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"Тарифное соглашение в системе обязательного медицинского страхования Рязанской области на 2024 год"</w:t>
              <w:br/>
              <w:t xml:space="preserve">(Заключено в г. Рязани 24.01.2024)</w:t>
              <w:br/>
              <w:t xml:space="preserve">(ред. от 19.02.2024)</w:t>
              <w:br/>
              <w:t xml:space="preserve">(вместе с "Размерами и порядком осуществления выплат медицинским организациям, имеющим прикрепившихся лиц, за достижение показателей результативности деятельности")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ТАРИФНОЕ СОГЛАШЕНИЕ</w:t>
      </w:r>
    </w:p>
    <w:p>
      <w:pPr>
        <w:pStyle w:val="2"/>
        <w:jc w:val="center"/>
      </w:pPr>
      <w:r>
        <w:rPr>
          <w:sz w:val="24"/>
        </w:rPr>
        <w:t xml:space="preserve">В СИСТЕМЕ ОБЯЗАТЕЛЬНОГО МЕДИЦИНСКОГО СТРАХОВАНИЯ</w:t>
      </w:r>
    </w:p>
    <w:p>
      <w:pPr>
        <w:pStyle w:val="2"/>
        <w:jc w:val="center"/>
      </w:pPr>
      <w:r>
        <w:rPr>
          <w:sz w:val="24"/>
        </w:rPr>
        <w:t xml:space="preserve">РЯЗАНСКОЙ ОБЛАСТИ НА 2024 ГОД</w:t>
      </w:r>
    </w:p>
    <w:p>
      <w:pPr>
        <w:pStyle w:val="2"/>
        <w:jc w:val="center"/>
      </w:pPr>
      <w:r>
        <w:rPr>
          <w:sz w:val="24"/>
        </w:rPr>
      </w:r>
    </w:p>
    <w:p>
      <w:pPr>
        <w:pStyle w:val="2"/>
        <w:jc w:val="center"/>
      </w:pPr>
      <w:r>
        <w:rPr>
          <w:sz w:val="24"/>
        </w:rPr>
        <w:t xml:space="preserve">(Рязань, 24 января 2024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Дополнительных соглашений</w:t>
            </w:r>
          </w:p>
          <w:p>
            <w:pPr>
              <w:pStyle w:val="0"/>
              <w:jc w:val="center"/>
            </w:pPr>
            <w:r>
              <w:rPr>
                <w:sz w:val="24"/>
                <w:color w:val="392c69"/>
              </w:rPr>
              <w:t xml:space="preserve">от 12.02.2024 </w:t>
            </w:r>
            <w:hyperlink w:history="0" r:id="rId7"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2.02.2024 N 1) {КонсультантПлюс}">
              <w:r>
                <w:rPr>
                  <w:sz w:val="24"/>
                  <w:color w:val="0000ff"/>
                </w:rPr>
                <w:t xml:space="preserve">N 1</w:t>
              </w:r>
            </w:hyperlink>
            <w:r>
              <w:rPr>
                <w:sz w:val="24"/>
                <w:color w:val="392c69"/>
              </w:rPr>
              <w:t xml:space="preserve">, от 19.02.2024 </w:t>
            </w:r>
            <w:hyperlink w:history="0" r:id="rId8"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9.02.2024 N 2) {КонсультантПлюс}">
              <w:r>
                <w:rPr>
                  <w:sz w:val="24"/>
                  <w:color w:val="0000ff"/>
                </w:rPr>
                <w:t xml:space="preserve">N 2</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Раздел 1. ОБЩИЕ ПОЛОЖЕНИЯ</w:t>
      </w:r>
    </w:p>
    <w:p>
      <w:pPr>
        <w:pStyle w:val="0"/>
        <w:jc w:val="both"/>
      </w:pPr>
      <w:r>
        <w:rPr>
          <w:sz w:val="24"/>
        </w:rPr>
      </w:r>
    </w:p>
    <w:p>
      <w:pPr>
        <w:pStyle w:val="0"/>
        <w:ind w:firstLine="540"/>
        <w:jc w:val="both"/>
      </w:pPr>
      <w:r>
        <w:rPr>
          <w:sz w:val="24"/>
        </w:rPr>
        <w:t xml:space="preserve">1.1. Тарифное соглашение в системе обязательного медицинского страхования Рязанской области заключено между:</w:t>
      </w:r>
    </w:p>
    <w:p>
      <w:pPr>
        <w:pStyle w:val="0"/>
        <w:spacing w:before="240" w:line-rule="auto"/>
        <w:ind w:firstLine="540"/>
        <w:jc w:val="both"/>
      </w:pPr>
      <w:r>
        <w:rPr>
          <w:sz w:val="24"/>
        </w:rPr>
        <w:t xml:space="preserve">органом исполнительной власти Рязанской области, уполномоченным высшим исполнительным органом государственной власти Рязанской области, в лице министра здравоохранения Рязанской области Пшенникова Александра Сергеевича, заместителя министра здравоохранения Рязанской области Тимошенко Натальи Сергеевны;</w:t>
      </w:r>
    </w:p>
    <w:p>
      <w:pPr>
        <w:pStyle w:val="0"/>
        <w:spacing w:before="240" w:line-rule="auto"/>
        <w:ind w:firstLine="540"/>
        <w:jc w:val="both"/>
      </w:pPr>
      <w:r>
        <w:rPr>
          <w:sz w:val="24"/>
        </w:rPr>
        <w:t xml:space="preserve">Территориальным фондом обязательного медицинского страхования Рязанской области в лице директора Манухиной Елены Васильевны, заместителя директора Клишиной Натальи Николаевны;</w:t>
      </w:r>
    </w:p>
    <w:p>
      <w:pPr>
        <w:pStyle w:val="0"/>
        <w:spacing w:before="240" w:line-rule="auto"/>
        <w:ind w:firstLine="540"/>
        <w:jc w:val="both"/>
      </w:pPr>
      <w:r>
        <w:rPr>
          <w:sz w:val="24"/>
        </w:rPr>
        <w:t xml:space="preserve">страховыми медицинскими организациями, осуществляющими деятельность в сфере ОМС на территории Рязанской области, в лице директора Административного структурного подразделения ООО "Капитал Медицинское Страхование" - Филиал в Рязанской области Юдина-Беседина Виктора Викторовича, директора Рязанского филиала АО "Страховая компания "СОГАЗ-Мед" Филькиной Людмилы Федоровны;</w:t>
      </w:r>
    </w:p>
    <w:p>
      <w:pPr>
        <w:pStyle w:val="0"/>
        <w:spacing w:before="240" w:line-rule="auto"/>
        <w:ind w:firstLine="540"/>
        <w:jc w:val="both"/>
      </w:pPr>
      <w:r>
        <w:rPr>
          <w:sz w:val="24"/>
        </w:rPr>
        <w:t xml:space="preserve">Рязанской областной организацией профсоюза работников здравоохранения Российской Федерации в лице председателя Шамбазовой Натальи Сергеевны и заместителя председателя Караушевой Людмилы Евгеньевны;</w:t>
      </w:r>
    </w:p>
    <w:p>
      <w:pPr>
        <w:pStyle w:val="0"/>
        <w:spacing w:before="240" w:line-rule="auto"/>
        <w:ind w:firstLine="540"/>
        <w:jc w:val="both"/>
      </w:pPr>
      <w:r>
        <w:rPr>
          <w:sz w:val="24"/>
        </w:rPr>
        <w:t xml:space="preserve">медицинскими профессиональными некоммерческими организациями в лице председателя общественной организации "Ассоциация организаторов здравоохранения Рязанской области" Сорокиной Людмилы Юрьевны, председателя Рязанской областной общественной организации "Ассоциация врачей терапевтов" Якушина Сергея Степановича,</w:t>
      </w:r>
    </w:p>
    <w:p>
      <w:pPr>
        <w:pStyle w:val="0"/>
        <w:spacing w:before="240" w:line-rule="auto"/>
        <w:ind w:firstLine="540"/>
        <w:jc w:val="both"/>
      </w:pPr>
      <w:r>
        <w:rPr>
          <w:sz w:val="24"/>
        </w:rPr>
        <w:t xml:space="preserve">именуемые в дальнейшем "Стороны".</w:t>
      </w:r>
    </w:p>
    <w:p>
      <w:pPr>
        <w:pStyle w:val="0"/>
        <w:spacing w:before="240" w:line-rule="auto"/>
        <w:ind w:firstLine="540"/>
        <w:jc w:val="both"/>
      </w:pPr>
      <w:r>
        <w:rPr>
          <w:sz w:val="24"/>
        </w:rPr>
        <w:t xml:space="preserve">1.2. Тарифное соглашение сформировано в соответствии с:</w:t>
      </w:r>
    </w:p>
    <w:p>
      <w:pPr>
        <w:pStyle w:val="0"/>
        <w:spacing w:before="240" w:line-rule="auto"/>
        <w:ind w:firstLine="540"/>
        <w:jc w:val="both"/>
      </w:pPr>
      <w:r>
        <w:rPr>
          <w:sz w:val="24"/>
        </w:rPr>
        <w:t xml:space="preserve">- Федеральным </w:t>
      </w:r>
      <w:hyperlink w:history="0" r:id="rId9" w:tooltip="Федеральный закон от 29.11.2010 N 326-ФЗ (ред. от 25.12.2023) &quot;Об обязательном медицинском страховании в Российской Федерации&quot; (с изм. и доп., вступ. в силу с 01.01.2024) ------------ Недействующая редакция {КонсультантПлюс}">
        <w:r>
          <w:rPr>
            <w:sz w:val="24"/>
            <w:color w:val="0000ff"/>
          </w:rPr>
          <w:t xml:space="preserve">законом</w:t>
        </w:r>
      </w:hyperlink>
      <w:r>
        <w:rPr>
          <w:sz w:val="24"/>
        </w:rPr>
        <w:t xml:space="preserve"> от 29.11.2010 N 326-ФЗ "Об обязательном медицинском страховании в Российской Федерации" (далее - Федеральный закон N 326-ФЗ);</w:t>
      </w:r>
    </w:p>
    <w:p>
      <w:pPr>
        <w:pStyle w:val="0"/>
        <w:spacing w:before="240" w:line-rule="auto"/>
        <w:ind w:firstLine="540"/>
        <w:jc w:val="both"/>
      </w:pPr>
      <w:r>
        <w:rPr>
          <w:sz w:val="24"/>
        </w:rPr>
        <w:t xml:space="preserve">- Федеральным </w:t>
      </w:r>
      <w:hyperlink w:history="0" r:id="rId10" w:tooltip="Федеральный закон от 21.11.2011 N 323-ФЗ (ред. от 25.12.2023) &quot;Об основах охраны здоровья граждан в Российской Федерации&quot; (с изм. и доп., вступ. в силу с 01.04.2024) ------------ Недействующая редакция {КонсультантПлюс}">
        <w:r>
          <w:rPr>
            <w:sz w:val="24"/>
            <w:color w:val="0000ff"/>
          </w:rPr>
          <w:t xml:space="preserve">законом</w:t>
        </w:r>
      </w:hyperlink>
      <w:r>
        <w:rPr>
          <w:sz w:val="24"/>
        </w:rPr>
        <w:t xml:space="preserve"> от 21.11.2011 N 323-ФЗ "Об основах охраны здоровья граждан в Российской Федерации" (далее - Федеральный закон N 323-ФЗ);</w:t>
      </w:r>
    </w:p>
    <w:p>
      <w:pPr>
        <w:pStyle w:val="0"/>
        <w:spacing w:before="240" w:line-rule="auto"/>
        <w:ind w:firstLine="540"/>
        <w:jc w:val="both"/>
      </w:pPr>
      <w:r>
        <w:rPr>
          <w:sz w:val="24"/>
        </w:rPr>
        <w:t xml:space="preserve">- </w:t>
      </w:r>
      <w:hyperlink w:history="0" r:id="rId11"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4"/>
            <w:color w:val="0000ff"/>
          </w:rPr>
          <w:t xml:space="preserve">Постановлением</w:t>
        </w:r>
      </w:hyperlink>
      <w:r>
        <w:rPr>
          <w:sz w:val="24"/>
        </w:rPr>
        <w:t xml:space="preserve"> Правительства Российской Федерации от 28.12.2023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pPr>
        <w:pStyle w:val="0"/>
        <w:spacing w:before="240" w:line-rule="auto"/>
        <w:ind w:firstLine="540"/>
        <w:jc w:val="both"/>
      </w:pPr>
      <w:r>
        <w:rPr>
          <w:sz w:val="24"/>
        </w:rPr>
        <w:t xml:space="preserve">- </w:t>
      </w:r>
      <w:hyperlink w:history="0" r:id="rId12" w:tooltip="Постановление Правительства Рязанской области от 25.12.2023 N 543 &quot;Об утверждении &quot;Территориальной программы государственных гарантий бесплатного оказания гражданам медицинской помощи на 2024 год и на плановый период 2025 и 2026 годов&quot; (вместе с &quot;Порядком и условиями предоставления медицинской помощи&quot;, &quot;Порядком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 Недействующая редакция {КонсультантПлюс}">
        <w:r>
          <w:rPr>
            <w:sz w:val="24"/>
            <w:color w:val="0000ff"/>
          </w:rPr>
          <w:t xml:space="preserve">Постановлением</w:t>
        </w:r>
      </w:hyperlink>
      <w:r>
        <w:rPr>
          <w:sz w:val="24"/>
        </w:rPr>
        <w:t xml:space="preserve"> Правительства Рязанской области от 25.12.2023 N 543 "Об утверждении "Территориальной программы государственных гарантий бесплатного оказания гражданам медицинской помощи на 2024 год на плановый период 2025 и 2026 годов" (далее - Территориальная программа, Территориальная программа ОМС);</w:t>
      </w:r>
    </w:p>
    <w:p>
      <w:pPr>
        <w:pStyle w:val="0"/>
        <w:spacing w:before="240" w:line-rule="auto"/>
        <w:ind w:firstLine="540"/>
        <w:jc w:val="both"/>
      </w:pPr>
      <w:r>
        <w:rPr>
          <w:sz w:val="24"/>
        </w:rPr>
        <w:t xml:space="preserve">- </w:t>
      </w:r>
      <w:hyperlink w:history="0" r:id="rId1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 Недействующая редакция {КонсультантПлюс}">
        <w:r>
          <w:rPr>
            <w:sz w:val="24"/>
            <w:color w:val="0000ff"/>
          </w:rPr>
          <w:t xml:space="preserve">приказом</w:t>
        </w:r>
      </w:hyperlink>
      <w:r>
        <w:rPr>
          <w:sz w:val="24"/>
        </w:rPr>
        <w:t xml:space="preserve"> Министерства здравоохранения Российской Федерации от 28.02.2019 N 108н "Об утверждении Правил обязательного медицинского страхования";</w:t>
      </w:r>
    </w:p>
    <w:p>
      <w:pPr>
        <w:pStyle w:val="0"/>
        <w:spacing w:before="240" w:line-rule="auto"/>
        <w:ind w:firstLine="540"/>
        <w:jc w:val="both"/>
      </w:pPr>
      <w:r>
        <w:rPr>
          <w:sz w:val="24"/>
        </w:rPr>
        <w:t xml:space="preserve">- </w:t>
      </w:r>
      <w:hyperlink w:history="0" r:id="rId14" w:tooltip="Приказ Минздрава России от 10.02.2023 N 44н (ред. от 18.12.2023) &quot;Об утверждении Требований к структуре и содержанию тарифного соглашения&quot; (Зарегистрировано в Минюсте России 04.05.2023 N 73226) ------------ Недействующая редакция {КонсультантПлюс}">
        <w:r>
          <w:rPr>
            <w:sz w:val="24"/>
            <w:color w:val="0000ff"/>
          </w:rPr>
          <w:t xml:space="preserve">приказом</w:t>
        </w:r>
      </w:hyperlink>
      <w:r>
        <w:rPr>
          <w:sz w:val="24"/>
        </w:rPr>
        <w:t xml:space="preserve"> Министерства здравоохранения Российской Федерации от 10.02.2023 N 44н "Об утверждении Требований к структуре и содержанию тарифного соглашения" (далее - Требования);</w:t>
      </w:r>
    </w:p>
    <w:p>
      <w:pPr>
        <w:pStyle w:val="0"/>
        <w:spacing w:before="240" w:line-rule="auto"/>
        <w:ind w:firstLine="540"/>
        <w:jc w:val="both"/>
      </w:pPr>
      <w:r>
        <w:rPr>
          <w:sz w:val="24"/>
        </w:rPr>
        <w:t xml:space="preserve">- </w:t>
      </w:r>
      <w:hyperlink w:history="0" r:id="rId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приказом</w:t>
        </w:r>
      </w:hyperlink>
      <w:r>
        <w:rPr>
          <w:sz w:val="24"/>
        </w:rPr>
        <w:t xml:space="preserve"> Министерства здравоохранения Российской Федерации от 13.10.2017 N 804н "Об утверждении номенклатуры медицинских услуг" (далее - Номенклатура);</w:t>
      </w:r>
    </w:p>
    <w:p>
      <w:pPr>
        <w:pStyle w:val="0"/>
        <w:spacing w:before="240" w:line-rule="auto"/>
        <w:ind w:firstLine="540"/>
        <w:jc w:val="both"/>
      </w:pPr>
      <w:r>
        <w:rPr>
          <w:sz w:val="24"/>
        </w:rPr>
        <w:t xml:space="preserve">- </w:t>
      </w:r>
      <w:hyperlink w:history="0" r:id="rId16"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 Недействующая редакция {КонсультантПлюс}">
        <w:r>
          <w:rPr>
            <w:sz w:val="24"/>
            <w:color w:val="0000ff"/>
          </w:rPr>
          <w:t xml:space="preserve">приказом</w:t>
        </w:r>
      </w:hyperlink>
      <w:r>
        <w:rPr>
          <w:sz w:val="24"/>
        </w:rPr>
        <w:t xml:space="preserve"> Министерства здравоохранения Российской Федерации от 19.03.2021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pPr>
        <w:pStyle w:val="0"/>
        <w:spacing w:before="240" w:line-rule="auto"/>
        <w:ind w:firstLine="540"/>
        <w:jc w:val="both"/>
      </w:pPr>
      <w:r>
        <w:rPr>
          <w:sz w:val="24"/>
        </w:rPr>
        <w:t xml:space="preserve">- методическими рекомендациями по способам оплаты медицинской помощи за счет средств обязательного медицинского страхования, направленными совместным письмом Министерства здравоохранения Российской Федерации и Федерального фонда обязательного медицинского страхования (далее - Федеральная методика);</w:t>
      </w:r>
    </w:p>
    <w:p>
      <w:pPr>
        <w:pStyle w:val="0"/>
        <w:spacing w:before="240" w:line-rule="auto"/>
        <w:ind w:firstLine="540"/>
        <w:jc w:val="both"/>
      </w:pPr>
      <w:r>
        <w:rPr>
          <w:sz w:val="24"/>
        </w:rPr>
        <w:t xml:space="preserve">- </w:t>
      </w:r>
      <w:hyperlink w:history="0" r:id="rId17"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4"/>
            <w:color w:val="0000ff"/>
          </w:rPr>
          <w:t xml:space="preserve">приказом</w:t>
        </w:r>
      </w:hyperlink>
      <w:r>
        <w:rPr>
          <w:sz w:val="24"/>
        </w:rPr>
        <w:t xml:space="preserve">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 (далее - приказ N 543н);</w:t>
      </w:r>
    </w:p>
    <w:p>
      <w:pPr>
        <w:pStyle w:val="0"/>
        <w:spacing w:before="240" w:line-rule="auto"/>
        <w:ind w:firstLine="540"/>
        <w:jc w:val="both"/>
      </w:pPr>
      <w:r>
        <w:rPr>
          <w:sz w:val="24"/>
        </w:rPr>
        <w:t xml:space="preserve">- порядками оказания медицинской помощи на основе клинических рекомендаций, с учетом стандартов медицинской помощи;</w:t>
      </w:r>
    </w:p>
    <w:p>
      <w:pPr>
        <w:pStyle w:val="0"/>
        <w:spacing w:before="240" w:line-rule="auto"/>
        <w:ind w:firstLine="540"/>
        <w:jc w:val="both"/>
      </w:pPr>
      <w:r>
        <w:rPr>
          <w:sz w:val="24"/>
        </w:rPr>
        <w:t xml:space="preserve">- другими нормативными актами Российской Федерации и Рязанской области.</w:t>
      </w:r>
    </w:p>
    <w:p>
      <w:pPr>
        <w:pStyle w:val="0"/>
        <w:spacing w:before="240" w:line-rule="auto"/>
        <w:ind w:firstLine="540"/>
        <w:jc w:val="both"/>
      </w:pPr>
      <w:r>
        <w:rPr>
          <w:sz w:val="24"/>
        </w:rPr>
        <w:t xml:space="preserve">1.3. Предметом настоящего Тарифного соглашения являются согласованные Сторонами позиции по оплате медицинской помощи, оказанной застрахованным лицам в МО, включенных в реестр МО, осуществляющих деятельность в сфере ОМС в Рязанской области, в рамках реализации Территориальной программы ОМС.</w:t>
      </w:r>
    </w:p>
    <w:p>
      <w:pPr>
        <w:pStyle w:val="0"/>
        <w:spacing w:before="240" w:line-rule="auto"/>
        <w:ind w:firstLine="540"/>
        <w:jc w:val="both"/>
      </w:pPr>
      <w:r>
        <w:rPr>
          <w:sz w:val="24"/>
        </w:rPr>
        <w:t xml:space="preserve">1.4. Тарифное соглашение определяет и устанавливает:</w:t>
      </w:r>
    </w:p>
    <w:p>
      <w:pPr>
        <w:pStyle w:val="0"/>
        <w:spacing w:before="240" w:line-rule="auto"/>
        <w:ind w:firstLine="540"/>
        <w:jc w:val="both"/>
      </w:pPr>
      <w:r>
        <w:rPr>
          <w:sz w:val="24"/>
        </w:rPr>
        <w:t xml:space="preserve">способы оплаты медицинской помощи, применяемые в системе ОМС Рязанской области;</w:t>
      </w:r>
    </w:p>
    <w:p>
      <w:pPr>
        <w:pStyle w:val="0"/>
        <w:spacing w:before="240" w:line-rule="auto"/>
        <w:ind w:firstLine="540"/>
        <w:jc w:val="both"/>
      </w:pPr>
      <w:r>
        <w:rPr>
          <w:sz w:val="24"/>
        </w:rPr>
        <w:t xml:space="preserve">размер и структуру тарифов на оплату медицинской помощи;</w:t>
      </w:r>
    </w:p>
    <w:p>
      <w:pPr>
        <w:pStyle w:val="0"/>
        <w:spacing w:before="240" w:line-rule="auto"/>
        <w:ind w:firstLine="540"/>
        <w:jc w:val="both"/>
      </w:pPr>
      <w:r>
        <w:rPr>
          <w:sz w:val="24"/>
        </w:rPr>
        <w:t xml:space="preserve">размер неоплаты или неполной оплаты затрат медицинской организацией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pPr>
        <w:pStyle w:val="0"/>
        <w:spacing w:before="240" w:line-rule="auto"/>
        <w:ind w:firstLine="540"/>
        <w:jc w:val="both"/>
      </w:pPr>
      <w:r>
        <w:rPr>
          <w:sz w:val="24"/>
        </w:rPr>
        <w:t xml:space="preserve">В Тарифном соглашении применяются основные </w:t>
      </w:r>
      <w:hyperlink w:history="0" w:anchor="P625" w:tooltip="ОСНОВНЫЕ ТЕРМИНЫ И ОПРЕДЕЛЕНИЯ">
        <w:r>
          <w:rPr>
            <w:sz w:val="24"/>
            <w:color w:val="0000ff"/>
          </w:rPr>
          <w:t xml:space="preserve">термины и определения</w:t>
        </w:r>
      </w:hyperlink>
      <w:r>
        <w:rPr>
          <w:sz w:val="24"/>
        </w:rPr>
        <w:t xml:space="preserve"> согласно приложению 1 к настоящему Тарифному соглашению.</w:t>
      </w:r>
    </w:p>
    <w:p>
      <w:pPr>
        <w:pStyle w:val="0"/>
        <w:spacing w:before="240" w:line-rule="auto"/>
        <w:ind w:firstLine="540"/>
        <w:jc w:val="both"/>
      </w:pPr>
      <w:r>
        <w:rPr>
          <w:sz w:val="24"/>
        </w:rPr>
        <w:t xml:space="preserve">В Тарифном соглашении применяются следующие сокращения:</w:t>
      </w:r>
    </w:p>
    <w:p>
      <w:pPr>
        <w:pStyle w:val="0"/>
        <w:spacing w:before="240" w:line-rule="auto"/>
        <w:ind w:firstLine="540"/>
        <w:jc w:val="both"/>
      </w:pPr>
      <w:r>
        <w:rPr>
          <w:sz w:val="24"/>
        </w:rPr>
        <w:t xml:space="preserve">ВМП - высокотехнологичная медицинская помощь.</w:t>
      </w:r>
    </w:p>
    <w:p>
      <w:pPr>
        <w:pStyle w:val="0"/>
        <w:spacing w:before="240" w:line-rule="auto"/>
        <w:ind w:firstLine="540"/>
        <w:jc w:val="both"/>
      </w:pPr>
      <w:r>
        <w:rPr>
          <w:sz w:val="24"/>
        </w:rPr>
        <w:t xml:space="preserve">КСГ - клинико-статистическая группа болезней.</w:t>
      </w:r>
    </w:p>
    <w:p>
      <w:pPr>
        <w:pStyle w:val="0"/>
        <w:spacing w:before="240" w:line-rule="auto"/>
        <w:ind w:firstLine="540"/>
        <w:jc w:val="both"/>
      </w:pPr>
      <w:r>
        <w:rPr>
          <w:sz w:val="24"/>
        </w:rPr>
        <w:t xml:space="preserve">КСЛП - коэффициент сложности лечения пациента.</w:t>
      </w:r>
    </w:p>
    <w:p>
      <w:pPr>
        <w:pStyle w:val="0"/>
        <w:spacing w:before="240" w:line-rule="auto"/>
        <w:ind w:firstLine="540"/>
        <w:jc w:val="both"/>
      </w:pPr>
      <w:r>
        <w:rPr>
          <w:sz w:val="24"/>
        </w:rPr>
        <w:t xml:space="preserve">Комиссия - комиссия по разработке территориальной программы обязательного медицинского страхования населения Рязанской области</w:t>
      </w:r>
    </w:p>
    <w:p>
      <w:pPr>
        <w:pStyle w:val="0"/>
        <w:spacing w:before="240" w:line-rule="auto"/>
        <w:ind w:firstLine="540"/>
        <w:jc w:val="both"/>
      </w:pPr>
      <w:r>
        <w:rPr>
          <w:sz w:val="24"/>
        </w:rPr>
        <w:t xml:space="preserve">Минздрав России - Министерство здравоохранения Российской Федерации</w:t>
      </w:r>
    </w:p>
    <w:p>
      <w:pPr>
        <w:pStyle w:val="0"/>
        <w:spacing w:before="240" w:line-rule="auto"/>
        <w:ind w:firstLine="540"/>
        <w:jc w:val="both"/>
      </w:pPr>
      <w:r>
        <w:rPr>
          <w:sz w:val="24"/>
        </w:rPr>
        <w:t xml:space="preserve">МКБ-10 - Международная статистическая классификация болезней и проблем, связанных со здоровьем (Десятый пересмотр).</w:t>
      </w:r>
    </w:p>
    <w:p>
      <w:pPr>
        <w:pStyle w:val="0"/>
        <w:spacing w:before="240" w:line-rule="auto"/>
        <w:ind w:firstLine="540"/>
        <w:jc w:val="both"/>
      </w:pPr>
      <w:r>
        <w:rPr>
          <w:sz w:val="24"/>
        </w:rPr>
        <w:t xml:space="preserve">МО - медицинская организация.</w:t>
      </w:r>
    </w:p>
    <w:p>
      <w:pPr>
        <w:pStyle w:val="0"/>
        <w:spacing w:before="240" w:line-rule="auto"/>
        <w:ind w:firstLine="540"/>
        <w:jc w:val="both"/>
      </w:pPr>
      <w:r>
        <w:rPr>
          <w:sz w:val="24"/>
        </w:rPr>
        <w:t xml:space="preserve">ОМС - обязательное медицинское страхование.</w:t>
      </w:r>
    </w:p>
    <w:p>
      <w:pPr>
        <w:pStyle w:val="0"/>
        <w:spacing w:before="240" w:line-rule="auto"/>
        <w:ind w:firstLine="540"/>
        <w:jc w:val="both"/>
      </w:pPr>
      <w:r>
        <w:rPr>
          <w:sz w:val="24"/>
        </w:rPr>
        <w:t xml:space="preserve">Тарифное соглашение - Тарифное соглашение в системе обязательного медицинского страхования Рязанской области.</w:t>
      </w:r>
    </w:p>
    <w:p>
      <w:pPr>
        <w:pStyle w:val="0"/>
        <w:spacing w:before="240" w:line-rule="auto"/>
        <w:ind w:firstLine="540"/>
        <w:jc w:val="both"/>
      </w:pPr>
      <w:r>
        <w:rPr>
          <w:sz w:val="24"/>
        </w:rPr>
        <w:t xml:space="preserve">Территориальная программа - территориальная программа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Территориальная программа ОМС - территориальная программа ОМС, утвержденная в составе территориальной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ПМСП - первичная медико-санитарная помощь.</w:t>
      </w:r>
    </w:p>
    <w:p>
      <w:pPr>
        <w:pStyle w:val="0"/>
        <w:spacing w:before="240" w:line-rule="auto"/>
        <w:ind w:firstLine="540"/>
        <w:jc w:val="both"/>
      </w:pPr>
      <w:r>
        <w:rPr>
          <w:sz w:val="24"/>
        </w:rPr>
        <w:t xml:space="preserve">СМО - страховая медицинская организация.</w:t>
      </w:r>
    </w:p>
    <w:p>
      <w:pPr>
        <w:pStyle w:val="0"/>
        <w:spacing w:before="240" w:line-rule="auto"/>
        <w:ind w:firstLine="540"/>
        <w:jc w:val="both"/>
      </w:pPr>
      <w:r>
        <w:rPr>
          <w:sz w:val="24"/>
        </w:rPr>
        <w:t xml:space="preserve">ТФОМС - территориальный фонд обязательного медицинского страхования.</w:t>
      </w:r>
    </w:p>
    <w:p>
      <w:pPr>
        <w:pStyle w:val="0"/>
        <w:spacing w:before="240" w:line-rule="auto"/>
        <w:ind w:firstLine="540"/>
        <w:jc w:val="both"/>
      </w:pPr>
      <w:r>
        <w:rPr>
          <w:sz w:val="24"/>
        </w:rPr>
        <w:t xml:space="preserve">ТФОМС Рязанской области - Территориальный фонд обязательного медицинского страхования Рязанской области.</w:t>
      </w:r>
    </w:p>
    <w:p>
      <w:pPr>
        <w:pStyle w:val="0"/>
        <w:spacing w:before="240" w:line-rule="auto"/>
        <w:ind w:firstLine="540"/>
        <w:jc w:val="both"/>
      </w:pPr>
      <w:r>
        <w:rPr>
          <w:sz w:val="24"/>
        </w:rPr>
        <w:t xml:space="preserve">УЕТ - условная единица трудоемкости.</w:t>
      </w:r>
    </w:p>
    <w:p>
      <w:pPr>
        <w:pStyle w:val="0"/>
        <w:spacing w:before="240" w:line-rule="auto"/>
        <w:ind w:firstLine="540"/>
        <w:jc w:val="both"/>
      </w:pPr>
      <w:r>
        <w:rPr>
          <w:sz w:val="24"/>
        </w:rPr>
        <w:t xml:space="preserve">ФОМС - Федеральный фонд обязательного медицинского страхования.</w:t>
      </w:r>
    </w:p>
    <w:p>
      <w:pPr>
        <w:pStyle w:val="0"/>
        <w:spacing w:before="240" w:line-rule="auto"/>
        <w:ind w:firstLine="540"/>
        <w:jc w:val="both"/>
      </w:pPr>
      <w:r>
        <w:rPr>
          <w:sz w:val="24"/>
        </w:rPr>
        <w:t xml:space="preserve">Федеральная МО - медицинская организация, функции и полномочия учредителей в отношении которой осуществляют Правительство Российской Федерации или федеральные органы исполнительной власти.</w:t>
      </w:r>
    </w:p>
    <w:p>
      <w:pPr>
        <w:pStyle w:val="0"/>
        <w:spacing w:before="240" w:line-rule="auto"/>
        <w:ind w:firstLine="540"/>
        <w:jc w:val="both"/>
      </w:pPr>
      <w:r>
        <w:rPr>
          <w:sz w:val="24"/>
        </w:rPr>
        <w:t xml:space="preserve">Федеральная методика - методические рекомендации по способам оплаты медицинской помощи за счет средств обязательного медицинского страхования, утвержденные Минздравом России и ФОМС ФАП - фельдшерско-акушерские пункты.</w:t>
      </w:r>
    </w:p>
    <w:p>
      <w:pPr>
        <w:pStyle w:val="0"/>
        <w:jc w:val="both"/>
      </w:pPr>
      <w:r>
        <w:rPr>
          <w:sz w:val="24"/>
        </w:rPr>
      </w:r>
    </w:p>
    <w:bookmarkStart w:id="59" w:name="P59"/>
    <w:bookmarkEnd w:id="59"/>
    <w:p>
      <w:pPr>
        <w:pStyle w:val="2"/>
        <w:outlineLvl w:val="1"/>
        <w:jc w:val="center"/>
      </w:pPr>
      <w:r>
        <w:rPr>
          <w:sz w:val="24"/>
        </w:rPr>
        <w:t xml:space="preserve">Раздел 2. СПОСОБЫ ОПЛАТЫ МЕДИЦИНСКОЙ ПОМОЩИ, ПРИМЕНЯЕМЫЕ</w:t>
      </w:r>
    </w:p>
    <w:p>
      <w:pPr>
        <w:pStyle w:val="2"/>
        <w:jc w:val="center"/>
      </w:pPr>
      <w:r>
        <w:rPr>
          <w:sz w:val="24"/>
        </w:rPr>
        <w:t xml:space="preserve">В СИСТЕМЕ ОБЯЗАТЕЛЬНОГО МЕДИЦИНСКОГО СТРАХОВАНИЯ РЯЗАНСКОЙ</w:t>
      </w:r>
    </w:p>
    <w:p>
      <w:pPr>
        <w:pStyle w:val="2"/>
        <w:jc w:val="center"/>
      </w:pPr>
      <w:r>
        <w:rPr>
          <w:sz w:val="24"/>
        </w:rPr>
        <w:t xml:space="preserve">ОБЛАСТИ</w:t>
      </w:r>
    </w:p>
    <w:p>
      <w:pPr>
        <w:pStyle w:val="0"/>
        <w:jc w:val="both"/>
      </w:pPr>
      <w:r>
        <w:rPr>
          <w:sz w:val="24"/>
        </w:rPr>
      </w:r>
    </w:p>
    <w:p>
      <w:pPr>
        <w:pStyle w:val="0"/>
        <w:ind w:firstLine="540"/>
        <w:jc w:val="both"/>
      </w:pPr>
      <w:r>
        <w:rPr>
          <w:sz w:val="24"/>
        </w:rPr>
        <w:t xml:space="preserve">2.1 При реализации Территориальной программы ОМС применяются способы оплаты медицинской помощи, установленные Территориальной программой ОМС в соответствии с базовой программой ОМС.</w:t>
      </w:r>
    </w:p>
    <w:p>
      <w:pPr>
        <w:pStyle w:val="0"/>
        <w:spacing w:before="240" w:line-rule="auto"/>
        <w:ind w:firstLine="540"/>
        <w:jc w:val="both"/>
      </w:pPr>
      <w:r>
        <w:rPr>
          <w:sz w:val="24"/>
        </w:rPr>
        <w:t xml:space="preserve">2.1.1. При оплате медицинской помощи, оказанной в амбулаторных условиях, применяются следующие способы оплаты медицинской помощи:</w:t>
      </w:r>
    </w:p>
    <w:p>
      <w:pPr>
        <w:pStyle w:val="0"/>
        <w:spacing w:before="240" w:line-rule="auto"/>
        <w:ind w:firstLine="540"/>
        <w:jc w:val="both"/>
      </w:pPr>
      <w:r>
        <w:rPr>
          <w:sz w:val="24"/>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40" w:line-rule="auto"/>
        <w:ind w:firstLine="540"/>
        <w:jc w:val="both"/>
      </w:pPr>
      <w:r>
        <w:rPr>
          <w:sz w:val="24"/>
        </w:rPr>
        <w:t xml:space="preserve">за единицу объема медицинской помощи - за медицинскую услугу, посещение, обращение (законченный случай) при оплате:</w:t>
      </w:r>
    </w:p>
    <w:p>
      <w:pPr>
        <w:pStyle w:val="0"/>
        <w:spacing w:before="240" w:line-rule="auto"/>
        <w:ind w:firstLine="540"/>
        <w:jc w:val="both"/>
      </w:pPr>
      <w:r>
        <w:rPr>
          <w:sz w:val="24"/>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40" w:line-rule="auto"/>
        <w:ind w:firstLine="540"/>
        <w:jc w:val="both"/>
      </w:pPr>
      <w:r>
        <w:rPr>
          <w:sz w:val="24"/>
        </w:rPr>
        <w:t xml:space="preserve">медицинской помощи, оказанной в медицинских организациях, не имеющих прикрепившихся лиц;</w:t>
      </w:r>
    </w:p>
    <w:p>
      <w:pPr>
        <w:pStyle w:val="0"/>
        <w:spacing w:before="240" w:line-rule="auto"/>
        <w:ind w:firstLine="540"/>
        <w:jc w:val="both"/>
      </w:pPr>
      <w:r>
        <w:rPr>
          <w:sz w:val="24"/>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40" w:line-rule="auto"/>
        <w:ind w:firstLine="540"/>
        <w:jc w:val="both"/>
      </w:pPr>
      <w:r>
        <w:rPr>
          <w:sz w:val="24"/>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40" w:line-rule="auto"/>
        <w:ind w:firstLine="540"/>
        <w:jc w:val="both"/>
      </w:pPr>
      <w:r>
        <w:rPr>
          <w:sz w:val="24"/>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40" w:line-rule="auto"/>
        <w:ind w:firstLine="540"/>
        <w:jc w:val="both"/>
      </w:pPr>
      <w:r>
        <w:rPr>
          <w:sz w:val="24"/>
        </w:rPr>
        <w:t xml:space="preserve">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pPr>
        <w:pStyle w:val="0"/>
        <w:spacing w:before="240" w:line-rule="auto"/>
        <w:ind w:firstLine="540"/>
        <w:jc w:val="both"/>
      </w:pPr>
      <w:r>
        <w:rPr>
          <w:sz w:val="24"/>
        </w:rPr>
        <w:t xml:space="preserve">медицинской помощи по медицинской реабилитации (комплексное посещение).</w:t>
      </w:r>
    </w:p>
    <w:p>
      <w:pPr>
        <w:pStyle w:val="0"/>
        <w:spacing w:before="240" w:line-rule="auto"/>
        <w:ind w:firstLine="540"/>
        <w:jc w:val="both"/>
      </w:pPr>
      <w:r>
        <w:rPr>
          <w:sz w:val="24"/>
        </w:rPr>
        <w:t xml:space="preserve">2.1.2.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40" w:line-rule="auto"/>
        <w:ind w:firstLine="540"/>
        <w:jc w:val="both"/>
      </w:pPr>
      <w:r>
        <w:rPr>
          <w:sz w:val="24"/>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40" w:line-rule="auto"/>
        <w:ind w:firstLine="540"/>
        <w:jc w:val="both"/>
      </w:pPr>
      <w:r>
        <w:rPr>
          <w:sz w:val="24"/>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31028" w:tooltip="Перечень">
        <w:r>
          <w:rPr>
            <w:sz w:val="24"/>
            <w:color w:val="0000ff"/>
          </w:rPr>
          <w:t xml:space="preserve">таблице 1</w:t>
        </w:r>
      </w:hyperlink>
      <w:r>
        <w:rPr>
          <w:sz w:val="24"/>
        </w:rPr>
        <w:t xml:space="preserve"> приложения 27 настоящего Тарифного соглашения,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2.1.3. При оплате медицинской помощи, оказанной в условиях дневного стационара, применяются следующие способы оплаты медицинской помощи:</w:t>
      </w:r>
    </w:p>
    <w:p>
      <w:pPr>
        <w:pStyle w:val="0"/>
        <w:spacing w:before="240" w:line-rule="auto"/>
        <w:ind w:firstLine="540"/>
        <w:jc w:val="both"/>
      </w:pPr>
      <w:r>
        <w:rPr>
          <w:sz w:val="24"/>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31233" w:tooltip="Перечень">
        <w:r>
          <w:rPr>
            <w:sz w:val="24"/>
            <w:color w:val="0000ff"/>
          </w:rPr>
          <w:t xml:space="preserve">таблицей 2</w:t>
        </w:r>
      </w:hyperlink>
      <w:r>
        <w:rPr>
          <w:sz w:val="24"/>
        </w:rPr>
        <w:t xml:space="preserve"> приложения 27 настоящего Тарифного соглашения,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2.1.4.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40" w:line-rule="auto"/>
        <w:ind w:firstLine="540"/>
        <w:jc w:val="both"/>
      </w:pPr>
      <w:r>
        <w:rPr>
          <w:sz w:val="24"/>
        </w:rPr>
        <w:t xml:space="preserve">по подушевому нормативу финансирования;</w:t>
      </w:r>
    </w:p>
    <w:p>
      <w:pPr>
        <w:pStyle w:val="0"/>
        <w:spacing w:before="240" w:line-rule="auto"/>
        <w:ind w:firstLine="540"/>
        <w:jc w:val="both"/>
      </w:pPr>
      <w:r>
        <w:rPr>
          <w:sz w:val="24"/>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40" w:line-rule="auto"/>
        <w:ind w:firstLine="540"/>
        <w:jc w:val="both"/>
      </w:pPr>
      <w:r>
        <w:rPr>
          <w:sz w:val="24"/>
        </w:rPr>
        <w:t xml:space="preserve">2.1.5. 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18" w:tooltip="Федеральный закон от 21.11.2011 N 323-ФЗ (ред. от 25.12.2023) &quot;Об основах охраны здоровья граждан в Российской Федерации&quot; (с изм. и доп., вступ. в силу с 01.04.2024) ------------ Недействующая редакция {КонсультантПлюс}">
        <w:r>
          <w:rPr>
            <w:sz w:val="24"/>
            <w:color w:val="0000ff"/>
          </w:rPr>
          <w:t xml:space="preserve">законом</w:t>
        </w:r>
      </w:hyperlink>
      <w:r>
        <w:rPr>
          <w:sz w:val="24"/>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40" w:line-rule="auto"/>
        <w:ind w:firstLine="540"/>
        <w:jc w:val="both"/>
      </w:pPr>
      <w:r>
        <w:rPr>
          <w:sz w:val="24"/>
        </w:rPr>
        <w:t xml:space="preserve">2.1.6. При оплате медицинской помощи в отдельных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применяется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pPr>
        <w:pStyle w:val="0"/>
        <w:spacing w:before="240" w:line-rule="auto"/>
        <w:ind w:firstLine="540"/>
        <w:jc w:val="both"/>
      </w:pPr>
      <w:hyperlink w:history="0" w:anchor="P670" w:tooltip="ПЕРЕЧЕНЬ">
        <w:r>
          <w:rPr>
            <w:sz w:val="24"/>
            <w:color w:val="0000ff"/>
          </w:rPr>
          <w:t xml:space="preserve">Перечень</w:t>
        </w:r>
      </w:hyperlink>
      <w:r>
        <w:rPr>
          <w:sz w:val="24"/>
        </w:rPr>
        <w:t xml:space="preserve"> МО, включенных в реестр МО, осуществляющих деятельность в сфере обязательного медицинского страхования на территории Рязанской области, в разрезе условий оказания медицинской помощи и применяемых способов оплаты установлен в приложении 2 к настоящему Тарифному соглашению.</w:t>
      </w:r>
    </w:p>
    <w:p>
      <w:pPr>
        <w:pStyle w:val="0"/>
        <w:spacing w:before="240" w:line-rule="auto"/>
        <w:ind w:firstLine="540"/>
        <w:jc w:val="both"/>
      </w:pPr>
      <w:r>
        <w:rPr>
          <w:sz w:val="24"/>
        </w:rPr>
        <w:t xml:space="preserve">2.2. В целях обеспечения единых подходов к оплате медицинской помощи в разрезе условий ее оказания в системе ОМС в Рязанской области устанавливаются единые принципы и порядок оплаты медицинской помощи, который регламентирует применение способов оплаты первичной медико-санитарной, специализированной медицинской помощи, особенности оплаты прерванных случаев лечения, а также скорой медицинской помощи. Расчет тарифов и порядок оплаты медицинской помощи осуществляются в соответствии с Федеральной методикой и с учетом приоритетности ее положений.</w:t>
      </w:r>
    </w:p>
    <w:p>
      <w:pPr>
        <w:pStyle w:val="0"/>
        <w:spacing w:before="240" w:line-rule="auto"/>
        <w:ind w:firstLine="540"/>
        <w:jc w:val="both"/>
      </w:pPr>
      <w:r>
        <w:rPr>
          <w:sz w:val="24"/>
        </w:rPr>
        <w:t xml:space="preserve">2.3. Коэффициент дифференциации в соответствии с </w:t>
      </w:r>
      <w:hyperlink w:history="0" r:id="rId19"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Постановлением</w:t>
        </w:r>
      </w:hyperlink>
      <w:r>
        <w:rPr>
          <w:sz w:val="24"/>
        </w:rP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(далее - Постановление N 462) является единым для всей территории Рязанской области и составляет 1.</w:t>
      </w:r>
    </w:p>
    <w:p>
      <w:pPr>
        <w:pStyle w:val="0"/>
        <w:spacing w:before="240" w:line-rule="auto"/>
        <w:ind w:firstLine="540"/>
        <w:jc w:val="both"/>
      </w:pPr>
      <w:r>
        <w:rPr>
          <w:sz w:val="24"/>
        </w:rPr>
        <w:t xml:space="preserve">2.4. Порядок применения способов оплаты медицинской помощи, оказанной в амбулаторных условиях.</w:t>
      </w:r>
    </w:p>
    <w:p>
      <w:pPr>
        <w:pStyle w:val="0"/>
        <w:spacing w:before="240" w:line-rule="auto"/>
        <w:ind w:firstLine="540"/>
        <w:jc w:val="both"/>
      </w:pPr>
      <w:r>
        <w:rPr>
          <w:sz w:val="24"/>
        </w:rPr>
        <w:t xml:space="preserve">2.4.1. </w:t>
      </w:r>
      <w:hyperlink w:history="0" w:anchor="P670" w:tooltip="ПЕРЕЧЕНЬ">
        <w:r>
          <w:rPr>
            <w:sz w:val="24"/>
            <w:color w:val="0000ff"/>
          </w:rPr>
          <w:t xml:space="preserve">Перечень</w:t>
        </w:r>
      </w:hyperlink>
      <w:r>
        <w:rPr>
          <w:sz w:val="24"/>
        </w:rPr>
        <w:t xml:space="preserve"> МО, оказывающих медицинскую помощь в амбулаторных условиях, с указанием применяемых способов оплаты в соответствии с приложением 2 к настоящему Тарифному соглашению:</w:t>
      </w:r>
    </w:p>
    <w:p>
      <w:pPr>
        <w:pStyle w:val="0"/>
        <w:spacing w:before="240" w:line-rule="auto"/>
        <w:ind w:firstLine="540"/>
        <w:jc w:val="both"/>
      </w:pPr>
      <w:r>
        <w:rPr>
          <w:sz w:val="24"/>
        </w:rPr>
        <w:t xml:space="preserve">- перечень МО, оплата медицинской помощи в которых осуществляется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приведен в </w:t>
      </w:r>
      <w:hyperlink w:history="0" w:anchor="P685" w:tooltip="по подушевому нормативу финансирования на прикрепившихся лиц &lt;*&gt;">
        <w:r>
          <w:rPr>
            <w:sz w:val="24"/>
            <w:color w:val="0000ff"/>
          </w:rPr>
          <w:t xml:space="preserve">графе 4</w:t>
        </w:r>
      </w:hyperlink>
      <w:r>
        <w:rPr>
          <w:sz w:val="24"/>
        </w:rPr>
        <w:t xml:space="preserve"> приложения 2;</w:t>
      </w:r>
    </w:p>
    <w:p>
      <w:pPr>
        <w:pStyle w:val="0"/>
        <w:spacing w:before="240" w:line-rule="auto"/>
        <w:ind w:firstLine="540"/>
        <w:jc w:val="both"/>
      </w:pPr>
      <w:r>
        <w:rPr>
          <w:sz w:val="24"/>
        </w:rPr>
        <w:t xml:space="preserve">- перечень МО, оплата медицинской помощи в которых осуществляется за единицу объема медицинской помощи, - за медицинскую услугу, посещение, обращение (законченный случай) при оплате:</w:t>
      </w:r>
    </w:p>
    <w:p>
      <w:pPr>
        <w:pStyle w:val="0"/>
        <w:spacing w:before="240" w:line-rule="auto"/>
        <w:ind w:firstLine="540"/>
        <w:jc w:val="both"/>
      </w:pPr>
      <w:r>
        <w:rPr>
          <w:sz w:val="24"/>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приведен в </w:t>
      </w:r>
      <w:hyperlink w:history="0" w:anchor="P696" w:tooltip="медицинской помощи, оказанной застрахованным лицам за пределами субъекта Российской Федерации, на территории которого выдан полис ОМС">
        <w:r>
          <w:rPr>
            <w:sz w:val="24"/>
            <w:color w:val="0000ff"/>
          </w:rPr>
          <w:t xml:space="preserve">графе 5.1</w:t>
        </w:r>
      </w:hyperlink>
      <w:r>
        <w:rPr>
          <w:sz w:val="24"/>
        </w:rPr>
        <w:t xml:space="preserve"> приложения 2;</w:t>
      </w:r>
    </w:p>
    <w:p>
      <w:pPr>
        <w:pStyle w:val="0"/>
        <w:spacing w:before="240" w:line-rule="auto"/>
        <w:ind w:firstLine="540"/>
        <w:jc w:val="both"/>
      </w:pPr>
      <w:r>
        <w:rPr>
          <w:sz w:val="24"/>
        </w:rPr>
        <w:t xml:space="preserve">медицинской помощи, оказанной в МО, не имеющих прикрепившихся лиц, приведен в </w:t>
      </w:r>
      <w:hyperlink w:history="0" w:anchor="P697" w:tooltip="медицинской помощи, оказанной в медицинских организациях, не имеющих прикрепившихся лиц">
        <w:r>
          <w:rPr>
            <w:sz w:val="24"/>
            <w:color w:val="0000ff"/>
          </w:rPr>
          <w:t xml:space="preserve">графе 5.2</w:t>
        </w:r>
      </w:hyperlink>
      <w:r>
        <w:rPr>
          <w:sz w:val="24"/>
        </w:rPr>
        <w:t xml:space="preserve"> приложения 2;</w:t>
      </w:r>
    </w:p>
    <w:p>
      <w:pPr>
        <w:pStyle w:val="0"/>
        <w:spacing w:before="240" w:line-rule="auto"/>
        <w:ind w:firstLine="540"/>
        <w:jc w:val="both"/>
      </w:pPr>
      <w:r>
        <w:rPr>
          <w:sz w:val="24"/>
        </w:rPr>
        <w:t xml:space="preserve">медицинской помощи, оказанной МО (в том числе по направлениям, выданным иной МО), источником финансового обеспечения которой являются средства подушевого норматива финансирования на прикрепившихся лиц, получаемые иной МО, приведен в </w:t>
      </w:r>
      <w:hyperlink w:history="0" w:anchor="P698" w:tooltip="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
        <w:r>
          <w:rPr>
            <w:sz w:val="24"/>
            <w:color w:val="0000ff"/>
          </w:rPr>
          <w:t xml:space="preserve">графе 5.3</w:t>
        </w:r>
      </w:hyperlink>
      <w:r>
        <w:rPr>
          <w:sz w:val="24"/>
        </w:rPr>
        <w:t xml:space="preserve"> приложения 2;</w:t>
      </w:r>
    </w:p>
    <w:p>
      <w:pPr>
        <w:pStyle w:val="0"/>
        <w:spacing w:before="240" w:line-rule="auto"/>
        <w:ind w:firstLine="540"/>
        <w:jc w:val="both"/>
      </w:pPr>
      <w:r>
        <w:rPr>
          <w:sz w:val="24"/>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приведен в </w:t>
      </w:r>
      <w:hyperlink w:history="0" w:anchor="P699" w:tooltip="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w:r>
          <w:rPr>
            <w:sz w:val="24"/>
            <w:color w:val="0000ff"/>
          </w:rPr>
          <w:t xml:space="preserve">графе 5.4</w:t>
        </w:r>
      </w:hyperlink>
      <w:r>
        <w:rPr>
          <w:sz w:val="24"/>
        </w:rPr>
        <w:t xml:space="preserve"> приложения 2;</w:t>
      </w:r>
    </w:p>
    <w:p>
      <w:pPr>
        <w:pStyle w:val="0"/>
        <w:spacing w:before="240" w:line-rule="auto"/>
        <w:ind w:firstLine="540"/>
        <w:jc w:val="both"/>
      </w:pPr>
      <w:r>
        <w:rPr>
          <w:sz w:val="24"/>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приведен в </w:t>
      </w:r>
      <w:hyperlink w:history="0" w:anchor="P700" w:tooltip="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w:r>
          <w:rPr>
            <w:sz w:val="24"/>
            <w:color w:val="0000ff"/>
          </w:rPr>
          <w:t xml:space="preserve">графе 5.5</w:t>
        </w:r>
      </w:hyperlink>
      <w:r>
        <w:rPr>
          <w:sz w:val="24"/>
        </w:rPr>
        <w:t xml:space="preserve"> приложения 2;</w:t>
      </w:r>
    </w:p>
    <w:p>
      <w:pPr>
        <w:pStyle w:val="0"/>
        <w:spacing w:before="240" w:line-rule="auto"/>
        <w:ind w:firstLine="540"/>
        <w:jc w:val="both"/>
      </w:pPr>
      <w:r>
        <w:rPr>
          <w:sz w:val="24"/>
        </w:rPr>
        <w:t xml:space="preserve">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 детей, проживающих в организациях социального обслуживания (домах-интернатах), предоставляющих социальные услуги в стационарной форме, приведен в </w:t>
      </w:r>
      <w:hyperlink w:history="0" w:anchor="P701" w:tooltip="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 &lt;**&gt;">
        <w:r>
          <w:rPr>
            <w:sz w:val="24"/>
            <w:color w:val="0000ff"/>
          </w:rPr>
          <w:t xml:space="preserve">графе 5.6</w:t>
        </w:r>
      </w:hyperlink>
      <w:r>
        <w:rPr>
          <w:sz w:val="24"/>
        </w:rPr>
        <w:t xml:space="preserve"> приложения 2;</w:t>
      </w:r>
    </w:p>
    <w:p>
      <w:pPr>
        <w:pStyle w:val="0"/>
        <w:spacing w:before="240" w:line-rule="auto"/>
        <w:ind w:firstLine="540"/>
        <w:jc w:val="both"/>
      </w:pPr>
      <w:r>
        <w:rPr>
          <w:sz w:val="24"/>
        </w:rPr>
        <w:t xml:space="preserve">медицинской помощи по медицинской реабилитации (комплексное посещение) приведен в </w:t>
      </w:r>
      <w:hyperlink w:history="0" w:anchor="P702" w:tooltip="медицинской помощи по медицинской реабилитации (комплексное посещение)">
        <w:r>
          <w:rPr>
            <w:sz w:val="24"/>
            <w:color w:val="0000ff"/>
          </w:rPr>
          <w:t xml:space="preserve">графе 5.7</w:t>
        </w:r>
      </w:hyperlink>
      <w:r>
        <w:rPr>
          <w:sz w:val="24"/>
        </w:rPr>
        <w:t xml:space="preserve"> приложения 2.</w:t>
      </w:r>
    </w:p>
    <w:p>
      <w:pPr>
        <w:pStyle w:val="0"/>
        <w:spacing w:before="240" w:line-rule="auto"/>
        <w:ind w:firstLine="540"/>
        <w:jc w:val="both"/>
      </w:pPr>
      <w:r>
        <w:rPr>
          <w:sz w:val="24"/>
        </w:rPr>
        <w:t xml:space="preserve">2.4.2.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Диспансерное наблюдение проводится в порядке, утвержденном Министерством здравоохранения Российской Федерации.</w:t>
      </w:r>
    </w:p>
    <w:p>
      <w:pPr>
        <w:pStyle w:val="0"/>
        <w:spacing w:before="240" w:line-rule="auto"/>
        <w:ind w:firstLine="540"/>
        <w:jc w:val="both"/>
      </w:pPr>
      <w:r>
        <w:rPr>
          <w:sz w:val="24"/>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w:t>
      </w:r>
    </w:p>
    <w:p>
      <w:pPr>
        <w:pStyle w:val="0"/>
        <w:spacing w:before="240" w:line-rule="auto"/>
        <w:ind w:firstLine="540"/>
        <w:jc w:val="both"/>
      </w:pPr>
      <w:r>
        <w:rPr>
          <w:sz w:val="24"/>
        </w:rPr>
        <w:t xml:space="preserve">2.4.3. Оплата медицинской реабилитации в амбулаторных условиях, включая реабилитацию пациентов после перенесенной новой коронавирусной инфекции (COVID-19) осуществляется вне подушевого норматива финансирования на прикрепившихся лиц к МО, исходя из установленных Территориальной программой нормативов объема и финансовых затрат на единицу объема для медицинской реабилитации. При этом комплексное посещение, как законченный случай медицинской реабилитации в амбулаторных условиях, включает в среднем 10 - 12 посещений. Оплата медицинской реабилитации в амбулаторных условиях осуществляется дифференцированно, в том числе в зависимости от оценки состояния пациента по ШРМ (1 - 3 балла) и заболевания (профиля заболевания), по поводу которого проводится медицинская реабилитация.</w:t>
      </w:r>
    </w:p>
    <w:p>
      <w:pPr>
        <w:pStyle w:val="0"/>
        <w:spacing w:before="240" w:line-rule="auto"/>
        <w:ind w:firstLine="540"/>
        <w:jc w:val="both"/>
      </w:pPr>
      <w:r>
        <w:rPr>
          <w:sz w:val="24"/>
        </w:rPr>
        <w:t xml:space="preserve">Оплате за комплексное посещение подлежит законченный случай медицинской реабилитации в амбулаторных условиях. Комплексное посещение включает набор необходимых консультаций специалистов, а также проведение методов реабилитации, определенных программами реабилитации. При этом, по решению лечащего врача, консультация отдельных специалистов в рамках комплексного посещения может осуществляться в том числе с использованием телемедицинских технологий (1 - 2 посещения).</w:t>
      </w:r>
    </w:p>
    <w:p>
      <w:pPr>
        <w:pStyle w:val="0"/>
        <w:spacing w:before="240" w:line-rule="auto"/>
        <w:ind w:firstLine="540"/>
        <w:jc w:val="both"/>
      </w:pPr>
      <w:r>
        <w:rPr>
          <w:sz w:val="24"/>
        </w:rPr>
        <w:t xml:space="preserve">2.4.4. 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40" w:line-rule="auto"/>
        <w:ind w:firstLine="540"/>
        <w:jc w:val="both"/>
      </w:pPr>
      <w:r>
        <w:rPr>
          <w:sz w:val="24"/>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40" w:line-rule="auto"/>
        <w:ind w:firstLine="540"/>
        <w:jc w:val="both"/>
      </w:pPr>
      <w:r>
        <w:rPr>
          <w:sz w:val="24"/>
        </w:rPr>
        <w:t xml:space="preserve">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pPr>
        <w:pStyle w:val="0"/>
        <w:spacing w:before="240" w:line-rule="auto"/>
        <w:ind w:firstLine="540"/>
        <w:jc w:val="both"/>
      </w:pPr>
      <w:r>
        <w:rPr>
          <w:sz w:val="24"/>
        </w:rPr>
        <w:t xml:space="preserve">2.4.5. Доабортное консультирование беременных женщин, включая консультацию медицинского психолога, в целях профилактики прерывания беременности, осуществляемое в соответствии с порядками оказания медицинской помощи женщинам от 20.10.2020 </w:t>
      </w:r>
      <w:hyperlink w:history="0" r:id="rId20"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4"/>
            <w:color w:val="0000ff"/>
          </w:rPr>
          <w:t xml:space="preserve">N 1130н</w:t>
        </w:r>
      </w:hyperlink>
      <w:r>
        <w:rPr>
          <w:sz w:val="24"/>
        </w:rPr>
        <w:t xml:space="preserve">, оплачивается за счет средств ОМС как профилактическое посещение к акушеру-гинекологу.</w:t>
      </w:r>
    </w:p>
    <w:p>
      <w:pPr>
        <w:pStyle w:val="0"/>
        <w:spacing w:before="240" w:line-rule="auto"/>
        <w:ind w:firstLine="540"/>
        <w:jc w:val="both"/>
      </w:pPr>
      <w:r>
        <w:rPr>
          <w:sz w:val="24"/>
        </w:rPr>
        <w:t xml:space="preserve">Медико-психологическое консультирование медицинскими психологами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оплачивается за счет средств обязательного медицинского страхования.</w:t>
      </w:r>
    </w:p>
    <w:p>
      <w:pPr>
        <w:pStyle w:val="0"/>
        <w:spacing w:before="240" w:line-rule="auto"/>
        <w:ind w:firstLine="540"/>
        <w:jc w:val="both"/>
      </w:pPr>
      <w:r>
        <w:rPr>
          <w:sz w:val="24"/>
        </w:rPr>
        <w:t xml:space="preserve">2.4.6. В рамках реализации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pPr>
        <w:pStyle w:val="0"/>
        <w:spacing w:before="240" w:line-rule="auto"/>
        <w:ind w:firstLine="540"/>
        <w:jc w:val="both"/>
      </w:pPr>
      <w:r>
        <w:rPr>
          <w:sz w:val="24"/>
        </w:rPr>
        <w:t xml:space="preserve">-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pPr>
        <w:pStyle w:val="0"/>
        <w:spacing w:before="240" w:line-rule="auto"/>
        <w:ind w:firstLine="540"/>
        <w:jc w:val="both"/>
      </w:pPr>
      <w:r>
        <w:rPr>
          <w:sz w:val="24"/>
        </w:rPr>
        <w:t xml:space="preserve">-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40" w:line-rule="auto"/>
        <w:ind w:firstLine="540"/>
        <w:jc w:val="both"/>
      </w:pPr>
      <w:r>
        <w:rPr>
          <w:sz w:val="24"/>
        </w:rPr>
        <w:t xml:space="preserve">- 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40" w:line-rule="auto"/>
        <w:ind w:firstLine="540"/>
        <w:jc w:val="both"/>
      </w:pPr>
      <w:r>
        <w:rPr>
          <w:sz w:val="24"/>
        </w:rPr>
        <w:t xml:space="preserve">2.4.7. Федеральные медицинские организации, участвующие в реализации Территориальной программы ОМС в Рязанской области, оказывают первичную медико-санитарную помощь в соответствии с Территориальной программой ОМС. Специализированная, в том числе высокотехнологичная, медицинская помощь в соответствии с Территориальной программой ОМС в федеральных медицинских организациях, оказывается в случае распределения им объемов предоставления медицинской помощи Комиссией.</w:t>
      </w:r>
    </w:p>
    <w:p>
      <w:pPr>
        <w:pStyle w:val="0"/>
        <w:spacing w:before="240" w:line-rule="auto"/>
        <w:ind w:firstLine="540"/>
        <w:jc w:val="both"/>
      </w:pPr>
      <w:r>
        <w:rPr>
          <w:sz w:val="24"/>
        </w:rPr>
        <w:t xml:space="preserve">2.4.8. Возмещение затрат (оплата) за медицинскую помощь, оказанную застрахованным на территории Рязанской области лицам вне территории страхования, осуществляется по межтерриториальным расчетам между ТФОМС Рязанской области и ТФОМС иных субъектов Российской Федерации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2.4.9. Финансовое обеспечение ПМСП в МО, имеющих прикрепившихся лиц, осуществляется по подушевому нормативу финансирования. Средства на финансовое обеспечение медицинской помощи, оплата которой согласно разделу IV Программы осуществляется за единицу объема медицинской помощи - за медицинскую услугу, посещение, обращение (законченный случай), а также средства на финансовое обеспечение фельдшерских здравпунктов, ФАП в обязательном порядке исключаются при расчете объема средств на оплату медицинской помощи по подушевому нормативу финансирования.</w:t>
      </w:r>
    </w:p>
    <w:p>
      <w:pPr>
        <w:pStyle w:val="0"/>
        <w:spacing w:before="240" w:line-rule="auto"/>
        <w:ind w:firstLine="540"/>
        <w:jc w:val="both"/>
      </w:pPr>
      <w:r>
        <w:rPr>
          <w:sz w:val="24"/>
        </w:rPr>
        <w:t xml:space="preserve">2.5. Порядок применения способов оплаты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0"/>
        <w:spacing w:before="240" w:line-rule="auto"/>
        <w:ind w:firstLine="540"/>
        <w:jc w:val="both"/>
      </w:pPr>
      <w:r>
        <w:rPr>
          <w:sz w:val="24"/>
        </w:rPr>
        <w:t xml:space="preserve">2.5.1. </w:t>
      </w:r>
      <w:hyperlink w:history="0" w:anchor="P670" w:tooltip="ПЕРЕЧЕНЬ">
        <w:r>
          <w:rPr>
            <w:sz w:val="24"/>
            <w:color w:val="0000ff"/>
          </w:rPr>
          <w:t xml:space="preserve">Перечень</w:t>
        </w:r>
      </w:hyperlink>
      <w:r>
        <w:rPr>
          <w:sz w:val="24"/>
        </w:rPr>
        <w:t xml:space="preserve"> МО, оказывающих медицинскую помощь в стационарных условиях с указанием применяемых способов оплаты в соответствии с приложением 2 к настоящему Тарифному соглашению:</w:t>
      </w:r>
    </w:p>
    <w:p>
      <w:pPr>
        <w:pStyle w:val="0"/>
        <w:spacing w:before="240" w:line-rule="auto"/>
        <w:ind w:firstLine="540"/>
        <w:jc w:val="both"/>
      </w:pPr>
      <w:r>
        <w:rPr>
          <w:sz w:val="24"/>
        </w:rPr>
        <w:t xml:space="preserve">- перечень МО, оплата медицинской помощи в которых осуществляется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приведен в </w:t>
      </w:r>
      <w:hyperlink w:history="0" w:anchor="P687" w:tooltip="за случай госпитализации (законченный случай лечения) по поводу заболевания, включенного в соответствующую группу заболеваний (в том числе КСГ, группу ВМП), в том числе в сочетании с оплатой за услугу диализа">
        <w:r>
          <w:rPr>
            <w:sz w:val="24"/>
            <w:color w:val="0000ff"/>
          </w:rPr>
          <w:t xml:space="preserve">графе 6 приложения 2</w:t>
        </w:r>
      </w:hyperlink>
      <w:r>
        <w:rPr>
          <w:sz w:val="24"/>
        </w:rPr>
        <w:t xml:space="preserve">;</w:t>
      </w:r>
    </w:p>
    <w:p>
      <w:pPr>
        <w:pStyle w:val="0"/>
        <w:spacing w:before="240" w:line-rule="auto"/>
        <w:ind w:firstLine="540"/>
        <w:jc w:val="both"/>
      </w:pPr>
      <w:r>
        <w:rPr>
          <w:sz w:val="24"/>
        </w:rPr>
        <w:t xml:space="preserve">- перечень МО, оплата медицинской помощи в которых осуществляется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31028" w:tooltip="Перечень">
        <w:r>
          <w:rPr>
            <w:sz w:val="24"/>
            <w:color w:val="0000ff"/>
          </w:rPr>
          <w:t xml:space="preserve">таблице 1</w:t>
        </w:r>
      </w:hyperlink>
      <w:r>
        <w:rPr>
          <w:sz w:val="24"/>
        </w:rPr>
        <w:t xml:space="preserve"> приложения 27 настоящего Тарифного соглашения, в том числе с оплатой за услугу диализа, приведен в </w:t>
      </w:r>
      <w:hyperlink w:history="0" w:anchor="P688" w:tooltip="за прерванный случай госпитализации &lt;***&gt;">
        <w:r>
          <w:rPr>
            <w:sz w:val="24"/>
            <w:color w:val="0000ff"/>
          </w:rPr>
          <w:t xml:space="preserve">графе 7</w:t>
        </w:r>
      </w:hyperlink>
      <w:r>
        <w:rPr>
          <w:sz w:val="24"/>
        </w:rPr>
        <w:t xml:space="preserve"> приложения 2;</w:t>
      </w:r>
    </w:p>
    <w:p>
      <w:pPr>
        <w:pStyle w:val="0"/>
        <w:spacing w:before="240" w:line-rule="auto"/>
        <w:ind w:firstLine="540"/>
        <w:jc w:val="both"/>
      </w:pPr>
      <w:r>
        <w:rPr>
          <w:sz w:val="24"/>
        </w:rPr>
        <w:t xml:space="preserve">перечень МО, оказывающих ВМП, приведен в </w:t>
      </w:r>
      <w:hyperlink w:history="0" w:anchor="P689" w:tooltip="ВМП">
        <w:r>
          <w:rPr>
            <w:sz w:val="24"/>
            <w:color w:val="0000ff"/>
          </w:rPr>
          <w:t xml:space="preserve">графе 8</w:t>
        </w:r>
      </w:hyperlink>
      <w:r>
        <w:rPr>
          <w:sz w:val="24"/>
        </w:rPr>
        <w:t xml:space="preserve"> приложения 2;</w:t>
      </w:r>
    </w:p>
    <w:p>
      <w:pPr>
        <w:pStyle w:val="0"/>
        <w:spacing w:before="240" w:line-rule="auto"/>
        <w:ind w:firstLine="540"/>
        <w:jc w:val="both"/>
      </w:pPr>
      <w:r>
        <w:rPr>
          <w:sz w:val="24"/>
        </w:rPr>
        <w:t xml:space="preserve">перечень МО, оплата медицинской помощи в которых осуществляется по профилю "Медицинская реабилитация", приведен в </w:t>
      </w:r>
      <w:hyperlink w:history="0" w:anchor="P690" w:tooltip="медицинская реабилитация">
        <w:r>
          <w:rPr>
            <w:sz w:val="24"/>
            <w:color w:val="0000ff"/>
          </w:rPr>
          <w:t xml:space="preserve">графе 9</w:t>
        </w:r>
      </w:hyperlink>
      <w:r>
        <w:rPr>
          <w:sz w:val="24"/>
        </w:rPr>
        <w:t xml:space="preserve"> приложения 2.</w:t>
      </w:r>
    </w:p>
    <w:bookmarkStart w:id="121" w:name="P121"/>
    <w:bookmarkEnd w:id="121"/>
    <w:p>
      <w:pPr>
        <w:pStyle w:val="0"/>
        <w:spacing w:before="240" w:line-rule="auto"/>
        <w:ind w:firstLine="540"/>
        <w:jc w:val="both"/>
      </w:pPr>
      <w:r>
        <w:rPr>
          <w:sz w:val="24"/>
        </w:rPr>
        <w:t xml:space="preserve">2.5.2. Оплата прерванных случаев оказания медицинской помощи производится в следующем порядке:</w:t>
      </w:r>
    </w:p>
    <w:p>
      <w:pPr>
        <w:pStyle w:val="0"/>
        <w:spacing w:before="240" w:line-rule="auto"/>
        <w:ind w:firstLine="540"/>
        <w:jc w:val="both"/>
      </w:pPr>
      <w:r>
        <w:rPr>
          <w:sz w:val="24"/>
        </w:rPr>
        <w:t xml:space="preserve">к прерванным случаям относятся:</w:t>
      </w:r>
    </w:p>
    <w:bookmarkStart w:id="123" w:name="P123"/>
    <w:bookmarkEnd w:id="123"/>
    <w:p>
      <w:pPr>
        <w:pStyle w:val="0"/>
        <w:spacing w:before="240" w:line-rule="auto"/>
        <w:ind w:firstLine="540"/>
        <w:jc w:val="both"/>
      </w:pPr>
      <w:r>
        <w:rPr>
          <w:sz w:val="24"/>
        </w:rPr>
        <w:t xml:space="preserve">1) случаи прерывания лечения по медицинским показаниям;</w:t>
      </w:r>
    </w:p>
    <w:p>
      <w:pPr>
        <w:pStyle w:val="0"/>
        <w:spacing w:before="240" w:line-rule="auto"/>
        <w:ind w:firstLine="540"/>
        <w:jc w:val="both"/>
      </w:pPr>
      <w:r>
        <w:rPr>
          <w:sz w:val="24"/>
        </w:rPr>
        <w:t xml:space="preserve">2) случаи прерывания лечения при переводе пациента из одного отделения медицинской организации в другое;</w:t>
      </w:r>
    </w:p>
    <w:p>
      <w:pPr>
        <w:pStyle w:val="0"/>
        <w:spacing w:before="240" w:line-rule="auto"/>
        <w:ind w:firstLine="540"/>
        <w:jc w:val="both"/>
      </w:pPr>
      <w:r>
        <w:rPr>
          <w:sz w:val="24"/>
        </w:rPr>
        <w:t xml:space="preserve">3) случаи изменения условий оказания медицинской помощи (перевода пациента из стационарных условий в условия дневного стационара);</w:t>
      </w:r>
    </w:p>
    <w:p>
      <w:pPr>
        <w:pStyle w:val="0"/>
        <w:spacing w:before="240" w:line-rule="auto"/>
        <w:ind w:firstLine="540"/>
        <w:jc w:val="both"/>
      </w:pPr>
      <w:r>
        <w:rPr>
          <w:sz w:val="24"/>
        </w:rPr>
        <w:t xml:space="preserve">4) случаи перевода пациента в другую медицинскую организацию;</w:t>
      </w:r>
    </w:p>
    <w:p>
      <w:pPr>
        <w:pStyle w:val="0"/>
        <w:spacing w:before="240" w:line-rule="auto"/>
        <w:ind w:firstLine="540"/>
        <w:jc w:val="both"/>
      </w:pPr>
      <w:r>
        <w:rPr>
          <w:sz w:val="24"/>
        </w:rPr>
        <w:t xml:space="preserve">5) случаи прерывания лечения вследствие преждевременной выписки пациента из медицинской организации, обусловленной его письменным отказом от дальнейшего лечения;</w:t>
      </w:r>
    </w:p>
    <w:p>
      <w:pPr>
        <w:pStyle w:val="0"/>
        <w:spacing w:before="240" w:line-rule="auto"/>
        <w:ind w:firstLine="540"/>
        <w:jc w:val="both"/>
      </w:pPr>
      <w:r>
        <w:rPr>
          <w:sz w:val="24"/>
        </w:rPr>
        <w:t xml:space="preserve">6) случаи лечения, закончившиеся смертью пациента (летальным исходом);</w:t>
      </w:r>
    </w:p>
    <w:bookmarkStart w:id="129" w:name="P129"/>
    <w:bookmarkEnd w:id="129"/>
    <w:p>
      <w:pPr>
        <w:pStyle w:val="0"/>
        <w:spacing w:before="240" w:line-rule="auto"/>
        <w:ind w:firstLine="540"/>
        <w:jc w:val="both"/>
      </w:pPr>
      <w:r>
        <w:rPr>
          <w:sz w:val="24"/>
        </w:rPr>
        <w:t xml:space="preserve">7) случаи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w:t>
      </w:r>
    </w:p>
    <w:p>
      <w:pPr>
        <w:pStyle w:val="0"/>
        <w:spacing w:before="240" w:line-rule="auto"/>
        <w:ind w:firstLine="540"/>
        <w:jc w:val="both"/>
      </w:pPr>
      <w:r>
        <w:rPr>
          <w:sz w:val="24"/>
        </w:rPr>
        <w:t xml:space="preserve">8) законченные случаи лечения (не являющиеся прерванными по основаниям, изложенным в </w:t>
      </w:r>
      <w:hyperlink w:history="0" w:anchor="P123" w:tooltip="1) случаи прерывания лечения по медицинским показаниям;">
        <w:r>
          <w:rPr>
            <w:sz w:val="24"/>
            <w:color w:val="0000ff"/>
          </w:rPr>
          <w:t xml:space="preserve">подпунктах 1</w:t>
        </w:r>
      </w:hyperlink>
      <w:r>
        <w:rPr>
          <w:sz w:val="24"/>
        </w:rPr>
        <w:t xml:space="preserve"> - </w:t>
      </w:r>
      <w:hyperlink w:history="0" w:anchor="P129" w:tooltip="7) случаи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w:r>
          <w:rPr>
            <w:sz w:val="24"/>
            <w:color w:val="0000ff"/>
          </w:rPr>
          <w:t xml:space="preserve">7 пункта 2.5.2</w:t>
        </w:r>
      </w:hyperlink>
      <w:r>
        <w:rPr>
          <w:sz w:val="24"/>
        </w:rPr>
        <w:t xml:space="preserve"> данного раздела) длительностью 3 дня и менее по КСГ, не включенным в перечень КСГ, для которых оптимальным сроком лечения является период менее 3 дней включительно, приведенный в </w:t>
      </w:r>
      <w:hyperlink w:history="0" w:anchor="P31028" w:tooltip="Перечень">
        <w:r>
          <w:rPr>
            <w:sz w:val="24"/>
            <w:color w:val="0000ff"/>
          </w:rPr>
          <w:t xml:space="preserve">таблице 1</w:t>
        </w:r>
      </w:hyperlink>
      <w:r>
        <w:rPr>
          <w:sz w:val="24"/>
        </w:rPr>
        <w:t xml:space="preserve"> приложения 27 настоящего Тарифного соглашения;</w:t>
      </w:r>
    </w:p>
    <w:bookmarkStart w:id="131" w:name="P131"/>
    <w:bookmarkEnd w:id="131"/>
    <w:p>
      <w:pPr>
        <w:pStyle w:val="0"/>
        <w:spacing w:before="240" w:line-rule="auto"/>
        <w:ind w:firstLine="540"/>
        <w:jc w:val="both"/>
      </w:pPr>
      <w:r>
        <w:rPr>
          <w:sz w:val="24"/>
        </w:rPr>
        <w:t xml:space="preserve">9) случаи медицинской реабилитации по КСГ st37.002, st37.003, st37.006, st37.007, st37.024, st37.025, st37.026, с длительностью лечения менее количества дней, определенных Программой и приложением 6 к Федеральной методике.</w:t>
      </w:r>
    </w:p>
    <w:p>
      <w:pPr>
        <w:pStyle w:val="0"/>
        <w:spacing w:before="240" w:line-rule="auto"/>
        <w:ind w:firstLine="540"/>
        <w:jc w:val="both"/>
      </w:pPr>
      <w:r>
        <w:rPr>
          <w:sz w:val="24"/>
        </w:rPr>
        <w:t xml:space="preserve">В случае, если перевод пациента из одного отделения медицинской организации в другое обусловлен возникновением (наличием) нового заболевания или состояния, относящегося к тому же классу МКБ-10, что и диагноз основного заболевания, и (или) являющегося следствием закономерного прогрессирования основного заболевания, внутрибольничной инфекции или осложнением основного заболевания, что не соответствует критериям оплаты случая госпитализации/лечения по двум КСГ, оплата производится в рамках одного случая лечения по КСГ с наибольшим размером оплаты, а отнесение такого случая к прерванным по основанию перевода пациента из одного отделения медицинской организации в другое не производится.</w:t>
      </w:r>
    </w:p>
    <w:p>
      <w:pPr>
        <w:pStyle w:val="0"/>
        <w:spacing w:before="240" w:line-rule="auto"/>
        <w:ind w:firstLine="540"/>
        <w:jc w:val="both"/>
      </w:pPr>
      <w:r>
        <w:rPr>
          <w:sz w:val="24"/>
        </w:rPr>
        <w:t xml:space="preserve">При оплате случаев лечения, подлежащих оплате по двум КСГ по основаниям, изложенным в </w:t>
      </w:r>
      <w:hyperlink w:history="0" w:anchor="P150" w:tooltip="2.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
        <w:r>
          <w:rPr>
            <w:sz w:val="24"/>
            <w:color w:val="0000ff"/>
          </w:rPr>
          <w:t xml:space="preserve">подпунктах 2</w:t>
        </w:r>
      </w:hyperlink>
      <w:r>
        <w:rPr>
          <w:sz w:val="24"/>
        </w:rPr>
        <w:t xml:space="preserve"> - </w:t>
      </w:r>
      <w:hyperlink w:history="0" w:anchor="P163" w:tooltip="9. Проведение антимикробной терапии инфекций, вызванных полирезистентными микроорганизмами.">
        <w:r>
          <w:rPr>
            <w:sz w:val="24"/>
            <w:color w:val="0000ff"/>
          </w:rPr>
          <w:t xml:space="preserve">9 пункта 2.5.5</w:t>
        </w:r>
      </w:hyperlink>
      <w:r>
        <w:rPr>
          <w:sz w:val="24"/>
        </w:rPr>
        <w:t xml:space="preserve"> настоящего раздела Тарифного соглашения, случай до перевода не может считаться прерванным по основаниям, изложенным в </w:t>
      </w:r>
      <w:hyperlink w:history="0" w:anchor="P150" w:tooltip="2.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
        <w:r>
          <w:rPr>
            <w:sz w:val="24"/>
            <w:color w:val="0000ff"/>
          </w:rPr>
          <w:t xml:space="preserve">подпунктах 2</w:t>
        </w:r>
      </w:hyperlink>
      <w:r>
        <w:rPr>
          <w:sz w:val="24"/>
        </w:rPr>
        <w:t xml:space="preserve"> - </w:t>
      </w:r>
      <w:hyperlink w:history="0" w:anchor="P152" w:tooltip="4. Этапное хирургическое лечение при злокачественных новообразованиях, не предусматривающее выписку пациента из стационара.">
        <w:r>
          <w:rPr>
            <w:sz w:val="24"/>
            <w:color w:val="0000ff"/>
          </w:rPr>
          <w:t xml:space="preserve">4 пункта 2.5.2</w:t>
        </w:r>
      </w:hyperlink>
      <w:r>
        <w:rPr>
          <w:sz w:val="24"/>
        </w:rPr>
        <w:t xml:space="preserve"> настоящего Тарифного соглашения.</w:t>
      </w:r>
    </w:p>
    <w:p>
      <w:pPr>
        <w:pStyle w:val="0"/>
        <w:spacing w:before="240" w:line-rule="auto"/>
        <w:ind w:firstLine="540"/>
        <w:jc w:val="both"/>
      </w:pPr>
      <w:hyperlink w:history="0" w:anchor="P31028" w:tooltip="Перечень">
        <w:r>
          <w:rPr>
            <w:sz w:val="24"/>
            <w:color w:val="0000ff"/>
          </w:rPr>
          <w:t xml:space="preserve">Таблицей 1</w:t>
        </w:r>
      </w:hyperlink>
      <w:r>
        <w:rPr>
          <w:sz w:val="24"/>
        </w:rPr>
        <w:t xml:space="preserve"> приложения 27 к настоящему Тарифному соглашению определен перечень КСГ, для которых длительность 3 дня и менее является оптимальными сроками лечения. Законченный случай оказания медицинской помощи по данным КСГ не может быть отнесен к прерванным случаям по основаниям, связанным с длительностью лечения, и оплачивается в полном объеме независимо от длительности лечения. При этом в случае наличия оснований прерванности, не связанных с длительностью лечения, случай оказания медицинской помощи оплачивается как прерванный на общих основаниях.</w:t>
      </w:r>
    </w:p>
    <w:p>
      <w:pPr>
        <w:pStyle w:val="0"/>
        <w:spacing w:before="240" w:line-rule="auto"/>
        <w:ind w:firstLine="540"/>
        <w:jc w:val="both"/>
      </w:pPr>
      <w:r>
        <w:rPr>
          <w:sz w:val="24"/>
        </w:rPr>
        <w:t xml:space="preserve">В случае, если пациенту было выполнено хирургическое вмешательство и (или) была проведена тромболитическая терапия, случай оплачивается в размере:</w:t>
      </w:r>
    </w:p>
    <w:p>
      <w:pPr>
        <w:pStyle w:val="0"/>
        <w:spacing w:before="240" w:line-rule="auto"/>
        <w:ind w:firstLine="540"/>
        <w:jc w:val="both"/>
      </w:pPr>
      <w:r>
        <w:rPr>
          <w:sz w:val="24"/>
        </w:rPr>
        <w:t xml:space="preserve">- при длительности лечения 3 дня и менее - 85 процентов от стоимости КСГ;</w:t>
      </w:r>
    </w:p>
    <w:p>
      <w:pPr>
        <w:pStyle w:val="0"/>
        <w:spacing w:before="240" w:line-rule="auto"/>
        <w:ind w:firstLine="540"/>
        <w:jc w:val="both"/>
      </w:pPr>
      <w:r>
        <w:rPr>
          <w:sz w:val="24"/>
        </w:rPr>
        <w:t xml:space="preserve">- при длительности лечения более 3 дней - 90 процентов от стоимости КСГ.</w:t>
      </w:r>
    </w:p>
    <w:p>
      <w:pPr>
        <w:pStyle w:val="0"/>
        <w:spacing w:before="240" w:line-rule="auto"/>
        <w:ind w:firstLine="540"/>
        <w:jc w:val="both"/>
      </w:pPr>
      <w:hyperlink w:history="0" w:anchor="P32948" w:tooltip="Перечень КСГ, которые предполагают хирургическое">
        <w:r>
          <w:rPr>
            <w:sz w:val="24"/>
            <w:color w:val="0000ff"/>
          </w:rPr>
          <w:t xml:space="preserve">Таблицей 1</w:t>
        </w:r>
      </w:hyperlink>
      <w:r>
        <w:rPr>
          <w:sz w:val="24"/>
        </w:rPr>
        <w:t xml:space="preserve"> приложения 35 к настоящему Тарифному соглашению определен перечень КСГ, которые предполагают хирургическое вмешательство или тромболитическую терапию. Таким образом, прерванные случаи по КСГ, не входящим в </w:t>
      </w:r>
      <w:hyperlink w:history="0" w:anchor="P32948" w:tooltip="Перечень КСГ, которые предполагают хирургическое">
        <w:r>
          <w:rPr>
            <w:sz w:val="24"/>
            <w:color w:val="0000ff"/>
          </w:rPr>
          <w:t xml:space="preserve">таблицу 1</w:t>
        </w:r>
      </w:hyperlink>
      <w:r>
        <w:rPr>
          <w:sz w:val="24"/>
        </w:rPr>
        <w:t xml:space="preserve"> приложения 35 к настоящему Тарифному соглашению, не могут быть оплачены с применением вышеуказанных размеров уменьшения оплаты прерванных случаев (85 процентов и 90 процентов соответственно).</w:t>
      </w:r>
    </w:p>
    <w:p>
      <w:pPr>
        <w:pStyle w:val="0"/>
        <w:spacing w:before="240" w:line-rule="auto"/>
        <w:ind w:firstLine="540"/>
        <w:jc w:val="both"/>
      </w:pPr>
      <w:r>
        <w:rPr>
          <w:sz w:val="24"/>
        </w:rPr>
        <w:t xml:space="preserve">Если хирургическое вмешательство и (или) тромболитическая терапия не проводились, случай оплачивается в размере:</w:t>
      </w:r>
    </w:p>
    <w:p>
      <w:pPr>
        <w:pStyle w:val="0"/>
        <w:spacing w:before="240" w:line-rule="auto"/>
        <w:ind w:firstLine="540"/>
        <w:jc w:val="both"/>
      </w:pPr>
      <w:r>
        <w:rPr>
          <w:sz w:val="24"/>
        </w:rPr>
        <w:t xml:space="preserve">- при длительности лечения 3 дня и менее - 50 процентов от стоимости КСГ;</w:t>
      </w:r>
    </w:p>
    <w:p>
      <w:pPr>
        <w:pStyle w:val="0"/>
        <w:spacing w:before="240" w:line-rule="auto"/>
        <w:ind w:firstLine="540"/>
        <w:jc w:val="both"/>
      </w:pPr>
      <w:r>
        <w:rPr>
          <w:sz w:val="24"/>
        </w:rPr>
        <w:t xml:space="preserve">- при длительности лечения более 3 дней - 80 процентов от стоимости КСГ.</w:t>
      </w:r>
    </w:p>
    <w:p>
      <w:pPr>
        <w:pStyle w:val="0"/>
        <w:spacing w:before="240" w:line-rule="auto"/>
        <w:ind w:firstLine="540"/>
        <w:jc w:val="both"/>
      </w:pPr>
      <w:r>
        <w:rPr>
          <w:sz w:val="24"/>
        </w:rPr>
        <w:t xml:space="preserve">Случаи проведения лекарственной терапии пациентам в возрасте 18 лет и старше и случаи медицинской реабилитации, являющиеся прерванными по основаниям, изложенным в </w:t>
      </w:r>
      <w:hyperlink w:history="0" w:anchor="P129" w:tooltip="7) случаи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w:r>
          <w:rPr>
            <w:sz w:val="24"/>
            <w:color w:val="0000ff"/>
          </w:rPr>
          <w:t xml:space="preserve">подпунктах 7</w:t>
        </w:r>
      </w:hyperlink>
      <w:r>
        <w:rPr>
          <w:sz w:val="24"/>
        </w:rPr>
        <w:t xml:space="preserve"> и </w:t>
      </w:r>
      <w:hyperlink w:history="0" w:anchor="P131" w:tooltip="9) случаи медицинской реабилитации по КСГ st37.002, st37.003, st37.006, st37.007, st37.024, st37.025, st37.026, с длительностью лечения менее количества дней, определенных Программой и приложением 6 к Федеральной методике.">
        <w:r>
          <w:rPr>
            <w:sz w:val="24"/>
            <w:color w:val="0000ff"/>
          </w:rPr>
          <w:t xml:space="preserve">9 подпункта 2.5.2</w:t>
        </w:r>
      </w:hyperlink>
      <w:r>
        <w:rPr>
          <w:sz w:val="24"/>
        </w:rPr>
        <w:t xml:space="preserve"> настоящего Тарифного соглашения, оплачиваются аналогично случаям лечения, когда хирургическое вмешательство и (или) тромболитическая терапия не проводились.</w:t>
      </w:r>
    </w:p>
    <w:p>
      <w:pPr>
        <w:pStyle w:val="0"/>
        <w:spacing w:before="240" w:line-rule="auto"/>
        <w:ind w:firstLine="540"/>
        <w:jc w:val="both"/>
      </w:pPr>
      <w:r>
        <w:rPr>
          <w:sz w:val="24"/>
        </w:rPr>
        <w:t xml:space="preserve">2.5.3. Перечень КСГ с оптимальной длительностью лечения до 3 дней включительно представлен в </w:t>
      </w:r>
      <w:hyperlink w:history="0" w:anchor="P31028" w:tooltip="Перечень">
        <w:r>
          <w:rPr>
            <w:sz w:val="24"/>
            <w:color w:val="0000ff"/>
          </w:rPr>
          <w:t xml:space="preserve">таблице 1</w:t>
        </w:r>
      </w:hyperlink>
      <w:r>
        <w:rPr>
          <w:sz w:val="24"/>
        </w:rPr>
        <w:t xml:space="preserve"> приложения 27 к настоящему Тарифному соглашению.</w:t>
      </w:r>
    </w:p>
    <w:p>
      <w:pPr>
        <w:pStyle w:val="0"/>
        <w:spacing w:before="240" w:line-rule="auto"/>
        <w:ind w:firstLine="540"/>
        <w:jc w:val="both"/>
      </w:pPr>
      <w:r>
        <w:rPr>
          <w:sz w:val="24"/>
        </w:rPr>
        <w:t xml:space="preserve">2.5.4. В порядке, установленном Федеральной методикой, определяется полнота выполнения схемы лекарственной терапии:</w:t>
      </w:r>
    </w:p>
    <w:p>
      <w:pPr>
        <w:pStyle w:val="0"/>
        <w:spacing w:before="240" w:line-rule="auto"/>
        <w:ind w:firstLine="540"/>
        <w:jc w:val="both"/>
      </w:pPr>
      <w:r>
        <w:rPr>
          <w:sz w:val="24"/>
        </w:rPr>
        <w:t xml:space="preserve">- при злокачественных новообразованиях (кроме лимфоидной и кроветворной тканей) у пациентов в возрасте 18 лет и старше;</w:t>
      </w:r>
    </w:p>
    <w:p>
      <w:pPr>
        <w:pStyle w:val="0"/>
        <w:spacing w:before="240" w:line-rule="auto"/>
        <w:ind w:firstLine="540"/>
        <w:jc w:val="both"/>
      </w:pPr>
      <w:r>
        <w:rPr>
          <w:sz w:val="24"/>
        </w:rPr>
        <w:t xml:space="preserve">- при лечении хронических вирусных гепатитов С и В с дельта агентом (D);</w:t>
      </w:r>
    </w:p>
    <w:p>
      <w:pPr>
        <w:pStyle w:val="0"/>
        <w:spacing w:before="240" w:line-rule="auto"/>
        <w:ind w:firstLine="540"/>
        <w:jc w:val="both"/>
      </w:pPr>
      <w:r>
        <w:rPr>
          <w:sz w:val="24"/>
        </w:rPr>
        <w:t xml:space="preserve">- при лечении с применением генно-инженерных биологических препаратов и селективных иммунодепрессантов.</w:t>
      </w:r>
    </w:p>
    <w:p>
      <w:pPr>
        <w:pStyle w:val="0"/>
        <w:spacing w:before="240" w:line-rule="auto"/>
        <w:ind w:firstLine="540"/>
        <w:jc w:val="both"/>
      </w:pPr>
      <w:r>
        <w:rPr>
          <w:sz w:val="24"/>
        </w:rPr>
        <w:t xml:space="preserve">2.5.5. Медицинская помощь, оказываемая пациентам одновременно по двум и более КСГ, осуществляется в следующих случаях:</w:t>
      </w:r>
    </w:p>
    <w:p>
      <w:pPr>
        <w:pStyle w:val="0"/>
        <w:spacing w:before="240" w:line-rule="auto"/>
        <w:ind w:firstLine="540"/>
        <w:jc w:val="both"/>
      </w:pPr>
      <w:r>
        <w:rPr>
          <w:sz w:val="24"/>
        </w:rPr>
        <w:t xml:space="preserve">1. Перевод пациента из одного отделения медицинской организации в другое в рамках круглосуточного стационара (в том числе в случае перевода из круглосуточного стационара в дневной стационар), если это обусловлено возникновением (наличием) нового заболевания или состояния, входящего в другой класс МКБ-10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 другую; оба случая лечения заболевания подлежат оплате в рамках соответствующих КСГ, при этом случай лечения до осуществления перевода относится к прерванным по установленным </w:t>
      </w:r>
      <w:hyperlink w:history="0" w:anchor="P121" w:tooltip="2.5.2. Оплата прерванных случаев оказания медицинской помощи производится в следующем порядке:">
        <w:r>
          <w:rPr>
            <w:sz w:val="24"/>
            <w:color w:val="0000ff"/>
          </w:rPr>
          <w:t xml:space="preserve">подпунктом 2.5.2</w:t>
        </w:r>
      </w:hyperlink>
      <w:r>
        <w:rPr>
          <w:sz w:val="24"/>
        </w:rPr>
        <w:t xml:space="preserve"> настоящего Тарифного соглашения основаниям.</w:t>
      </w:r>
    </w:p>
    <w:bookmarkStart w:id="150" w:name="P150"/>
    <w:bookmarkEnd w:id="150"/>
    <w:p>
      <w:pPr>
        <w:pStyle w:val="0"/>
        <w:spacing w:before="240" w:line-rule="auto"/>
        <w:ind w:firstLine="540"/>
        <w:jc w:val="both"/>
      </w:pPr>
      <w:r>
        <w:rPr>
          <w:sz w:val="24"/>
        </w:rPr>
        <w:t xml:space="preserve">2.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0"/>
        <w:spacing w:before="240" w:line-rule="auto"/>
        <w:ind w:firstLine="540"/>
        <w:jc w:val="both"/>
      </w:pPr>
      <w:r>
        <w:rPr>
          <w:sz w:val="24"/>
        </w:rPr>
        <w:t xml:space="preserve">3. Оказание медицинской помощи, связанной с установкой,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bookmarkStart w:id="152" w:name="P152"/>
    <w:bookmarkEnd w:id="152"/>
    <w:p>
      <w:pPr>
        <w:pStyle w:val="0"/>
        <w:spacing w:before="240" w:line-rule="auto"/>
        <w:ind w:firstLine="540"/>
        <w:jc w:val="both"/>
      </w:pPr>
      <w:r>
        <w:rPr>
          <w:sz w:val="24"/>
        </w:rPr>
        <w:t xml:space="preserve">4. Этапное хирургическое лечение при злокачественных новообразованиях, не предусматривающее выписку пациента из стационара.</w:t>
      </w:r>
    </w:p>
    <w:p>
      <w:pPr>
        <w:pStyle w:val="0"/>
        <w:spacing w:before="240" w:line-rule="auto"/>
        <w:ind w:firstLine="540"/>
        <w:jc w:val="both"/>
      </w:pPr>
      <w:r>
        <w:rPr>
          <w:sz w:val="24"/>
        </w:rPr>
        <w:t xml:space="preserve">5. Проведение реинфузии аутокрови, баллонной внутриаортальной контрпульсации или экстракорпоральной мембранной оксигенации на фоне лечения основного заболевания.</w:t>
      </w:r>
    </w:p>
    <w:p>
      <w:pPr>
        <w:pStyle w:val="0"/>
        <w:spacing w:before="240" w:line-rule="auto"/>
        <w:ind w:firstLine="540"/>
        <w:jc w:val="both"/>
      </w:pPr>
      <w:r>
        <w:rPr>
          <w:sz w:val="24"/>
        </w:rPr>
        <w:t xml:space="preserve">6. Дородовая госпитализация пациентки в отделение патологии беременности в случае пребывания в отделении патологии беременности в течение 6 дней и более с последующим родоразрешением.</w:t>
      </w:r>
    </w:p>
    <w:p>
      <w:pPr>
        <w:pStyle w:val="0"/>
        <w:spacing w:before="240" w:line-rule="auto"/>
        <w:ind w:firstLine="540"/>
        <w:jc w:val="both"/>
      </w:pPr>
      <w:r>
        <w:rPr>
          <w:sz w:val="24"/>
        </w:rPr>
        <w:t xml:space="preserve">Также осуществляется оплата по двум КСГ в случае дородовой госпитализации пациентки в отделение патологии беременности и пребывания в нем в течение 2 дней и более с последующим родоразрешением при оказании медицинской помощи по следующим МКБ 10:</w:t>
      </w:r>
    </w:p>
    <w:p>
      <w:pPr>
        <w:pStyle w:val="0"/>
        <w:spacing w:before="240" w:line-rule="auto"/>
        <w:ind w:firstLine="540"/>
        <w:jc w:val="both"/>
      </w:pPr>
      <w:r>
        <w:rPr>
          <w:sz w:val="24"/>
        </w:rPr>
        <w:t xml:space="preserve">- О14.1 Тяжелая преэклампсия;</w:t>
      </w:r>
    </w:p>
    <w:p>
      <w:pPr>
        <w:pStyle w:val="0"/>
        <w:spacing w:before="240" w:line-rule="auto"/>
        <w:ind w:firstLine="540"/>
        <w:jc w:val="both"/>
      </w:pPr>
      <w:r>
        <w:rPr>
          <w:sz w:val="24"/>
        </w:rPr>
        <w:t xml:space="preserve">- О34.2 Послеоперационный рубец матки, требующий предоставления медицинской помощи матери;</w:t>
      </w:r>
    </w:p>
    <w:p>
      <w:pPr>
        <w:pStyle w:val="0"/>
        <w:spacing w:before="240" w:line-rule="auto"/>
        <w:ind w:firstLine="540"/>
        <w:jc w:val="both"/>
      </w:pPr>
      <w:r>
        <w:rPr>
          <w:sz w:val="24"/>
        </w:rPr>
        <w:t xml:space="preserve">- О36.3 Признаки внутриутробной гипоксии плода, требующие предоставления медицинской помощи матери;</w:t>
      </w:r>
    </w:p>
    <w:p>
      <w:pPr>
        <w:pStyle w:val="0"/>
        <w:spacing w:before="240" w:line-rule="auto"/>
        <w:ind w:firstLine="540"/>
        <w:jc w:val="both"/>
      </w:pPr>
      <w:r>
        <w:rPr>
          <w:sz w:val="24"/>
        </w:rPr>
        <w:t xml:space="preserve">- О36.4 Внутриутробная гибель плода, требующая предоставления медицинской помощи матери;</w:t>
      </w:r>
    </w:p>
    <w:p>
      <w:pPr>
        <w:pStyle w:val="0"/>
        <w:spacing w:before="240" w:line-rule="auto"/>
        <w:ind w:firstLine="540"/>
        <w:jc w:val="both"/>
      </w:pPr>
      <w:r>
        <w:rPr>
          <w:sz w:val="24"/>
        </w:rPr>
        <w:t xml:space="preserve">- О42.2 Преждевременный разрыв плодных оболочек, задержка родов, связанная с проводимой терапией.</w:t>
      </w:r>
    </w:p>
    <w:p>
      <w:pPr>
        <w:pStyle w:val="0"/>
        <w:spacing w:before="240" w:line-rule="auto"/>
        <w:ind w:firstLine="540"/>
        <w:jc w:val="both"/>
      </w:pPr>
      <w:r>
        <w:rPr>
          <w:sz w:val="24"/>
        </w:rPr>
        <w:t xml:space="preserve">7.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0"/>
        <w:spacing w:before="240" w:line-rule="auto"/>
        <w:ind w:firstLine="540"/>
        <w:jc w:val="both"/>
      </w:pPr>
      <w:r>
        <w:rPr>
          <w:sz w:val="24"/>
        </w:rPr>
        <w:t xml:space="preserve">8.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bookmarkStart w:id="163" w:name="P163"/>
    <w:bookmarkEnd w:id="163"/>
    <w:p>
      <w:pPr>
        <w:pStyle w:val="0"/>
        <w:spacing w:before="240" w:line-rule="auto"/>
        <w:ind w:firstLine="540"/>
        <w:jc w:val="both"/>
      </w:pPr>
      <w:r>
        <w:rPr>
          <w:sz w:val="24"/>
        </w:rPr>
        <w:t xml:space="preserve">9. Проведение антимикробной терапии инфекций, вызванных полирезистентными микроорганизмами.</w:t>
      </w:r>
    </w:p>
    <w:p>
      <w:pPr>
        <w:pStyle w:val="0"/>
        <w:spacing w:before="240" w:line-rule="auto"/>
        <w:ind w:firstLine="540"/>
        <w:jc w:val="both"/>
      </w:pPr>
      <w:r>
        <w:rPr>
          <w:sz w:val="24"/>
        </w:rPr>
        <w:t xml:space="preserve">Выставление случая только по КСГ st36.013-st36.015 "Проведение антимикробной терапии инфекций, вызванных полирезистентными микроорганизмами (уровень 1 - 3)", без основной КСГ, а также выставление случая по двум КСГ из перечня st36.013-st36.015 "Проведение антимикробной терапии инфекций, вызванных полирезистентными микроорганизмами (уровень 1 - 3)" с пересекающимися сроками лечения не допускается.</w:t>
      </w:r>
    </w:p>
    <w:p>
      <w:pPr>
        <w:pStyle w:val="0"/>
        <w:spacing w:before="240" w:line-rule="auto"/>
        <w:ind w:firstLine="540"/>
        <w:jc w:val="both"/>
      </w:pPr>
      <w:r>
        <w:rPr>
          <w:sz w:val="24"/>
        </w:rPr>
        <w:t xml:space="preserve">2.5.6. Оплата случаев лечения, предполагающих сочетание оказания высокотехнологичной и специализированной медицинской помощи пациенту.</w:t>
      </w:r>
    </w:p>
    <w:p>
      <w:pPr>
        <w:pStyle w:val="0"/>
        <w:spacing w:before="240" w:line-rule="auto"/>
        <w:ind w:firstLine="540"/>
        <w:jc w:val="both"/>
      </w:pPr>
      <w:r>
        <w:rPr>
          <w:sz w:val="24"/>
        </w:rPr>
        <w:t xml:space="preserve">В случае если у пациента после оказания специализированной медицинской помощи определяются показания к получению медицинской помощи с применением метода лечения, включенного в Перечень видов ВМП (приложение N 1 к Программе), либо после оказания высокотехнологичной медицинской помощи определяются показания к оказанию специализированной медицинской помощи, указанные случаи оплачиваются дважды, в рамках специализированной медицинской помощи по соответствующей КСГ, а в рамках высокотехнологичной медицинской помощи по нормативу (среднему нормативу) финансовых затрат на единицу объема медицинской помощи. При этом предоперационный и послеоперационный период включается в законченный случай лечения как для специализированной, так и для высокотехнологичной медицинской помощи, и не может быть представлен к оплате по второму тарифу.</w:t>
      </w:r>
    </w:p>
    <w:p>
      <w:pPr>
        <w:pStyle w:val="0"/>
        <w:spacing w:before="240" w:line-rule="auto"/>
        <w:ind w:firstLine="540"/>
        <w:jc w:val="both"/>
      </w:pPr>
      <w:r>
        <w:rPr>
          <w:sz w:val="24"/>
        </w:rPr>
        <w:t xml:space="preserve">Если пациенту в момент оказания высокотехнологичной медицинской помощи по профилям "неонатология" или "детская хирургия в период новорожденности" определяются показания к проведению иммунизации против респираторно-синцитиальной вирусной (РСВ) инфекции, то данный случай оплачивается по двум (нескольким) тарифам: в рамках высокотехнологичной медицинской помощи по соответствующему нормативу (среднему нормативу) финансовых затрат на единицу объема медицинской помощи и по соответствующей КСГ в рамках специализированной медицинской помощи. Кратность применения КСГ "Проведение иммунизации против респираторно-синцитиальной вирусной инфекции" должна соответствовать количеству введений паливизумаба для проведения иммунизации за весь период госпитализации.</w:t>
      </w:r>
    </w:p>
    <w:p>
      <w:pPr>
        <w:pStyle w:val="0"/>
        <w:spacing w:before="240" w:line-rule="auto"/>
        <w:ind w:firstLine="540"/>
        <w:jc w:val="both"/>
      </w:pPr>
      <w:r>
        <w:rPr>
          <w:sz w:val="24"/>
        </w:rPr>
        <w:t xml:space="preserve">Медицинская помощь в неотложной и экстренной формах, а также медицинская реабилитация в соответствии с порядками оказания медицинской помощи, на основе клинических рекомендаций и с учетом стандартов медицинской помощи, может быть предоставлена родителям (законным представителям), госпитализированным по уходу за детьми, страдающими тяжелыми хроническими инвалидизирующими заболеваниями, требующими сверхдлительных сроков лечения, при оказании детям специализированной либо высокотехнологичной медицинской помощи и оплачивается медицинским организациям педиатрического профиля, имеющим необходимые лицензии, в соответствии с установленными способами оплаты.</w:t>
      </w:r>
    </w:p>
    <w:p>
      <w:pPr>
        <w:pStyle w:val="0"/>
        <w:spacing w:before="240" w:line-rule="auto"/>
        <w:ind w:firstLine="540"/>
        <w:jc w:val="both"/>
      </w:pPr>
      <w:r>
        <w:rPr>
          <w:sz w:val="24"/>
        </w:rPr>
        <w:t xml:space="preserve">Отнесение случая оказания медицинской помощи к высокотехнологичной медицинской помощи осуществляется при соответствии наименования вида высокотехнологичной медицинской помощи, кодов МКБ-10, модели пациента, вида и метода лечения аналогичным параметрам, установленным перечнем видов высокотехнологичной медицинской помощи (Приложение N 1 к Программе), содержащего, в том числе методы лечения и источники финансового обеспечения высокотехнологичной медицинской помощи (далее - Перечень ВМП). Оплата видов высокотехнологичной медицинской помощи, включенных в базовую программу, осуществляется по нормативам финансовых затрат на единицу объема предоставления медицинской помощи, утвержденным Программой. В случае, если хотя бы один из вышеуказанных параметров не соответствует Перечню ВМП,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pPr>
        <w:pStyle w:val="0"/>
        <w:spacing w:before="240" w:line-rule="auto"/>
        <w:ind w:firstLine="540"/>
        <w:jc w:val="both"/>
      </w:pPr>
      <w:r>
        <w:rPr>
          <w:sz w:val="24"/>
        </w:rPr>
        <w:t xml:space="preserve">МО, оказывающие специализированную медицинскую помощь в стационарных условиях с применением методов ВМП:</w:t>
      </w:r>
    </w:p>
    <w:p>
      <w:pPr>
        <w:pStyle w:val="0"/>
        <w:spacing w:before="240" w:line-rule="auto"/>
        <w:ind w:firstLine="540"/>
        <w:jc w:val="both"/>
      </w:pPr>
      <w:r>
        <w:rPr>
          <w:sz w:val="24"/>
        </w:rPr>
        <w:t xml:space="preserve">1) ГБУ РО "Областная клиническая больница";</w:t>
      </w:r>
    </w:p>
    <w:p>
      <w:pPr>
        <w:pStyle w:val="0"/>
        <w:spacing w:before="240" w:line-rule="auto"/>
        <w:ind w:firstLine="540"/>
        <w:jc w:val="both"/>
      </w:pPr>
      <w:r>
        <w:rPr>
          <w:sz w:val="24"/>
        </w:rPr>
        <w:t xml:space="preserve">2) ГБУ РО "Областная детская клиническая больница им. Н.В.Дмитриевой";</w:t>
      </w:r>
    </w:p>
    <w:p>
      <w:pPr>
        <w:pStyle w:val="0"/>
        <w:spacing w:before="240" w:line-rule="auto"/>
        <w:ind w:firstLine="540"/>
        <w:jc w:val="both"/>
      </w:pPr>
      <w:r>
        <w:rPr>
          <w:sz w:val="24"/>
        </w:rPr>
        <w:t xml:space="preserve">3) ГБУ РО "Областной клинический перинатальный центр";</w:t>
      </w:r>
    </w:p>
    <w:p>
      <w:pPr>
        <w:pStyle w:val="0"/>
        <w:spacing w:before="240" w:line-rule="auto"/>
        <w:ind w:firstLine="540"/>
        <w:jc w:val="both"/>
      </w:pPr>
      <w:r>
        <w:rPr>
          <w:sz w:val="24"/>
        </w:rPr>
        <w:t xml:space="preserve">4) ГБУ РО "Областной клинический онкологический диспансер";</w:t>
      </w:r>
    </w:p>
    <w:p>
      <w:pPr>
        <w:pStyle w:val="0"/>
        <w:spacing w:before="240" w:line-rule="auto"/>
        <w:ind w:firstLine="540"/>
        <w:jc w:val="both"/>
      </w:pPr>
      <w:r>
        <w:rPr>
          <w:sz w:val="24"/>
        </w:rPr>
        <w:t xml:space="preserve">5) ГБУ РО "Областной клинический кардиологический диспансер";</w:t>
      </w:r>
    </w:p>
    <w:p>
      <w:pPr>
        <w:pStyle w:val="0"/>
        <w:spacing w:before="240" w:line-rule="auto"/>
        <w:ind w:firstLine="540"/>
        <w:jc w:val="both"/>
      </w:pPr>
      <w:r>
        <w:rPr>
          <w:sz w:val="24"/>
        </w:rPr>
        <w:t xml:space="preserve">6) ГБУ РО "Областной клинический кожно-венерологический диспансер";</w:t>
      </w:r>
    </w:p>
    <w:p>
      <w:pPr>
        <w:pStyle w:val="0"/>
        <w:spacing w:before="240" w:line-rule="auto"/>
        <w:ind w:firstLine="540"/>
        <w:jc w:val="both"/>
      </w:pPr>
      <w:r>
        <w:rPr>
          <w:sz w:val="24"/>
        </w:rPr>
        <w:t xml:space="preserve">7) ГБУ РО "Областная клиническая больница им. Н.А.Семашко";</w:t>
      </w:r>
    </w:p>
    <w:p>
      <w:pPr>
        <w:pStyle w:val="0"/>
        <w:spacing w:before="240" w:line-rule="auto"/>
        <w:ind w:firstLine="540"/>
        <w:jc w:val="both"/>
      </w:pPr>
      <w:r>
        <w:rPr>
          <w:sz w:val="24"/>
        </w:rPr>
        <w:t xml:space="preserve">8) ГБУ РО "Городская клиническая больница скорой медицинской помощи";</w:t>
      </w:r>
    </w:p>
    <w:p>
      <w:pPr>
        <w:pStyle w:val="0"/>
        <w:spacing w:before="240" w:line-rule="auto"/>
        <w:ind w:firstLine="540"/>
        <w:jc w:val="both"/>
      </w:pPr>
      <w:r>
        <w:rPr>
          <w:sz w:val="24"/>
        </w:rPr>
        <w:t xml:space="preserve">9) ГБУ РО "Городская клиническая больница N 4";</w:t>
      </w:r>
    </w:p>
    <w:p>
      <w:pPr>
        <w:pStyle w:val="0"/>
        <w:spacing w:before="240" w:line-rule="auto"/>
        <w:ind w:firstLine="540"/>
        <w:jc w:val="both"/>
      </w:pPr>
      <w:r>
        <w:rPr>
          <w:sz w:val="24"/>
        </w:rPr>
        <w:t xml:space="preserve">10) ГБУ РО "Городская клиническая больница N 8";</w:t>
      </w:r>
    </w:p>
    <w:p>
      <w:pPr>
        <w:pStyle w:val="0"/>
        <w:spacing w:before="240" w:line-rule="auto"/>
        <w:ind w:firstLine="540"/>
        <w:jc w:val="both"/>
      </w:pPr>
      <w:r>
        <w:rPr>
          <w:sz w:val="24"/>
        </w:rPr>
        <w:t xml:space="preserve">11) ГБУ РО "Городская клиническая больница N 11".</w:t>
      </w:r>
    </w:p>
    <w:p>
      <w:pPr>
        <w:pStyle w:val="0"/>
        <w:spacing w:before="240" w:line-rule="auto"/>
        <w:ind w:firstLine="540"/>
        <w:jc w:val="both"/>
      </w:pPr>
      <w:r>
        <w:rPr>
          <w:sz w:val="24"/>
        </w:rPr>
        <w:t xml:space="preserve">2.5.7. Оплата случаев лечения по профилю "Медицинская реабилитация".</w:t>
      </w:r>
    </w:p>
    <w:p>
      <w:pPr>
        <w:pStyle w:val="0"/>
        <w:spacing w:before="240" w:line-rule="auto"/>
        <w:ind w:firstLine="540"/>
        <w:jc w:val="both"/>
      </w:pPr>
      <w:r>
        <w:rPr>
          <w:sz w:val="24"/>
        </w:rPr>
        <w:t xml:space="preserve">Лечение по профилю медицинская реабилитация производится в МО и структурных подразделениях МО, имеющих лицензию на оказание медицинской помощи по профилю "Медицинская реабилитация".</w:t>
      </w:r>
    </w:p>
    <w:p>
      <w:pPr>
        <w:pStyle w:val="0"/>
        <w:spacing w:before="240" w:line-rule="auto"/>
        <w:ind w:firstLine="540"/>
        <w:jc w:val="both"/>
      </w:pPr>
      <w:r>
        <w:rPr>
          <w:sz w:val="24"/>
        </w:rPr>
        <w:t xml:space="preserve">Для КСГ st37.001 - st37.013, st37.021 - st37.026 в стационарных условиях критерием для определения индивидуальной маршрутизации пациента служит оценка состояния по шкале реабилитационной маршрутизации (далее - ШРМ) в соответствии с </w:t>
      </w:r>
      <w:hyperlink w:history="0" r:id="rId21"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sz w:val="24"/>
            <w:color w:val="0000ff"/>
          </w:rPr>
          <w:t xml:space="preserve">Порядком</w:t>
        </w:r>
      </w:hyperlink>
      <w:r>
        <w:rPr>
          <w:sz w:val="24"/>
        </w:rPr>
        <w:t xml:space="preserve"> организации медицинской реабилитации взрослых, утвержденным приказом Министерства здравоохранения Российской Федерации от 31.07.2020 N 788н. При оценке 2 балла по ШРМ пациент получает медицинскую реабилитацию в условиях дневного стационара. При оценке 3 балла по ШРМ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Рязанской области. При оценке 4-5-6 по ШРМ пациенту оказывается медицинская реабилитация в стационарных условиях.</w:t>
      </w:r>
    </w:p>
    <w:p>
      <w:pPr>
        <w:pStyle w:val="0"/>
        <w:spacing w:before="240" w:line-rule="auto"/>
        <w:ind w:firstLine="540"/>
        <w:jc w:val="both"/>
      </w:pPr>
      <w:r>
        <w:rPr>
          <w:sz w:val="24"/>
        </w:rPr>
        <w:t xml:space="preserve">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процессора системы кохлеарной имплантации, с онкологическими, гематологическими и иммунологическими заболеваниями в тяжелых формах, требующих продолжительного течения, 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 определяющая сложность и условия проведения медицинской реабилитации.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 При средней и легкой степени тяжести указанных заболеваний ребенок может получать медицинскую реабилитацию в условиях дневного стационара.</w:t>
      </w:r>
    </w:p>
    <w:p>
      <w:pPr>
        <w:pStyle w:val="0"/>
        <w:spacing w:before="240" w:line-rule="auto"/>
        <w:ind w:firstLine="540"/>
        <w:jc w:val="both"/>
      </w:pPr>
      <w:r>
        <w:rPr>
          <w:sz w:val="24"/>
        </w:rPr>
        <w:t xml:space="preserve">Стоимость КСГ, предусматривающих медицинскую реабилитацию пациентов с заболеваниями центральной нервной системы и заболеваниями опорно-двигательного аппарата и периферической нервной системы увеличена с учетом установления плановой длительности случая реабилитации. Случай реабилитации по КСГ (st37.002, st37.003, st37.006, st37.007, st37.024, st37.025, st37.026) длительностью менее предусмотренного соответствующим классификационным критерием значения является прерванным и оплачивается в соответствии с </w:t>
      </w:r>
      <w:hyperlink w:history="0" w:anchor="P121" w:tooltip="2.5.2. Оплата прерванных случаев оказания медицинской помощи производится в следующем порядке:">
        <w:r>
          <w:rPr>
            <w:sz w:val="24"/>
            <w:color w:val="0000ff"/>
          </w:rPr>
          <w:t xml:space="preserve">подпунктом 2.5.2</w:t>
        </w:r>
      </w:hyperlink>
      <w:r>
        <w:rPr>
          <w:sz w:val="24"/>
        </w:rPr>
        <w:t xml:space="preserve"> настоящего Тарифного соглашения.</w:t>
      </w:r>
    </w:p>
    <w:p>
      <w:pPr>
        <w:pStyle w:val="0"/>
        <w:spacing w:before="240" w:line-rule="auto"/>
        <w:ind w:firstLine="540"/>
        <w:jc w:val="both"/>
      </w:pPr>
      <w:r>
        <w:rPr>
          <w:sz w:val="24"/>
        </w:rPr>
        <w:t xml:space="preserve">Стоимость КСГ (st37.002, st37.003, st37.006, st37.007, st37.024, st37.025) учитывает затраты, связанные с применением роботизированных систем. При этом в целях учета случаев лечения с применением роботизированных систем были добавлены иные классификационные критерии "rbprob4", "rbprob5", "rbrob4d12", "rbrob4d14", "rbrob5d18", "rbrob5d20" включающие, в том числе оценку по шкале реабилитационной маршрутизации и длительность лечения.</w:t>
      </w:r>
    </w:p>
    <w:p>
      <w:pPr>
        <w:pStyle w:val="0"/>
        <w:spacing w:before="240" w:line-rule="auto"/>
        <w:ind w:firstLine="540"/>
        <w:jc w:val="both"/>
      </w:pPr>
      <w:r>
        <w:rPr>
          <w:sz w:val="24"/>
        </w:rPr>
        <w:t xml:space="preserve">В целях учета случаев лечения с применением ботулинического токсина добавлены иные классификационные критерии "rbb2"-"rbb5", соответствующие оценке по ШРМ в сочетании с применением ботулинического токсина.</w:t>
      </w:r>
    </w:p>
    <w:p>
      <w:pPr>
        <w:pStyle w:val="0"/>
        <w:spacing w:before="240" w:line-rule="auto"/>
        <w:ind w:firstLine="540"/>
        <w:jc w:val="both"/>
      </w:pPr>
      <w:r>
        <w:rPr>
          <w:sz w:val="24"/>
        </w:rPr>
        <w:t xml:space="preserve">В целях учета случаев медицинской реабилитации с применением роботизированных систем и введения ботулинического токсина применяются иные классификационные критерии "rbbprob4", "rbbprob5", "rbbrob4d14", "rbbrob5d20" включающие в том числе оценку по ШРМ и длительность лечения.</w:t>
      </w:r>
    </w:p>
    <w:p>
      <w:pPr>
        <w:pStyle w:val="0"/>
        <w:spacing w:before="240" w:line-rule="auto"/>
        <w:ind w:firstLine="540"/>
        <w:jc w:val="both"/>
      </w:pPr>
      <w:r>
        <w:rPr>
          <w:sz w:val="24"/>
        </w:rPr>
        <w:t xml:space="preserve">Применение роботизированных систем и/или введение ботулинического токсина для КСГ не является обязательным.</w:t>
      </w:r>
    </w:p>
    <w:p>
      <w:pPr>
        <w:pStyle w:val="0"/>
        <w:spacing w:before="240" w:line-rule="auto"/>
        <w:ind w:firstLine="540"/>
        <w:jc w:val="both"/>
      </w:pPr>
      <w:r>
        <w:rPr>
          <w:sz w:val="24"/>
        </w:rPr>
        <w:t xml:space="preserve">Оплата первого этапа медицинской реабилитации осуществляется с использованием коэффициента сложности лечения пациентов.</w:t>
      </w:r>
    </w:p>
    <w:p>
      <w:pPr>
        <w:pStyle w:val="0"/>
        <w:spacing w:before="240" w:line-rule="auto"/>
        <w:ind w:firstLine="540"/>
        <w:jc w:val="both"/>
      </w:pPr>
      <w:r>
        <w:rPr>
          <w:sz w:val="24"/>
        </w:rPr>
        <w:t xml:space="preserve">Данный коэффициент предусматривает оплату реабилитационных мероприятий при проведении реабилитационных мероприятий при нахождении пациента на реанимационной койке и/или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5-ти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w:t>
      </w:r>
    </w:p>
    <w:p>
      <w:pPr>
        <w:pStyle w:val="0"/>
        <w:spacing w:before="240" w:line-rule="auto"/>
        <w:ind w:firstLine="540"/>
        <w:jc w:val="both"/>
      </w:pPr>
      <w:r>
        <w:rPr>
          <w:sz w:val="24"/>
        </w:rPr>
        <w:t xml:space="preserve">КСЛП "Проведение 1 этапа медицинской реабилитации пациентов" применяется один раз к случаю лечения, в том числе в случае, если оплата случая лечения осуществляется по двум КСГ.</w:t>
      </w:r>
    </w:p>
    <w:p>
      <w:pPr>
        <w:pStyle w:val="0"/>
        <w:spacing w:before="240" w:line-rule="auto"/>
        <w:ind w:firstLine="540"/>
        <w:jc w:val="both"/>
      </w:pPr>
      <w:r>
        <w:rPr>
          <w:sz w:val="24"/>
        </w:rPr>
        <w:t xml:space="preserve">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pPr>
        <w:pStyle w:val="0"/>
        <w:spacing w:before="240" w:line-rule="auto"/>
        <w:ind w:firstLine="540"/>
        <w:jc w:val="both"/>
      </w:pPr>
      <w:r>
        <w:rPr>
          <w:sz w:val="24"/>
        </w:rPr>
        <w:t xml:space="preserve">2.5.8. При оказании медицинской помощи пациентам, получающим услуги диализа, оплата в условиях круглосуточного стационара осуществляется за услугу диализа только в сочетании с основной КСГ, являющейся поводом для госпитализации, или со случаем оказания высокотехнологичной медицинской помощи.</w:t>
      </w:r>
    </w:p>
    <w:p>
      <w:pPr>
        <w:pStyle w:val="0"/>
        <w:spacing w:before="240" w:line-rule="auto"/>
        <w:ind w:firstLine="540"/>
        <w:jc w:val="both"/>
      </w:pPr>
      <w:r>
        <w:rPr>
          <w:sz w:val="24"/>
        </w:rPr>
        <w:t xml:space="preserve">При оплате услуг диализа поправочные коэффициенты к стоимости услуг не применяются.</w:t>
      </w:r>
    </w:p>
    <w:p>
      <w:pPr>
        <w:pStyle w:val="0"/>
        <w:spacing w:before="240" w:line-rule="auto"/>
        <w:ind w:firstLine="540"/>
        <w:jc w:val="both"/>
      </w:pPr>
      <w:r>
        <w:rPr>
          <w:sz w:val="24"/>
        </w:rPr>
        <w:t xml:space="preserve">В стационарных условиях к законченному случаю относится лечение в течение всего периода нахождения пациента в стационаре. В период лечения пациент обеспечивается всеми необходимыми лекарственными препаратами, в том числе для профилактики осложнений.</w:t>
      </w:r>
    </w:p>
    <w:p>
      <w:pPr>
        <w:pStyle w:val="0"/>
        <w:spacing w:before="240" w:line-rule="auto"/>
        <w:ind w:firstLine="540"/>
        <w:jc w:val="both"/>
      </w:pPr>
      <w:r>
        <w:rPr>
          <w:sz w:val="24"/>
        </w:rPr>
        <w:t xml:space="preserve">2.5.9. При оплате случаев лечения по профилю "Акушерство и гинекология" в стоимость КСГ, предусматривающих родоразрешение, включены расходы на пребывание новорожденного в медицинской организации, где произошли роды. Пребывание здорового новорожденного в медицинской организации в период восстановления здоровья матери после родов не является основанием для предоставления оплаты по КСГ по профилю "Неонатология".</w:t>
      </w:r>
    </w:p>
    <w:p>
      <w:pPr>
        <w:pStyle w:val="0"/>
        <w:spacing w:before="240" w:line-rule="auto"/>
        <w:ind w:firstLine="540"/>
        <w:jc w:val="both"/>
      </w:pPr>
      <w:r>
        <w:rPr>
          <w:sz w:val="24"/>
        </w:rPr>
        <w:t xml:space="preserve">2.5.10. Оплата случаев лечения по профилю "Онкология": при расчете стоимости случаев лекарственной терапии онкологических заболеваний учтены в том числе нагрузочные дозы в соответствии с инструкциями по применению лекарственных препаратов для медицинского применения (отдельно схемы лекарственной терапии для нагрузочных доз не выделяются).</w:t>
      </w:r>
    </w:p>
    <w:p>
      <w:pPr>
        <w:pStyle w:val="0"/>
        <w:spacing w:before="240" w:line-rule="auto"/>
        <w:ind w:firstLine="540"/>
        <w:jc w:val="both"/>
      </w:pPr>
      <w:r>
        <w:rPr>
          <w:sz w:val="24"/>
        </w:rPr>
        <w:t xml:space="preserve">Отнесение к КСГ, предусматривающим хирургическое лечение, осуществляется по коду МКБ-10 и коду медицинской услуги в соответствии с Номенклатурой.</w:t>
      </w:r>
    </w:p>
    <w:p>
      <w:pPr>
        <w:pStyle w:val="0"/>
        <w:spacing w:before="240" w:line-rule="auto"/>
        <w:ind w:firstLine="540"/>
        <w:jc w:val="both"/>
      </w:pPr>
      <w:r>
        <w:rPr>
          <w:sz w:val="24"/>
        </w:rPr>
        <w:t xml:space="preserve">Формирование КСГ для случаев лучевой терапии осуществляется на основании кода МКБ-10, кода медицинской услуги в соответствии с Номенклатурой и для большинства групп - с учетом количества дней проведения лучевой терапии (фракций).</w:t>
      </w:r>
    </w:p>
    <w:p>
      <w:pPr>
        <w:pStyle w:val="0"/>
        <w:spacing w:before="240" w:line-rule="auto"/>
        <w:ind w:firstLine="540"/>
        <w:jc w:val="both"/>
      </w:pPr>
      <w:r>
        <w:rPr>
          <w:sz w:val="24"/>
        </w:rPr>
        <w:t xml:space="preserve">Учитывая, что проведение лучевой терапии предусмотрено начиная с одной фракции, оплата случаев лечения осуществляется путем отнесения случая к соответствующей КСГ исходя из фактически проведенного количества дней облучения (фракций).</w:t>
      </w:r>
    </w:p>
    <w:p>
      <w:pPr>
        <w:pStyle w:val="0"/>
        <w:spacing w:before="240" w:line-rule="auto"/>
        <w:ind w:firstLine="540"/>
        <w:jc w:val="both"/>
      </w:pPr>
      <w:r>
        <w:rPr>
          <w:sz w:val="24"/>
        </w:rPr>
        <w:t xml:space="preserve">Отнесение к КСГ для случаев проведения лучевой терапии в сочетании с лекарственной терапией осуществляется по коду МКБ-10, коду медицинской услуги в соответствии с Номенклатурой, количеству дней проведения лучевой терапии (фракций) и МНН лекарственных препаратов.</w:t>
      </w:r>
    </w:p>
    <w:p>
      <w:pPr>
        <w:pStyle w:val="0"/>
        <w:spacing w:before="240" w:line-rule="auto"/>
        <w:ind w:firstLine="540"/>
        <w:jc w:val="both"/>
      </w:pPr>
      <w:r>
        <w:rPr>
          <w:sz w:val="24"/>
        </w:rPr>
        <w:t xml:space="preserve">КСГ для случаев лекарственной терапии взрослых со злокачественными новообразованиями (кроме лимфоидной и кроветворной тканей) формируются на основании кода МКБ-10 и схемы лекарственной терапии.</w:t>
      </w:r>
    </w:p>
    <w:p>
      <w:pPr>
        <w:pStyle w:val="0"/>
        <w:spacing w:before="240" w:line-rule="auto"/>
        <w:ind w:firstLine="540"/>
        <w:jc w:val="both"/>
      </w:pPr>
      <w:r>
        <w:rPr>
          <w:sz w:val="24"/>
        </w:rPr>
        <w:t xml:space="preserve">КСГ для случаев лекарственной терапии взрослых со злокачественными новообразованиями лимфоидной и кроветворной тканей формируются на основании кода МКБ-10, длительности и дополнительного классификационного критерия, включающего группу лекарственного препарата или МНН лекарственного препарата.</w:t>
      </w:r>
    </w:p>
    <w:p>
      <w:pPr>
        <w:pStyle w:val="0"/>
        <w:spacing w:before="240" w:line-rule="auto"/>
        <w:ind w:firstLine="540"/>
        <w:jc w:val="both"/>
      </w:pPr>
      <w:r>
        <w:rPr>
          <w:sz w:val="24"/>
        </w:rPr>
        <w:t xml:space="preserve">Оплата специализированной, в том числе высокотехнологичной, медицинской помощи детям при онкологических заболеваниях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 осуществляется по соответствующим КСГ, предусмотренным Программой, определенным с учетом кода диагноза пациента (по КСГ st08.002 "Лекарственная терапия при остром лейкозе, дети"). 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40" w:line-rule="auto"/>
        <w:ind w:firstLine="540"/>
        <w:jc w:val="both"/>
      </w:pPr>
      <w:r>
        <w:rPr>
          <w:sz w:val="24"/>
        </w:rPr>
        <w:t xml:space="preserve">В целях повышения эффективности использования средств ОМС на оказание медицинской помощи пациентам с онкологическими заболеваниями при назначении схем противоопухолевой лекарственной терапии с применением лекарственных препаратов, указанных в приложении 13 к Федеральной методике, для лечения отдельных нозологий, необходимо обязательное проведение молекулярно-генетических исследований (с получением определенных результатов проведенных исследований до назначения схемы противоопухолевой лекарственной терапии).</w:t>
      </w:r>
    </w:p>
    <w:p>
      <w:pPr>
        <w:pStyle w:val="0"/>
        <w:spacing w:before="240" w:line-rule="auto"/>
        <w:ind w:firstLine="540"/>
        <w:jc w:val="both"/>
      </w:pPr>
      <w:r>
        <w:rPr>
          <w:sz w:val="24"/>
        </w:rPr>
        <w:t xml:space="preserve">2.5.11.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0"/>
        <w:spacing w:before="240" w:line-rule="auto"/>
        <w:ind w:firstLine="540"/>
        <w:jc w:val="both"/>
      </w:pPr>
      <w:r>
        <w:rPr>
          <w:sz w:val="24"/>
        </w:rPr>
        <w:t xml:space="preserve">2.5.12. За счет средств ОМС в рамках базовой программы ОМС осуществляется финансовое обеспечение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0"/>
        <w:jc w:val="both"/>
      </w:pPr>
      <w:r>
        <w:rPr>
          <w:sz w:val="24"/>
        </w:rPr>
        <w:t xml:space="preserve">(п. 2.5.12 введен Дополнительным </w:t>
      </w:r>
      <w:hyperlink w:history="0" r:id="rId22"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9.02.2024 N 2) {КонсультантПлюс}">
        <w:r>
          <w:rPr>
            <w:sz w:val="24"/>
            <w:color w:val="0000ff"/>
          </w:rPr>
          <w:t xml:space="preserve">соглашением</w:t>
        </w:r>
      </w:hyperlink>
      <w:r>
        <w:rPr>
          <w:sz w:val="24"/>
        </w:rPr>
        <w:t xml:space="preserve"> от 19.02.2024 N 2)</w:t>
      </w:r>
    </w:p>
    <w:p>
      <w:pPr>
        <w:pStyle w:val="0"/>
        <w:spacing w:before="240" w:line-rule="auto"/>
        <w:ind w:firstLine="540"/>
        <w:jc w:val="both"/>
      </w:pPr>
      <w:r>
        <w:rPr>
          <w:sz w:val="24"/>
        </w:rPr>
        <w:t xml:space="preserve">2.6. Порядок применения способов оплаты медицинской помощи, оказанной в условиях дневного стационара.</w:t>
      </w:r>
    </w:p>
    <w:p>
      <w:pPr>
        <w:pStyle w:val="0"/>
        <w:spacing w:before="240" w:line-rule="auto"/>
        <w:ind w:firstLine="540"/>
        <w:jc w:val="both"/>
      </w:pPr>
      <w:r>
        <w:rPr>
          <w:sz w:val="24"/>
        </w:rPr>
        <w:t xml:space="preserve">2.6.1. </w:t>
      </w:r>
      <w:hyperlink w:history="0" w:anchor="P670" w:tooltip="ПЕРЕЧЕНЬ">
        <w:r>
          <w:rPr>
            <w:sz w:val="24"/>
            <w:color w:val="0000ff"/>
          </w:rPr>
          <w:t xml:space="preserve">Перечень</w:t>
        </w:r>
      </w:hyperlink>
      <w:r>
        <w:rPr>
          <w:sz w:val="24"/>
        </w:rPr>
        <w:t xml:space="preserve"> МО, оказывающих медицинскую помощь в условиях дневного стационара с указанием применяемых способов оплаты в соответствии с приложением 2 к настоящему Тарифному соглашению:</w:t>
      </w:r>
    </w:p>
    <w:p>
      <w:pPr>
        <w:pStyle w:val="0"/>
        <w:spacing w:before="240" w:line-rule="auto"/>
        <w:ind w:firstLine="540"/>
        <w:jc w:val="both"/>
      </w:pPr>
      <w:r>
        <w:rPr>
          <w:sz w:val="24"/>
        </w:rPr>
        <w:t xml:space="preserve">- перечень МО, оплата медицинской помощи в которых осуществляется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 приведен в </w:t>
      </w:r>
      <w:hyperlink w:history="0" w:anchor="P691" w:tooltip="за случай (законченный случай) лечения заболевания, включенного в соответствующую группу заболеваний (в том числе КСГ, группу ВМП), за услугу диализа (в том числе в сочетании с оплатой по КСГ, группе ВМП)">
        <w:r>
          <w:rPr>
            <w:sz w:val="24"/>
            <w:color w:val="0000ff"/>
          </w:rPr>
          <w:t xml:space="preserve">графе 10</w:t>
        </w:r>
      </w:hyperlink>
      <w:r>
        <w:rPr>
          <w:sz w:val="24"/>
        </w:rPr>
        <w:t xml:space="preserve"> приложения 2;</w:t>
      </w:r>
    </w:p>
    <w:p>
      <w:pPr>
        <w:pStyle w:val="0"/>
        <w:spacing w:before="240" w:line-rule="auto"/>
        <w:ind w:firstLine="540"/>
        <w:jc w:val="both"/>
      </w:pPr>
      <w:r>
        <w:rPr>
          <w:sz w:val="24"/>
        </w:rPr>
        <w:t xml:space="preserve">- перечень МО, оплата медицинской помощи в которых осуществляется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31233" w:tooltip="Перечень">
        <w:r>
          <w:rPr>
            <w:sz w:val="24"/>
            <w:color w:val="0000ff"/>
          </w:rPr>
          <w:t xml:space="preserve">таблицей 2</w:t>
        </w:r>
      </w:hyperlink>
      <w:r>
        <w:rPr>
          <w:sz w:val="24"/>
        </w:rPr>
        <w:t xml:space="preserve"> приложения 27 настоящего Тарифного соглашения,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 приведен в </w:t>
      </w:r>
      <w:hyperlink w:history="0" w:anchor="P692" w:tooltip="за прерванный случай оказания медицинской помощи &lt;****&gt;">
        <w:r>
          <w:rPr>
            <w:sz w:val="24"/>
            <w:color w:val="0000ff"/>
          </w:rPr>
          <w:t xml:space="preserve">графе 11</w:t>
        </w:r>
      </w:hyperlink>
      <w:r>
        <w:rPr>
          <w:sz w:val="24"/>
        </w:rPr>
        <w:t xml:space="preserve"> приложения 2;</w:t>
      </w:r>
    </w:p>
    <w:p>
      <w:pPr>
        <w:pStyle w:val="0"/>
        <w:spacing w:before="240" w:line-rule="auto"/>
        <w:ind w:firstLine="540"/>
        <w:jc w:val="both"/>
      </w:pPr>
      <w:r>
        <w:rPr>
          <w:sz w:val="24"/>
        </w:rPr>
        <w:t xml:space="preserve">- перечень МО, оплата медицинской помощи в которых осуществляется по профилю "Медицинская реабилитация" приведен в </w:t>
      </w:r>
      <w:hyperlink w:history="0" w:anchor="P693" w:tooltip="медицинская реабилитация">
        <w:r>
          <w:rPr>
            <w:sz w:val="24"/>
            <w:color w:val="0000ff"/>
          </w:rPr>
          <w:t xml:space="preserve">графе 12</w:t>
        </w:r>
      </w:hyperlink>
      <w:r>
        <w:rPr>
          <w:sz w:val="24"/>
        </w:rPr>
        <w:t xml:space="preserve"> приложения 2.</w:t>
      </w:r>
    </w:p>
    <w:p>
      <w:pPr>
        <w:pStyle w:val="0"/>
        <w:spacing w:before="240" w:line-rule="auto"/>
        <w:ind w:firstLine="540"/>
        <w:jc w:val="both"/>
      </w:pPr>
      <w:r>
        <w:rPr>
          <w:sz w:val="24"/>
        </w:rPr>
        <w:t xml:space="preserve">2.6.2. Оплата прерванных случаев оказания медицинской помощи производится в следующем порядке:</w:t>
      </w:r>
    </w:p>
    <w:p>
      <w:pPr>
        <w:pStyle w:val="0"/>
        <w:spacing w:before="240" w:line-rule="auto"/>
        <w:ind w:firstLine="540"/>
        <w:jc w:val="both"/>
      </w:pPr>
      <w:r>
        <w:rPr>
          <w:sz w:val="24"/>
        </w:rPr>
        <w:t xml:space="preserve">к прерванным случаям относятся:</w:t>
      </w:r>
    </w:p>
    <w:p>
      <w:pPr>
        <w:pStyle w:val="0"/>
        <w:spacing w:before="240" w:line-rule="auto"/>
        <w:ind w:firstLine="540"/>
        <w:jc w:val="both"/>
      </w:pPr>
      <w:r>
        <w:rPr>
          <w:sz w:val="24"/>
        </w:rPr>
        <w:t xml:space="preserve">1. случаи прерывания лечения по медицинским показаниям;</w:t>
      </w:r>
    </w:p>
    <w:bookmarkStart w:id="219" w:name="P219"/>
    <w:bookmarkEnd w:id="219"/>
    <w:p>
      <w:pPr>
        <w:pStyle w:val="0"/>
        <w:spacing w:before="240" w:line-rule="auto"/>
        <w:ind w:firstLine="540"/>
        <w:jc w:val="both"/>
      </w:pPr>
      <w:r>
        <w:rPr>
          <w:sz w:val="24"/>
        </w:rPr>
        <w:t xml:space="preserve">2. случаи прерывания лечения при переводе пациента из одного отделения медицинской организации в другое;</w:t>
      </w:r>
    </w:p>
    <w:p>
      <w:pPr>
        <w:pStyle w:val="0"/>
        <w:spacing w:before="240" w:line-rule="auto"/>
        <w:ind w:firstLine="540"/>
        <w:jc w:val="both"/>
      </w:pPr>
      <w:r>
        <w:rPr>
          <w:sz w:val="24"/>
        </w:rPr>
        <w:t xml:space="preserve">3. случаи изменения условий оказания медицинской помощи (перевода пациента из дневного стационара в условия круглосуточного стационара);</w:t>
      </w:r>
    </w:p>
    <w:bookmarkStart w:id="221" w:name="P221"/>
    <w:bookmarkEnd w:id="221"/>
    <w:p>
      <w:pPr>
        <w:pStyle w:val="0"/>
        <w:spacing w:before="240" w:line-rule="auto"/>
        <w:ind w:firstLine="540"/>
        <w:jc w:val="both"/>
      </w:pPr>
      <w:r>
        <w:rPr>
          <w:sz w:val="24"/>
        </w:rPr>
        <w:t xml:space="preserve">4. случаи перевода пациента в другую медицинскую организацию;</w:t>
      </w:r>
    </w:p>
    <w:p>
      <w:pPr>
        <w:pStyle w:val="0"/>
        <w:spacing w:before="240" w:line-rule="auto"/>
        <w:ind w:firstLine="540"/>
        <w:jc w:val="both"/>
      </w:pPr>
      <w:r>
        <w:rPr>
          <w:sz w:val="24"/>
        </w:rPr>
        <w:t xml:space="preserve">5. случаи прерывания лечения вследствие преждевременной выписки пациента из медицинской организации, обусловленной его письменным отказом от дальнейшего лечения;</w:t>
      </w:r>
    </w:p>
    <w:p>
      <w:pPr>
        <w:pStyle w:val="0"/>
        <w:spacing w:before="240" w:line-rule="auto"/>
        <w:ind w:firstLine="540"/>
        <w:jc w:val="both"/>
      </w:pPr>
      <w:r>
        <w:rPr>
          <w:sz w:val="24"/>
        </w:rPr>
        <w:t xml:space="preserve">6. случаи лечения, закончившиеся смертью пациента (летальным исходом);</w:t>
      </w:r>
    </w:p>
    <w:bookmarkStart w:id="224" w:name="P224"/>
    <w:bookmarkEnd w:id="224"/>
    <w:p>
      <w:pPr>
        <w:pStyle w:val="0"/>
        <w:spacing w:before="240" w:line-rule="auto"/>
        <w:ind w:firstLine="540"/>
        <w:jc w:val="both"/>
      </w:pPr>
      <w:r>
        <w:rPr>
          <w:sz w:val="24"/>
        </w:rPr>
        <w:t xml:space="preserve">7. случаи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w:t>
      </w:r>
    </w:p>
    <w:p>
      <w:pPr>
        <w:pStyle w:val="0"/>
        <w:spacing w:before="240" w:line-rule="auto"/>
        <w:ind w:firstLine="540"/>
        <w:jc w:val="both"/>
      </w:pPr>
      <w:r>
        <w:rPr>
          <w:sz w:val="24"/>
        </w:rPr>
        <w:t xml:space="preserve">8. законченные случаи лечения (не являющиеся прерванными по основаниям, изложенным в подпунктах 1 - 7 пункта 2.6.3 настоящего Тарифного соглашения) длительностью 3 дня и менее по КСГ, не включенным в перечень КСГ, для которых оптимальным сроком лечения является период менее 3 дней включительно, приведенный в </w:t>
      </w:r>
      <w:hyperlink w:history="0" w:anchor="P31233" w:tooltip="Перечень">
        <w:r>
          <w:rPr>
            <w:sz w:val="24"/>
            <w:color w:val="0000ff"/>
          </w:rPr>
          <w:t xml:space="preserve">таблице 2</w:t>
        </w:r>
      </w:hyperlink>
      <w:r>
        <w:rPr>
          <w:sz w:val="24"/>
        </w:rPr>
        <w:t xml:space="preserve"> приложения 27 настоящего Тарифного соглашения;</w:t>
      </w:r>
    </w:p>
    <w:p>
      <w:pPr>
        <w:pStyle w:val="0"/>
        <w:spacing w:before="240" w:line-rule="auto"/>
        <w:ind w:firstLine="540"/>
        <w:jc w:val="both"/>
      </w:pPr>
      <w:r>
        <w:rPr>
          <w:sz w:val="24"/>
        </w:rPr>
        <w:t xml:space="preserve">9. случаи лечения хронического вирусного гепатита B и C по КСГ ds12.016-ds12.021 с длительностью лечения менее количества дней, определенных Программой и приложением 6 к Федеральной методике.</w:t>
      </w:r>
    </w:p>
    <w:p>
      <w:pPr>
        <w:pStyle w:val="0"/>
        <w:spacing w:before="240" w:line-rule="auto"/>
        <w:ind w:firstLine="540"/>
        <w:jc w:val="both"/>
      </w:pPr>
      <w:r>
        <w:rPr>
          <w:sz w:val="24"/>
        </w:rPr>
        <w:t xml:space="preserve">В случае, если перевод пациента из одного отделения медицинской организации в другое обусловлен возникновением (наличием) нового заболевания или состояния, относящегося к тому же классу МКБ-10, что и диагноз основного заболевания, и (или) являющегося следствием закономерного прогрессирования основного заболевания, внутрибольничной инфекции или осложнением основного заболевания, что не соответствует критериям оплаты случая госпитализации/лечения по двум КСГ, оплата производится в рамках одного случая лечения по КСГ с наибольшим размером оплаты, а отнесение такого случая к прерванным по основанию перевода пациента из одного отделения медицинской организации в другое не производится.</w:t>
      </w:r>
    </w:p>
    <w:p>
      <w:pPr>
        <w:pStyle w:val="0"/>
        <w:spacing w:before="240" w:line-rule="auto"/>
        <w:ind w:firstLine="540"/>
        <w:jc w:val="both"/>
      </w:pPr>
      <w:r>
        <w:rPr>
          <w:sz w:val="24"/>
        </w:rPr>
        <w:t xml:space="preserve">При оплате случаев лечения, подлежащих оплате по двум КСГ по основаниям, изложенным в </w:t>
      </w:r>
      <w:hyperlink w:history="0" w:anchor="P245" w:tooltip="2.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
        <w:r>
          <w:rPr>
            <w:sz w:val="24"/>
            <w:color w:val="0000ff"/>
          </w:rPr>
          <w:t xml:space="preserve">подпунктах 2</w:t>
        </w:r>
      </w:hyperlink>
      <w:r>
        <w:rPr>
          <w:sz w:val="24"/>
        </w:rPr>
        <w:t xml:space="preserve"> - </w:t>
      </w:r>
      <w:hyperlink w:history="0" w:anchor="P246" w:tooltip="3. Оказание медицинской помощи, связанной с установкой,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
        <w:r>
          <w:rPr>
            <w:sz w:val="24"/>
            <w:color w:val="0000ff"/>
          </w:rPr>
          <w:t xml:space="preserve">3 пункта 2.6.5</w:t>
        </w:r>
      </w:hyperlink>
      <w:r>
        <w:rPr>
          <w:sz w:val="24"/>
        </w:rPr>
        <w:t xml:space="preserve"> настоящего раздела Тарифного соглашения, случай до перевода не может считаться прерванным по основаниям, изложенным в </w:t>
      </w:r>
      <w:hyperlink w:history="0" w:anchor="P219" w:tooltip="2. случаи прерывания лечения при переводе пациента из одного отделения медицинской организации в другое;">
        <w:r>
          <w:rPr>
            <w:sz w:val="24"/>
            <w:color w:val="0000ff"/>
          </w:rPr>
          <w:t xml:space="preserve">подпунктах 2</w:t>
        </w:r>
      </w:hyperlink>
      <w:r>
        <w:rPr>
          <w:sz w:val="24"/>
        </w:rPr>
        <w:t xml:space="preserve"> - </w:t>
      </w:r>
      <w:hyperlink w:history="0" w:anchor="P221" w:tooltip="4. случаи перевода пациента в другую медицинскую организацию;">
        <w:r>
          <w:rPr>
            <w:sz w:val="24"/>
            <w:color w:val="0000ff"/>
          </w:rPr>
          <w:t xml:space="preserve">4 пункта 2.6.2</w:t>
        </w:r>
      </w:hyperlink>
      <w:r>
        <w:rPr>
          <w:sz w:val="24"/>
        </w:rPr>
        <w:t xml:space="preserve"> настоящего Тарифного соглашения.</w:t>
      </w:r>
    </w:p>
    <w:p>
      <w:pPr>
        <w:pStyle w:val="0"/>
        <w:spacing w:before="240" w:line-rule="auto"/>
        <w:ind w:firstLine="540"/>
        <w:jc w:val="both"/>
      </w:pPr>
      <w:hyperlink w:history="0" w:anchor="P31233" w:tooltip="Перечень">
        <w:r>
          <w:rPr>
            <w:sz w:val="24"/>
            <w:color w:val="0000ff"/>
          </w:rPr>
          <w:t xml:space="preserve">Таблицей 2</w:t>
        </w:r>
      </w:hyperlink>
      <w:r>
        <w:rPr>
          <w:sz w:val="24"/>
        </w:rPr>
        <w:t xml:space="preserve"> приложения 27 настоящего Тарифного соглашения определен перечень КСГ, для которых длительность 3 дня и менее является оптимальными сроками лечения. Законченный случай оказания медицинской помощи по данным КСГ не может быть отнесен к прерванным случаям по основаниям, связанным с длительностью лечения, и оплачивается в полном объеме независимо от длительности лечения. При этом в случае наличия оснований прерванности, не связанных с длительностью лечения, случай оказания медицинской помощи оплачивается как прерванный на общих основаниях.</w:t>
      </w:r>
    </w:p>
    <w:p>
      <w:pPr>
        <w:pStyle w:val="0"/>
        <w:spacing w:before="240" w:line-rule="auto"/>
        <w:ind w:firstLine="540"/>
        <w:jc w:val="both"/>
      </w:pPr>
      <w:r>
        <w:rPr>
          <w:sz w:val="24"/>
        </w:rPr>
        <w:t xml:space="preserve">В случае, если пациенту было выполнено хирургическое вмешательство и (или) была проведена тромболитическая терапия, случай оплачивается в размере:</w:t>
      </w:r>
    </w:p>
    <w:p>
      <w:pPr>
        <w:pStyle w:val="0"/>
        <w:spacing w:before="240" w:line-rule="auto"/>
        <w:ind w:firstLine="540"/>
        <w:jc w:val="both"/>
      </w:pPr>
      <w:r>
        <w:rPr>
          <w:sz w:val="24"/>
        </w:rPr>
        <w:t xml:space="preserve">- при длительности лечения 3 дня и менее - 85 процентов от стоимости КСГ;</w:t>
      </w:r>
    </w:p>
    <w:p>
      <w:pPr>
        <w:pStyle w:val="0"/>
        <w:spacing w:before="240" w:line-rule="auto"/>
        <w:ind w:firstLine="540"/>
        <w:jc w:val="both"/>
      </w:pPr>
      <w:r>
        <w:rPr>
          <w:sz w:val="24"/>
        </w:rPr>
        <w:t xml:space="preserve">- при длительности лечения более 3 дней - 90 процентов от стоимости КСГ.</w:t>
      </w:r>
    </w:p>
    <w:p>
      <w:pPr>
        <w:pStyle w:val="0"/>
        <w:spacing w:before="240" w:line-rule="auto"/>
        <w:ind w:firstLine="540"/>
        <w:jc w:val="both"/>
      </w:pPr>
      <w:hyperlink w:history="0" w:anchor="P33287" w:tooltip="Перечень КСГ, которые предполагают хирургическое">
        <w:r>
          <w:rPr>
            <w:sz w:val="24"/>
            <w:color w:val="0000ff"/>
          </w:rPr>
          <w:t xml:space="preserve">Таблицей 2</w:t>
        </w:r>
      </w:hyperlink>
      <w:r>
        <w:rPr>
          <w:sz w:val="24"/>
        </w:rPr>
        <w:t xml:space="preserve"> приложения 35 к настоящему Тарифному соглашению определен перечень КСГ, которые предполагают хирургическое вмешательство или тромболитическую терапию. Таким образом, прерванные случаи по КСГ, не входящие в </w:t>
      </w:r>
      <w:hyperlink w:history="0" w:anchor="P33287" w:tooltip="Перечень КСГ, которые предполагают хирургическое">
        <w:r>
          <w:rPr>
            <w:sz w:val="24"/>
            <w:color w:val="0000ff"/>
          </w:rPr>
          <w:t xml:space="preserve">таблицу 2</w:t>
        </w:r>
      </w:hyperlink>
      <w:r>
        <w:rPr>
          <w:sz w:val="24"/>
        </w:rPr>
        <w:t xml:space="preserve"> приложения 35 к настоящему Тарифному соглашению, не могут быть оплачены с применением вышеуказанных размеров уменьшения оплаты прерванных случаев (85 процентов и 90 процентов соответственно).</w:t>
      </w:r>
    </w:p>
    <w:p>
      <w:pPr>
        <w:pStyle w:val="0"/>
        <w:spacing w:before="240" w:line-rule="auto"/>
        <w:ind w:firstLine="540"/>
        <w:jc w:val="both"/>
      </w:pPr>
      <w:r>
        <w:rPr>
          <w:sz w:val="24"/>
        </w:rPr>
        <w:t xml:space="preserve">Если хирургическое вмешательство и (или) тромболитическая терапия не проводились, случай оплачивается в размере:</w:t>
      </w:r>
    </w:p>
    <w:p>
      <w:pPr>
        <w:pStyle w:val="0"/>
        <w:spacing w:before="240" w:line-rule="auto"/>
        <w:ind w:firstLine="540"/>
        <w:jc w:val="both"/>
      </w:pPr>
      <w:r>
        <w:rPr>
          <w:sz w:val="24"/>
        </w:rPr>
        <w:t xml:space="preserve">- при длительности лечения 3 дня и менее - 50 процентов от стоимости КСГ;</w:t>
      </w:r>
    </w:p>
    <w:p>
      <w:pPr>
        <w:pStyle w:val="0"/>
        <w:spacing w:before="240" w:line-rule="auto"/>
        <w:ind w:firstLine="540"/>
        <w:jc w:val="both"/>
      </w:pPr>
      <w:r>
        <w:rPr>
          <w:sz w:val="24"/>
        </w:rPr>
        <w:t xml:space="preserve">- при длительности лечения более 3 дней - 80 процентов от стоимости КСГ.</w:t>
      </w:r>
    </w:p>
    <w:p>
      <w:pPr>
        <w:pStyle w:val="0"/>
        <w:spacing w:before="240" w:line-rule="auto"/>
        <w:ind w:firstLine="540"/>
        <w:jc w:val="both"/>
      </w:pPr>
      <w:r>
        <w:rPr>
          <w:sz w:val="24"/>
        </w:rPr>
        <w:t xml:space="preserve">Случаи проведения лекарственной терапии пациентам в возрасте 18 лет и старше и случаи медицинской реабилитации, являющиеся прерванными по основаниям, изложенным в </w:t>
      </w:r>
      <w:hyperlink w:history="0" w:anchor="P224" w:tooltip="7. случаи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w:r>
          <w:rPr>
            <w:sz w:val="24"/>
            <w:color w:val="0000ff"/>
          </w:rPr>
          <w:t xml:space="preserve">подпункте 7 пункта 2.6.2</w:t>
        </w:r>
      </w:hyperlink>
      <w:r>
        <w:rPr>
          <w:sz w:val="24"/>
        </w:rPr>
        <w:t xml:space="preserve"> настоящего Тарифного соглашения, оплачиваются аналогично случаям лечения, когда хирургическое вмешательство и (или) тромболитическая терапия не проводились.</w:t>
      </w:r>
    </w:p>
    <w:p>
      <w:pPr>
        <w:pStyle w:val="0"/>
        <w:spacing w:before="240" w:line-rule="auto"/>
        <w:ind w:firstLine="540"/>
        <w:jc w:val="both"/>
      </w:pPr>
      <w:r>
        <w:rPr>
          <w:sz w:val="24"/>
        </w:rPr>
        <w:t xml:space="preserve">2.6.3. Перечень КСГ с оптимальной длительностью лечения до 3 дней включительно представлен в </w:t>
      </w:r>
      <w:hyperlink w:history="0" w:anchor="P31233" w:tooltip="Перечень">
        <w:r>
          <w:rPr>
            <w:sz w:val="24"/>
            <w:color w:val="0000ff"/>
          </w:rPr>
          <w:t xml:space="preserve">таблице 2</w:t>
        </w:r>
      </w:hyperlink>
      <w:r>
        <w:rPr>
          <w:sz w:val="24"/>
        </w:rPr>
        <w:t xml:space="preserve"> приложения 27 к настоящему Тарифному соглашению.</w:t>
      </w:r>
    </w:p>
    <w:p>
      <w:pPr>
        <w:pStyle w:val="0"/>
        <w:spacing w:before="240" w:line-rule="auto"/>
        <w:ind w:firstLine="540"/>
        <w:jc w:val="both"/>
      </w:pPr>
      <w:r>
        <w:rPr>
          <w:sz w:val="24"/>
        </w:rPr>
        <w:t xml:space="preserve">2.6.4. В порядке, установленном Федеральной методикой, определяется полнота выполнения схемы лекарственной терапии:</w:t>
      </w:r>
    </w:p>
    <w:p>
      <w:pPr>
        <w:pStyle w:val="0"/>
        <w:spacing w:before="240" w:line-rule="auto"/>
        <w:ind w:firstLine="540"/>
        <w:jc w:val="both"/>
      </w:pPr>
      <w:r>
        <w:rPr>
          <w:sz w:val="24"/>
        </w:rPr>
        <w:t xml:space="preserve">- при злокачественных новообразованиях (кроме лимфоидной и кроветворной тканей) у пациентов в возрасте 18 лет и старше;</w:t>
      </w:r>
    </w:p>
    <w:p>
      <w:pPr>
        <w:pStyle w:val="0"/>
        <w:spacing w:before="240" w:line-rule="auto"/>
        <w:ind w:firstLine="540"/>
        <w:jc w:val="both"/>
      </w:pPr>
      <w:r>
        <w:rPr>
          <w:sz w:val="24"/>
        </w:rPr>
        <w:t xml:space="preserve">- при лечении хронических вирусных гепатитов С и В с дельта агентом (D);</w:t>
      </w:r>
    </w:p>
    <w:p>
      <w:pPr>
        <w:pStyle w:val="0"/>
        <w:spacing w:before="240" w:line-rule="auto"/>
        <w:ind w:firstLine="540"/>
        <w:jc w:val="both"/>
      </w:pPr>
      <w:r>
        <w:rPr>
          <w:sz w:val="24"/>
        </w:rPr>
        <w:t xml:space="preserve">- при лечении с применением генно-инженерных биологических препаратов и селективных иммунодепрессантов.</w:t>
      </w:r>
    </w:p>
    <w:p>
      <w:pPr>
        <w:pStyle w:val="0"/>
        <w:spacing w:before="240" w:line-rule="auto"/>
        <w:ind w:firstLine="540"/>
        <w:jc w:val="both"/>
      </w:pPr>
      <w:r>
        <w:rPr>
          <w:sz w:val="24"/>
        </w:rPr>
        <w:t xml:space="preserve">2.6.5. Медицинская помощь, оказываемая пациентам одновременно по двум и более КСГ, осуществляется в следующих случаях:</w:t>
      </w:r>
    </w:p>
    <w:p>
      <w:pPr>
        <w:pStyle w:val="0"/>
        <w:spacing w:before="240" w:line-rule="auto"/>
        <w:ind w:firstLine="540"/>
        <w:jc w:val="both"/>
      </w:pPr>
      <w:r>
        <w:rPr>
          <w:sz w:val="24"/>
        </w:rPr>
        <w:t xml:space="preserve">1. Перевод пациента из одного отделения медицинской организации в другое в рамках дневного стационара (в том числе в случае перевода с дневного стационара на круглосуточный стационар), если это обусловлено возникновением (наличием) нового заболевания или состояния, входящего в другой класс МКБ-10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 другую; оба случая лечения заболевания подлежат оплате в рамках соответствующих КСГ, при этом случай лечения до осуществления перевода относится к прерванным по установленным по установленным </w:t>
      </w:r>
      <w:hyperlink w:history="0" w:anchor="P121" w:tooltip="2.5.2. Оплата прерванных случаев оказания медицинской помощи производится в следующем порядке:">
        <w:r>
          <w:rPr>
            <w:sz w:val="24"/>
            <w:color w:val="0000ff"/>
          </w:rPr>
          <w:t xml:space="preserve">подпунктом 2.5.2</w:t>
        </w:r>
      </w:hyperlink>
      <w:r>
        <w:rPr>
          <w:sz w:val="24"/>
        </w:rPr>
        <w:t xml:space="preserve"> настоящего Тарифного соглашения основаниям.</w:t>
      </w:r>
    </w:p>
    <w:bookmarkStart w:id="245" w:name="P245"/>
    <w:bookmarkEnd w:id="245"/>
    <w:p>
      <w:pPr>
        <w:pStyle w:val="0"/>
        <w:spacing w:before="240" w:line-rule="auto"/>
        <w:ind w:firstLine="540"/>
        <w:jc w:val="both"/>
      </w:pPr>
      <w:r>
        <w:rPr>
          <w:sz w:val="24"/>
        </w:rPr>
        <w:t xml:space="preserve">2.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bookmarkStart w:id="246" w:name="P246"/>
    <w:bookmarkEnd w:id="246"/>
    <w:p>
      <w:pPr>
        <w:pStyle w:val="0"/>
        <w:spacing w:before="240" w:line-rule="auto"/>
        <w:ind w:firstLine="540"/>
        <w:jc w:val="both"/>
      </w:pPr>
      <w:r>
        <w:rPr>
          <w:sz w:val="24"/>
        </w:rPr>
        <w:t xml:space="preserve">3. Оказание медицинской помощи, связанной с установкой,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0"/>
        <w:spacing w:before="240" w:line-rule="auto"/>
        <w:ind w:firstLine="540"/>
        <w:jc w:val="both"/>
      </w:pPr>
      <w:r>
        <w:rPr>
          <w:sz w:val="24"/>
        </w:rPr>
        <w:t xml:space="preserve">По каждому случаю оплаты медицинской помощи по двум КСГ должна быть проведена медико-экономическая экспертиза и, при необходимости, экспертиза качества медицинской помощи.</w:t>
      </w:r>
    </w:p>
    <w:p>
      <w:pPr>
        <w:pStyle w:val="0"/>
        <w:spacing w:before="240" w:line-rule="auto"/>
        <w:ind w:firstLine="540"/>
        <w:jc w:val="both"/>
      </w:pPr>
      <w:r>
        <w:rPr>
          <w:sz w:val="24"/>
        </w:rPr>
        <w:t xml:space="preserve">2.6.6. Оплата случаев лечения по профилю "Медицинская реабилитация".</w:t>
      </w:r>
    </w:p>
    <w:p>
      <w:pPr>
        <w:pStyle w:val="0"/>
        <w:spacing w:before="240" w:line-rule="auto"/>
        <w:ind w:firstLine="540"/>
        <w:jc w:val="both"/>
      </w:pPr>
      <w:r>
        <w:rPr>
          <w:sz w:val="24"/>
        </w:rPr>
        <w:t xml:space="preserve">Лечение по профилю медицинская реабилитация производится в МО и структурных подразделениях МО, имеющих лицензию на оказание медицинской помощи по профилю "Медицинская реабилитация".</w:t>
      </w:r>
    </w:p>
    <w:p>
      <w:pPr>
        <w:pStyle w:val="0"/>
        <w:spacing w:before="240" w:line-rule="auto"/>
        <w:ind w:firstLine="540"/>
        <w:jc w:val="both"/>
      </w:pPr>
      <w:r>
        <w:rPr>
          <w:sz w:val="24"/>
        </w:rPr>
        <w:t xml:space="preserve">Для КСГ ds37.001 - ds37.008, ds37.015 - ds37.016 в условиях дневного стационара критерием для определения индивидуальной маршрутизации пациента служит оценка состояния по ШРМ в соответствии с </w:t>
      </w:r>
      <w:hyperlink w:history="0" r:id="rId23"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sz w:val="24"/>
            <w:color w:val="0000ff"/>
          </w:rPr>
          <w:t xml:space="preserve">Порядком</w:t>
        </w:r>
      </w:hyperlink>
      <w:r>
        <w:rPr>
          <w:sz w:val="24"/>
        </w:rPr>
        <w:t xml:space="preserve"> организации медицинской реабилитации взрослых, утвержденным приказом Министерства здравоохранения Российской Федерации от 31.07.2020 N 788н. При оценке 2 балла по ШРМ пациент получает медицинскую реабилитацию в условиях дневного стационара. При оценке 3 балла по ШРМ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Рязанской области.</w:t>
      </w:r>
    </w:p>
    <w:p>
      <w:pPr>
        <w:pStyle w:val="0"/>
        <w:spacing w:before="240" w:line-rule="auto"/>
        <w:ind w:firstLine="540"/>
        <w:jc w:val="both"/>
      </w:pPr>
      <w:r>
        <w:rPr>
          <w:sz w:val="24"/>
        </w:rPr>
        <w:t xml:space="preserve">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процессора системы кохлеарной имплантации, с онкологическими, гематологическими и иммунологическими заболеваниями в тяжелых формах, требующих продолжительного течения, 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 определяющая сложность и условия проведения медицинской реабилитации. При средней и легкой степени тяжести указанных заболеваний ребенок получает медицинскую реабилитацию в условиях дневного стационара.</w:t>
      </w:r>
    </w:p>
    <w:p>
      <w:pPr>
        <w:pStyle w:val="0"/>
        <w:spacing w:before="240" w:line-rule="auto"/>
        <w:ind w:firstLine="540"/>
        <w:jc w:val="both"/>
      </w:pPr>
      <w:r>
        <w:rPr>
          <w:sz w:val="24"/>
        </w:rPr>
        <w:t xml:space="preserve">В целях учета случаев лечения с применением ботулинического токсина применяются иные классификационные критерии "rbb2"-"rbb5", соответствующие оценке по ШРМ в сочетании с применением ботулинического токсина.</w:t>
      </w:r>
    </w:p>
    <w:p>
      <w:pPr>
        <w:pStyle w:val="0"/>
        <w:spacing w:before="240" w:line-rule="auto"/>
        <w:ind w:firstLine="540"/>
        <w:jc w:val="both"/>
      </w:pPr>
      <w:r>
        <w:rPr>
          <w:sz w:val="24"/>
        </w:rPr>
        <w:t xml:space="preserve">В целях учета случаев медицинской реабилитации с применением роботизированных систем и введения ботулинического токсина применяются иные классификационные критерии "rbbprob4", "rbbprob5", "rbbrob4dl4", "rbbrob5d20", включающие в том числе оценку по ШРМ и длительность лечения.</w:t>
      </w:r>
    </w:p>
    <w:p>
      <w:pPr>
        <w:pStyle w:val="0"/>
        <w:spacing w:before="240" w:line-rule="auto"/>
        <w:ind w:firstLine="540"/>
        <w:jc w:val="both"/>
      </w:pPr>
      <w:r>
        <w:rPr>
          <w:sz w:val="24"/>
        </w:rPr>
        <w:t xml:space="preserve">Применение роботизированных систем и/или введение ботулинического токсина для КСГ не является обязательным.</w:t>
      </w:r>
    </w:p>
    <w:p>
      <w:pPr>
        <w:pStyle w:val="0"/>
        <w:spacing w:before="240" w:line-rule="auto"/>
        <w:ind w:firstLine="540"/>
        <w:jc w:val="both"/>
      </w:pPr>
      <w:r>
        <w:rPr>
          <w:sz w:val="24"/>
        </w:rPr>
        <w:t xml:space="preserve">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pPr>
        <w:pStyle w:val="0"/>
        <w:spacing w:before="240" w:line-rule="auto"/>
        <w:ind w:firstLine="540"/>
        <w:jc w:val="both"/>
      </w:pPr>
      <w:r>
        <w:rPr>
          <w:sz w:val="24"/>
        </w:rPr>
        <w:t xml:space="preserve">2.6.7. При оказании медицинской помощи пациентам, получающим услуги диализа, оплата в условиях дневного стационара осуществляется за услугу диализа и при необходимости в сочетании с КСГ, учитывающей основное (сопутствующее) заболевание.</w:t>
      </w:r>
    </w:p>
    <w:p>
      <w:pPr>
        <w:pStyle w:val="0"/>
        <w:spacing w:before="240" w:line-rule="auto"/>
        <w:ind w:firstLine="540"/>
        <w:jc w:val="both"/>
      </w:pPr>
      <w:r>
        <w:rPr>
          <w:sz w:val="24"/>
        </w:rPr>
        <w:t xml:space="preserve">При оплате услуг диализа поправочные коэффициентов к стоимости услуг не применяются.</w:t>
      </w:r>
    </w:p>
    <w:p>
      <w:pPr>
        <w:pStyle w:val="0"/>
        <w:spacing w:before="240" w:line-rule="auto"/>
        <w:ind w:firstLine="540"/>
        <w:jc w:val="both"/>
      </w:pPr>
      <w:r>
        <w:rPr>
          <w:sz w:val="24"/>
        </w:rPr>
        <w:t xml:space="preserve">Учитывая, что единицей планирования медицинской помощи в условиях дневного стационара является случай лечения, в целях учета выполненных объемов медицинской помощи в рамках реализации Территориальной программы ОМС, за единицу объема в условиях дневного стационара принимается один месяц лечения.</w:t>
      </w:r>
    </w:p>
    <w:p>
      <w:pPr>
        <w:pStyle w:val="0"/>
        <w:spacing w:before="240" w:line-rule="auto"/>
        <w:ind w:firstLine="540"/>
        <w:jc w:val="both"/>
      </w:pPr>
      <w:r>
        <w:rPr>
          <w:sz w:val="24"/>
        </w:rPr>
        <w:t xml:space="preserve">В период лечения в дневном стационаре пациент должен обеспечиваться всеми необходимыми лекарственными препаратами, в том числе для профилактики осложнений.</w:t>
      </w:r>
    </w:p>
    <w:p>
      <w:pPr>
        <w:pStyle w:val="0"/>
        <w:spacing w:before="240" w:line-rule="auto"/>
        <w:ind w:firstLine="540"/>
        <w:jc w:val="both"/>
      </w:pPr>
      <w:r>
        <w:rPr>
          <w:sz w:val="24"/>
        </w:rPr>
        <w:t xml:space="preserve">2.6.8. Оплата проведения экстракорпорального оплодотворения (ЭКО) осуществляется с учетом следующих этапов:</w:t>
      </w:r>
    </w:p>
    <w:p>
      <w:pPr>
        <w:pStyle w:val="0"/>
        <w:spacing w:before="240" w:line-rule="auto"/>
        <w:ind w:firstLine="540"/>
        <w:jc w:val="both"/>
      </w:pPr>
      <w:r>
        <w:rPr>
          <w:sz w:val="24"/>
        </w:rPr>
        <w:t xml:space="preserve">1. Стимуляция суперовуляции.</w:t>
      </w:r>
    </w:p>
    <w:p>
      <w:pPr>
        <w:pStyle w:val="0"/>
        <w:spacing w:before="240" w:line-rule="auto"/>
        <w:ind w:firstLine="540"/>
        <w:jc w:val="both"/>
      </w:pPr>
      <w:r>
        <w:rPr>
          <w:sz w:val="24"/>
        </w:rPr>
        <w:t xml:space="preserve">2. Получение яйцеклетки.</w:t>
      </w:r>
    </w:p>
    <w:p>
      <w:pPr>
        <w:pStyle w:val="0"/>
        <w:spacing w:before="240" w:line-rule="auto"/>
        <w:ind w:firstLine="540"/>
        <w:jc w:val="both"/>
      </w:pPr>
      <w:r>
        <w:rPr>
          <w:sz w:val="24"/>
        </w:rPr>
        <w:t xml:space="preserve">3. Экстракорпоральное оплодотворение и культивирование эмбрионов.</w:t>
      </w:r>
    </w:p>
    <w:p>
      <w:pPr>
        <w:pStyle w:val="0"/>
        <w:spacing w:before="240" w:line-rule="auto"/>
        <w:ind w:firstLine="540"/>
        <w:jc w:val="both"/>
      </w:pPr>
      <w:r>
        <w:rPr>
          <w:sz w:val="24"/>
        </w:rPr>
        <w:t xml:space="preserve">4. Внутриматочное введение (перенос) эмбрионов.</w:t>
      </w:r>
    </w:p>
    <w:p>
      <w:pPr>
        <w:pStyle w:val="0"/>
        <w:spacing w:before="240" w:line-rule="auto"/>
        <w:ind w:firstLine="540"/>
        <w:jc w:val="both"/>
      </w:pPr>
      <w:r>
        <w:rPr>
          <w:sz w:val="24"/>
        </w:rPr>
        <w:t xml:space="preserve">5. Дополнительно в процессе проведения процедуры цикла ЭКО возможно осуществление криоконсервации полученных на III этапе эмбрионов.</w:t>
      </w:r>
    </w:p>
    <w:p>
      <w:pPr>
        <w:pStyle w:val="0"/>
        <w:spacing w:before="240" w:line-rule="auto"/>
        <w:ind w:firstLine="540"/>
        <w:jc w:val="both"/>
      </w:pPr>
      <w:r>
        <w:rPr>
          <w:sz w:val="24"/>
        </w:rPr>
        <w:t xml:space="preserve">Хранение криоконсервированных эмбрионов за счет средств ОМС не осуществляется.</w:t>
      </w:r>
    </w:p>
    <w:p>
      <w:pPr>
        <w:pStyle w:val="0"/>
        <w:spacing w:before="240" w:line-rule="auto"/>
        <w:ind w:firstLine="540"/>
        <w:jc w:val="both"/>
      </w:pPr>
      <w:r>
        <w:rPr>
          <w:sz w:val="24"/>
        </w:rPr>
        <w:t xml:space="preserve">Отнесение к КСГ случаев проведения ЭКО осуществляется на основании иных классификационных критериев "ivfl" - "ivf7", отражающих проведение различных этапов цикла ЭКО.</w:t>
      </w:r>
    </w:p>
    <w:p>
      <w:pPr>
        <w:pStyle w:val="0"/>
        <w:spacing w:before="240" w:line-rule="auto"/>
        <w:ind w:firstLine="540"/>
        <w:jc w:val="both"/>
      </w:pPr>
      <w:r>
        <w:rPr>
          <w:sz w:val="24"/>
        </w:rPr>
        <w:t xml:space="preserve">В случае если базовый цикл ЭКО завершен по итогам I этапа (стимуляция суперовуляции) ("ivf2"), I - II этапов (получение яйцеклетки) ("ivf3"), I - III этапов (экстракорпоральное оплодотворение и культивирование эмбрионов) без последующей криоконсервации эмбрионов ("ivf4"), оплата случая осуществляется по КСГ ds02.009 "Экстракорпоральное оплодотворение (уровень 2)".</w:t>
      </w:r>
    </w:p>
    <w:p>
      <w:pPr>
        <w:pStyle w:val="0"/>
        <w:spacing w:before="240" w:line-rule="auto"/>
        <w:ind w:firstLine="540"/>
        <w:jc w:val="both"/>
      </w:pPr>
      <w:r>
        <w:rPr>
          <w:sz w:val="24"/>
        </w:rPr>
        <w:t xml:space="preserve">В случае проведения первых трех этапов цикла ЭКО с последующей криоконсервацией эмбрионов без переноса эмбрионов ("ivf5"), а также проведения в рамках случая госпитализации четырех этапов цикла ЭКО без осуществления криоконсервации эмбрионов ("ivf6") оплата случая осуществляется по КСГ ds02.010 "Экстракорпоральное оплодотворение (уровень 3)".</w:t>
      </w:r>
    </w:p>
    <w:p>
      <w:pPr>
        <w:pStyle w:val="0"/>
        <w:spacing w:before="240" w:line-rule="auto"/>
        <w:ind w:firstLine="540"/>
        <w:jc w:val="both"/>
      </w:pPr>
      <w:r>
        <w:rPr>
          <w:sz w:val="24"/>
        </w:rPr>
        <w:t xml:space="preserve">В случае проведения в рамках одного случая всех этапов цикла ЭКО с последующей криоконсервацией эмбрионов ("ivf7") оплата случая осуществляется по КСГ ds02.011 "Экстракорпоральное оплодотворение (уровень 4)".</w:t>
      </w:r>
    </w:p>
    <w:p>
      <w:pPr>
        <w:pStyle w:val="0"/>
        <w:spacing w:before="240" w:line-rule="auto"/>
        <w:ind w:firstLine="540"/>
        <w:jc w:val="both"/>
      </w:pPr>
      <w:r>
        <w:rPr>
          <w:sz w:val="24"/>
        </w:rPr>
        <w:t xml:space="preserve">В случае проведения цикла ЭКО с применением криоконсервированных эмбрионов ("ivfl"), случай госпитализации оплачивается по КСГ ds02.008 "Экстракорпоральное оплодотворение (уровень 1)".</w:t>
      </w:r>
    </w:p>
    <w:p>
      <w:pPr>
        <w:pStyle w:val="0"/>
        <w:spacing w:before="240" w:line-rule="auto"/>
        <w:ind w:firstLine="540"/>
        <w:jc w:val="both"/>
      </w:pPr>
      <w:r>
        <w:rPr>
          <w:sz w:val="24"/>
        </w:rPr>
        <w:t xml:space="preserve">Оплата специализированной, в том числе высокотехнологичной, медицинской помощи детям при онкологических заболеваниях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 осуществляется по соответствующим КСГ, предусмотренным Программой, определенным с учетом кода диагноза пациента (по КСГ ds08.002 "Лекарственная терапия при остром лейкозе, дети"). 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40" w:line-rule="auto"/>
        <w:ind w:firstLine="540"/>
        <w:jc w:val="both"/>
      </w:pPr>
      <w:r>
        <w:rPr>
          <w:sz w:val="24"/>
        </w:rPr>
        <w:t xml:space="preserve">2.7. Порядок применения способов оплаты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40" w:line-rule="auto"/>
        <w:ind w:firstLine="540"/>
        <w:jc w:val="both"/>
      </w:pPr>
      <w:r>
        <w:rPr>
          <w:sz w:val="24"/>
        </w:rPr>
        <w:t xml:space="preserve">2.7.1. </w:t>
      </w:r>
      <w:hyperlink w:history="0" w:anchor="P670" w:tooltip="ПЕРЕЧЕНЬ">
        <w:r>
          <w:rPr>
            <w:sz w:val="24"/>
            <w:color w:val="0000ff"/>
          </w:rPr>
          <w:t xml:space="preserve">Перечень</w:t>
        </w:r>
      </w:hyperlink>
      <w:r>
        <w:rPr>
          <w:sz w:val="24"/>
        </w:rPr>
        <w:t xml:space="preserve"> МО, оказывающих скорую медицинскую помощь вне медицинской организации с указанием применяемых способов оплаты в соответствии с приложением 2 к настоящему Тарифному соглашению:</w:t>
      </w:r>
    </w:p>
    <w:p>
      <w:pPr>
        <w:pStyle w:val="0"/>
        <w:spacing w:before="240" w:line-rule="auto"/>
        <w:ind w:firstLine="540"/>
        <w:jc w:val="both"/>
      </w:pPr>
      <w:r>
        <w:rPr>
          <w:sz w:val="24"/>
        </w:rPr>
        <w:t xml:space="preserve">- перечень МО, оплата медицинской помощи в которых осуществляется по подушевому нормативу финансирования, приведен в </w:t>
      </w:r>
      <w:hyperlink w:history="0" w:anchor="P694" w:tooltip="по подушевому нормативу финансирования">
        <w:r>
          <w:rPr>
            <w:sz w:val="24"/>
            <w:color w:val="0000ff"/>
          </w:rPr>
          <w:t xml:space="preserve">графе 13</w:t>
        </w:r>
      </w:hyperlink>
      <w:r>
        <w:rPr>
          <w:sz w:val="24"/>
        </w:rPr>
        <w:t xml:space="preserve"> приложения 2;</w:t>
      </w:r>
    </w:p>
    <w:p>
      <w:pPr>
        <w:pStyle w:val="0"/>
        <w:spacing w:before="240" w:line-rule="auto"/>
        <w:ind w:firstLine="540"/>
        <w:jc w:val="both"/>
      </w:pPr>
      <w:r>
        <w:rPr>
          <w:sz w:val="24"/>
        </w:rPr>
        <w:t xml:space="preserve">- перечень МО, оплата медицинской помощи в которых осуществляется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приведен в </w:t>
      </w:r>
      <w:hyperlink w:history="0" w:anchor="P695" w:tooltip="за единицу объема медицинской помощи - за вызов скорой медицинской помощи &lt;*****&gt;">
        <w:r>
          <w:rPr>
            <w:sz w:val="24"/>
            <w:color w:val="0000ff"/>
          </w:rPr>
          <w:t xml:space="preserve">графе 14</w:t>
        </w:r>
      </w:hyperlink>
      <w:r>
        <w:rPr>
          <w:sz w:val="24"/>
        </w:rPr>
        <w:t xml:space="preserve"> приложения 2.</w:t>
      </w:r>
    </w:p>
    <w:p>
      <w:pPr>
        <w:pStyle w:val="0"/>
        <w:spacing w:before="240" w:line-rule="auto"/>
        <w:ind w:firstLine="540"/>
        <w:jc w:val="both"/>
      </w:pPr>
      <w:r>
        <w:rPr>
          <w:sz w:val="24"/>
        </w:rPr>
        <w:t xml:space="preserve">2.7.2. Финансовое обеспечение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осуществляется по подушевому нормативу финансирования, за исключением:</w:t>
      </w:r>
    </w:p>
    <w:p>
      <w:pPr>
        <w:pStyle w:val="0"/>
        <w:spacing w:before="240" w:line-rule="auto"/>
        <w:ind w:firstLine="540"/>
        <w:jc w:val="both"/>
      </w:pPr>
      <w:r>
        <w:rPr>
          <w:sz w:val="24"/>
        </w:rPr>
        <w:t xml:space="preserve">- расходов, направляемых на оплату вызовов скорой медицинской помощи с проведением тромболитической терапии на догоспитальном этапе оказания медицинской помощи;</w:t>
      </w:r>
    </w:p>
    <w:p>
      <w:pPr>
        <w:pStyle w:val="0"/>
        <w:spacing w:before="240" w:line-rule="auto"/>
        <w:ind w:firstLine="540"/>
        <w:jc w:val="both"/>
      </w:pPr>
      <w:r>
        <w:rPr>
          <w:sz w:val="24"/>
        </w:rPr>
        <w:t xml:space="preserve">- расходов, направляемых на оплату вызовов скорой медицинской помощи, оказываемой анестезиолого-реанимационными бригадами;</w:t>
      </w:r>
    </w:p>
    <w:p>
      <w:pPr>
        <w:pStyle w:val="0"/>
        <w:spacing w:before="240" w:line-rule="auto"/>
        <w:ind w:firstLine="540"/>
        <w:jc w:val="both"/>
      </w:pPr>
      <w:r>
        <w:rPr>
          <w:sz w:val="24"/>
        </w:rPr>
        <w:t xml:space="preserve">- расходов, направляемых на оплату вызовов скорой медицинской помощи, лицам, застрахованным за пределами Рязанской области.</w:t>
      </w:r>
    </w:p>
    <w:p>
      <w:pPr>
        <w:pStyle w:val="0"/>
        <w:spacing w:before="240" w:line-rule="auto"/>
        <w:ind w:firstLine="540"/>
        <w:jc w:val="both"/>
      </w:pPr>
      <w:r>
        <w:rPr>
          <w:sz w:val="24"/>
        </w:rPr>
        <w:t xml:space="preserve">2.7.3. При формировании реестров счетов и счетов на оплату скорой медицинской помощи, вне зависимости от применяемого способа оплаты отражаются все единицы объема с указанием размеров установленных тарифов.</w:t>
      </w:r>
    </w:p>
    <w:p>
      <w:pPr>
        <w:pStyle w:val="0"/>
        <w:spacing w:before="240" w:line-rule="auto"/>
        <w:ind w:firstLine="540"/>
        <w:jc w:val="both"/>
      </w:pPr>
      <w:r>
        <w:rPr>
          <w:sz w:val="24"/>
        </w:rPr>
        <w:t xml:space="preserve">2.8. Порядок применения способов оплаты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w:t>
      </w:r>
    </w:p>
    <w:p>
      <w:pPr>
        <w:pStyle w:val="0"/>
        <w:spacing w:before="240" w:line-rule="auto"/>
        <w:ind w:firstLine="540"/>
        <w:jc w:val="both"/>
      </w:pPr>
      <w:r>
        <w:rPr>
          <w:sz w:val="24"/>
        </w:rPr>
        <w:t xml:space="preserve">2.8.1. В целях оптимизации оплаты медицинской помощи, оказываемой медицинскими организациями, являющимися самостоятельными юридическими лицами, в том числе расположенными в сельской местности, в отдаленных, труднодоступных и малонаселенных районах, с учетом количества структурных подразделений, объема оказываемой медицинской помощи, численности прикрепленного населения применяется способ оплаты медицинской помощи - по подушевому нормативу финансирования на прикрепившихся к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w:t>
      </w:r>
    </w:p>
    <w:p>
      <w:pPr>
        <w:pStyle w:val="0"/>
        <w:spacing w:before="240" w:line-rule="auto"/>
        <w:ind w:firstLine="540"/>
        <w:jc w:val="both"/>
      </w:pPr>
      <w:r>
        <w:rPr>
          <w:sz w:val="24"/>
        </w:rPr>
        <w:t xml:space="preserve">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pPr>
        <w:pStyle w:val="0"/>
        <w:spacing w:before="240" w:line-rule="auto"/>
        <w:ind w:firstLine="540"/>
        <w:jc w:val="both"/>
      </w:pPr>
      <w:r>
        <w:rPr>
          <w:sz w:val="24"/>
        </w:rPr>
        <w:t xml:space="preserve">Указанный подушевой норматив финансирования на прикрепившихся лиц для медицинской организации складывается из рассчитанного дифференцированного подушевого норматива финансирования на прикрепившихся лиц для данной медицинской организации, включающего медицинскую помощь в неотложной форме, а также объем средств на финансовое обеспечение медицинской помощи в стационарных условиях и в условиях дневного стационара.</w:t>
      </w:r>
    </w:p>
    <w:p>
      <w:pPr>
        <w:pStyle w:val="0"/>
        <w:spacing w:before="240" w:line-rule="auto"/>
        <w:ind w:firstLine="540"/>
        <w:jc w:val="both"/>
      </w:pPr>
      <w:r>
        <w:rPr>
          <w:sz w:val="24"/>
        </w:rPr>
        <w:t xml:space="preserve">2.8.2. Перечень МО,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оплата медицинской помощи в которых осуществляется по подушевому нормативу финансирования на прикрепившихся к медицинской организации лиц, включая оплату медицинской помощи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приведен в </w:t>
      </w:r>
      <w:hyperlink w:history="0" w:anchor="P684" w:tooltip="По подушевому нормативу финансирования на прикрепившихся лиц, включая оплату медицинской помощи по всем видам и условиям предоставляемой медицинской организацией медицинской помощи &lt;******&gt;">
        <w:r>
          <w:rPr>
            <w:sz w:val="24"/>
            <w:color w:val="0000ff"/>
          </w:rPr>
          <w:t xml:space="preserve">графе 15</w:t>
        </w:r>
      </w:hyperlink>
      <w:r>
        <w:rPr>
          <w:sz w:val="24"/>
        </w:rPr>
        <w:t xml:space="preserve"> приложения 2.</w:t>
      </w:r>
    </w:p>
    <w:p>
      <w:pPr>
        <w:pStyle w:val="0"/>
        <w:spacing w:before="240" w:line-rule="auto"/>
        <w:ind w:firstLine="540"/>
        <w:jc w:val="both"/>
      </w:pPr>
      <w:r>
        <w:rPr>
          <w:sz w:val="24"/>
        </w:rPr>
        <w:t xml:space="preserve">2.8.3. Применение показателей результативности деятельности в медицинских организациях, финансируемых по подушевому нормативу финансирования на прикрепившихся к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осуществляется в соответствии с </w:t>
      </w:r>
      <w:hyperlink w:history="0" w:anchor="P306" w:tooltip="3.3.5. Основная цель применения методики стимулирования медицинских организаций - это снижение показателей смертности прикрепленного к ней населения. При оплате медицинской помощи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w:r>
          <w:rPr>
            <w:sz w:val="24"/>
            <w:color w:val="0000ff"/>
          </w:rPr>
          <w:t xml:space="preserve">пунктом 3.3.5</w:t>
        </w:r>
      </w:hyperlink>
      <w:r>
        <w:rPr>
          <w:sz w:val="24"/>
        </w:rPr>
        <w:t xml:space="preserve"> настоящего Тарифного соглашения, </w:t>
      </w:r>
      <w:hyperlink w:history="0" w:anchor="P20214" w:tooltip="ПЕРЕЧЕНЬ">
        <w:r>
          <w:rPr>
            <w:sz w:val="24"/>
            <w:color w:val="0000ff"/>
          </w:rPr>
          <w:t xml:space="preserve">приложениями 23</w:t>
        </w:r>
      </w:hyperlink>
      <w:r>
        <w:rPr>
          <w:sz w:val="24"/>
        </w:rPr>
        <w:t xml:space="preserve">, </w:t>
      </w:r>
      <w:hyperlink w:history="0" w:anchor="P31396" w:tooltip="РАЗМЕРЫ И ПОРЯДОК">
        <w:r>
          <w:rPr>
            <w:sz w:val="24"/>
            <w:color w:val="0000ff"/>
          </w:rPr>
          <w:t xml:space="preserve">28</w:t>
        </w:r>
      </w:hyperlink>
      <w:r>
        <w:rPr>
          <w:sz w:val="24"/>
        </w:rPr>
        <w:t xml:space="preserve"> к настоящему Тарифному соглашению (применяется в части финансирования медицинской помощи, оказанной в амбулаторных условиях).</w:t>
      </w:r>
    </w:p>
    <w:p>
      <w:pPr>
        <w:pStyle w:val="0"/>
        <w:jc w:val="both"/>
      </w:pPr>
      <w:r>
        <w:rPr>
          <w:sz w:val="24"/>
        </w:rPr>
      </w:r>
    </w:p>
    <w:p>
      <w:pPr>
        <w:pStyle w:val="2"/>
        <w:outlineLvl w:val="1"/>
        <w:jc w:val="center"/>
      </w:pPr>
      <w:r>
        <w:rPr>
          <w:sz w:val="24"/>
        </w:rPr>
        <w:t xml:space="preserve">Раздел 3. РАЗМЕР И СТРУКТУРА ТАРИФОВ НА ОПЛАТУ МЕДИЦИНСКОЙ</w:t>
      </w:r>
    </w:p>
    <w:p>
      <w:pPr>
        <w:pStyle w:val="2"/>
        <w:jc w:val="center"/>
      </w:pPr>
      <w:r>
        <w:rPr>
          <w:sz w:val="24"/>
        </w:rPr>
        <w:t xml:space="preserve">ПОМОЩИ</w:t>
      </w:r>
    </w:p>
    <w:p>
      <w:pPr>
        <w:pStyle w:val="0"/>
        <w:jc w:val="both"/>
      </w:pPr>
      <w:r>
        <w:rPr>
          <w:sz w:val="24"/>
        </w:rPr>
      </w:r>
    </w:p>
    <w:p>
      <w:pPr>
        <w:pStyle w:val="0"/>
        <w:ind w:firstLine="540"/>
        <w:jc w:val="both"/>
      </w:pPr>
      <w:r>
        <w:rPr>
          <w:sz w:val="24"/>
        </w:rPr>
        <w:t xml:space="preserve">3.1. Размер и структура тарифа на оплату медицинской помощи определяется в зависимости от формы, вида и условий оказания медицинской помощи по способам оплаты медицинской помощи, указанным в </w:t>
      </w:r>
      <w:hyperlink w:history="0" w:anchor="P59" w:tooltip="Раздел 2. СПОСОБЫ ОПЛАТЫ МЕДИЦИНСКОЙ ПОМОЩИ, ПРИМЕНЯЕМЫЕ">
        <w:r>
          <w:rPr>
            <w:sz w:val="24"/>
            <w:color w:val="0000ff"/>
          </w:rPr>
          <w:t xml:space="preserve">разделе 2</w:t>
        </w:r>
      </w:hyperlink>
      <w:r>
        <w:rPr>
          <w:sz w:val="24"/>
        </w:rPr>
        <w:t xml:space="preserve"> настоящего Тарифного соглашения, в соответствии с Федеральной методикой и методикой расчета тарифов на оплату медицинской помощи по ОМС, установленной Правилами ОМС.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pPr>
        <w:pStyle w:val="0"/>
        <w:spacing w:before="240" w:line-rule="auto"/>
        <w:ind w:firstLine="540"/>
        <w:jc w:val="both"/>
      </w:pPr>
      <w:r>
        <w:rPr>
          <w:sz w:val="24"/>
        </w:rPr>
        <w:t xml:space="preserve">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jc w:val="both"/>
      </w:pPr>
      <w:r>
        <w:rPr>
          <w:sz w:val="24"/>
        </w:rPr>
        <w:t xml:space="preserve">(в ред. Дополнительного </w:t>
      </w:r>
      <w:hyperlink w:history="0" r:id="rId24"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9.02.2024 N 2) {КонсультантПлюс}">
        <w:r>
          <w:rPr>
            <w:sz w:val="24"/>
            <w:color w:val="0000ff"/>
          </w:rPr>
          <w:t xml:space="preserve">соглашения</w:t>
        </w:r>
      </w:hyperlink>
      <w:r>
        <w:rPr>
          <w:sz w:val="24"/>
        </w:rPr>
        <w:t xml:space="preserve"> от 19.02.2024 N 2)</w:t>
      </w:r>
    </w:p>
    <w:p>
      <w:pPr>
        <w:pStyle w:val="0"/>
        <w:spacing w:before="240" w:line-rule="auto"/>
        <w:ind w:firstLine="540"/>
        <w:jc w:val="both"/>
      </w:pPr>
      <w:r>
        <w:rPr>
          <w:sz w:val="24"/>
        </w:rPr>
        <w:t xml:space="preserve">3.2. Размер тарифа на оплату медицинской помощи определяется дифференцированно с учетом уровня (подуровня) оказания медицинской помощи в разрезе МО и (или) структурных подразделений МО.</w:t>
      </w:r>
    </w:p>
    <w:p>
      <w:pPr>
        <w:pStyle w:val="0"/>
        <w:spacing w:before="240" w:line-rule="auto"/>
        <w:ind w:firstLine="540"/>
        <w:jc w:val="both"/>
      </w:pPr>
      <w:r>
        <w:rPr>
          <w:sz w:val="24"/>
        </w:rPr>
        <w:t xml:space="preserve">3.3. Первичная медико-санитарная помощь, оказываемая в амбулаторных условиях.</w:t>
      </w:r>
    </w:p>
    <w:p>
      <w:pPr>
        <w:pStyle w:val="0"/>
        <w:spacing w:before="240" w:line-rule="auto"/>
        <w:ind w:firstLine="540"/>
        <w:jc w:val="both"/>
      </w:pPr>
      <w:r>
        <w:rPr>
          <w:sz w:val="24"/>
        </w:rPr>
        <w:t xml:space="preserve">3.3.1. Средний размер финансового обеспечения медицинской помощи в амбулаторных условиях,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ОМС, в расчете на одно застрахованное лицо составляет 6899,00 руб. в год.</w:t>
      </w:r>
    </w:p>
    <w:p>
      <w:pPr>
        <w:pStyle w:val="0"/>
        <w:spacing w:before="240" w:line-rule="auto"/>
        <w:ind w:firstLine="540"/>
        <w:jc w:val="both"/>
      </w:pPr>
      <w:r>
        <w:rPr>
          <w:sz w:val="24"/>
        </w:rPr>
        <w:t xml:space="preserve">Установленный средний размер финансового обеспечения медицинской помощи в амбулаторных условиях не включает средства, направляемые на оплату медицинской помощи, оказываемой застрахованным лицам за пределами Рязанской области.</w:t>
      </w:r>
    </w:p>
    <w:p>
      <w:pPr>
        <w:pStyle w:val="0"/>
        <w:spacing w:before="240" w:line-rule="auto"/>
        <w:ind w:firstLine="540"/>
        <w:jc w:val="both"/>
      </w:pPr>
      <w:r>
        <w:rPr>
          <w:sz w:val="24"/>
        </w:rPr>
        <w:t xml:space="preserve">3.3.2. Размеры базовых (средних) подушевых нормативов финансирования в соответствии с перечнем расходов на медицинскую помощь, финансовое обеспечение которых осуществляется по подушевому нормативу финансирования, составляют: в год - 1612,80 руб., в месяц - 134,40 рубля.</w:t>
      </w:r>
    </w:p>
    <w:p>
      <w:pPr>
        <w:pStyle w:val="0"/>
        <w:spacing w:before="240" w:line-rule="auto"/>
        <w:ind w:firstLine="540"/>
        <w:jc w:val="both"/>
      </w:pPr>
      <w:r>
        <w:rPr>
          <w:sz w:val="24"/>
        </w:rPr>
        <w:t xml:space="preserve">Значение базового (среднего) подушевого норматива финансирования на прикрепившихся лиц рассчитано в соответствии с Федеральной </w:t>
      </w:r>
      <w:hyperlink w:history="0" r:id="rId25"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методикой</w:t>
        </w:r>
      </w:hyperlink>
      <w:r>
        <w:rPr>
          <w:sz w:val="24"/>
        </w:rPr>
        <w:t xml:space="preserve"> исходя из объема средств на оплату медицинской помощи по подушевому нормативу финансирования, значения среднего взвешенного коэффициента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значения среднего взвешенного половозрастного коэффициента дифференциации, единого коэффициента дифференциации для Рязанской области, установленного Постановлением N 462 (для Рязанской области составляет 1).</w:t>
      </w:r>
    </w:p>
    <w:p>
      <w:pPr>
        <w:pStyle w:val="0"/>
        <w:spacing w:before="240" w:line-rule="auto"/>
        <w:ind w:firstLine="540"/>
        <w:jc w:val="both"/>
      </w:pPr>
      <w:r>
        <w:rPr>
          <w:sz w:val="24"/>
        </w:rPr>
        <w:t xml:space="preserve">Установленные базовые (средние) подушевые нормативы финансирования не включают средства, направляемые на выплаты медицинским организациям за достижение показателей результативности деятельности.</w:t>
      </w:r>
    </w:p>
    <w:p>
      <w:pPr>
        <w:pStyle w:val="0"/>
        <w:spacing w:before="240" w:line-rule="auto"/>
        <w:ind w:firstLine="540"/>
        <w:jc w:val="both"/>
      </w:pPr>
      <w:r>
        <w:rPr>
          <w:sz w:val="24"/>
        </w:rPr>
        <w:t xml:space="preserve">3.3.3. Объем средств на оплату медицинской помощи в амбулаторных условиях по подушевому нормативу финансирования, оказываемой МО, участвующими в реализации Территориальной программы ОМС, определен без учета средств на финансовое обеспечение медицинской помощи, оплачиваемой за единицу объема, а также средств на финансовое обеспечение фельдшерских здравпунктов, ФАП.</w:t>
      </w:r>
    </w:p>
    <w:p>
      <w:pPr>
        <w:pStyle w:val="0"/>
        <w:spacing w:before="240" w:line-rule="auto"/>
        <w:ind w:firstLine="540"/>
        <w:jc w:val="both"/>
      </w:pPr>
      <w:r>
        <w:rPr>
          <w:sz w:val="24"/>
        </w:rPr>
        <w:t xml:space="preserve">Перечень расходов на оказание медицинской помощи, финансовое обеспечение которых осуществляется по подушевому нормативу финансирования с указанием всех расходов, в том числе в разрезе врачей-специалистов, входящих в подушевое финансирование при оплате медицинской помощи, оказываемой в амбулаторных условиях, установлен в </w:t>
      </w:r>
      <w:hyperlink w:history="0" w:anchor="P8852" w:tooltip="Приложение 9">
        <w:r>
          <w:rPr>
            <w:sz w:val="24"/>
            <w:color w:val="0000ff"/>
          </w:rPr>
          <w:t xml:space="preserve">таблице 1</w:t>
        </w:r>
      </w:hyperlink>
      <w:r>
        <w:rPr>
          <w:sz w:val="24"/>
        </w:rPr>
        <w:t xml:space="preserve"> приложения 9 к настоящему Тарифному соглашению.</w:t>
      </w:r>
    </w:p>
    <w:p>
      <w:pPr>
        <w:pStyle w:val="0"/>
        <w:spacing w:before="240" w:line-rule="auto"/>
        <w:ind w:firstLine="540"/>
        <w:jc w:val="both"/>
      </w:pPr>
      <w:r>
        <w:rPr>
          <w:sz w:val="24"/>
        </w:rPr>
        <w:t xml:space="preserve">Перечень расходов на оказание медицинской помощи, финансовое обеспечение которых осуществляется вне подушевого норматива финансирования с указанием всех расходов, исключаемых из подушевого норматива финансирования, установлен в </w:t>
      </w:r>
      <w:hyperlink w:history="0" w:anchor="P8852" w:tooltip="Приложение 9">
        <w:r>
          <w:rPr>
            <w:sz w:val="24"/>
            <w:color w:val="0000ff"/>
          </w:rPr>
          <w:t xml:space="preserve">таблице 2</w:t>
        </w:r>
      </w:hyperlink>
      <w:r>
        <w:rPr>
          <w:sz w:val="24"/>
        </w:rPr>
        <w:t xml:space="preserve"> приложения 9 к настоящему Тарифному соглашению.</w:t>
      </w:r>
    </w:p>
    <w:p>
      <w:pPr>
        <w:pStyle w:val="0"/>
        <w:spacing w:before="240" w:line-rule="auto"/>
        <w:ind w:firstLine="540"/>
        <w:jc w:val="both"/>
      </w:pPr>
      <w:r>
        <w:rPr>
          <w:sz w:val="24"/>
        </w:rPr>
        <w:t xml:space="preserve">3.3.4. В случае, если отдельная медицинская помощь включается в подушевой норматив финансирования (за исключением медицинской помощи, оплата которой в соответствии с Территориальной программой, Федеральной методикой осуществляется за единицу объема медицинской помощи вне подушевого финансирования), но при условии невозможности проведения в конкретной медицинской организации, к которой прикреплено застрахованное лицо, данной медицинской помощи (исследований или консультаций специалистов, учтенных в подушевом нормативе финансирования на прикрепившихся лиц), оплата такой медицинской помощи, оказанной в других медицинских организациях осуществляется из средств подушевого норматива финансирования медицинской организации, к которой прикреплено застрахованное лицо, в порядке, установленном в Рязанской области (в соответствии с </w:t>
      </w:r>
      <w:hyperlink w:history="0" w:anchor="P400" w:tooltip="3.3.18. При оплате медицинских услуг при межучрежденческих, в том числе межтерриториальных расчетах, применяются тарифы, установленные приложением 7 к настоящему Тарифному соглашению. При оплате посещений, обращений (законченных случаев) в рамках межучрежденческих расчетов применяются тарифы, установленные приложением 5 к настоящему Тарифному соглашению для соответствующих уровней МО (уровень 1.1, уровень 2.1, уровень 3.1), которые имеют одинаковое значение для всех МО.">
        <w:r>
          <w:rPr>
            <w:sz w:val="24"/>
            <w:color w:val="0000ff"/>
          </w:rPr>
          <w:t xml:space="preserve">пунктом 3.3.18</w:t>
        </w:r>
      </w:hyperlink>
      <w:r>
        <w:rPr>
          <w:sz w:val="24"/>
        </w:rPr>
        <w:t xml:space="preserve"> настоящего Тарифного соглашения).</w:t>
      </w:r>
    </w:p>
    <w:bookmarkStart w:id="306" w:name="P306"/>
    <w:bookmarkEnd w:id="306"/>
    <w:p>
      <w:pPr>
        <w:pStyle w:val="0"/>
        <w:spacing w:before="240" w:line-rule="auto"/>
        <w:ind w:firstLine="540"/>
        <w:jc w:val="both"/>
      </w:pPr>
      <w:r>
        <w:rPr>
          <w:sz w:val="24"/>
        </w:rPr>
        <w:t xml:space="preserve">3.3.5. Основная цель применения методики стимулирования медицинских организаций - это снижение показателей смертности прикрепленного к ней населения. При оплате медицинской помощи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в составе средств, направляемых на финансовое обеспечение медицинской организации, имеющей прикрепившихся лиц, по подушевому нормативу финансирования, определена доля средств от базового подушевого норматива финансирования на прикрепившихся лиц, направляемых на выплаты медицинским организациям в случае достижения ими значений показателей результативности деятельности с учетом балльной оценки, в размере 3,0 процента.</w:t>
      </w:r>
    </w:p>
    <w:p>
      <w:pPr>
        <w:pStyle w:val="0"/>
        <w:spacing w:before="240" w:line-rule="auto"/>
        <w:ind w:firstLine="540"/>
        <w:jc w:val="both"/>
      </w:pPr>
      <w:hyperlink w:history="0" w:anchor="P20214" w:tooltip="ПЕРЕЧЕНЬ">
        <w:r>
          <w:rPr>
            <w:sz w:val="24"/>
            <w:color w:val="0000ff"/>
          </w:rPr>
          <w:t xml:space="preserve">Перечень</w:t>
        </w:r>
      </w:hyperlink>
      <w:r>
        <w:rPr>
          <w:sz w:val="24"/>
        </w:rPr>
        <w:t xml:space="preserve"> показателей результативности деятельности МО, имеющих прикрепившихся лиц, и порядок их расчета приведены в приложении 23 к настоящему Тарифному соглашению.</w:t>
      </w:r>
    </w:p>
    <w:p>
      <w:pPr>
        <w:pStyle w:val="0"/>
        <w:spacing w:before="240" w:line-rule="auto"/>
        <w:ind w:firstLine="540"/>
        <w:jc w:val="both"/>
      </w:pPr>
      <w:r>
        <w:rPr>
          <w:sz w:val="24"/>
        </w:rPr>
        <w:t xml:space="preserve">Критерии оценки показателей результативности деятельности МО (включая целевые значения), а также порядок осуществления выплат медицинским организациям за достижение указанных показателей, в том числе размер выплат за достижение показателей результативности деятельности медицинских организаций, оплата медицинской помощи в которых осуществляется по подушевому нормативу финансирования на прикрепившихся лиц, объем финансовых средств приведены в </w:t>
      </w:r>
      <w:hyperlink w:history="0" w:anchor="P31396" w:tooltip="РАЗМЕРЫ И ПОРЯДОК">
        <w:r>
          <w:rPr>
            <w:sz w:val="24"/>
            <w:color w:val="0000ff"/>
          </w:rPr>
          <w:t xml:space="preserve">приложении 28</w:t>
        </w:r>
      </w:hyperlink>
      <w:r>
        <w:rPr>
          <w:sz w:val="24"/>
        </w:rPr>
        <w:t xml:space="preserve"> к настоящему Тарифному соглашению.</w:t>
      </w:r>
    </w:p>
    <w:p>
      <w:pPr>
        <w:pStyle w:val="0"/>
        <w:spacing w:before="240" w:line-rule="auto"/>
        <w:ind w:firstLine="540"/>
        <w:jc w:val="both"/>
      </w:pPr>
      <w:r>
        <w:rPr>
          <w:sz w:val="24"/>
        </w:rPr>
        <w:t xml:space="preserve">3.3.6. Подушевые нормативы финансирования для каждой медицинской организации установлены дифференцированно с учетом коэффициентов дифференциации. При расчете дифференцированных подушевых нормативов финансирования на прикрепившихся лиц применяются следующие коэффициенты дифференциации подушевого норматива финансирования, рассчитанные в соответствии с требованиями Федеральной методики:</w:t>
      </w:r>
    </w:p>
    <w:p>
      <w:pPr>
        <w:pStyle w:val="0"/>
        <w:spacing w:before="240" w:line-rule="auto"/>
        <w:ind w:firstLine="540"/>
        <w:jc w:val="both"/>
      </w:pPr>
      <w:r>
        <w:rPr>
          <w:sz w:val="24"/>
        </w:rPr>
        <w:t xml:space="preserve">а) </w:t>
      </w:r>
      <w:hyperlink w:history="0" w:anchor="P21238" w:tooltip="КОЭФФИЦИЕНТЫ">
        <w:r>
          <w:rPr>
            <w:sz w:val="24"/>
            <w:color w:val="0000ff"/>
          </w:rPr>
          <w:t xml:space="preserve">коэффициенты</w:t>
        </w:r>
      </w:hyperlink>
      <w:r>
        <w:rPr>
          <w:sz w:val="24"/>
        </w:rPr>
        <w:t xml:space="preserve">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установлены для всех МО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представлены в приложении 25 к настоящему Тарифному соглашению;</w:t>
      </w:r>
    </w:p>
    <w:p>
      <w:pPr>
        <w:pStyle w:val="0"/>
        <w:spacing w:before="240" w:line-rule="auto"/>
        <w:ind w:firstLine="540"/>
        <w:jc w:val="both"/>
      </w:pPr>
      <w:r>
        <w:rPr>
          <w:sz w:val="24"/>
        </w:rPr>
        <w:t xml:space="preserve">б) половозрастные коэффициенты дифференциации, учитывающие различия в потреблении медицинской помощи (КД</w:t>
      </w:r>
      <w:r>
        <w:rPr>
          <w:sz w:val="24"/>
          <w:vertAlign w:val="subscript"/>
        </w:rPr>
        <w:t xml:space="preserve">ПВ</w:t>
      </w:r>
      <w:r>
        <w:rPr>
          <w:sz w:val="24"/>
        </w:rPr>
        <w:t xml:space="preserve">), в целом по субъекту составляют:</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2"/>
        <w:gridCol w:w="1928"/>
        <w:gridCol w:w="1928"/>
      </w:tblGrid>
      <w:tr>
        <w:tc>
          <w:tcPr>
            <w:tcW w:w="5102" w:type="dxa"/>
            <w:vMerge w:val="restart"/>
          </w:tcPr>
          <w:p>
            <w:pPr>
              <w:pStyle w:val="0"/>
              <w:jc w:val="center"/>
            </w:pPr>
            <w:r>
              <w:rPr>
                <w:sz w:val="24"/>
              </w:rPr>
              <w:t xml:space="preserve">Половозрастные группы</w:t>
            </w:r>
          </w:p>
        </w:tc>
        <w:tc>
          <w:tcPr>
            <w:gridSpan w:val="2"/>
            <w:tcW w:w="3856" w:type="dxa"/>
          </w:tcPr>
          <w:p>
            <w:pPr>
              <w:pStyle w:val="0"/>
              <w:jc w:val="center"/>
            </w:pPr>
            <w:r>
              <w:rPr>
                <w:sz w:val="24"/>
              </w:rPr>
              <w:t xml:space="preserve">Коэффициенты половозрастного состава</w:t>
            </w:r>
          </w:p>
        </w:tc>
      </w:tr>
      <w:tr>
        <w:tc>
          <w:tcPr>
            <w:vMerge w:val="continue"/>
          </w:tcPr>
          <w:p/>
        </w:tc>
        <w:tc>
          <w:tcPr>
            <w:tcW w:w="1928" w:type="dxa"/>
          </w:tcPr>
          <w:p>
            <w:pPr>
              <w:pStyle w:val="0"/>
              <w:jc w:val="center"/>
            </w:pPr>
            <w:r>
              <w:rPr>
                <w:sz w:val="24"/>
              </w:rPr>
              <w:t xml:space="preserve">для мужчин</w:t>
            </w:r>
          </w:p>
        </w:tc>
        <w:tc>
          <w:tcPr>
            <w:tcW w:w="1928" w:type="dxa"/>
          </w:tcPr>
          <w:p>
            <w:pPr>
              <w:pStyle w:val="0"/>
              <w:jc w:val="center"/>
            </w:pPr>
            <w:r>
              <w:rPr>
                <w:sz w:val="24"/>
              </w:rPr>
              <w:t xml:space="preserve">для женщин</w:t>
            </w:r>
          </w:p>
        </w:tc>
      </w:tr>
      <w:tr>
        <w:tc>
          <w:tcPr>
            <w:tcW w:w="5102" w:type="dxa"/>
          </w:tcPr>
          <w:p>
            <w:pPr>
              <w:pStyle w:val="0"/>
            </w:pPr>
            <w:r>
              <w:rPr>
                <w:sz w:val="24"/>
              </w:rPr>
              <w:t xml:space="preserve">До года мужчины/женщины</w:t>
            </w:r>
          </w:p>
        </w:tc>
        <w:tc>
          <w:tcPr>
            <w:tcW w:w="1928" w:type="dxa"/>
          </w:tcPr>
          <w:p>
            <w:pPr>
              <w:pStyle w:val="0"/>
              <w:jc w:val="center"/>
            </w:pPr>
            <w:r>
              <w:rPr>
                <w:sz w:val="24"/>
              </w:rPr>
              <w:t xml:space="preserve">2,478</w:t>
            </w:r>
          </w:p>
        </w:tc>
        <w:tc>
          <w:tcPr>
            <w:tcW w:w="1928" w:type="dxa"/>
          </w:tcPr>
          <w:p>
            <w:pPr>
              <w:pStyle w:val="0"/>
              <w:jc w:val="center"/>
            </w:pPr>
            <w:r>
              <w:rPr>
                <w:sz w:val="24"/>
              </w:rPr>
              <w:t xml:space="preserve">2,391</w:t>
            </w:r>
          </w:p>
        </w:tc>
      </w:tr>
      <w:tr>
        <w:tc>
          <w:tcPr>
            <w:tcW w:w="5102" w:type="dxa"/>
          </w:tcPr>
          <w:p>
            <w:pPr>
              <w:pStyle w:val="0"/>
            </w:pPr>
            <w:r>
              <w:rPr>
                <w:sz w:val="24"/>
              </w:rPr>
              <w:t xml:space="preserve">1 - 4 года мужчины/женщины</w:t>
            </w:r>
          </w:p>
        </w:tc>
        <w:tc>
          <w:tcPr>
            <w:tcW w:w="1928" w:type="dxa"/>
          </w:tcPr>
          <w:p>
            <w:pPr>
              <w:pStyle w:val="0"/>
              <w:jc w:val="center"/>
            </w:pPr>
            <w:r>
              <w:rPr>
                <w:sz w:val="24"/>
              </w:rPr>
              <w:t xml:space="preserve">2,268</w:t>
            </w:r>
          </w:p>
        </w:tc>
        <w:tc>
          <w:tcPr>
            <w:tcW w:w="1928" w:type="dxa"/>
          </w:tcPr>
          <w:p>
            <w:pPr>
              <w:pStyle w:val="0"/>
              <w:jc w:val="center"/>
            </w:pPr>
            <w:r>
              <w:rPr>
                <w:sz w:val="24"/>
              </w:rPr>
              <w:t xml:space="preserve">2,224</w:t>
            </w:r>
          </w:p>
        </w:tc>
      </w:tr>
      <w:tr>
        <w:tc>
          <w:tcPr>
            <w:tcW w:w="5102" w:type="dxa"/>
          </w:tcPr>
          <w:p>
            <w:pPr>
              <w:pStyle w:val="0"/>
            </w:pPr>
            <w:r>
              <w:rPr>
                <w:sz w:val="24"/>
              </w:rPr>
              <w:t xml:space="preserve">5 - 17 лет мужчины/женщины</w:t>
            </w:r>
          </w:p>
        </w:tc>
        <w:tc>
          <w:tcPr>
            <w:tcW w:w="1928" w:type="dxa"/>
          </w:tcPr>
          <w:p>
            <w:pPr>
              <w:pStyle w:val="0"/>
              <w:jc w:val="center"/>
            </w:pPr>
            <w:r>
              <w:rPr>
                <w:sz w:val="24"/>
              </w:rPr>
              <w:t xml:space="preserve">1,447</w:t>
            </w:r>
          </w:p>
        </w:tc>
        <w:tc>
          <w:tcPr>
            <w:tcW w:w="1928" w:type="dxa"/>
          </w:tcPr>
          <w:p>
            <w:pPr>
              <w:pStyle w:val="0"/>
              <w:jc w:val="center"/>
            </w:pPr>
            <w:r>
              <w:rPr>
                <w:sz w:val="24"/>
              </w:rPr>
              <w:t xml:space="preserve">1,427</w:t>
            </w:r>
          </w:p>
        </w:tc>
      </w:tr>
      <w:tr>
        <w:tc>
          <w:tcPr>
            <w:tcW w:w="5102" w:type="dxa"/>
          </w:tcPr>
          <w:p>
            <w:pPr>
              <w:pStyle w:val="0"/>
            </w:pPr>
            <w:r>
              <w:rPr>
                <w:sz w:val="24"/>
              </w:rPr>
              <w:t xml:space="preserve">18 - 64 года мужчины/женщины</w:t>
            </w:r>
          </w:p>
        </w:tc>
        <w:tc>
          <w:tcPr>
            <w:tcW w:w="1928" w:type="dxa"/>
          </w:tcPr>
          <w:p>
            <w:pPr>
              <w:pStyle w:val="0"/>
              <w:jc w:val="center"/>
            </w:pPr>
            <w:r>
              <w:rPr>
                <w:sz w:val="24"/>
              </w:rPr>
              <w:t xml:space="preserve">0,520</w:t>
            </w:r>
          </w:p>
        </w:tc>
        <w:tc>
          <w:tcPr>
            <w:tcW w:w="1928" w:type="dxa"/>
          </w:tcPr>
          <w:p>
            <w:pPr>
              <w:pStyle w:val="0"/>
              <w:jc w:val="center"/>
            </w:pPr>
            <w:r>
              <w:rPr>
                <w:sz w:val="24"/>
              </w:rPr>
              <w:t xml:space="preserve">0,921</w:t>
            </w:r>
          </w:p>
        </w:tc>
      </w:tr>
      <w:tr>
        <w:tc>
          <w:tcPr>
            <w:tcW w:w="5102" w:type="dxa"/>
          </w:tcPr>
          <w:p>
            <w:pPr>
              <w:pStyle w:val="0"/>
            </w:pPr>
            <w:r>
              <w:rPr>
                <w:sz w:val="24"/>
              </w:rPr>
              <w:t xml:space="preserve">65 лет и старше мужчины/женщины</w:t>
            </w:r>
          </w:p>
        </w:tc>
        <w:tc>
          <w:tcPr>
            <w:tcW w:w="1928" w:type="dxa"/>
          </w:tcPr>
          <w:p>
            <w:pPr>
              <w:pStyle w:val="0"/>
              <w:jc w:val="center"/>
            </w:pPr>
            <w:r>
              <w:rPr>
                <w:sz w:val="24"/>
              </w:rPr>
              <w:t xml:space="preserve">1,600</w:t>
            </w:r>
          </w:p>
        </w:tc>
        <w:tc>
          <w:tcPr>
            <w:tcW w:w="1928" w:type="dxa"/>
          </w:tcPr>
          <w:p>
            <w:pPr>
              <w:pStyle w:val="0"/>
              <w:jc w:val="center"/>
            </w:pPr>
            <w:r>
              <w:rPr>
                <w:sz w:val="24"/>
              </w:rPr>
              <w:t xml:space="preserve">1,600</w:t>
            </w:r>
          </w:p>
        </w:tc>
      </w:tr>
    </w:tbl>
    <w:p>
      <w:pPr>
        <w:pStyle w:val="0"/>
        <w:jc w:val="both"/>
      </w:pPr>
      <w:r>
        <w:rPr>
          <w:sz w:val="24"/>
        </w:rPr>
      </w:r>
    </w:p>
    <w:p>
      <w:pPr>
        <w:pStyle w:val="0"/>
        <w:ind w:firstLine="540"/>
        <w:jc w:val="both"/>
      </w:pPr>
      <w:r>
        <w:rPr>
          <w:sz w:val="24"/>
        </w:rPr>
        <w:t xml:space="preserve">Половозрастные коэффициенты дифференциации установлены для каждой МО, финансовое обеспечение которых осуществляется по подушевому нормативу финансирования, в соответствии с </w:t>
      </w:r>
      <w:hyperlink w:history="0" w:anchor="P3055" w:tooltip="Приложение 4">
        <w:r>
          <w:rPr>
            <w:sz w:val="24"/>
            <w:color w:val="0000ff"/>
          </w:rPr>
          <w:t xml:space="preserve">приложением 4</w:t>
        </w:r>
      </w:hyperlink>
      <w:r>
        <w:rPr>
          <w:sz w:val="24"/>
        </w:rPr>
        <w:t xml:space="preserve"> к настоящему Тарифному соглашению;</w:t>
      </w:r>
    </w:p>
    <w:p>
      <w:pPr>
        <w:pStyle w:val="0"/>
        <w:spacing w:before="240" w:line-rule="auto"/>
        <w:ind w:firstLine="540"/>
        <w:jc w:val="both"/>
      </w:pPr>
      <w:r>
        <w:rPr>
          <w:sz w:val="24"/>
        </w:rPr>
        <w:t xml:space="preserve">в) коэффициенты уровня расходов медицинских организаций (КД</w:t>
      </w:r>
      <w:r>
        <w:rPr>
          <w:sz w:val="24"/>
          <w:vertAlign w:val="subscript"/>
        </w:rPr>
        <w:t xml:space="preserve">УР</w:t>
      </w:r>
      <w:r>
        <w:rPr>
          <w:sz w:val="24"/>
        </w:rPr>
        <w:t xml:space="preserve">) установлены для всех МО, финансовое обеспечение которых осуществляется по подушевому нормативу финансирования, установлены в </w:t>
      </w:r>
      <w:hyperlink w:history="0" w:anchor="P3055" w:tooltip="Приложение 4">
        <w:r>
          <w:rPr>
            <w:sz w:val="24"/>
            <w:color w:val="0000ff"/>
          </w:rPr>
          <w:t xml:space="preserve">приложении 4</w:t>
        </w:r>
      </w:hyperlink>
      <w:r>
        <w:rPr>
          <w:sz w:val="24"/>
        </w:rPr>
        <w:t xml:space="preserve"> к настоящему Тарифному соглашению.</w:t>
      </w:r>
    </w:p>
    <w:p>
      <w:pPr>
        <w:pStyle w:val="0"/>
        <w:spacing w:before="240" w:line-rule="auto"/>
        <w:ind w:firstLine="540"/>
        <w:jc w:val="both"/>
      </w:pPr>
      <w:r>
        <w:rPr>
          <w:sz w:val="24"/>
        </w:rPr>
        <w:t xml:space="preserve">Расходы на оказание медицинской помощи с применением телемедицинских технологий учтены путем применения повышающего коэффициента к коэффициенту уровня, рассчитываемого прямо пропорционально доле медицинской помощи с применением телемедицинских технологий в общем объеме оказанной медицинской помощи, финансовое обеспечение которой осуществляется по подушевому нормативу финансирования. Повышающий коэффициент к коэффициенту уровня (подуровня) в размере 1,01 применен при расчете дифференцированных подушевых нормативов финансирования при оплате медицинской помощи по подушевому нормативу финансирования на прикрепившихся лиц в амбулаторных условиях в следующих медицинских организациях, оказывающих медицинскую помощь с применением телемедицинских технологий:</w:t>
      </w:r>
    </w:p>
    <w:p>
      <w:pPr>
        <w:pStyle w:val="0"/>
        <w:spacing w:before="240" w:line-rule="auto"/>
        <w:ind w:firstLine="540"/>
        <w:jc w:val="both"/>
      </w:pPr>
      <w:r>
        <w:rPr>
          <w:sz w:val="24"/>
        </w:rPr>
        <w:t xml:space="preserve">- в ГБУ РО "Областная клиническая больница им Н.А.Семашко";</w:t>
      </w:r>
    </w:p>
    <w:p>
      <w:pPr>
        <w:pStyle w:val="0"/>
        <w:spacing w:before="240" w:line-rule="auto"/>
        <w:ind w:firstLine="540"/>
        <w:jc w:val="both"/>
      </w:pPr>
      <w:r>
        <w:rPr>
          <w:sz w:val="24"/>
        </w:rPr>
        <w:t xml:space="preserve">- в ГБУ РО "Областной клинический кардиологический диспансер";</w:t>
      </w:r>
    </w:p>
    <w:p>
      <w:pPr>
        <w:pStyle w:val="0"/>
        <w:spacing w:before="240" w:line-rule="auto"/>
        <w:ind w:firstLine="540"/>
        <w:jc w:val="both"/>
      </w:pPr>
      <w:r>
        <w:rPr>
          <w:sz w:val="24"/>
        </w:rPr>
        <w:t xml:space="preserve">г) коэффициенты достижения целевых показателей уровня заработной платы медицинских работников, установленных "дорожными картами" развития здравоохранения в Рязанской области, для всех МО, финансируемых по подушевому нормативу финансирования на прикрепившихся лиц (КД</w:t>
      </w:r>
      <w:r>
        <w:rPr>
          <w:sz w:val="24"/>
          <w:vertAlign w:val="subscript"/>
        </w:rPr>
        <w:t xml:space="preserve">ЗП</w:t>
      </w:r>
      <w:r>
        <w:rPr>
          <w:sz w:val="24"/>
        </w:rPr>
        <w:t xml:space="preserve">) установлены в </w:t>
      </w:r>
      <w:hyperlink w:history="0" w:anchor="P3055" w:tooltip="Приложение 4">
        <w:r>
          <w:rPr>
            <w:sz w:val="24"/>
            <w:color w:val="0000ff"/>
          </w:rPr>
          <w:t xml:space="preserve">приложении 4</w:t>
        </w:r>
      </w:hyperlink>
      <w:r>
        <w:rPr>
          <w:sz w:val="24"/>
        </w:rPr>
        <w:t xml:space="preserve"> к настоящему Тарифному соглашению (принимаются равными 1);</w:t>
      </w:r>
    </w:p>
    <w:p>
      <w:pPr>
        <w:pStyle w:val="0"/>
        <w:spacing w:before="240" w:line-rule="auto"/>
        <w:ind w:firstLine="540"/>
        <w:jc w:val="both"/>
      </w:pPr>
      <w:r>
        <w:rPr>
          <w:sz w:val="24"/>
        </w:rPr>
        <w:t xml:space="preserve">д) коэффициент дифференциации в соответствии с </w:t>
      </w:r>
      <w:hyperlink w:history="0" r:id="rId26"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Постановлением</w:t>
        </w:r>
      </w:hyperlink>
      <w:r>
        <w:rPr>
          <w:sz w:val="24"/>
        </w:rPr>
        <w:t xml:space="preserve"> N 462 для Рязанской области составляет 1, отражен в </w:t>
      </w:r>
      <w:hyperlink w:history="0" w:anchor="P3055" w:tooltip="Приложение 4">
        <w:r>
          <w:rPr>
            <w:sz w:val="24"/>
            <w:color w:val="0000ff"/>
          </w:rPr>
          <w:t xml:space="preserve">приложении 4</w:t>
        </w:r>
      </w:hyperlink>
      <w:r>
        <w:rPr>
          <w:sz w:val="24"/>
        </w:rPr>
        <w:t xml:space="preserve"> к настоящему Тарифному соглашению.</w:t>
      </w:r>
    </w:p>
    <w:p>
      <w:pPr>
        <w:pStyle w:val="0"/>
        <w:spacing w:before="240" w:line-rule="auto"/>
        <w:ind w:firstLine="540"/>
        <w:jc w:val="both"/>
      </w:pPr>
      <w:r>
        <w:rPr>
          <w:sz w:val="24"/>
        </w:rPr>
        <w:t xml:space="preserve">В целях недопущения необоснованного снижения объема подушевого финансирования МО при расчете дифференцированных подушевых нормативов финансирования, в соответствии с </w:t>
      </w:r>
      <w:hyperlink w:history="0" w:anchor="P3063" w:tooltip="Дифференцированные подушевые нормативы,">
        <w:r>
          <w:rPr>
            <w:sz w:val="24"/>
            <w:color w:val="0000ff"/>
          </w:rPr>
          <w:t xml:space="preserve">таблицей 1</w:t>
        </w:r>
      </w:hyperlink>
      <w:r>
        <w:rPr>
          <w:sz w:val="24"/>
        </w:rPr>
        <w:t xml:space="preserve"> приложения 4 к настоящему Тарифному соглашению КД</w:t>
      </w:r>
      <w:r>
        <w:rPr>
          <w:sz w:val="24"/>
          <w:vertAlign w:val="subscript"/>
        </w:rPr>
        <w:t xml:space="preserve">УР</w:t>
      </w:r>
      <w:r>
        <w:rPr>
          <w:sz w:val="24"/>
        </w:rPr>
        <w:t xml:space="preserve"> и КД</w:t>
      </w:r>
      <w:r>
        <w:rPr>
          <w:sz w:val="24"/>
          <w:vertAlign w:val="subscript"/>
        </w:rPr>
        <w:t xml:space="preserve">ЗП</w:t>
      </w:r>
      <w:r>
        <w:rPr>
          <w:sz w:val="24"/>
        </w:rPr>
        <w:t xml:space="preserve"> установлены в размере не менее 1 для следующих МО:</w:t>
      </w:r>
    </w:p>
    <w:p>
      <w:pPr>
        <w:pStyle w:val="0"/>
        <w:jc w:val="both"/>
      </w:pPr>
      <w:r>
        <w:rPr>
          <w:sz w:val="24"/>
        </w:rPr>
        <w:t xml:space="preserve">(в ред. Дополнительного </w:t>
      </w:r>
      <w:hyperlink w:history="0" r:id="rId27"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9.02.2024 N 2) {КонсультантПлюс}">
        <w:r>
          <w:rPr>
            <w:sz w:val="24"/>
            <w:color w:val="0000ff"/>
          </w:rPr>
          <w:t xml:space="preserve">соглашения</w:t>
        </w:r>
      </w:hyperlink>
      <w:r>
        <w:rPr>
          <w:sz w:val="24"/>
        </w:rPr>
        <w:t xml:space="preserve"> от 19.02.2024 N 2)</w:t>
      </w:r>
    </w:p>
    <w:p>
      <w:pPr>
        <w:pStyle w:val="0"/>
        <w:spacing w:before="240" w:line-rule="auto"/>
        <w:ind w:firstLine="540"/>
        <w:jc w:val="both"/>
      </w:pPr>
      <w:r>
        <w:rPr>
          <w:sz w:val="24"/>
        </w:rPr>
        <w:t xml:space="preserve">- федеральные МО (ФГБОУ ВО "Рязанский государственный медицинский университет имени академика И.П.Павлова" Министерства здравоохранения Российской Федерации, ФКУЗ "Медико-санитарная часть N 62 Федеральной службы исполнения наказаний", ФКУЗ "Медико-санитарная часть Министерства внутренних дел Российской Федерации по Рязанской области"). Подушевой норматив финансирования для федеральных МО установлен не ниже базового подушевого норматива финансирования для МО, расположенных в крупных городах;</w:t>
      </w:r>
    </w:p>
    <w:p>
      <w:pPr>
        <w:pStyle w:val="0"/>
        <w:jc w:val="both"/>
      </w:pPr>
      <w:r>
        <w:rPr>
          <w:sz w:val="24"/>
        </w:rPr>
        <w:t xml:space="preserve">(в ред. Дополнительного </w:t>
      </w:r>
      <w:hyperlink w:history="0" r:id="rId28"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9.02.2024 N 2) {КонсультантПлюс}">
        <w:r>
          <w:rPr>
            <w:sz w:val="24"/>
            <w:color w:val="0000ff"/>
          </w:rPr>
          <w:t xml:space="preserve">соглашения</w:t>
        </w:r>
      </w:hyperlink>
      <w:r>
        <w:rPr>
          <w:sz w:val="24"/>
        </w:rPr>
        <w:t xml:space="preserve"> от 19.02.2024 N 2)</w:t>
      </w:r>
    </w:p>
    <w:p>
      <w:pPr>
        <w:pStyle w:val="0"/>
        <w:spacing w:before="240" w:line-rule="auto"/>
        <w:ind w:firstLine="540"/>
        <w:jc w:val="both"/>
      </w:pPr>
      <w:r>
        <w:rPr>
          <w:sz w:val="24"/>
        </w:rPr>
        <w:t xml:space="preserve">- центральные районные, районные (в том числе межрайонные) и участковые больницы, обслуживающие взрослое население;</w:t>
      </w:r>
    </w:p>
    <w:p>
      <w:pPr>
        <w:pStyle w:val="0"/>
        <w:jc w:val="both"/>
      </w:pPr>
      <w:r>
        <w:rPr>
          <w:sz w:val="24"/>
        </w:rPr>
        <w:t xml:space="preserve">(в ред. Дополнительного </w:t>
      </w:r>
      <w:hyperlink w:history="0" r:id="rId29"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9.02.2024 N 2) {КонсультантПлюс}">
        <w:r>
          <w:rPr>
            <w:sz w:val="24"/>
            <w:color w:val="0000ff"/>
          </w:rPr>
          <w:t xml:space="preserve">соглашения</w:t>
        </w:r>
      </w:hyperlink>
      <w:r>
        <w:rPr>
          <w:sz w:val="24"/>
        </w:rPr>
        <w:t xml:space="preserve"> от 19.02.2024 N 2)</w:t>
      </w:r>
    </w:p>
    <w:p>
      <w:pPr>
        <w:pStyle w:val="0"/>
        <w:spacing w:before="240" w:line-rule="auto"/>
        <w:ind w:firstLine="540"/>
        <w:jc w:val="both"/>
      </w:pPr>
      <w:r>
        <w:rPr>
          <w:sz w:val="24"/>
        </w:rPr>
        <w:t xml:space="preserve">МО, обслуживающие только детское население.</w:t>
      </w:r>
    </w:p>
    <w:p>
      <w:pPr>
        <w:pStyle w:val="0"/>
        <w:jc w:val="both"/>
      </w:pPr>
      <w:r>
        <w:rPr>
          <w:sz w:val="24"/>
        </w:rPr>
        <w:t xml:space="preserve">(в ред. Дополнительного </w:t>
      </w:r>
      <w:hyperlink w:history="0" r:id="rId30"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9.02.2024 N 2) {КонсультантПлюс}">
        <w:r>
          <w:rPr>
            <w:sz w:val="24"/>
            <w:color w:val="0000ff"/>
          </w:rPr>
          <w:t xml:space="preserve">соглашения</w:t>
        </w:r>
      </w:hyperlink>
      <w:r>
        <w:rPr>
          <w:sz w:val="24"/>
        </w:rPr>
        <w:t xml:space="preserve"> от 19.02.2024 N 2)</w:t>
      </w:r>
    </w:p>
    <w:p>
      <w:pPr>
        <w:pStyle w:val="0"/>
        <w:spacing w:before="240" w:line-rule="auto"/>
        <w:ind w:firstLine="540"/>
        <w:jc w:val="both"/>
      </w:pPr>
      <w:r>
        <w:rPr>
          <w:sz w:val="24"/>
        </w:rPr>
        <w:t xml:space="preserve">Негосударственная МО ЧУЗ "Больница "РЖД-Медицина" города Рязани", расположенная в г. Рыбное Рязанской области, не является единственной медицинской организацией в данном населенном пункте.</w:t>
      </w:r>
    </w:p>
    <w:p>
      <w:pPr>
        <w:pStyle w:val="0"/>
        <w:jc w:val="both"/>
      </w:pPr>
      <w:r>
        <w:rPr>
          <w:sz w:val="24"/>
        </w:rPr>
        <w:t xml:space="preserve">(в ред. Дополнительного </w:t>
      </w:r>
      <w:hyperlink w:history="0" r:id="rId31"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9.02.2024 N 2) {КонсультантПлюс}">
        <w:r>
          <w:rPr>
            <w:sz w:val="24"/>
            <w:color w:val="0000ff"/>
          </w:rPr>
          <w:t xml:space="preserve">соглашения</w:t>
        </w:r>
      </w:hyperlink>
      <w:r>
        <w:rPr>
          <w:sz w:val="24"/>
        </w:rPr>
        <w:t xml:space="preserve"> от 19.02.2024 N 2)</w:t>
      </w:r>
    </w:p>
    <w:p>
      <w:pPr>
        <w:pStyle w:val="0"/>
        <w:spacing w:before="240" w:line-rule="auto"/>
        <w:ind w:firstLine="540"/>
        <w:jc w:val="both"/>
      </w:pPr>
      <w:r>
        <w:rPr>
          <w:sz w:val="24"/>
        </w:rPr>
        <w:t xml:space="preserve">В целях сохранения сбалансированности Территориальной программы ОМС значения КД</w:t>
      </w:r>
      <w:r>
        <w:rPr>
          <w:sz w:val="24"/>
          <w:vertAlign w:val="subscript"/>
        </w:rPr>
        <w:t xml:space="preserve">УР</w:t>
      </w:r>
      <w:r>
        <w:rPr>
          <w:sz w:val="24"/>
        </w:rPr>
        <w:t xml:space="preserve"> и КД</w:t>
      </w:r>
      <w:r>
        <w:rPr>
          <w:sz w:val="24"/>
          <w:vertAlign w:val="subscript"/>
        </w:rPr>
        <w:t xml:space="preserve">ЗП</w:t>
      </w:r>
      <w:r>
        <w:rPr>
          <w:sz w:val="24"/>
        </w:rPr>
        <w:t xml:space="preserve"> для медицинских организаций, имеющих прикрепленное население, рассчитано с учетом недопущения влияния применения указанных коэффициентов на общий объем средств, распределяемый между медицинскими организациями по подушевому нормативу финансирования (среднее взвешенное значение каждого из указанных коэффициентов с учетом численности прикрепленного к соответствующим медицинским организациям населения составляет 1).</w:t>
      </w:r>
    </w:p>
    <w:p>
      <w:pPr>
        <w:pStyle w:val="0"/>
        <w:spacing w:before="240" w:line-rule="auto"/>
        <w:ind w:firstLine="540"/>
        <w:jc w:val="both"/>
      </w:pPr>
      <w:r>
        <w:rPr>
          <w:sz w:val="24"/>
        </w:rPr>
        <w:t xml:space="preserve">При этом снижение общего объема средств на оплату медицинской помощи по подушевому нормативу финансирования (по всем медицинским организациям, участвующим в реализации территориальной программы ОМС, в совокупности) по сравнению с уровнем предыдущего года (в том числе за счет исключения отдельной медицинской помощи из подушевого финансирования с последующей оплатой за единицу объема медицинской помощи) не допущено.</w:t>
      </w:r>
    </w:p>
    <w:p>
      <w:pPr>
        <w:pStyle w:val="0"/>
        <w:spacing w:before="240" w:line-rule="auto"/>
        <w:ind w:firstLine="540"/>
        <w:jc w:val="both"/>
      </w:pPr>
      <w:r>
        <w:rPr>
          <w:sz w:val="24"/>
        </w:rPr>
        <w:t xml:space="preserve">3.3.7. Значения всех коэффициентов, используемых при расчете дифференцированных подушевых нормативов финансирования, значения дифференцированных подушевых нормативов финансирования, а также численность прикрепленных лиц в разрезе медицинских организаций с указанием даты (периода) по состоянию на который представлена численность (среднемесячная численность прикрепленных к медицинской организации лиц за декабрь 2023 года) установлены в </w:t>
      </w:r>
      <w:hyperlink w:history="0" w:anchor="P3063" w:tooltip="Дифференцированные подушевые нормативы,">
        <w:r>
          <w:rPr>
            <w:sz w:val="24"/>
            <w:color w:val="0000ff"/>
          </w:rPr>
          <w:t xml:space="preserve">таблице 1</w:t>
        </w:r>
      </w:hyperlink>
      <w:r>
        <w:rPr>
          <w:sz w:val="24"/>
        </w:rPr>
        <w:t xml:space="preserve"> приложения 4 к настоящему Тарифному соглашению.</w:t>
      </w:r>
    </w:p>
    <w:p>
      <w:pPr>
        <w:pStyle w:val="0"/>
        <w:spacing w:before="240" w:line-rule="auto"/>
        <w:ind w:firstLine="540"/>
        <w:jc w:val="both"/>
      </w:pPr>
      <w:r>
        <w:rPr>
          <w:sz w:val="24"/>
        </w:rPr>
        <w:t xml:space="preserve">При оплате медицинской помощи в амбулаторных условиях установлены сопоставимые дифференцированные подушевые нормативы финансирования, позволяющие обеспечивать принцип равных прав застрахованных граждан в рамках базовой программы ОМС.</w:t>
      </w:r>
    </w:p>
    <w:p>
      <w:pPr>
        <w:pStyle w:val="0"/>
        <w:spacing w:before="240" w:line-rule="auto"/>
        <w:ind w:firstLine="540"/>
        <w:jc w:val="both"/>
      </w:pPr>
      <w:r>
        <w:rPr>
          <w:sz w:val="24"/>
        </w:rPr>
        <w:t xml:space="preserve">3.3.8. Оплата медицинской помощи, оказываемой фельдшерским здравпунктом, ФАП учитывает критерий соответствия их требованиям, установленным </w:t>
      </w:r>
      <w:hyperlink w:history="0" r:id="rId32"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4"/>
            <w:color w:val="0000ff"/>
          </w:rPr>
          <w:t xml:space="preserve">Приказом</w:t>
        </w:r>
      </w:hyperlink>
      <w:r>
        <w:rPr>
          <w:sz w:val="24"/>
        </w:rPr>
        <w:t xml:space="preserve"> N 543н и осуществляется по нормативу финансирования структурного подразделения медицинской организации. Размер финансового обеспечения фельдшерского здравпункта, ФАП (базовый норматив) при условии их соответствия требованиям, установленным </w:t>
      </w:r>
      <w:hyperlink w:history="0" r:id="rId33"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4"/>
            <w:color w:val="0000ff"/>
          </w:rPr>
          <w:t xml:space="preserve">Приказом</w:t>
        </w:r>
      </w:hyperlink>
      <w:r>
        <w:rPr>
          <w:sz w:val="24"/>
        </w:rPr>
        <w:t xml:space="preserve"> N 543н, на год составляет:</w:t>
      </w:r>
    </w:p>
    <w:p>
      <w:pPr>
        <w:pStyle w:val="0"/>
        <w:spacing w:before="240" w:line-rule="auto"/>
        <w:ind w:firstLine="540"/>
        <w:jc w:val="both"/>
      </w:pPr>
      <w:r>
        <w:rPr>
          <w:sz w:val="24"/>
        </w:rPr>
        <w:t xml:space="preserve">- фельдшерский здравпункт, ФАП, обслуживающий от 101 до 900 жителей, - 1230,5 тыс. рублей;</w:t>
      </w:r>
    </w:p>
    <w:p>
      <w:pPr>
        <w:pStyle w:val="0"/>
        <w:spacing w:before="240" w:line-rule="auto"/>
        <w:ind w:firstLine="540"/>
        <w:jc w:val="both"/>
      </w:pPr>
      <w:r>
        <w:rPr>
          <w:sz w:val="24"/>
        </w:rPr>
        <w:t xml:space="preserve">- фельдшерский здравпункт, ФАП, обслуживающий от 901 до 1500 жителей, - 2460,9 тыс. рублей;</w:t>
      </w:r>
    </w:p>
    <w:p>
      <w:pPr>
        <w:pStyle w:val="0"/>
        <w:spacing w:before="240" w:line-rule="auto"/>
        <w:ind w:firstLine="540"/>
        <w:jc w:val="both"/>
      </w:pPr>
      <w:r>
        <w:rPr>
          <w:sz w:val="24"/>
        </w:rPr>
        <w:t xml:space="preserve">- фельдшерский здравпункт, ФАП, обслуживающий от 1501 до 2000 жителей, - 2907,1 тыс. рублей.</w:t>
      </w:r>
    </w:p>
    <w:p>
      <w:pPr>
        <w:pStyle w:val="0"/>
        <w:spacing w:before="240" w:line-rule="auto"/>
        <w:ind w:firstLine="540"/>
        <w:jc w:val="both"/>
      </w:pPr>
      <w:r>
        <w:rPr>
          <w:sz w:val="24"/>
        </w:rPr>
        <w:t xml:space="preserve">Размер базового норматива финансовых затрат на финансовое обеспечение структурных подразделений медицинской организации - фельдшерского здравпункта, ФАП иных типов (обслуживающих до 100 и более 2000 жителей) рассчитаны с применением коэффициентов и составляют:</w:t>
      </w:r>
    </w:p>
    <w:p>
      <w:pPr>
        <w:pStyle w:val="0"/>
        <w:spacing w:before="240" w:line-rule="auto"/>
        <w:ind w:firstLine="540"/>
        <w:jc w:val="both"/>
      </w:pPr>
      <w:r>
        <w:rPr>
          <w:sz w:val="24"/>
        </w:rPr>
        <w:t xml:space="preserve">- фельдшерский здравпункт, ФАП, обслуживающий менее 100 жителей, - 820,3 тыс. руб. (понижающий коэффициент, применяемый к размеру финансового обеспечения фельдшерского здравпункта, ФАП, обслуживающего от 101 до 900 жителей - 0,66664);</w:t>
      </w:r>
    </w:p>
    <w:p>
      <w:pPr>
        <w:pStyle w:val="0"/>
        <w:spacing w:before="240" w:line-rule="auto"/>
        <w:ind w:firstLine="540"/>
        <w:jc w:val="both"/>
      </w:pPr>
      <w:r>
        <w:rPr>
          <w:sz w:val="24"/>
        </w:rPr>
        <w:t xml:space="preserve">- фельдшерский здравпункт, ФАП, обслуживающий более 2000 жителей, - 3322,4 тыс. руб. (повышающий коэффициент, применяемый к размеру финансового обеспечения фельдшерского здравпункта, ФАП, обслуживающего от 1501 до 2000 жителей - 1,14286).</w:t>
      </w:r>
    </w:p>
    <w:p>
      <w:pPr>
        <w:pStyle w:val="0"/>
        <w:spacing w:before="240" w:line-rule="auto"/>
        <w:ind w:firstLine="540"/>
        <w:jc w:val="both"/>
      </w:pPr>
      <w:r>
        <w:rPr>
          <w:sz w:val="24"/>
        </w:rPr>
        <w:t xml:space="preserve">Фельдшерские здравпункты, ФАП, в которых отсутствует лицензия на медицинскую деятельность или полностью отсутствует медицинский персонал, не финансируются.</w:t>
      </w:r>
    </w:p>
    <w:p>
      <w:pPr>
        <w:pStyle w:val="0"/>
        <w:spacing w:before="240" w:line-rule="auto"/>
        <w:ind w:firstLine="540"/>
        <w:jc w:val="both"/>
      </w:pPr>
      <w:r>
        <w:rPr>
          <w:sz w:val="24"/>
        </w:rPr>
        <w:t xml:space="preserve">Объем средств, направляемых на финансовое обеспечение фельдшерского здравпункта, ФАП, включает в себя объем средств на оплату медицинской помощи в неотложной форме.</w:t>
      </w:r>
    </w:p>
    <w:p>
      <w:pPr>
        <w:pStyle w:val="0"/>
        <w:spacing w:before="240" w:line-rule="auto"/>
        <w:ind w:firstLine="540"/>
        <w:jc w:val="both"/>
      </w:pPr>
      <w:r>
        <w:rPr>
          <w:sz w:val="24"/>
        </w:rPr>
        <w:t xml:space="preserve">В фельдшерских здравпунктах, ФАП, обслуживающих женщин репродуктивного возраста (женщин в возрасте от 18 до 49 лет включительно), но при отсутствии в пунктах акушерок, отдельные полномочия по работе с такими женщинами возложены на фельдшера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w:t>
      </w:r>
    </w:p>
    <w:p>
      <w:pPr>
        <w:pStyle w:val="0"/>
        <w:spacing w:before="240" w:line-rule="auto"/>
        <w:ind w:firstLine="540"/>
        <w:jc w:val="both"/>
      </w:pPr>
      <w:r>
        <w:rPr>
          <w:sz w:val="24"/>
        </w:rPr>
        <w:t xml:space="preserve">При расчете размера финансового обеспечения фельдшерских здравпунктов, ФАП, рекомендуемые штатные нормативы которых не предусматривают должность "Акушерка", а также в фельдшерских здравпунктах, ФАП, не укомплектованных акушерками, размер финансового обеспечения фельдшерских здравпунктов, ФАП установлен с учетом отдельного повышающего коэффициента, рассчитанного с учетом доли таких женщин в численности прикрепленного населения.</w:t>
      </w:r>
    </w:p>
    <w:p>
      <w:pPr>
        <w:pStyle w:val="0"/>
        <w:spacing w:before="240" w:line-rule="auto"/>
        <w:ind w:firstLine="540"/>
        <w:jc w:val="both"/>
      </w:pPr>
      <w:r>
        <w:rPr>
          <w:sz w:val="24"/>
        </w:rPr>
        <w:t xml:space="preserve">Прогнозная длительность одной консультации, связанной с проведением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составляет 10 минут. Предполагаемое количество консультаций в год на одну женщину репродуктивного возраста составляет 1 - 2 консультации (для расчета повышающего коэффициента использовано число консультаций в год - 2).</w:t>
      </w:r>
    </w:p>
    <w:p>
      <w:pPr>
        <w:pStyle w:val="0"/>
        <w:spacing w:before="240" w:line-rule="auto"/>
        <w:ind w:firstLine="540"/>
        <w:jc w:val="both"/>
      </w:pPr>
      <w:r>
        <w:rPr>
          <w:sz w:val="24"/>
        </w:rPr>
        <w:t xml:space="preserve">Данный повышающий коэффициент (в разрезе фельдшерских здравпунктов, ФАП) учтен в составе коэффициента специфики оказания медицинской помощи, применяемого к базовому нормативу финансовых затрат на финансовое обеспечение структурных подразделений медицинской организации, учитывающего критерий соответствия их требованиям, установленным </w:t>
      </w:r>
      <w:hyperlink w:history="0" r:id="rId34"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4"/>
            <w:color w:val="0000ff"/>
          </w:rPr>
          <w:t xml:space="preserve">Приказом</w:t>
        </w:r>
      </w:hyperlink>
      <w:r>
        <w:rPr>
          <w:sz w:val="24"/>
        </w:rPr>
        <w:t xml:space="preserve"> N 543н. Для фельдшерских здравпунктов, ФАП, не соответствующих требованиям, установленным Приказом N 543н, применяется коэффициент специфики оказания медицинской помощи к установленному базовому нормативу финансовых затрат на финансовое обеспечение структурных подразделений медицинских организаций - фельдшерских здравпунктов, ФАП - 0,6.</w:t>
      </w:r>
    </w:p>
    <w:p>
      <w:pPr>
        <w:pStyle w:val="0"/>
        <w:jc w:val="both"/>
      </w:pPr>
      <w:r>
        <w:rPr>
          <w:sz w:val="24"/>
        </w:rPr>
        <w:t xml:space="preserve">(в ред. Дополнительного </w:t>
      </w:r>
      <w:hyperlink w:history="0" r:id="rId35"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9.02.2024 N 2) {КонсультантПлюс}">
        <w:r>
          <w:rPr>
            <w:sz w:val="24"/>
            <w:color w:val="0000ff"/>
          </w:rPr>
          <w:t xml:space="preserve">соглашения</w:t>
        </w:r>
      </w:hyperlink>
      <w:r>
        <w:rPr>
          <w:sz w:val="24"/>
        </w:rPr>
        <w:t xml:space="preserve"> от 19.02.2024 N 2)</w:t>
      </w:r>
    </w:p>
    <w:p>
      <w:pPr>
        <w:pStyle w:val="0"/>
        <w:spacing w:before="240" w:line-rule="auto"/>
        <w:ind w:firstLine="540"/>
        <w:jc w:val="both"/>
      </w:pPr>
      <w:r>
        <w:rPr>
          <w:sz w:val="24"/>
        </w:rPr>
        <w:t xml:space="preserve">Значение коэффициента специфики оказания медицинской помощи, применяемого к базовому нормативу финансовых затрат на финансовое обеспечение структурных подразделений медицинской организации, учитывающий критерий соответствия их требованиям, установленным </w:t>
      </w:r>
      <w:hyperlink w:history="0" r:id="rId36"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4"/>
            <w:color w:val="0000ff"/>
          </w:rPr>
          <w:t xml:space="preserve">Приказом</w:t>
        </w:r>
      </w:hyperlink>
      <w:r>
        <w:rPr>
          <w:sz w:val="24"/>
        </w:rPr>
        <w:t xml:space="preserve"> N 543н (в том числе с учетом расчетного объема средств на оплату консультаций, связанных с проведением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Размер финансового обеспечения фельдшерского здравпункта, ФАП установлен в </w:t>
      </w:r>
      <w:hyperlink w:history="0" w:anchor="P21636" w:tooltip="ПЕРЕЧЕНЬ">
        <w:r>
          <w:rPr>
            <w:sz w:val="24"/>
            <w:color w:val="0000ff"/>
          </w:rPr>
          <w:t xml:space="preserve">приложении 26</w:t>
        </w:r>
      </w:hyperlink>
      <w:r>
        <w:rPr>
          <w:sz w:val="24"/>
        </w:rPr>
        <w:t xml:space="preserve"> настоящего Тарифного соглашения, дифференцирован по структурным подразделениям.</w:t>
      </w:r>
    </w:p>
    <w:p>
      <w:pPr>
        <w:pStyle w:val="0"/>
        <w:spacing w:before="240" w:line-rule="auto"/>
        <w:ind w:firstLine="540"/>
        <w:jc w:val="both"/>
      </w:pPr>
      <w:r>
        <w:rPr>
          <w:sz w:val="24"/>
        </w:rPr>
        <w:t xml:space="preserve">В случае, если у фельдшерских здравпунктов, ФАП в течение года меняется численность обслуживаемого населения, а также факт соответствия требованиям, установленными </w:t>
      </w:r>
      <w:hyperlink w:history="0" r:id="rId37"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4"/>
            <w:color w:val="0000ff"/>
          </w:rPr>
          <w:t xml:space="preserve">Приказом</w:t>
        </w:r>
      </w:hyperlink>
      <w:r>
        <w:rPr>
          <w:sz w:val="24"/>
        </w:rPr>
        <w:t xml:space="preserve"> N 543н или коэффициент специфики, годовой размер финансового обеспечения фельдшерских здравпунктов, фельдшерско-акушерских пунктов изменяется с учетом объема средств, направленных на финансовое обеспечение фельдшерских здравпунктов, ФАП за предыдущие периоды с начала года.</w:t>
      </w:r>
    </w:p>
    <w:p>
      <w:pPr>
        <w:pStyle w:val="0"/>
        <w:spacing w:before="240" w:line-rule="auto"/>
        <w:ind w:firstLine="540"/>
        <w:jc w:val="both"/>
      </w:pPr>
      <w:r>
        <w:rPr>
          <w:sz w:val="24"/>
        </w:rPr>
        <w:t xml:space="preserve">Размер финансового обеспечения МО, в составе которой имеются фельдшерские здравпункты, ФАП, определяется исходя из подушевого норматива финансирования и количества лиц, прикрепленных к ней, а также расходов на фельдшерского здравпункта, ФАП, исходя из их количества в составе МО и размера их финансового обеспечения, установленного в </w:t>
      </w:r>
      <w:hyperlink w:history="0" w:anchor="P21636" w:tooltip="ПЕРЕЧЕНЬ">
        <w:r>
          <w:rPr>
            <w:sz w:val="24"/>
            <w:color w:val="0000ff"/>
          </w:rPr>
          <w:t xml:space="preserve">приложении 26</w:t>
        </w:r>
      </w:hyperlink>
      <w:r>
        <w:rPr>
          <w:sz w:val="24"/>
        </w:rPr>
        <w:t xml:space="preserve"> настоящего Тарифного соглашения.</w:t>
      </w:r>
    </w:p>
    <w:p>
      <w:pPr>
        <w:pStyle w:val="0"/>
        <w:spacing w:before="240" w:line-rule="auto"/>
        <w:ind w:firstLine="540"/>
        <w:jc w:val="both"/>
      </w:pPr>
      <w:r>
        <w:rPr>
          <w:sz w:val="24"/>
        </w:rPr>
        <w:t xml:space="preserve">Расходы на оплату транспортных услуг не входят в размер финансового обеспечения фельдшерских здравпунктов, ФАП.</w:t>
      </w:r>
    </w:p>
    <w:p>
      <w:pPr>
        <w:pStyle w:val="0"/>
        <w:spacing w:before="240" w:line-rule="auto"/>
        <w:ind w:firstLine="540"/>
        <w:jc w:val="both"/>
      </w:pPr>
      <w:r>
        <w:rPr>
          <w:sz w:val="24"/>
        </w:rPr>
        <w:t xml:space="preserve">3.3.9. Тарифы на оплату единиц объема медицинской помощи (медицинская услуга, посещение, обращение (законченный случай), оказываемые в амбулаторных условиях, по уровням оказания медицинской помощи, включая тарифы комплексного посещения по профилю "Медицинская реабилитация", диспансерного наблюдения, в том числе детей, проживающих в организациях социального обслуживания (домах-интернатах), предоставляющих социальные услуги в стационарной форме; школ сахарного диабета установлены в соответствии с </w:t>
      </w:r>
      <w:hyperlink w:history="0" w:anchor="P3575" w:tooltip="Приложение 5">
        <w:r>
          <w:rPr>
            <w:sz w:val="24"/>
            <w:color w:val="0000ff"/>
          </w:rPr>
          <w:t xml:space="preserve">приложением 5</w:t>
        </w:r>
      </w:hyperlink>
      <w:r>
        <w:rPr>
          <w:sz w:val="24"/>
        </w:rPr>
        <w:t xml:space="preserve"> к настоящему Тарифному соглашению.</w:t>
      </w:r>
    </w:p>
    <w:p>
      <w:pPr>
        <w:pStyle w:val="0"/>
        <w:spacing w:before="240" w:line-rule="auto"/>
        <w:ind w:firstLine="540"/>
        <w:jc w:val="both"/>
      </w:pPr>
      <w:r>
        <w:rPr>
          <w:sz w:val="24"/>
        </w:rPr>
        <w:t xml:space="preserve">Оплата случаев диспансерного наблюдения осуществляется за комплексное посещение, включающее стоимость посещения врача, проводящего диспансерное наблюдение, а также усредненную стоимость лабораторных и диагностических исследований, предусмотренных порядком проведения диспансерного наблюдения, утвержденным уполномоченным федеральным органом исполнительной власти в сфере охраны здоровья.</w:t>
      </w:r>
    </w:p>
    <w:p>
      <w:pPr>
        <w:pStyle w:val="0"/>
        <w:spacing w:before="240" w:line-rule="auto"/>
        <w:ind w:firstLine="540"/>
        <w:jc w:val="both"/>
      </w:pPr>
      <w:r>
        <w:rPr>
          <w:sz w:val="24"/>
        </w:rPr>
        <w:t xml:space="preserve">Тарифы комплексного посещения на оплату диспансерного наблюдения установлены дифференцированно в зависимости от профиля врача, проводящего диспансерное наблюдение, и применяются для мужчин и женщин всех групп возрастов.</w:t>
      </w:r>
    </w:p>
    <w:p>
      <w:pPr>
        <w:pStyle w:val="0"/>
        <w:spacing w:before="240" w:line-rule="auto"/>
        <w:ind w:firstLine="540"/>
        <w:jc w:val="both"/>
      </w:pPr>
      <w:r>
        <w:rPr>
          <w:sz w:val="24"/>
        </w:rPr>
        <w:t xml:space="preserve">Тарифы на проведение медицинской реабилитации на дому установлены с учетом расходов на проведение консультаций с применением телемедицинских технологий. Особенности оплаты медицинской реабилитации на дому с применением телемедицинских технологий осуществляются в соответствии с пунктом 2.13 Федеральной методики.</w:t>
      </w:r>
    </w:p>
    <w:p>
      <w:pPr>
        <w:pStyle w:val="0"/>
        <w:spacing w:before="240" w:line-rule="auto"/>
        <w:ind w:firstLine="540"/>
        <w:jc w:val="both"/>
      </w:pPr>
      <w:r>
        <w:rPr>
          <w:sz w:val="24"/>
        </w:rPr>
        <w:t xml:space="preserve">3.3.10. Оплата посещений школы сахарного диабета осуществляется за единицу объема медицинской помощи вне подушевого норматива финансирования за единицу объема - комплексное посещение, включающее от 15 до 20 часов занятий в рамках школы сахарного диабета, а также проверку дневников самоконтроля. МО осуществляют отдельный учет таких случаев. </w:t>
      </w:r>
      <w:hyperlink w:history="0" w:anchor="P3575" w:tooltip="Приложение 5">
        <w:r>
          <w:rPr>
            <w:sz w:val="24"/>
            <w:color w:val="0000ff"/>
          </w:rPr>
          <w:t xml:space="preserve">приложением 5</w:t>
        </w:r>
      </w:hyperlink>
      <w:r>
        <w:rPr>
          <w:sz w:val="24"/>
        </w:rPr>
        <w:t xml:space="preserve"> к настоящему Тарифному соглашению установлены тарифы комплексного посещения школ сахарного диабета в расчете на 1 пациента.</w:t>
      </w:r>
    </w:p>
    <w:p>
      <w:pPr>
        <w:pStyle w:val="0"/>
        <w:spacing w:before="240" w:line-rule="auto"/>
        <w:ind w:firstLine="540"/>
        <w:jc w:val="both"/>
      </w:pPr>
      <w:r>
        <w:rPr>
          <w:sz w:val="24"/>
        </w:rPr>
        <w:t xml:space="preserve">3.3.11. Тарифы комплексного посещения при проведении диспансеризации определенных групп взрослого населения (в том числе в рамках 2 этапа), тарифы на оплату комплексного посещения диспансеризации для оценки репродуктивного здоровья женщин и мужчин, проводящейся одновременно с прохождением профилактического осмотра или диспансеризации, а также стоимость исследований и медицинских вмешательств, включенных в углубленную диспансеризацию, применяемые в т.ч. при межучрежденческих расчетах, установлены в соответствии с </w:t>
      </w:r>
      <w:hyperlink w:history="0" w:anchor="P8060" w:tooltip="Приложение 8">
        <w:r>
          <w:rPr>
            <w:sz w:val="24"/>
            <w:color w:val="0000ff"/>
          </w:rPr>
          <w:t xml:space="preserve">приложением 8</w:t>
        </w:r>
      </w:hyperlink>
      <w:r>
        <w:rPr>
          <w:sz w:val="24"/>
        </w:rPr>
        <w:t xml:space="preserve"> к настоящему Тарифному соглашению.</w:t>
      </w:r>
    </w:p>
    <w:p>
      <w:pPr>
        <w:pStyle w:val="0"/>
        <w:spacing w:before="240" w:line-rule="auto"/>
        <w:ind w:firstLine="540"/>
        <w:jc w:val="both"/>
      </w:pPr>
      <w:r>
        <w:rPr>
          <w:sz w:val="24"/>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включающей исследования и иные медицинские вмешательства по перечню согласно </w:t>
      </w:r>
      <w:hyperlink w:history="0" w:anchor="P32856" w:tooltip="ПЕРЕЧЕНЬ">
        <w:r>
          <w:rPr>
            <w:sz w:val="24"/>
            <w:color w:val="0000ff"/>
          </w:rPr>
          <w:t xml:space="preserve">приложению 32</w:t>
        </w:r>
      </w:hyperlink>
      <w:r>
        <w:rPr>
          <w:sz w:val="24"/>
        </w:rPr>
        <w:t xml:space="preserve"> к настоящему Тарифному соглашению.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40" w:line-rule="auto"/>
        <w:ind w:firstLine="540"/>
        <w:jc w:val="both"/>
      </w:pPr>
      <w:r>
        <w:rPr>
          <w:sz w:val="24"/>
        </w:rPr>
        <w:t xml:space="preserve">3.3.12. Тарифы комплексного посещения при проведении диспансеризации детей-сирот и детей, находящихся в трудной жизненной ситуации, в том числе проживающих в организациях социального обслуживания (домах-интернатах); детей-сирот и детей, оставшихся без попечения родителей, в т.ч. усыновленных (удочеренных), принятых под опеку (попечительство), в приемную или патронатную семью, применяемые в т.ч. при межучрежденческих расчетах, установлены в соответствии с </w:t>
      </w:r>
      <w:hyperlink w:history="0" w:anchor="P9907" w:tooltip="ТАРИФЫ">
        <w:r>
          <w:rPr>
            <w:sz w:val="24"/>
            <w:color w:val="0000ff"/>
          </w:rPr>
          <w:t xml:space="preserve">приложением 10</w:t>
        </w:r>
      </w:hyperlink>
      <w:r>
        <w:rPr>
          <w:sz w:val="24"/>
        </w:rPr>
        <w:t xml:space="preserve"> к настоящему Тарифному соглашению.</w:t>
      </w:r>
    </w:p>
    <w:p>
      <w:pPr>
        <w:pStyle w:val="0"/>
        <w:spacing w:before="240" w:line-rule="auto"/>
        <w:ind w:firstLine="540"/>
        <w:jc w:val="both"/>
      </w:pPr>
      <w:r>
        <w:rPr>
          <w:sz w:val="24"/>
        </w:rPr>
        <w:t xml:space="preserve">3.3.13. Тарифы комплексного посещения при проведении профилактических медицинских осмотров несовершеннолетних, применяемые в т.ч. при межучрежденческих расчетах, установлены в соответствии с </w:t>
      </w:r>
      <w:hyperlink w:history="0" w:anchor="P10226" w:tooltip="ТАРИФЫ">
        <w:r>
          <w:rPr>
            <w:sz w:val="24"/>
            <w:color w:val="0000ff"/>
          </w:rPr>
          <w:t xml:space="preserve">приложением 11</w:t>
        </w:r>
      </w:hyperlink>
      <w:r>
        <w:rPr>
          <w:sz w:val="24"/>
        </w:rPr>
        <w:t xml:space="preserve"> к настоящему Тарифному соглашению.</w:t>
      </w:r>
    </w:p>
    <w:p>
      <w:pPr>
        <w:pStyle w:val="0"/>
        <w:spacing w:before="240" w:line-rule="auto"/>
        <w:ind w:firstLine="540"/>
        <w:jc w:val="both"/>
      </w:pPr>
      <w:r>
        <w:rPr>
          <w:sz w:val="24"/>
        </w:rPr>
        <w:t xml:space="preserve">3.3.14. Тарифы комплексного посещения при проведении профилактических медицинских осмотров взрослого населения, применяемые в т.ч. при межучрежденческих расчетах, установлены в соответствии с </w:t>
      </w:r>
      <w:hyperlink w:history="0" w:anchor="P10542" w:tooltip="ТАРИФЫ">
        <w:r>
          <w:rPr>
            <w:sz w:val="24"/>
            <w:color w:val="0000ff"/>
          </w:rPr>
          <w:t xml:space="preserve">приложением 12</w:t>
        </w:r>
      </w:hyperlink>
      <w:r>
        <w:rPr>
          <w:sz w:val="24"/>
        </w:rPr>
        <w:t xml:space="preserve"> к настоящему Тарифному соглашению.</w:t>
      </w:r>
    </w:p>
    <w:p>
      <w:pPr>
        <w:pStyle w:val="0"/>
        <w:spacing w:before="240" w:line-rule="auto"/>
        <w:ind w:firstLine="540"/>
        <w:jc w:val="both"/>
      </w:pPr>
      <w:r>
        <w:rPr>
          <w:sz w:val="24"/>
        </w:rPr>
        <w:t xml:space="preserve">Тарифы, установленные </w:t>
      </w:r>
      <w:hyperlink w:history="0" w:anchor="P8060" w:tooltip="Приложение 8">
        <w:r>
          <w:rPr>
            <w:sz w:val="24"/>
            <w:color w:val="0000ff"/>
          </w:rPr>
          <w:t xml:space="preserve">приложениями 8</w:t>
        </w:r>
      </w:hyperlink>
      <w:r>
        <w:rPr>
          <w:sz w:val="24"/>
        </w:rPr>
        <w:t xml:space="preserve">, </w:t>
      </w:r>
      <w:hyperlink w:history="0" w:anchor="P9907" w:tooltip="ТАРИФЫ">
        <w:r>
          <w:rPr>
            <w:sz w:val="24"/>
            <w:color w:val="0000ff"/>
          </w:rPr>
          <w:t xml:space="preserve">10</w:t>
        </w:r>
      </w:hyperlink>
      <w:r>
        <w:rPr>
          <w:sz w:val="24"/>
        </w:rPr>
        <w:t xml:space="preserve">, </w:t>
      </w:r>
      <w:hyperlink w:history="0" w:anchor="P10226" w:tooltip="ТАРИФЫ">
        <w:r>
          <w:rPr>
            <w:sz w:val="24"/>
            <w:color w:val="0000ff"/>
          </w:rPr>
          <w:t xml:space="preserve">11</w:t>
        </w:r>
      </w:hyperlink>
      <w:r>
        <w:rPr>
          <w:sz w:val="24"/>
        </w:rPr>
        <w:t xml:space="preserve">, </w:t>
      </w:r>
      <w:hyperlink w:history="0" w:anchor="P10542" w:tooltip="ТАРИФЫ">
        <w:r>
          <w:rPr>
            <w:sz w:val="24"/>
            <w:color w:val="0000ff"/>
          </w:rPr>
          <w:t xml:space="preserve">12</w:t>
        </w:r>
      </w:hyperlink>
      <w:r>
        <w:rPr>
          <w:sz w:val="24"/>
        </w:rPr>
        <w:t xml:space="preserve"> к настоящему Тарифному соглашению, дифференцированы в зависимости от работы медицинской организации в выходные дни и использования для проведения диспансеризации и профилактических медицинских осмотров мобильных медицинских бригад. Размер повышающих коэффициентов указан в </w:t>
      </w:r>
      <w:hyperlink w:history="0" w:anchor="P8060" w:tooltip="Приложение 8">
        <w:r>
          <w:rPr>
            <w:sz w:val="24"/>
            <w:color w:val="0000ff"/>
          </w:rPr>
          <w:t xml:space="preserve">приложениях 8</w:t>
        </w:r>
      </w:hyperlink>
      <w:r>
        <w:rPr>
          <w:sz w:val="24"/>
        </w:rPr>
        <w:t xml:space="preserve">, </w:t>
      </w:r>
      <w:hyperlink w:history="0" w:anchor="P9907" w:tooltip="ТАРИФЫ">
        <w:r>
          <w:rPr>
            <w:sz w:val="24"/>
            <w:color w:val="0000ff"/>
          </w:rPr>
          <w:t xml:space="preserve">10</w:t>
        </w:r>
      </w:hyperlink>
      <w:r>
        <w:rPr>
          <w:sz w:val="24"/>
        </w:rPr>
        <w:t xml:space="preserve">, </w:t>
      </w:r>
      <w:hyperlink w:history="0" w:anchor="P10226" w:tooltip="ТАРИФЫ">
        <w:r>
          <w:rPr>
            <w:sz w:val="24"/>
            <w:color w:val="0000ff"/>
          </w:rPr>
          <w:t xml:space="preserve">11</w:t>
        </w:r>
      </w:hyperlink>
      <w:r>
        <w:rPr>
          <w:sz w:val="24"/>
        </w:rPr>
        <w:t xml:space="preserve">, </w:t>
      </w:r>
      <w:hyperlink w:history="0" w:anchor="P10542" w:tooltip="ТАРИФЫ">
        <w:r>
          <w:rPr>
            <w:sz w:val="24"/>
            <w:color w:val="0000ff"/>
          </w:rPr>
          <w:t xml:space="preserve">12</w:t>
        </w:r>
      </w:hyperlink>
      <w:r>
        <w:rPr>
          <w:sz w:val="24"/>
        </w:rPr>
        <w:t xml:space="preserve">.</w:t>
      </w:r>
    </w:p>
    <w:p>
      <w:pPr>
        <w:pStyle w:val="0"/>
        <w:spacing w:before="240" w:line-rule="auto"/>
        <w:ind w:firstLine="540"/>
        <w:jc w:val="both"/>
      </w:pPr>
      <w:r>
        <w:rPr>
          <w:sz w:val="24"/>
        </w:rPr>
        <w:t xml:space="preserve">Тарифы выходного дня применяются в случае проведения профилактических медицинских осмотров и диспансеризации в течение одного выходного дня. При этом средний тариф на 1 комплексное посещение для проведения профилактических медицинских осмотров и на 1 комплексное посещение для проведения диспансеризации соответствует среднему нормативу финансовых затрат на 1 комплексное посещение, установленное Программой.</w:t>
      </w:r>
    </w:p>
    <w:p>
      <w:pPr>
        <w:pStyle w:val="0"/>
        <w:spacing w:before="240" w:line-rule="auto"/>
        <w:ind w:firstLine="540"/>
        <w:jc w:val="both"/>
      </w:pPr>
      <w:r>
        <w:rPr>
          <w:sz w:val="24"/>
        </w:rPr>
        <w:t xml:space="preserve">При проведении профилактических медицинских осмотров и диспансеризации использование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Рязанской области не осуществляется.</w:t>
      </w:r>
    </w:p>
    <w:p>
      <w:pPr>
        <w:pStyle w:val="0"/>
        <w:jc w:val="both"/>
      </w:pPr>
      <w:r>
        <w:rPr>
          <w:sz w:val="24"/>
        </w:rPr>
        <w:t xml:space="preserve">(абзац введен Дополнительным </w:t>
      </w:r>
      <w:hyperlink w:history="0" r:id="rId38"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9.02.2024 N 2) {КонсультантПлюс}">
        <w:r>
          <w:rPr>
            <w:sz w:val="24"/>
            <w:color w:val="0000ff"/>
          </w:rPr>
          <w:t xml:space="preserve">соглашением</w:t>
        </w:r>
      </w:hyperlink>
      <w:r>
        <w:rPr>
          <w:sz w:val="24"/>
        </w:rPr>
        <w:t xml:space="preserve"> от 19.02.2024 N 2)</w:t>
      </w:r>
    </w:p>
    <w:p>
      <w:pPr>
        <w:pStyle w:val="0"/>
        <w:spacing w:before="240" w:line-rule="auto"/>
        <w:ind w:firstLine="540"/>
        <w:jc w:val="both"/>
      </w:pPr>
      <w:r>
        <w:rPr>
          <w:sz w:val="24"/>
        </w:rPr>
        <w:t xml:space="preserve">3.3.15.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history="0" w:anchor="P32920" w:tooltip="ПЕРЕЧЕНЬ">
        <w:r>
          <w:rPr>
            <w:sz w:val="24"/>
            <w:color w:val="0000ff"/>
          </w:rPr>
          <w:t xml:space="preserve">приложению 34</w:t>
        </w:r>
      </w:hyperlink>
      <w:r>
        <w:rPr>
          <w:sz w:val="24"/>
        </w:rPr>
        <w:t xml:space="preserve"> к настоящему Тарифному соглашению. Тарифы на углубленную диспансеризацию, установленные </w:t>
      </w:r>
      <w:hyperlink w:history="0" w:anchor="P8060" w:tooltip="Приложение 8">
        <w:r>
          <w:rPr>
            <w:sz w:val="24"/>
            <w:color w:val="0000ff"/>
          </w:rPr>
          <w:t xml:space="preserve">приложением 8</w:t>
        </w:r>
      </w:hyperlink>
      <w:r>
        <w:rPr>
          <w:sz w:val="24"/>
        </w:rPr>
        <w:t xml:space="preserve"> к настоящему Тарифному соглашению, соответствуют перечню медицинских услуг, установленных Территориальной программой ОМС в соответствии с Программой.</w:t>
      </w:r>
    </w:p>
    <w:p>
      <w:pPr>
        <w:pStyle w:val="0"/>
        <w:spacing w:before="240" w:line-rule="auto"/>
        <w:ind w:firstLine="540"/>
        <w:jc w:val="both"/>
      </w:pPr>
      <w:r>
        <w:rPr>
          <w:sz w:val="24"/>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40" w:line-rule="auto"/>
        <w:ind w:firstLine="540"/>
        <w:jc w:val="both"/>
      </w:pPr>
      <w:r>
        <w:rPr>
          <w:sz w:val="24"/>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40" w:line-rule="auto"/>
        <w:ind w:firstLine="540"/>
        <w:jc w:val="both"/>
      </w:pPr>
      <w:r>
        <w:rPr>
          <w:sz w:val="24"/>
        </w:rPr>
        <w:t xml:space="preserve">МО, в том числе федеральные МО,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ТФОМС Рязанской области. ТФОМС Рязанской области доводит указанные перечни до СМО, в которых застрахованы граждане, подлежащие углубленной диспансеризации.</w:t>
      </w:r>
    </w:p>
    <w:p>
      <w:pPr>
        <w:pStyle w:val="0"/>
        <w:spacing w:before="240" w:line-rule="auto"/>
        <w:ind w:firstLine="540"/>
        <w:jc w:val="both"/>
      </w:pPr>
      <w:r>
        <w:rPr>
          <w:sz w:val="24"/>
        </w:rPr>
        <w:t xml:space="preserve">Информирование граждан о возможности пройти углубленную диспансеризацию осуществляется с привлечением СМО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40" w:line-rule="auto"/>
        <w:ind w:firstLine="540"/>
        <w:jc w:val="both"/>
      </w:pPr>
      <w:r>
        <w:rPr>
          <w:sz w:val="24"/>
        </w:rP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40" w:line-rule="auto"/>
        <w:ind w:firstLine="540"/>
        <w:jc w:val="both"/>
      </w:pPr>
      <w:r>
        <w:rPr>
          <w:sz w:val="24"/>
        </w:rPr>
        <w:t xml:space="preserve">МО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32924" w:tooltip="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4"/>
            <w:color w:val="0000ff"/>
          </w:rPr>
          <w:t xml:space="preserve">пунктом 1</w:t>
        </w:r>
      </w:hyperlink>
      <w:r>
        <w:rPr>
          <w:sz w:val="24"/>
        </w:rPr>
        <w:t xml:space="preserve"> приложения 34 к настоящему Тарифному соглашению.</w:t>
      </w:r>
    </w:p>
    <w:p>
      <w:pPr>
        <w:pStyle w:val="0"/>
        <w:spacing w:before="240" w:line-rule="auto"/>
        <w:ind w:firstLine="540"/>
        <w:jc w:val="both"/>
      </w:pPr>
      <w:r>
        <w:rPr>
          <w:sz w:val="24"/>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40" w:line-rule="auto"/>
        <w:ind w:firstLine="540"/>
        <w:jc w:val="both"/>
      </w:pPr>
      <w:r>
        <w:rPr>
          <w:sz w:val="24"/>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pPr>
        <w:pStyle w:val="0"/>
        <w:spacing w:before="240" w:line-rule="auto"/>
        <w:ind w:firstLine="540"/>
        <w:jc w:val="both"/>
      </w:pPr>
      <w:r>
        <w:rPr>
          <w:sz w:val="24"/>
        </w:rPr>
        <w:t xml:space="preserve">3.3.16. Тарифы на проведение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в разрезе отдельных медицинских услуг, включая размер базовых нормативов финансовых затрат на оплату медицинской помощи, установлены в соответствии с </w:t>
      </w:r>
      <w:hyperlink w:history="0" w:anchor="P20604" w:tooltip="ТАРИФЫ">
        <w:r>
          <w:rPr>
            <w:sz w:val="24"/>
            <w:color w:val="0000ff"/>
          </w:rPr>
          <w:t xml:space="preserve">приложением 24</w:t>
        </w:r>
      </w:hyperlink>
      <w:r>
        <w:rPr>
          <w:sz w:val="24"/>
        </w:rPr>
        <w:t xml:space="preserve"> к настоящему Тарифному соглашению.</w:t>
      </w:r>
    </w:p>
    <w:p>
      <w:pPr>
        <w:pStyle w:val="0"/>
        <w:spacing w:before="240" w:line-rule="auto"/>
        <w:ind w:firstLine="540"/>
        <w:jc w:val="both"/>
      </w:pPr>
      <w:r>
        <w:rPr>
          <w:sz w:val="24"/>
        </w:rPr>
        <w:t xml:space="preserve">Тариф на патолого-анатомические исследования биопсийного (операционного) материала с целью выявления онкологических заболеваний представляет собой стоимость одного случая прижизненного патолого-анатомического исследования биопсийного (операционного) материала, под которым необходимо понимать исследование биопсийного (операционного) материала, полученного от пациента в рамках одного посещения (обращения, госпитализации) по поводу одного заболевания, включающее все этапы проведения прижизненного патолого-анатомического исследования, в том числе проведенного в целях уточнения диагноза заболевания (состояния) (вне зависимости от количества стекол/фрагментов/иссеченных тканевых образцов).</w:t>
      </w:r>
    </w:p>
    <w:p>
      <w:pPr>
        <w:pStyle w:val="0"/>
        <w:spacing w:before="240" w:line-rule="auto"/>
        <w:ind w:firstLine="540"/>
        <w:jc w:val="both"/>
      </w:pPr>
      <w:r>
        <w:rPr>
          <w:sz w:val="24"/>
        </w:rPr>
        <w:t xml:space="preserve">3.3.17. Тарифы на оплату отдельных медицинских услуг и услуги диализа (за исключением услуг, указанных в п. 3.4.16) установлены </w:t>
      </w:r>
      <w:hyperlink w:history="0" w:anchor="P5603" w:tooltip="Приложение 6">
        <w:r>
          <w:rPr>
            <w:sz w:val="24"/>
            <w:color w:val="0000ff"/>
          </w:rPr>
          <w:t xml:space="preserve">приложением 6</w:t>
        </w:r>
      </w:hyperlink>
      <w:r>
        <w:rPr>
          <w:sz w:val="24"/>
        </w:rPr>
        <w:t xml:space="preserve"> к настоящему Тарифному соглашению.</w:t>
      </w:r>
    </w:p>
    <w:p>
      <w:pPr>
        <w:pStyle w:val="0"/>
        <w:spacing w:before="240" w:line-rule="auto"/>
        <w:ind w:firstLine="540"/>
        <w:jc w:val="both"/>
      </w:pPr>
      <w:r>
        <w:rPr>
          <w:sz w:val="24"/>
        </w:rPr>
        <w:t xml:space="preserve">Стоимость ПЭТ-КТ в амбулаторных условиях установлена в размере, сопоставимом с расчетной стоимостью КСГ ds19.029 "Госпитализация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p>
      <w:pPr>
        <w:pStyle w:val="0"/>
        <w:spacing w:before="240" w:line-rule="auto"/>
        <w:ind w:firstLine="540"/>
        <w:jc w:val="both"/>
      </w:pPr>
      <w:r>
        <w:rPr>
          <w:sz w:val="24"/>
        </w:rPr>
        <w:t xml:space="preserve">При оказании медицинской помощи пациентам, получающим услуги диализа, оплата в амбулаторных условиях осуществляется за услугу диализа.</w:t>
      </w:r>
    </w:p>
    <w:bookmarkStart w:id="400" w:name="P400"/>
    <w:bookmarkEnd w:id="400"/>
    <w:p>
      <w:pPr>
        <w:pStyle w:val="0"/>
        <w:spacing w:before="240" w:line-rule="auto"/>
        <w:ind w:firstLine="540"/>
        <w:jc w:val="both"/>
      </w:pPr>
      <w:r>
        <w:rPr>
          <w:sz w:val="24"/>
        </w:rPr>
        <w:t xml:space="preserve">3.3.18. При оплате медицинских услуг при межучрежденческих, в том числе межтерриториальных расчетах, применяются </w:t>
      </w:r>
      <w:hyperlink w:history="0" w:anchor="P5741" w:tooltip="ТАРИФЫ">
        <w:r>
          <w:rPr>
            <w:sz w:val="24"/>
            <w:color w:val="0000ff"/>
          </w:rPr>
          <w:t xml:space="preserve">тарифы</w:t>
        </w:r>
      </w:hyperlink>
      <w:r>
        <w:rPr>
          <w:sz w:val="24"/>
        </w:rPr>
        <w:t xml:space="preserve">, установленные приложением 7 к настоящему Тарифному соглашению. При оплате посещений, обращений (законченных случаев) в рамках межучрежденческих расчетов применяются тарифы, установленные </w:t>
      </w:r>
      <w:hyperlink w:history="0" w:anchor="P3575" w:tooltip="Приложение 5">
        <w:r>
          <w:rPr>
            <w:sz w:val="24"/>
            <w:color w:val="0000ff"/>
          </w:rPr>
          <w:t xml:space="preserve">приложением 5</w:t>
        </w:r>
      </w:hyperlink>
      <w:r>
        <w:rPr>
          <w:sz w:val="24"/>
        </w:rPr>
        <w:t xml:space="preserve"> к настоящему Тарифному соглашению для соответствующих уровней МО (уровень 1.1, уровень 2.1, уровень 3.1), которые имеют одинаковое значение для всех МО.</w:t>
      </w:r>
    </w:p>
    <w:p>
      <w:pPr>
        <w:pStyle w:val="0"/>
        <w:spacing w:before="240" w:line-rule="auto"/>
        <w:ind w:firstLine="540"/>
        <w:jc w:val="both"/>
      </w:pPr>
      <w:r>
        <w:rPr>
          <w:sz w:val="24"/>
        </w:rPr>
        <w:t xml:space="preserve">Межучрежденческие расчеты осуществляются с использованием модели организации оплаты - через СМО.</w:t>
      </w:r>
    </w:p>
    <w:p>
      <w:pPr>
        <w:pStyle w:val="0"/>
        <w:spacing w:before="240" w:line-rule="auto"/>
        <w:ind w:firstLine="540"/>
        <w:jc w:val="both"/>
      </w:pPr>
      <w:r>
        <w:rPr>
          <w:sz w:val="24"/>
        </w:rPr>
        <w:t xml:space="preserve">МО составляется реестр счетов по установленным тарифам на каждую выполненную единицу объема медицинской помощи (медицинская услуга, посещение, обращение (законченный случай) с указанием информации о медицинской организации, выдавшей направление. СМО осуществляют оплату услуг на основании представленных реестров счетов и счетов на оплату медицинской помощи. При осуществлении окончательного расчета за медицинскую помощь сумма средств для МО-инициатора оказания медицинской помощи в другой медицинской организации, уменьшается на объем средств, перечисленных МО, в которой были фактически выполнены отдельные медицинские вмешательства, исследования, за выполнение отдельных медицинских вмешательств, исследований по направлениям, выданным данной МО.</w:t>
      </w:r>
    </w:p>
    <w:p>
      <w:pPr>
        <w:pStyle w:val="0"/>
        <w:spacing w:before="240" w:line-rule="auto"/>
        <w:ind w:firstLine="540"/>
        <w:jc w:val="both"/>
      </w:pPr>
      <w:r>
        <w:rPr>
          <w:sz w:val="24"/>
        </w:rPr>
        <w:t xml:space="preserve">3.3.19. МО, имеющим прикрепленное население, оплата стоматологической помощи осуществляется в рамках финансирования по подушевому нормативу финансирования. МО, не имеющим прикрепленное население, оплата стоматологической помощи производится по тарифам, утвержденным в </w:t>
      </w:r>
      <w:hyperlink w:history="0" w:anchor="P3575" w:tooltip="Приложение 5">
        <w:r>
          <w:rPr>
            <w:sz w:val="24"/>
            <w:color w:val="0000ff"/>
          </w:rPr>
          <w:t xml:space="preserve">приложении 5</w:t>
        </w:r>
      </w:hyperlink>
      <w:r>
        <w:rPr>
          <w:sz w:val="24"/>
        </w:rPr>
        <w:t xml:space="preserve"> настоящего Тарифного соглашения за единицу объема медицинской помощи - условную единицу трудоемкости (далее - УЕТ). При этом кратность УЕТ в одном посещении с профилактической целью - 4, в одном обращении в связи с заболеванием - 9,4.</w:t>
      </w:r>
    </w:p>
    <w:p>
      <w:pPr>
        <w:pStyle w:val="0"/>
        <w:spacing w:before="240" w:line-rule="auto"/>
        <w:ind w:firstLine="540"/>
        <w:jc w:val="both"/>
      </w:pPr>
      <w:r>
        <w:rPr>
          <w:sz w:val="24"/>
        </w:rPr>
        <w:t xml:space="preserve">Среднее количество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 представлено в </w:t>
      </w:r>
      <w:hyperlink w:history="0" w:anchor="P11316" w:tooltip="СРЕДНЕЕ КОЛИЧЕСТВО УЕТ">
        <w:r>
          <w:rPr>
            <w:sz w:val="24"/>
            <w:color w:val="0000ff"/>
          </w:rPr>
          <w:t xml:space="preserve">приложении 13</w:t>
        </w:r>
      </w:hyperlink>
      <w:r>
        <w:rPr>
          <w:sz w:val="24"/>
        </w:rPr>
        <w:t xml:space="preserve"> к настоящему Тарифному соглашению.</w:t>
      </w:r>
    </w:p>
    <w:p>
      <w:pPr>
        <w:pStyle w:val="0"/>
        <w:spacing w:before="240" w:line-rule="auto"/>
        <w:ind w:firstLine="540"/>
        <w:jc w:val="both"/>
      </w:pPr>
      <w:r>
        <w:rPr>
          <w:sz w:val="24"/>
        </w:rPr>
        <w:t xml:space="preserve">3.3.20. Вне зависимости от применяемого способа оплаты устанавливаются единые тарифы на оплату единиц объема медицинской помощи (медицинская услуга, услуга диализа, посещение, обращение (законченный случай), комплексное посещение) в соответствующем уровне (подуровне) оказания медицинской помощи, применяемые в том числе при межучрежденческих (осуществляются СМО) и межтерриториальных (осуществляются ТФОМС Рязанской области) расчетах. Установленные тарифы применяются в том числе для оплаты медицинской помощи, оказанной МО Рязанской области лицам, застрахованным на территории других субъектов Российской Федерации.</w:t>
      </w:r>
    </w:p>
    <w:p>
      <w:pPr>
        <w:pStyle w:val="0"/>
        <w:spacing w:before="240" w:line-rule="auto"/>
        <w:ind w:firstLine="540"/>
        <w:jc w:val="both"/>
      </w:pPr>
      <w:r>
        <w:rPr>
          <w:sz w:val="24"/>
        </w:rPr>
        <w:t xml:space="preserve">3.3.21. При формировании реестров счетов и счетов на оплату медицинской помощи, оказываемой в амбулаторных условиях, вне зависимости от применяемого способа оплаты отражаются все единицы объема с указанием размеров установленных тарифов.</w:t>
      </w:r>
    </w:p>
    <w:p>
      <w:pPr>
        <w:pStyle w:val="0"/>
        <w:spacing w:before="240" w:line-rule="auto"/>
        <w:ind w:firstLine="540"/>
        <w:jc w:val="both"/>
      </w:pPr>
      <w:r>
        <w:rPr>
          <w:sz w:val="24"/>
        </w:rPr>
        <w:t xml:space="preserve">3.3.22. Тарифы на оплату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установлены в </w:t>
      </w:r>
      <w:hyperlink w:history="0" w:anchor="P3575" w:tooltip="Приложение 5">
        <w:r>
          <w:rPr>
            <w:sz w:val="24"/>
            <w:color w:val="0000ff"/>
          </w:rPr>
          <w:t xml:space="preserve">приложениях 5</w:t>
        </w:r>
      </w:hyperlink>
      <w:r>
        <w:rPr>
          <w:sz w:val="24"/>
        </w:rPr>
        <w:t xml:space="preserve">, </w:t>
      </w:r>
      <w:hyperlink w:history="0" w:anchor="P5741" w:tooltip="ТАРИФЫ">
        <w:r>
          <w:rPr>
            <w:sz w:val="24"/>
            <w:color w:val="0000ff"/>
          </w:rPr>
          <w:t xml:space="preserve">7</w:t>
        </w:r>
      </w:hyperlink>
      <w:r>
        <w:rPr>
          <w:sz w:val="24"/>
        </w:rPr>
        <w:t xml:space="preserve"> к настоящему Тарифному соглашению. Оплата осуществляется в рамках подушевого норматива финансирования медицинской помощи в амбулаторных условиях.</w:t>
      </w:r>
    </w:p>
    <w:p>
      <w:pPr>
        <w:pStyle w:val="0"/>
        <w:jc w:val="both"/>
      </w:pPr>
      <w:r>
        <w:rPr>
          <w:sz w:val="24"/>
        </w:rPr>
        <w:t xml:space="preserve">(п. 3.3.22 введен Дополнительным </w:t>
      </w:r>
      <w:hyperlink w:history="0" r:id="rId39"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9.02.2024 N 2) {КонсультантПлюс}">
        <w:r>
          <w:rPr>
            <w:sz w:val="24"/>
            <w:color w:val="0000ff"/>
          </w:rPr>
          <w:t xml:space="preserve">соглашением</w:t>
        </w:r>
      </w:hyperlink>
      <w:r>
        <w:rPr>
          <w:sz w:val="24"/>
        </w:rPr>
        <w:t xml:space="preserve"> от 19.02.2024 N 2)</w:t>
      </w:r>
    </w:p>
    <w:p>
      <w:pPr>
        <w:pStyle w:val="0"/>
        <w:spacing w:before="240" w:line-rule="auto"/>
        <w:ind w:firstLine="540"/>
        <w:jc w:val="both"/>
      </w:pPr>
      <w:r>
        <w:rPr>
          <w:sz w:val="24"/>
        </w:rPr>
        <w:t xml:space="preserve">3.4. Специализированная медицинская помощь, оказываемая в условиях круглосуточного стационара</w:t>
      </w:r>
    </w:p>
    <w:p>
      <w:pPr>
        <w:pStyle w:val="0"/>
        <w:spacing w:before="240" w:line-rule="auto"/>
        <w:ind w:firstLine="540"/>
        <w:jc w:val="both"/>
      </w:pPr>
      <w:r>
        <w:rPr>
          <w:sz w:val="24"/>
        </w:rPr>
        <w:t xml:space="preserve">3.4.1. Средний размер финансового обеспечения медицинской помощи, оказываемой МО, участвующими в реализации Территориальной программы ОМС в стационарных условиях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ОМС, составляет 6830,90 руб. в год.</w:t>
      </w:r>
    </w:p>
    <w:p>
      <w:pPr>
        <w:pStyle w:val="0"/>
        <w:spacing w:before="240" w:line-rule="auto"/>
        <w:ind w:firstLine="540"/>
        <w:jc w:val="both"/>
      </w:pPr>
      <w:r>
        <w:rPr>
          <w:sz w:val="24"/>
        </w:rPr>
        <w:t xml:space="preserve">Установленный средний размер финансового обеспечения медицинской помощи в стационарных условиях не включает средства, направляемые на оплату медицинской помощи, оказываемой в стационарных условиях застрахованным лицам за пределами Рязанской области.</w:t>
      </w:r>
    </w:p>
    <w:p>
      <w:pPr>
        <w:pStyle w:val="0"/>
        <w:spacing w:before="240" w:line-rule="auto"/>
        <w:ind w:firstLine="540"/>
        <w:jc w:val="both"/>
      </w:pPr>
      <w:r>
        <w:rPr>
          <w:sz w:val="24"/>
        </w:rPr>
        <w:t xml:space="preserve">3.4.2. Перечень КСГ в соответствии с перечнем заболеваний, состояний (групп заболеваний, состояний), при которых оказывается специализированная медицинская помощь (за исключением ВМП), в стационарных условиях в составе Программы установлен в соответствии с перечнем, приведенным в приложении 4 к Программе. Коэффициенты относительной затратоемкости КСГ, установленные в соответствии с приложением 4 к Программе, установлены в </w:t>
      </w:r>
      <w:hyperlink w:history="0" w:anchor="P12025" w:tooltip="КОЭФФИЦИЕНТЫ">
        <w:r>
          <w:rPr>
            <w:sz w:val="24"/>
            <w:color w:val="0000ff"/>
          </w:rPr>
          <w:t xml:space="preserve">приложении 14</w:t>
        </w:r>
      </w:hyperlink>
      <w:r>
        <w:rPr>
          <w:sz w:val="24"/>
        </w:rPr>
        <w:t xml:space="preserve"> к настоящему Тарифному соглашению.</w:t>
      </w:r>
    </w:p>
    <w:bookmarkStart w:id="413" w:name="P413"/>
    <w:bookmarkEnd w:id="413"/>
    <w:p>
      <w:pPr>
        <w:pStyle w:val="0"/>
        <w:spacing w:before="240" w:line-rule="auto"/>
        <w:ind w:firstLine="540"/>
        <w:jc w:val="both"/>
      </w:pPr>
      <w:r>
        <w:rPr>
          <w:sz w:val="24"/>
        </w:rPr>
        <w:t xml:space="preserve">3.4.3. Базовая ставка (средний объем финансового обеспечения медицинской помощи в расчете на одного пролеченного пациента, определенный исходя из нормативов финансовых затрат на единицу объема медицинской помощи, установленных Территориальной программой) едина для всех профилей медицинской помощи, включенных в базовую программу ОМС (в том числе для профиля "медицинская реабилитация"). Ее расчет осуществляется на основании объема средств, предназначенного для финансового обеспечения медицинской помощи, оказываемой в стационарных условиях и оплачиваемой по КСГ, общего планового количества случаев лечения, подлежащих оплате по КСГ, среднего поправочного коэффициента оплаты по КСГ для всех профилей медицинской помощи, включенных в базовую программу ОМС, за исключением медицинской реабилитации.</w:t>
      </w:r>
    </w:p>
    <w:p>
      <w:pPr>
        <w:pStyle w:val="0"/>
        <w:spacing w:before="240" w:line-rule="auto"/>
        <w:ind w:firstLine="540"/>
        <w:jc w:val="both"/>
      </w:pPr>
      <w:r>
        <w:rPr>
          <w:sz w:val="24"/>
        </w:rPr>
        <w:t xml:space="preserve">Оплата случаев лечения по профилю "медицинская реабилитация" осуществляется с использованием базовой ставки, рассчитанной в соответствии с вышеописанным алгоритмом.</w:t>
      </w:r>
    </w:p>
    <w:p>
      <w:pPr>
        <w:pStyle w:val="0"/>
        <w:spacing w:before="240" w:line-rule="auto"/>
        <w:ind w:firstLine="540"/>
        <w:jc w:val="both"/>
      </w:pPr>
      <w:r>
        <w:rPr>
          <w:sz w:val="24"/>
        </w:rPr>
        <w:t xml:space="preserve">Размер базовой ставки в стационарных условиях составляет 28003,90 рубля.</w:t>
      </w:r>
    </w:p>
    <w:p>
      <w:pPr>
        <w:pStyle w:val="0"/>
        <w:spacing w:before="240" w:line-rule="auto"/>
        <w:ind w:firstLine="540"/>
        <w:jc w:val="both"/>
      </w:pPr>
      <w:r>
        <w:rPr>
          <w:sz w:val="24"/>
        </w:rPr>
        <w:t xml:space="preserve">3.4.4. При оплате КСГ в стационарных условиях применяются следующие коэффициенты:</w:t>
      </w:r>
    </w:p>
    <w:p>
      <w:pPr>
        <w:pStyle w:val="0"/>
        <w:spacing w:before="240" w:line-rule="auto"/>
        <w:ind w:firstLine="540"/>
        <w:jc w:val="both"/>
      </w:pPr>
      <w:r>
        <w:rPr>
          <w:sz w:val="24"/>
        </w:rPr>
        <w:t xml:space="preserve">1) коэффициент уровня (подуровня) оказания медицинской помощи, отражающий разницу в затратах МО на оказание медицинской помощи с учетом тяжести состояния пациента, наличия у него осложнений, проведения углубленных исследований в МО разного уровня, а также оказания медицинских услуг с применением телемедицинских технологий, установлен в </w:t>
      </w:r>
      <w:hyperlink w:history="0" w:anchor="P13782" w:tooltip="КОЭФФИЦИЕНТЫ">
        <w:r>
          <w:rPr>
            <w:sz w:val="24"/>
            <w:color w:val="0000ff"/>
          </w:rPr>
          <w:t xml:space="preserve">приложении 15</w:t>
        </w:r>
      </w:hyperlink>
      <w:r>
        <w:rPr>
          <w:sz w:val="24"/>
        </w:rPr>
        <w:t xml:space="preserve"> к настоящему Тарифному соглашению.</w:t>
      </w:r>
    </w:p>
    <w:p>
      <w:pPr>
        <w:pStyle w:val="0"/>
        <w:spacing w:before="240" w:line-rule="auto"/>
        <w:ind w:firstLine="540"/>
        <w:jc w:val="both"/>
      </w:pPr>
      <w:r>
        <w:rPr>
          <w:sz w:val="24"/>
        </w:rPr>
        <w:t xml:space="preserve">Перечень МО по уровням оказания медицинской помощи в стационарных условиях представлен в </w:t>
      </w:r>
      <w:hyperlink w:history="0" w:anchor="P2822" w:tooltip="Перечень">
        <w:r>
          <w:rPr>
            <w:sz w:val="24"/>
            <w:color w:val="0000ff"/>
          </w:rPr>
          <w:t xml:space="preserve">таблице 2</w:t>
        </w:r>
      </w:hyperlink>
      <w:r>
        <w:rPr>
          <w:sz w:val="24"/>
        </w:rPr>
        <w:t xml:space="preserve"> приложения 3 к настоящему Тарифному соглашению:</w:t>
      </w:r>
    </w:p>
    <w:p>
      <w:pPr>
        <w:pStyle w:val="0"/>
        <w:spacing w:before="240" w:line-rule="auto"/>
        <w:ind w:firstLine="540"/>
        <w:jc w:val="both"/>
      </w:pPr>
      <w:r>
        <w:rPr>
          <w:sz w:val="24"/>
        </w:rPr>
        <w:t xml:space="preserve">к первому уровню медицинской организации относятся медицинские организации и (или) структурные подразделения медицинских организаций, оказывающие медицинскую помощь (за исключением высокотехнологичной) населению в пределах муниципального образования (внутригородского округа);</w:t>
      </w:r>
    </w:p>
    <w:p>
      <w:pPr>
        <w:pStyle w:val="0"/>
        <w:spacing w:before="240" w:line-rule="auto"/>
        <w:ind w:firstLine="540"/>
        <w:jc w:val="both"/>
      </w:pPr>
      <w:r>
        <w:rPr>
          <w:sz w:val="24"/>
        </w:rPr>
        <w:t xml:space="preserve">ко второму уровню медицинской организации относятся медицинские организации и (или) структурные подразделения медицинских организаций, имеющие в своей структуре отделения и (или) центры, оказывающие медицинскую помощь (за исключением высокотехнологичной) населению нескольких муниципальных образований, а также специализированные больницы, центры, диспансеры;</w:t>
      </w:r>
    </w:p>
    <w:p>
      <w:pPr>
        <w:pStyle w:val="0"/>
        <w:spacing w:before="240" w:line-rule="auto"/>
        <w:ind w:firstLine="540"/>
        <w:jc w:val="both"/>
      </w:pPr>
      <w:r>
        <w:rPr>
          <w:sz w:val="24"/>
        </w:rPr>
        <w:t xml:space="preserve">к третьему уровню медицинской организации относятся медицинские организации и (или) структурные подразделения медицинских организаций, оказывающие населению высокотехнологичную медицинскую помощь.</w:t>
      </w:r>
    </w:p>
    <w:p>
      <w:pPr>
        <w:pStyle w:val="0"/>
        <w:spacing w:before="240" w:line-rule="auto"/>
        <w:ind w:firstLine="540"/>
        <w:jc w:val="both"/>
      </w:pPr>
      <w:r>
        <w:rPr>
          <w:sz w:val="24"/>
        </w:rPr>
        <w:t xml:space="preserve">К отдельным КСГ, медицинская помощь по которым оказывается преимущественно на одном уровне, либо имеющим высокую степень стандартизации медицинских технологий, и предусматривающим (в большинстве случаев) одинаковое применение методов диагностики и лечения в МО различных уровней, коэффициент уровня (подуровня) при оплате таких случаев госпитализации/лечения не применяется (принимается равным 1). Перечень КСГ, при оплате которых не применяется коэффициент уровня (подуровня) МО, утвержден </w:t>
      </w:r>
      <w:hyperlink w:history="0" w:anchor="P33406" w:tooltip="ПЕРЕЧЕНЬ">
        <w:r>
          <w:rPr>
            <w:sz w:val="24"/>
            <w:color w:val="0000ff"/>
          </w:rPr>
          <w:t xml:space="preserve">приложением 36</w:t>
        </w:r>
      </w:hyperlink>
      <w:r>
        <w:rPr>
          <w:sz w:val="24"/>
        </w:rPr>
        <w:t xml:space="preserve"> к настоящему Тарифному соглашению.</w:t>
      </w:r>
    </w:p>
    <w:p>
      <w:pPr>
        <w:pStyle w:val="0"/>
        <w:spacing w:before="240" w:line-rule="auto"/>
        <w:ind w:firstLine="540"/>
        <w:jc w:val="both"/>
      </w:pPr>
      <w:r>
        <w:rPr>
          <w:sz w:val="24"/>
        </w:rPr>
        <w:t xml:space="preserve">2) КСЛП, учитывающий более высокий уровень затрат на оказание медицинской помощи пациентам, устанавливается к отдельным случаям оказания медицинской помощи. КСЛП установлен в </w:t>
      </w:r>
      <w:hyperlink w:history="0" w:anchor="P18203" w:tooltip="ПЕРЕЧЕНЬ">
        <w:r>
          <w:rPr>
            <w:sz w:val="24"/>
            <w:color w:val="0000ff"/>
          </w:rPr>
          <w:t xml:space="preserve">приложении 17</w:t>
        </w:r>
      </w:hyperlink>
      <w:r>
        <w:rPr>
          <w:sz w:val="24"/>
        </w:rPr>
        <w:t xml:space="preserve"> к настоящему Тарифному соглашению. Применение КСЛП осуществляется на основании критериев, определенных Федеральной методикой. В случае, если в рамках одной госпитализации возможно применение нескольких КСЛП, итоговое значение КСЛП рассчитывается путем суммирования соответствующих КСЛП.</w:t>
      </w:r>
    </w:p>
    <w:p>
      <w:pPr>
        <w:pStyle w:val="0"/>
        <w:spacing w:before="240" w:line-rule="auto"/>
        <w:ind w:firstLine="540"/>
        <w:jc w:val="both"/>
      </w:pPr>
      <w:r>
        <w:rPr>
          <w:sz w:val="24"/>
        </w:rPr>
        <w:t xml:space="preserve">При отсутствии оснований применения КСЛП, предусмотренных </w:t>
      </w:r>
      <w:hyperlink w:history="0" w:anchor="P18203" w:tooltip="ПЕРЕЧЕНЬ">
        <w:r>
          <w:rPr>
            <w:sz w:val="24"/>
            <w:color w:val="0000ff"/>
          </w:rPr>
          <w:t xml:space="preserve">приложением 17</w:t>
        </w:r>
      </w:hyperlink>
      <w:r>
        <w:rPr>
          <w:sz w:val="24"/>
        </w:rPr>
        <w:t xml:space="preserve"> к настоящему Тарифному соглашению, значение параметра КСЛП при расчете стоимости законченного случая лечения принимается равным 0.</w:t>
      </w:r>
    </w:p>
    <w:p>
      <w:pPr>
        <w:pStyle w:val="0"/>
        <w:spacing w:before="240" w:line-rule="auto"/>
        <w:ind w:firstLine="540"/>
        <w:jc w:val="both"/>
      </w:pPr>
      <w:r>
        <w:rPr>
          <w:sz w:val="24"/>
        </w:rPr>
        <w:t xml:space="preserve">3) коэффициенты специфики оказания медицинской помощи установлены в </w:t>
      </w:r>
      <w:hyperlink w:history="0" w:anchor="P19261" w:tooltip="Коэффициент">
        <w:r>
          <w:rPr>
            <w:sz w:val="24"/>
            <w:color w:val="0000ff"/>
          </w:rPr>
          <w:t xml:space="preserve">таблице 1</w:t>
        </w:r>
      </w:hyperlink>
      <w:r>
        <w:rPr>
          <w:sz w:val="24"/>
        </w:rPr>
        <w:t xml:space="preserve"> приложения 20 к настоящему Тарифному соглашению и применяются в порядке, установленном Федеральной методикой. К КСГ, начинающихся с символов stl9 (профиль "Онкология"), а также st08 (профиль "Детская онкология"), коэффициент специфики не применяется (устанавливается в значении 1).</w:t>
      </w:r>
    </w:p>
    <w:p>
      <w:pPr>
        <w:pStyle w:val="0"/>
        <w:spacing w:before="240" w:line-rule="auto"/>
        <w:ind w:firstLine="540"/>
        <w:jc w:val="both"/>
      </w:pPr>
      <w:r>
        <w:rPr>
          <w:sz w:val="24"/>
        </w:rPr>
        <w:t xml:space="preserve">Коэффициент специфики применяется к КСГ в целом и является единым для всех уровней (подуровней) МО. В случае выделения подгрупп в составе базовой КСГ коэффициент специфики учитывается при расчете коэффициентов относительной затратоемкости выделенных подгрупп. К подгруппам в составе КСГ коэффициент специфики не применяется (устанавливается в значении 1).</w:t>
      </w:r>
    </w:p>
    <w:p>
      <w:pPr>
        <w:pStyle w:val="0"/>
        <w:spacing w:before="240" w:line-rule="auto"/>
        <w:ind w:firstLine="540"/>
        <w:jc w:val="both"/>
      </w:pPr>
      <w:r>
        <w:rPr>
          <w:sz w:val="24"/>
        </w:rPr>
        <w:t xml:space="preserve">4) в целях распределения и доведения до медицинских организаций иных межбюджетных трансфертов бюджетам территориальных фондов обязательного медицинского страхования субъектов Российской Федерации и бюджету территориального фонда обязательного медицинского страхования г. Байконура на дополнительное финансовое обеспечение медицинской помощи, оказанной лицам, застрахованным по обязательному медицинскому страхованию, в рамках реализации территориальных программ обязательного медицинского страхования в целях сохранения целевых показателей оплаты труда отдельных категорий медицинских работников, определенных Указом N 597, Комиссия вправе установить значения коэффициентов достижения целевых показателей уровня заработной платы медицинских работников, предусмотренного "дорожными картами" развития здравоохранения в субъекте Российской Федерации в соответствии с Указом N 597, использование которых предусмотрено Требованиями, для отдельных медицинских организаций.</w:t>
      </w:r>
    </w:p>
    <w:p>
      <w:pPr>
        <w:pStyle w:val="0"/>
        <w:spacing w:before="240" w:line-rule="auto"/>
        <w:ind w:firstLine="540"/>
        <w:jc w:val="both"/>
      </w:pPr>
      <w:r>
        <w:rPr>
          <w:sz w:val="24"/>
        </w:rPr>
        <w:t xml:space="preserve">Значения коэффициентов достижения целевых показателей уровня заработной платы медицинских работников, предусмотренного "дорожными картами" развития здравоохранения в субъекте Российской Федерации в соответствии с Указом N 597 по состоянию на 01.01.2024 принимаются равными 1.</w:t>
      </w:r>
    </w:p>
    <w:p>
      <w:pPr>
        <w:pStyle w:val="0"/>
        <w:spacing w:before="240" w:line-rule="auto"/>
        <w:ind w:firstLine="540"/>
        <w:jc w:val="both"/>
      </w:pPr>
      <w:r>
        <w:rPr>
          <w:sz w:val="24"/>
        </w:rPr>
        <w:t xml:space="preserve">3.4.5. Нормативы финансовых затрат на единицу объема предоставления медицинской помощи по перечню видов и методов ВМП, установленными в Территориальной программе ОМС, в соответствии с нормативами финансовых затрат на единицу объема предоставления ВМП, оказываемой в рамках базовой программы ОМС, приведенными в Программе, установлены в </w:t>
      </w:r>
      <w:hyperlink w:history="0" w:anchor="P13888" w:tooltip="СТОИМОСТЬ">
        <w:r>
          <w:rPr>
            <w:sz w:val="24"/>
            <w:color w:val="0000ff"/>
          </w:rPr>
          <w:t xml:space="preserve">приложении 16</w:t>
        </w:r>
      </w:hyperlink>
      <w:r>
        <w:rPr>
          <w:sz w:val="24"/>
        </w:rPr>
        <w:t xml:space="preserve"> к настоящему Тарифному соглашению.</w:t>
      </w:r>
    </w:p>
    <w:p>
      <w:pPr>
        <w:pStyle w:val="0"/>
        <w:spacing w:before="240" w:line-rule="auto"/>
        <w:ind w:firstLine="540"/>
        <w:jc w:val="both"/>
      </w:pPr>
      <w:r>
        <w:rPr>
          <w:sz w:val="24"/>
        </w:rPr>
        <w:t xml:space="preserve">3.4.6. Стоимость одного случая госпитализации по КСГ, в составе которых Программой установлена доля заработной платы и прочих расходов определяется в порядке, установленном Федеральной методикой.</w:t>
      </w:r>
    </w:p>
    <w:p>
      <w:pPr>
        <w:pStyle w:val="0"/>
        <w:spacing w:before="240" w:line-rule="auto"/>
        <w:ind w:firstLine="540"/>
        <w:jc w:val="both"/>
      </w:pPr>
      <w:r>
        <w:rPr>
          <w:sz w:val="24"/>
        </w:rPr>
        <w:t xml:space="preserve">Доля заработной платы и прочих расходов в структуре стоимости КСГ установлена в </w:t>
      </w:r>
      <w:hyperlink w:history="0" w:anchor="P31986" w:tooltip="Доли">
        <w:r>
          <w:rPr>
            <w:sz w:val="24"/>
            <w:color w:val="0000ff"/>
          </w:rPr>
          <w:t xml:space="preserve">таблице 1</w:t>
        </w:r>
      </w:hyperlink>
      <w:r>
        <w:rPr>
          <w:sz w:val="24"/>
        </w:rPr>
        <w:t xml:space="preserve"> приложения 29 к настоящему Тарифному соглашению.</w:t>
      </w:r>
    </w:p>
    <w:p>
      <w:pPr>
        <w:pStyle w:val="0"/>
        <w:spacing w:before="240" w:line-rule="auto"/>
        <w:ind w:firstLine="540"/>
        <w:jc w:val="both"/>
      </w:pPr>
      <w:r>
        <w:rPr>
          <w:sz w:val="24"/>
        </w:rPr>
        <w:t xml:space="preserve">Доля заработной платы в структуре стоимости ВМП установлена в </w:t>
      </w:r>
      <w:hyperlink w:history="0" w:anchor="P32516" w:tooltip="ДОЛИ">
        <w:r>
          <w:rPr>
            <w:sz w:val="24"/>
            <w:color w:val="0000ff"/>
          </w:rPr>
          <w:t xml:space="preserve">приложении 30</w:t>
        </w:r>
      </w:hyperlink>
      <w:r>
        <w:rPr>
          <w:sz w:val="24"/>
        </w:rPr>
        <w:t xml:space="preserve"> к настоящему Тарифному соглашению.</w:t>
      </w:r>
    </w:p>
    <w:p>
      <w:pPr>
        <w:pStyle w:val="0"/>
        <w:spacing w:before="240" w:line-rule="auto"/>
        <w:ind w:firstLine="540"/>
        <w:jc w:val="both"/>
      </w:pPr>
      <w:r>
        <w:rPr>
          <w:sz w:val="24"/>
        </w:rPr>
        <w:t xml:space="preserve">При расчете тарифа на оплату медицинской помощи коэффициент уровня МО и коэффициент специфики оказания медицинской помощи применяется только к расходам на оплату медицинской помощи, соответствующим выделенной доле заработной платы и прочих расходов.</w:t>
      </w:r>
    </w:p>
    <w:bookmarkStart w:id="434" w:name="P434"/>
    <w:bookmarkEnd w:id="434"/>
    <w:p>
      <w:pPr>
        <w:pStyle w:val="0"/>
        <w:spacing w:before="240" w:line-rule="auto"/>
        <w:ind w:firstLine="540"/>
        <w:jc w:val="both"/>
      </w:pPr>
      <w:r>
        <w:rPr>
          <w:sz w:val="24"/>
        </w:rPr>
        <w:t xml:space="preserve">3.4.7. Расчет стоимости законченного случая лечения по КСГ осуществляется на основе следующих экономических параметров:</w:t>
      </w:r>
    </w:p>
    <w:p>
      <w:pPr>
        <w:pStyle w:val="0"/>
        <w:spacing w:before="240" w:line-rule="auto"/>
        <w:ind w:firstLine="540"/>
        <w:jc w:val="both"/>
      </w:pPr>
      <w:r>
        <w:rPr>
          <w:sz w:val="24"/>
        </w:rPr>
        <w:t xml:space="preserve">1. Размер базовой ставки (БС);</w:t>
      </w:r>
    </w:p>
    <w:p>
      <w:pPr>
        <w:pStyle w:val="0"/>
        <w:spacing w:before="240" w:line-rule="auto"/>
        <w:ind w:firstLine="540"/>
        <w:jc w:val="both"/>
      </w:pPr>
      <w:r>
        <w:rPr>
          <w:sz w:val="24"/>
        </w:rPr>
        <w:t xml:space="preserve">2. Коэффициент относительной затратоемкости (КЗ</w:t>
      </w:r>
      <w:r>
        <w:rPr>
          <w:sz w:val="24"/>
          <w:vertAlign w:val="subscript"/>
        </w:rPr>
        <w:t xml:space="preserve">ксг</w:t>
      </w:r>
      <w:r>
        <w:rPr>
          <w:sz w:val="24"/>
        </w:rPr>
        <w:t xml:space="preserve">)</w:t>
      </w:r>
      <w:r>
        <w:rPr>
          <w:sz w:val="24"/>
          <w:vertAlign w:val="subscript"/>
        </w:rPr>
        <w:t xml:space="preserve">;</w:t>
      </w:r>
    </w:p>
    <w:p>
      <w:pPr>
        <w:pStyle w:val="0"/>
        <w:spacing w:before="240" w:line-rule="auto"/>
        <w:ind w:firstLine="540"/>
        <w:jc w:val="both"/>
      </w:pPr>
      <w:r>
        <w:rPr>
          <w:sz w:val="24"/>
        </w:rPr>
        <w:t xml:space="preserve">3. Коэффициент дифференциации (КД)</w:t>
      </w:r>
      <w:r>
        <w:rPr>
          <w:sz w:val="24"/>
          <w:vertAlign w:val="subscript"/>
        </w:rPr>
        <w:t xml:space="preserve">;</w:t>
      </w:r>
    </w:p>
    <w:p>
      <w:pPr>
        <w:pStyle w:val="0"/>
        <w:spacing w:before="240" w:line-rule="auto"/>
        <w:ind w:firstLine="540"/>
        <w:jc w:val="both"/>
      </w:pPr>
      <w:r>
        <w:rPr>
          <w:sz w:val="24"/>
        </w:rPr>
        <w:t xml:space="preserve">4. Коэффициент специфики оказания медицинской помощи (КС</w:t>
      </w:r>
      <w:r>
        <w:rPr>
          <w:sz w:val="24"/>
          <w:vertAlign w:val="subscript"/>
        </w:rPr>
        <w:t xml:space="preserve">ксг</w:t>
      </w:r>
      <w:r>
        <w:rPr>
          <w:sz w:val="24"/>
        </w:rPr>
        <w:t xml:space="preserve">)</w:t>
      </w:r>
      <w:r>
        <w:rPr>
          <w:sz w:val="24"/>
          <w:vertAlign w:val="subscript"/>
        </w:rPr>
        <w:t xml:space="preserve">;</w:t>
      </w:r>
    </w:p>
    <w:p>
      <w:pPr>
        <w:pStyle w:val="0"/>
        <w:spacing w:before="240" w:line-rule="auto"/>
        <w:ind w:firstLine="540"/>
        <w:jc w:val="both"/>
      </w:pPr>
      <w:r>
        <w:rPr>
          <w:sz w:val="24"/>
        </w:rPr>
        <w:t xml:space="preserve">5. Коэффициент уровня (подуровня) медицинской организации (КУС</w:t>
      </w:r>
      <w:r>
        <w:rPr>
          <w:sz w:val="24"/>
          <w:vertAlign w:val="subscript"/>
        </w:rPr>
        <w:t xml:space="preserve">МО</w:t>
      </w:r>
      <w:r>
        <w:rPr>
          <w:sz w:val="24"/>
        </w:rPr>
        <w:t xml:space="preserve">)</w:t>
      </w:r>
      <w:r>
        <w:rPr>
          <w:sz w:val="24"/>
          <w:vertAlign w:val="subscript"/>
        </w:rPr>
        <w:t xml:space="preserve">;</w:t>
      </w:r>
    </w:p>
    <w:p>
      <w:pPr>
        <w:pStyle w:val="0"/>
        <w:spacing w:before="240" w:line-rule="auto"/>
        <w:ind w:firstLine="540"/>
        <w:jc w:val="both"/>
      </w:pPr>
      <w:r>
        <w:rPr>
          <w:sz w:val="24"/>
        </w:rPr>
        <w:t xml:space="preserve">6. Коэффициент сложности лечения пациента (КСЛП).</w:t>
      </w:r>
    </w:p>
    <w:p>
      <w:pPr>
        <w:pStyle w:val="0"/>
        <w:spacing w:before="240" w:line-rule="auto"/>
        <w:ind w:firstLine="540"/>
        <w:jc w:val="both"/>
      </w:pPr>
      <w:r>
        <w:rPr>
          <w:sz w:val="24"/>
        </w:rPr>
        <w:t xml:space="preserve">Стоимость одного случая госпитализации по КСГ (ССксг) (за исключением КСГ, в составе которых Программой установлены доли заработной платы и прочих расходов) определяется по следующей формуле:</w:t>
      </w:r>
    </w:p>
    <w:p>
      <w:pPr>
        <w:pStyle w:val="0"/>
        <w:jc w:val="both"/>
      </w:pPr>
      <w:r>
        <w:rPr>
          <w:sz w:val="24"/>
        </w:rPr>
      </w:r>
    </w:p>
    <w:p>
      <w:pPr>
        <w:pStyle w:val="0"/>
        <w:jc w:val="center"/>
      </w:pPr>
      <w:r>
        <w:rPr>
          <w:sz w:val="24"/>
        </w:rPr>
        <w:t xml:space="preserve">СС</w:t>
      </w:r>
      <w:r>
        <w:rPr>
          <w:sz w:val="24"/>
          <w:vertAlign w:val="subscript"/>
        </w:rPr>
        <w:t xml:space="preserve">КСГ</w:t>
      </w:r>
      <w:r>
        <w:rPr>
          <w:sz w:val="24"/>
        </w:rPr>
        <w:t xml:space="preserve"> = БС x КД x КЗ</w:t>
      </w:r>
      <w:r>
        <w:rPr>
          <w:sz w:val="24"/>
          <w:vertAlign w:val="subscript"/>
        </w:rPr>
        <w:t xml:space="preserve">КСГ</w:t>
      </w:r>
      <w:r>
        <w:rPr>
          <w:sz w:val="24"/>
        </w:rPr>
        <w:t xml:space="preserve"> x КС</w:t>
      </w:r>
      <w:r>
        <w:rPr>
          <w:sz w:val="24"/>
          <w:vertAlign w:val="subscript"/>
        </w:rPr>
        <w:t xml:space="preserve">КСГ</w:t>
      </w:r>
      <w:r>
        <w:rPr>
          <w:sz w:val="24"/>
        </w:rPr>
        <w:t xml:space="preserve"> x КУС</w:t>
      </w:r>
      <w:r>
        <w:rPr>
          <w:sz w:val="24"/>
          <w:vertAlign w:val="subscript"/>
        </w:rPr>
        <w:t xml:space="preserve">МО</w:t>
      </w:r>
      <w:r>
        <w:rPr>
          <w:sz w:val="24"/>
        </w:rPr>
        <w:t xml:space="preserve"> + БС x КД x КСЛП.</w:t>
      </w:r>
    </w:p>
    <w:p>
      <w:pPr>
        <w:pStyle w:val="0"/>
        <w:jc w:val="both"/>
      </w:pPr>
      <w:r>
        <w:rPr>
          <w:sz w:val="24"/>
        </w:rPr>
      </w:r>
    </w:p>
    <w:p>
      <w:pPr>
        <w:pStyle w:val="0"/>
        <w:ind w:firstLine="540"/>
        <w:jc w:val="both"/>
      </w:pPr>
      <w:r>
        <w:rPr>
          <w:sz w:val="24"/>
        </w:rPr>
        <w:t xml:space="preserve">Стоимость одного случая госпитализации по КСГ, в составе которых Программой установлена доля заработной платы и прочих расходов (Дзп), определяется по следующей формуле:</w:t>
      </w:r>
    </w:p>
    <w:p>
      <w:pPr>
        <w:pStyle w:val="0"/>
        <w:jc w:val="both"/>
      </w:pPr>
      <w:r>
        <w:rPr>
          <w:sz w:val="24"/>
        </w:rPr>
      </w:r>
    </w:p>
    <w:p>
      <w:pPr>
        <w:pStyle w:val="0"/>
        <w:jc w:val="center"/>
      </w:pPr>
      <w:r>
        <w:rPr>
          <w:sz w:val="24"/>
        </w:rPr>
        <w:t xml:space="preserve">СС</w:t>
      </w:r>
      <w:r>
        <w:rPr>
          <w:sz w:val="24"/>
          <w:vertAlign w:val="subscript"/>
        </w:rPr>
        <w:t xml:space="preserve">КСГ</w:t>
      </w:r>
      <w:r>
        <w:rPr>
          <w:sz w:val="24"/>
        </w:rPr>
        <w:t xml:space="preserve"> = БС x КЗ</w:t>
      </w:r>
      <w:r>
        <w:rPr>
          <w:sz w:val="24"/>
          <w:vertAlign w:val="subscript"/>
        </w:rPr>
        <w:t xml:space="preserve">КСГ</w:t>
      </w:r>
      <w:r>
        <w:rPr>
          <w:sz w:val="24"/>
        </w:rPr>
        <w:t xml:space="preserve"> x ((1 - Д</w:t>
      </w:r>
      <w:r>
        <w:rPr>
          <w:sz w:val="24"/>
          <w:vertAlign w:val="subscript"/>
        </w:rPr>
        <w:t xml:space="preserve">ЗП</w:t>
      </w:r>
      <w:r>
        <w:rPr>
          <w:sz w:val="24"/>
        </w:rPr>
        <w:t xml:space="preserve">) + Д</w:t>
      </w:r>
      <w:r>
        <w:rPr>
          <w:sz w:val="24"/>
          <w:vertAlign w:val="subscript"/>
        </w:rPr>
        <w:t xml:space="preserve">ЗП</w:t>
      </w:r>
      <w:r>
        <w:rPr>
          <w:sz w:val="24"/>
        </w:rPr>
        <w:t xml:space="preserve"> x КС</w:t>
      </w:r>
      <w:r>
        <w:rPr>
          <w:sz w:val="24"/>
          <w:vertAlign w:val="subscript"/>
        </w:rPr>
        <w:t xml:space="preserve">КСГ</w:t>
      </w:r>
      <w:r>
        <w:rPr>
          <w:sz w:val="24"/>
        </w:rPr>
        <w:t xml:space="preserve"> x</w:t>
      </w:r>
    </w:p>
    <w:p>
      <w:pPr>
        <w:pStyle w:val="0"/>
        <w:jc w:val="both"/>
      </w:pPr>
      <w:r>
        <w:rPr>
          <w:sz w:val="24"/>
        </w:rPr>
      </w:r>
    </w:p>
    <w:p>
      <w:pPr>
        <w:pStyle w:val="0"/>
        <w:jc w:val="center"/>
      </w:pPr>
      <w:r>
        <w:rPr>
          <w:sz w:val="24"/>
        </w:rPr>
        <w:t xml:space="preserve">x КУС</w:t>
      </w:r>
      <w:r>
        <w:rPr>
          <w:sz w:val="24"/>
          <w:vertAlign w:val="subscript"/>
        </w:rPr>
        <w:t xml:space="preserve">МО</w:t>
      </w:r>
      <w:r>
        <w:rPr>
          <w:sz w:val="24"/>
        </w:rPr>
        <w:t xml:space="preserve"> x КД) + БС x КД x СЛП</w:t>
      </w:r>
    </w:p>
    <w:p>
      <w:pPr>
        <w:pStyle w:val="0"/>
        <w:jc w:val="both"/>
      </w:pPr>
      <w:r>
        <w:rPr>
          <w:sz w:val="24"/>
        </w:rPr>
      </w:r>
    </w:p>
    <w:p>
      <w:pPr>
        <w:pStyle w:val="0"/>
        <w:ind w:firstLine="540"/>
        <w:jc w:val="both"/>
      </w:pPr>
      <w:r>
        <w:rPr>
          <w:sz w:val="24"/>
        </w:rPr>
        <w:t xml:space="preserve">Стоимость одного случая госпитализации по ВМП (СС</w:t>
      </w:r>
      <w:r>
        <w:rPr>
          <w:sz w:val="24"/>
          <w:vertAlign w:val="subscript"/>
        </w:rPr>
        <w:t xml:space="preserve">ВМП</w:t>
      </w:r>
      <w:r>
        <w:rPr>
          <w:sz w:val="24"/>
        </w:rPr>
        <w:t xml:space="preserve">) (за исключением ВМП, в составе которых Программой установлены доли заработной платы) определяется по следующей формуле:</w:t>
      </w:r>
    </w:p>
    <w:p>
      <w:pPr>
        <w:pStyle w:val="0"/>
        <w:jc w:val="both"/>
      </w:pPr>
      <w:r>
        <w:rPr>
          <w:sz w:val="24"/>
        </w:rPr>
      </w:r>
    </w:p>
    <w:p>
      <w:pPr>
        <w:pStyle w:val="0"/>
        <w:jc w:val="center"/>
      </w:pPr>
      <w:r>
        <w:rPr>
          <w:sz w:val="24"/>
        </w:rPr>
        <w:t xml:space="preserve">СС</w:t>
      </w:r>
      <w:r>
        <w:rPr>
          <w:sz w:val="24"/>
          <w:vertAlign w:val="subscript"/>
        </w:rPr>
        <w:t xml:space="preserve">ВМП</w:t>
      </w:r>
      <w:r>
        <w:rPr>
          <w:sz w:val="24"/>
        </w:rPr>
        <w:t xml:space="preserve"> = Ф</w:t>
      </w:r>
      <w:r>
        <w:rPr>
          <w:sz w:val="24"/>
          <w:vertAlign w:val="subscript"/>
        </w:rPr>
        <w:t xml:space="preserve">ВМП</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Ф</w:t>
      </w:r>
      <w:r>
        <w:rPr>
          <w:sz w:val="24"/>
          <w:vertAlign w:val="subscript"/>
        </w:rPr>
        <w:t xml:space="preserve">ВМП</w:t>
      </w:r>
      <w:r>
        <w:rPr>
          <w:sz w:val="24"/>
        </w:rPr>
        <w:t xml:space="preserve"> - норматив финансовых затрат на единицу объема медицинской помощи, установленный разделом I приложения 1 к Программе.</w:t>
      </w:r>
    </w:p>
    <w:p>
      <w:pPr>
        <w:pStyle w:val="0"/>
        <w:spacing w:before="240" w:line-rule="auto"/>
        <w:ind w:firstLine="540"/>
        <w:jc w:val="both"/>
      </w:pPr>
      <w:r>
        <w:rPr>
          <w:sz w:val="24"/>
        </w:rPr>
        <w:t xml:space="preserve">Стоимость одного случая госпитализации по ВМП, в составе которых Программой установлена доля заработной платы (Дзп), определяется по следующей формуле:</w:t>
      </w:r>
    </w:p>
    <w:p>
      <w:pPr>
        <w:pStyle w:val="0"/>
        <w:jc w:val="both"/>
      </w:pPr>
      <w:r>
        <w:rPr>
          <w:sz w:val="24"/>
        </w:rPr>
      </w:r>
    </w:p>
    <w:p>
      <w:pPr>
        <w:pStyle w:val="0"/>
        <w:jc w:val="center"/>
      </w:pPr>
      <w:r>
        <w:rPr>
          <w:sz w:val="24"/>
        </w:rPr>
        <w:t xml:space="preserve">СС</w:t>
      </w:r>
      <w:r>
        <w:rPr>
          <w:sz w:val="24"/>
          <w:vertAlign w:val="subscript"/>
        </w:rPr>
        <w:t xml:space="preserve">ВМП</w:t>
      </w:r>
      <w:r>
        <w:rPr>
          <w:sz w:val="24"/>
        </w:rPr>
        <w:t xml:space="preserve"> = Ф</w:t>
      </w:r>
      <w:r>
        <w:rPr>
          <w:sz w:val="24"/>
          <w:vertAlign w:val="subscript"/>
        </w:rPr>
        <w:t xml:space="preserve">ВМП</w:t>
      </w:r>
      <w:r>
        <w:rPr>
          <w:sz w:val="24"/>
        </w:rPr>
        <w:t xml:space="preserve"> x ((1 - Д</w:t>
      </w:r>
      <w:r>
        <w:rPr>
          <w:sz w:val="24"/>
          <w:vertAlign w:val="subscript"/>
        </w:rPr>
        <w:t xml:space="preserve">ЗП</w:t>
      </w:r>
      <w:r>
        <w:rPr>
          <w:sz w:val="24"/>
        </w:rPr>
        <w:t xml:space="preserve">) + Д</w:t>
      </w:r>
      <w:r>
        <w:rPr>
          <w:sz w:val="24"/>
          <w:vertAlign w:val="subscript"/>
        </w:rPr>
        <w:t xml:space="preserve">ЗП</w:t>
      </w:r>
      <w:r>
        <w:rPr>
          <w:sz w:val="24"/>
        </w:rPr>
        <w:t xml:space="preserve"> x КД</w:t>
      </w:r>
    </w:p>
    <w:p>
      <w:pPr>
        <w:pStyle w:val="0"/>
        <w:jc w:val="both"/>
      </w:pPr>
      <w:r>
        <w:rPr>
          <w:sz w:val="24"/>
        </w:rPr>
      </w:r>
    </w:p>
    <w:p>
      <w:pPr>
        <w:pStyle w:val="0"/>
        <w:ind w:firstLine="540"/>
        <w:jc w:val="both"/>
      </w:pPr>
      <w:r>
        <w:rPr>
          <w:sz w:val="24"/>
        </w:rPr>
        <w:t xml:space="preserve">Коэффициент дифференциации (КД) в соответствии с </w:t>
      </w:r>
      <w:hyperlink w:history="0" r:id="rId40"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Постановлением</w:t>
        </w:r>
      </w:hyperlink>
      <w:r>
        <w:rPr>
          <w:sz w:val="24"/>
        </w:rPr>
        <w:t xml:space="preserve"> N 462 для Рязанской области составляет 1.</w:t>
      </w:r>
    </w:p>
    <w:p>
      <w:pPr>
        <w:pStyle w:val="0"/>
        <w:spacing w:before="240" w:line-rule="auto"/>
        <w:ind w:firstLine="540"/>
        <w:jc w:val="both"/>
      </w:pPr>
      <w:r>
        <w:rPr>
          <w:sz w:val="24"/>
        </w:rPr>
        <w:t xml:space="preserve">3.4.8. Тариф на медицинские услуги при проведении заместительной почечной терапии (диализа) в условиях круглосуточного стационара установлен в </w:t>
      </w:r>
      <w:hyperlink w:history="0" w:anchor="P5603" w:tooltip="Приложение 6">
        <w:r>
          <w:rPr>
            <w:sz w:val="24"/>
            <w:color w:val="0000ff"/>
          </w:rPr>
          <w:t xml:space="preserve">приложении 6</w:t>
        </w:r>
      </w:hyperlink>
      <w:r>
        <w:rPr>
          <w:sz w:val="24"/>
        </w:rPr>
        <w:t xml:space="preserve"> к настоящему Тарифному соглашению.</w:t>
      </w:r>
    </w:p>
    <w:p>
      <w:pPr>
        <w:pStyle w:val="0"/>
        <w:spacing w:before="240" w:line-rule="auto"/>
        <w:ind w:firstLine="540"/>
        <w:jc w:val="both"/>
      </w:pPr>
      <w:r>
        <w:rPr>
          <w:sz w:val="24"/>
        </w:rPr>
        <w:t xml:space="preserve">3.5. Медицинская помощь, оказываемая в условиях дневного стационара.</w:t>
      </w:r>
    </w:p>
    <w:p>
      <w:pPr>
        <w:pStyle w:val="0"/>
        <w:spacing w:before="240" w:line-rule="auto"/>
        <w:ind w:firstLine="540"/>
        <w:jc w:val="both"/>
      </w:pPr>
      <w:r>
        <w:rPr>
          <w:sz w:val="24"/>
        </w:rPr>
        <w:t xml:space="preserve">3.5.1. Средний размер финансового обеспечения медицинской помощи, оказываемой МО, участвующими в реализации Территориальной программы ОМС в условиях дневного стационара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ОМС, составляет 1772,30 руб. в год.</w:t>
      </w:r>
    </w:p>
    <w:p>
      <w:pPr>
        <w:pStyle w:val="0"/>
        <w:spacing w:before="240" w:line-rule="auto"/>
        <w:ind w:firstLine="540"/>
        <w:jc w:val="both"/>
      </w:pPr>
      <w:r>
        <w:rPr>
          <w:sz w:val="24"/>
        </w:rPr>
        <w:t xml:space="preserve">Установленный средний размер финансового обеспечения медицинской помощи в условиях дневного стационара не включает средства, направляемые на оплату медицинской помощи, оказываемой в условиях дневного стационара застрахованным лицам за пределами Рязанской области.</w:t>
      </w:r>
    </w:p>
    <w:p>
      <w:pPr>
        <w:pStyle w:val="0"/>
        <w:spacing w:before="240" w:line-rule="auto"/>
        <w:ind w:firstLine="540"/>
        <w:jc w:val="both"/>
      </w:pPr>
      <w:r>
        <w:rPr>
          <w:sz w:val="24"/>
        </w:rPr>
        <w:t xml:space="preserve">3.5.2. Перечень КСГ в соответствии с перечнем заболеваний, состояний (групп заболеваний, состояний), при которых оказывается специализированная медицинская помощь (за исключением ВМП) в условиях дневного стационара в составе Программы установлен в соответствии с перечнем, приведенным в приложении 4 к Программе. Коэффициенты относительной затратоемкости КСГ в соответствии с приложением 4 к Программе установлены в </w:t>
      </w:r>
      <w:hyperlink w:history="0" w:anchor="P18289" w:tooltip="КОЭФФИЦИЕНТЫ">
        <w:r>
          <w:rPr>
            <w:sz w:val="24"/>
            <w:color w:val="0000ff"/>
          </w:rPr>
          <w:t xml:space="preserve">приложении 18</w:t>
        </w:r>
      </w:hyperlink>
      <w:r>
        <w:rPr>
          <w:sz w:val="24"/>
        </w:rPr>
        <w:t xml:space="preserve"> к настоящему Тарифному соглашению.</w:t>
      </w:r>
    </w:p>
    <w:p>
      <w:pPr>
        <w:pStyle w:val="0"/>
        <w:spacing w:before="240" w:line-rule="auto"/>
        <w:ind w:firstLine="540"/>
        <w:jc w:val="both"/>
      </w:pPr>
      <w:r>
        <w:rPr>
          <w:sz w:val="24"/>
        </w:rPr>
        <w:t xml:space="preserve">3.5.3. Базовая ставка (средний объем финансового обеспечения медицинской помощи в расчете на одного пролеченного пациента, определенный исходя из нормативов финансовых затрат на единицу объема медицинской помощи, установленных Территориальной программой) едина для всех профилей медицинской помощи, включенных в базовую программу ОМС (в том числе для профиля "медицинская реабилитация"). Ее расчет осуществляется на основании объема средств, предназначенного для финансового обеспечения медицинской помощи, оказываемой в условиях дневного стационара и оплачиваемой по КСГ, общего планового количества случаев лечения, подлежащих оплате по КСГ, среднего поправочного коэффициента оплаты по КСГ и объема средств, запланированного для КСЛП, для всех профилей медицинской помощи, включенных в базовую программу ОМС, за исключением медицинской реабилитации.</w:t>
      </w:r>
    </w:p>
    <w:p>
      <w:pPr>
        <w:pStyle w:val="0"/>
        <w:spacing w:before="240" w:line-rule="auto"/>
        <w:ind w:firstLine="540"/>
        <w:jc w:val="both"/>
      </w:pPr>
      <w:r>
        <w:rPr>
          <w:sz w:val="24"/>
        </w:rPr>
        <w:t xml:space="preserve">Оплата случаев лечения по профилю "медицинская реабилитация" осуществляется с использованием базовой ставки, рассчитанной в соответствии с вышеописанным алгоритмом.</w:t>
      </w:r>
    </w:p>
    <w:p>
      <w:pPr>
        <w:pStyle w:val="0"/>
        <w:spacing w:before="240" w:line-rule="auto"/>
        <w:ind w:firstLine="540"/>
        <w:jc w:val="both"/>
      </w:pPr>
      <w:r>
        <w:rPr>
          <w:sz w:val="24"/>
        </w:rPr>
        <w:t xml:space="preserve">Размер базовой ставки в условиях дневного стационара составляет 16025,95 рубля.</w:t>
      </w:r>
    </w:p>
    <w:p>
      <w:pPr>
        <w:pStyle w:val="0"/>
        <w:spacing w:before="240" w:line-rule="auto"/>
        <w:ind w:firstLine="540"/>
        <w:jc w:val="both"/>
      </w:pPr>
      <w:r>
        <w:rPr>
          <w:sz w:val="24"/>
        </w:rPr>
        <w:t xml:space="preserve">3.5.4. При оплате КСГ в условиях дневного стационара применяются следующие коэффициенты:</w:t>
      </w:r>
    </w:p>
    <w:p>
      <w:pPr>
        <w:pStyle w:val="0"/>
        <w:spacing w:before="240" w:line-rule="auto"/>
        <w:ind w:firstLine="540"/>
        <w:jc w:val="both"/>
      </w:pPr>
      <w:r>
        <w:rPr>
          <w:sz w:val="24"/>
        </w:rPr>
        <w:t xml:space="preserve">1) коэффициент подуровня медицинской помощи согласно </w:t>
      </w:r>
      <w:hyperlink w:history="0" w:anchor="P19130" w:tooltip="КОЭФФИЦИЕНТЫ">
        <w:r>
          <w:rPr>
            <w:sz w:val="24"/>
            <w:color w:val="0000ff"/>
          </w:rPr>
          <w:t xml:space="preserve">приложению 19</w:t>
        </w:r>
      </w:hyperlink>
      <w:r>
        <w:rPr>
          <w:sz w:val="24"/>
        </w:rPr>
        <w:t xml:space="preserve"> к настоящему Тарифному соглашению. Значение коэффициента подуровня действует по отношению ко всем КСГ, установленным для МО.</w:t>
      </w:r>
    </w:p>
    <w:p>
      <w:pPr>
        <w:pStyle w:val="0"/>
        <w:spacing w:before="240" w:line-rule="auto"/>
        <w:ind w:firstLine="540"/>
        <w:jc w:val="both"/>
      </w:pPr>
      <w:r>
        <w:rPr>
          <w:sz w:val="24"/>
        </w:rPr>
        <w:t xml:space="preserve">Перечень МО по уровням оказания медицинской помощи в условиях дневного стационара представлен в </w:t>
      </w:r>
      <w:hyperlink w:history="0" w:anchor="P2925" w:tooltip="Перечень">
        <w:r>
          <w:rPr>
            <w:sz w:val="24"/>
            <w:color w:val="0000ff"/>
          </w:rPr>
          <w:t xml:space="preserve">таблице 3</w:t>
        </w:r>
      </w:hyperlink>
      <w:r>
        <w:rPr>
          <w:sz w:val="24"/>
        </w:rPr>
        <w:t xml:space="preserve"> приложения 3 к настоящему Тарифному соглашению:</w:t>
      </w:r>
    </w:p>
    <w:p>
      <w:pPr>
        <w:pStyle w:val="0"/>
        <w:spacing w:before="240" w:line-rule="auto"/>
        <w:ind w:firstLine="540"/>
        <w:jc w:val="both"/>
      </w:pPr>
      <w:r>
        <w:rPr>
          <w:sz w:val="24"/>
        </w:rPr>
        <w:t xml:space="preserve">к первому уровню медицинской организации относятся медицинские организации и (или) структурные подразделения медицинских организаций, оказывающие медицинскую помощь (за исключением высокотехнологичной) населению в пределах муниципального образования (внутригородского округа);</w:t>
      </w:r>
    </w:p>
    <w:p>
      <w:pPr>
        <w:pStyle w:val="0"/>
        <w:spacing w:before="240" w:line-rule="auto"/>
        <w:ind w:firstLine="540"/>
        <w:jc w:val="both"/>
      </w:pPr>
      <w:r>
        <w:rPr>
          <w:sz w:val="24"/>
        </w:rPr>
        <w:t xml:space="preserve">ко второму уровню медицинской организации относятся медицинские организации и (или) структурные подразделения медицинских организаций, имеющие в своей структуре отделения и (или) центры, оказывающие медицинскую помощь (за исключением высокотехнологичной) населению нескольких муниципальных образований, а также специализированные больницы, центры, диспансеры;</w:t>
      </w:r>
    </w:p>
    <w:p>
      <w:pPr>
        <w:pStyle w:val="0"/>
        <w:spacing w:before="240" w:line-rule="auto"/>
        <w:ind w:firstLine="540"/>
        <w:jc w:val="both"/>
      </w:pPr>
      <w:r>
        <w:rPr>
          <w:sz w:val="24"/>
        </w:rPr>
        <w:t xml:space="preserve">к третьему уровню медицинской организации относятся медицинские организации и (или) структурные подразделения медицинских организаций, оказывающие населению высокотехнологичную медицинскую помощь.</w:t>
      </w:r>
    </w:p>
    <w:p>
      <w:pPr>
        <w:pStyle w:val="0"/>
        <w:spacing w:before="240" w:line-rule="auto"/>
        <w:ind w:firstLine="540"/>
        <w:jc w:val="both"/>
      </w:pPr>
      <w:r>
        <w:rPr>
          <w:sz w:val="24"/>
        </w:rPr>
        <w:t xml:space="preserve">Для структурных подразделений МО 2 уровня оказания медицинской помощи, оказывающих медицинскую помощь по профиля "Онкология" (ГБУ РО "Шиловский межрайонный медицинский центр", ГБУ РО "Сасовский межрайонный медицинский центр", ГБУ РО "Скопинский межрайонный медицинский центр", ГБУ РО "Касимовский межрайонный медицинский центр" ГБУ РО "Ряжский межрайонный медицинский центр") значение коэффициента подуровня установлен в размере не менее 1.</w:t>
      </w:r>
    </w:p>
    <w:p>
      <w:pPr>
        <w:pStyle w:val="0"/>
        <w:spacing w:before="240" w:line-rule="auto"/>
        <w:ind w:firstLine="540"/>
        <w:jc w:val="both"/>
      </w:pPr>
      <w:r>
        <w:rPr>
          <w:sz w:val="24"/>
        </w:rPr>
        <w:t xml:space="preserve">2) коэффициент специфики оказания медицинской помощи установлен в </w:t>
      </w:r>
      <w:hyperlink w:history="0" w:anchor="P19622" w:tooltip="Коэффициент">
        <w:r>
          <w:rPr>
            <w:sz w:val="24"/>
            <w:color w:val="0000ff"/>
          </w:rPr>
          <w:t xml:space="preserve">таблице 2</w:t>
        </w:r>
      </w:hyperlink>
      <w:r>
        <w:rPr>
          <w:sz w:val="24"/>
        </w:rPr>
        <w:t xml:space="preserve"> приложения 20 к настоящему Тарифному соглашению.</w:t>
      </w:r>
    </w:p>
    <w:p>
      <w:pPr>
        <w:pStyle w:val="0"/>
        <w:spacing w:before="240" w:line-rule="auto"/>
        <w:ind w:firstLine="540"/>
        <w:jc w:val="both"/>
      </w:pPr>
      <w:r>
        <w:rPr>
          <w:sz w:val="24"/>
        </w:rPr>
        <w:t xml:space="preserve">К КСГ, начинающихся с символов dsl9 (профиль "Онкология"), а также ds08 (профиль "Детская онкология"), коэффициент специфики не применяется (устанавливается в значении 1).</w:t>
      </w:r>
    </w:p>
    <w:p>
      <w:pPr>
        <w:pStyle w:val="0"/>
        <w:spacing w:before="240" w:line-rule="auto"/>
        <w:ind w:firstLine="540"/>
        <w:jc w:val="both"/>
      </w:pPr>
      <w:r>
        <w:rPr>
          <w:sz w:val="24"/>
        </w:rPr>
        <w:t xml:space="preserve">Коэффициент специфики применяется к КСГ в целом и является единым для всех уровней (подуровней) МО.</w:t>
      </w:r>
    </w:p>
    <w:p>
      <w:pPr>
        <w:pStyle w:val="0"/>
        <w:spacing w:before="240" w:line-rule="auto"/>
        <w:ind w:firstLine="540"/>
        <w:jc w:val="both"/>
      </w:pPr>
      <w:r>
        <w:rPr>
          <w:sz w:val="24"/>
        </w:rPr>
        <w:t xml:space="preserve">3) КСЛП установлен в </w:t>
      </w:r>
      <w:hyperlink w:history="0" w:anchor="P18203" w:tooltip="ПЕРЕЧЕНЬ">
        <w:r>
          <w:rPr>
            <w:sz w:val="24"/>
            <w:color w:val="0000ff"/>
          </w:rPr>
          <w:t xml:space="preserve">приложении 17</w:t>
        </w:r>
      </w:hyperlink>
      <w:r>
        <w:rPr>
          <w:sz w:val="24"/>
        </w:rPr>
        <w:t xml:space="preserve"> к настоящему Тарифному соглашению.</w:t>
      </w:r>
    </w:p>
    <w:p>
      <w:pPr>
        <w:pStyle w:val="0"/>
        <w:spacing w:before="240" w:line-rule="auto"/>
        <w:ind w:firstLine="540"/>
        <w:jc w:val="both"/>
      </w:pPr>
      <w:r>
        <w:rPr>
          <w:sz w:val="24"/>
        </w:rPr>
        <w:t xml:space="preserve">3.5.5. Тариф на медицинские услуги при проведении заместительной почечной терапии (диализа) в условиях дневного стационара установлен в </w:t>
      </w:r>
      <w:hyperlink w:history="0" w:anchor="P13888" w:tooltip="СТОИМОСТЬ">
        <w:r>
          <w:rPr>
            <w:sz w:val="24"/>
            <w:color w:val="0000ff"/>
          </w:rPr>
          <w:t xml:space="preserve">приложении 6</w:t>
        </w:r>
      </w:hyperlink>
      <w:r>
        <w:rPr>
          <w:sz w:val="24"/>
        </w:rPr>
        <w:t xml:space="preserve"> к настоящему Тарифному соглашению.</w:t>
      </w:r>
    </w:p>
    <w:p>
      <w:pPr>
        <w:pStyle w:val="0"/>
        <w:spacing w:before="240" w:line-rule="auto"/>
        <w:ind w:firstLine="540"/>
        <w:jc w:val="both"/>
      </w:pPr>
      <w:r>
        <w:rPr>
          <w:sz w:val="24"/>
        </w:rPr>
        <w:t xml:space="preserve">3.5.6. Стоимость одного случая госпитализации по КСГ, в составе которых Программой установлена доля заработной платы и прочих расходов определяется в порядке, установленном Федеральной методикой.</w:t>
      </w:r>
    </w:p>
    <w:p>
      <w:pPr>
        <w:pStyle w:val="0"/>
        <w:spacing w:before="240" w:line-rule="auto"/>
        <w:ind w:firstLine="540"/>
        <w:jc w:val="both"/>
      </w:pPr>
      <w:r>
        <w:rPr>
          <w:sz w:val="24"/>
        </w:rPr>
        <w:t xml:space="preserve">Доля заработной платы и прочих расходов в структуре стоимости КСГ установлена в </w:t>
      </w:r>
      <w:hyperlink w:history="0" w:anchor="P32255" w:tooltip="Доли">
        <w:r>
          <w:rPr>
            <w:sz w:val="24"/>
            <w:color w:val="0000ff"/>
          </w:rPr>
          <w:t xml:space="preserve">таблице 2</w:t>
        </w:r>
      </w:hyperlink>
      <w:r>
        <w:rPr>
          <w:sz w:val="24"/>
        </w:rPr>
        <w:t xml:space="preserve"> приложения 29 к настоящему Тарифному соглашению.</w:t>
      </w:r>
    </w:p>
    <w:p>
      <w:pPr>
        <w:pStyle w:val="0"/>
        <w:spacing w:before="240" w:line-rule="auto"/>
        <w:ind w:firstLine="540"/>
        <w:jc w:val="both"/>
      </w:pPr>
      <w:r>
        <w:rPr>
          <w:sz w:val="24"/>
        </w:rPr>
        <w:t xml:space="preserve">При расчете тарифа на оплату медицинской помощи коэффициент уровня МО и коэффициент специфики оказания медицинской помощи применяется только к расходам на оплату медицинской помощи, соответствующим выделенной доле заработной платы и прочих расходов.</w:t>
      </w:r>
    </w:p>
    <w:p>
      <w:pPr>
        <w:pStyle w:val="0"/>
        <w:spacing w:before="240" w:line-rule="auto"/>
        <w:ind w:firstLine="540"/>
        <w:jc w:val="both"/>
      </w:pPr>
      <w:r>
        <w:rPr>
          <w:sz w:val="24"/>
        </w:rPr>
        <w:t xml:space="preserve">3.5.7. Расчет стоимости законченного случая лечения по КСГ в условиях дневного стационара осуществляется аналогично расчету стоимости законченного случая лечения по КСГ в стационарных условиях, установленному </w:t>
      </w:r>
      <w:hyperlink w:history="0" w:anchor="P434" w:tooltip="3.4.7. Расчет стоимости законченного случая лечения по КСГ осуществляется на основе следующих экономических параметров:">
        <w:r>
          <w:rPr>
            <w:sz w:val="24"/>
            <w:color w:val="0000ff"/>
          </w:rPr>
          <w:t xml:space="preserve">пунктом 3.4.7</w:t>
        </w:r>
      </w:hyperlink>
      <w:r>
        <w:rPr>
          <w:sz w:val="24"/>
        </w:rPr>
        <w:t xml:space="preserve"> настоящего Тарифного соглашения.</w:t>
      </w:r>
    </w:p>
    <w:p>
      <w:pPr>
        <w:pStyle w:val="0"/>
        <w:spacing w:before="240" w:line-rule="auto"/>
        <w:ind w:firstLine="540"/>
        <w:jc w:val="both"/>
      </w:pPr>
      <w:r>
        <w:rPr>
          <w:sz w:val="24"/>
        </w:rPr>
        <w:t xml:space="preserve">3.5.8. Средний норматив финансовых затрат на единицу объема медицинской помощи для оказания медицинской помощи при экстракорпоральном оплодотворении представляет собой усредненную стоимость случая ЭКО с учетом проведения у части пациентов неполных циклов и проведения в отдельных случаях полного цикла с криоконсервацией эмбрионов и не эквивалентен стоимости КСГ ds02.010 "Экстракорпоральное оплодотворение (уровень 3)" и составляет в размере 108426,4 рубля.</w:t>
      </w:r>
    </w:p>
    <w:p>
      <w:pPr>
        <w:pStyle w:val="0"/>
        <w:spacing w:before="240" w:line-rule="auto"/>
        <w:ind w:firstLine="540"/>
        <w:jc w:val="both"/>
      </w:pPr>
      <w:r>
        <w:rPr>
          <w:sz w:val="24"/>
        </w:rPr>
        <w:t xml:space="preserve">3.6. Скорая медицинская помощь, оказываемая вне медицинской организации</w:t>
      </w:r>
    </w:p>
    <w:p>
      <w:pPr>
        <w:pStyle w:val="0"/>
        <w:spacing w:before="240" w:line-rule="auto"/>
        <w:ind w:firstLine="540"/>
        <w:jc w:val="both"/>
      </w:pPr>
      <w:r>
        <w:rPr>
          <w:sz w:val="24"/>
        </w:rPr>
        <w:t xml:space="preserve">3.6.1. Средний размер финансового обеспечения скорой медицинской помощи, оказываемой вне медицинской организации,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ОМС в расчете на одно застрахованное лицо, составляет 1028,50 рубля в год.</w:t>
      </w:r>
    </w:p>
    <w:p>
      <w:pPr>
        <w:pStyle w:val="0"/>
        <w:spacing w:before="240" w:line-rule="auto"/>
        <w:ind w:firstLine="540"/>
        <w:jc w:val="both"/>
      </w:pPr>
      <w:r>
        <w:rPr>
          <w:sz w:val="24"/>
        </w:rPr>
        <w:t xml:space="preserve">Установленный средний размер финансового обеспечения скорой медицинской помощи, оказываемой вне медицинской организации, не включает средства, направляемые на оплату медицинской помощи, оказываемой застрахованным лицам за пределами Рязанской области.</w:t>
      </w:r>
    </w:p>
    <w:p>
      <w:pPr>
        <w:pStyle w:val="0"/>
        <w:spacing w:before="240" w:line-rule="auto"/>
        <w:ind w:firstLine="540"/>
        <w:jc w:val="both"/>
      </w:pPr>
      <w:r>
        <w:rPr>
          <w:sz w:val="24"/>
        </w:rPr>
        <w:t xml:space="preserve">3.6.2. Размер базового (среднего) подушевого норматива финансирования, применяемого при оплате скорой медицинской помощи, оказанной вне медицинской организации, в соответствии с перечнем расходов на медицинскую помощь, финансовое обеспечение которых осуществляется по подушевому нормативу финансирования, составляет: в год - 977,16 руб., в месяц - 81,43 руб.</w:t>
      </w:r>
    </w:p>
    <w:p>
      <w:pPr>
        <w:pStyle w:val="0"/>
        <w:spacing w:before="240" w:line-rule="auto"/>
        <w:ind w:firstLine="540"/>
        <w:jc w:val="both"/>
      </w:pPr>
      <w:r>
        <w:rPr>
          <w:sz w:val="24"/>
        </w:rPr>
        <w:t xml:space="preserve">3.6.3. Тариф на оплату вызова скорой медицинской помощи, в том числе на оплату вызова скорой медицинской помощи с проведением тромболитической терапии, установлен в </w:t>
      </w:r>
      <w:hyperlink w:history="0" w:anchor="P19843" w:tooltip="Приложение 21">
        <w:r>
          <w:rPr>
            <w:sz w:val="24"/>
            <w:color w:val="0000ff"/>
          </w:rPr>
          <w:t xml:space="preserve">приложении 21</w:t>
        </w:r>
      </w:hyperlink>
      <w:r>
        <w:rPr>
          <w:sz w:val="24"/>
        </w:rPr>
        <w:t xml:space="preserve"> к настоящему Тарифному соглашению. Тариф на оплату вызова скорой медицинской помощи с проведением тромболитической терапии дифференцирован в зависимости от применяемого лекарственного препарата.</w:t>
      </w:r>
    </w:p>
    <w:p>
      <w:pPr>
        <w:pStyle w:val="0"/>
        <w:spacing w:before="240" w:line-rule="auto"/>
        <w:ind w:firstLine="540"/>
        <w:jc w:val="both"/>
      </w:pPr>
      <w:r>
        <w:rPr>
          <w:sz w:val="24"/>
        </w:rPr>
        <w:t xml:space="preserve">3.6.4. При оплате скорой медицинской помощи, оказываемой вне медицинской организации, установлены сопоставимые дифференцированные подушевые нормативы финансирования, позволяющие обеспечивать принцип равных прав застрахованных граждан в рамках базовой программы ОМС.</w:t>
      </w:r>
    </w:p>
    <w:p>
      <w:pPr>
        <w:pStyle w:val="0"/>
        <w:spacing w:before="240" w:line-rule="auto"/>
        <w:ind w:firstLine="540"/>
        <w:jc w:val="both"/>
      </w:pPr>
      <w:r>
        <w:rPr>
          <w:sz w:val="24"/>
        </w:rPr>
        <w:t xml:space="preserve">Дифференцированные подушевые нормативы финансирования скорой медицинской помощи, оказываемой вне медицинской организации, рассчитанные на основе базового (среднего) подушевого норматива финансирования скорой медицинской помощи, оказываемой вне медицинской организации, установлены в соответствии с </w:t>
      </w:r>
      <w:hyperlink w:history="0" w:anchor="P3389" w:tooltip="Дифференцированные подушевые нормативы,">
        <w:r>
          <w:rPr>
            <w:sz w:val="24"/>
            <w:color w:val="0000ff"/>
          </w:rPr>
          <w:t xml:space="preserve">таблицей 2</w:t>
        </w:r>
      </w:hyperlink>
      <w:r>
        <w:rPr>
          <w:sz w:val="24"/>
        </w:rPr>
        <w:t xml:space="preserve"> приложения 4 к настоящему Тарифному соглашению.</w:t>
      </w:r>
    </w:p>
    <w:p>
      <w:pPr>
        <w:pStyle w:val="0"/>
        <w:spacing w:before="240" w:line-rule="auto"/>
        <w:ind w:firstLine="540"/>
        <w:jc w:val="both"/>
      </w:pPr>
      <w:r>
        <w:rPr>
          <w:sz w:val="24"/>
        </w:rPr>
        <w:t xml:space="preserve">При расчете дифференцированных подушевых нормативов финансирования скорой медицинской помощи, оказываемой вне медицинской организации, применяются следующие коэффициенты дифференциации для МО:</w:t>
      </w:r>
    </w:p>
    <w:p>
      <w:pPr>
        <w:pStyle w:val="0"/>
        <w:spacing w:before="240" w:line-rule="auto"/>
        <w:ind w:firstLine="540"/>
        <w:jc w:val="both"/>
      </w:pPr>
      <w:r>
        <w:rPr>
          <w:sz w:val="24"/>
        </w:rPr>
        <w:t xml:space="preserve">- коэффициенты половозрастного состава (КД</w:t>
      </w:r>
      <w:r>
        <w:rPr>
          <w:sz w:val="24"/>
          <w:vertAlign w:val="subscript"/>
        </w:rPr>
        <w:t xml:space="preserve">ПВ</w:t>
      </w:r>
      <w:r>
        <w:rPr>
          <w:sz w:val="24"/>
        </w:rPr>
        <w:t xml:space="preserve">) в целом по субъекту составляют:</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65"/>
        <w:gridCol w:w="1814"/>
        <w:gridCol w:w="1814"/>
      </w:tblGrid>
      <w:tr>
        <w:tc>
          <w:tcPr>
            <w:tcW w:w="5165" w:type="dxa"/>
            <w:vMerge w:val="restart"/>
          </w:tcPr>
          <w:p>
            <w:pPr>
              <w:pStyle w:val="0"/>
              <w:jc w:val="center"/>
            </w:pPr>
            <w:r>
              <w:rPr>
                <w:sz w:val="24"/>
              </w:rPr>
              <w:t xml:space="preserve">Половозрастные группы</w:t>
            </w:r>
          </w:p>
        </w:tc>
        <w:tc>
          <w:tcPr>
            <w:gridSpan w:val="2"/>
            <w:tcW w:w="3628" w:type="dxa"/>
          </w:tcPr>
          <w:p>
            <w:pPr>
              <w:pStyle w:val="0"/>
              <w:jc w:val="center"/>
            </w:pPr>
            <w:r>
              <w:rPr>
                <w:sz w:val="24"/>
              </w:rPr>
              <w:t xml:space="preserve">Коэффициенты половозрастного состава</w:t>
            </w:r>
          </w:p>
        </w:tc>
      </w:tr>
      <w:tr>
        <w:tc>
          <w:tcPr>
            <w:vMerge w:val="continue"/>
          </w:tcPr>
          <w:p/>
        </w:tc>
        <w:tc>
          <w:tcPr>
            <w:tcW w:w="1814" w:type="dxa"/>
          </w:tcPr>
          <w:p>
            <w:pPr>
              <w:pStyle w:val="0"/>
              <w:jc w:val="center"/>
            </w:pPr>
            <w:r>
              <w:rPr>
                <w:sz w:val="24"/>
              </w:rPr>
              <w:t xml:space="preserve">для мужчин</w:t>
            </w:r>
          </w:p>
        </w:tc>
        <w:tc>
          <w:tcPr>
            <w:tcW w:w="1814" w:type="dxa"/>
          </w:tcPr>
          <w:p>
            <w:pPr>
              <w:pStyle w:val="0"/>
              <w:jc w:val="center"/>
            </w:pPr>
            <w:r>
              <w:rPr>
                <w:sz w:val="24"/>
              </w:rPr>
              <w:t xml:space="preserve">для женщин</w:t>
            </w:r>
          </w:p>
        </w:tc>
      </w:tr>
      <w:tr>
        <w:tc>
          <w:tcPr>
            <w:tcW w:w="5165" w:type="dxa"/>
          </w:tcPr>
          <w:p>
            <w:pPr>
              <w:pStyle w:val="0"/>
            </w:pPr>
            <w:r>
              <w:rPr>
                <w:sz w:val="24"/>
              </w:rPr>
              <w:t xml:space="preserve">До года мужчины/женщины</w:t>
            </w:r>
          </w:p>
        </w:tc>
        <w:tc>
          <w:tcPr>
            <w:tcW w:w="1814" w:type="dxa"/>
          </w:tcPr>
          <w:p>
            <w:pPr>
              <w:pStyle w:val="0"/>
              <w:jc w:val="center"/>
            </w:pPr>
            <w:r>
              <w:rPr>
                <w:sz w:val="24"/>
              </w:rPr>
              <w:t xml:space="preserve">2,041</w:t>
            </w:r>
          </w:p>
        </w:tc>
        <w:tc>
          <w:tcPr>
            <w:tcW w:w="1814" w:type="dxa"/>
          </w:tcPr>
          <w:p>
            <w:pPr>
              <w:pStyle w:val="0"/>
              <w:jc w:val="center"/>
            </w:pPr>
            <w:r>
              <w:rPr>
                <w:sz w:val="24"/>
              </w:rPr>
              <w:t xml:space="preserve">1,919</w:t>
            </w:r>
          </w:p>
        </w:tc>
      </w:tr>
      <w:tr>
        <w:tc>
          <w:tcPr>
            <w:tcW w:w="5165" w:type="dxa"/>
          </w:tcPr>
          <w:p>
            <w:pPr>
              <w:pStyle w:val="0"/>
            </w:pPr>
            <w:r>
              <w:rPr>
                <w:sz w:val="24"/>
              </w:rPr>
              <w:t xml:space="preserve">1 - 4 года мужчины/женщины</w:t>
            </w:r>
          </w:p>
        </w:tc>
        <w:tc>
          <w:tcPr>
            <w:tcW w:w="1814" w:type="dxa"/>
          </w:tcPr>
          <w:p>
            <w:pPr>
              <w:pStyle w:val="0"/>
              <w:jc w:val="center"/>
            </w:pPr>
            <w:r>
              <w:rPr>
                <w:sz w:val="24"/>
              </w:rPr>
              <w:t xml:space="preserve">1,435</w:t>
            </w:r>
          </w:p>
        </w:tc>
        <w:tc>
          <w:tcPr>
            <w:tcW w:w="1814" w:type="dxa"/>
          </w:tcPr>
          <w:p>
            <w:pPr>
              <w:pStyle w:val="0"/>
              <w:jc w:val="center"/>
            </w:pPr>
            <w:r>
              <w:rPr>
                <w:sz w:val="24"/>
              </w:rPr>
              <w:t xml:space="preserve">1,282</w:t>
            </w:r>
          </w:p>
        </w:tc>
      </w:tr>
      <w:tr>
        <w:tc>
          <w:tcPr>
            <w:tcW w:w="5165" w:type="dxa"/>
          </w:tcPr>
          <w:p>
            <w:pPr>
              <w:pStyle w:val="0"/>
            </w:pPr>
            <w:r>
              <w:rPr>
                <w:sz w:val="24"/>
              </w:rPr>
              <w:t xml:space="preserve">5 - 17 лет мужчины/женщины</w:t>
            </w:r>
          </w:p>
        </w:tc>
        <w:tc>
          <w:tcPr>
            <w:tcW w:w="1814" w:type="dxa"/>
          </w:tcPr>
          <w:p>
            <w:pPr>
              <w:pStyle w:val="0"/>
              <w:jc w:val="center"/>
            </w:pPr>
            <w:r>
              <w:rPr>
                <w:sz w:val="24"/>
              </w:rPr>
              <w:t xml:space="preserve">0,513</w:t>
            </w:r>
          </w:p>
        </w:tc>
        <w:tc>
          <w:tcPr>
            <w:tcW w:w="1814" w:type="dxa"/>
          </w:tcPr>
          <w:p>
            <w:pPr>
              <w:pStyle w:val="0"/>
              <w:jc w:val="center"/>
            </w:pPr>
            <w:r>
              <w:rPr>
                <w:sz w:val="24"/>
              </w:rPr>
              <w:t xml:space="preserve">0,490</w:t>
            </w:r>
          </w:p>
        </w:tc>
      </w:tr>
      <w:tr>
        <w:tc>
          <w:tcPr>
            <w:tcW w:w="5165" w:type="dxa"/>
          </w:tcPr>
          <w:p>
            <w:pPr>
              <w:pStyle w:val="0"/>
            </w:pPr>
            <w:r>
              <w:rPr>
                <w:sz w:val="24"/>
              </w:rPr>
              <w:t xml:space="preserve">18 - 54 года женщины</w:t>
            </w:r>
          </w:p>
        </w:tc>
        <w:tc>
          <w:tcPr>
            <w:tcW w:w="1814" w:type="dxa"/>
          </w:tcPr>
          <w:p>
            <w:pPr>
              <w:pStyle w:val="0"/>
            </w:pPr>
            <w:r>
              <w:rPr>
                <w:sz w:val="24"/>
              </w:rPr>
            </w:r>
          </w:p>
        </w:tc>
        <w:tc>
          <w:tcPr>
            <w:tcW w:w="1814" w:type="dxa"/>
          </w:tcPr>
          <w:p>
            <w:pPr>
              <w:pStyle w:val="0"/>
              <w:jc w:val="center"/>
            </w:pPr>
            <w:r>
              <w:rPr>
                <w:sz w:val="24"/>
              </w:rPr>
              <w:t xml:space="preserve">0,588</w:t>
            </w:r>
          </w:p>
        </w:tc>
      </w:tr>
      <w:tr>
        <w:tc>
          <w:tcPr>
            <w:tcW w:w="5165" w:type="dxa"/>
          </w:tcPr>
          <w:p>
            <w:pPr>
              <w:pStyle w:val="0"/>
            </w:pPr>
            <w:r>
              <w:rPr>
                <w:sz w:val="24"/>
              </w:rPr>
              <w:t xml:space="preserve">18 - 59 лет мужчины</w:t>
            </w:r>
          </w:p>
        </w:tc>
        <w:tc>
          <w:tcPr>
            <w:tcW w:w="1814" w:type="dxa"/>
          </w:tcPr>
          <w:p>
            <w:pPr>
              <w:pStyle w:val="0"/>
              <w:jc w:val="center"/>
            </w:pPr>
            <w:r>
              <w:rPr>
                <w:sz w:val="24"/>
              </w:rPr>
              <w:t xml:space="preserve">0,590</w:t>
            </w:r>
          </w:p>
        </w:tc>
        <w:tc>
          <w:tcPr>
            <w:tcW w:w="1814" w:type="dxa"/>
          </w:tcPr>
          <w:p>
            <w:pPr>
              <w:pStyle w:val="0"/>
            </w:pPr>
            <w:r>
              <w:rPr>
                <w:sz w:val="24"/>
              </w:rPr>
            </w:r>
          </w:p>
        </w:tc>
      </w:tr>
      <w:tr>
        <w:tc>
          <w:tcPr>
            <w:tcW w:w="5165" w:type="dxa"/>
          </w:tcPr>
          <w:p>
            <w:pPr>
              <w:pStyle w:val="0"/>
            </w:pPr>
            <w:r>
              <w:rPr>
                <w:sz w:val="24"/>
              </w:rPr>
              <w:t xml:space="preserve">55 лет и старше женщины</w:t>
            </w:r>
          </w:p>
        </w:tc>
        <w:tc>
          <w:tcPr>
            <w:tcW w:w="1814" w:type="dxa"/>
          </w:tcPr>
          <w:p>
            <w:pPr>
              <w:pStyle w:val="0"/>
            </w:pPr>
            <w:r>
              <w:rPr>
                <w:sz w:val="24"/>
              </w:rPr>
            </w:r>
          </w:p>
        </w:tc>
        <w:tc>
          <w:tcPr>
            <w:tcW w:w="1814" w:type="dxa"/>
          </w:tcPr>
          <w:p>
            <w:pPr>
              <w:pStyle w:val="0"/>
              <w:jc w:val="center"/>
            </w:pPr>
            <w:r>
              <w:rPr>
                <w:sz w:val="24"/>
              </w:rPr>
              <w:t xml:space="preserve">1,911</w:t>
            </w:r>
          </w:p>
        </w:tc>
      </w:tr>
      <w:tr>
        <w:tc>
          <w:tcPr>
            <w:tcW w:w="5165" w:type="dxa"/>
          </w:tcPr>
          <w:p>
            <w:pPr>
              <w:pStyle w:val="0"/>
            </w:pPr>
            <w:r>
              <w:rPr>
                <w:sz w:val="24"/>
              </w:rPr>
              <w:t xml:space="preserve">60 лет и старше мужчины</w:t>
            </w:r>
          </w:p>
        </w:tc>
        <w:tc>
          <w:tcPr>
            <w:tcW w:w="1814" w:type="dxa"/>
          </w:tcPr>
          <w:p>
            <w:pPr>
              <w:pStyle w:val="0"/>
              <w:jc w:val="center"/>
            </w:pPr>
            <w:r>
              <w:rPr>
                <w:sz w:val="24"/>
              </w:rPr>
              <w:t xml:space="preserve">1,586</w:t>
            </w:r>
          </w:p>
        </w:tc>
        <w:tc>
          <w:tcPr>
            <w:tcW w:w="1814" w:type="dxa"/>
          </w:tcPr>
          <w:p>
            <w:pPr>
              <w:pStyle w:val="0"/>
            </w:pPr>
            <w:r>
              <w:rPr>
                <w:sz w:val="24"/>
              </w:rPr>
            </w:r>
          </w:p>
        </w:tc>
      </w:tr>
    </w:tbl>
    <w:p>
      <w:pPr>
        <w:pStyle w:val="0"/>
        <w:jc w:val="both"/>
      </w:pPr>
      <w:r>
        <w:rPr>
          <w:sz w:val="24"/>
        </w:rPr>
      </w:r>
    </w:p>
    <w:p>
      <w:pPr>
        <w:pStyle w:val="0"/>
        <w:ind w:firstLine="540"/>
        <w:jc w:val="both"/>
      </w:pPr>
      <w:r>
        <w:rPr>
          <w:sz w:val="24"/>
        </w:rPr>
        <w:t xml:space="preserve">Коэффициенты половозрастного состава для каждой МО установлены в </w:t>
      </w:r>
      <w:hyperlink w:history="0" w:anchor="P3389" w:tooltip="Дифференцированные подушевые нормативы,">
        <w:r>
          <w:rPr>
            <w:sz w:val="24"/>
            <w:color w:val="0000ff"/>
          </w:rPr>
          <w:t xml:space="preserve">таблице 2</w:t>
        </w:r>
      </w:hyperlink>
      <w:r>
        <w:rPr>
          <w:sz w:val="24"/>
        </w:rPr>
        <w:t xml:space="preserve"> приложения 4 к настоящему Тарифному соглашению;</w:t>
      </w:r>
    </w:p>
    <w:p>
      <w:pPr>
        <w:pStyle w:val="0"/>
        <w:spacing w:before="240" w:line-rule="auto"/>
        <w:ind w:firstLine="540"/>
        <w:jc w:val="both"/>
      </w:pPr>
      <w:r>
        <w:rPr>
          <w:sz w:val="24"/>
        </w:rPr>
        <w:t xml:space="preserve">- коэффициент уровня расходов МО (особенности плотности населения, транспортной доступности, климатических и географических особенностей, размер МО) (КД</w:t>
      </w:r>
      <w:r>
        <w:rPr>
          <w:sz w:val="24"/>
          <w:vertAlign w:val="subscript"/>
        </w:rPr>
        <w:t xml:space="preserve">УР</w:t>
      </w:r>
      <w:r>
        <w:rPr>
          <w:sz w:val="24"/>
        </w:rPr>
        <w:t xml:space="preserve">) - не используется, принимается равным 1, отражен в </w:t>
      </w:r>
      <w:hyperlink w:history="0" w:anchor="P3389" w:tooltip="Дифференцированные подушевые нормативы,">
        <w:r>
          <w:rPr>
            <w:sz w:val="24"/>
            <w:color w:val="0000ff"/>
          </w:rPr>
          <w:t xml:space="preserve">таблице 2</w:t>
        </w:r>
      </w:hyperlink>
      <w:r>
        <w:rPr>
          <w:sz w:val="24"/>
        </w:rPr>
        <w:t xml:space="preserve"> приложения 4 к настоящему Тарифному соглашению;</w:t>
      </w:r>
    </w:p>
    <w:p>
      <w:pPr>
        <w:pStyle w:val="0"/>
        <w:spacing w:before="240" w:line-rule="auto"/>
        <w:ind w:firstLine="540"/>
        <w:jc w:val="both"/>
      </w:pPr>
      <w:r>
        <w:rPr>
          <w:sz w:val="24"/>
        </w:rPr>
        <w:t xml:space="preserve">- коэффициент достижения целевых показателей уровня заработной платы медицинских работников, установленных "дорожными картами" развития здравоохранения в Рязанской области, - не используется, принимается равным 1, отражен в </w:t>
      </w:r>
      <w:hyperlink w:history="0" w:anchor="P3389" w:tooltip="Дифференцированные подушевые нормативы,">
        <w:r>
          <w:rPr>
            <w:sz w:val="24"/>
            <w:color w:val="0000ff"/>
          </w:rPr>
          <w:t xml:space="preserve">таблице 2</w:t>
        </w:r>
      </w:hyperlink>
      <w:r>
        <w:rPr>
          <w:sz w:val="24"/>
        </w:rPr>
        <w:t xml:space="preserve"> приложения 4 к настоящему Тарифному соглашению (КД</w:t>
      </w:r>
      <w:r>
        <w:rPr>
          <w:sz w:val="24"/>
          <w:vertAlign w:val="subscript"/>
        </w:rPr>
        <w:t xml:space="preserve">ЗП</w:t>
      </w:r>
      <w:r>
        <w:rPr>
          <w:sz w:val="24"/>
        </w:rPr>
        <w:t xml:space="preserve">);</w:t>
      </w:r>
    </w:p>
    <w:p>
      <w:pPr>
        <w:pStyle w:val="0"/>
        <w:spacing w:before="240" w:line-rule="auto"/>
        <w:ind w:firstLine="540"/>
        <w:jc w:val="both"/>
      </w:pPr>
      <w:r>
        <w:rPr>
          <w:sz w:val="24"/>
        </w:rPr>
        <w:t xml:space="preserve">- коэффициент дифференциации в соответствии с </w:t>
      </w:r>
      <w:hyperlink w:history="0" r:id="rId41"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Постановлением</w:t>
        </w:r>
      </w:hyperlink>
      <w:r>
        <w:rPr>
          <w:sz w:val="24"/>
        </w:rPr>
        <w:t xml:space="preserve"> N 462 для Рязанской области составляет 1, отражен в </w:t>
      </w:r>
      <w:hyperlink w:history="0" w:anchor="P3389" w:tooltip="Дифференцированные подушевые нормативы,">
        <w:r>
          <w:rPr>
            <w:sz w:val="24"/>
            <w:color w:val="0000ff"/>
          </w:rPr>
          <w:t xml:space="preserve">таблице 2</w:t>
        </w:r>
      </w:hyperlink>
      <w:r>
        <w:rPr>
          <w:sz w:val="24"/>
        </w:rPr>
        <w:t xml:space="preserve"> приложения 4 к настоящему Тарифному соглашению.</w:t>
      </w:r>
    </w:p>
    <w:p>
      <w:pPr>
        <w:pStyle w:val="0"/>
        <w:spacing w:before="240" w:line-rule="auto"/>
        <w:ind w:firstLine="540"/>
        <w:jc w:val="both"/>
      </w:pPr>
      <w:r>
        <w:rPr>
          <w:sz w:val="24"/>
        </w:rPr>
        <w:t xml:space="preserve">В целях сохранения сбалансированности Территориальной программы ОМС значения КД</w:t>
      </w:r>
      <w:r>
        <w:rPr>
          <w:sz w:val="24"/>
          <w:vertAlign w:val="subscript"/>
        </w:rPr>
        <w:t xml:space="preserve">ПВ</w:t>
      </w:r>
      <w:r>
        <w:rPr>
          <w:sz w:val="24"/>
        </w:rPr>
        <w:t xml:space="preserve">, КД</w:t>
      </w:r>
      <w:r>
        <w:rPr>
          <w:sz w:val="24"/>
          <w:vertAlign w:val="subscript"/>
        </w:rPr>
        <w:t xml:space="preserve">УР</w:t>
      </w:r>
      <w:r>
        <w:rPr>
          <w:sz w:val="24"/>
        </w:rPr>
        <w:t xml:space="preserve"> и КД</w:t>
      </w:r>
      <w:r>
        <w:rPr>
          <w:sz w:val="24"/>
          <w:vertAlign w:val="subscript"/>
        </w:rPr>
        <w:t xml:space="preserve">ЗП</w:t>
      </w:r>
      <w:r>
        <w:rPr>
          <w:sz w:val="24"/>
        </w:rPr>
        <w:t xml:space="preserve"> для медицинских организаций, имеющих прикрепленное население, рассчитано с учетом недопущения влияния применения указанных коэффициентов на общий объем средств, распределяемый между медицинскими организациями по подушевому нормативу финансирования (среднее взвешенное значение каждого из указанных коэффициентов с учетом численности прикрепленного к соответствующим медицинским организациям населения составляет 1).</w:t>
      </w:r>
    </w:p>
    <w:p>
      <w:pPr>
        <w:pStyle w:val="0"/>
        <w:spacing w:before="240" w:line-rule="auto"/>
        <w:ind w:firstLine="540"/>
        <w:jc w:val="both"/>
      </w:pPr>
      <w:r>
        <w:rPr>
          <w:sz w:val="24"/>
        </w:rPr>
        <w:t xml:space="preserve">Федеральные медицинские организации, негосударственные медицинские организации, для которых КД</w:t>
      </w:r>
      <w:r>
        <w:rPr>
          <w:sz w:val="24"/>
          <w:vertAlign w:val="subscript"/>
        </w:rPr>
        <w:t xml:space="preserve">УР</w:t>
      </w:r>
      <w:r>
        <w:rPr>
          <w:sz w:val="24"/>
        </w:rPr>
        <w:t xml:space="preserve"> и КД</w:t>
      </w:r>
      <w:r>
        <w:rPr>
          <w:sz w:val="24"/>
          <w:vertAlign w:val="subscript"/>
        </w:rPr>
        <w:t xml:space="preserve">ЗП</w:t>
      </w:r>
      <w:r>
        <w:rPr>
          <w:sz w:val="24"/>
        </w:rPr>
        <w:t xml:space="preserve"> принимается равными 1, не оказывают скорую медицинскую помощь вне медицинской организации на территории Рязанской области.</w:t>
      </w:r>
    </w:p>
    <w:p>
      <w:pPr>
        <w:pStyle w:val="0"/>
        <w:spacing w:before="240" w:line-rule="auto"/>
        <w:ind w:firstLine="540"/>
        <w:jc w:val="both"/>
      </w:pPr>
      <w:r>
        <w:rPr>
          <w:sz w:val="24"/>
        </w:rPr>
        <w:t xml:space="preserve">КД</w:t>
      </w:r>
      <w:r>
        <w:rPr>
          <w:sz w:val="24"/>
          <w:vertAlign w:val="subscript"/>
        </w:rPr>
        <w:t xml:space="preserve">УР</w:t>
      </w:r>
      <w:r>
        <w:rPr>
          <w:sz w:val="24"/>
        </w:rPr>
        <w:t xml:space="preserve"> и КД</w:t>
      </w:r>
      <w:r>
        <w:rPr>
          <w:sz w:val="24"/>
          <w:vertAlign w:val="subscript"/>
        </w:rPr>
        <w:t xml:space="preserve">ЗП</w:t>
      </w:r>
      <w:r>
        <w:rPr>
          <w:sz w:val="24"/>
        </w:rPr>
        <w:t xml:space="preserve"> установлен в размере не менее 1 - для центральных районных, районных (в том числе межрайонных) и участковых больниц, обслуживающих взрослое население в соответствии с </w:t>
      </w:r>
      <w:hyperlink w:history="0" w:anchor="P3389" w:tooltip="Дифференцированные подушевые нормативы,">
        <w:r>
          <w:rPr>
            <w:sz w:val="24"/>
            <w:color w:val="0000ff"/>
          </w:rPr>
          <w:t xml:space="preserve">таблицей 2</w:t>
        </w:r>
      </w:hyperlink>
      <w:r>
        <w:rPr>
          <w:sz w:val="24"/>
        </w:rPr>
        <w:t xml:space="preserve"> приложения 4 к настоящему Тарифному соглашению.</w:t>
      </w:r>
    </w:p>
    <w:p>
      <w:pPr>
        <w:pStyle w:val="0"/>
        <w:spacing w:before="240" w:line-rule="auto"/>
        <w:ind w:firstLine="540"/>
        <w:jc w:val="both"/>
      </w:pPr>
      <w:r>
        <w:rPr>
          <w:sz w:val="24"/>
        </w:rPr>
        <w:t xml:space="preserve">3.6.5. Размер финансового обеспечения медицинской организации, оказывающей скорую медицинскую помощь вне медицинской организации, определяется исходя из значения дифференцированного подушевого норматива, численности обслуживаемого населения, а также объемов медицинской помощи, оплата которых осуществляется за вызов.</w:t>
      </w:r>
    </w:p>
    <w:p>
      <w:pPr>
        <w:pStyle w:val="0"/>
        <w:spacing w:before="240" w:line-rule="auto"/>
        <w:ind w:firstLine="540"/>
        <w:jc w:val="both"/>
      </w:pPr>
      <w:r>
        <w:rPr>
          <w:sz w:val="24"/>
        </w:rPr>
        <w:t xml:space="preserve">3.6.6. Установленные в настоящем Тарифном соглашении тарифы на оплату отдельных случаев оказания скорой медицинской помощи вне медицинской организации за единицу объема медицинской помощи - за вызов скорой медицинской помощи (используется для оплаты стоимости медицинской помощи, оказанной МО Рязанской области лицам, застрахованным на территории других субъектов Российской Федерации, а также оказанной в отдельных МО, не имеющих прикрепившихся лиц) (в дополнение к подушевому нормативу финансирования) являются едиными для всех МО, оказывающих скорую медицинскую помощь, участвующих в реализации Территориальной программы ОМС.</w:t>
      </w:r>
    </w:p>
    <w:p>
      <w:pPr>
        <w:pStyle w:val="0"/>
        <w:spacing w:before="240" w:line-rule="auto"/>
        <w:ind w:firstLine="540"/>
        <w:jc w:val="both"/>
      </w:pPr>
      <w:r>
        <w:rPr>
          <w:sz w:val="24"/>
        </w:rPr>
        <w:t xml:space="preserve">3.7. Медицинская помощь, оплачиваемая по подушевому нормативу финансирования на прикрепившихся к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(за исключением скорой медицинской помощи), с учетом показателей результативности деятельности медицинской организации, в том числе показателей объема медицинской помощи (далее - полный подушевой норматив)</w:t>
      </w:r>
    </w:p>
    <w:p>
      <w:pPr>
        <w:pStyle w:val="0"/>
        <w:spacing w:before="240" w:line-rule="auto"/>
        <w:ind w:firstLine="540"/>
        <w:jc w:val="both"/>
      </w:pPr>
      <w:r>
        <w:rPr>
          <w:sz w:val="24"/>
        </w:rPr>
        <w:t xml:space="preserve">3.7.1. Дифференцированный подушевой норматив финансирования по полному подушевому нормативу для МО складывается из рассчитанного дифференцированного подушевого норматива финансирования на прикрепившихся лиц для данной медицинской организации, включающего медицинскую помощь в неотложной форме, а также объем средств на финансовое обеспечение медицинской помощи в стационарных условиях и в условиях дневного стационара.</w:t>
      </w:r>
    </w:p>
    <w:p>
      <w:pPr>
        <w:pStyle w:val="0"/>
        <w:spacing w:before="240" w:line-rule="auto"/>
        <w:ind w:firstLine="540"/>
        <w:jc w:val="both"/>
      </w:pPr>
      <w:r>
        <w:rPr>
          <w:sz w:val="24"/>
        </w:rPr>
        <w:t xml:space="preserve">3.7.2. Дифференцированный подушевой норматив финансирования на прикрепившихся лиц в амбулаторных условиях рассчитан исходя из размера базового (среднего) подушевого норматива финансирования с применением следующих коэффициентов дифференциации, рассчитанных в соответствии с требованиями Федеральной методики:</w:t>
      </w:r>
    </w:p>
    <w:p>
      <w:pPr>
        <w:pStyle w:val="0"/>
        <w:spacing w:before="240" w:line-rule="auto"/>
        <w:ind w:firstLine="540"/>
        <w:jc w:val="both"/>
      </w:pPr>
      <w:r>
        <w:rPr>
          <w:sz w:val="24"/>
        </w:rPr>
        <w:t xml:space="preserve">- половозрастных коэффициентов дифференциации, учитывающих различия в потреблении медицинской помощи (КД</w:t>
      </w:r>
      <w:r>
        <w:rPr>
          <w:sz w:val="24"/>
          <w:vertAlign w:val="subscript"/>
        </w:rPr>
        <w:t xml:space="preserve">ПВ</w:t>
      </w:r>
      <w:r>
        <w:rPr>
          <w:sz w:val="24"/>
        </w:rPr>
        <w:t xml:space="preserve">), установленных </w:t>
      </w:r>
      <w:hyperlink w:history="0" w:anchor="P32744" w:tooltip="ДИФФЕРЕНЦИРОВАННЫЕ ПОДУШЕВЫЕ НОРМАТИВЫ">
        <w:r>
          <w:rPr>
            <w:sz w:val="24"/>
            <w:color w:val="0000ff"/>
          </w:rPr>
          <w:t xml:space="preserve">приложением 31</w:t>
        </w:r>
      </w:hyperlink>
      <w:r>
        <w:rPr>
          <w:sz w:val="24"/>
        </w:rPr>
        <w:t xml:space="preserve"> к настоящему Тарифному соглашению;</w:t>
      </w:r>
    </w:p>
    <w:p>
      <w:pPr>
        <w:pStyle w:val="0"/>
        <w:spacing w:before="240" w:line-rule="auto"/>
        <w:ind w:firstLine="540"/>
        <w:jc w:val="both"/>
      </w:pPr>
      <w:r>
        <w:rPr>
          <w:sz w:val="24"/>
        </w:rPr>
        <w:t xml:space="preserve">-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установлены для всех МО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в соответствии с </w:t>
      </w:r>
      <w:hyperlink w:history="0" w:anchor="P21238" w:tooltip="КОЭФФИЦИЕНТЫ">
        <w:r>
          <w:rPr>
            <w:sz w:val="24"/>
            <w:color w:val="0000ff"/>
          </w:rPr>
          <w:t xml:space="preserve">приложением 25</w:t>
        </w:r>
      </w:hyperlink>
      <w:r>
        <w:rPr>
          <w:sz w:val="24"/>
        </w:rPr>
        <w:t xml:space="preserve"> к настоящему Тарифному соглашению;</w:t>
      </w:r>
    </w:p>
    <w:p>
      <w:pPr>
        <w:pStyle w:val="0"/>
        <w:spacing w:before="240" w:line-rule="auto"/>
        <w:ind w:firstLine="540"/>
        <w:jc w:val="both"/>
      </w:pPr>
      <w:r>
        <w:rPr>
          <w:sz w:val="24"/>
        </w:rPr>
        <w:t xml:space="preserve">- коэффициентов уровня расходов медицинских организаций (КД</w:t>
      </w:r>
      <w:r>
        <w:rPr>
          <w:sz w:val="24"/>
          <w:vertAlign w:val="subscript"/>
        </w:rPr>
        <w:t xml:space="preserve">УР</w:t>
      </w:r>
      <w:r>
        <w:rPr>
          <w:sz w:val="24"/>
        </w:rPr>
        <w:t xml:space="preserve">), установленных </w:t>
      </w:r>
      <w:hyperlink w:history="0" w:anchor="P32744" w:tooltip="ДИФФЕРЕНЦИРОВАННЫЕ ПОДУШЕВЫЕ НОРМАТИВЫ">
        <w:r>
          <w:rPr>
            <w:sz w:val="24"/>
            <w:color w:val="0000ff"/>
          </w:rPr>
          <w:t xml:space="preserve">приложением 31</w:t>
        </w:r>
      </w:hyperlink>
      <w:r>
        <w:rPr>
          <w:sz w:val="24"/>
        </w:rPr>
        <w:t xml:space="preserve"> к настоящему Тарифному соглашению (принимаются равными 1);</w:t>
      </w:r>
    </w:p>
    <w:p>
      <w:pPr>
        <w:pStyle w:val="0"/>
        <w:spacing w:before="240" w:line-rule="auto"/>
        <w:ind w:firstLine="540"/>
        <w:jc w:val="both"/>
      </w:pPr>
      <w:r>
        <w:rPr>
          <w:sz w:val="24"/>
        </w:rPr>
        <w:t xml:space="preserve">- коэффициентов достижения целевых показателей уровня заработной платы медицинских работников, установленных "дорожными картами" развития здравоохранения в Рязанской области, для всех МО, финансируемых по подушевому нормативу финансирования на прикрепившихся лиц (КД</w:t>
      </w:r>
      <w:r>
        <w:rPr>
          <w:sz w:val="24"/>
          <w:vertAlign w:val="subscript"/>
        </w:rPr>
        <w:t xml:space="preserve">ЗП</w:t>
      </w:r>
      <w:r>
        <w:rPr>
          <w:sz w:val="24"/>
        </w:rPr>
        <w:t xml:space="preserve">) установленных </w:t>
      </w:r>
      <w:hyperlink w:history="0" w:anchor="P32744" w:tooltip="ДИФФЕРЕНЦИРОВАННЫЕ ПОДУШЕВЫЕ НОРМАТИВЫ">
        <w:r>
          <w:rPr>
            <w:sz w:val="24"/>
            <w:color w:val="0000ff"/>
          </w:rPr>
          <w:t xml:space="preserve">приложением 31</w:t>
        </w:r>
      </w:hyperlink>
      <w:r>
        <w:rPr>
          <w:sz w:val="24"/>
        </w:rPr>
        <w:t xml:space="preserve"> к настоящему Тарифному соглашению (принимаются равными 1);</w:t>
      </w:r>
    </w:p>
    <w:p>
      <w:pPr>
        <w:pStyle w:val="0"/>
        <w:spacing w:before="240" w:line-rule="auto"/>
        <w:ind w:firstLine="540"/>
        <w:jc w:val="both"/>
      </w:pPr>
      <w:r>
        <w:rPr>
          <w:sz w:val="24"/>
        </w:rPr>
        <w:t xml:space="preserve">- коэффициента дифференциации, установленного </w:t>
      </w:r>
      <w:hyperlink w:history="0" r:id="rId42"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Постановлением</w:t>
        </w:r>
      </w:hyperlink>
      <w:r>
        <w:rPr>
          <w:sz w:val="24"/>
        </w:rPr>
        <w:t xml:space="preserve"> N 462 (для Рязанской области составляет 1).</w:t>
      </w:r>
    </w:p>
    <w:p>
      <w:pPr>
        <w:pStyle w:val="0"/>
        <w:spacing w:before="240" w:line-rule="auto"/>
        <w:ind w:firstLine="540"/>
        <w:jc w:val="both"/>
      </w:pPr>
      <w:r>
        <w:rPr>
          <w:sz w:val="24"/>
        </w:rPr>
        <w:t xml:space="preserve">3.7.3 Дифференцированный подушевой норматив финансирования для каждой МО включает объем средств на оказание медицинской помощи в неотложной форме.</w:t>
      </w:r>
    </w:p>
    <w:p>
      <w:pPr>
        <w:pStyle w:val="0"/>
        <w:spacing w:before="240" w:line-rule="auto"/>
        <w:ind w:firstLine="540"/>
        <w:jc w:val="both"/>
      </w:pPr>
      <w:r>
        <w:rPr>
          <w:sz w:val="24"/>
        </w:rPr>
        <w:t xml:space="preserve">3.7.4. Объем средств на финансовое обеспечение медицинской помощи в стационарных условиях для каждой МО рассчитан исходя из количества КСГ, размера базовой ставки, установленной </w:t>
      </w:r>
      <w:hyperlink w:history="0" w:anchor="P413" w:tooltip="3.4.3. Базовая ставка (средний объем финансового обеспечения медицинской помощи в расчете на одного пролеченного пациента, определенный исходя из нормативов финансовых затрат на единицу объема медицинской помощи, установленных Территориальной программой) едина для всех профилей медицинской помощи, включенных в базовую программу ОМС (в том числе для профиля &quot;медицинская реабилитация&quot;). Ее расчет осуществляется на основании объема средств, предназначенного для финансового обеспечения медицинской помощи, ок...">
        <w:r>
          <w:rPr>
            <w:sz w:val="24"/>
            <w:color w:val="0000ff"/>
          </w:rPr>
          <w:t xml:space="preserve">пунктом 3.4.3</w:t>
        </w:r>
      </w:hyperlink>
      <w:r>
        <w:rPr>
          <w:sz w:val="24"/>
        </w:rPr>
        <w:t xml:space="preserve"> настоящего Тарифного соглашения, с применением поправочных коэффициентов:</w:t>
      </w:r>
    </w:p>
    <w:p>
      <w:pPr>
        <w:pStyle w:val="0"/>
        <w:spacing w:before="240" w:line-rule="auto"/>
        <w:ind w:firstLine="540"/>
        <w:jc w:val="both"/>
      </w:pPr>
      <w:r>
        <w:rPr>
          <w:sz w:val="24"/>
        </w:rPr>
        <w:t xml:space="preserve">- коэффициента относительной затратоемкости, установленного </w:t>
      </w:r>
      <w:hyperlink w:history="0" w:anchor="P12025" w:tooltip="КОЭФФИЦИЕНТЫ">
        <w:r>
          <w:rPr>
            <w:sz w:val="24"/>
            <w:color w:val="0000ff"/>
          </w:rPr>
          <w:t xml:space="preserve">приложением 14</w:t>
        </w:r>
      </w:hyperlink>
      <w:r>
        <w:rPr>
          <w:sz w:val="24"/>
        </w:rPr>
        <w:t xml:space="preserve"> к настоящему Тарифному соглашению;</w:t>
      </w:r>
    </w:p>
    <w:p>
      <w:pPr>
        <w:pStyle w:val="0"/>
        <w:spacing w:before="240" w:line-rule="auto"/>
        <w:ind w:firstLine="540"/>
        <w:jc w:val="both"/>
      </w:pPr>
      <w:r>
        <w:rPr>
          <w:sz w:val="24"/>
        </w:rPr>
        <w:t xml:space="preserve">- коэффициента дифференциации, установленного </w:t>
      </w:r>
      <w:hyperlink w:history="0" r:id="rId43"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Постановлением</w:t>
        </w:r>
      </w:hyperlink>
      <w:r>
        <w:rPr>
          <w:sz w:val="24"/>
        </w:rPr>
        <w:t xml:space="preserve"> N 462 (для Рязанской области составляет 1);</w:t>
      </w:r>
    </w:p>
    <w:p>
      <w:pPr>
        <w:pStyle w:val="0"/>
        <w:spacing w:before="240" w:line-rule="auto"/>
        <w:ind w:firstLine="540"/>
        <w:jc w:val="both"/>
      </w:pPr>
      <w:r>
        <w:rPr>
          <w:sz w:val="24"/>
        </w:rPr>
        <w:t xml:space="preserve">- коэффициента специфики оказания медицинской помощи, установленного </w:t>
      </w:r>
      <w:hyperlink w:history="0" w:anchor="P19261" w:tooltip="Коэффициент">
        <w:r>
          <w:rPr>
            <w:sz w:val="24"/>
            <w:color w:val="0000ff"/>
          </w:rPr>
          <w:t xml:space="preserve">таблицей 1</w:t>
        </w:r>
      </w:hyperlink>
      <w:r>
        <w:rPr>
          <w:sz w:val="24"/>
        </w:rPr>
        <w:t xml:space="preserve"> приложения 20 к настоящему Тарифному соглашению;</w:t>
      </w:r>
    </w:p>
    <w:p>
      <w:pPr>
        <w:pStyle w:val="0"/>
        <w:spacing w:before="240" w:line-rule="auto"/>
        <w:ind w:firstLine="540"/>
        <w:jc w:val="both"/>
      </w:pPr>
      <w:r>
        <w:rPr>
          <w:sz w:val="24"/>
        </w:rPr>
        <w:t xml:space="preserve">- коэффициента уровня (подуровня) медицинской организации, установленного </w:t>
      </w:r>
      <w:hyperlink w:history="0" w:anchor="P19622" w:tooltip="Коэффициент">
        <w:r>
          <w:rPr>
            <w:sz w:val="24"/>
            <w:color w:val="0000ff"/>
          </w:rPr>
          <w:t xml:space="preserve">таблицей 2</w:t>
        </w:r>
      </w:hyperlink>
      <w:r>
        <w:rPr>
          <w:sz w:val="24"/>
        </w:rPr>
        <w:t xml:space="preserve"> приложения 3 к настоящему Тарифному соглашению;</w:t>
      </w:r>
    </w:p>
    <w:p>
      <w:pPr>
        <w:pStyle w:val="0"/>
        <w:spacing w:before="240" w:line-rule="auto"/>
        <w:ind w:firstLine="540"/>
        <w:jc w:val="both"/>
      </w:pPr>
      <w:r>
        <w:rPr>
          <w:sz w:val="24"/>
        </w:rPr>
        <w:t xml:space="preserve">- коэффициента сложности лечения пациента, установленного </w:t>
      </w:r>
      <w:hyperlink w:history="0" w:anchor="P18203" w:tooltip="ПЕРЕЧЕНЬ">
        <w:r>
          <w:rPr>
            <w:sz w:val="24"/>
            <w:color w:val="0000ff"/>
          </w:rPr>
          <w:t xml:space="preserve">приложением 17</w:t>
        </w:r>
      </w:hyperlink>
      <w:r>
        <w:rPr>
          <w:sz w:val="24"/>
        </w:rPr>
        <w:t xml:space="preserve"> к настоящему Тарифному соглашению.</w:t>
      </w:r>
    </w:p>
    <w:p>
      <w:pPr>
        <w:pStyle w:val="0"/>
        <w:spacing w:before="240" w:line-rule="auto"/>
        <w:ind w:firstLine="540"/>
        <w:jc w:val="both"/>
      </w:pPr>
      <w:r>
        <w:rPr>
          <w:sz w:val="24"/>
        </w:rPr>
        <w:t xml:space="preserve">Дифференцированный подушевой норматив финансирования для каждой МО рассчитан исходя из среднемесячной численности прикрепленных к медицинской организации лиц за декабрь 2023 года.</w:t>
      </w:r>
    </w:p>
    <w:p>
      <w:pPr>
        <w:pStyle w:val="0"/>
        <w:spacing w:before="240" w:line-rule="auto"/>
        <w:ind w:firstLine="540"/>
        <w:jc w:val="both"/>
      </w:pPr>
      <w:r>
        <w:rPr>
          <w:sz w:val="24"/>
        </w:rPr>
        <w:t xml:space="preserve">3.7.5. Объем средств на финансовое обеспечение медицинской помощи в условиях дневного стационара для каждой МО рассчитан исходя из количества КСГ, размера базовой ставки, установленной пунктом 3.5.3 настоящего Тарифного соглашения, с применением поправочных коэффициентов:</w:t>
      </w:r>
    </w:p>
    <w:p>
      <w:pPr>
        <w:pStyle w:val="0"/>
        <w:spacing w:before="240" w:line-rule="auto"/>
        <w:ind w:firstLine="540"/>
        <w:jc w:val="both"/>
      </w:pPr>
      <w:r>
        <w:rPr>
          <w:sz w:val="24"/>
        </w:rPr>
        <w:t xml:space="preserve">- коэффициента относительной затратоемкости, установленного </w:t>
      </w:r>
      <w:hyperlink w:history="0" w:anchor="P12025" w:tooltip="КОЭФФИЦИЕНТЫ">
        <w:r>
          <w:rPr>
            <w:sz w:val="24"/>
            <w:color w:val="0000ff"/>
          </w:rPr>
          <w:t xml:space="preserve">приложением 14</w:t>
        </w:r>
      </w:hyperlink>
      <w:r>
        <w:rPr>
          <w:sz w:val="24"/>
        </w:rPr>
        <w:t xml:space="preserve"> к настоящему Тарифному соглашению;</w:t>
      </w:r>
    </w:p>
    <w:p>
      <w:pPr>
        <w:pStyle w:val="0"/>
        <w:spacing w:before="240" w:line-rule="auto"/>
        <w:ind w:firstLine="540"/>
        <w:jc w:val="both"/>
      </w:pPr>
      <w:r>
        <w:rPr>
          <w:sz w:val="24"/>
        </w:rPr>
        <w:t xml:space="preserve">- коэффициента дифференциации, установленного </w:t>
      </w:r>
      <w:hyperlink w:history="0" r:id="rId44"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Постановлением</w:t>
        </w:r>
      </w:hyperlink>
      <w:r>
        <w:rPr>
          <w:sz w:val="24"/>
        </w:rPr>
        <w:t xml:space="preserve"> N 462 (для Рязанской области составляет 1);</w:t>
      </w:r>
    </w:p>
    <w:p>
      <w:pPr>
        <w:pStyle w:val="0"/>
        <w:spacing w:before="240" w:line-rule="auto"/>
        <w:ind w:firstLine="540"/>
        <w:jc w:val="both"/>
      </w:pPr>
      <w:r>
        <w:rPr>
          <w:sz w:val="24"/>
        </w:rPr>
        <w:t xml:space="preserve">- коэффициента специфики оказания медицинской помощи, установленного </w:t>
      </w:r>
      <w:hyperlink w:history="0" w:anchor="P2822" w:tooltip="Перечень">
        <w:r>
          <w:rPr>
            <w:sz w:val="24"/>
            <w:color w:val="0000ff"/>
          </w:rPr>
          <w:t xml:space="preserve">таблицей 2</w:t>
        </w:r>
      </w:hyperlink>
      <w:r>
        <w:rPr>
          <w:sz w:val="24"/>
        </w:rPr>
        <w:t xml:space="preserve"> приложения 20 к настоящему Тарифному соглашению;</w:t>
      </w:r>
    </w:p>
    <w:p>
      <w:pPr>
        <w:pStyle w:val="0"/>
        <w:spacing w:before="240" w:line-rule="auto"/>
        <w:ind w:firstLine="540"/>
        <w:jc w:val="both"/>
      </w:pPr>
      <w:r>
        <w:rPr>
          <w:sz w:val="24"/>
        </w:rPr>
        <w:t xml:space="preserve">- коэффициента уровня (подуровня) медицинской организации, установленного </w:t>
      </w:r>
      <w:hyperlink w:history="0" w:anchor="P2925" w:tooltip="Перечень">
        <w:r>
          <w:rPr>
            <w:sz w:val="24"/>
            <w:color w:val="0000ff"/>
          </w:rPr>
          <w:t xml:space="preserve">таблицей 3</w:t>
        </w:r>
      </w:hyperlink>
      <w:r>
        <w:rPr>
          <w:sz w:val="24"/>
        </w:rPr>
        <w:t xml:space="preserve"> приложения 3 к настоящему Тарифному соглашению;</w:t>
      </w:r>
    </w:p>
    <w:p>
      <w:pPr>
        <w:pStyle w:val="0"/>
        <w:spacing w:before="240" w:line-rule="auto"/>
        <w:ind w:firstLine="540"/>
        <w:jc w:val="both"/>
      </w:pPr>
      <w:r>
        <w:rPr>
          <w:sz w:val="24"/>
        </w:rPr>
        <w:t xml:space="preserve">- коэффициента сложности лечения пациента, установленного </w:t>
      </w:r>
      <w:hyperlink w:history="0" w:anchor="P18203" w:tooltip="ПЕРЕЧЕНЬ">
        <w:r>
          <w:rPr>
            <w:sz w:val="24"/>
            <w:color w:val="0000ff"/>
          </w:rPr>
          <w:t xml:space="preserve">приложением 17</w:t>
        </w:r>
      </w:hyperlink>
      <w:r>
        <w:rPr>
          <w:sz w:val="24"/>
        </w:rPr>
        <w:t xml:space="preserve"> к настоящему Тарифному соглашению;</w:t>
      </w:r>
    </w:p>
    <w:p>
      <w:pPr>
        <w:pStyle w:val="0"/>
        <w:spacing w:before="240" w:line-rule="auto"/>
        <w:ind w:firstLine="540"/>
        <w:jc w:val="both"/>
      </w:pPr>
      <w:r>
        <w:rPr>
          <w:sz w:val="24"/>
        </w:rPr>
        <w:t xml:space="preserve">- коэффициента дифференциации, установленного </w:t>
      </w:r>
      <w:hyperlink w:history="0" r:id="rId45"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Постановлением</w:t>
        </w:r>
      </w:hyperlink>
      <w:r>
        <w:rPr>
          <w:sz w:val="24"/>
        </w:rPr>
        <w:t xml:space="preserve"> N 462 (для Рязанской области составляет 1).</w:t>
      </w:r>
    </w:p>
    <w:p>
      <w:pPr>
        <w:pStyle w:val="0"/>
        <w:spacing w:before="240" w:line-rule="auto"/>
        <w:ind w:firstLine="540"/>
        <w:jc w:val="both"/>
      </w:pPr>
      <w:r>
        <w:rPr>
          <w:sz w:val="24"/>
        </w:rPr>
        <w:t xml:space="preserve">Дифференцированный подушевой норматив финансирования для каждой МО рассчитан исходя из среднемесячной численности прикрепленных к медицинской организации лиц за декабрь 2023 года.</w:t>
      </w:r>
    </w:p>
    <w:p>
      <w:pPr>
        <w:pStyle w:val="0"/>
        <w:spacing w:before="240" w:line-rule="auto"/>
        <w:ind w:firstLine="540"/>
        <w:jc w:val="both"/>
      </w:pPr>
      <w:r>
        <w:rPr>
          <w:sz w:val="24"/>
        </w:rPr>
        <w:t xml:space="preserve">3.7.6. Дифференцированные нормативы финансирования по полному подушевому нормативу по каждой МО установлены в </w:t>
      </w:r>
      <w:hyperlink w:history="0" w:anchor="P32744" w:tooltip="ДИФФЕРЕНЦИРОВАННЫЕ ПОДУШЕВЫЕ НОРМАТИВЫ">
        <w:r>
          <w:rPr>
            <w:sz w:val="24"/>
            <w:color w:val="0000ff"/>
          </w:rPr>
          <w:t xml:space="preserve">приложении 31</w:t>
        </w:r>
      </w:hyperlink>
      <w:r>
        <w:rPr>
          <w:sz w:val="24"/>
        </w:rPr>
        <w:t xml:space="preserve"> к настоящему Тарифному соглашению.</w:t>
      </w:r>
    </w:p>
    <w:p>
      <w:pPr>
        <w:pStyle w:val="0"/>
        <w:spacing w:before="240" w:line-rule="auto"/>
        <w:ind w:firstLine="540"/>
        <w:jc w:val="both"/>
      </w:pPr>
      <w:r>
        <w:rPr>
          <w:sz w:val="24"/>
        </w:rPr>
        <w:t xml:space="preserve">3.7.7. При оплате медицинских услуг при межучрежденческих, в том числе межтерриториальных расчетах, применяются тарифы, установленные </w:t>
      </w:r>
      <w:hyperlink w:history="0" w:anchor="P5741" w:tooltip="ТАРИФЫ">
        <w:r>
          <w:rPr>
            <w:sz w:val="24"/>
            <w:color w:val="0000ff"/>
          </w:rPr>
          <w:t xml:space="preserve">приложением 7</w:t>
        </w:r>
      </w:hyperlink>
      <w:r>
        <w:rPr>
          <w:sz w:val="24"/>
        </w:rPr>
        <w:t xml:space="preserve"> к настоящему Тарифному соглашению. При оплате посещений, обращений (законченных случаев) в рамках межучрежденческих расчетов применяются тарифы, установленные </w:t>
      </w:r>
      <w:hyperlink w:history="0" w:anchor="P3575" w:tooltip="Приложение 5">
        <w:r>
          <w:rPr>
            <w:sz w:val="24"/>
            <w:color w:val="0000ff"/>
          </w:rPr>
          <w:t xml:space="preserve">приложением 5</w:t>
        </w:r>
      </w:hyperlink>
      <w:r>
        <w:rPr>
          <w:sz w:val="24"/>
        </w:rPr>
        <w:t xml:space="preserve"> к настоящему Тарифному соглашению для соответствующих уровней МО (уровень 1.1, уровень 2.1, уровень 3.1), которые имеют одинаковое значение для всех МО.</w:t>
      </w:r>
    </w:p>
    <w:p>
      <w:pPr>
        <w:pStyle w:val="0"/>
        <w:spacing w:before="240" w:line-rule="auto"/>
        <w:ind w:firstLine="540"/>
        <w:jc w:val="both"/>
      </w:pPr>
      <w:r>
        <w:rPr>
          <w:sz w:val="24"/>
        </w:rPr>
        <w:t xml:space="preserve">При оплате медицинских услуг при межучрежденческих расчетах применяется порядок, установленный </w:t>
      </w:r>
      <w:hyperlink w:history="0" w:anchor="P400" w:tooltip="3.3.18. При оплате медицинских услуг при межучрежденческих, в том числе межтерриториальных расчетах, применяются тарифы, установленные приложением 7 к настоящему Тарифному соглашению. При оплате посещений, обращений (законченных случаев) в рамках межучрежденческих расчетов применяются тарифы, установленные приложением 5 к настоящему Тарифному соглашению для соответствующих уровней МО (уровень 1.1, уровень 2.1, уровень 3.1), которые имеют одинаковое значение для всех МО.">
        <w:r>
          <w:rPr>
            <w:sz w:val="24"/>
            <w:color w:val="0000ff"/>
          </w:rPr>
          <w:t xml:space="preserve">пунктом 3.3.18</w:t>
        </w:r>
      </w:hyperlink>
      <w:r>
        <w:rPr>
          <w:sz w:val="24"/>
        </w:rPr>
        <w:t xml:space="preserve"> настоящего Тарифного соглашения.</w:t>
      </w:r>
    </w:p>
    <w:p>
      <w:pPr>
        <w:pStyle w:val="0"/>
        <w:spacing w:before="240" w:line-rule="auto"/>
        <w:ind w:firstLine="540"/>
        <w:jc w:val="both"/>
      </w:pPr>
      <w:r>
        <w:rPr>
          <w:sz w:val="24"/>
        </w:rPr>
        <w:t xml:space="preserve">3.7.8. Вне подушевого норматива финансирования (за единицу объема) оплачивается медицинская помощь, установленная </w:t>
      </w:r>
      <w:hyperlink w:history="0" w:anchor="P8852" w:tooltip="Приложение 9">
        <w:r>
          <w:rPr>
            <w:sz w:val="24"/>
            <w:color w:val="0000ff"/>
          </w:rPr>
          <w:t xml:space="preserve">таблицей 2</w:t>
        </w:r>
      </w:hyperlink>
      <w:r>
        <w:rPr>
          <w:sz w:val="24"/>
        </w:rPr>
        <w:t xml:space="preserve"> приложения 9 к настоящему Тарифному соглашению, в пределах объемов медицинской помощи, распределенных Комиссией, по тарифам, установленным </w:t>
      </w:r>
      <w:hyperlink w:history="0" w:anchor="P3575" w:tooltip="Приложение 5">
        <w:r>
          <w:rPr>
            <w:sz w:val="24"/>
            <w:color w:val="0000ff"/>
          </w:rPr>
          <w:t xml:space="preserve">приложениями 5</w:t>
        </w:r>
      </w:hyperlink>
      <w:r>
        <w:rPr>
          <w:sz w:val="24"/>
        </w:rPr>
        <w:t xml:space="preserve">, </w:t>
      </w:r>
      <w:hyperlink w:history="0" w:anchor="P5603" w:tooltip="Приложение 6">
        <w:r>
          <w:rPr>
            <w:sz w:val="24"/>
            <w:color w:val="0000ff"/>
          </w:rPr>
          <w:t xml:space="preserve">6</w:t>
        </w:r>
      </w:hyperlink>
      <w:r>
        <w:rPr>
          <w:sz w:val="24"/>
        </w:rPr>
        <w:t xml:space="preserve">, </w:t>
      </w:r>
      <w:hyperlink w:history="0" w:anchor="P8060" w:tooltip="Приложение 8">
        <w:r>
          <w:rPr>
            <w:sz w:val="24"/>
            <w:color w:val="0000ff"/>
          </w:rPr>
          <w:t xml:space="preserve">8</w:t>
        </w:r>
      </w:hyperlink>
      <w:r>
        <w:rPr>
          <w:sz w:val="24"/>
        </w:rPr>
        <w:t xml:space="preserve">, </w:t>
      </w:r>
      <w:hyperlink w:history="0" w:anchor="P9907" w:tooltip="ТАРИФЫ">
        <w:r>
          <w:rPr>
            <w:sz w:val="24"/>
            <w:color w:val="0000ff"/>
          </w:rPr>
          <w:t xml:space="preserve">10</w:t>
        </w:r>
      </w:hyperlink>
      <w:r>
        <w:rPr>
          <w:sz w:val="24"/>
        </w:rPr>
        <w:t xml:space="preserve">, </w:t>
      </w:r>
      <w:hyperlink w:history="0" w:anchor="P10226" w:tooltip="ТАРИФЫ">
        <w:r>
          <w:rPr>
            <w:sz w:val="24"/>
            <w:color w:val="0000ff"/>
          </w:rPr>
          <w:t xml:space="preserve">11</w:t>
        </w:r>
      </w:hyperlink>
      <w:r>
        <w:rPr>
          <w:sz w:val="24"/>
        </w:rPr>
        <w:t xml:space="preserve">, </w:t>
      </w:r>
      <w:hyperlink w:history="0" w:anchor="P10542" w:tooltip="ТАРИФЫ">
        <w:r>
          <w:rPr>
            <w:sz w:val="24"/>
            <w:color w:val="0000ff"/>
          </w:rPr>
          <w:t xml:space="preserve">12</w:t>
        </w:r>
      </w:hyperlink>
      <w:r>
        <w:rPr>
          <w:sz w:val="24"/>
        </w:rPr>
        <w:t xml:space="preserve">, </w:t>
      </w:r>
      <w:hyperlink w:history="0" w:anchor="P20604" w:tooltip="ТАРИФЫ">
        <w:r>
          <w:rPr>
            <w:sz w:val="24"/>
            <w:color w:val="0000ff"/>
          </w:rPr>
          <w:t xml:space="preserve">24</w:t>
        </w:r>
      </w:hyperlink>
      <w:r>
        <w:rPr>
          <w:sz w:val="24"/>
        </w:rPr>
        <w:t xml:space="preserve"> к настоящему Тарифному соглашению.</w:t>
      </w:r>
    </w:p>
    <w:p>
      <w:pPr>
        <w:pStyle w:val="0"/>
        <w:spacing w:before="240" w:line-rule="auto"/>
        <w:ind w:firstLine="540"/>
        <w:jc w:val="both"/>
      </w:pPr>
      <w:r>
        <w:rPr>
          <w:sz w:val="24"/>
        </w:rPr>
        <w:t xml:space="preserve">3.7.9. Оплата медицинской помощи, оказываемой фельдшерскими здравпунктами, ФАП, осуществляется вне подушевого норматива финансирования в размере, установленном для данной МО </w:t>
      </w:r>
      <w:hyperlink w:history="0" w:anchor="P21636" w:tooltip="ПЕРЕЧЕНЬ">
        <w:r>
          <w:rPr>
            <w:sz w:val="24"/>
            <w:color w:val="0000ff"/>
          </w:rPr>
          <w:t xml:space="preserve">приложением 26</w:t>
        </w:r>
      </w:hyperlink>
      <w:r>
        <w:rPr>
          <w:sz w:val="24"/>
        </w:rPr>
        <w:t xml:space="preserve"> к настоящему Тарифному соглашению.</w:t>
      </w:r>
    </w:p>
    <w:p>
      <w:pPr>
        <w:pStyle w:val="0"/>
        <w:spacing w:before="240" w:line-rule="auto"/>
        <w:ind w:firstLine="540"/>
        <w:jc w:val="both"/>
      </w:pPr>
      <w:r>
        <w:rPr>
          <w:sz w:val="24"/>
        </w:rPr>
        <w:t xml:space="preserve">3.7.10. При применении указанного способа оплаты из общего объема средств, предназначенных для финансового обеспечения медицинской помощи, оказываемой в стационарных условиях и в условиях дневного стационара и оплачиваемой по КСГ, исключаются средства, направляемые на оплату медицинской помощи в стационарных условиях и в условиях дневного стационара в МО, оплата медицинской помощи в стационарных условиях и в условиях дневного стационара для которых осуществляется в рамках подушевого норматива финансирования на прикрепившихся к данной МО лиц.</w:t>
      </w:r>
    </w:p>
    <w:p>
      <w:pPr>
        <w:pStyle w:val="0"/>
        <w:jc w:val="both"/>
      </w:pPr>
      <w:r>
        <w:rPr>
          <w:sz w:val="24"/>
        </w:rPr>
      </w:r>
    </w:p>
    <w:p>
      <w:pPr>
        <w:pStyle w:val="2"/>
        <w:outlineLvl w:val="1"/>
        <w:jc w:val="center"/>
      </w:pPr>
      <w:r>
        <w:rPr>
          <w:sz w:val="24"/>
        </w:rPr>
        <w:t xml:space="preserve">Раздел 4. РАЗМЕР НЕОПЛАТЫ ИЛИ НЕПОЛНОЙ ОПЛАТЫ ЗАТРАТ</w:t>
      </w:r>
    </w:p>
    <w:p>
      <w:pPr>
        <w:pStyle w:val="2"/>
        <w:jc w:val="center"/>
      </w:pPr>
      <w:r>
        <w:rPr>
          <w:sz w:val="24"/>
        </w:rPr>
        <w:t xml:space="preserve">МЕДИЦИНСКОЙ ОРГАНИЗАЦИИ НА ОКАЗАНИЕ МЕДИЦИНСКОЙ ПОМОЩИ,</w:t>
      </w:r>
    </w:p>
    <w:p>
      <w:pPr>
        <w:pStyle w:val="2"/>
        <w:jc w:val="center"/>
      </w:pPr>
      <w:r>
        <w:rPr>
          <w:sz w:val="24"/>
        </w:rPr>
        <w:t xml:space="preserve">И РАЗМЕРА ШТРАФА ЗА НЕОКАЗАНИЕ, НЕСВОЕВРЕМЕННОЕ ОКАЗАНИЕ</w:t>
      </w:r>
    </w:p>
    <w:p>
      <w:pPr>
        <w:pStyle w:val="2"/>
        <w:jc w:val="center"/>
      </w:pPr>
      <w:r>
        <w:rPr>
          <w:sz w:val="24"/>
        </w:rPr>
        <w:t xml:space="preserve">ЛИБО ОКАЗАНИЕ МЕДИЦИНСКОЙ ПОМОЩИ НЕНАДЛЕЖАЩЕГО КАЧЕСТВА</w:t>
      </w:r>
    </w:p>
    <w:p>
      <w:pPr>
        <w:pStyle w:val="0"/>
        <w:jc w:val="both"/>
      </w:pPr>
      <w:r>
        <w:rPr>
          <w:sz w:val="24"/>
        </w:rPr>
      </w:r>
    </w:p>
    <w:p>
      <w:pPr>
        <w:pStyle w:val="0"/>
        <w:ind w:firstLine="540"/>
        <w:jc w:val="both"/>
      </w:pPr>
      <w:r>
        <w:rPr>
          <w:sz w:val="24"/>
        </w:rPr>
        <w:t xml:space="preserve">4.1. Обязательства МО, участвующих в реализации Территориальной программы ОМС, неисполнение которых влечет возможность неоплаты или неполной оплаты затрат на оказание медицинской помощи в рамках Территориальной программы ОМС, а также уплаты МО штрафов за неоказание, несвоевременное оказание либо оказание медицинской помощи ненадлежащего качества, а также санкции за нарушения, выявленные при проведении контроля объемов, сроков, качества и условий предоставления медицинской помощи, определены </w:t>
      </w:r>
      <w:hyperlink w:history="0" r:id="rId46"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 Недействующая редакция {КонсультантПлюс}">
        <w:r>
          <w:rPr>
            <w:sz w:val="24"/>
            <w:color w:val="0000ff"/>
          </w:rPr>
          <w:t xml:space="preserve">приказом</w:t>
        </w:r>
      </w:hyperlink>
      <w:r>
        <w:rPr>
          <w:sz w:val="24"/>
        </w:rPr>
        <w:t xml:space="preserve"> Минздрава России от 19.03.2021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представлены в </w:t>
      </w:r>
      <w:hyperlink w:history="0" w:anchor="P19890" w:tooltip="РАЗМЕР">
        <w:r>
          <w:rPr>
            <w:sz w:val="24"/>
            <w:color w:val="0000ff"/>
          </w:rPr>
          <w:t xml:space="preserve">приложении 22</w:t>
        </w:r>
      </w:hyperlink>
      <w:r>
        <w:rPr>
          <w:sz w:val="24"/>
        </w:rPr>
        <w:t xml:space="preserve"> к настоящему Тарифному соглашению.</w:t>
      </w:r>
    </w:p>
    <w:p>
      <w:pPr>
        <w:pStyle w:val="0"/>
        <w:spacing w:before="240" w:line-rule="auto"/>
        <w:ind w:firstLine="540"/>
        <w:jc w:val="both"/>
      </w:pPr>
      <w:r>
        <w:rPr>
          <w:sz w:val="24"/>
        </w:rPr>
        <w:t xml:space="preserve">4.2. Порядок расчета и применения санкций к МО по результатам медико-экономического контроля, медико-экономической экспертизы, экспертизы качества медицинской помощи в соответствии с перечнем оснований для отказа в оплате (уменьшения оплаты) медицинской помощи установлен Правилами ОМС.</w:t>
      </w:r>
    </w:p>
    <w:p>
      <w:pPr>
        <w:pStyle w:val="0"/>
        <w:spacing w:before="240" w:line-rule="auto"/>
        <w:ind w:firstLine="540"/>
        <w:jc w:val="both"/>
      </w:pPr>
      <w:r>
        <w:rPr>
          <w:sz w:val="24"/>
        </w:rPr>
        <w:t xml:space="preserve">4.3. Размеры подушевых нормативов финансирования, используемые при определении размера штрафа за неоказание, несвоевременное оказание либо оказание медицинской помощи ненадлежащего качества в разрезе условий оказания медицинской помощи представлены в </w:t>
      </w:r>
      <w:hyperlink w:history="0" w:anchor="P32890" w:tooltip="РАЗМЕРЫ">
        <w:r>
          <w:rPr>
            <w:sz w:val="24"/>
            <w:color w:val="0000ff"/>
          </w:rPr>
          <w:t xml:space="preserve">приложении 33</w:t>
        </w:r>
      </w:hyperlink>
      <w:r>
        <w:rPr>
          <w:sz w:val="24"/>
        </w:rPr>
        <w:t xml:space="preserve"> к настоящему Тарифному соглашению.</w:t>
      </w:r>
    </w:p>
    <w:p>
      <w:pPr>
        <w:pStyle w:val="0"/>
        <w:jc w:val="both"/>
      </w:pPr>
      <w:r>
        <w:rPr>
          <w:sz w:val="24"/>
        </w:rPr>
      </w:r>
    </w:p>
    <w:p>
      <w:pPr>
        <w:pStyle w:val="2"/>
        <w:outlineLvl w:val="1"/>
        <w:jc w:val="center"/>
      </w:pPr>
      <w:r>
        <w:rPr>
          <w:sz w:val="24"/>
        </w:rPr>
        <w:t xml:space="preserve">Раздел 5. ЗАКЛЮЧИТЕЛЬНЫЕ ПОЛОЖЕНИЯ</w:t>
      </w:r>
    </w:p>
    <w:p>
      <w:pPr>
        <w:pStyle w:val="0"/>
        <w:jc w:val="both"/>
      </w:pPr>
      <w:r>
        <w:rPr>
          <w:sz w:val="24"/>
        </w:rPr>
      </w:r>
    </w:p>
    <w:p>
      <w:pPr>
        <w:pStyle w:val="0"/>
        <w:ind w:firstLine="540"/>
        <w:jc w:val="both"/>
      </w:pPr>
      <w:r>
        <w:rPr>
          <w:sz w:val="24"/>
        </w:rPr>
        <w:t xml:space="preserve">5.1. Настоящее Тарифное соглашение вступает в силу с 1 января 2024 года, действует по 31 декабря 2024 года. Настоящее Тарифное соглашение распространяется на правоотношения, связанные с оплатой медицинской помощи, оказанной в течение данного финансового года.</w:t>
      </w:r>
    </w:p>
    <w:p>
      <w:pPr>
        <w:pStyle w:val="0"/>
        <w:spacing w:before="240" w:line-rule="auto"/>
        <w:ind w:firstLine="540"/>
        <w:jc w:val="both"/>
      </w:pPr>
      <w:r>
        <w:rPr>
          <w:sz w:val="24"/>
        </w:rPr>
        <w:t xml:space="preserve">5.2. В Тарифное соглашение вносятся изменения:</w:t>
      </w:r>
    </w:p>
    <w:p>
      <w:pPr>
        <w:pStyle w:val="0"/>
        <w:spacing w:before="240" w:line-rule="auto"/>
        <w:ind w:firstLine="540"/>
        <w:jc w:val="both"/>
      </w:pPr>
      <w:r>
        <w:rPr>
          <w:sz w:val="24"/>
        </w:rPr>
        <w:t xml:space="preserve">а) при внесении изменений в реестр МО, осуществляющих деятельность в сфере обязательного медицинского страхования на территории Рязанской области, в части включения (исключения) МО;</w:t>
      </w:r>
    </w:p>
    <w:p>
      <w:pPr>
        <w:pStyle w:val="0"/>
        <w:spacing w:before="240" w:line-rule="auto"/>
        <w:ind w:firstLine="540"/>
        <w:jc w:val="both"/>
      </w:pPr>
      <w:r>
        <w:rPr>
          <w:sz w:val="24"/>
        </w:rPr>
        <w:t xml:space="preserve">б) при внесении изменений в распределение объемов предоставления медицинской помощи между медицинскими организациями;</w:t>
      </w:r>
    </w:p>
    <w:p>
      <w:pPr>
        <w:pStyle w:val="0"/>
        <w:spacing w:before="240" w:line-rule="auto"/>
        <w:ind w:firstLine="540"/>
        <w:jc w:val="both"/>
      </w:pPr>
      <w:r>
        <w:rPr>
          <w:sz w:val="24"/>
        </w:rPr>
        <w:t xml:space="preserve">в) при определении новых заболеваний, состояний (групп заболеваний, состояний), при которых осуществляется оказание медицинской помощи застрахованным лицам в рамках обязательного медицинского страхования;</w:t>
      </w:r>
    </w:p>
    <w:p>
      <w:pPr>
        <w:pStyle w:val="0"/>
        <w:spacing w:before="240" w:line-rule="auto"/>
        <w:ind w:firstLine="540"/>
        <w:jc w:val="both"/>
      </w:pPr>
      <w:r>
        <w:rPr>
          <w:sz w:val="24"/>
        </w:rPr>
        <w:t xml:space="preserve">г) при внесении изменений в Требования, приводящих к изменению структуры и содержания тарифного соглашения;</w:t>
      </w:r>
    </w:p>
    <w:p>
      <w:pPr>
        <w:pStyle w:val="0"/>
        <w:spacing w:before="240" w:line-rule="auto"/>
        <w:ind w:firstLine="540"/>
        <w:jc w:val="both"/>
      </w:pPr>
      <w:r>
        <w:rPr>
          <w:sz w:val="24"/>
        </w:rPr>
        <w:t xml:space="preserve">д) при внесении изменений в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в части изменения перечня оснований для отказа в оплате медицинской помощи (уменьшения оплаты медицинской помощи);</w:t>
      </w:r>
    </w:p>
    <w:p>
      <w:pPr>
        <w:pStyle w:val="0"/>
        <w:spacing w:before="240" w:line-rule="auto"/>
        <w:ind w:firstLine="540"/>
        <w:jc w:val="both"/>
      </w:pPr>
      <w:r>
        <w:rPr>
          <w:sz w:val="24"/>
        </w:rPr>
        <w:t xml:space="preserve">е) при принятии нормативных актов Российской Федерации, Рязанской области, приводящих к необходимости внесения изменений в Тарифное соглашение, в том числе изменения тарифов на оплату медицинской помощи.</w:t>
      </w:r>
    </w:p>
    <w:p>
      <w:pPr>
        <w:pStyle w:val="0"/>
        <w:spacing w:before="240" w:line-rule="auto"/>
        <w:ind w:firstLine="540"/>
        <w:jc w:val="both"/>
      </w:pPr>
      <w:r>
        <w:rPr>
          <w:sz w:val="24"/>
        </w:rPr>
        <w:t xml:space="preserve">5.3. Внесение изменений в Тарифное соглашение осуществляется путем заключения дополнительного соглашения к Тарифному соглашению, которое является его неотъемлемой частью. Дополнительное соглашение вступает в силу с момента его подписания Сторонами, за исключением положений, для которых дополнительным соглашением установлены иные сроки вступления их в силу.</w:t>
      </w:r>
    </w:p>
    <w:p>
      <w:pPr>
        <w:pStyle w:val="0"/>
        <w:spacing w:before="240" w:line-rule="auto"/>
        <w:ind w:firstLine="540"/>
        <w:jc w:val="both"/>
      </w:pPr>
      <w:r>
        <w:rPr>
          <w:sz w:val="24"/>
        </w:rPr>
        <w:t xml:space="preserve">5.4. В случае возникновения споров между Сторонами по настоящему Тарифному соглашению Стороны принимают все меры по их разрешению путем переговоров. Все неурегулированные Сторонами споры в рамках выполнения настоящего Тарифного соглашения разрешаются в порядке, установленном законодательством Российской Федерации.</w:t>
      </w:r>
    </w:p>
    <w:p>
      <w:pPr>
        <w:pStyle w:val="0"/>
        <w:spacing w:before="240" w:line-rule="auto"/>
        <w:ind w:firstLine="540"/>
        <w:jc w:val="both"/>
      </w:pPr>
      <w:r>
        <w:rPr>
          <w:sz w:val="24"/>
        </w:rPr>
        <w:t xml:space="preserve">5.5. Положения Тарифного соглашения распространяются на всех участников ОМС, реализующих Территориальную программу ОМС в Рязанской области.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99"/>
        <w:gridCol w:w="1020"/>
        <w:gridCol w:w="2211"/>
      </w:tblGrid>
      <w:tr>
        <w:tc>
          <w:tcPr>
            <w:tcW w:w="5499" w:type="dxa"/>
          </w:tcPr>
          <w:p>
            <w:pPr>
              <w:pStyle w:val="0"/>
            </w:pPr>
            <w:r>
              <w:rPr>
                <w:sz w:val="24"/>
              </w:rPr>
              <w:t xml:space="preserve">Министр здравоохранения Рязанской области</w:t>
            </w:r>
          </w:p>
        </w:tc>
        <w:tc>
          <w:tcPr>
            <w:tcW w:w="1020" w:type="dxa"/>
          </w:tcPr>
          <w:p>
            <w:pPr>
              <w:pStyle w:val="0"/>
            </w:pPr>
            <w:r>
              <w:rPr>
                <w:sz w:val="24"/>
              </w:rPr>
            </w:r>
          </w:p>
        </w:tc>
        <w:tc>
          <w:tcPr>
            <w:tcW w:w="2211" w:type="dxa"/>
          </w:tcPr>
          <w:p>
            <w:pPr>
              <w:pStyle w:val="0"/>
              <w:jc w:val="center"/>
            </w:pPr>
            <w:r>
              <w:rPr>
                <w:sz w:val="24"/>
              </w:rPr>
              <w:t xml:space="preserve">А.С.Пшенников</w:t>
            </w:r>
          </w:p>
        </w:tc>
      </w:tr>
      <w:tr>
        <w:tc>
          <w:tcPr>
            <w:tcW w:w="5499" w:type="dxa"/>
          </w:tcPr>
          <w:p>
            <w:pPr>
              <w:pStyle w:val="0"/>
            </w:pPr>
            <w:r>
              <w:rPr>
                <w:sz w:val="24"/>
              </w:rPr>
              <w:t xml:space="preserve">Заместитель министра здравоохранения Рязанской области</w:t>
            </w:r>
          </w:p>
        </w:tc>
        <w:tc>
          <w:tcPr>
            <w:tcW w:w="1020" w:type="dxa"/>
          </w:tcPr>
          <w:p>
            <w:pPr>
              <w:pStyle w:val="0"/>
            </w:pPr>
            <w:r>
              <w:rPr>
                <w:sz w:val="24"/>
              </w:rPr>
            </w:r>
          </w:p>
        </w:tc>
        <w:tc>
          <w:tcPr>
            <w:tcW w:w="2211" w:type="dxa"/>
          </w:tcPr>
          <w:p>
            <w:pPr>
              <w:pStyle w:val="0"/>
              <w:jc w:val="center"/>
            </w:pPr>
            <w:r>
              <w:rPr>
                <w:sz w:val="24"/>
              </w:rPr>
              <w:t xml:space="preserve">Н.С.Тимошенко</w:t>
            </w:r>
          </w:p>
        </w:tc>
      </w:tr>
      <w:tr>
        <w:tc>
          <w:tcPr>
            <w:tcW w:w="5499" w:type="dxa"/>
          </w:tcPr>
          <w:p>
            <w:pPr>
              <w:pStyle w:val="0"/>
            </w:pPr>
            <w:r>
              <w:rPr>
                <w:sz w:val="24"/>
              </w:rPr>
              <w:t xml:space="preserve">Директор ТФОМС Рязанской области</w:t>
            </w:r>
          </w:p>
        </w:tc>
        <w:tc>
          <w:tcPr>
            <w:tcW w:w="1020" w:type="dxa"/>
          </w:tcPr>
          <w:p>
            <w:pPr>
              <w:pStyle w:val="0"/>
            </w:pPr>
            <w:r>
              <w:rPr>
                <w:sz w:val="24"/>
              </w:rPr>
            </w:r>
          </w:p>
        </w:tc>
        <w:tc>
          <w:tcPr>
            <w:tcW w:w="2211" w:type="dxa"/>
          </w:tcPr>
          <w:p>
            <w:pPr>
              <w:pStyle w:val="0"/>
              <w:jc w:val="center"/>
            </w:pPr>
            <w:r>
              <w:rPr>
                <w:sz w:val="24"/>
              </w:rPr>
              <w:t xml:space="preserve">Е.В.Манухина</w:t>
            </w:r>
          </w:p>
        </w:tc>
      </w:tr>
      <w:tr>
        <w:tc>
          <w:tcPr>
            <w:tcW w:w="5499" w:type="dxa"/>
          </w:tcPr>
          <w:p>
            <w:pPr>
              <w:pStyle w:val="0"/>
            </w:pPr>
            <w:r>
              <w:rPr>
                <w:sz w:val="24"/>
              </w:rPr>
              <w:t xml:space="preserve">Заместитель директора по экономическим вопросам ТФОМС Рязанской области</w:t>
            </w:r>
          </w:p>
        </w:tc>
        <w:tc>
          <w:tcPr>
            <w:tcW w:w="1020" w:type="dxa"/>
          </w:tcPr>
          <w:p>
            <w:pPr>
              <w:pStyle w:val="0"/>
            </w:pPr>
            <w:r>
              <w:rPr>
                <w:sz w:val="24"/>
              </w:rPr>
            </w:r>
          </w:p>
        </w:tc>
        <w:tc>
          <w:tcPr>
            <w:tcW w:w="2211" w:type="dxa"/>
          </w:tcPr>
          <w:p>
            <w:pPr>
              <w:pStyle w:val="0"/>
              <w:jc w:val="center"/>
            </w:pPr>
            <w:r>
              <w:rPr>
                <w:sz w:val="24"/>
              </w:rPr>
              <w:t xml:space="preserve">Н.Н.Клишина</w:t>
            </w:r>
          </w:p>
        </w:tc>
      </w:tr>
      <w:tr>
        <w:tc>
          <w:tcPr>
            <w:tcW w:w="5499" w:type="dxa"/>
          </w:tcPr>
          <w:p>
            <w:pPr>
              <w:pStyle w:val="0"/>
            </w:pPr>
            <w:r>
              <w:rPr>
                <w:sz w:val="24"/>
              </w:rPr>
              <w:t xml:space="preserve">Директор Рязанского филиала АО "Страховая компания "СОГАЗ-Мед"</w:t>
            </w:r>
          </w:p>
        </w:tc>
        <w:tc>
          <w:tcPr>
            <w:tcW w:w="1020" w:type="dxa"/>
          </w:tcPr>
          <w:p>
            <w:pPr>
              <w:pStyle w:val="0"/>
            </w:pPr>
            <w:r>
              <w:rPr>
                <w:sz w:val="24"/>
              </w:rPr>
            </w:r>
          </w:p>
        </w:tc>
        <w:tc>
          <w:tcPr>
            <w:tcW w:w="2211" w:type="dxa"/>
          </w:tcPr>
          <w:p>
            <w:pPr>
              <w:pStyle w:val="0"/>
              <w:jc w:val="center"/>
            </w:pPr>
            <w:r>
              <w:rPr>
                <w:sz w:val="24"/>
              </w:rPr>
              <w:t xml:space="preserve">Л.Ф.Филькина</w:t>
            </w:r>
          </w:p>
        </w:tc>
      </w:tr>
      <w:tr>
        <w:tc>
          <w:tcPr>
            <w:tcW w:w="5499" w:type="dxa"/>
          </w:tcPr>
          <w:p>
            <w:pPr>
              <w:pStyle w:val="0"/>
            </w:pPr>
            <w:r>
              <w:rPr>
                <w:sz w:val="24"/>
              </w:rPr>
              <w:t xml:space="preserve">Директор АСП ООО "Капитал МС" - Филиал в Рязанской области</w:t>
            </w:r>
          </w:p>
        </w:tc>
        <w:tc>
          <w:tcPr>
            <w:tcW w:w="1020" w:type="dxa"/>
          </w:tcPr>
          <w:p>
            <w:pPr>
              <w:pStyle w:val="0"/>
            </w:pPr>
            <w:r>
              <w:rPr>
                <w:sz w:val="24"/>
              </w:rPr>
            </w:r>
          </w:p>
        </w:tc>
        <w:tc>
          <w:tcPr>
            <w:tcW w:w="2211" w:type="dxa"/>
          </w:tcPr>
          <w:p>
            <w:pPr>
              <w:pStyle w:val="0"/>
              <w:jc w:val="center"/>
            </w:pPr>
            <w:r>
              <w:rPr>
                <w:sz w:val="24"/>
              </w:rPr>
              <w:t xml:space="preserve">В.В.Юдин-Беседин</w:t>
            </w:r>
          </w:p>
        </w:tc>
      </w:tr>
      <w:tr>
        <w:tc>
          <w:tcPr>
            <w:tcW w:w="5499" w:type="dxa"/>
          </w:tcPr>
          <w:p>
            <w:pPr>
              <w:pStyle w:val="0"/>
            </w:pPr>
            <w:r>
              <w:rPr>
                <w:sz w:val="24"/>
              </w:rPr>
              <w:t xml:space="preserve">Председатель общественной организации "Ассоциация организаторов здравоохранения Рязанской области"</w:t>
            </w:r>
          </w:p>
        </w:tc>
        <w:tc>
          <w:tcPr>
            <w:tcW w:w="1020" w:type="dxa"/>
          </w:tcPr>
          <w:p>
            <w:pPr>
              <w:pStyle w:val="0"/>
            </w:pPr>
            <w:r>
              <w:rPr>
                <w:sz w:val="24"/>
              </w:rPr>
            </w:r>
          </w:p>
        </w:tc>
        <w:tc>
          <w:tcPr>
            <w:tcW w:w="2211" w:type="dxa"/>
          </w:tcPr>
          <w:p>
            <w:pPr>
              <w:pStyle w:val="0"/>
              <w:jc w:val="center"/>
            </w:pPr>
            <w:r>
              <w:rPr>
                <w:sz w:val="24"/>
              </w:rPr>
              <w:t xml:space="preserve">Л.Ю.Сорокина</w:t>
            </w:r>
          </w:p>
        </w:tc>
      </w:tr>
      <w:tr>
        <w:tc>
          <w:tcPr>
            <w:tcW w:w="5499" w:type="dxa"/>
          </w:tcPr>
          <w:p>
            <w:pPr>
              <w:pStyle w:val="0"/>
            </w:pPr>
            <w:r>
              <w:rPr>
                <w:sz w:val="24"/>
              </w:rPr>
              <w:t xml:space="preserve">Председатель Рязанской областной общественной организации "Ассоциация врачей терапевтов"</w:t>
            </w:r>
          </w:p>
        </w:tc>
        <w:tc>
          <w:tcPr>
            <w:tcW w:w="1020" w:type="dxa"/>
          </w:tcPr>
          <w:p>
            <w:pPr>
              <w:pStyle w:val="0"/>
            </w:pPr>
            <w:r>
              <w:rPr>
                <w:sz w:val="24"/>
              </w:rPr>
            </w:r>
          </w:p>
        </w:tc>
        <w:tc>
          <w:tcPr>
            <w:tcW w:w="2211" w:type="dxa"/>
          </w:tcPr>
          <w:p>
            <w:pPr>
              <w:pStyle w:val="0"/>
              <w:jc w:val="center"/>
            </w:pPr>
            <w:r>
              <w:rPr>
                <w:sz w:val="24"/>
              </w:rPr>
              <w:t xml:space="preserve">С.С.Якушин</w:t>
            </w:r>
          </w:p>
        </w:tc>
      </w:tr>
      <w:tr>
        <w:tc>
          <w:tcPr>
            <w:tcW w:w="5499" w:type="dxa"/>
          </w:tcPr>
          <w:p>
            <w:pPr>
              <w:pStyle w:val="0"/>
            </w:pPr>
            <w:r>
              <w:rPr>
                <w:sz w:val="24"/>
              </w:rPr>
              <w:t xml:space="preserve">Председатель Рязанской областной организации профсоюза работников здравоохранения Российской Федерации</w:t>
            </w:r>
          </w:p>
        </w:tc>
        <w:tc>
          <w:tcPr>
            <w:tcW w:w="1020" w:type="dxa"/>
          </w:tcPr>
          <w:p>
            <w:pPr>
              <w:pStyle w:val="0"/>
            </w:pPr>
            <w:r>
              <w:rPr>
                <w:sz w:val="24"/>
              </w:rPr>
            </w:r>
          </w:p>
        </w:tc>
        <w:tc>
          <w:tcPr>
            <w:tcW w:w="2211" w:type="dxa"/>
          </w:tcPr>
          <w:p>
            <w:pPr>
              <w:pStyle w:val="0"/>
              <w:jc w:val="center"/>
            </w:pPr>
            <w:r>
              <w:rPr>
                <w:sz w:val="24"/>
              </w:rPr>
              <w:t xml:space="preserve">Н.С.Шамбазова</w:t>
            </w:r>
          </w:p>
        </w:tc>
      </w:tr>
      <w:tr>
        <w:tc>
          <w:tcPr>
            <w:tcW w:w="5499" w:type="dxa"/>
          </w:tcPr>
          <w:p>
            <w:pPr>
              <w:pStyle w:val="0"/>
            </w:pPr>
            <w:r>
              <w:rPr>
                <w:sz w:val="24"/>
              </w:rPr>
              <w:t xml:space="preserve">Заместитель председателя Рязанской областной организации профсоюза работников здравоохранения Российской Федерации</w:t>
            </w:r>
          </w:p>
        </w:tc>
        <w:tc>
          <w:tcPr>
            <w:tcW w:w="1020" w:type="dxa"/>
          </w:tcPr>
          <w:p>
            <w:pPr>
              <w:pStyle w:val="0"/>
            </w:pPr>
            <w:r>
              <w:rPr>
                <w:sz w:val="24"/>
              </w:rPr>
            </w:r>
          </w:p>
        </w:tc>
        <w:tc>
          <w:tcPr>
            <w:tcW w:w="2211" w:type="dxa"/>
          </w:tcPr>
          <w:p>
            <w:pPr>
              <w:pStyle w:val="0"/>
              <w:jc w:val="center"/>
            </w:pPr>
            <w:r>
              <w:rPr>
                <w:sz w:val="24"/>
              </w:rPr>
              <w:t xml:space="preserve">Л.Е.Караушева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625" w:name="P625"/>
    <w:bookmarkEnd w:id="625"/>
    <w:p>
      <w:pPr>
        <w:pStyle w:val="2"/>
        <w:jc w:val="center"/>
      </w:pPr>
      <w:r>
        <w:rPr>
          <w:sz w:val="24"/>
        </w:rPr>
        <w:t xml:space="preserve">ОСНОВНЫЕ ТЕРМИНЫ И ОПРЕДЕЛЕНИЯ</w:t>
      </w:r>
    </w:p>
    <w:p>
      <w:pPr>
        <w:pStyle w:val="0"/>
        <w:jc w:val="both"/>
      </w:pPr>
      <w:r>
        <w:rPr>
          <w:sz w:val="24"/>
        </w:rPr>
      </w:r>
    </w:p>
    <w:p>
      <w:pPr>
        <w:pStyle w:val="0"/>
        <w:ind w:firstLine="540"/>
        <w:jc w:val="both"/>
      </w:pPr>
      <w:r>
        <w:rPr>
          <w:sz w:val="24"/>
        </w:rPr>
        <w:t xml:space="preserve">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РФ.</w:t>
      </w:r>
    </w:p>
    <w:p>
      <w:pPr>
        <w:pStyle w:val="0"/>
        <w:spacing w:before="240" w:line-rule="auto"/>
        <w:ind w:firstLine="540"/>
        <w:jc w:val="both"/>
      </w:pPr>
      <w:r>
        <w:rPr>
          <w:sz w:val="24"/>
        </w:rPr>
        <w:t xml:space="preserve">2.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0"/>
        <w:spacing w:before="240" w:line-rule="auto"/>
        <w:ind w:firstLine="540"/>
        <w:jc w:val="both"/>
      </w:pPr>
      <w:r>
        <w:rPr>
          <w:sz w:val="24"/>
        </w:rPr>
        <w:t xml:space="preserve">3.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0"/>
        <w:spacing w:before="240" w:line-rule="auto"/>
        <w:ind w:firstLine="540"/>
        <w:jc w:val="both"/>
      </w:pPr>
      <w:r>
        <w:rPr>
          <w:sz w:val="24"/>
        </w:rPr>
        <w:t xml:space="preserve">4. Пациент - физическое лицо, которому оказывается медицинская помощь или которое обратилось в медицинскую организацию, независимо от наличия у него заболевания и от его состояния.</w:t>
      </w:r>
    </w:p>
    <w:p>
      <w:pPr>
        <w:pStyle w:val="0"/>
        <w:spacing w:before="240" w:line-rule="auto"/>
        <w:ind w:firstLine="540"/>
        <w:jc w:val="both"/>
      </w:pPr>
      <w:r>
        <w:rPr>
          <w:sz w:val="24"/>
        </w:rPr>
        <w:t xml:space="preserve">5.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0"/>
        <w:spacing w:before="240" w:line-rule="auto"/>
        <w:ind w:firstLine="540"/>
        <w:jc w:val="both"/>
      </w:pPr>
      <w:r>
        <w:rPr>
          <w:sz w:val="24"/>
        </w:rPr>
        <w:t xml:space="preserve">6.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0"/>
        <w:spacing w:before="240" w:line-rule="auto"/>
        <w:ind w:firstLine="540"/>
        <w:jc w:val="both"/>
      </w:pPr>
      <w:r>
        <w:rPr>
          <w:sz w:val="24"/>
        </w:rPr>
        <w:t xml:space="preserve">7.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0"/>
        <w:spacing w:before="240" w:line-rule="auto"/>
        <w:ind w:firstLine="540"/>
        <w:jc w:val="both"/>
      </w:pPr>
      <w:r>
        <w:rPr>
          <w:sz w:val="24"/>
        </w:rPr>
        <w:t xml:space="preserve">8.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 и удовлетворенности пациента от взаимодействия с системой здравоохранения.</w:t>
      </w:r>
    </w:p>
    <w:p>
      <w:pPr>
        <w:pStyle w:val="0"/>
        <w:spacing w:before="240" w:line-rule="auto"/>
        <w:ind w:firstLine="540"/>
        <w:jc w:val="both"/>
      </w:pPr>
      <w:r>
        <w:rPr>
          <w:sz w:val="24"/>
        </w:rPr>
        <w:t xml:space="preserve">9. Номенклатура медицинских услуг - перечень простых, сложных и комплексных медицинских услуг, применяемых медицинскими организациями при оказании пациентам медицинской помощи.</w:t>
      </w:r>
    </w:p>
    <w:p>
      <w:pPr>
        <w:pStyle w:val="0"/>
        <w:spacing w:before="240" w:line-rule="auto"/>
        <w:ind w:firstLine="540"/>
        <w:jc w:val="both"/>
      </w:pPr>
      <w:r>
        <w:rPr>
          <w:sz w:val="24"/>
        </w:rPr>
        <w:t xml:space="preserve">10. Застрахованное лицо - физическое лицо, на которое распространяется обязательное медицинское страхование в соответствии с Федеральным </w:t>
      </w:r>
      <w:hyperlink w:history="0" r:id="rId47" w:tooltip="Федеральный закон от 29.11.2010 N 326-ФЗ (ред. от 25.12.2023) &quot;Об обязательном медицинском страховании в Российской Федерации&quot; (с изм. и доп., вступ. в силу с 01.01.2024) ------------ Недействующая редакция {КонсультантПлюс}">
        <w:r>
          <w:rPr>
            <w:sz w:val="24"/>
            <w:color w:val="0000ff"/>
          </w:rPr>
          <w:t xml:space="preserve">законом</w:t>
        </w:r>
      </w:hyperlink>
      <w:r>
        <w:rPr>
          <w:sz w:val="24"/>
        </w:rPr>
        <w:t xml:space="preserve"> N 326-ФЗ.</w:t>
      </w:r>
    </w:p>
    <w:p>
      <w:pPr>
        <w:pStyle w:val="0"/>
        <w:spacing w:before="240" w:line-rule="auto"/>
        <w:ind w:firstLine="540"/>
        <w:jc w:val="both"/>
      </w:pPr>
      <w:r>
        <w:rPr>
          <w:sz w:val="24"/>
        </w:rPr>
        <w:t xml:space="preserve">11.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ОМС.</w:t>
      </w:r>
    </w:p>
    <w:p>
      <w:pPr>
        <w:pStyle w:val="0"/>
        <w:spacing w:before="240" w:line-rule="auto"/>
        <w:ind w:firstLine="540"/>
        <w:jc w:val="both"/>
      </w:pPr>
      <w:r>
        <w:rPr>
          <w:sz w:val="24"/>
        </w:rPr>
        <w:t xml:space="preserve">12. Прикрепленные лица - застрахованные лица, включенные в региональный сегмент единого регистра застрахованных лиц Рязанской области, обслуживаемые в конкретной медицинской организации Рязанской области по месту жительства, либо на основании заявления застрахованного лица о прикреплении к выбранной им медицинской организации.</w:t>
      </w:r>
    </w:p>
    <w:p>
      <w:pPr>
        <w:pStyle w:val="0"/>
        <w:spacing w:before="240" w:line-rule="auto"/>
        <w:ind w:firstLine="540"/>
        <w:jc w:val="both"/>
      </w:pPr>
      <w:r>
        <w:rPr>
          <w:sz w:val="24"/>
        </w:rPr>
        <w:t xml:space="preserve">13. Детское население - лица, которые на дату начала оказания медицинской помощи в медицинской организации не достигли возраста 18 лет (совершеннолетия). При оплате медицинской помощи (медицинских услуг) оказанной детям применяются тарифы для соответствующей возрастной категории.</w:t>
      </w:r>
    </w:p>
    <w:p>
      <w:pPr>
        <w:pStyle w:val="0"/>
        <w:spacing w:before="240" w:line-rule="auto"/>
        <w:ind w:firstLine="540"/>
        <w:jc w:val="both"/>
      </w:pPr>
      <w:r>
        <w:rPr>
          <w:sz w:val="24"/>
        </w:rPr>
        <w:t xml:space="preserve">14. Взрослое население - лица, возраст которых составляет 18 и более лет на дату начала лечения в медицинской организации. При оплате медицинской помощи (медицинских услуг) оказанной взрослым применяются тарифы для соответствующей возрастной категории.</w:t>
      </w:r>
    </w:p>
    <w:p>
      <w:pPr>
        <w:pStyle w:val="0"/>
        <w:spacing w:before="240" w:line-rule="auto"/>
        <w:ind w:firstLine="540"/>
        <w:jc w:val="both"/>
      </w:pPr>
      <w:r>
        <w:rPr>
          <w:sz w:val="24"/>
        </w:rPr>
        <w:t xml:space="preserve">15.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либо состояния пациента, восстановление или улучшение его здоровья, трудоспособности и качества жизни.</w:t>
      </w:r>
    </w:p>
    <w:p>
      <w:pPr>
        <w:pStyle w:val="0"/>
        <w:spacing w:before="240" w:line-rule="auto"/>
        <w:ind w:firstLine="540"/>
        <w:jc w:val="both"/>
      </w:pPr>
      <w:r>
        <w:rPr>
          <w:sz w:val="24"/>
        </w:rPr>
        <w:t xml:space="preserve">16. Посещение - это контакт пациента с врачом, средним медицинским персоналом, ведущим самостоятельный прием, по любому поводу, связанному с оказанием медицинской помощи, включающий комплекс необходимых профилактических, лечебно-диагностических услуг с последующей записью в амбулаторной карте (запись осмотра и динамического наблюдения, постановка диагноза, назначение лечения) и оформлением талона амбулаторного пациента.</w:t>
      </w:r>
    </w:p>
    <w:p>
      <w:pPr>
        <w:pStyle w:val="0"/>
        <w:spacing w:before="240" w:line-rule="auto"/>
        <w:ind w:firstLine="540"/>
        <w:jc w:val="both"/>
      </w:pPr>
      <w:r>
        <w:rPr>
          <w:sz w:val="24"/>
        </w:rPr>
        <w:t xml:space="preserve">17. Обращение - законченный случай лечения заболевания в амбулаторных условиях, включающий в себя не менее двух посещений.</w:t>
      </w:r>
    </w:p>
    <w:p>
      <w:pPr>
        <w:pStyle w:val="0"/>
        <w:spacing w:before="240" w:line-rule="auto"/>
        <w:ind w:firstLine="540"/>
        <w:jc w:val="both"/>
      </w:pPr>
      <w:r>
        <w:rPr>
          <w:sz w:val="24"/>
        </w:rPr>
        <w:t xml:space="preserve">18. Вызов скорой медицинской помощи - обращение населения по поводу несчастных случаев, внезапных заболеваний, родов, для оказания экстренной и неотложной медицинской помощи вне медицинской организации, транспортировки по медицинским показаниям в стационар больных и пострадавших, а также по поводу чрезвычайных ситуаций.</w:t>
      </w:r>
    </w:p>
    <w:p>
      <w:pPr>
        <w:pStyle w:val="0"/>
        <w:spacing w:before="240" w:line-rule="auto"/>
        <w:ind w:firstLine="540"/>
        <w:jc w:val="both"/>
      </w:pPr>
      <w:r>
        <w:rPr>
          <w:sz w:val="24"/>
        </w:rPr>
        <w:t xml:space="preserve">19. Условная единица трудоемкости (УЕТ) - норматив времени (принимается равным 10 мин.), затрачиваемого при оказании стоматологической медицинской помощи на выполнение объема работы врача на терапевтическом, хирургическом приеме, необходимого для лечения среднего кариеса (I класс по Блеку).</w:t>
      </w:r>
    </w:p>
    <w:p>
      <w:pPr>
        <w:pStyle w:val="0"/>
        <w:spacing w:before="240" w:line-rule="auto"/>
        <w:ind w:firstLine="540"/>
        <w:jc w:val="both"/>
      </w:pPr>
      <w:r>
        <w:rPr>
          <w:sz w:val="24"/>
        </w:rPr>
        <w:t xml:space="preserve">20. Клинико-статистическая группа заболеваний (далее также - КСГ, группа заболеваний, состояний)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pPr>
        <w:pStyle w:val="0"/>
        <w:spacing w:before="240" w:line-rule="auto"/>
        <w:ind w:firstLine="540"/>
        <w:jc w:val="both"/>
      </w:pPr>
      <w:r>
        <w:rPr>
          <w:sz w:val="24"/>
        </w:rPr>
        <w:t xml:space="preserve">21. Оплата медицинской помощи по КСГ - оплата медицинской помощи по тарифу, рассчитанному исходя из установленных: базовой ставки, коэффициента относительной затратоемкости и поправочных коэффициентов.</w:t>
      </w:r>
    </w:p>
    <w:p>
      <w:pPr>
        <w:pStyle w:val="0"/>
        <w:spacing w:before="240" w:line-rule="auto"/>
        <w:ind w:firstLine="540"/>
        <w:jc w:val="both"/>
      </w:pPr>
      <w:r>
        <w:rPr>
          <w:sz w:val="24"/>
        </w:rPr>
        <w:t xml:space="preserve">22. Случай госпитализации в круглосуточный стационар (случай лечения в дневном стационаре) - случай диагностики и лечения в стационарных условиях и (или) условиях дневного стационара, в рамках которого осуществляется ведение одной медицинской карты стационарного больного, являющийся единицей объема медицинской помощи в рамках реализации территориальной программы обязательного медицинского страхования.</w:t>
      </w:r>
    </w:p>
    <w:p>
      <w:pPr>
        <w:pStyle w:val="0"/>
        <w:spacing w:before="240" w:line-rule="auto"/>
        <w:ind w:firstLine="540"/>
        <w:jc w:val="both"/>
      </w:pPr>
      <w:r>
        <w:rPr>
          <w:sz w:val="24"/>
        </w:rPr>
        <w:t xml:space="preserve">23. Тарифы на оплату медицинской помощи по Программе ОМС - уровень возмещения и состав компенсируемых расходов медицинских организаций, определяющих размер оплаты медицинских услуг, а также стоимость законченного случая лечения в соответствии с порядками оказания медицинской помощи на основе клинических рекомендаций, с учетом стандартов медицинской помощи.</w:t>
      </w:r>
    </w:p>
    <w:p>
      <w:pPr>
        <w:pStyle w:val="0"/>
        <w:spacing w:before="240" w:line-rule="auto"/>
        <w:ind w:firstLine="540"/>
        <w:jc w:val="both"/>
      </w:pPr>
      <w:r>
        <w:rPr>
          <w:sz w:val="24"/>
        </w:rPr>
        <w:t xml:space="preserve">24. Способ оплаты медицинской помощи - установленный Программой государственных гарантий бесплатного оказания гражданам медицинской помощи в рамках территориальной программы ОМС метод (принцип, способ) финансирования медицинской помощи, оказанной медицинской организацией в тех или иных условиях, установленных Федеральным </w:t>
      </w:r>
      <w:hyperlink w:history="0" r:id="rId48" w:tooltip="Федеральный закон от 21.11.2011 N 323-ФЗ (ред. от 25.12.2023) &quot;Об основах охраны здоровья граждан в Российской Федерации&quot; (с изм. и доп., вступ. в силу с 01.04.2024) ------------ Недействующая редакция {КонсультантПлюс}">
        <w:r>
          <w:rPr>
            <w:sz w:val="24"/>
            <w:color w:val="0000ff"/>
          </w:rPr>
          <w:t xml:space="preserve">законом</w:t>
        </w:r>
      </w:hyperlink>
      <w:r>
        <w:rPr>
          <w:sz w:val="24"/>
        </w:rPr>
        <w:t xml:space="preserve"> от 21.11.2011 N 323-ФЗ "Об основах охраны здоровья граждан в Российской Федерации".</w:t>
      </w:r>
    </w:p>
    <w:p>
      <w:pPr>
        <w:pStyle w:val="0"/>
        <w:spacing w:before="240" w:line-rule="auto"/>
        <w:ind w:firstLine="540"/>
        <w:jc w:val="both"/>
      </w:pPr>
      <w:r>
        <w:rPr>
          <w:sz w:val="24"/>
        </w:rPr>
        <w:t xml:space="preserve">25. Базовая ставка - средний объем финансового обеспечения медицинской помощи в расчете на одного пролеченного пациента, определенный исходя из нормативов финансовых затрат на единицу объема медицинской помощи, установленных территориальной программой государственных гарантий бесплатного оказания гражданам медицинской помощи на 2024 год и на плановый период 2025 и 2026 годов.</w:t>
      </w:r>
    </w:p>
    <w:p>
      <w:pPr>
        <w:pStyle w:val="0"/>
        <w:spacing w:before="240" w:line-rule="auto"/>
        <w:ind w:firstLine="540"/>
        <w:jc w:val="both"/>
      </w:pPr>
      <w:r>
        <w:rPr>
          <w:sz w:val="24"/>
        </w:rPr>
        <w:t xml:space="preserve">26. Коэффициент относительной затратоемкости - устанавливаемый Программой коэффициент, отражающий отношение стоимости конкретной клинико-статистической группы заболеваний к среднему объему финансового обеспечения медицинской помощи в расчете на одного пролеченного пациента (базовой ставке).</w:t>
      </w:r>
    </w:p>
    <w:p>
      <w:pPr>
        <w:pStyle w:val="0"/>
        <w:spacing w:before="240" w:line-rule="auto"/>
        <w:ind w:firstLine="540"/>
        <w:jc w:val="both"/>
      </w:pPr>
      <w:r>
        <w:rPr>
          <w:sz w:val="24"/>
        </w:rPr>
        <w:t xml:space="preserve">27. Коэффициент дифференциации - устанавливаемый на федеральном уровне коэффициент, отражающий более высокий уровень заработной платы и коэффициент ценовой дифференциации бюджетных услуг для субъекта Российской Федерации.</w:t>
      </w:r>
    </w:p>
    <w:p>
      <w:pPr>
        <w:pStyle w:val="0"/>
        <w:spacing w:before="240" w:line-rule="auto"/>
        <w:ind w:firstLine="540"/>
        <w:jc w:val="both"/>
      </w:pPr>
      <w:r>
        <w:rPr>
          <w:sz w:val="24"/>
        </w:rPr>
        <w:t xml:space="preserve">28. Поправочные коэффициенты - устанавливаемые на территориальном уровне: коэффициент специфики, коэффициент уровня (подуровня) медицинской организации, коэффициент сложности лечения пациентов.</w:t>
      </w:r>
    </w:p>
    <w:p>
      <w:pPr>
        <w:pStyle w:val="0"/>
        <w:spacing w:before="240" w:line-rule="auto"/>
        <w:ind w:firstLine="540"/>
        <w:jc w:val="both"/>
      </w:pPr>
      <w:r>
        <w:rPr>
          <w:sz w:val="24"/>
        </w:rPr>
        <w:t xml:space="preserve">29. Коэффициент специфики - устанавливаемый на территориальном уровне коэффициент, позволяющий корректировать тариф КСГ с целью управления структурой госпитализаций и (или) учета региональных особенностей оказания медицинской помощи по конкретной КСГ.</w:t>
      </w:r>
    </w:p>
    <w:p>
      <w:pPr>
        <w:pStyle w:val="0"/>
        <w:spacing w:before="240" w:line-rule="auto"/>
        <w:ind w:firstLine="540"/>
        <w:jc w:val="both"/>
      </w:pPr>
      <w:r>
        <w:rPr>
          <w:sz w:val="24"/>
        </w:rPr>
        <w:t xml:space="preserve">30. Коэффициент уровня медицинской организации - устанавливаемый на территориальном уровне коэффициент, позволяющий учесть различия в размерах расходов медицинских организаций в зависимости от уровня медицинской организации, оказывающей медицинскую помощь в стационарных условиях и в условиях дневного стационара.</w:t>
      </w:r>
    </w:p>
    <w:p>
      <w:pPr>
        <w:pStyle w:val="0"/>
        <w:spacing w:before="240" w:line-rule="auto"/>
        <w:ind w:firstLine="540"/>
        <w:jc w:val="both"/>
      </w:pPr>
      <w:r>
        <w:rPr>
          <w:sz w:val="24"/>
        </w:rPr>
        <w:t xml:space="preserve">31. Коэффициент подуровня медицинской организации - устанавливаемый на территориальном уровне коэффициент, позволяющий учесть различия в размерах расходов медицинских организаций одного уровня, обусловленный объективными причинами.</w:t>
      </w:r>
    </w:p>
    <w:p>
      <w:pPr>
        <w:pStyle w:val="0"/>
        <w:spacing w:before="240" w:line-rule="auto"/>
        <w:ind w:firstLine="540"/>
        <w:jc w:val="both"/>
      </w:pPr>
      <w:r>
        <w:rPr>
          <w:sz w:val="24"/>
        </w:rPr>
        <w:t xml:space="preserve">32. Коэффициент сложности лечения пациентов - устанавливаемый на федеральном уровне коэффициент, применяемый в отдельных случаях в связи со сложностью лечения пациента, и учитывающий более высокий уровень затрат на оказание медицинской помощи.</w:t>
      </w:r>
    </w:p>
    <w:p>
      <w:pPr>
        <w:pStyle w:val="0"/>
        <w:spacing w:before="240" w:line-rule="auto"/>
        <w:ind w:firstLine="540"/>
        <w:jc w:val="both"/>
      </w:pPr>
      <w:r>
        <w:rPr>
          <w:sz w:val="24"/>
        </w:rPr>
        <w:t xml:space="preserve">33. Подгруппа в составе КСГ - группа заболеваний, выделенная в составе КСГ заболеваний с учетом классификационных критериев, в том числе дополнительно устанавливаемых в субъекте Российской Федерации, для которой установлен коэффициент относительной затратоемкости, отличный от коэффициента относительной затратоемкости по КСГ, с учетом правил выделения и применения подгрупп, установленных Методическими рекомендациями.</w:t>
      </w:r>
    </w:p>
    <w:p>
      <w:pPr>
        <w:pStyle w:val="0"/>
        <w:spacing w:before="240" w:line-rule="auto"/>
        <w:ind w:firstLine="540"/>
        <w:jc w:val="both"/>
      </w:pPr>
      <w:r>
        <w:rPr>
          <w:sz w:val="24"/>
        </w:rPr>
        <w:t xml:space="preserve">34. Оплата медицинской помощи за услугу - составной компонент оплаты, применяемый дополнительно к оплате по КСГ в рамках одного случая госпитализации строго в соответствии с перечнем услуг, установленных Методическими рекомендациями.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2</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670" w:name="P670"/>
    <w:bookmarkEnd w:id="670"/>
    <w:p>
      <w:pPr>
        <w:pStyle w:val="2"/>
        <w:jc w:val="center"/>
      </w:pPr>
      <w:r>
        <w:rPr>
          <w:sz w:val="24"/>
        </w:rPr>
        <w:t xml:space="preserve">ПЕРЕЧЕНЬ</w:t>
      </w:r>
    </w:p>
    <w:p>
      <w:pPr>
        <w:pStyle w:val="2"/>
        <w:jc w:val="center"/>
      </w:pPr>
      <w:r>
        <w:rPr>
          <w:sz w:val="24"/>
        </w:rPr>
        <w:t xml:space="preserve">МЕДИЦИНСКИХ ОРГАНИЗАЦИЙ, ВКЛЮЧЕННЫХ В РЕЕСТР МЕДИЦИНСКИХ</w:t>
      </w:r>
    </w:p>
    <w:p>
      <w:pPr>
        <w:pStyle w:val="2"/>
        <w:jc w:val="center"/>
      </w:pPr>
      <w:r>
        <w:rPr>
          <w:sz w:val="24"/>
        </w:rPr>
        <w:t xml:space="preserve">ОРГАНИЗАЦИЙ, ОСУЩЕСТВЛЯЮЩИХ ДЕЯТЕЛЬНОСТЬ В СФЕРЕ</w:t>
      </w:r>
    </w:p>
    <w:p>
      <w:pPr>
        <w:pStyle w:val="2"/>
        <w:jc w:val="center"/>
      </w:pPr>
      <w:r>
        <w:rPr>
          <w:sz w:val="24"/>
        </w:rPr>
        <w:t xml:space="preserve">ОБЯЗАТЕЛЬНОГО МЕДИЦИНСКОГО СТРАХОВАНИЯ НА ТЕРРИТОРИИ</w:t>
      </w:r>
    </w:p>
    <w:p>
      <w:pPr>
        <w:pStyle w:val="2"/>
        <w:jc w:val="center"/>
      </w:pPr>
      <w:r>
        <w:rPr>
          <w:sz w:val="24"/>
        </w:rPr>
        <w:t xml:space="preserve">РЯЗАНСКОЙ ОБЛАСТИ, В РАЗРЕЗЕ УСЛОВИЙ ОКАЗАНИЯ МЕДИЦИНСКОЙ</w:t>
      </w:r>
    </w:p>
    <w:p>
      <w:pPr>
        <w:pStyle w:val="2"/>
        <w:jc w:val="center"/>
      </w:pPr>
      <w:r>
        <w:rPr>
          <w:sz w:val="24"/>
        </w:rPr>
        <w:t xml:space="preserve">ПОМОЩИ И ПРИМЕНЯЕМЫХ СПОСОБОВ ОПЛАТЫ</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794"/>
        <w:gridCol w:w="1997"/>
        <w:gridCol w:w="1304"/>
        <w:gridCol w:w="1361"/>
        <w:gridCol w:w="1247"/>
        <w:gridCol w:w="1531"/>
        <w:gridCol w:w="1531"/>
        <w:gridCol w:w="1417"/>
        <w:gridCol w:w="1361"/>
        <w:gridCol w:w="1191"/>
        <w:gridCol w:w="1247"/>
        <w:gridCol w:w="1077"/>
        <w:gridCol w:w="492"/>
        <w:gridCol w:w="1020"/>
        <w:gridCol w:w="1361"/>
        <w:gridCol w:w="1134"/>
        <w:gridCol w:w="907"/>
        <w:gridCol w:w="964"/>
        <w:gridCol w:w="1191"/>
        <w:gridCol w:w="1191"/>
      </w:tblGrid>
      <w:tr>
        <w:tc>
          <w:tcPr>
            <w:tcW w:w="624" w:type="dxa"/>
            <w:vMerge w:val="restart"/>
          </w:tcPr>
          <w:p>
            <w:pPr>
              <w:pStyle w:val="0"/>
              <w:jc w:val="center"/>
            </w:pPr>
            <w:r>
              <w:rPr>
                <w:sz w:val="24"/>
              </w:rPr>
              <w:t xml:space="preserve">NN пп</w:t>
            </w:r>
          </w:p>
        </w:tc>
        <w:tc>
          <w:tcPr>
            <w:tcW w:w="794" w:type="dxa"/>
            <w:vMerge w:val="restart"/>
          </w:tcPr>
          <w:p>
            <w:pPr>
              <w:pStyle w:val="0"/>
              <w:jc w:val="center"/>
            </w:pPr>
            <w:r>
              <w:rPr>
                <w:sz w:val="24"/>
              </w:rPr>
              <w:t xml:space="preserve">Преимущественный уровень оказания медицинской помощи</w:t>
            </w:r>
          </w:p>
        </w:tc>
        <w:tc>
          <w:tcPr>
            <w:tcW w:w="1997" w:type="dxa"/>
            <w:vMerge w:val="restart"/>
          </w:tcPr>
          <w:p>
            <w:pPr>
              <w:pStyle w:val="0"/>
              <w:jc w:val="center"/>
            </w:pPr>
            <w:r>
              <w:rPr>
                <w:sz w:val="24"/>
              </w:rPr>
              <w:t xml:space="preserve">Наименование медицинской организации</w:t>
            </w:r>
          </w:p>
        </w:tc>
        <w:tc>
          <w:tcPr>
            <w:gridSpan w:val="8"/>
            <w:tcW w:w="10943" w:type="dxa"/>
          </w:tcPr>
          <w:p>
            <w:pPr>
              <w:pStyle w:val="0"/>
              <w:jc w:val="center"/>
            </w:pPr>
            <w:r>
              <w:rPr>
                <w:sz w:val="24"/>
              </w:rPr>
              <w:t xml:space="preserve">При оплате медицинской помощи, оказанной в амбулаторных условиях</w:t>
            </w:r>
          </w:p>
        </w:tc>
        <w:tc>
          <w:tcPr>
            <w:gridSpan w:val="4"/>
            <w:tcW w:w="3836" w:type="dxa"/>
          </w:tcPr>
          <w:p>
            <w:pPr>
              <w:pStyle w:val="0"/>
              <w:jc w:val="center"/>
            </w:pPr>
            <w:r>
              <w:rPr>
                <w:sz w:val="24"/>
              </w:rPr>
              <w:t xml:space="preserve">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tc>
        <w:tc>
          <w:tcPr>
            <w:gridSpan w:val="3"/>
            <w:tcW w:w="3402" w:type="dxa"/>
          </w:tcPr>
          <w:p>
            <w:pPr>
              <w:pStyle w:val="0"/>
              <w:jc w:val="center"/>
            </w:pPr>
            <w:r>
              <w:rPr>
                <w:sz w:val="24"/>
              </w:rPr>
              <w:t xml:space="preserve">При оплате медицинской помощи, оказанной в условиях дневного стационара</w:t>
            </w:r>
          </w:p>
        </w:tc>
        <w:tc>
          <w:tcPr>
            <w:gridSpan w:val="2"/>
            <w:tcW w:w="2155" w:type="dxa"/>
          </w:tcPr>
          <w:p>
            <w:pPr>
              <w:pStyle w:val="0"/>
              <w:jc w:val="center"/>
            </w:pPr>
            <w:r>
              <w:rPr>
                <w:sz w:val="24"/>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tc>
        <w:tc>
          <w:tcPr>
            <w:tcW w:w="1191" w:type="dxa"/>
            <w:vMerge w:val="restart"/>
          </w:tcPr>
          <w:bookmarkStart w:id="684" w:name="P684"/>
          <w:bookmarkEnd w:id="684"/>
          <w:p>
            <w:pPr>
              <w:pStyle w:val="0"/>
              <w:jc w:val="center"/>
            </w:pPr>
            <w:r>
              <w:rPr>
                <w:sz w:val="24"/>
              </w:rPr>
              <w:t xml:space="preserve">По подушевому нормативу финансирования на прикрепившихся лиц, включая оплату медицинской помощи по всем видам и условиям предоставляемой медицинской организацией медицинской помощи &lt;******&gt;</w:t>
            </w:r>
          </w:p>
        </w:tc>
      </w:tr>
      <w:tr>
        <w:tc>
          <w:tcPr>
            <w:vMerge w:val="continue"/>
          </w:tcPr>
          <w:p/>
        </w:tc>
        <w:tc>
          <w:tcPr>
            <w:vMerge w:val="continue"/>
          </w:tcPr>
          <w:p/>
        </w:tc>
        <w:tc>
          <w:tcPr>
            <w:vMerge w:val="continue"/>
          </w:tcPr>
          <w:p/>
        </w:tc>
        <w:tc>
          <w:tcPr>
            <w:tcW w:w="1304" w:type="dxa"/>
            <w:vMerge w:val="restart"/>
          </w:tcPr>
          <w:bookmarkStart w:id="685" w:name="P685"/>
          <w:bookmarkEnd w:id="685"/>
          <w:p>
            <w:pPr>
              <w:pStyle w:val="0"/>
              <w:jc w:val="center"/>
            </w:pPr>
            <w:r>
              <w:rPr>
                <w:sz w:val="24"/>
              </w:rPr>
              <w:t xml:space="preserve">по подушевому нормативу финансирования на прикрепившихся лиц &lt;*&gt;</w:t>
            </w:r>
          </w:p>
        </w:tc>
        <w:tc>
          <w:tcPr>
            <w:gridSpan w:val="7"/>
            <w:tcW w:w="9639" w:type="dxa"/>
          </w:tcPr>
          <w:p>
            <w:pPr>
              <w:pStyle w:val="0"/>
              <w:jc w:val="center"/>
            </w:pPr>
            <w:r>
              <w:rPr>
                <w:sz w:val="24"/>
              </w:rPr>
              <w:t xml:space="preserve">за единицу объема медицинской помощи - за медицинскую услугу, посещение, обращение (законченный случай) при оплате:</w:t>
            </w:r>
          </w:p>
        </w:tc>
        <w:tc>
          <w:tcPr>
            <w:tcW w:w="1247" w:type="dxa"/>
            <w:vMerge w:val="restart"/>
          </w:tcPr>
          <w:bookmarkStart w:id="687" w:name="P687"/>
          <w:bookmarkEnd w:id="687"/>
          <w:p>
            <w:pPr>
              <w:pStyle w:val="0"/>
              <w:jc w:val="center"/>
            </w:pPr>
            <w:r>
              <w:rPr>
                <w:sz w:val="24"/>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КСГ, группу ВМП), в том числе в сочетании с оплатой за услугу диализа</w:t>
            </w:r>
          </w:p>
        </w:tc>
        <w:tc>
          <w:tcPr>
            <w:tcW w:w="1077" w:type="dxa"/>
            <w:vMerge w:val="restart"/>
          </w:tcPr>
          <w:bookmarkStart w:id="688" w:name="P688"/>
          <w:bookmarkEnd w:id="688"/>
          <w:p>
            <w:pPr>
              <w:pStyle w:val="0"/>
              <w:jc w:val="center"/>
            </w:pPr>
            <w:r>
              <w:rPr>
                <w:sz w:val="24"/>
              </w:rPr>
              <w:t xml:space="preserve">за прерванный случай госпитализации &lt;***&gt;</w:t>
            </w:r>
          </w:p>
        </w:tc>
        <w:tc>
          <w:tcPr>
            <w:tcW w:w="492" w:type="dxa"/>
            <w:vMerge w:val="restart"/>
          </w:tcPr>
          <w:bookmarkStart w:id="689" w:name="P689"/>
          <w:bookmarkEnd w:id="689"/>
          <w:p>
            <w:pPr>
              <w:pStyle w:val="0"/>
              <w:jc w:val="center"/>
            </w:pPr>
            <w:r>
              <w:rPr>
                <w:sz w:val="24"/>
              </w:rPr>
              <w:t xml:space="preserve">ВМП</w:t>
            </w:r>
          </w:p>
        </w:tc>
        <w:tc>
          <w:tcPr>
            <w:tcW w:w="1020" w:type="dxa"/>
            <w:vMerge w:val="restart"/>
          </w:tcPr>
          <w:bookmarkStart w:id="690" w:name="P690"/>
          <w:bookmarkEnd w:id="690"/>
          <w:p>
            <w:pPr>
              <w:pStyle w:val="0"/>
              <w:jc w:val="center"/>
            </w:pPr>
            <w:r>
              <w:rPr>
                <w:sz w:val="24"/>
              </w:rPr>
              <w:t xml:space="preserve">медицинская реабилитация</w:t>
            </w:r>
          </w:p>
        </w:tc>
        <w:tc>
          <w:tcPr>
            <w:tcW w:w="1361" w:type="dxa"/>
            <w:vMerge w:val="restart"/>
          </w:tcPr>
          <w:bookmarkStart w:id="691" w:name="P691"/>
          <w:bookmarkEnd w:id="691"/>
          <w:p>
            <w:pPr>
              <w:pStyle w:val="0"/>
              <w:jc w:val="center"/>
            </w:pPr>
            <w:r>
              <w:rPr>
                <w:sz w:val="24"/>
              </w:rPr>
              <w:t xml:space="preserve">за случай (законченный случай) лечения заболевания, включенного в соответствующую группу заболеваний (в том числе КСГ, группу ВМП), за услугу диализа (в том числе в сочетании с оплатой по КСГ, группе ВМП)</w:t>
            </w:r>
          </w:p>
        </w:tc>
        <w:tc>
          <w:tcPr>
            <w:tcW w:w="1134" w:type="dxa"/>
            <w:vMerge w:val="restart"/>
          </w:tcPr>
          <w:bookmarkStart w:id="692" w:name="P692"/>
          <w:bookmarkEnd w:id="692"/>
          <w:p>
            <w:pPr>
              <w:pStyle w:val="0"/>
              <w:jc w:val="center"/>
            </w:pPr>
            <w:r>
              <w:rPr>
                <w:sz w:val="24"/>
              </w:rPr>
              <w:t xml:space="preserve">за прерванный случай оказания медицинской помощи &lt;****&gt;</w:t>
            </w:r>
          </w:p>
        </w:tc>
        <w:tc>
          <w:tcPr>
            <w:tcW w:w="907" w:type="dxa"/>
            <w:vMerge w:val="restart"/>
          </w:tcPr>
          <w:bookmarkStart w:id="693" w:name="P693"/>
          <w:bookmarkEnd w:id="693"/>
          <w:p>
            <w:pPr>
              <w:pStyle w:val="0"/>
              <w:jc w:val="center"/>
            </w:pPr>
            <w:r>
              <w:rPr>
                <w:sz w:val="24"/>
              </w:rPr>
              <w:t xml:space="preserve">медицинская реабилитация</w:t>
            </w:r>
          </w:p>
        </w:tc>
        <w:tc>
          <w:tcPr>
            <w:tcW w:w="964" w:type="dxa"/>
            <w:vMerge w:val="restart"/>
          </w:tcPr>
          <w:bookmarkStart w:id="694" w:name="P694"/>
          <w:bookmarkEnd w:id="694"/>
          <w:p>
            <w:pPr>
              <w:pStyle w:val="0"/>
              <w:jc w:val="center"/>
            </w:pPr>
            <w:r>
              <w:rPr>
                <w:sz w:val="24"/>
              </w:rPr>
              <w:t xml:space="preserve">по подушевому нормативу финансирования</w:t>
            </w:r>
          </w:p>
        </w:tc>
        <w:tc>
          <w:tcPr>
            <w:tcW w:w="1191" w:type="dxa"/>
            <w:vMerge w:val="restart"/>
          </w:tcPr>
          <w:bookmarkStart w:id="695" w:name="P695"/>
          <w:bookmarkEnd w:id="695"/>
          <w:p>
            <w:pPr>
              <w:pStyle w:val="0"/>
              <w:jc w:val="center"/>
            </w:pPr>
            <w:r>
              <w:rPr>
                <w:sz w:val="24"/>
              </w:rPr>
              <w:t xml:space="preserve">за единицу объема медицинской помощи - за вызов скорой медицинской помощи &lt;*****&gt;</w:t>
            </w:r>
          </w:p>
        </w:tc>
        <w:tc>
          <w:tcPr>
            <w:vMerge w:val="continue"/>
          </w:tcPr>
          <w:p/>
        </w:tc>
      </w:tr>
      <w:tr>
        <w:tc>
          <w:tcPr>
            <w:vMerge w:val="continue"/>
          </w:tcPr>
          <w:p/>
        </w:tc>
        <w:tc>
          <w:tcPr>
            <w:vMerge w:val="continue"/>
          </w:tcPr>
          <w:p/>
        </w:tc>
        <w:tc>
          <w:tcPr>
            <w:vMerge w:val="continue"/>
          </w:tcPr>
          <w:p/>
        </w:tc>
        <w:tc>
          <w:tcPr>
            <w:vMerge w:val="continue"/>
          </w:tcPr>
          <w:p/>
        </w:tc>
        <w:tc>
          <w:tcPr>
            <w:tcW w:w="1361" w:type="dxa"/>
          </w:tcPr>
          <w:bookmarkStart w:id="696" w:name="P696"/>
          <w:bookmarkEnd w:id="696"/>
          <w:p>
            <w:pPr>
              <w:pStyle w:val="0"/>
              <w:jc w:val="center"/>
            </w:pPr>
            <w:r>
              <w:rPr>
                <w:sz w:val="24"/>
              </w:rPr>
              <w:t xml:space="preserve">медицинской помощи, оказанной застрахованным лицам за пределами субъекта Российской Федерации, на территории которого выдан полис ОМС</w:t>
            </w:r>
          </w:p>
        </w:tc>
        <w:tc>
          <w:tcPr>
            <w:tcW w:w="1247" w:type="dxa"/>
          </w:tcPr>
          <w:bookmarkStart w:id="697" w:name="P697"/>
          <w:bookmarkEnd w:id="697"/>
          <w:p>
            <w:pPr>
              <w:pStyle w:val="0"/>
              <w:jc w:val="center"/>
            </w:pPr>
            <w:r>
              <w:rPr>
                <w:sz w:val="24"/>
              </w:rPr>
              <w:t xml:space="preserve">медицинской помощи, оказанной в медицинских организациях, не имеющих прикрепившихся лиц</w:t>
            </w:r>
          </w:p>
        </w:tc>
        <w:tc>
          <w:tcPr>
            <w:tcW w:w="1531" w:type="dxa"/>
          </w:tcPr>
          <w:bookmarkStart w:id="698" w:name="P698"/>
          <w:bookmarkEnd w:id="698"/>
          <w:p>
            <w:pPr>
              <w:pStyle w:val="0"/>
              <w:jc w:val="center"/>
            </w:pPr>
            <w:r>
              <w:rPr>
                <w:sz w:val="24"/>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tc>
        <w:tc>
          <w:tcPr>
            <w:tcW w:w="1531" w:type="dxa"/>
          </w:tcPr>
          <w:bookmarkStart w:id="699" w:name="P699"/>
          <w:bookmarkEnd w:id="699"/>
          <w:p>
            <w:pPr>
              <w:pStyle w:val="0"/>
              <w:jc w:val="center"/>
            </w:pPr>
            <w:r>
              <w:rPr>
                <w:sz w:val="24"/>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tc>
        <w:tc>
          <w:tcPr>
            <w:tcW w:w="1417" w:type="dxa"/>
          </w:tcPr>
          <w:bookmarkStart w:id="700" w:name="P700"/>
          <w:bookmarkEnd w:id="700"/>
          <w:p>
            <w:pPr>
              <w:pStyle w:val="0"/>
              <w:jc w:val="center"/>
            </w:pPr>
            <w:r>
              <w:rPr>
                <w:sz w:val="24"/>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tc>
        <w:tc>
          <w:tcPr>
            <w:tcW w:w="1361" w:type="dxa"/>
          </w:tcPr>
          <w:bookmarkStart w:id="701" w:name="P701"/>
          <w:bookmarkEnd w:id="701"/>
          <w:p>
            <w:pPr>
              <w:pStyle w:val="0"/>
              <w:jc w:val="center"/>
            </w:pPr>
            <w:r>
              <w:rPr>
                <w:sz w:val="24"/>
              </w:rPr>
              <w:t xml:space="preserve">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 &lt;**&gt;</w:t>
            </w:r>
          </w:p>
        </w:tc>
        <w:tc>
          <w:tcPr>
            <w:tcW w:w="1191" w:type="dxa"/>
          </w:tcPr>
          <w:bookmarkStart w:id="702" w:name="P702"/>
          <w:bookmarkEnd w:id="702"/>
          <w:p>
            <w:pPr>
              <w:pStyle w:val="0"/>
              <w:jc w:val="center"/>
            </w:pPr>
            <w:r>
              <w:rPr>
                <w:sz w:val="24"/>
              </w:rPr>
              <w:t xml:space="preserve">медицинской помощи по медицинской реабилитации (комплексное посещение)</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24" w:type="dxa"/>
          </w:tcPr>
          <w:p>
            <w:pPr>
              <w:pStyle w:val="0"/>
              <w:jc w:val="center"/>
            </w:pPr>
            <w:r>
              <w:rPr>
                <w:sz w:val="24"/>
              </w:rPr>
              <w:t xml:space="preserve">1</w:t>
            </w:r>
          </w:p>
        </w:tc>
        <w:tc>
          <w:tcPr>
            <w:tcW w:w="794" w:type="dxa"/>
          </w:tcPr>
          <w:p>
            <w:pPr>
              <w:pStyle w:val="0"/>
              <w:jc w:val="center"/>
            </w:pPr>
            <w:r>
              <w:rPr>
                <w:sz w:val="24"/>
              </w:rPr>
              <w:t xml:space="preserve">2</w:t>
            </w:r>
          </w:p>
        </w:tc>
        <w:tc>
          <w:tcPr>
            <w:tcW w:w="1997" w:type="dxa"/>
          </w:tcPr>
          <w:p>
            <w:pPr>
              <w:pStyle w:val="0"/>
              <w:jc w:val="center"/>
            </w:pPr>
            <w:r>
              <w:rPr>
                <w:sz w:val="24"/>
              </w:rPr>
              <w:t xml:space="preserve">3</w:t>
            </w:r>
          </w:p>
        </w:tc>
        <w:tc>
          <w:tcPr>
            <w:tcW w:w="1304" w:type="dxa"/>
          </w:tcPr>
          <w:p>
            <w:pPr>
              <w:pStyle w:val="0"/>
              <w:jc w:val="center"/>
            </w:pPr>
            <w:r>
              <w:rPr>
                <w:sz w:val="24"/>
              </w:rPr>
              <w:t xml:space="preserve">4</w:t>
            </w:r>
          </w:p>
        </w:tc>
        <w:tc>
          <w:tcPr>
            <w:tcW w:w="1361" w:type="dxa"/>
          </w:tcPr>
          <w:p>
            <w:pPr>
              <w:pStyle w:val="0"/>
              <w:jc w:val="center"/>
            </w:pPr>
            <w:r>
              <w:rPr>
                <w:sz w:val="24"/>
              </w:rPr>
              <w:t xml:space="preserve">5.1</w:t>
            </w:r>
          </w:p>
        </w:tc>
        <w:tc>
          <w:tcPr>
            <w:tcW w:w="1247" w:type="dxa"/>
          </w:tcPr>
          <w:p>
            <w:pPr>
              <w:pStyle w:val="0"/>
              <w:jc w:val="center"/>
            </w:pPr>
            <w:r>
              <w:rPr>
                <w:sz w:val="24"/>
              </w:rPr>
              <w:t xml:space="preserve">5.2</w:t>
            </w:r>
          </w:p>
        </w:tc>
        <w:tc>
          <w:tcPr>
            <w:tcW w:w="1531" w:type="dxa"/>
          </w:tcPr>
          <w:p>
            <w:pPr>
              <w:pStyle w:val="0"/>
              <w:jc w:val="center"/>
            </w:pPr>
            <w:r>
              <w:rPr>
                <w:sz w:val="24"/>
              </w:rPr>
              <w:t xml:space="preserve">5.3</w:t>
            </w:r>
          </w:p>
        </w:tc>
        <w:tc>
          <w:tcPr>
            <w:tcW w:w="1531" w:type="dxa"/>
          </w:tcPr>
          <w:p>
            <w:pPr>
              <w:pStyle w:val="0"/>
              <w:jc w:val="center"/>
            </w:pPr>
            <w:r>
              <w:rPr>
                <w:sz w:val="24"/>
              </w:rPr>
              <w:t xml:space="preserve">5.4</w:t>
            </w:r>
          </w:p>
        </w:tc>
        <w:tc>
          <w:tcPr>
            <w:tcW w:w="1417" w:type="dxa"/>
          </w:tcPr>
          <w:p>
            <w:pPr>
              <w:pStyle w:val="0"/>
              <w:jc w:val="center"/>
            </w:pPr>
            <w:r>
              <w:rPr>
                <w:sz w:val="24"/>
              </w:rPr>
              <w:t xml:space="preserve">5.5</w:t>
            </w:r>
          </w:p>
        </w:tc>
        <w:tc>
          <w:tcPr>
            <w:tcW w:w="1361" w:type="dxa"/>
          </w:tcPr>
          <w:p>
            <w:pPr>
              <w:pStyle w:val="0"/>
              <w:jc w:val="center"/>
            </w:pPr>
            <w:r>
              <w:rPr>
                <w:sz w:val="24"/>
              </w:rPr>
              <w:t xml:space="preserve">5.6</w:t>
            </w:r>
          </w:p>
        </w:tc>
        <w:tc>
          <w:tcPr>
            <w:tcW w:w="1191" w:type="dxa"/>
          </w:tcPr>
          <w:p>
            <w:pPr>
              <w:pStyle w:val="0"/>
              <w:jc w:val="center"/>
            </w:pPr>
            <w:r>
              <w:rPr>
                <w:sz w:val="24"/>
              </w:rPr>
              <w:t xml:space="preserve">5.7</w:t>
            </w:r>
          </w:p>
        </w:tc>
        <w:tc>
          <w:tcPr>
            <w:tcW w:w="1247" w:type="dxa"/>
          </w:tcPr>
          <w:p>
            <w:pPr>
              <w:pStyle w:val="0"/>
              <w:jc w:val="center"/>
            </w:pPr>
            <w:r>
              <w:rPr>
                <w:sz w:val="24"/>
              </w:rPr>
              <w:t xml:space="preserve">6</w:t>
            </w:r>
          </w:p>
        </w:tc>
        <w:tc>
          <w:tcPr>
            <w:tcW w:w="1077" w:type="dxa"/>
          </w:tcPr>
          <w:p>
            <w:pPr>
              <w:pStyle w:val="0"/>
              <w:jc w:val="center"/>
            </w:pPr>
            <w:r>
              <w:rPr>
                <w:sz w:val="24"/>
              </w:rPr>
              <w:t xml:space="preserve">7</w:t>
            </w:r>
          </w:p>
        </w:tc>
        <w:tc>
          <w:tcPr>
            <w:tcW w:w="492" w:type="dxa"/>
          </w:tcPr>
          <w:p>
            <w:pPr>
              <w:pStyle w:val="0"/>
              <w:jc w:val="center"/>
            </w:pPr>
            <w:r>
              <w:rPr>
                <w:sz w:val="24"/>
              </w:rPr>
              <w:t xml:space="preserve">8</w:t>
            </w:r>
          </w:p>
        </w:tc>
        <w:tc>
          <w:tcPr>
            <w:tcW w:w="1020" w:type="dxa"/>
          </w:tcPr>
          <w:p>
            <w:pPr>
              <w:pStyle w:val="0"/>
              <w:jc w:val="center"/>
            </w:pPr>
            <w:r>
              <w:rPr>
                <w:sz w:val="24"/>
              </w:rPr>
              <w:t xml:space="preserve">9</w:t>
            </w:r>
          </w:p>
        </w:tc>
        <w:tc>
          <w:tcPr>
            <w:tcW w:w="1361" w:type="dxa"/>
          </w:tcPr>
          <w:p>
            <w:pPr>
              <w:pStyle w:val="0"/>
              <w:jc w:val="center"/>
            </w:pPr>
            <w:r>
              <w:rPr>
                <w:sz w:val="24"/>
              </w:rPr>
              <w:t xml:space="preserve">10</w:t>
            </w:r>
          </w:p>
        </w:tc>
        <w:tc>
          <w:tcPr>
            <w:tcW w:w="1134" w:type="dxa"/>
          </w:tcPr>
          <w:p>
            <w:pPr>
              <w:pStyle w:val="0"/>
              <w:jc w:val="center"/>
            </w:pPr>
            <w:r>
              <w:rPr>
                <w:sz w:val="24"/>
              </w:rPr>
              <w:t xml:space="preserve">11</w:t>
            </w:r>
          </w:p>
        </w:tc>
        <w:tc>
          <w:tcPr>
            <w:tcW w:w="907" w:type="dxa"/>
          </w:tcPr>
          <w:p>
            <w:pPr>
              <w:pStyle w:val="0"/>
              <w:jc w:val="center"/>
            </w:pPr>
            <w:r>
              <w:rPr>
                <w:sz w:val="24"/>
              </w:rPr>
              <w:t xml:space="preserve">12</w:t>
            </w:r>
          </w:p>
        </w:tc>
        <w:tc>
          <w:tcPr>
            <w:tcW w:w="964" w:type="dxa"/>
          </w:tcPr>
          <w:p>
            <w:pPr>
              <w:pStyle w:val="0"/>
              <w:jc w:val="center"/>
            </w:pPr>
            <w:r>
              <w:rPr>
                <w:sz w:val="24"/>
              </w:rPr>
              <w:t xml:space="preserve">13</w:t>
            </w:r>
          </w:p>
        </w:tc>
        <w:tc>
          <w:tcPr>
            <w:tcW w:w="1191" w:type="dxa"/>
          </w:tcPr>
          <w:p>
            <w:pPr>
              <w:pStyle w:val="0"/>
              <w:jc w:val="center"/>
            </w:pPr>
            <w:r>
              <w:rPr>
                <w:sz w:val="24"/>
              </w:rPr>
              <w:t xml:space="preserve">14</w:t>
            </w:r>
          </w:p>
        </w:tc>
        <w:tc>
          <w:tcPr>
            <w:tcW w:w="1191" w:type="dxa"/>
          </w:tcPr>
          <w:p>
            <w:pPr>
              <w:pStyle w:val="0"/>
              <w:jc w:val="center"/>
            </w:pPr>
            <w:r>
              <w:rPr>
                <w:sz w:val="24"/>
              </w:rPr>
              <w:t xml:space="preserve">15</w:t>
            </w:r>
          </w:p>
        </w:tc>
      </w:tr>
      <w:tr>
        <w:tc>
          <w:tcPr>
            <w:tcW w:w="624" w:type="dxa"/>
          </w:tcPr>
          <w:p>
            <w:pPr>
              <w:pStyle w:val="0"/>
              <w:jc w:val="center"/>
            </w:pPr>
            <w:r>
              <w:rPr>
                <w:sz w:val="24"/>
              </w:rPr>
              <w:t xml:space="preserve">1</w:t>
            </w:r>
          </w:p>
        </w:tc>
        <w:tc>
          <w:tcPr>
            <w:tcW w:w="794" w:type="dxa"/>
          </w:tcPr>
          <w:p>
            <w:pPr>
              <w:pStyle w:val="0"/>
              <w:jc w:val="center"/>
            </w:pPr>
            <w:r>
              <w:rPr>
                <w:sz w:val="24"/>
              </w:rPr>
              <w:t xml:space="preserve">1</w:t>
            </w:r>
          </w:p>
        </w:tc>
        <w:tc>
          <w:tcPr>
            <w:tcW w:w="1997" w:type="dxa"/>
          </w:tcPr>
          <w:p>
            <w:pPr>
              <w:pStyle w:val="0"/>
            </w:pPr>
            <w:r>
              <w:rPr>
                <w:sz w:val="24"/>
              </w:rPr>
              <w:t xml:space="preserve">ГБУ РО "Александро-Невская районная больница"</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pPr>
            <w:r>
              <w:rPr>
                <w:sz w:val="24"/>
              </w:rPr>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jc w:val="center"/>
            </w:pPr>
            <w:r>
              <w:rPr>
                <w:sz w:val="24"/>
              </w:rPr>
              <w:t xml:space="preserve">+</w:t>
            </w:r>
          </w:p>
        </w:tc>
        <w:tc>
          <w:tcPr>
            <w:tcW w:w="1191" w:type="dxa"/>
          </w:tcPr>
          <w:p>
            <w:pPr>
              <w:pStyle w:val="0"/>
              <w:jc w:val="center"/>
            </w:pPr>
            <w:r>
              <w:rPr>
                <w:sz w:val="24"/>
              </w:rPr>
              <w:t xml:space="preserve">+</w:t>
            </w:r>
          </w:p>
        </w:tc>
        <w:tc>
          <w:tcPr>
            <w:tcW w:w="1191" w:type="dxa"/>
          </w:tcPr>
          <w:p>
            <w:pPr>
              <w:pStyle w:val="0"/>
            </w:pPr>
            <w:r>
              <w:rPr>
                <w:sz w:val="24"/>
              </w:rPr>
            </w:r>
          </w:p>
        </w:tc>
      </w:tr>
      <w:tr>
        <w:tc>
          <w:tcPr>
            <w:tcW w:w="624" w:type="dxa"/>
          </w:tcPr>
          <w:p>
            <w:pPr>
              <w:pStyle w:val="0"/>
              <w:jc w:val="center"/>
            </w:pPr>
            <w:r>
              <w:rPr>
                <w:sz w:val="24"/>
              </w:rPr>
              <w:t xml:space="preserve">2</w:t>
            </w:r>
          </w:p>
        </w:tc>
        <w:tc>
          <w:tcPr>
            <w:tcW w:w="794" w:type="dxa"/>
          </w:tcPr>
          <w:p>
            <w:pPr>
              <w:pStyle w:val="0"/>
              <w:jc w:val="center"/>
            </w:pPr>
            <w:r>
              <w:rPr>
                <w:sz w:val="24"/>
              </w:rPr>
              <w:t xml:space="preserve">1</w:t>
            </w:r>
          </w:p>
        </w:tc>
        <w:tc>
          <w:tcPr>
            <w:tcW w:w="1997" w:type="dxa"/>
          </w:tcPr>
          <w:p>
            <w:pPr>
              <w:pStyle w:val="0"/>
            </w:pPr>
            <w:r>
              <w:rPr>
                <w:sz w:val="24"/>
              </w:rPr>
              <w:t xml:space="preserve">ГБУ РО "Городская детская поликлиника N 1"</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3</w:t>
            </w:r>
          </w:p>
        </w:tc>
        <w:tc>
          <w:tcPr>
            <w:tcW w:w="794" w:type="dxa"/>
          </w:tcPr>
          <w:p>
            <w:pPr>
              <w:pStyle w:val="0"/>
              <w:jc w:val="center"/>
            </w:pPr>
            <w:r>
              <w:rPr>
                <w:sz w:val="24"/>
              </w:rPr>
              <w:t xml:space="preserve">1</w:t>
            </w:r>
          </w:p>
        </w:tc>
        <w:tc>
          <w:tcPr>
            <w:tcW w:w="1997" w:type="dxa"/>
          </w:tcPr>
          <w:p>
            <w:pPr>
              <w:pStyle w:val="0"/>
            </w:pPr>
            <w:r>
              <w:rPr>
                <w:sz w:val="24"/>
              </w:rPr>
              <w:t xml:space="preserve">ГБУ РО "Городская детская поликлиника N 2"</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4</w:t>
            </w:r>
          </w:p>
        </w:tc>
        <w:tc>
          <w:tcPr>
            <w:tcW w:w="794" w:type="dxa"/>
          </w:tcPr>
          <w:p>
            <w:pPr>
              <w:pStyle w:val="0"/>
              <w:jc w:val="center"/>
            </w:pPr>
            <w:r>
              <w:rPr>
                <w:sz w:val="24"/>
              </w:rPr>
              <w:t xml:space="preserve">1</w:t>
            </w:r>
          </w:p>
        </w:tc>
        <w:tc>
          <w:tcPr>
            <w:tcW w:w="1997" w:type="dxa"/>
          </w:tcPr>
          <w:p>
            <w:pPr>
              <w:pStyle w:val="0"/>
            </w:pPr>
            <w:r>
              <w:rPr>
                <w:sz w:val="24"/>
              </w:rPr>
              <w:t xml:space="preserve">ГБУ РО "Городская детская поликлиника N 3"</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5</w:t>
            </w:r>
          </w:p>
        </w:tc>
        <w:tc>
          <w:tcPr>
            <w:tcW w:w="794" w:type="dxa"/>
          </w:tcPr>
          <w:p>
            <w:pPr>
              <w:pStyle w:val="0"/>
              <w:jc w:val="center"/>
            </w:pPr>
            <w:r>
              <w:rPr>
                <w:sz w:val="24"/>
              </w:rPr>
              <w:t xml:space="preserve">1</w:t>
            </w:r>
          </w:p>
        </w:tc>
        <w:tc>
          <w:tcPr>
            <w:tcW w:w="1997" w:type="dxa"/>
          </w:tcPr>
          <w:p>
            <w:pPr>
              <w:pStyle w:val="0"/>
            </w:pPr>
            <w:r>
              <w:rPr>
                <w:sz w:val="24"/>
              </w:rPr>
              <w:t xml:space="preserve">ГБУ РО "Городская детская поликлиника N 6"</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pPr>
            <w:r>
              <w:rPr>
                <w:sz w:val="24"/>
              </w:rPr>
            </w:r>
          </w:p>
        </w:tc>
        <w:tc>
          <w:tcPr>
            <w:tcW w:w="1191" w:type="dxa"/>
          </w:tcPr>
          <w:p>
            <w:pPr>
              <w:pStyle w:val="0"/>
              <w:jc w:val="center"/>
            </w:pPr>
            <w:r>
              <w:rPr>
                <w:sz w:val="24"/>
              </w:rPr>
              <w:t xml:space="preserve">+</w:t>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6</w:t>
            </w:r>
          </w:p>
        </w:tc>
        <w:tc>
          <w:tcPr>
            <w:tcW w:w="794" w:type="dxa"/>
          </w:tcPr>
          <w:p>
            <w:pPr>
              <w:pStyle w:val="0"/>
              <w:jc w:val="center"/>
            </w:pPr>
            <w:r>
              <w:rPr>
                <w:sz w:val="24"/>
              </w:rPr>
              <w:t xml:space="preserve">1</w:t>
            </w:r>
          </w:p>
        </w:tc>
        <w:tc>
          <w:tcPr>
            <w:tcW w:w="1997" w:type="dxa"/>
          </w:tcPr>
          <w:p>
            <w:pPr>
              <w:pStyle w:val="0"/>
            </w:pPr>
            <w:r>
              <w:rPr>
                <w:sz w:val="24"/>
              </w:rPr>
              <w:t xml:space="preserve">ГБУ РО "Городская детская поликлиника N 7"</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pPr>
            <w:r>
              <w:rPr>
                <w:sz w:val="24"/>
              </w:rPr>
            </w:r>
          </w:p>
        </w:tc>
        <w:tc>
          <w:tcPr>
            <w:tcW w:w="1191" w:type="dxa"/>
          </w:tcPr>
          <w:p>
            <w:pPr>
              <w:pStyle w:val="0"/>
              <w:jc w:val="center"/>
            </w:pPr>
            <w:r>
              <w:rPr>
                <w:sz w:val="24"/>
              </w:rPr>
              <w:t xml:space="preserve">+</w:t>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7</w:t>
            </w:r>
          </w:p>
        </w:tc>
        <w:tc>
          <w:tcPr>
            <w:tcW w:w="794" w:type="dxa"/>
          </w:tcPr>
          <w:p>
            <w:pPr>
              <w:pStyle w:val="0"/>
              <w:jc w:val="center"/>
            </w:pPr>
            <w:r>
              <w:rPr>
                <w:sz w:val="24"/>
              </w:rPr>
              <w:t xml:space="preserve">1</w:t>
            </w:r>
          </w:p>
        </w:tc>
        <w:tc>
          <w:tcPr>
            <w:tcW w:w="1997" w:type="dxa"/>
          </w:tcPr>
          <w:p>
            <w:pPr>
              <w:pStyle w:val="0"/>
            </w:pPr>
            <w:r>
              <w:rPr>
                <w:sz w:val="24"/>
              </w:rPr>
              <w:t xml:space="preserve">ГБУ РО "Городская клиническая поликлиника N 6"</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8</w:t>
            </w:r>
          </w:p>
        </w:tc>
        <w:tc>
          <w:tcPr>
            <w:tcW w:w="794" w:type="dxa"/>
          </w:tcPr>
          <w:p>
            <w:pPr>
              <w:pStyle w:val="0"/>
              <w:jc w:val="center"/>
            </w:pPr>
            <w:r>
              <w:rPr>
                <w:sz w:val="24"/>
              </w:rPr>
              <w:t xml:space="preserve">1</w:t>
            </w:r>
          </w:p>
        </w:tc>
        <w:tc>
          <w:tcPr>
            <w:tcW w:w="1997" w:type="dxa"/>
          </w:tcPr>
          <w:p>
            <w:pPr>
              <w:pStyle w:val="0"/>
            </w:pPr>
            <w:r>
              <w:rPr>
                <w:sz w:val="24"/>
              </w:rPr>
              <w:t xml:space="preserve">ГБУ РО "Городская поликлиника N 12"</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9</w:t>
            </w:r>
          </w:p>
        </w:tc>
        <w:tc>
          <w:tcPr>
            <w:tcW w:w="794" w:type="dxa"/>
          </w:tcPr>
          <w:p>
            <w:pPr>
              <w:pStyle w:val="0"/>
              <w:jc w:val="center"/>
            </w:pPr>
            <w:r>
              <w:rPr>
                <w:sz w:val="24"/>
              </w:rPr>
              <w:t xml:space="preserve">1</w:t>
            </w:r>
          </w:p>
        </w:tc>
        <w:tc>
          <w:tcPr>
            <w:tcW w:w="1997" w:type="dxa"/>
          </w:tcPr>
          <w:p>
            <w:pPr>
              <w:pStyle w:val="0"/>
            </w:pPr>
            <w:r>
              <w:rPr>
                <w:sz w:val="24"/>
              </w:rPr>
              <w:t xml:space="preserve">ГБУ РО "Детская стоматологическая поликлиника N 1"</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jc w:val="center"/>
            </w:pPr>
            <w:r>
              <w:rPr>
                <w:sz w:val="24"/>
              </w:rPr>
              <w:t xml:space="preserve">+</w:t>
            </w:r>
          </w:p>
        </w:tc>
        <w:tc>
          <w:tcPr>
            <w:tcW w:w="1531" w:type="dxa"/>
          </w:tcPr>
          <w:p>
            <w:pPr>
              <w:pStyle w:val="0"/>
            </w:pPr>
            <w:r>
              <w:rPr>
                <w:sz w:val="24"/>
              </w:rPr>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10</w:t>
            </w:r>
          </w:p>
        </w:tc>
        <w:tc>
          <w:tcPr>
            <w:tcW w:w="794" w:type="dxa"/>
          </w:tcPr>
          <w:p>
            <w:pPr>
              <w:pStyle w:val="0"/>
              <w:jc w:val="center"/>
            </w:pPr>
            <w:r>
              <w:rPr>
                <w:sz w:val="24"/>
              </w:rPr>
              <w:t xml:space="preserve">1</w:t>
            </w:r>
          </w:p>
        </w:tc>
        <w:tc>
          <w:tcPr>
            <w:tcW w:w="1997" w:type="dxa"/>
          </w:tcPr>
          <w:p>
            <w:pPr>
              <w:pStyle w:val="0"/>
            </w:pPr>
            <w:r>
              <w:rPr>
                <w:sz w:val="24"/>
              </w:rPr>
              <w:t xml:space="preserve">ГБУ РО "Женская консультация N 1"</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jc w:val="center"/>
            </w:pPr>
            <w:r>
              <w:rPr>
                <w:sz w:val="24"/>
              </w:rPr>
              <w:t xml:space="preserve">+</w:t>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11</w:t>
            </w:r>
          </w:p>
        </w:tc>
        <w:tc>
          <w:tcPr>
            <w:tcW w:w="794" w:type="dxa"/>
          </w:tcPr>
          <w:p>
            <w:pPr>
              <w:pStyle w:val="0"/>
              <w:jc w:val="center"/>
            </w:pPr>
            <w:r>
              <w:rPr>
                <w:sz w:val="24"/>
              </w:rPr>
              <w:t xml:space="preserve">1</w:t>
            </w:r>
          </w:p>
        </w:tc>
        <w:tc>
          <w:tcPr>
            <w:tcW w:w="1997" w:type="dxa"/>
          </w:tcPr>
          <w:p>
            <w:pPr>
              <w:pStyle w:val="0"/>
            </w:pPr>
            <w:r>
              <w:rPr>
                <w:sz w:val="24"/>
              </w:rPr>
              <w:t xml:space="preserve">ГБУ РО "Клепиковская районная больница"</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jc w:val="center"/>
            </w:pPr>
            <w:r>
              <w:rPr>
                <w:sz w:val="24"/>
              </w:rPr>
              <w:t xml:space="preserve">+</w:t>
            </w:r>
          </w:p>
        </w:tc>
        <w:tc>
          <w:tcPr>
            <w:tcW w:w="1191" w:type="dxa"/>
          </w:tcPr>
          <w:p>
            <w:pPr>
              <w:pStyle w:val="0"/>
              <w:jc w:val="center"/>
            </w:pPr>
            <w:r>
              <w:rPr>
                <w:sz w:val="24"/>
              </w:rPr>
              <w:t xml:space="preserve">+</w:t>
            </w:r>
          </w:p>
        </w:tc>
        <w:tc>
          <w:tcPr>
            <w:tcW w:w="1191" w:type="dxa"/>
          </w:tcPr>
          <w:p>
            <w:pPr>
              <w:pStyle w:val="0"/>
              <w:jc w:val="center"/>
            </w:pPr>
            <w:r>
              <w:rPr>
                <w:sz w:val="24"/>
              </w:rPr>
              <w:t xml:space="preserve">+</w:t>
            </w:r>
          </w:p>
        </w:tc>
      </w:tr>
      <w:tr>
        <w:tc>
          <w:tcPr>
            <w:tcW w:w="624" w:type="dxa"/>
          </w:tcPr>
          <w:p>
            <w:pPr>
              <w:pStyle w:val="0"/>
              <w:jc w:val="center"/>
            </w:pPr>
            <w:r>
              <w:rPr>
                <w:sz w:val="24"/>
              </w:rPr>
              <w:t xml:space="preserve">12</w:t>
            </w:r>
          </w:p>
        </w:tc>
        <w:tc>
          <w:tcPr>
            <w:tcW w:w="794" w:type="dxa"/>
          </w:tcPr>
          <w:p>
            <w:pPr>
              <w:pStyle w:val="0"/>
              <w:jc w:val="center"/>
            </w:pPr>
            <w:r>
              <w:rPr>
                <w:sz w:val="24"/>
              </w:rPr>
              <w:t xml:space="preserve">1</w:t>
            </w:r>
          </w:p>
        </w:tc>
        <w:tc>
          <w:tcPr>
            <w:tcW w:w="1997" w:type="dxa"/>
          </w:tcPr>
          <w:p>
            <w:pPr>
              <w:pStyle w:val="0"/>
            </w:pPr>
            <w:r>
              <w:rPr>
                <w:sz w:val="24"/>
              </w:rPr>
              <w:t xml:space="preserve">ГБУ РО "Консультативно-диагностический центр"</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13</w:t>
            </w:r>
          </w:p>
        </w:tc>
        <w:tc>
          <w:tcPr>
            <w:tcW w:w="794" w:type="dxa"/>
          </w:tcPr>
          <w:p>
            <w:pPr>
              <w:pStyle w:val="0"/>
              <w:jc w:val="center"/>
            </w:pPr>
            <w:r>
              <w:rPr>
                <w:sz w:val="24"/>
              </w:rPr>
              <w:t xml:space="preserve">1</w:t>
            </w:r>
          </w:p>
        </w:tc>
        <w:tc>
          <w:tcPr>
            <w:tcW w:w="1997" w:type="dxa"/>
          </w:tcPr>
          <w:p>
            <w:pPr>
              <w:pStyle w:val="0"/>
            </w:pPr>
            <w:r>
              <w:rPr>
                <w:sz w:val="24"/>
              </w:rPr>
              <w:t xml:space="preserve">ГБУ РО "Милославская районная больница"</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jc w:val="center"/>
            </w:pPr>
            <w:r>
              <w:rPr>
                <w:sz w:val="24"/>
              </w:rPr>
              <w:t xml:space="preserve">+</w:t>
            </w:r>
          </w:p>
        </w:tc>
        <w:tc>
          <w:tcPr>
            <w:tcW w:w="1191" w:type="dxa"/>
          </w:tcPr>
          <w:p>
            <w:pPr>
              <w:pStyle w:val="0"/>
              <w:jc w:val="center"/>
            </w:pPr>
            <w:r>
              <w:rPr>
                <w:sz w:val="24"/>
              </w:rPr>
              <w:t xml:space="preserve">+</w:t>
            </w:r>
          </w:p>
        </w:tc>
        <w:tc>
          <w:tcPr>
            <w:tcW w:w="1191" w:type="dxa"/>
          </w:tcPr>
          <w:p>
            <w:pPr>
              <w:pStyle w:val="0"/>
              <w:jc w:val="center"/>
            </w:pPr>
            <w:r>
              <w:rPr>
                <w:sz w:val="24"/>
              </w:rPr>
              <w:t xml:space="preserve">+</w:t>
            </w:r>
          </w:p>
        </w:tc>
      </w:tr>
      <w:tr>
        <w:tc>
          <w:tcPr>
            <w:tcW w:w="624" w:type="dxa"/>
          </w:tcPr>
          <w:p>
            <w:pPr>
              <w:pStyle w:val="0"/>
              <w:jc w:val="center"/>
            </w:pPr>
            <w:r>
              <w:rPr>
                <w:sz w:val="24"/>
              </w:rPr>
              <w:t xml:space="preserve">14</w:t>
            </w:r>
          </w:p>
        </w:tc>
        <w:tc>
          <w:tcPr>
            <w:tcW w:w="794" w:type="dxa"/>
          </w:tcPr>
          <w:p>
            <w:pPr>
              <w:pStyle w:val="0"/>
              <w:jc w:val="center"/>
            </w:pPr>
            <w:r>
              <w:rPr>
                <w:sz w:val="24"/>
              </w:rPr>
              <w:t xml:space="preserve">1</w:t>
            </w:r>
          </w:p>
        </w:tc>
        <w:tc>
          <w:tcPr>
            <w:tcW w:w="1997" w:type="dxa"/>
          </w:tcPr>
          <w:p>
            <w:pPr>
              <w:pStyle w:val="0"/>
            </w:pPr>
            <w:r>
              <w:rPr>
                <w:sz w:val="24"/>
              </w:rPr>
              <w:t xml:space="preserve">ГБУ РО "Поликлиника завода "Красное Знамя"</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15</w:t>
            </w:r>
          </w:p>
        </w:tc>
        <w:tc>
          <w:tcPr>
            <w:tcW w:w="794" w:type="dxa"/>
          </w:tcPr>
          <w:p>
            <w:pPr>
              <w:pStyle w:val="0"/>
              <w:jc w:val="center"/>
            </w:pPr>
            <w:r>
              <w:rPr>
                <w:sz w:val="24"/>
              </w:rPr>
              <w:t xml:space="preserve">1</w:t>
            </w:r>
          </w:p>
        </w:tc>
        <w:tc>
          <w:tcPr>
            <w:tcW w:w="1997" w:type="dxa"/>
          </w:tcPr>
          <w:p>
            <w:pPr>
              <w:pStyle w:val="0"/>
            </w:pPr>
            <w:r>
              <w:rPr>
                <w:sz w:val="24"/>
              </w:rPr>
              <w:t xml:space="preserve">ГБУ РО "Рыбновская районная больница"</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jc w:val="center"/>
            </w:pPr>
            <w:r>
              <w:rPr>
                <w:sz w:val="24"/>
              </w:rPr>
              <w:t xml:space="preserve">+</w:t>
            </w:r>
          </w:p>
        </w:tc>
        <w:tc>
          <w:tcPr>
            <w:tcW w:w="1191" w:type="dxa"/>
          </w:tcPr>
          <w:p>
            <w:pPr>
              <w:pStyle w:val="0"/>
              <w:jc w:val="center"/>
            </w:pPr>
            <w:r>
              <w:rPr>
                <w:sz w:val="24"/>
              </w:rPr>
              <w:t xml:space="preserve">+</w:t>
            </w:r>
          </w:p>
        </w:tc>
        <w:tc>
          <w:tcPr>
            <w:tcW w:w="1191" w:type="dxa"/>
          </w:tcPr>
          <w:p>
            <w:pPr>
              <w:pStyle w:val="0"/>
            </w:pPr>
            <w:r>
              <w:rPr>
                <w:sz w:val="24"/>
              </w:rPr>
            </w:r>
          </w:p>
        </w:tc>
      </w:tr>
      <w:tr>
        <w:tc>
          <w:tcPr>
            <w:tcW w:w="624" w:type="dxa"/>
          </w:tcPr>
          <w:p>
            <w:pPr>
              <w:pStyle w:val="0"/>
              <w:jc w:val="center"/>
            </w:pPr>
            <w:r>
              <w:rPr>
                <w:sz w:val="24"/>
              </w:rPr>
              <w:t xml:space="preserve">16</w:t>
            </w:r>
          </w:p>
        </w:tc>
        <w:tc>
          <w:tcPr>
            <w:tcW w:w="794" w:type="dxa"/>
          </w:tcPr>
          <w:p>
            <w:pPr>
              <w:pStyle w:val="0"/>
              <w:jc w:val="center"/>
            </w:pPr>
            <w:r>
              <w:rPr>
                <w:sz w:val="24"/>
              </w:rPr>
              <w:t xml:space="preserve">1</w:t>
            </w:r>
          </w:p>
        </w:tc>
        <w:tc>
          <w:tcPr>
            <w:tcW w:w="1997" w:type="dxa"/>
          </w:tcPr>
          <w:p>
            <w:pPr>
              <w:pStyle w:val="0"/>
            </w:pPr>
            <w:r>
              <w:rPr>
                <w:sz w:val="24"/>
              </w:rPr>
              <w:t xml:space="preserve">ГБУ РО "Сапожковская районная больница"</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jc w:val="center"/>
            </w:pPr>
            <w:r>
              <w:rPr>
                <w:sz w:val="24"/>
              </w:rPr>
              <w:t xml:space="preserve">+</w:t>
            </w:r>
          </w:p>
        </w:tc>
        <w:tc>
          <w:tcPr>
            <w:tcW w:w="1191" w:type="dxa"/>
          </w:tcPr>
          <w:p>
            <w:pPr>
              <w:pStyle w:val="0"/>
              <w:jc w:val="center"/>
            </w:pPr>
            <w:r>
              <w:rPr>
                <w:sz w:val="24"/>
              </w:rPr>
              <w:t xml:space="preserve">+</w:t>
            </w:r>
          </w:p>
        </w:tc>
        <w:tc>
          <w:tcPr>
            <w:tcW w:w="1191" w:type="dxa"/>
          </w:tcPr>
          <w:p>
            <w:pPr>
              <w:pStyle w:val="0"/>
            </w:pPr>
            <w:r>
              <w:rPr>
                <w:sz w:val="24"/>
              </w:rPr>
            </w:r>
          </w:p>
        </w:tc>
      </w:tr>
      <w:tr>
        <w:tc>
          <w:tcPr>
            <w:tcW w:w="624" w:type="dxa"/>
          </w:tcPr>
          <w:p>
            <w:pPr>
              <w:pStyle w:val="0"/>
              <w:jc w:val="center"/>
            </w:pPr>
            <w:r>
              <w:rPr>
                <w:sz w:val="24"/>
              </w:rPr>
              <w:t xml:space="preserve">17</w:t>
            </w:r>
          </w:p>
        </w:tc>
        <w:tc>
          <w:tcPr>
            <w:tcW w:w="794" w:type="dxa"/>
          </w:tcPr>
          <w:p>
            <w:pPr>
              <w:pStyle w:val="0"/>
              <w:jc w:val="center"/>
            </w:pPr>
            <w:r>
              <w:rPr>
                <w:sz w:val="24"/>
              </w:rPr>
              <w:t xml:space="preserve">1</w:t>
            </w:r>
          </w:p>
        </w:tc>
        <w:tc>
          <w:tcPr>
            <w:tcW w:w="1997" w:type="dxa"/>
          </w:tcPr>
          <w:p>
            <w:pPr>
              <w:pStyle w:val="0"/>
            </w:pPr>
            <w:r>
              <w:rPr>
                <w:sz w:val="24"/>
              </w:rPr>
              <w:t xml:space="preserve">ГБУ РО "Спасская районная больница"</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pPr>
            <w:r>
              <w:rPr>
                <w:sz w:val="24"/>
              </w:rPr>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jc w:val="center"/>
            </w:pPr>
            <w:r>
              <w:rPr>
                <w:sz w:val="24"/>
              </w:rPr>
              <w:t xml:space="preserve">+</w:t>
            </w:r>
          </w:p>
        </w:tc>
        <w:tc>
          <w:tcPr>
            <w:tcW w:w="1191" w:type="dxa"/>
          </w:tcPr>
          <w:p>
            <w:pPr>
              <w:pStyle w:val="0"/>
              <w:jc w:val="center"/>
            </w:pPr>
            <w:r>
              <w:rPr>
                <w:sz w:val="24"/>
              </w:rPr>
              <w:t xml:space="preserve">+</w:t>
            </w:r>
          </w:p>
        </w:tc>
        <w:tc>
          <w:tcPr>
            <w:tcW w:w="1191" w:type="dxa"/>
          </w:tcPr>
          <w:p>
            <w:pPr>
              <w:pStyle w:val="0"/>
            </w:pPr>
            <w:r>
              <w:rPr>
                <w:sz w:val="24"/>
              </w:rPr>
            </w:r>
          </w:p>
        </w:tc>
      </w:tr>
      <w:tr>
        <w:tc>
          <w:tcPr>
            <w:tcW w:w="624" w:type="dxa"/>
          </w:tcPr>
          <w:p>
            <w:pPr>
              <w:pStyle w:val="0"/>
              <w:jc w:val="center"/>
            </w:pPr>
            <w:r>
              <w:rPr>
                <w:sz w:val="24"/>
              </w:rPr>
              <w:t xml:space="preserve">18</w:t>
            </w:r>
          </w:p>
        </w:tc>
        <w:tc>
          <w:tcPr>
            <w:tcW w:w="794" w:type="dxa"/>
          </w:tcPr>
          <w:p>
            <w:pPr>
              <w:pStyle w:val="0"/>
              <w:jc w:val="center"/>
            </w:pPr>
            <w:r>
              <w:rPr>
                <w:sz w:val="24"/>
              </w:rPr>
              <w:t xml:space="preserve">1</w:t>
            </w:r>
          </w:p>
        </w:tc>
        <w:tc>
          <w:tcPr>
            <w:tcW w:w="1997" w:type="dxa"/>
          </w:tcPr>
          <w:p>
            <w:pPr>
              <w:pStyle w:val="0"/>
            </w:pPr>
            <w:r>
              <w:rPr>
                <w:sz w:val="24"/>
              </w:rPr>
              <w:t xml:space="preserve">ГБУ РО "Старожиловская районная больница"</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jc w:val="center"/>
            </w:pPr>
            <w:r>
              <w:rPr>
                <w:sz w:val="24"/>
              </w:rPr>
              <w:t xml:space="preserve">+</w:t>
            </w:r>
          </w:p>
        </w:tc>
        <w:tc>
          <w:tcPr>
            <w:tcW w:w="1191" w:type="dxa"/>
          </w:tcPr>
          <w:p>
            <w:pPr>
              <w:pStyle w:val="0"/>
              <w:jc w:val="center"/>
            </w:pPr>
            <w:r>
              <w:rPr>
                <w:sz w:val="24"/>
              </w:rPr>
              <w:t xml:space="preserve">+</w:t>
            </w:r>
          </w:p>
        </w:tc>
        <w:tc>
          <w:tcPr>
            <w:tcW w:w="1191" w:type="dxa"/>
          </w:tcPr>
          <w:p>
            <w:pPr>
              <w:pStyle w:val="0"/>
            </w:pPr>
            <w:r>
              <w:rPr>
                <w:sz w:val="24"/>
              </w:rPr>
            </w:r>
          </w:p>
        </w:tc>
      </w:tr>
      <w:tr>
        <w:tc>
          <w:tcPr>
            <w:tcW w:w="624" w:type="dxa"/>
          </w:tcPr>
          <w:p>
            <w:pPr>
              <w:pStyle w:val="0"/>
              <w:jc w:val="center"/>
            </w:pPr>
            <w:r>
              <w:rPr>
                <w:sz w:val="24"/>
              </w:rPr>
              <w:t xml:space="preserve">19</w:t>
            </w:r>
          </w:p>
        </w:tc>
        <w:tc>
          <w:tcPr>
            <w:tcW w:w="794" w:type="dxa"/>
          </w:tcPr>
          <w:p>
            <w:pPr>
              <w:pStyle w:val="0"/>
              <w:jc w:val="center"/>
            </w:pPr>
            <w:r>
              <w:rPr>
                <w:sz w:val="24"/>
              </w:rPr>
              <w:t xml:space="preserve">1</w:t>
            </w:r>
          </w:p>
        </w:tc>
        <w:tc>
          <w:tcPr>
            <w:tcW w:w="1997" w:type="dxa"/>
          </w:tcPr>
          <w:p>
            <w:pPr>
              <w:pStyle w:val="0"/>
            </w:pPr>
            <w:r>
              <w:rPr>
                <w:sz w:val="24"/>
              </w:rPr>
              <w:t xml:space="preserve">ГБУ РО "Стоматологическая поликлиника N 1"</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jc w:val="center"/>
            </w:pPr>
            <w:r>
              <w:rPr>
                <w:sz w:val="24"/>
              </w:rPr>
              <w:t xml:space="preserve">+</w:t>
            </w:r>
          </w:p>
        </w:tc>
        <w:tc>
          <w:tcPr>
            <w:tcW w:w="1531" w:type="dxa"/>
          </w:tcPr>
          <w:p>
            <w:pPr>
              <w:pStyle w:val="0"/>
            </w:pPr>
            <w:r>
              <w:rPr>
                <w:sz w:val="24"/>
              </w:rPr>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20</w:t>
            </w:r>
          </w:p>
        </w:tc>
        <w:tc>
          <w:tcPr>
            <w:tcW w:w="794" w:type="dxa"/>
          </w:tcPr>
          <w:p>
            <w:pPr>
              <w:pStyle w:val="0"/>
              <w:jc w:val="center"/>
            </w:pPr>
            <w:r>
              <w:rPr>
                <w:sz w:val="24"/>
              </w:rPr>
              <w:t xml:space="preserve">1</w:t>
            </w:r>
          </w:p>
        </w:tc>
        <w:tc>
          <w:tcPr>
            <w:tcW w:w="1997" w:type="dxa"/>
          </w:tcPr>
          <w:p>
            <w:pPr>
              <w:pStyle w:val="0"/>
            </w:pPr>
            <w:r>
              <w:rPr>
                <w:sz w:val="24"/>
              </w:rPr>
              <w:t xml:space="preserve">ГБУ РО "Чучковская районная больница"</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pPr>
            <w:r>
              <w:rPr>
                <w:sz w:val="24"/>
              </w:rPr>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jc w:val="center"/>
            </w:pPr>
            <w:r>
              <w:rPr>
                <w:sz w:val="24"/>
              </w:rPr>
              <w:t xml:space="preserve">+</w:t>
            </w:r>
          </w:p>
        </w:tc>
        <w:tc>
          <w:tcPr>
            <w:tcW w:w="1191" w:type="dxa"/>
          </w:tcPr>
          <w:p>
            <w:pPr>
              <w:pStyle w:val="0"/>
              <w:jc w:val="center"/>
            </w:pPr>
            <w:r>
              <w:rPr>
                <w:sz w:val="24"/>
              </w:rPr>
              <w:t xml:space="preserve">+</w:t>
            </w:r>
          </w:p>
        </w:tc>
        <w:tc>
          <w:tcPr>
            <w:tcW w:w="1191" w:type="dxa"/>
          </w:tcPr>
          <w:p>
            <w:pPr>
              <w:pStyle w:val="0"/>
              <w:jc w:val="center"/>
            </w:pPr>
            <w:r>
              <w:rPr>
                <w:sz w:val="24"/>
              </w:rPr>
              <w:t xml:space="preserve">+</w:t>
            </w:r>
          </w:p>
        </w:tc>
      </w:tr>
      <w:tr>
        <w:tc>
          <w:tcPr>
            <w:tcW w:w="624" w:type="dxa"/>
          </w:tcPr>
          <w:p>
            <w:pPr>
              <w:pStyle w:val="0"/>
              <w:jc w:val="center"/>
            </w:pPr>
            <w:r>
              <w:rPr>
                <w:sz w:val="24"/>
              </w:rPr>
              <w:t xml:space="preserve">21</w:t>
            </w:r>
          </w:p>
        </w:tc>
        <w:tc>
          <w:tcPr>
            <w:tcW w:w="794" w:type="dxa"/>
          </w:tcPr>
          <w:p>
            <w:pPr>
              <w:pStyle w:val="0"/>
              <w:jc w:val="center"/>
            </w:pPr>
            <w:r>
              <w:rPr>
                <w:sz w:val="24"/>
              </w:rPr>
              <w:t xml:space="preserve">1</w:t>
            </w:r>
          </w:p>
        </w:tc>
        <w:tc>
          <w:tcPr>
            <w:tcW w:w="1997" w:type="dxa"/>
          </w:tcPr>
          <w:p>
            <w:pPr>
              <w:pStyle w:val="0"/>
            </w:pPr>
            <w:r>
              <w:rPr>
                <w:sz w:val="24"/>
              </w:rPr>
              <w:t xml:space="preserve">ООО "Александра"</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jc w:val="center"/>
            </w:pPr>
            <w:r>
              <w:rPr>
                <w:sz w:val="24"/>
              </w:rPr>
              <w:t xml:space="preserve">+</w:t>
            </w:r>
          </w:p>
        </w:tc>
        <w:tc>
          <w:tcPr>
            <w:tcW w:w="1531" w:type="dxa"/>
          </w:tcPr>
          <w:p>
            <w:pPr>
              <w:pStyle w:val="0"/>
            </w:pPr>
            <w:r>
              <w:rPr>
                <w:sz w:val="24"/>
              </w:rPr>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22</w:t>
            </w:r>
          </w:p>
        </w:tc>
        <w:tc>
          <w:tcPr>
            <w:tcW w:w="794" w:type="dxa"/>
          </w:tcPr>
          <w:p>
            <w:pPr>
              <w:pStyle w:val="0"/>
              <w:jc w:val="center"/>
            </w:pPr>
            <w:r>
              <w:rPr>
                <w:sz w:val="24"/>
              </w:rPr>
              <w:t xml:space="preserve">1</w:t>
            </w:r>
          </w:p>
        </w:tc>
        <w:tc>
          <w:tcPr>
            <w:tcW w:w="1997" w:type="dxa"/>
          </w:tcPr>
          <w:p>
            <w:pPr>
              <w:pStyle w:val="0"/>
            </w:pPr>
            <w:r>
              <w:rPr>
                <w:sz w:val="24"/>
              </w:rPr>
              <w:t xml:space="preserve">ООО "Депо Мед"</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23</w:t>
            </w:r>
          </w:p>
        </w:tc>
        <w:tc>
          <w:tcPr>
            <w:tcW w:w="794" w:type="dxa"/>
          </w:tcPr>
          <w:p>
            <w:pPr>
              <w:pStyle w:val="0"/>
              <w:jc w:val="center"/>
            </w:pPr>
            <w:r>
              <w:rPr>
                <w:sz w:val="24"/>
              </w:rPr>
              <w:t xml:space="preserve">1</w:t>
            </w:r>
          </w:p>
        </w:tc>
        <w:tc>
          <w:tcPr>
            <w:tcW w:w="1997" w:type="dxa"/>
          </w:tcPr>
          <w:p>
            <w:pPr>
              <w:pStyle w:val="0"/>
            </w:pPr>
            <w:r>
              <w:rPr>
                <w:sz w:val="24"/>
              </w:rPr>
              <w:t xml:space="preserve">ООО "КЛИНИКА ЕПИФАНОВА"</w:t>
            </w:r>
          </w:p>
        </w:tc>
        <w:tc>
          <w:tcPr>
            <w:tcW w:w="1304" w:type="dxa"/>
          </w:tcPr>
          <w:p>
            <w:pPr>
              <w:pStyle w:val="0"/>
            </w:pPr>
            <w:r>
              <w:rPr>
                <w:sz w:val="24"/>
              </w:rPr>
            </w:r>
          </w:p>
        </w:tc>
        <w:tc>
          <w:tcPr>
            <w:tcW w:w="1361" w:type="dxa"/>
          </w:tcPr>
          <w:p>
            <w:pPr>
              <w:pStyle w:val="0"/>
            </w:pPr>
            <w:r>
              <w:rPr>
                <w:sz w:val="24"/>
              </w:rPr>
            </w:r>
          </w:p>
        </w:tc>
        <w:tc>
          <w:tcPr>
            <w:tcW w:w="1247"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24</w:t>
            </w:r>
          </w:p>
        </w:tc>
        <w:tc>
          <w:tcPr>
            <w:tcW w:w="794" w:type="dxa"/>
          </w:tcPr>
          <w:p>
            <w:pPr>
              <w:pStyle w:val="0"/>
              <w:jc w:val="center"/>
            </w:pPr>
            <w:r>
              <w:rPr>
                <w:sz w:val="24"/>
              </w:rPr>
              <w:t xml:space="preserve">1</w:t>
            </w:r>
          </w:p>
        </w:tc>
        <w:tc>
          <w:tcPr>
            <w:tcW w:w="1997" w:type="dxa"/>
          </w:tcPr>
          <w:p>
            <w:pPr>
              <w:pStyle w:val="0"/>
            </w:pPr>
            <w:r>
              <w:rPr>
                <w:sz w:val="24"/>
              </w:rPr>
              <w:t xml:space="preserve">ООО "Лечебно-диагностический центр "Поколение"</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25</w:t>
            </w:r>
          </w:p>
        </w:tc>
        <w:tc>
          <w:tcPr>
            <w:tcW w:w="794" w:type="dxa"/>
          </w:tcPr>
          <w:p>
            <w:pPr>
              <w:pStyle w:val="0"/>
              <w:jc w:val="center"/>
            </w:pPr>
            <w:r>
              <w:rPr>
                <w:sz w:val="24"/>
              </w:rPr>
              <w:t xml:space="preserve">1</w:t>
            </w:r>
          </w:p>
        </w:tc>
        <w:tc>
          <w:tcPr>
            <w:tcW w:w="1997" w:type="dxa"/>
          </w:tcPr>
          <w:p>
            <w:pPr>
              <w:pStyle w:val="0"/>
            </w:pPr>
            <w:r>
              <w:rPr>
                <w:sz w:val="24"/>
              </w:rPr>
              <w:t xml:space="preserve">ООО "Лечебно-диагностический центр Международного института биологических систем - Рязань"</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26</w:t>
            </w:r>
          </w:p>
        </w:tc>
        <w:tc>
          <w:tcPr>
            <w:tcW w:w="794" w:type="dxa"/>
          </w:tcPr>
          <w:p>
            <w:pPr>
              <w:pStyle w:val="0"/>
              <w:jc w:val="center"/>
            </w:pPr>
            <w:r>
              <w:rPr>
                <w:sz w:val="24"/>
              </w:rPr>
              <w:t xml:space="preserve">1</w:t>
            </w:r>
          </w:p>
        </w:tc>
        <w:tc>
          <w:tcPr>
            <w:tcW w:w="1997" w:type="dxa"/>
          </w:tcPr>
          <w:p>
            <w:pPr>
              <w:pStyle w:val="0"/>
            </w:pPr>
            <w:r>
              <w:rPr>
                <w:sz w:val="24"/>
              </w:rPr>
              <w:t xml:space="preserve">ООО "Магнитно-резонансная и компьютерная томография"</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27</w:t>
            </w:r>
          </w:p>
        </w:tc>
        <w:tc>
          <w:tcPr>
            <w:tcW w:w="794" w:type="dxa"/>
          </w:tcPr>
          <w:p>
            <w:pPr>
              <w:pStyle w:val="0"/>
              <w:jc w:val="center"/>
            </w:pPr>
            <w:r>
              <w:rPr>
                <w:sz w:val="24"/>
              </w:rPr>
              <w:t xml:space="preserve">1</w:t>
            </w:r>
          </w:p>
        </w:tc>
        <w:tc>
          <w:tcPr>
            <w:tcW w:w="1997" w:type="dxa"/>
          </w:tcPr>
          <w:p>
            <w:pPr>
              <w:pStyle w:val="0"/>
            </w:pPr>
            <w:r>
              <w:rPr>
                <w:sz w:val="24"/>
              </w:rPr>
              <w:t xml:space="preserve">ООО "Медицинский центр "Забота"</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28</w:t>
            </w:r>
          </w:p>
        </w:tc>
        <w:tc>
          <w:tcPr>
            <w:tcW w:w="794" w:type="dxa"/>
          </w:tcPr>
          <w:p>
            <w:pPr>
              <w:pStyle w:val="0"/>
              <w:jc w:val="center"/>
            </w:pPr>
            <w:r>
              <w:rPr>
                <w:sz w:val="24"/>
              </w:rPr>
              <w:t xml:space="preserve">1</w:t>
            </w:r>
          </w:p>
        </w:tc>
        <w:tc>
          <w:tcPr>
            <w:tcW w:w="1997" w:type="dxa"/>
          </w:tcPr>
          <w:p>
            <w:pPr>
              <w:pStyle w:val="0"/>
            </w:pPr>
            <w:r>
              <w:rPr>
                <w:sz w:val="24"/>
              </w:rPr>
              <w:t xml:space="preserve">ООО "Детский медицинский центр "Забота"</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29</w:t>
            </w:r>
          </w:p>
        </w:tc>
        <w:tc>
          <w:tcPr>
            <w:tcW w:w="794" w:type="dxa"/>
          </w:tcPr>
          <w:p>
            <w:pPr>
              <w:pStyle w:val="0"/>
              <w:jc w:val="center"/>
            </w:pPr>
            <w:r>
              <w:rPr>
                <w:sz w:val="24"/>
              </w:rPr>
              <w:t xml:space="preserve">1</w:t>
            </w:r>
          </w:p>
        </w:tc>
        <w:tc>
          <w:tcPr>
            <w:tcW w:w="1997" w:type="dxa"/>
          </w:tcPr>
          <w:p>
            <w:pPr>
              <w:pStyle w:val="0"/>
            </w:pPr>
            <w:r>
              <w:rPr>
                <w:sz w:val="24"/>
              </w:rPr>
              <w:t xml:space="preserve">ООО "МЕДИЦИНСКИЙ ЦЕНТР "РЕЗУС-ФАКТОР"</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30</w:t>
            </w:r>
          </w:p>
        </w:tc>
        <w:tc>
          <w:tcPr>
            <w:tcW w:w="794" w:type="dxa"/>
          </w:tcPr>
          <w:p>
            <w:pPr>
              <w:pStyle w:val="0"/>
              <w:jc w:val="center"/>
            </w:pPr>
            <w:r>
              <w:rPr>
                <w:sz w:val="24"/>
              </w:rPr>
              <w:t xml:space="preserve">1</w:t>
            </w:r>
          </w:p>
        </w:tc>
        <w:tc>
          <w:tcPr>
            <w:tcW w:w="1997" w:type="dxa"/>
          </w:tcPr>
          <w:p>
            <w:pPr>
              <w:pStyle w:val="0"/>
            </w:pPr>
            <w:r>
              <w:rPr>
                <w:sz w:val="24"/>
              </w:rPr>
              <w:t xml:space="preserve">ООО "МЕДИЦИНСКИЙ ЦЕНТР МЕДЭКСПРЕСС"</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31</w:t>
            </w:r>
          </w:p>
        </w:tc>
        <w:tc>
          <w:tcPr>
            <w:tcW w:w="794" w:type="dxa"/>
          </w:tcPr>
          <w:p>
            <w:pPr>
              <w:pStyle w:val="0"/>
              <w:jc w:val="center"/>
            </w:pPr>
            <w:r>
              <w:rPr>
                <w:sz w:val="24"/>
              </w:rPr>
              <w:t xml:space="preserve">1</w:t>
            </w:r>
          </w:p>
        </w:tc>
        <w:tc>
          <w:tcPr>
            <w:tcW w:w="1997" w:type="dxa"/>
          </w:tcPr>
          <w:p>
            <w:pPr>
              <w:pStyle w:val="0"/>
            </w:pPr>
            <w:r>
              <w:rPr>
                <w:sz w:val="24"/>
              </w:rPr>
              <w:t xml:space="preserve">ООО "Медэкспресс"</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32</w:t>
            </w:r>
          </w:p>
        </w:tc>
        <w:tc>
          <w:tcPr>
            <w:tcW w:w="794" w:type="dxa"/>
          </w:tcPr>
          <w:p>
            <w:pPr>
              <w:pStyle w:val="0"/>
              <w:jc w:val="center"/>
            </w:pPr>
            <w:r>
              <w:rPr>
                <w:sz w:val="24"/>
              </w:rPr>
              <w:t xml:space="preserve">1</w:t>
            </w:r>
          </w:p>
        </w:tc>
        <w:tc>
          <w:tcPr>
            <w:tcW w:w="1997" w:type="dxa"/>
          </w:tcPr>
          <w:p>
            <w:pPr>
              <w:pStyle w:val="0"/>
            </w:pPr>
            <w:r>
              <w:rPr>
                <w:sz w:val="24"/>
              </w:rPr>
              <w:t xml:space="preserve">ООО "НЬЮ МРТ и КТ на Зубковой"</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33</w:t>
            </w:r>
          </w:p>
        </w:tc>
        <w:tc>
          <w:tcPr>
            <w:tcW w:w="794" w:type="dxa"/>
          </w:tcPr>
          <w:p>
            <w:pPr>
              <w:pStyle w:val="0"/>
              <w:jc w:val="center"/>
            </w:pPr>
            <w:r>
              <w:rPr>
                <w:sz w:val="24"/>
              </w:rPr>
              <w:t xml:space="preserve">1</w:t>
            </w:r>
          </w:p>
        </w:tc>
        <w:tc>
          <w:tcPr>
            <w:tcW w:w="1997" w:type="dxa"/>
          </w:tcPr>
          <w:p>
            <w:pPr>
              <w:pStyle w:val="0"/>
            </w:pPr>
            <w:r>
              <w:rPr>
                <w:sz w:val="24"/>
              </w:rPr>
              <w:t xml:space="preserve">ООО "Поликлиника - Песочня"</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34</w:t>
            </w:r>
          </w:p>
        </w:tc>
        <w:tc>
          <w:tcPr>
            <w:tcW w:w="794" w:type="dxa"/>
          </w:tcPr>
          <w:p>
            <w:pPr>
              <w:pStyle w:val="0"/>
              <w:jc w:val="center"/>
            </w:pPr>
            <w:r>
              <w:rPr>
                <w:sz w:val="24"/>
              </w:rPr>
              <w:t xml:space="preserve">1</w:t>
            </w:r>
          </w:p>
        </w:tc>
        <w:tc>
          <w:tcPr>
            <w:tcW w:w="1997" w:type="dxa"/>
          </w:tcPr>
          <w:p>
            <w:pPr>
              <w:pStyle w:val="0"/>
            </w:pPr>
            <w:r>
              <w:rPr>
                <w:sz w:val="24"/>
              </w:rPr>
              <w:t xml:space="preserve">ООО "СОЛНЕЧНЫЙ ЛУЧ"</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35</w:t>
            </w:r>
          </w:p>
        </w:tc>
        <w:tc>
          <w:tcPr>
            <w:tcW w:w="794" w:type="dxa"/>
          </w:tcPr>
          <w:p>
            <w:pPr>
              <w:pStyle w:val="0"/>
              <w:jc w:val="center"/>
            </w:pPr>
            <w:r>
              <w:rPr>
                <w:sz w:val="24"/>
              </w:rPr>
              <w:t xml:space="preserve">1</w:t>
            </w:r>
          </w:p>
        </w:tc>
        <w:tc>
          <w:tcPr>
            <w:tcW w:w="1997" w:type="dxa"/>
          </w:tcPr>
          <w:p>
            <w:pPr>
              <w:pStyle w:val="0"/>
            </w:pPr>
            <w:r>
              <w:rPr>
                <w:sz w:val="24"/>
              </w:rPr>
              <w:t xml:space="preserve">ООО "Стоматологический центр"</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jc w:val="center"/>
            </w:pPr>
            <w:r>
              <w:rPr>
                <w:sz w:val="24"/>
              </w:rPr>
              <w:t xml:space="preserve">+</w:t>
            </w:r>
          </w:p>
        </w:tc>
        <w:tc>
          <w:tcPr>
            <w:tcW w:w="1531" w:type="dxa"/>
          </w:tcPr>
          <w:p>
            <w:pPr>
              <w:pStyle w:val="0"/>
            </w:pPr>
            <w:r>
              <w:rPr>
                <w:sz w:val="24"/>
              </w:rPr>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36</w:t>
            </w:r>
          </w:p>
        </w:tc>
        <w:tc>
          <w:tcPr>
            <w:tcW w:w="794" w:type="dxa"/>
          </w:tcPr>
          <w:p>
            <w:pPr>
              <w:pStyle w:val="0"/>
              <w:jc w:val="center"/>
            </w:pPr>
            <w:r>
              <w:rPr>
                <w:sz w:val="24"/>
              </w:rPr>
              <w:t xml:space="preserve">1</w:t>
            </w:r>
          </w:p>
        </w:tc>
        <w:tc>
          <w:tcPr>
            <w:tcW w:w="1997" w:type="dxa"/>
          </w:tcPr>
          <w:p>
            <w:pPr>
              <w:pStyle w:val="0"/>
            </w:pPr>
            <w:r>
              <w:rPr>
                <w:sz w:val="24"/>
              </w:rPr>
              <w:t xml:space="preserve">ООО Центр здоровья "Доктор+"</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37</w:t>
            </w:r>
          </w:p>
        </w:tc>
        <w:tc>
          <w:tcPr>
            <w:tcW w:w="794" w:type="dxa"/>
          </w:tcPr>
          <w:p>
            <w:pPr>
              <w:pStyle w:val="0"/>
              <w:jc w:val="center"/>
            </w:pPr>
            <w:r>
              <w:rPr>
                <w:sz w:val="24"/>
              </w:rPr>
              <w:t xml:space="preserve">1</w:t>
            </w:r>
          </w:p>
        </w:tc>
        <w:tc>
          <w:tcPr>
            <w:tcW w:w="1997" w:type="dxa"/>
          </w:tcPr>
          <w:p>
            <w:pPr>
              <w:pStyle w:val="0"/>
            </w:pPr>
            <w:r>
              <w:rPr>
                <w:sz w:val="24"/>
              </w:rPr>
              <w:t xml:space="preserve">ООО "МЕГАКЛИНИКА"</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38</w:t>
            </w:r>
          </w:p>
        </w:tc>
        <w:tc>
          <w:tcPr>
            <w:tcW w:w="794" w:type="dxa"/>
          </w:tcPr>
          <w:p>
            <w:pPr>
              <w:pStyle w:val="0"/>
              <w:jc w:val="center"/>
            </w:pPr>
            <w:r>
              <w:rPr>
                <w:sz w:val="24"/>
              </w:rPr>
              <w:t xml:space="preserve">1</w:t>
            </w:r>
          </w:p>
        </w:tc>
        <w:tc>
          <w:tcPr>
            <w:tcW w:w="1997" w:type="dxa"/>
          </w:tcPr>
          <w:p>
            <w:pPr>
              <w:pStyle w:val="0"/>
            </w:pPr>
            <w:r>
              <w:rPr>
                <w:sz w:val="24"/>
              </w:rPr>
              <w:t xml:space="preserve">ООО "МАГАЗИН НЕДВИЖИМОСТИ"</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39</w:t>
            </w:r>
          </w:p>
        </w:tc>
        <w:tc>
          <w:tcPr>
            <w:tcW w:w="794" w:type="dxa"/>
          </w:tcPr>
          <w:p>
            <w:pPr>
              <w:pStyle w:val="0"/>
              <w:jc w:val="center"/>
            </w:pPr>
            <w:r>
              <w:rPr>
                <w:sz w:val="24"/>
              </w:rPr>
              <w:t xml:space="preserve">1</w:t>
            </w:r>
          </w:p>
        </w:tc>
        <w:tc>
          <w:tcPr>
            <w:tcW w:w="1997" w:type="dxa"/>
          </w:tcPr>
          <w:p>
            <w:pPr>
              <w:pStyle w:val="0"/>
            </w:pPr>
            <w:r>
              <w:rPr>
                <w:sz w:val="24"/>
              </w:rPr>
              <w:t xml:space="preserve">ООО "Медицинский Центр Люкс"</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40</w:t>
            </w:r>
          </w:p>
        </w:tc>
        <w:tc>
          <w:tcPr>
            <w:tcW w:w="794" w:type="dxa"/>
          </w:tcPr>
          <w:p>
            <w:pPr>
              <w:pStyle w:val="0"/>
              <w:jc w:val="center"/>
            </w:pPr>
            <w:r>
              <w:rPr>
                <w:sz w:val="24"/>
              </w:rPr>
              <w:t xml:space="preserve">1</w:t>
            </w:r>
          </w:p>
        </w:tc>
        <w:tc>
          <w:tcPr>
            <w:tcW w:w="1997" w:type="dxa"/>
          </w:tcPr>
          <w:p>
            <w:pPr>
              <w:pStyle w:val="0"/>
            </w:pPr>
            <w:r>
              <w:rPr>
                <w:sz w:val="24"/>
              </w:rPr>
              <w:t xml:space="preserve">ФКУЗ "Медико-санитарная часть N 62 Федеральной службы исполнения наказаний"</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41</w:t>
            </w:r>
          </w:p>
        </w:tc>
        <w:tc>
          <w:tcPr>
            <w:tcW w:w="794" w:type="dxa"/>
          </w:tcPr>
          <w:p>
            <w:pPr>
              <w:pStyle w:val="0"/>
              <w:jc w:val="center"/>
            </w:pPr>
            <w:r>
              <w:rPr>
                <w:sz w:val="24"/>
              </w:rPr>
              <w:t xml:space="preserve">1</w:t>
            </w:r>
          </w:p>
        </w:tc>
        <w:tc>
          <w:tcPr>
            <w:tcW w:w="1997" w:type="dxa"/>
          </w:tcPr>
          <w:p>
            <w:pPr>
              <w:pStyle w:val="0"/>
            </w:pPr>
            <w:r>
              <w:rPr>
                <w:sz w:val="24"/>
              </w:rPr>
              <w:t xml:space="preserve">ООО Медицинский центр "Прайд-Р"</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42</w:t>
            </w:r>
          </w:p>
        </w:tc>
        <w:tc>
          <w:tcPr>
            <w:tcW w:w="794" w:type="dxa"/>
          </w:tcPr>
          <w:p>
            <w:pPr>
              <w:pStyle w:val="0"/>
              <w:jc w:val="center"/>
            </w:pPr>
            <w:r>
              <w:rPr>
                <w:sz w:val="24"/>
              </w:rPr>
              <w:t xml:space="preserve">1</w:t>
            </w:r>
          </w:p>
        </w:tc>
        <w:tc>
          <w:tcPr>
            <w:tcW w:w="1997" w:type="dxa"/>
          </w:tcPr>
          <w:p>
            <w:pPr>
              <w:pStyle w:val="0"/>
            </w:pPr>
            <w:r>
              <w:rPr>
                <w:sz w:val="24"/>
              </w:rPr>
              <w:t xml:space="preserve">Медицинское частное учреждение "Нефросовет"</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jc w:val="center"/>
            </w:pPr>
            <w:r>
              <w:rPr>
                <w:sz w:val="24"/>
              </w:rPr>
              <w:t xml:space="preserve">+</w:t>
            </w:r>
          </w:p>
        </w:tc>
        <w:tc>
          <w:tcPr>
            <w:tcW w:w="1531" w:type="dxa"/>
          </w:tcPr>
          <w:p>
            <w:pPr>
              <w:pStyle w:val="0"/>
            </w:pPr>
            <w:r>
              <w:rPr>
                <w:sz w:val="24"/>
              </w:rPr>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43</w:t>
            </w:r>
          </w:p>
        </w:tc>
        <w:tc>
          <w:tcPr>
            <w:tcW w:w="794" w:type="dxa"/>
          </w:tcPr>
          <w:p>
            <w:pPr>
              <w:pStyle w:val="0"/>
              <w:jc w:val="center"/>
            </w:pPr>
            <w:r>
              <w:rPr>
                <w:sz w:val="24"/>
              </w:rPr>
              <w:t xml:space="preserve">1</w:t>
            </w:r>
          </w:p>
        </w:tc>
        <w:tc>
          <w:tcPr>
            <w:tcW w:w="1997" w:type="dxa"/>
          </w:tcPr>
          <w:p>
            <w:pPr>
              <w:pStyle w:val="0"/>
            </w:pPr>
            <w:r>
              <w:rPr>
                <w:sz w:val="24"/>
              </w:rPr>
              <w:t xml:space="preserve">ООО "ВитаЛаб"</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44</w:t>
            </w:r>
          </w:p>
        </w:tc>
        <w:tc>
          <w:tcPr>
            <w:tcW w:w="794" w:type="dxa"/>
          </w:tcPr>
          <w:p>
            <w:pPr>
              <w:pStyle w:val="0"/>
              <w:jc w:val="center"/>
            </w:pPr>
            <w:r>
              <w:rPr>
                <w:sz w:val="24"/>
              </w:rPr>
              <w:t xml:space="preserve">1</w:t>
            </w:r>
          </w:p>
        </w:tc>
        <w:tc>
          <w:tcPr>
            <w:tcW w:w="1997" w:type="dxa"/>
          </w:tcPr>
          <w:p>
            <w:pPr>
              <w:pStyle w:val="0"/>
            </w:pPr>
            <w:r>
              <w:rPr>
                <w:sz w:val="24"/>
              </w:rPr>
              <w:t xml:space="preserve">ООО "ДИАЛИЗНЫЙ ЦЕНТР НЕФРОС-КАЛУГА"</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45</w:t>
            </w:r>
          </w:p>
        </w:tc>
        <w:tc>
          <w:tcPr>
            <w:tcW w:w="794" w:type="dxa"/>
          </w:tcPr>
          <w:p>
            <w:pPr>
              <w:pStyle w:val="0"/>
              <w:jc w:val="center"/>
            </w:pPr>
            <w:r>
              <w:rPr>
                <w:sz w:val="24"/>
              </w:rPr>
              <w:t xml:space="preserve">1</w:t>
            </w:r>
          </w:p>
        </w:tc>
        <w:tc>
          <w:tcPr>
            <w:tcW w:w="1997" w:type="dxa"/>
          </w:tcPr>
          <w:p>
            <w:pPr>
              <w:pStyle w:val="0"/>
            </w:pPr>
            <w:r>
              <w:rPr>
                <w:sz w:val="24"/>
              </w:rPr>
              <w:t xml:space="preserve">ООО "Независимая лаборатория ИНВИТРО"</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46</w:t>
            </w:r>
          </w:p>
        </w:tc>
        <w:tc>
          <w:tcPr>
            <w:tcW w:w="794" w:type="dxa"/>
          </w:tcPr>
          <w:p>
            <w:pPr>
              <w:pStyle w:val="0"/>
              <w:jc w:val="center"/>
            </w:pPr>
            <w:r>
              <w:rPr>
                <w:sz w:val="24"/>
              </w:rPr>
              <w:t xml:space="preserve">1</w:t>
            </w:r>
          </w:p>
        </w:tc>
        <w:tc>
          <w:tcPr>
            <w:tcW w:w="1997" w:type="dxa"/>
          </w:tcPr>
          <w:p>
            <w:pPr>
              <w:pStyle w:val="0"/>
            </w:pPr>
            <w:r>
              <w:rPr>
                <w:sz w:val="24"/>
              </w:rPr>
              <w:t xml:space="preserve">ООО "М-ЛАЙН"</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47</w:t>
            </w:r>
          </w:p>
        </w:tc>
        <w:tc>
          <w:tcPr>
            <w:tcW w:w="794" w:type="dxa"/>
          </w:tcPr>
          <w:p>
            <w:pPr>
              <w:pStyle w:val="0"/>
              <w:jc w:val="center"/>
            </w:pPr>
            <w:r>
              <w:rPr>
                <w:sz w:val="24"/>
              </w:rPr>
              <w:t xml:space="preserve">1</w:t>
            </w:r>
          </w:p>
        </w:tc>
        <w:tc>
          <w:tcPr>
            <w:tcW w:w="1997" w:type="dxa"/>
          </w:tcPr>
          <w:p>
            <w:pPr>
              <w:pStyle w:val="0"/>
            </w:pPr>
            <w:r>
              <w:rPr>
                <w:sz w:val="24"/>
              </w:rPr>
              <w:t xml:space="preserve">ООО "Научно-методический центр клинической лабораторной диагностики Ситилаб"</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48</w:t>
            </w:r>
          </w:p>
        </w:tc>
        <w:tc>
          <w:tcPr>
            <w:tcW w:w="794" w:type="dxa"/>
          </w:tcPr>
          <w:p>
            <w:pPr>
              <w:pStyle w:val="0"/>
              <w:jc w:val="center"/>
            </w:pPr>
            <w:r>
              <w:rPr>
                <w:sz w:val="24"/>
              </w:rPr>
              <w:t xml:space="preserve">1</w:t>
            </w:r>
          </w:p>
        </w:tc>
        <w:tc>
          <w:tcPr>
            <w:tcW w:w="1997" w:type="dxa"/>
          </w:tcPr>
          <w:p>
            <w:pPr>
              <w:pStyle w:val="0"/>
            </w:pPr>
            <w:r>
              <w:rPr>
                <w:sz w:val="24"/>
              </w:rPr>
              <w:t xml:space="preserve">ООО "Эверест"</w:t>
            </w:r>
          </w:p>
        </w:tc>
        <w:tc>
          <w:tcPr>
            <w:tcW w:w="1304" w:type="dxa"/>
          </w:tcPr>
          <w:p>
            <w:pPr>
              <w:pStyle w:val="0"/>
            </w:pPr>
            <w:r>
              <w:rPr>
                <w:sz w:val="24"/>
              </w:rPr>
            </w:r>
          </w:p>
        </w:tc>
        <w:tc>
          <w:tcPr>
            <w:tcW w:w="1361" w:type="dxa"/>
          </w:tcPr>
          <w:p>
            <w:pPr>
              <w:pStyle w:val="0"/>
            </w:pPr>
            <w:r>
              <w:rPr>
                <w:sz w:val="24"/>
              </w:rPr>
            </w:r>
          </w:p>
        </w:tc>
        <w:tc>
          <w:tcPr>
            <w:tcW w:w="1247"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49</w:t>
            </w:r>
          </w:p>
        </w:tc>
        <w:tc>
          <w:tcPr>
            <w:tcW w:w="794" w:type="dxa"/>
          </w:tcPr>
          <w:p>
            <w:pPr>
              <w:pStyle w:val="0"/>
              <w:jc w:val="center"/>
            </w:pPr>
            <w:r>
              <w:rPr>
                <w:sz w:val="24"/>
              </w:rPr>
              <w:t xml:space="preserve">1</w:t>
            </w:r>
          </w:p>
        </w:tc>
        <w:tc>
          <w:tcPr>
            <w:tcW w:w="1997" w:type="dxa"/>
          </w:tcPr>
          <w:p>
            <w:pPr>
              <w:pStyle w:val="0"/>
            </w:pPr>
            <w:r>
              <w:rPr>
                <w:sz w:val="24"/>
              </w:rPr>
              <w:t xml:space="preserve">ООО "Научно - производственная Фирма "ХЕЛИКС"</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50</w:t>
            </w:r>
          </w:p>
        </w:tc>
        <w:tc>
          <w:tcPr>
            <w:tcW w:w="794" w:type="dxa"/>
          </w:tcPr>
          <w:p>
            <w:pPr>
              <w:pStyle w:val="0"/>
              <w:jc w:val="center"/>
            </w:pPr>
            <w:r>
              <w:rPr>
                <w:sz w:val="24"/>
              </w:rPr>
              <w:t xml:space="preserve">1</w:t>
            </w:r>
          </w:p>
        </w:tc>
        <w:tc>
          <w:tcPr>
            <w:tcW w:w="1997" w:type="dxa"/>
          </w:tcPr>
          <w:p>
            <w:pPr>
              <w:pStyle w:val="0"/>
            </w:pPr>
            <w:r>
              <w:rPr>
                <w:sz w:val="24"/>
              </w:rPr>
              <w:t xml:space="preserve">ООО "НЕОТЛОЖКА"</w:t>
            </w:r>
          </w:p>
        </w:tc>
        <w:tc>
          <w:tcPr>
            <w:tcW w:w="1304" w:type="dxa"/>
          </w:tcPr>
          <w:p>
            <w:pPr>
              <w:pStyle w:val="0"/>
            </w:pPr>
            <w:r>
              <w:rPr>
                <w:sz w:val="24"/>
              </w:rPr>
            </w:r>
          </w:p>
        </w:tc>
        <w:tc>
          <w:tcPr>
            <w:tcW w:w="1361" w:type="dxa"/>
          </w:tcPr>
          <w:p>
            <w:pPr>
              <w:pStyle w:val="0"/>
            </w:pPr>
            <w:r>
              <w:rPr>
                <w:sz w:val="24"/>
              </w:rPr>
            </w:r>
          </w:p>
        </w:tc>
        <w:tc>
          <w:tcPr>
            <w:tcW w:w="1247"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jc w:val="center"/>
            </w:pPr>
            <w:r>
              <w:rPr>
                <w:sz w:val="24"/>
              </w:rPr>
              <w:t xml:space="preserve">+</w:t>
            </w:r>
          </w:p>
        </w:tc>
        <w:tc>
          <w:tcPr>
            <w:tcW w:w="1191" w:type="dxa"/>
          </w:tcPr>
          <w:p>
            <w:pPr>
              <w:pStyle w:val="0"/>
            </w:pPr>
            <w:r>
              <w:rPr>
                <w:sz w:val="24"/>
              </w:rPr>
            </w:r>
          </w:p>
        </w:tc>
      </w:tr>
      <w:tr>
        <w:tc>
          <w:tcPr>
            <w:tcW w:w="624" w:type="dxa"/>
          </w:tcPr>
          <w:p>
            <w:pPr>
              <w:pStyle w:val="0"/>
              <w:jc w:val="center"/>
            </w:pPr>
            <w:r>
              <w:rPr>
                <w:sz w:val="24"/>
              </w:rPr>
              <w:t xml:space="preserve">51</w:t>
            </w:r>
          </w:p>
        </w:tc>
        <w:tc>
          <w:tcPr>
            <w:tcW w:w="794" w:type="dxa"/>
          </w:tcPr>
          <w:p>
            <w:pPr>
              <w:pStyle w:val="0"/>
              <w:jc w:val="center"/>
            </w:pPr>
            <w:r>
              <w:rPr>
                <w:sz w:val="24"/>
              </w:rPr>
              <w:t xml:space="preserve">1</w:t>
            </w:r>
          </w:p>
        </w:tc>
        <w:tc>
          <w:tcPr>
            <w:tcW w:w="1997" w:type="dxa"/>
          </w:tcPr>
          <w:p>
            <w:pPr>
              <w:pStyle w:val="0"/>
            </w:pPr>
            <w:r>
              <w:rPr>
                <w:sz w:val="24"/>
              </w:rPr>
              <w:t xml:space="preserve">ООО "Надежда"</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52</w:t>
            </w:r>
          </w:p>
        </w:tc>
        <w:tc>
          <w:tcPr>
            <w:tcW w:w="794" w:type="dxa"/>
          </w:tcPr>
          <w:p>
            <w:pPr>
              <w:pStyle w:val="0"/>
              <w:jc w:val="center"/>
            </w:pPr>
            <w:r>
              <w:rPr>
                <w:sz w:val="24"/>
              </w:rPr>
              <w:t xml:space="preserve">1</w:t>
            </w:r>
          </w:p>
        </w:tc>
        <w:tc>
          <w:tcPr>
            <w:tcW w:w="1997" w:type="dxa"/>
          </w:tcPr>
          <w:p>
            <w:pPr>
              <w:pStyle w:val="0"/>
            </w:pPr>
            <w:r>
              <w:rPr>
                <w:sz w:val="24"/>
              </w:rPr>
              <w:t xml:space="preserve">ООО "Медклиника"</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53</w:t>
            </w:r>
          </w:p>
        </w:tc>
        <w:tc>
          <w:tcPr>
            <w:tcW w:w="794" w:type="dxa"/>
          </w:tcPr>
          <w:p>
            <w:pPr>
              <w:pStyle w:val="0"/>
              <w:jc w:val="center"/>
            </w:pPr>
            <w:r>
              <w:rPr>
                <w:sz w:val="24"/>
              </w:rPr>
              <w:t xml:space="preserve">1</w:t>
            </w:r>
          </w:p>
        </w:tc>
        <w:tc>
          <w:tcPr>
            <w:tcW w:w="1997" w:type="dxa"/>
          </w:tcPr>
          <w:p>
            <w:pPr>
              <w:pStyle w:val="0"/>
            </w:pPr>
            <w:r>
              <w:rPr>
                <w:sz w:val="24"/>
              </w:rPr>
              <w:t xml:space="preserve">ООО "МегаМедикл"</w:t>
            </w:r>
          </w:p>
        </w:tc>
        <w:tc>
          <w:tcPr>
            <w:tcW w:w="1304" w:type="dxa"/>
          </w:tcPr>
          <w:p>
            <w:pPr>
              <w:pStyle w:val="0"/>
            </w:pPr>
            <w:r>
              <w:rPr>
                <w:sz w:val="24"/>
              </w:rPr>
            </w:r>
          </w:p>
        </w:tc>
        <w:tc>
          <w:tcPr>
            <w:tcW w:w="1361" w:type="dxa"/>
          </w:tcPr>
          <w:p>
            <w:pPr>
              <w:pStyle w:val="0"/>
            </w:pPr>
            <w:r>
              <w:rPr>
                <w:sz w:val="24"/>
              </w:rPr>
            </w:r>
          </w:p>
        </w:tc>
        <w:tc>
          <w:tcPr>
            <w:tcW w:w="1247"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54</w:t>
            </w:r>
          </w:p>
        </w:tc>
        <w:tc>
          <w:tcPr>
            <w:tcW w:w="794" w:type="dxa"/>
          </w:tcPr>
          <w:p>
            <w:pPr>
              <w:pStyle w:val="0"/>
              <w:jc w:val="center"/>
            </w:pPr>
            <w:r>
              <w:rPr>
                <w:sz w:val="24"/>
              </w:rPr>
              <w:t xml:space="preserve">1</w:t>
            </w:r>
          </w:p>
        </w:tc>
        <w:tc>
          <w:tcPr>
            <w:tcW w:w="1997" w:type="dxa"/>
          </w:tcPr>
          <w:p>
            <w:pPr>
              <w:pStyle w:val="0"/>
            </w:pPr>
            <w:r>
              <w:rPr>
                <w:sz w:val="24"/>
              </w:rPr>
              <w:t xml:space="preserve">ООО "Группа компаний перспектив"</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55</w:t>
            </w:r>
          </w:p>
        </w:tc>
        <w:tc>
          <w:tcPr>
            <w:tcW w:w="794" w:type="dxa"/>
          </w:tcPr>
          <w:p>
            <w:pPr>
              <w:pStyle w:val="0"/>
              <w:jc w:val="center"/>
            </w:pPr>
            <w:r>
              <w:rPr>
                <w:sz w:val="24"/>
              </w:rPr>
              <w:t xml:space="preserve">2</w:t>
            </w:r>
          </w:p>
        </w:tc>
        <w:tc>
          <w:tcPr>
            <w:tcW w:w="1997" w:type="dxa"/>
          </w:tcPr>
          <w:p>
            <w:pPr>
              <w:pStyle w:val="0"/>
            </w:pPr>
            <w:r>
              <w:rPr>
                <w:sz w:val="24"/>
              </w:rPr>
              <w:t xml:space="preserve">ГБУ РО "Городская клиническая больница N 5"</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56</w:t>
            </w:r>
          </w:p>
        </w:tc>
        <w:tc>
          <w:tcPr>
            <w:tcW w:w="794" w:type="dxa"/>
          </w:tcPr>
          <w:p>
            <w:pPr>
              <w:pStyle w:val="0"/>
              <w:jc w:val="center"/>
            </w:pPr>
            <w:r>
              <w:rPr>
                <w:sz w:val="24"/>
              </w:rPr>
              <w:t xml:space="preserve">2</w:t>
            </w:r>
          </w:p>
        </w:tc>
        <w:tc>
          <w:tcPr>
            <w:tcW w:w="1997" w:type="dxa"/>
          </w:tcPr>
          <w:p>
            <w:pPr>
              <w:pStyle w:val="0"/>
            </w:pPr>
            <w:r>
              <w:rPr>
                <w:sz w:val="24"/>
              </w:rPr>
              <w:t xml:space="preserve">ГБУ РО "Городской клинический родильный дом N 2"</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jc w:val="center"/>
            </w:pPr>
            <w:r>
              <w:rPr>
                <w:sz w:val="24"/>
              </w:rPr>
              <w:t xml:space="preserve">+</w:t>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57</w:t>
            </w:r>
          </w:p>
        </w:tc>
        <w:tc>
          <w:tcPr>
            <w:tcW w:w="794" w:type="dxa"/>
          </w:tcPr>
          <w:p>
            <w:pPr>
              <w:pStyle w:val="0"/>
              <w:jc w:val="center"/>
            </w:pPr>
            <w:r>
              <w:rPr>
                <w:sz w:val="24"/>
              </w:rPr>
              <w:t xml:space="preserve">2</w:t>
            </w:r>
          </w:p>
        </w:tc>
        <w:tc>
          <w:tcPr>
            <w:tcW w:w="1997" w:type="dxa"/>
          </w:tcPr>
          <w:p>
            <w:pPr>
              <w:pStyle w:val="0"/>
            </w:pPr>
            <w:r>
              <w:rPr>
                <w:sz w:val="24"/>
              </w:rPr>
              <w:t xml:space="preserve">ГБУ РО "Касимовский межрайонный медицинский центр"</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jc w:val="center"/>
            </w:pPr>
            <w:r>
              <w:rPr>
                <w:sz w:val="24"/>
              </w:rPr>
              <w:t xml:space="preserve">+</w:t>
            </w:r>
          </w:p>
        </w:tc>
        <w:tc>
          <w:tcPr>
            <w:tcW w:w="1191" w:type="dxa"/>
          </w:tcPr>
          <w:p>
            <w:pPr>
              <w:pStyle w:val="0"/>
              <w:jc w:val="center"/>
            </w:pPr>
            <w:r>
              <w:rPr>
                <w:sz w:val="24"/>
              </w:rPr>
              <w:t xml:space="preserve">+</w:t>
            </w:r>
          </w:p>
        </w:tc>
        <w:tc>
          <w:tcPr>
            <w:tcW w:w="1191" w:type="dxa"/>
          </w:tcPr>
          <w:p>
            <w:pPr>
              <w:pStyle w:val="0"/>
            </w:pPr>
            <w:r>
              <w:rPr>
                <w:sz w:val="24"/>
              </w:rPr>
            </w:r>
          </w:p>
        </w:tc>
      </w:tr>
      <w:tr>
        <w:tc>
          <w:tcPr>
            <w:tcW w:w="624" w:type="dxa"/>
          </w:tcPr>
          <w:p>
            <w:pPr>
              <w:pStyle w:val="0"/>
              <w:jc w:val="center"/>
            </w:pPr>
            <w:r>
              <w:rPr>
                <w:sz w:val="24"/>
              </w:rPr>
              <w:t xml:space="preserve">58</w:t>
            </w:r>
          </w:p>
        </w:tc>
        <w:tc>
          <w:tcPr>
            <w:tcW w:w="794" w:type="dxa"/>
          </w:tcPr>
          <w:p>
            <w:pPr>
              <w:pStyle w:val="0"/>
              <w:jc w:val="center"/>
            </w:pPr>
            <w:r>
              <w:rPr>
                <w:sz w:val="24"/>
              </w:rPr>
              <w:t xml:space="preserve">2</w:t>
            </w:r>
          </w:p>
        </w:tc>
        <w:tc>
          <w:tcPr>
            <w:tcW w:w="1997" w:type="dxa"/>
          </w:tcPr>
          <w:p>
            <w:pPr>
              <w:pStyle w:val="0"/>
            </w:pPr>
            <w:r>
              <w:rPr>
                <w:sz w:val="24"/>
              </w:rPr>
              <w:t xml:space="preserve">ГБУ РО "Кораблинская межрайонная больница"</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jc w:val="center"/>
            </w:pPr>
            <w:r>
              <w:rPr>
                <w:sz w:val="24"/>
              </w:rPr>
              <w:t xml:space="preserve">+</w:t>
            </w:r>
          </w:p>
        </w:tc>
        <w:tc>
          <w:tcPr>
            <w:tcW w:w="1191" w:type="dxa"/>
          </w:tcPr>
          <w:p>
            <w:pPr>
              <w:pStyle w:val="0"/>
              <w:jc w:val="center"/>
            </w:pPr>
            <w:r>
              <w:rPr>
                <w:sz w:val="24"/>
              </w:rPr>
              <w:t xml:space="preserve">+</w:t>
            </w:r>
          </w:p>
        </w:tc>
        <w:tc>
          <w:tcPr>
            <w:tcW w:w="1191" w:type="dxa"/>
          </w:tcPr>
          <w:p>
            <w:pPr>
              <w:pStyle w:val="0"/>
            </w:pPr>
            <w:r>
              <w:rPr>
                <w:sz w:val="24"/>
              </w:rPr>
            </w:r>
          </w:p>
        </w:tc>
      </w:tr>
      <w:tr>
        <w:tc>
          <w:tcPr>
            <w:tcW w:w="624" w:type="dxa"/>
          </w:tcPr>
          <w:p>
            <w:pPr>
              <w:pStyle w:val="0"/>
              <w:jc w:val="center"/>
            </w:pPr>
            <w:r>
              <w:rPr>
                <w:sz w:val="24"/>
              </w:rPr>
              <w:t xml:space="preserve">59</w:t>
            </w:r>
          </w:p>
        </w:tc>
        <w:tc>
          <w:tcPr>
            <w:tcW w:w="794" w:type="dxa"/>
          </w:tcPr>
          <w:p>
            <w:pPr>
              <w:pStyle w:val="0"/>
              <w:jc w:val="center"/>
            </w:pPr>
            <w:r>
              <w:rPr>
                <w:sz w:val="24"/>
              </w:rPr>
              <w:t xml:space="preserve">2</w:t>
            </w:r>
          </w:p>
        </w:tc>
        <w:tc>
          <w:tcPr>
            <w:tcW w:w="1997" w:type="dxa"/>
          </w:tcPr>
          <w:p>
            <w:pPr>
              <w:pStyle w:val="0"/>
            </w:pPr>
            <w:r>
              <w:rPr>
                <w:sz w:val="24"/>
              </w:rPr>
              <w:t xml:space="preserve">ГБУ РО "Новомичуринская межрайонная больница"</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jc w:val="center"/>
            </w:pPr>
            <w:r>
              <w:rPr>
                <w:sz w:val="24"/>
              </w:rPr>
              <w:t xml:space="preserve">+</w:t>
            </w:r>
          </w:p>
        </w:tc>
        <w:tc>
          <w:tcPr>
            <w:tcW w:w="1191" w:type="dxa"/>
          </w:tcPr>
          <w:p>
            <w:pPr>
              <w:pStyle w:val="0"/>
              <w:jc w:val="center"/>
            </w:pPr>
            <w:r>
              <w:rPr>
                <w:sz w:val="24"/>
              </w:rPr>
              <w:t xml:space="preserve">+</w:t>
            </w:r>
          </w:p>
        </w:tc>
        <w:tc>
          <w:tcPr>
            <w:tcW w:w="1191" w:type="dxa"/>
          </w:tcPr>
          <w:p>
            <w:pPr>
              <w:pStyle w:val="0"/>
            </w:pPr>
            <w:r>
              <w:rPr>
                <w:sz w:val="24"/>
              </w:rPr>
            </w:r>
          </w:p>
        </w:tc>
      </w:tr>
      <w:tr>
        <w:tc>
          <w:tcPr>
            <w:tcW w:w="624" w:type="dxa"/>
          </w:tcPr>
          <w:p>
            <w:pPr>
              <w:pStyle w:val="0"/>
              <w:jc w:val="center"/>
            </w:pPr>
            <w:r>
              <w:rPr>
                <w:sz w:val="24"/>
              </w:rPr>
              <w:t xml:space="preserve">60</w:t>
            </w:r>
          </w:p>
        </w:tc>
        <w:tc>
          <w:tcPr>
            <w:tcW w:w="794" w:type="dxa"/>
          </w:tcPr>
          <w:p>
            <w:pPr>
              <w:pStyle w:val="0"/>
              <w:jc w:val="center"/>
            </w:pPr>
            <w:r>
              <w:rPr>
                <w:sz w:val="24"/>
              </w:rPr>
              <w:t xml:space="preserve">2</w:t>
            </w:r>
          </w:p>
        </w:tc>
        <w:tc>
          <w:tcPr>
            <w:tcW w:w="1997" w:type="dxa"/>
          </w:tcPr>
          <w:p>
            <w:pPr>
              <w:pStyle w:val="0"/>
            </w:pPr>
            <w:r>
              <w:rPr>
                <w:sz w:val="24"/>
              </w:rPr>
              <w:t xml:space="preserve">ГБУ РО "Ряжский межрайонный медицинский центр"</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jc w:val="center"/>
            </w:pPr>
            <w:r>
              <w:rPr>
                <w:sz w:val="24"/>
              </w:rPr>
              <w:t xml:space="preserve">+</w:t>
            </w:r>
          </w:p>
        </w:tc>
        <w:tc>
          <w:tcPr>
            <w:tcW w:w="1191" w:type="dxa"/>
          </w:tcPr>
          <w:p>
            <w:pPr>
              <w:pStyle w:val="0"/>
              <w:jc w:val="center"/>
            </w:pPr>
            <w:r>
              <w:rPr>
                <w:sz w:val="24"/>
              </w:rPr>
              <w:t xml:space="preserve">+</w:t>
            </w:r>
          </w:p>
        </w:tc>
        <w:tc>
          <w:tcPr>
            <w:tcW w:w="1191" w:type="dxa"/>
          </w:tcPr>
          <w:p>
            <w:pPr>
              <w:pStyle w:val="0"/>
            </w:pPr>
            <w:r>
              <w:rPr>
                <w:sz w:val="24"/>
              </w:rPr>
            </w:r>
          </w:p>
        </w:tc>
      </w:tr>
      <w:tr>
        <w:tc>
          <w:tcPr>
            <w:tcW w:w="624" w:type="dxa"/>
          </w:tcPr>
          <w:p>
            <w:pPr>
              <w:pStyle w:val="0"/>
              <w:jc w:val="center"/>
            </w:pPr>
            <w:r>
              <w:rPr>
                <w:sz w:val="24"/>
              </w:rPr>
              <w:t xml:space="preserve">61</w:t>
            </w:r>
          </w:p>
        </w:tc>
        <w:tc>
          <w:tcPr>
            <w:tcW w:w="794" w:type="dxa"/>
          </w:tcPr>
          <w:p>
            <w:pPr>
              <w:pStyle w:val="0"/>
              <w:jc w:val="center"/>
            </w:pPr>
            <w:r>
              <w:rPr>
                <w:sz w:val="24"/>
              </w:rPr>
              <w:t xml:space="preserve">2</w:t>
            </w:r>
          </w:p>
        </w:tc>
        <w:tc>
          <w:tcPr>
            <w:tcW w:w="1997" w:type="dxa"/>
          </w:tcPr>
          <w:p>
            <w:pPr>
              <w:pStyle w:val="0"/>
            </w:pPr>
            <w:r>
              <w:rPr>
                <w:sz w:val="24"/>
              </w:rPr>
              <w:t xml:space="preserve">ГБУ РО "Рязанская межрайонная больница"</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jc w:val="center"/>
            </w:pPr>
            <w:r>
              <w:rPr>
                <w:sz w:val="24"/>
              </w:rPr>
              <w:t xml:space="preserve">+</w:t>
            </w:r>
          </w:p>
        </w:tc>
        <w:tc>
          <w:tcPr>
            <w:tcW w:w="1191" w:type="dxa"/>
          </w:tcPr>
          <w:p>
            <w:pPr>
              <w:pStyle w:val="0"/>
              <w:jc w:val="center"/>
            </w:pPr>
            <w:r>
              <w:rPr>
                <w:sz w:val="24"/>
              </w:rPr>
              <w:t xml:space="preserve">+</w:t>
            </w:r>
          </w:p>
        </w:tc>
        <w:tc>
          <w:tcPr>
            <w:tcW w:w="1191" w:type="dxa"/>
          </w:tcPr>
          <w:p>
            <w:pPr>
              <w:pStyle w:val="0"/>
            </w:pPr>
            <w:r>
              <w:rPr>
                <w:sz w:val="24"/>
              </w:rPr>
            </w:r>
          </w:p>
        </w:tc>
      </w:tr>
      <w:tr>
        <w:tc>
          <w:tcPr>
            <w:tcW w:w="624" w:type="dxa"/>
          </w:tcPr>
          <w:p>
            <w:pPr>
              <w:pStyle w:val="0"/>
              <w:jc w:val="center"/>
            </w:pPr>
            <w:r>
              <w:rPr>
                <w:sz w:val="24"/>
              </w:rPr>
              <w:t xml:space="preserve">62</w:t>
            </w:r>
          </w:p>
        </w:tc>
        <w:tc>
          <w:tcPr>
            <w:tcW w:w="794" w:type="dxa"/>
          </w:tcPr>
          <w:p>
            <w:pPr>
              <w:pStyle w:val="0"/>
              <w:jc w:val="center"/>
            </w:pPr>
            <w:r>
              <w:rPr>
                <w:sz w:val="24"/>
              </w:rPr>
              <w:t xml:space="preserve">2</w:t>
            </w:r>
          </w:p>
        </w:tc>
        <w:tc>
          <w:tcPr>
            <w:tcW w:w="1997" w:type="dxa"/>
          </w:tcPr>
          <w:p>
            <w:pPr>
              <w:pStyle w:val="0"/>
            </w:pPr>
            <w:r>
              <w:rPr>
                <w:sz w:val="24"/>
              </w:rPr>
              <w:t xml:space="preserve">ГБУ РО "Рязанский областной клинический госпиталь для ветеранов войн"</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jc w:val="center"/>
            </w:pPr>
            <w:r>
              <w:rPr>
                <w:sz w:val="24"/>
              </w:rPr>
              <w:t xml:space="preserve">+</w:t>
            </w:r>
          </w:p>
        </w:tc>
        <w:tc>
          <w:tcPr>
            <w:tcW w:w="1531" w:type="dxa"/>
          </w:tcPr>
          <w:p>
            <w:pPr>
              <w:pStyle w:val="0"/>
            </w:pPr>
            <w:r>
              <w:rPr>
                <w:sz w:val="24"/>
              </w:rPr>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pPr>
            <w:r>
              <w:rPr>
                <w:sz w:val="24"/>
              </w:rPr>
            </w:r>
          </w:p>
        </w:tc>
        <w:tc>
          <w:tcPr>
            <w:tcW w:w="1020" w:type="dxa"/>
          </w:tcPr>
          <w:p>
            <w:pPr>
              <w:pStyle w:val="0"/>
              <w:jc w:val="center"/>
            </w:pPr>
            <w:r>
              <w:rPr>
                <w:sz w:val="24"/>
              </w:rPr>
              <w:t xml:space="preserve">+</w:t>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63</w:t>
            </w:r>
          </w:p>
        </w:tc>
        <w:tc>
          <w:tcPr>
            <w:tcW w:w="794" w:type="dxa"/>
          </w:tcPr>
          <w:p>
            <w:pPr>
              <w:pStyle w:val="0"/>
              <w:jc w:val="center"/>
            </w:pPr>
            <w:r>
              <w:rPr>
                <w:sz w:val="24"/>
              </w:rPr>
              <w:t xml:space="preserve">2</w:t>
            </w:r>
          </w:p>
        </w:tc>
        <w:tc>
          <w:tcPr>
            <w:tcW w:w="1997" w:type="dxa"/>
          </w:tcPr>
          <w:p>
            <w:pPr>
              <w:pStyle w:val="0"/>
            </w:pPr>
            <w:r>
              <w:rPr>
                <w:sz w:val="24"/>
              </w:rPr>
              <w:t xml:space="preserve">ГБУ РО "Сараевская межрайонная больница"</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jc w:val="center"/>
            </w:pPr>
            <w:r>
              <w:rPr>
                <w:sz w:val="24"/>
              </w:rPr>
              <w:t xml:space="preserve">+</w:t>
            </w:r>
          </w:p>
        </w:tc>
        <w:tc>
          <w:tcPr>
            <w:tcW w:w="1191" w:type="dxa"/>
          </w:tcPr>
          <w:p>
            <w:pPr>
              <w:pStyle w:val="0"/>
              <w:jc w:val="center"/>
            </w:pPr>
            <w:r>
              <w:rPr>
                <w:sz w:val="24"/>
              </w:rPr>
              <w:t xml:space="preserve">+</w:t>
            </w:r>
          </w:p>
        </w:tc>
        <w:tc>
          <w:tcPr>
            <w:tcW w:w="1191" w:type="dxa"/>
          </w:tcPr>
          <w:p>
            <w:pPr>
              <w:pStyle w:val="0"/>
            </w:pPr>
            <w:r>
              <w:rPr>
                <w:sz w:val="24"/>
              </w:rPr>
            </w:r>
          </w:p>
        </w:tc>
      </w:tr>
      <w:tr>
        <w:tc>
          <w:tcPr>
            <w:tcW w:w="624" w:type="dxa"/>
          </w:tcPr>
          <w:p>
            <w:pPr>
              <w:pStyle w:val="0"/>
              <w:jc w:val="center"/>
            </w:pPr>
            <w:r>
              <w:rPr>
                <w:sz w:val="24"/>
              </w:rPr>
              <w:t xml:space="preserve">64</w:t>
            </w:r>
          </w:p>
        </w:tc>
        <w:tc>
          <w:tcPr>
            <w:tcW w:w="794" w:type="dxa"/>
          </w:tcPr>
          <w:p>
            <w:pPr>
              <w:pStyle w:val="0"/>
              <w:jc w:val="center"/>
            </w:pPr>
            <w:r>
              <w:rPr>
                <w:sz w:val="24"/>
              </w:rPr>
              <w:t xml:space="preserve">2</w:t>
            </w:r>
          </w:p>
        </w:tc>
        <w:tc>
          <w:tcPr>
            <w:tcW w:w="1997" w:type="dxa"/>
          </w:tcPr>
          <w:p>
            <w:pPr>
              <w:pStyle w:val="0"/>
            </w:pPr>
            <w:r>
              <w:rPr>
                <w:sz w:val="24"/>
              </w:rPr>
              <w:t xml:space="preserve">ГБУ РО "Сасовский межрайонный медицинский центр"</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pPr>
            <w:r>
              <w:rPr>
                <w:sz w:val="24"/>
              </w:rPr>
            </w:r>
          </w:p>
        </w:tc>
        <w:tc>
          <w:tcPr>
            <w:tcW w:w="1020" w:type="dxa"/>
          </w:tcPr>
          <w:p>
            <w:pPr>
              <w:pStyle w:val="0"/>
              <w:jc w:val="center"/>
            </w:pPr>
            <w:r>
              <w:rPr>
                <w:sz w:val="24"/>
              </w:rPr>
              <w:t xml:space="preserve">+</w:t>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jc w:val="center"/>
            </w:pPr>
            <w:r>
              <w:rPr>
                <w:sz w:val="24"/>
              </w:rPr>
              <w:t xml:space="preserve">+</w:t>
            </w:r>
          </w:p>
        </w:tc>
        <w:tc>
          <w:tcPr>
            <w:tcW w:w="1191" w:type="dxa"/>
          </w:tcPr>
          <w:p>
            <w:pPr>
              <w:pStyle w:val="0"/>
              <w:jc w:val="center"/>
            </w:pPr>
            <w:r>
              <w:rPr>
                <w:sz w:val="24"/>
              </w:rPr>
              <w:t xml:space="preserve">+</w:t>
            </w:r>
          </w:p>
        </w:tc>
        <w:tc>
          <w:tcPr>
            <w:tcW w:w="1191" w:type="dxa"/>
          </w:tcPr>
          <w:p>
            <w:pPr>
              <w:pStyle w:val="0"/>
            </w:pPr>
            <w:r>
              <w:rPr>
                <w:sz w:val="24"/>
              </w:rPr>
            </w:r>
          </w:p>
        </w:tc>
      </w:tr>
      <w:tr>
        <w:tc>
          <w:tcPr>
            <w:tcW w:w="624" w:type="dxa"/>
          </w:tcPr>
          <w:p>
            <w:pPr>
              <w:pStyle w:val="0"/>
              <w:jc w:val="center"/>
            </w:pPr>
            <w:r>
              <w:rPr>
                <w:sz w:val="24"/>
              </w:rPr>
              <w:t xml:space="preserve">65</w:t>
            </w:r>
          </w:p>
        </w:tc>
        <w:tc>
          <w:tcPr>
            <w:tcW w:w="794" w:type="dxa"/>
          </w:tcPr>
          <w:p>
            <w:pPr>
              <w:pStyle w:val="0"/>
              <w:jc w:val="center"/>
            </w:pPr>
            <w:r>
              <w:rPr>
                <w:sz w:val="24"/>
              </w:rPr>
              <w:t xml:space="preserve">2</w:t>
            </w:r>
          </w:p>
        </w:tc>
        <w:tc>
          <w:tcPr>
            <w:tcW w:w="1997" w:type="dxa"/>
          </w:tcPr>
          <w:p>
            <w:pPr>
              <w:pStyle w:val="0"/>
            </w:pPr>
            <w:r>
              <w:rPr>
                <w:sz w:val="24"/>
              </w:rPr>
              <w:t xml:space="preserve">ГБУ РО "Скопинский межрайонный медицинский центр"</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pPr>
            <w:r>
              <w:rPr>
                <w:sz w:val="24"/>
              </w:rPr>
            </w:r>
          </w:p>
        </w:tc>
        <w:tc>
          <w:tcPr>
            <w:tcW w:w="1020" w:type="dxa"/>
          </w:tcPr>
          <w:p>
            <w:pPr>
              <w:pStyle w:val="0"/>
              <w:jc w:val="center"/>
            </w:pPr>
            <w:r>
              <w:rPr>
                <w:sz w:val="24"/>
              </w:rPr>
              <w:t xml:space="preserve">+</w:t>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jc w:val="center"/>
            </w:pPr>
            <w:r>
              <w:rPr>
                <w:sz w:val="24"/>
              </w:rPr>
              <w:t xml:space="preserve">+</w:t>
            </w:r>
          </w:p>
        </w:tc>
        <w:tc>
          <w:tcPr>
            <w:tcW w:w="964" w:type="dxa"/>
          </w:tcPr>
          <w:p>
            <w:pPr>
              <w:pStyle w:val="0"/>
              <w:jc w:val="center"/>
            </w:pPr>
            <w:r>
              <w:rPr>
                <w:sz w:val="24"/>
              </w:rPr>
              <w:t xml:space="preserve">+</w:t>
            </w:r>
          </w:p>
        </w:tc>
        <w:tc>
          <w:tcPr>
            <w:tcW w:w="1191" w:type="dxa"/>
          </w:tcPr>
          <w:p>
            <w:pPr>
              <w:pStyle w:val="0"/>
              <w:jc w:val="center"/>
            </w:pPr>
            <w:r>
              <w:rPr>
                <w:sz w:val="24"/>
              </w:rPr>
              <w:t xml:space="preserve">+</w:t>
            </w:r>
          </w:p>
        </w:tc>
        <w:tc>
          <w:tcPr>
            <w:tcW w:w="1191" w:type="dxa"/>
          </w:tcPr>
          <w:p>
            <w:pPr>
              <w:pStyle w:val="0"/>
            </w:pPr>
            <w:r>
              <w:rPr>
                <w:sz w:val="24"/>
              </w:rPr>
            </w:r>
          </w:p>
        </w:tc>
      </w:tr>
      <w:tr>
        <w:tc>
          <w:tcPr>
            <w:tcW w:w="624" w:type="dxa"/>
          </w:tcPr>
          <w:p>
            <w:pPr>
              <w:pStyle w:val="0"/>
              <w:jc w:val="center"/>
            </w:pPr>
            <w:r>
              <w:rPr>
                <w:sz w:val="24"/>
              </w:rPr>
              <w:t xml:space="preserve">66</w:t>
            </w:r>
          </w:p>
        </w:tc>
        <w:tc>
          <w:tcPr>
            <w:tcW w:w="794" w:type="dxa"/>
          </w:tcPr>
          <w:p>
            <w:pPr>
              <w:pStyle w:val="0"/>
              <w:jc w:val="center"/>
            </w:pPr>
            <w:r>
              <w:rPr>
                <w:sz w:val="24"/>
              </w:rPr>
              <w:t xml:space="preserve">2</w:t>
            </w:r>
          </w:p>
        </w:tc>
        <w:tc>
          <w:tcPr>
            <w:tcW w:w="1997" w:type="dxa"/>
          </w:tcPr>
          <w:p>
            <w:pPr>
              <w:pStyle w:val="0"/>
            </w:pPr>
            <w:r>
              <w:rPr>
                <w:sz w:val="24"/>
              </w:rPr>
              <w:t xml:space="preserve">ГБУ РО "Городская клиническая станция скорой медицинской помощи"</w:t>
            </w:r>
          </w:p>
        </w:tc>
        <w:tc>
          <w:tcPr>
            <w:tcW w:w="1304" w:type="dxa"/>
          </w:tcPr>
          <w:p>
            <w:pPr>
              <w:pStyle w:val="0"/>
            </w:pPr>
            <w:r>
              <w:rPr>
                <w:sz w:val="24"/>
              </w:rPr>
            </w:r>
          </w:p>
        </w:tc>
        <w:tc>
          <w:tcPr>
            <w:tcW w:w="1361" w:type="dxa"/>
          </w:tcPr>
          <w:p>
            <w:pPr>
              <w:pStyle w:val="0"/>
            </w:pPr>
            <w:r>
              <w:rPr>
                <w:sz w:val="24"/>
              </w:rPr>
            </w:r>
          </w:p>
        </w:tc>
        <w:tc>
          <w:tcPr>
            <w:tcW w:w="1247"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jc w:val="center"/>
            </w:pPr>
            <w:r>
              <w:rPr>
                <w:sz w:val="24"/>
              </w:rPr>
              <w:t xml:space="preserve">+</w:t>
            </w:r>
          </w:p>
        </w:tc>
        <w:tc>
          <w:tcPr>
            <w:tcW w:w="1191" w:type="dxa"/>
          </w:tcPr>
          <w:p>
            <w:pPr>
              <w:pStyle w:val="0"/>
              <w:jc w:val="center"/>
            </w:pPr>
            <w:r>
              <w:rPr>
                <w:sz w:val="24"/>
              </w:rPr>
              <w:t xml:space="preserve">+</w:t>
            </w:r>
          </w:p>
        </w:tc>
        <w:tc>
          <w:tcPr>
            <w:tcW w:w="1191" w:type="dxa"/>
          </w:tcPr>
          <w:p>
            <w:pPr>
              <w:pStyle w:val="0"/>
            </w:pPr>
            <w:r>
              <w:rPr>
                <w:sz w:val="24"/>
              </w:rPr>
            </w:r>
          </w:p>
        </w:tc>
      </w:tr>
      <w:tr>
        <w:tc>
          <w:tcPr>
            <w:tcW w:w="624" w:type="dxa"/>
          </w:tcPr>
          <w:p>
            <w:pPr>
              <w:pStyle w:val="0"/>
              <w:jc w:val="center"/>
            </w:pPr>
            <w:r>
              <w:rPr>
                <w:sz w:val="24"/>
              </w:rPr>
              <w:t xml:space="preserve">67</w:t>
            </w:r>
          </w:p>
        </w:tc>
        <w:tc>
          <w:tcPr>
            <w:tcW w:w="794" w:type="dxa"/>
          </w:tcPr>
          <w:p>
            <w:pPr>
              <w:pStyle w:val="0"/>
              <w:jc w:val="center"/>
            </w:pPr>
            <w:r>
              <w:rPr>
                <w:sz w:val="24"/>
              </w:rPr>
              <w:t xml:space="preserve">2</w:t>
            </w:r>
          </w:p>
        </w:tc>
        <w:tc>
          <w:tcPr>
            <w:tcW w:w="1997" w:type="dxa"/>
          </w:tcPr>
          <w:p>
            <w:pPr>
              <w:pStyle w:val="0"/>
            </w:pPr>
            <w:r>
              <w:rPr>
                <w:sz w:val="24"/>
              </w:rPr>
              <w:t xml:space="preserve">ГБУ РО "Шацкая межрайонная больница"</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jc w:val="center"/>
            </w:pPr>
            <w:r>
              <w:rPr>
                <w:sz w:val="24"/>
              </w:rPr>
              <w:t xml:space="preserve">+</w:t>
            </w:r>
          </w:p>
        </w:tc>
        <w:tc>
          <w:tcPr>
            <w:tcW w:w="1191" w:type="dxa"/>
          </w:tcPr>
          <w:p>
            <w:pPr>
              <w:pStyle w:val="0"/>
              <w:jc w:val="center"/>
            </w:pPr>
            <w:r>
              <w:rPr>
                <w:sz w:val="24"/>
              </w:rPr>
              <w:t xml:space="preserve">+</w:t>
            </w:r>
          </w:p>
        </w:tc>
        <w:tc>
          <w:tcPr>
            <w:tcW w:w="1191" w:type="dxa"/>
          </w:tcPr>
          <w:p>
            <w:pPr>
              <w:pStyle w:val="0"/>
            </w:pPr>
            <w:r>
              <w:rPr>
                <w:sz w:val="24"/>
              </w:rPr>
            </w:r>
          </w:p>
        </w:tc>
      </w:tr>
      <w:tr>
        <w:tc>
          <w:tcPr>
            <w:tcW w:w="624" w:type="dxa"/>
          </w:tcPr>
          <w:p>
            <w:pPr>
              <w:pStyle w:val="0"/>
              <w:jc w:val="center"/>
            </w:pPr>
            <w:r>
              <w:rPr>
                <w:sz w:val="24"/>
              </w:rPr>
              <w:t xml:space="preserve">68</w:t>
            </w:r>
          </w:p>
        </w:tc>
        <w:tc>
          <w:tcPr>
            <w:tcW w:w="794" w:type="dxa"/>
          </w:tcPr>
          <w:p>
            <w:pPr>
              <w:pStyle w:val="0"/>
              <w:jc w:val="center"/>
            </w:pPr>
            <w:r>
              <w:rPr>
                <w:sz w:val="24"/>
              </w:rPr>
              <w:t xml:space="preserve">2</w:t>
            </w:r>
          </w:p>
        </w:tc>
        <w:tc>
          <w:tcPr>
            <w:tcW w:w="1997" w:type="dxa"/>
          </w:tcPr>
          <w:p>
            <w:pPr>
              <w:pStyle w:val="0"/>
            </w:pPr>
            <w:r>
              <w:rPr>
                <w:sz w:val="24"/>
              </w:rPr>
              <w:t xml:space="preserve">ГБУ РО "Шиловский межрайонный медицинский центр"</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pPr>
            <w:r>
              <w:rPr>
                <w:sz w:val="24"/>
              </w:rPr>
            </w:r>
          </w:p>
        </w:tc>
        <w:tc>
          <w:tcPr>
            <w:tcW w:w="1020" w:type="dxa"/>
          </w:tcPr>
          <w:p>
            <w:pPr>
              <w:pStyle w:val="0"/>
              <w:jc w:val="center"/>
            </w:pPr>
            <w:r>
              <w:rPr>
                <w:sz w:val="24"/>
              </w:rPr>
              <w:t xml:space="preserve">+</w:t>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jc w:val="center"/>
            </w:pPr>
            <w:r>
              <w:rPr>
                <w:sz w:val="24"/>
              </w:rPr>
              <w:t xml:space="preserve">+</w:t>
            </w:r>
          </w:p>
        </w:tc>
        <w:tc>
          <w:tcPr>
            <w:tcW w:w="964" w:type="dxa"/>
          </w:tcPr>
          <w:p>
            <w:pPr>
              <w:pStyle w:val="0"/>
              <w:jc w:val="center"/>
            </w:pPr>
            <w:r>
              <w:rPr>
                <w:sz w:val="24"/>
              </w:rPr>
              <w:t xml:space="preserve">+</w:t>
            </w:r>
          </w:p>
        </w:tc>
        <w:tc>
          <w:tcPr>
            <w:tcW w:w="1191" w:type="dxa"/>
          </w:tcPr>
          <w:p>
            <w:pPr>
              <w:pStyle w:val="0"/>
              <w:jc w:val="center"/>
            </w:pPr>
            <w:r>
              <w:rPr>
                <w:sz w:val="24"/>
              </w:rPr>
              <w:t xml:space="preserve">+</w:t>
            </w:r>
          </w:p>
        </w:tc>
        <w:tc>
          <w:tcPr>
            <w:tcW w:w="1191" w:type="dxa"/>
          </w:tcPr>
          <w:p>
            <w:pPr>
              <w:pStyle w:val="0"/>
            </w:pPr>
            <w:r>
              <w:rPr>
                <w:sz w:val="24"/>
              </w:rPr>
            </w:r>
          </w:p>
        </w:tc>
      </w:tr>
      <w:tr>
        <w:tc>
          <w:tcPr>
            <w:tcW w:w="624" w:type="dxa"/>
          </w:tcPr>
          <w:p>
            <w:pPr>
              <w:pStyle w:val="0"/>
              <w:jc w:val="center"/>
            </w:pPr>
            <w:r>
              <w:rPr>
                <w:sz w:val="24"/>
              </w:rPr>
              <w:t xml:space="preserve">69</w:t>
            </w:r>
          </w:p>
        </w:tc>
        <w:tc>
          <w:tcPr>
            <w:tcW w:w="794" w:type="dxa"/>
          </w:tcPr>
          <w:p>
            <w:pPr>
              <w:pStyle w:val="0"/>
              <w:jc w:val="center"/>
            </w:pPr>
            <w:r>
              <w:rPr>
                <w:sz w:val="24"/>
              </w:rPr>
              <w:t xml:space="preserve">2</w:t>
            </w:r>
          </w:p>
        </w:tc>
        <w:tc>
          <w:tcPr>
            <w:tcW w:w="1997" w:type="dxa"/>
          </w:tcPr>
          <w:p>
            <w:pPr>
              <w:pStyle w:val="0"/>
            </w:pPr>
            <w:r>
              <w:rPr>
                <w:sz w:val="24"/>
              </w:rPr>
              <w:t xml:space="preserve">Частное учреждение здравоохранения "Больница "РЖД-Медицина" города Рязани"</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70</w:t>
            </w:r>
          </w:p>
        </w:tc>
        <w:tc>
          <w:tcPr>
            <w:tcW w:w="794" w:type="dxa"/>
          </w:tcPr>
          <w:p>
            <w:pPr>
              <w:pStyle w:val="0"/>
              <w:jc w:val="center"/>
            </w:pPr>
            <w:r>
              <w:rPr>
                <w:sz w:val="24"/>
              </w:rPr>
              <w:t xml:space="preserve">2</w:t>
            </w:r>
          </w:p>
        </w:tc>
        <w:tc>
          <w:tcPr>
            <w:tcW w:w="1997" w:type="dxa"/>
          </w:tcPr>
          <w:p>
            <w:pPr>
              <w:pStyle w:val="0"/>
            </w:pPr>
            <w:r>
              <w:rPr>
                <w:sz w:val="24"/>
              </w:rPr>
              <w:t xml:space="preserve">ГБУ РО "Лечебно-реабилитационный центр "Дом ребенка"</w:t>
            </w:r>
          </w:p>
        </w:tc>
        <w:tc>
          <w:tcPr>
            <w:tcW w:w="1304" w:type="dxa"/>
          </w:tcPr>
          <w:p>
            <w:pPr>
              <w:pStyle w:val="0"/>
            </w:pPr>
            <w:r>
              <w:rPr>
                <w:sz w:val="24"/>
              </w:rPr>
            </w:r>
          </w:p>
        </w:tc>
        <w:tc>
          <w:tcPr>
            <w:tcW w:w="1361" w:type="dxa"/>
          </w:tcPr>
          <w:p>
            <w:pPr>
              <w:pStyle w:val="0"/>
            </w:pPr>
            <w:r>
              <w:rPr>
                <w:sz w:val="24"/>
              </w:rPr>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pPr>
            <w:r>
              <w:rPr>
                <w:sz w:val="24"/>
              </w:rPr>
            </w:r>
          </w:p>
        </w:tc>
        <w:tc>
          <w:tcPr>
            <w:tcW w:w="1020" w:type="dxa"/>
          </w:tcPr>
          <w:p>
            <w:pPr>
              <w:pStyle w:val="0"/>
              <w:jc w:val="center"/>
            </w:pPr>
            <w:r>
              <w:rPr>
                <w:sz w:val="24"/>
              </w:rPr>
              <w:t xml:space="preserve">+</w:t>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jc w:val="center"/>
            </w:pPr>
            <w:r>
              <w:rPr>
                <w:sz w:val="24"/>
              </w:rPr>
              <w:t xml:space="preserve">+</w:t>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71</w:t>
            </w:r>
          </w:p>
        </w:tc>
        <w:tc>
          <w:tcPr>
            <w:tcW w:w="794" w:type="dxa"/>
          </w:tcPr>
          <w:p>
            <w:pPr>
              <w:pStyle w:val="0"/>
              <w:jc w:val="center"/>
            </w:pPr>
            <w:r>
              <w:rPr>
                <w:sz w:val="24"/>
              </w:rPr>
              <w:t xml:space="preserve">2</w:t>
            </w:r>
          </w:p>
        </w:tc>
        <w:tc>
          <w:tcPr>
            <w:tcW w:w="1997" w:type="dxa"/>
          </w:tcPr>
          <w:p>
            <w:pPr>
              <w:pStyle w:val="0"/>
            </w:pPr>
            <w:r>
              <w:rPr>
                <w:sz w:val="24"/>
              </w:rPr>
              <w:t xml:space="preserve">ООО "Мать и дитя Рязань"</w:t>
            </w:r>
          </w:p>
        </w:tc>
        <w:tc>
          <w:tcPr>
            <w:tcW w:w="1304" w:type="dxa"/>
          </w:tcPr>
          <w:p>
            <w:pPr>
              <w:pStyle w:val="0"/>
            </w:pPr>
            <w:r>
              <w:rPr>
                <w:sz w:val="24"/>
              </w:rPr>
            </w:r>
          </w:p>
        </w:tc>
        <w:tc>
          <w:tcPr>
            <w:tcW w:w="1361" w:type="dxa"/>
          </w:tcPr>
          <w:p>
            <w:pPr>
              <w:pStyle w:val="0"/>
            </w:pPr>
            <w:r>
              <w:rPr>
                <w:sz w:val="24"/>
              </w:rPr>
            </w:r>
          </w:p>
        </w:tc>
        <w:tc>
          <w:tcPr>
            <w:tcW w:w="1247"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72</w:t>
            </w:r>
          </w:p>
        </w:tc>
        <w:tc>
          <w:tcPr>
            <w:tcW w:w="794" w:type="dxa"/>
          </w:tcPr>
          <w:p>
            <w:pPr>
              <w:pStyle w:val="0"/>
              <w:jc w:val="center"/>
            </w:pPr>
            <w:r>
              <w:rPr>
                <w:sz w:val="24"/>
              </w:rPr>
              <w:t xml:space="preserve">2</w:t>
            </w:r>
          </w:p>
        </w:tc>
        <w:tc>
          <w:tcPr>
            <w:tcW w:w="1997" w:type="dxa"/>
          </w:tcPr>
          <w:p>
            <w:pPr>
              <w:pStyle w:val="0"/>
            </w:pPr>
            <w:r>
              <w:rPr>
                <w:sz w:val="24"/>
              </w:rPr>
              <w:t xml:space="preserve">ООО "ЦЕНТР ЭКО"</w:t>
            </w:r>
          </w:p>
        </w:tc>
        <w:tc>
          <w:tcPr>
            <w:tcW w:w="1304" w:type="dxa"/>
          </w:tcPr>
          <w:p>
            <w:pPr>
              <w:pStyle w:val="0"/>
            </w:pPr>
            <w:r>
              <w:rPr>
                <w:sz w:val="24"/>
              </w:rPr>
            </w:r>
          </w:p>
        </w:tc>
        <w:tc>
          <w:tcPr>
            <w:tcW w:w="1361" w:type="dxa"/>
          </w:tcPr>
          <w:p>
            <w:pPr>
              <w:pStyle w:val="0"/>
            </w:pPr>
            <w:r>
              <w:rPr>
                <w:sz w:val="24"/>
              </w:rPr>
            </w:r>
          </w:p>
        </w:tc>
        <w:tc>
          <w:tcPr>
            <w:tcW w:w="1247"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73</w:t>
            </w:r>
          </w:p>
        </w:tc>
        <w:tc>
          <w:tcPr>
            <w:tcW w:w="794" w:type="dxa"/>
          </w:tcPr>
          <w:p>
            <w:pPr>
              <w:pStyle w:val="0"/>
              <w:jc w:val="center"/>
            </w:pPr>
            <w:r>
              <w:rPr>
                <w:sz w:val="24"/>
              </w:rPr>
              <w:t xml:space="preserve">2</w:t>
            </w:r>
          </w:p>
        </w:tc>
        <w:tc>
          <w:tcPr>
            <w:tcW w:w="1997" w:type="dxa"/>
          </w:tcPr>
          <w:p>
            <w:pPr>
              <w:pStyle w:val="0"/>
            </w:pPr>
            <w:r>
              <w:rPr>
                <w:sz w:val="24"/>
              </w:rPr>
              <w:t xml:space="preserve">ФКУЗ "Медико-санитарная часть Министерства внутренних дел Российской Федерации по Рязанской области"</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74</w:t>
            </w:r>
          </w:p>
        </w:tc>
        <w:tc>
          <w:tcPr>
            <w:tcW w:w="794" w:type="dxa"/>
          </w:tcPr>
          <w:p>
            <w:pPr>
              <w:pStyle w:val="0"/>
              <w:jc w:val="center"/>
            </w:pPr>
            <w:r>
              <w:rPr>
                <w:sz w:val="24"/>
              </w:rPr>
              <w:t xml:space="preserve">2</w:t>
            </w:r>
          </w:p>
        </w:tc>
        <w:tc>
          <w:tcPr>
            <w:tcW w:w="1997" w:type="dxa"/>
          </w:tcPr>
          <w:p>
            <w:pPr>
              <w:pStyle w:val="0"/>
            </w:pPr>
            <w:r>
              <w:rPr>
                <w:sz w:val="24"/>
              </w:rPr>
              <w:t xml:space="preserve">ООО "Ядерные медицинские технологии"</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jc w:val="center"/>
            </w:pPr>
            <w:r>
              <w:rPr>
                <w:sz w:val="24"/>
              </w:rPr>
              <w:t xml:space="preserve">+</w:t>
            </w:r>
          </w:p>
        </w:tc>
        <w:tc>
          <w:tcPr>
            <w:tcW w:w="1531" w:type="dxa"/>
          </w:tcPr>
          <w:p>
            <w:pPr>
              <w:pStyle w:val="0"/>
            </w:pPr>
            <w:r>
              <w:rPr>
                <w:sz w:val="24"/>
              </w:rPr>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75</w:t>
            </w:r>
          </w:p>
        </w:tc>
        <w:tc>
          <w:tcPr>
            <w:tcW w:w="794" w:type="dxa"/>
          </w:tcPr>
          <w:p>
            <w:pPr>
              <w:pStyle w:val="0"/>
              <w:jc w:val="center"/>
            </w:pPr>
            <w:r>
              <w:rPr>
                <w:sz w:val="24"/>
              </w:rPr>
              <w:t xml:space="preserve">2</w:t>
            </w:r>
          </w:p>
        </w:tc>
        <w:tc>
          <w:tcPr>
            <w:tcW w:w="1997" w:type="dxa"/>
          </w:tcPr>
          <w:p>
            <w:pPr>
              <w:pStyle w:val="0"/>
            </w:pPr>
            <w:r>
              <w:rPr>
                <w:sz w:val="24"/>
              </w:rPr>
              <w:t xml:space="preserve">ФГБОУ ВО "Рязанский государственный медицинский университет имени академика И.П.Павлова" Министерства здравоохранения Российской Федерации</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76</w:t>
            </w:r>
          </w:p>
        </w:tc>
        <w:tc>
          <w:tcPr>
            <w:tcW w:w="794" w:type="dxa"/>
          </w:tcPr>
          <w:p>
            <w:pPr>
              <w:pStyle w:val="0"/>
              <w:jc w:val="center"/>
            </w:pPr>
            <w:r>
              <w:rPr>
                <w:sz w:val="24"/>
              </w:rPr>
              <w:t xml:space="preserve">2</w:t>
            </w:r>
          </w:p>
        </w:tc>
        <w:tc>
          <w:tcPr>
            <w:tcW w:w="1997" w:type="dxa"/>
          </w:tcPr>
          <w:p>
            <w:pPr>
              <w:pStyle w:val="0"/>
            </w:pPr>
            <w:r>
              <w:rPr>
                <w:sz w:val="24"/>
              </w:rPr>
              <w:t xml:space="preserve">ООО "ФРЕЗЕНИУС НЕФРОКЕА"</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jc w:val="center"/>
            </w:pPr>
            <w:r>
              <w:rPr>
                <w:sz w:val="24"/>
              </w:rPr>
              <w:t xml:space="preserve">+</w:t>
            </w:r>
          </w:p>
        </w:tc>
        <w:tc>
          <w:tcPr>
            <w:tcW w:w="1531" w:type="dxa"/>
          </w:tcPr>
          <w:p>
            <w:pPr>
              <w:pStyle w:val="0"/>
            </w:pPr>
            <w:r>
              <w:rPr>
                <w:sz w:val="24"/>
              </w:rPr>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77</w:t>
            </w:r>
          </w:p>
        </w:tc>
        <w:tc>
          <w:tcPr>
            <w:tcW w:w="794" w:type="dxa"/>
          </w:tcPr>
          <w:p>
            <w:pPr>
              <w:pStyle w:val="0"/>
              <w:jc w:val="center"/>
            </w:pPr>
            <w:r>
              <w:rPr>
                <w:sz w:val="24"/>
              </w:rPr>
              <w:t xml:space="preserve">2</w:t>
            </w:r>
          </w:p>
        </w:tc>
        <w:tc>
          <w:tcPr>
            <w:tcW w:w="1997" w:type="dxa"/>
          </w:tcPr>
          <w:p>
            <w:pPr>
              <w:pStyle w:val="0"/>
            </w:pPr>
            <w:r>
              <w:rPr>
                <w:sz w:val="24"/>
              </w:rPr>
              <w:t xml:space="preserve">ООО "ЭКО центр"</w:t>
            </w:r>
          </w:p>
        </w:tc>
        <w:tc>
          <w:tcPr>
            <w:tcW w:w="1304" w:type="dxa"/>
          </w:tcPr>
          <w:p>
            <w:pPr>
              <w:pStyle w:val="0"/>
            </w:pPr>
            <w:r>
              <w:rPr>
                <w:sz w:val="24"/>
              </w:rPr>
            </w:r>
          </w:p>
        </w:tc>
        <w:tc>
          <w:tcPr>
            <w:tcW w:w="1361" w:type="dxa"/>
          </w:tcPr>
          <w:p>
            <w:pPr>
              <w:pStyle w:val="0"/>
            </w:pPr>
            <w:r>
              <w:rPr>
                <w:sz w:val="24"/>
              </w:rPr>
            </w:r>
          </w:p>
        </w:tc>
        <w:tc>
          <w:tcPr>
            <w:tcW w:w="1247"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pPr>
            <w:r>
              <w:rPr>
                <w:sz w:val="24"/>
              </w:rPr>
            </w:r>
          </w:p>
        </w:tc>
        <w:tc>
          <w:tcPr>
            <w:tcW w:w="1077" w:type="dxa"/>
          </w:tcPr>
          <w:p>
            <w:pPr>
              <w:pStyle w:val="0"/>
            </w:pPr>
            <w:r>
              <w:rPr>
                <w:sz w:val="24"/>
              </w:rPr>
            </w:r>
          </w:p>
        </w:tc>
        <w:tc>
          <w:tcPr>
            <w:tcW w:w="492" w:type="dxa"/>
          </w:tcPr>
          <w:p>
            <w:pPr>
              <w:pStyle w:val="0"/>
            </w:pPr>
            <w:r>
              <w:rPr>
                <w:sz w:val="24"/>
              </w:rPr>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78</w:t>
            </w:r>
          </w:p>
        </w:tc>
        <w:tc>
          <w:tcPr>
            <w:tcW w:w="794" w:type="dxa"/>
          </w:tcPr>
          <w:p>
            <w:pPr>
              <w:pStyle w:val="0"/>
              <w:jc w:val="center"/>
            </w:pPr>
            <w:r>
              <w:rPr>
                <w:sz w:val="24"/>
              </w:rPr>
              <w:t xml:space="preserve">2</w:t>
            </w:r>
          </w:p>
        </w:tc>
        <w:tc>
          <w:tcPr>
            <w:tcW w:w="1997" w:type="dxa"/>
          </w:tcPr>
          <w:p>
            <w:pPr>
              <w:pStyle w:val="0"/>
            </w:pPr>
            <w:r>
              <w:rPr>
                <w:sz w:val="24"/>
              </w:rPr>
              <w:t xml:space="preserve">ГБУ РО "Рязанский детский клинический санаторий памяти В.И.Ленина"</w:t>
            </w:r>
          </w:p>
        </w:tc>
        <w:tc>
          <w:tcPr>
            <w:tcW w:w="1304" w:type="dxa"/>
          </w:tcPr>
          <w:p>
            <w:pPr>
              <w:pStyle w:val="0"/>
            </w:pPr>
            <w:r>
              <w:rPr>
                <w:sz w:val="24"/>
              </w:rPr>
            </w:r>
          </w:p>
        </w:tc>
        <w:tc>
          <w:tcPr>
            <w:tcW w:w="1361" w:type="dxa"/>
          </w:tcPr>
          <w:p>
            <w:pPr>
              <w:pStyle w:val="0"/>
            </w:pPr>
            <w:r>
              <w:rPr>
                <w:sz w:val="24"/>
              </w:rPr>
            </w:r>
          </w:p>
        </w:tc>
        <w:tc>
          <w:tcPr>
            <w:tcW w:w="1247"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pPr>
            <w:r>
              <w:rPr>
                <w:sz w:val="24"/>
              </w:rPr>
            </w:r>
          </w:p>
        </w:tc>
        <w:tc>
          <w:tcPr>
            <w:tcW w:w="1020" w:type="dxa"/>
          </w:tcPr>
          <w:p>
            <w:pPr>
              <w:pStyle w:val="0"/>
              <w:jc w:val="center"/>
            </w:pPr>
            <w:r>
              <w:rPr>
                <w:sz w:val="24"/>
              </w:rPr>
              <w:t xml:space="preserve">+</w:t>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79</w:t>
            </w:r>
          </w:p>
        </w:tc>
        <w:tc>
          <w:tcPr>
            <w:tcW w:w="794" w:type="dxa"/>
          </w:tcPr>
          <w:p>
            <w:pPr>
              <w:pStyle w:val="0"/>
              <w:jc w:val="center"/>
            </w:pPr>
            <w:r>
              <w:rPr>
                <w:sz w:val="24"/>
              </w:rPr>
              <w:t xml:space="preserve">3</w:t>
            </w:r>
          </w:p>
        </w:tc>
        <w:tc>
          <w:tcPr>
            <w:tcW w:w="1997" w:type="dxa"/>
          </w:tcPr>
          <w:p>
            <w:pPr>
              <w:pStyle w:val="0"/>
            </w:pPr>
            <w:r>
              <w:rPr>
                <w:sz w:val="24"/>
              </w:rPr>
              <w:t xml:space="preserve">ГБУ РО "Областная клиническая больница имени Н.А.Семашко"</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jc w:val="center"/>
            </w:pPr>
            <w:r>
              <w:rPr>
                <w:sz w:val="24"/>
              </w:rPr>
              <w:t xml:space="preserve">+</w:t>
            </w:r>
          </w:p>
        </w:tc>
        <w:tc>
          <w:tcPr>
            <w:tcW w:w="1020" w:type="dxa"/>
          </w:tcPr>
          <w:p>
            <w:pPr>
              <w:pStyle w:val="0"/>
              <w:jc w:val="center"/>
            </w:pPr>
            <w:r>
              <w:rPr>
                <w:sz w:val="24"/>
              </w:rPr>
              <w:t xml:space="preserve">+</w:t>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80</w:t>
            </w:r>
          </w:p>
        </w:tc>
        <w:tc>
          <w:tcPr>
            <w:tcW w:w="794" w:type="dxa"/>
          </w:tcPr>
          <w:p>
            <w:pPr>
              <w:pStyle w:val="0"/>
              <w:jc w:val="center"/>
            </w:pPr>
            <w:r>
              <w:rPr>
                <w:sz w:val="24"/>
              </w:rPr>
              <w:t xml:space="preserve">3</w:t>
            </w:r>
          </w:p>
        </w:tc>
        <w:tc>
          <w:tcPr>
            <w:tcW w:w="1997" w:type="dxa"/>
          </w:tcPr>
          <w:p>
            <w:pPr>
              <w:pStyle w:val="0"/>
            </w:pPr>
            <w:r>
              <w:rPr>
                <w:sz w:val="24"/>
              </w:rPr>
              <w:t xml:space="preserve">ГБУ РО "Областная детская клиническая больница имени Н.В.Дмитриевой"</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jc w:val="center"/>
            </w:pPr>
            <w:r>
              <w:rPr>
                <w:sz w:val="24"/>
              </w:rPr>
              <w:t xml:space="preserve">+</w:t>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jc w:val="center"/>
            </w:pPr>
            <w:r>
              <w:rPr>
                <w:sz w:val="24"/>
              </w:rPr>
              <w:t xml:space="preserve">+</w:t>
            </w:r>
          </w:p>
        </w:tc>
        <w:tc>
          <w:tcPr>
            <w:tcW w:w="1020" w:type="dxa"/>
          </w:tcPr>
          <w:p>
            <w:pPr>
              <w:pStyle w:val="0"/>
              <w:jc w:val="center"/>
            </w:pPr>
            <w:r>
              <w:rPr>
                <w:sz w:val="24"/>
              </w:rPr>
              <w:t xml:space="preserve">+</w:t>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jc w:val="center"/>
            </w:pPr>
            <w:r>
              <w:rPr>
                <w:sz w:val="24"/>
              </w:rPr>
              <w:t xml:space="preserve">+</w:t>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81</w:t>
            </w:r>
          </w:p>
        </w:tc>
        <w:tc>
          <w:tcPr>
            <w:tcW w:w="794" w:type="dxa"/>
          </w:tcPr>
          <w:p>
            <w:pPr>
              <w:pStyle w:val="0"/>
              <w:jc w:val="center"/>
            </w:pPr>
            <w:r>
              <w:rPr>
                <w:sz w:val="24"/>
              </w:rPr>
              <w:t xml:space="preserve">3</w:t>
            </w:r>
          </w:p>
        </w:tc>
        <w:tc>
          <w:tcPr>
            <w:tcW w:w="1997" w:type="dxa"/>
          </w:tcPr>
          <w:p>
            <w:pPr>
              <w:pStyle w:val="0"/>
            </w:pPr>
            <w:r>
              <w:rPr>
                <w:sz w:val="24"/>
              </w:rPr>
              <w:t xml:space="preserve">ГБУ РО "Городская клиническая больница N 11"</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jc w:val="center"/>
            </w:pPr>
            <w:r>
              <w:rPr>
                <w:sz w:val="24"/>
              </w:rPr>
              <w:t xml:space="preserve">+</w:t>
            </w:r>
          </w:p>
        </w:tc>
        <w:tc>
          <w:tcPr>
            <w:tcW w:w="1020" w:type="dxa"/>
          </w:tcPr>
          <w:p>
            <w:pPr>
              <w:pStyle w:val="0"/>
              <w:jc w:val="center"/>
            </w:pPr>
            <w:r>
              <w:rPr>
                <w:sz w:val="24"/>
              </w:rPr>
              <w:t xml:space="preserve">+</w:t>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jc w:val="center"/>
            </w:pPr>
            <w:r>
              <w:rPr>
                <w:sz w:val="24"/>
              </w:rPr>
              <w:t xml:space="preserve">+</w:t>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82</w:t>
            </w:r>
          </w:p>
        </w:tc>
        <w:tc>
          <w:tcPr>
            <w:tcW w:w="794" w:type="dxa"/>
          </w:tcPr>
          <w:p>
            <w:pPr>
              <w:pStyle w:val="0"/>
              <w:jc w:val="center"/>
            </w:pPr>
            <w:r>
              <w:rPr>
                <w:sz w:val="24"/>
              </w:rPr>
              <w:t xml:space="preserve">3</w:t>
            </w:r>
          </w:p>
        </w:tc>
        <w:tc>
          <w:tcPr>
            <w:tcW w:w="1997" w:type="dxa"/>
          </w:tcPr>
          <w:p>
            <w:pPr>
              <w:pStyle w:val="0"/>
            </w:pPr>
            <w:r>
              <w:rPr>
                <w:sz w:val="24"/>
              </w:rPr>
              <w:t xml:space="preserve">ГБУ РО "Городская клиническая больница N 4"</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jc w:val="center"/>
            </w:pPr>
            <w:r>
              <w:rPr>
                <w:sz w:val="24"/>
              </w:rPr>
              <w:t xml:space="preserve">+</w:t>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83</w:t>
            </w:r>
          </w:p>
        </w:tc>
        <w:tc>
          <w:tcPr>
            <w:tcW w:w="794" w:type="dxa"/>
          </w:tcPr>
          <w:p>
            <w:pPr>
              <w:pStyle w:val="0"/>
              <w:jc w:val="center"/>
            </w:pPr>
            <w:r>
              <w:rPr>
                <w:sz w:val="24"/>
              </w:rPr>
              <w:t xml:space="preserve">3</w:t>
            </w:r>
          </w:p>
        </w:tc>
        <w:tc>
          <w:tcPr>
            <w:tcW w:w="1997" w:type="dxa"/>
          </w:tcPr>
          <w:p>
            <w:pPr>
              <w:pStyle w:val="0"/>
            </w:pPr>
            <w:r>
              <w:rPr>
                <w:sz w:val="24"/>
              </w:rPr>
              <w:t xml:space="preserve">ГБУ РО "Городская клиническая больница N 8"</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jc w:val="center"/>
            </w:pPr>
            <w:r>
              <w:rPr>
                <w:sz w:val="24"/>
              </w:rPr>
              <w:t xml:space="preserve">+</w:t>
            </w:r>
          </w:p>
        </w:tc>
        <w:tc>
          <w:tcPr>
            <w:tcW w:w="1531" w:type="dxa"/>
          </w:tcPr>
          <w:p>
            <w:pPr>
              <w:pStyle w:val="0"/>
              <w:jc w:val="center"/>
            </w:pPr>
            <w:r>
              <w:rPr>
                <w:sz w:val="24"/>
              </w:rPr>
              <w:t xml:space="preserve">+</w:t>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jc w:val="center"/>
            </w:pPr>
            <w:r>
              <w:rPr>
                <w:sz w:val="24"/>
              </w:rPr>
              <w:t xml:space="preserve">+</w:t>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84</w:t>
            </w:r>
          </w:p>
        </w:tc>
        <w:tc>
          <w:tcPr>
            <w:tcW w:w="794" w:type="dxa"/>
          </w:tcPr>
          <w:p>
            <w:pPr>
              <w:pStyle w:val="0"/>
              <w:jc w:val="center"/>
            </w:pPr>
            <w:r>
              <w:rPr>
                <w:sz w:val="24"/>
              </w:rPr>
              <w:t xml:space="preserve">3</w:t>
            </w:r>
          </w:p>
        </w:tc>
        <w:tc>
          <w:tcPr>
            <w:tcW w:w="1997" w:type="dxa"/>
          </w:tcPr>
          <w:p>
            <w:pPr>
              <w:pStyle w:val="0"/>
            </w:pPr>
            <w:r>
              <w:rPr>
                <w:sz w:val="24"/>
              </w:rPr>
              <w:t xml:space="preserve">ГБУ РО "Городская клиническая больница скорой медицинской помощи"</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jc w:val="center"/>
            </w:pPr>
            <w:r>
              <w:rPr>
                <w:sz w:val="24"/>
              </w:rPr>
              <w:t xml:space="preserve">+</w:t>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jc w:val="center"/>
            </w:pPr>
            <w:r>
              <w:rPr>
                <w:sz w:val="24"/>
              </w:rPr>
              <w:t xml:space="preserve">+</w:t>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85</w:t>
            </w:r>
          </w:p>
        </w:tc>
        <w:tc>
          <w:tcPr>
            <w:tcW w:w="794" w:type="dxa"/>
          </w:tcPr>
          <w:p>
            <w:pPr>
              <w:pStyle w:val="0"/>
              <w:jc w:val="center"/>
            </w:pPr>
            <w:r>
              <w:rPr>
                <w:sz w:val="24"/>
              </w:rPr>
              <w:t xml:space="preserve">3</w:t>
            </w:r>
          </w:p>
        </w:tc>
        <w:tc>
          <w:tcPr>
            <w:tcW w:w="1997" w:type="dxa"/>
          </w:tcPr>
          <w:p>
            <w:pPr>
              <w:pStyle w:val="0"/>
            </w:pPr>
            <w:r>
              <w:rPr>
                <w:sz w:val="24"/>
              </w:rPr>
              <w:t xml:space="preserve">ГБУ РО "Областная клиническая больница"</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jc w:val="center"/>
            </w:pPr>
            <w:r>
              <w:rPr>
                <w:sz w:val="24"/>
              </w:rPr>
              <w:t xml:space="preserve">+</w:t>
            </w:r>
          </w:p>
        </w:tc>
        <w:tc>
          <w:tcPr>
            <w:tcW w:w="1020" w:type="dxa"/>
          </w:tcPr>
          <w:p>
            <w:pPr>
              <w:pStyle w:val="0"/>
              <w:jc w:val="center"/>
            </w:pPr>
            <w:r>
              <w:rPr>
                <w:sz w:val="24"/>
              </w:rPr>
              <w:t xml:space="preserve">+</w:t>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jc w:val="center"/>
            </w:pPr>
            <w:r>
              <w:rPr>
                <w:sz w:val="24"/>
              </w:rPr>
              <w:t xml:space="preserve">+</w:t>
            </w:r>
          </w:p>
        </w:tc>
        <w:tc>
          <w:tcPr>
            <w:tcW w:w="964" w:type="dxa"/>
          </w:tcPr>
          <w:p>
            <w:pPr>
              <w:pStyle w:val="0"/>
              <w:jc w:val="center"/>
            </w:pPr>
            <w:r>
              <w:rPr>
                <w:sz w:val="24"/>
              </w:rPr>
              <w:t xml:space="preserve">+</w:t>
            </w:r>
          </w:p>
        </w:tc>
        <w:tc>
          <w:tcPr>
            <w:tcW w:w="1191" w:type="dxa"/>
          </w:tcPr>
          <w:p>
            <w:pPr>
              <w:pStyle w:val="0"/>
              <w:jc w:val="center"/>
            </w:pPr>
            <w:r>
              <w:rPr>
                <w:sz w:val="24"/>
              </w:rPr>
              <w:t xml:space="preserve">+</w:t>
            </w:r>
          </w:p>
        </w:tc>
        <w:tc>
          <w:tcPr>
            <w:tcW w:w="1191" w:type="dxa"/>
          </w:tcPr>
          <w:p>
            <w:pPr>
              <w:pStyle w:val="0"/>
            </w:pPr>
            <w:r>
              <w:rPr>
                <w:sz w:val="24"/>
              </w:rPr>
            </w:r>
          </w:p>
        </w:tc>
      </w:tr>
      <w:tr>
        <w:tc>
          <w:tcPr>
            <w:tcW w:w="624" w:type="dxa"/>
          </w:tcPr>
          <w:p>
            <w:pPr>
              <w:pStyle w:val="0"/>
              <w:jc w:val="center"/>
            </w:pPr>
            <w:r>
              <w:rPr>
                <w:sz w:val="24"/>
              </w:rPr>
              <w:t xml:space="preserve">86</w:t>
            </w:r>
          </w:p>
        </w:tc>
        <w:tc>
          <w:tcPr>
            <w:tcW w:w="794" w:type="dxa"/>
          </w:tcPr>
          <w:p>
            <w:pPr>
              <w:pStyle w:val="0"/>
              <w:jc w:val="center"/>
            </w:pPr>
            <w:r>
              <w:rPr>
                <w:sz w:val="24"/>
              </w:rPr>
              <w:t xml:space="preserve">3</w:t>
            </w:r>
          </w:p>
        </w:tc>
        <w:tc>
          <w:tcPr>
            <w:tcW w:w="1997" w:type="dxa"/>
          </w:tcPr>
          <w:p>
            <w:pPr>
              <w:pStyle w:val="0"/>
            </w:pPr>
            <w:r>
              <w:rPr>
                <w:sz w:val="24"/>
              </w:rPr>
              <w:t xml:space="preserve">ГБУ РО "Областной клинический кардиологический диспансер"</w:t>
            </w:r>
          </w:p>
        </w:tc>
        <w:tc>
          <w:tcPr>
            <w:tcW w:w="1304" w:type="dxa"/>
          </w:tcPr>
          <w:p>
            <w:pPr>
              <w:pStyle w:val="0"/>
              <w:jc w:val="center"/>
            </w:pPr>
            <w:r>
              <w:rPr>
                <w:sz w:val="24"/>
              </w:rPr>
              <w:t xml:space="preserve">+</w:t>
            </w:r>
          </w:p>
        </w:tc>
        <w:tc>
          <w:tcPr>
            <w:tcW w:w="1361" w:type="dxa"/>
          </w:tcPr>
          <w:p>
            <w:pPr>
              <w:pStyle w:val="0"/>
              <w:jc w:val="center"/>
            </w:pPr>
            <w:r>
              <w:rPr>
                <w:sz w:val="24"/>
              </w:rPr>
              <w:t xml:space="preserve">+</w:t>
            </w:r>
          </w:p>
        </w:tc>
        <w:tc>
          <w:tcPr>
            <w:tcW w:w="1247" w:type="dxa"/>
          </w:tcPr>
          <w:p>
            <w:pPr>
              <w:pStyle w:val="0"/>
            </w:pPr>
            <w:r>
              <w:rPr>
                <w:sz w:val="24"/>
              </w:rPr>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jc w:val="center"/>
            </w:pPr>
            <w:r>
              <w:rPr>
                <w:sz w:val="24"/>
              </w:rPr>
              <w:t xml:space="preserve">+</w:t>
            </w:r>
          </w:p>
        </w:tc>
        <w:tc>
          <w:tcPr>
            <w:tcW w:w="1361" w:type="dxa"/>
          </w:tcPr>
          <w:p>
            <w:pPr>
              <w:pStyle w:val="0"/>
              <w:jc w:val="center"/>
            </w:pPr>
            <w:r>
              <w:rPr>
                <w:sz w:val="24"/>
              </w:rPr>
              <w:t xml:space="preserve">+</w:t>
            </w:r>
          </w:p>
        </w:tc>
        <w:tc>
          <w:tcPr>
            <w:tcW w:w="1191" w:type="dxa"/>
          </w:tcPr>
          <w:p>
            <w:pPr>
              <w:pStyle w:val="0"/>
              <w:jc w:val="center"/>
            </w:pPr>
            <w:r>
              <w:rPr>
                <w:sz w:val="24"/>
              </w:rPr>
              <w:t xml:space="preserve">+</w:t>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jc w:val="center"/>
            </w:pPr>
            <w:r>
              <w:rPr>
                <w:sz w:val="24"/>
              </w:rPr>
              <w:t xml:space="preserve">+</w:t>
            </w:r>
          </w:p>
        </w:tc>
        <w:tc>
          <w:tcPr>
            <w:tcW w:w="1020" w:type="dxa"/>
          </w:tcPr>
          <w:p>
            <w:pPr>
              <w:pStyle w:val="0"/>
              <w:jc w:val="center"/>
            </w:pPr>
            <w:r>
              <w:rPr>
                <w:sz w:val="24"/>
              </w:rPr>
              <w:t xml:space="preserve">+</w:t>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87</w:t>
            </w:r>
          </w:p>
        </w:tc>
        <w:tc>
          <w:tcPr>
            <w:tcW w:w="794" w:type="dxa"/>
          </w:tcPr>
          <w:p>
            <w:pPr>
              <w:pStyle w:val="0"/>
              <w:jc w:val="center"/>
            </w:pPr>
            <w:r>
              <w:rPr>
                <w:sz w:val="24"/>
              </w:rPr>
              <w:t xml:space="preserve">3</w:t>
            </w:r>
          </w:p>
        </w:tc>
        <w:tc>
          <w:tcPr>
            <w:tcW w:w="1997" w:type="dxa"/>
          </w:tcPr>
          <w:p>
            <w:pPr>
              <w:pStyle w:val="0"/>
            </w:pPr>
            <w:r>
              <w:rPr>
                <w:sz w:val="24"/>
              </w:rPr>
              <w:t xml:space="preserve">ГБУ РО "Областной клинический кожно-венерологический диспансер"</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jc w:val="center"/>
            </w:pPr>
            <w:r>
              <w:rPr>
                <w:sz w:val="24"/>
              </w:rPr>
              <w:t xml:space="preserve">+</w:t>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jc w:val="center"/>
            </w:pPr>
            <w:r>
              <w:rPr>
                <w:sz w:val="24"/>
              </w:rPr>
              <w:t xml:space="preserve">+</w:t>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88</w:t>
            </w:r>
          </w:p>
        </w:tc>
        <w:tc>
          <w:tcPr>
            <w:tcW w:w="794" w:type="dxa"/>
          </w:tcPr>
          <w:p>
            <w:pPr>
              <w:pStyle w:val="0"/>
              <w:jc w:val="center"/>
            </w:pPr>
            <w:r>
              <w:rPr>
                <w:sz w:val="24"/>
              </w:rPr>
              <w:t xml:space="preserve">3</w:t>
            </w:r>
          </w:p>
        </w:tc>
        <w:tc>
          <w:tcPr>
            <w:tcW w:w="1997" w:type="dxa"/>
          </w:tcPr>
          <w:p>
            <w:pPr>
              <w:pStyle w:val="0"/>
            </w:pPr>
            <w:r>
              <w:rPr>
                <w:sz w:val="24"/>
              </w:rPr>
              <w:t xml:space="preserve">ГБУ РО "Областной клинический онкологический диспансер"</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jc w:val="center"/>
            </w:pPr>
            <w:r>
              <w:rPr>
                <w:sz w:val="24"/>
              </w:rPr>
              <w:t xml:space="preserve">+</w:t>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jc w:val="center"/>
            </w:pPr>
            <w:r>
              <w:rPr>
                <w:sz w:val="24"/>
              </w:rPr>
              <w:t xml:space="preserve">+</w:t>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jc w:val="center"/>
            </w:pPr>
            <w:r>
              <w:rPr>
                <w:sz w:val="24"/>
              </w:rPr>
              <w:t xml:space="preserve">+</w:t>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r>
        <w:tc>
          <w:tcPr>
            <w:tcW w:w="624" w:type="dxa"/>
          </w:tcPr>
          <w:p>
            <w:pPr>
              <w:pStyle w:val="0"/>
              <w:jc w:val="center"/>
            </w:pPr>
            <w:r>
              <w:rPr>
                <w:sz w:val="24"/>
              </w:rPr>
              <w:t xml:space="preserve">89</w:t>
            </w:r>
          </w:p>
        </w:tc>
        <w:tc>
          <w:tcPr>
            <w:tcW w:w="794" w:type="dxa"/>
          </w:tcPr>
          <w:p>
            <w:pPr>
              <w:pStyle w:val="0"/>
              <w:jc w:val="center"/>
            </w:pPr>
            <w:r>
              <w:rPr>
                <w:sz w:val="24"/>
              </w:rPr>
              <w:t xml:space="preserve">3</w:t>
            </w:r>
          </w:p>
        </w:tc>
        <w:tc>
          <w:tcPr>
            <w:tcW w:w="1997" w:type="dxa"/>
          </w:tcPr>
          <w:p>
            <w:pPr>
              <w:pStyle w:val="0"/>
            </w:pPr>
            <w:r>
              <w:rPr>
                <w:sz w:val="24"/>
              </w:rPr>
              <w:t xml:space="preserve">ГБУ РО "Областной клинический перинатальный центр"</w:t>
            </w:r>
          </w:p>
        </w:tc>
        <w:tc>
          <w:tcPr>
            <w:tcW w:w="1304" w:type="dxa"/>
          </w:tcPr>
          <w:p>
            <w:pPr>
              <w:pStyle w:val="0"/>
            </w:pPr>
            <w:r>
              <w:rPr>
                <w:sz w:val="24"/>
              </w:rPr>
            </w:r>
          </w:p>
        </w:tc>
        <w:tc>
          <w:tcPr>
            <w:tcW w:w="1361" w:type="dxa"/>
          </w:tcPr>
          <w:p>
            <w:pPr>
              <w:pStyle w:val="0"/>
              <w:jc w:val="center"/>
            </w:pPr>
            <w:r>
              <w:rPr>
                <w:sz w:val="24"/>
              </w:rPr>
              <w:t xml:space="preserve">+</w:t>
            </w:r>
          </w:p>
        </w:tc>
        <w:tc>
          <w:tcPr>
            <w:tcW w:w="1247" w:type="dxa"/>
          </w:tcPr>
          <w:p>
            <w:pPr>
              <w:pStyle w:val="0"/>
              <w:jc w:val="center"/>
            </w:pPr>
            <w:r>
              <w:rPr>
                <w:sz w:val="24"/>
              </w:rPr>
              <w:t xml:space="preserve">+</w:t>
            </w:r>
          </w:p>
        </w:tc>
        <w:tc>
          <w:tcPr>
            <w:tcW w:w="1531" w:type="dxa"/>
          </w:tcPr>
          <w:p>
            <w:pPr>
              <w:pStyle w:val="0"/>
              <w:jc w:val="center"/>
            </w:pPr>
            <w:r>
              <w:rPr>
                <w:sz w:val="24"/>
              </w:rPr>
              <w:t xml:space="preserve">+</w:t>
            </w:r>
          </w:p>
        </w:tc>
        <w:tc>
          <w:tcPr>
            <w:tcW w:w="1531" w:type="dxa"/>
          </w:tcPr>
          <w:p>
            <w:pPr>
              <w:pStyle w:val="0"/>
              <w:jc w:val="center"/>
            </w:pPr>
            <w:r>
              <w:rPr>
                <w:sz w:val="24"/>
              </w:rPr>
              <w:t xml:space="preserve">+</w:t>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jc w:val="center"/>
            </w:pPr>
            <w:r>
              <w:rPr>
                <w:sz w:val="24"/>
              </w:rPr>
              <w:t xml:space="preserve">+</w:t>
            </w:r>
          </w:p>
        </w:tc>
        <w:tc>
          <w:tcPr>
            <w:tcW w:w="1020" w:type="dxa"/>
          </w:tcPr>
          <w:p>
            <w:pPr>
              <w:pStyle w:val="0"/>
            </w:pPr>
            <w:r>
              <w:rPr>
                <w:sz w:val="24"/>
              </w:rPr>
            </w:r>
          </w:p>
        </w:tc>
        <w:tc>
          <w:tcPr>
            <w:tcW w:w="1361" w:type="dxa"/>
          </w:tcPr>
          <w:p>
            <w:pPr>
              <w:pStyle w:val="0"/>
              <w:jc w:val="center"/>
            </w:pPr>
            <w:r>
              <w:rPr>
                <w:sz w:val="24"/>
              </w:rPr>
              <w:t xml:space="preserve">+</w:t>
            </w:r>
          </w:p>
        </w:tc>
        <w:tc>
          <w:tcPr>
            <w:tcW w:w="1134" w:type="dxa"/>
          </w:tcPr>
          <w:p>
            <w:pPr>
              <w:pStyle w:val="0"/>
              <w:jc w:val="center"/>
            </w:pPr>
            <w:r>
              <w:rPr>
                <w:sz w:val="24"/>
              </w:rPr>
              <w:t xml:space="preserve">+</w:t>
            </w:r>
          </w:p>
        </w:tc>
        <w:tc>
          <w:tcPr>
            <w:tcW w:w="907" w:type="dxa"/>
          </w:tcPr>
          <w:p>
            <w:pPr>
              <w:pStyle w:val="0"/>
            </w:pPr>
            <w:r>
              <w:rPr>
                <w:sz w:val="24"/>
              </w:rPr>
            </w:r>
          </w:p>
        </w:tc>
        <w:tc>
          <w:tcPr>
            <w:tcW w:w="964" w:type="dxa"/>
          </w:tcPr>
          <w:p>
            <w:pPr>
              <w:pStyle w:val="0"/>
            </w:pPr>
            <w:r>
              <w:rPr>
                <w:sz w:val="24"/>
              </w:rPr>
            </w:r>
          </w:p>
        </w:tc>
        <w:tc>
          <w:tcPr>
            <w:tcW w:w="1191" w:type="dxa"/>
          </w:tcPr>
          <w:p>
            <w:pPr>
              <w:pStyle w:val="0"/>
              <w:jc w:val="center"/>
            </w:pPr>
            <w:r>
              <w:rPr>
                <w:sz w:val="24"/>
              </w:rPr>
              <w:t xml:space="preserve">+</w:t>
            </w:r>
          </w:p>
        </w:tc>
        <w:tc>
          <w:tcPr>
            <w:tcW w:w="1191" w:type="dxa"/>
          </w:tcPr>
          <w:p>
            <w:pPr>
              <w:pStyle w:val="0"/>
            </w:pPr>
            <w:r>
              <w:rPr>
                <w:sz w:val="24"/>
              </w:rPr>
            </w:r>
          </w:p>
        </w:tc>
      </w:tr>
      <w:tr>
        <w:tc>
          <w:tcPr>
            <w:tcW w:w="624" w:type="dxa"/>
          </w:tcPr>
          <w:p>
            <w:pPr>
              <w:pStyle w:val="0"/>
              <w:jc w:val="center"/>
            </w:pPr>
            <w:r>
              <w:rPr>
                <w:sz w:val="24"/>
              </w:rPr>
              <w:t xml:space="preserve">90</w:t>
            </w:r>
          </w:p>
        </w:tc>
        <w:tc>
          <w:tcPr>
            <w:tcW w:w="794" w:type="dxa"/>
          </w:tcPr>
          <w:p>
            <w:pPr>
              <w:pStyle w:val="0"/>
              <w:jc w:val="center"/>
            </w:pPr>
            <w:r>
              <w:rPr>
                <w:sz w:val="24"/>
              </w:rPr>
              <w:t xml:space="preserve">3</w:t>
            </w:r>
          </w:p>
        </w:tc>
        <w:tc>
          <w:tcPr>
            <w:tcW w:w="1997" w:type="dxa"/>
          </w:tcPr>
          <w:p>
            <w:pPr>
              <w:pStyle w:val="0"/>
            </w:pPr>
            <w:r>
              <w:rPr>
                <w:sz w:val="24"/>
              </w:rPr>
              <w:t xml:space="preserve">ФГБУ "Национальный медицинский исследовательский центр травматологии и ортопедии имени Н.Н.Приорова" Министерства здравоохранения Российской Федерации</w:t>
            </w:r>
          </w:p>
        </w:tc>
        <w:tc>
          <w:tcPr>
            <w:tcW w:w="1304" w:type="dxa"/>
          </w:tcPr>
          <w:p>
            <w:pPr>
              <w:pStyle w:val="0"/>
            </w:pPr>
            <w:r>
              <w:rPr>
                <w:sz w:val="24"/>
              </w:rPr>
            </w:r>
          </w:p>
        </w:tc>
        <w:tc>
          <w:tcPr>
            <w:tcW w:w="1361" w:type="dxa"/>
          </w:tcPr>
          <w:p>
            <w:pPr>
              <w:pStyle w:val="0"/>
            </w:pPr>
            <w:r>
              <w:rPr>
                <w:sz w:val="24"/>
              </w:rPr>
            </w:r>
          </w:p>
        </w:tc>
        <w:tc>
          <w:tcPr>
            <w:tcW w:w="1247"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41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247" w:type="dxa"/>
          </w:tcPr>
          <w:p>
            <w:pPr>
              <w:pStyle w:val="0"/>
              <w:jc w:val="center"/>
            </w:pPr>
            <w:r>
              <w:rPr>
                <w:sz w:val="24"/>
              </w:rPr>
              <w:t xml:space="preserve">+</w:t>
            </w:r>
          </w:p>
        </w:tc>
        <w:tc>
          <w:tcPr>
            <w:tcW w:w="1077" w:type="dxa"/>
          </w:tcPr>
          <w:p>
            <w:pPr>
              <w:pStyle w:val="0"/>
              <w:jc w:val="center"/>
            </w:pPr>
            <w:r>
              <w:rPr>
                <w:sz w:val="24"/>
              </w:rPr>
              <w:t xml:space="preserve">+</w:t>
            </w:r>
          </w:p>
        </w:tc>
        <w:tc>
          <w:tcPr>
            <w:tcW w:w="492" w:type="dxa"/>
          </w:tcPr>
          <w:p>
            <w:pPr>
              <w:pStyle w:val="0"/>
              <w:jc w:val="center"/>
            </w:pPr>
            <w:r>
              <w:rPr>
                <w:sz w:val="24"/>
              </w:rPr>
              <w:t xml:space="preserve">+</w:t>
            </w:r>
          </w:p>
        </w:tc>
        <w:tc>
          <w:tcPr>
            <w:tcW w:w="1020" w:type="dxa"/>
          </w:tcPr>
          <w:p>
            <w:pPr>
              <w:pStyle w:val="0"/>
            </w:pPr>
            <w:r>
              <w:rPr>
                <w:sz w:val="24"/>
              </w:rPr>
            </w:r>
          </w:p>
        </w:tc>
        <w:tc>
          <w:tcPr>
            <w:tcW w:w="1361" w:type="dxa"/>
          </w:tcPr>
          <w:p>
            <w:pPr>
              <w:pStyle w:val="0"/>
            </w:pPr>
            <w:r>
              <w:rPr>
                <w:sz w:val="24"/>
              </w:rPr>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1191" w:type="dxa"/>
          </w:tcPr>
          <w:p>
            <w:pPr>
              <w:pStyle w:val="0"/>
            </w:pPr>
            <w:r>
              <w:rPr>
                <w:sz w:val="24"/>
              </w:rPr>
            </w:r>
          </w:p>
        </w:tc>
        <w:tc>
          <w:tcPr>
            <w:tcW w:w="1191" w:type="dxa"/>
          </w:tcPr>
          <w:p>
            <w:pPr>
              <w:pStyle w:val="0"/>
            </w:pPr>
            <w:r>
              <w:rPr>
                <w:sz w:val="24"/>
              </w:rPr>
            </w:r>
          </w:p>
        </w:tc>
      </w:tr>
    </w:tbl>
    <w:p>
      <w:pPr>
        <w:sectPr>
          <w:headerReference w:type="default" r:id="rId49"/>
          <w:headerReference w:type="first" r:id="rId49"/>
          <w:footerReference w:type="default" r:id="rId50"/>
          <w:footerReference w:type="first" r:id="rId50"/>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40" w:line-rule="auto"/>
        <w:ind w:firstLine="540"/>
        <w:jc w:val="both"/>
      </w:pPr>
      <w:r>
        <w:rPr>
          <w:sz w:val="24"/>
        </w:rPr>
        <w:t xml:space="preserve">&lt;**&gt; включая диспансерное наблюдение детей, проживающих в организациях социального обслуживания (детских домах-интернатах), предоставляющих социальные услуги в стационарной форме</w:t>
      </w:r>
    </w:p>
    <w:p>
      <w:pPr>
        <w:pStyle w:val="0"/>
        <w:spacing w:before="240" w:line-rule="auto"/>
        <w:ind w:firstLine="540"/>
        <w:jc w:val="both"/>
      </w:pPr>
      <w:r>
        <w:rPr>
          <w:sz w:val="24"/>
        </w:rPr>
        <w:t xml:space="preserve">&lt;***&gt;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31028" w:tooltip="Перечень">
        <w:r>
          <w:rPr>
            <w:sz w:val="24"/>
            <w:color w:val="0000ff"/>
          </w:rPr>
          <w:t xml:space="preserve">таблице 1 приложения 27</w:t>
        </w:r>
      </w:hyperlink>
      <w:r>
        <w:rPr>
          <w:sz w:val="24"/>
        </w:rPr>
        <w:t xml:space="preserve"> настоящего Тарифного соглашения, в том числе в сочетании с оплатой за услугу диализа;</w:t>
      </w:r>
    </w:p>
    <w:p>
      <w:pPr>
        <w:pStyle w:val="0"/>
        <w:spacing w:before="240" w:line-rule="auto"/>
        <w:ind w:firstLine="540"/>
        <w:jc w:val="both"/>
      </w:pPr>
      <w:r>
        <w:rPr>
          <w:sz w:val="24"/>
        </w:rPr>
        <w:t xml:space="preserve">&lt;****&gt;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в </w:t>
      </w:r>
      <w:hyperlink w:history="0" w:anchor="P31233" w:tooltip="Перечень">
        <w:r>
          <w:rPr>
            <w:sz w:val="24"/>
            <w:color w:val="0000ff"/>
          </w:rPr>
          <w:t xml:space="preserve">таблице 2 приложения 27</w:t>
        </w:r>
      </w:hyperlink>
      <w:r>
        <w:rPr>
          <w:sz w:val="24"/>
        </w:rPr>
        <w:t xml:space="preserve"> настоящего Тарифного соглашения, в том числе в сочетании с оплатой за услугу диализа (в том числе в сочетании с оплатой по КСГ);</w:t>
      </w:r>
    </w:p>
    <w:p>
      <w:pPr>
        <w:pStyle w:val="0"/>
        <w:spacing w:before="240" w:line-rule="auto"/>
        <w:ind w:firstLine="540"/>
        <w:jc w:val="both"/>
      </w:pPr>
      <w:r>
        <w:rPr>
          <w:sz w:val="24"/>
        </w:rPr>
        <w:t xml:space="preserve">&lt;*****&gt;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40" w:line-rule="auto"/>
        <w:ind w:firstLine="540"/>
        <w:jc w:val="both"/>
      </w:pPr>
      <w:r>
        <w:rPr>
          <w:sz w:val="24"/>
        </w:rPr>
        <w:t xml:space="preserve">&lt;******&gt; с учетом показателей результативности деятельности медицинской организации, в том числе показателей объема медицинской помощи;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3</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p>
      <w:pPr>
        <w:pStyle w:val="0"/>
        <w:outlineLvl w:val="1"/>
        <w:jc w:val="right"/>
      </w:pPr>
      <w:r>
        <w:rPr>
          <w:sz w:val="24"/>
        </w:rPr>
        <w:t xml:space="preserve">Таблица 1</w:t>
      </w:r>
    </w:p>
    <w:p>
      <w:pPr>
        <w:pStyle w:val="0"/>
        <w:jc w:val="both"/>
      </w:pPr>
      <w:r>
        <w:rPr>
          <w:sz w:val="24"/>
        </w:rPr>
      </w:r>
    </w:p>
    <w:p>
      <w:pPr>
        <w:pStyle w:val="2"/>
        <w:jc w:val="center"/>
      </w:pPr>
      <w:r>
        <w:rPr>
          <w:sz w:val="24"/>
        </w:rPr>
        <w:t xml:space="preserve">Перечень</w:t>
      </w:r>
    </w:p>
    <w:p>
      <w:pPr>
        <w:pStyle w:val="2"/>
        <w:jc w:val="center"/>
      </w:pPr>
      <w:r>
        <w:rPr>
          <w:sz w:val="24"/>
        </w:rPr>
        <w:t xml:space="preserve">медицинских организаций, оказывающих медицинскую помощь</w:t>
      </w:r>
    </w:p>
    <w:p>
      <w:pPr>
        <w:pStyle w:val="2"/>
        <w:jc w:val="center"/>
      </w:pPr>
      <w:r>
        <w:rPr>
          <w:sz w:val="24"/>
        </w:rPr>
        <w:t xml:space="preserve">в амбулаторных условиях, по уровням (подуровням) оказания</w:t>
      </w:r>
    </w:p>
    <w:p>
      <w:pPr>
        <w:pStyle w:val="2"/>
        <w:jc w:val="center"/>
      </w:pPr>
      <w:r>
        <w:rPr>
          <w:sz w:val="24"/>
        </w:rPr>
        <w:t xml:space="preserve">медицинской помощи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8164"/>
      </w:tblGrid>
      <w:tr>
        <w:tc>
          <w:tcPr>
            <w:tcW w:w="680" w:type="dxa"/>
          </w:tcPr>
          <w:p>
            <w:pPr>
              <w:pStyle w:val="0"/>
              <w:jc w:val="center"/>
            </w:pPr>
            <w:r>
              <w:rPr>
                <w:sz w:val="24"/>
              </w:rPr>
              <w:t xml:space="preserve">NN</w:t>
            </w:r>
          </w:p>
          <w:p>
            <w:pPr>
              <w:pStyle w:val="0"/>
              <w:jc w:val="center"/>
            </w:pPr>
            <w:r>
              <w:rPr>
                <w:sz w:val="24"/>
              </w:rPr>
              <w:t xml:space="preserve">пп</w:t>
            </w:r>
          </w:p>
        </w:tc>
        <w:tc>
          <w:tcPr>
            <w:tcW w:w="8164" w:type="dxa"/>
          </w:tcPr>
          <w:p>
            <w:pPr>
              <w:pStyle w:val="0"/>
              <w:jc w:val="center"/>
            </w:pPr>
            <w:r>
              <w:rPr>
                <w:sz w:val="24"/>
              </w:rPr>
              <w:t xml:space="preserve">Наименование МО</w:t>
            </w:r>
          </w:p>
        </w:tc>
      </w:tr>
      <w:tr>
        <w:tc>
          <w:tcPr>
            <w:tcW w:w="680" w:type="dxa"/>
          </w:tcPr>
          <w:p>
            <w:pPr>
              <w:pStyle w:val="0"/>
            </w:pPr>
            <w:r>
              <w:rPr>
                <w:sz w:val="24"/>
              </w:rPr>
            </w:r>
          </w:p>
        </w:tc>
        <w:tc>
          <w:tcPr>
            <w:tcW w:w="8164" w:type="dxa"/>
          </w:tcPr>
          <w:p>
            <w:pPr>
              <w:pStyle w:val="0"/>
              <w:outlineLvl w:val="2"/>
              <w:jc w:val="center"/>
            </w:pPr>
            <w:r>
              <w:rPr>
                <w:sz w:val="24"/>
              </w:rPr>
              <w:t xml:space="preserve">1 уровень</w:t>
            </w:r>
          </w:p>
        </w:tc>
      </w:tr>
      <w:tr>
        <w:tc>
          <w:tcPr>
            <w:tcW w:w="680" w:type="dxa"/>
          </w:tcPr>
          <w:p>
            <w:pPr>
              <w:pStyle w:val="0"/>
            </w:pPr>
            <w:r>
              <w:rPr>
                <w:sz w:val="24"/>
              </w:rPr>
            </w:r>
          </w:p>
        </w:tc>
        <w:tc>
          <w:tcPr>
            <w:tcW w:w="8164" w:type="dxa"/>
          </w:tcPr>
          <w:p>
            <w:pPr>
              <w:pStyle w:val="0"/>
              <w:outlineLvl w:val="3"/>
              <w:jc w:val="center"/>
            </w:pPr>
            <w:r>
              <w:rPr>
                <w:sz w:val="24"/>
              </w:rPr>
              <w:t xml:space="preserve">Подуровень 1.1</w:t>
            </w:r>
          </w:p>
        </w:tc>
      </w:tr>
      <w:tr>
        <w:tc>
          <w:tcPr>
            <w:tcW w:w="680" w:type="dxa"/>
          </w:tcPr>
          <w:p>
            <w:pPr>
              <w:pStyle w:val="0"/>
              <w:jc w:val="center"/>
            </w:pPr>
            <w:r>
              <w:rPr>
                <w:sz w:val="24"/>
              </w:rPr>
              <w:t xml:space="preserve">1</w:t>
            </w:r>
          </w:p>
        </w:tc>
        <w:tc>
          <w:tcPr>
            <w:tcW w:w="8164" w:type="dxa"/>
          </w:tcPr>
          <w:p>
            <w:pPr>
              <w:pStyle w:val="0"/>
            </w:pPr>
            <w:r>
              <w:rPr>
                <w:sz w:val="24"/>
              </w:rPr>
              <w:t xml:space="preserve">ГБУ РО "Стоматологическая поликлиника N 1"</w:t>
            </w:r>
          </w:p>
        </w:tc>
      </w:tr>
      <w:tr>
        <w:tc>
          <w:tcPr>
            <w:tcW w:w="680" w:type="dxa"/>
          </w:tcPr>
          <w:p>
            <w:pPr>
              <w:pStyle w:val="0"/>
              <w:jc w:val="center"/>
            </w:pPr>
            <w:r>
              <w:rPr>
                <w:sz w:val="24"/>
              </w:rPr>
              <w:t xml:space="preserve">2</w:t>
            </w:r>
          </w:p>
        </w:tc>
        <w:tc>
          <w:tcPr>
            <w:tcW w:w="8164" w:type="dxa"/>
          </w:tcPr>
          <w:p>
            <w:pPr>
              <w:pStyle w:val="0"/>
            </w:pPr>
            <w:r>
              <w:rPr>
                <w:sz w:val="24"/>
              </w:rPr>
              <w:t xml:space="preserve">ГБУ РО "Городская поликлиника N 12"</w:t>
            </w:r>
          </w:p>
        </w:tc>
      </w:tr>
      <w:tr>
        <w:tc>
          <w:tcPr>
            <w:tcW w:w="680" w:type="dxa"/>
          </w:tcPr>
          <w:p>
            <w:pPr>
              <w:pStyle w:val="0"/>
              <w:jc w:val="center"/>
            </w:pPr>
            <w:r>
              <w:rPr>
                <w:sz w:val="24"/>
              </w:rPr>
              <w:t xml:space="preserve">3</w:t>
            </w:r>
          </w:p>
        </w:tc>
        <w:tc>
          <w:tcPr>
            <w:tcW w:w="8164" w:type="dxa"/>
          </w:tcPr>
          <w:p>
            <w:pPr>
              <w:pStyle w:val="0"/>
            </w:pPr>
            <w:r>
              <w:rPr>
                <w:sz w:val="24"/>
              </w:rPr>
              <w:t xml:space="preserve">ГБУ РО "Городская клиническая поликлиника N 6"</w:t>
            </w:r>
          </w:p>
        </w:tc>
      </w:tr>
      <w:tr>
        <w:tc>
          <w:tcPr>
            <w:tcW w:w="680" w:type="dxa"/>
          </w:tcPr>
          <w:p>
            <w:pPr>
              <w:pStyle w:val="0"/>
              <w:jc w:val="center"/>
            </w:pPr>
            <w:r>
              <w:rPr>
                <w:sz w:val="24"/>
              </w:rPr>
              <w:t xml:space="preserve">4</w:t>
            </w:r>
          </w:p>
        </w:tc>
        <w:tc>
          <w:tcPr>
            <w:tcW w:w="8164" w:type="dxa"/>
          </w:tcPr>
          <w:p>
            <w:pPr>
              <w:pStyle w:val="0"/>
            </w:pPr>
            <w:r>
              <w:rPr>
                <w:sz w:val="24"/>
              </w:rPr>
              <w:t xml:space="preserve">ГБУ РО "Городская детская поликлиника N 1"</w:t>
            </w:r>
          </w:p>
        </w:tc>
      </w:tr>
      <w:tr>
        <w:tc>
          <w:tcPr>
            <w:tcW w:w="680" w:type="dxa"/>
          </w:tcPr>
          <w:p>
            <w:pPr>
              <w:pStyle w:val="0"/>
              <w:jc w:val="center"/>
            </w:pPr>
            <w:r>
              <w:rPr>
                <w:sz w:val="24"/>
              </w:rPr>
              <w:t xml:space="preserve">5</w:t>
            </w:r>
          </w:p>
        </w:tc>
        <w:tc>
          <w:tcPr>
            <w:tcW w:w="8164" w:type="dxa"/>
          </w:tcPr>
          <w:p>
            <w:pPr>
              <w:pStyle w:val="0"/>
            </w:pPr>
            <w:r>
              <w:rPr>
                <w:sz w:val="24"/>
              </w:rPr>
              <w:t xml:space="preserve">ГБУ РО "Городская детская поликлиника N 6"</w:t>
            </w:r>
          </w:p>
        </w:tc>
      </w:tr>
      <w:tr>
        <w:tc>
          <w:tcPr>
            <w:tcW w:w="680" w:type="dxa"/>
          </w:tcPr>
          <w:p>
            <w:pPr>
              <w:pStyle w:val="0"/>
              <w:jc w:val="center"/>
            </w:pPr>
            <w:r>
              <w:rPr>
                <w:sz w:val="24"/>
              </w:rPr>
              <w:t xml:space="preserve">6</w:t>
            </w:r>
          </w:p>
        </w:tc>
        <w:tc>
          <w:tcPr>
            <w:tcW w:w="8164" w:type="dxa"/>
          </w:tcPr>
          <w:p>
            <w:pPr>
              <w:pStyle w:val="0"/>
            </w:pPr>
            <w:r>
              <w:rPr>
                <w:sz w:val="24"/>
              </w:rPr>
              <w:t xml:space="preserve">ГБУ РО "Городская детская поликлиника N 7"</w:t>
            </w:r>
          </w:p>
        </w:tc>
      </w:tr>
      <w:tr>
        <w:tc>
          <w:tcPr>
            <w:tcW w:w="680" w:type="dxa"/>
          </w:tcPr>
          <w:p>
            <w:pPr>
              <w:pStyle w:val="0"/>
              <w:jc w:val="center"/>
            </w:pPr>
            <w:r>
              <w:rPr>
                <w:sz w:val="24"/>
              </w:rPr>
              <w:t xml:space="preserve">7</w:t>
            </w:r>
          </w:p>
        </w:tc>
        <w:tc>
          <w:tcPr>
            <w:tcW w:w="8164" w:type="dxa"/>
          </w:tcPr>
          <w:p>
            <w:pPr>
              <w:pStyle w:val="0"/>
            </w:pPr>
            <w:r>
              <w:rPr>
                <w:sz w:val="24"/>
              </w:rPr>
              <w:t xml:space="preserve">ГБУ РО "Детская стоматологическая поликлиника N 1"</w:t>
            </w:r>
          </w:p>
        </w:tc>
      </w:tr>
      <w:tr>
        <w:tc>
          <w:tcPr>
            <w:tcW w:w="680" w:type="dxa"/>
          </w:tcPr>
          <w:p>
            <w:pPr>
              <w:pStyle w:val="0"/>
              <w:jc w:val="center"/>
            </w:pPr>
            <w:r>
              <w:rPr>
                <w:sz w:val="24"/>
              </w:rPr>
              <w:t xml:space="preserve">8</w:t>
            </w:r>
          </w:p>
        </w:tc>
        <w:tc>
          <w:tcPr>
            <w:tcW w:w="8164" w:type="dxa"/>
          </w:tcPr>
          <w:p>
            <w:pPr>
              <w:pStyle w:val="0"/>
            </w:pPr>
            <w:r>
              <w:rPr>
                <w:sz w:val="24"/>
              </w:rPr>
              <w:t xml:space="preserve">ГБУ РО "Клепиковская районная больница"</w:t>
            </w:r>
          </w:p>
        </w:tc>
      </w:tr>
      <w:tr>
        <w:tc>
          <w:tcPr>
            <w:tcW w:w="680" w:type="dxa"/>
          </w:tcPr>
          <w:p>
            <w:pPr>
              <w:pStyle w:val="0"/>
              <w:jc w:val="center"/>
            </w:pPr>
            <w:r>
              <w:rPr>
                <w:sz w:val="24"/>
              </w:rPr>
              <w:t xml:space="preserve">9</w:t>
            </w:r>
          </w:p>
        </w:tc>
        <w:tc>
          <w:tcPr>
            <w:tcW w:w="8164" w:type="dxa"/>
          </w:tcPr>
          <w:p>
            <w:pPr>
              <w:pStyle w:val="0"/>
            </w:pPr>
            <w:r>
              <w:rPr>
                <w:sz w:val="24"/>
              </w:rPr>
              <w:t xml:space="preserve">ГБУ РО "Поликлиника завода "Красное знамя"</w:t>
            </w:r>
          </w:p>
        </w:tc>
      </w:tr>
      <w:tr>
        <w:tc>
          <w:tcPr>
            <w:tcW w:w="680" w:type="dxa"/>
          </w:tcPr>
          <w:p>
            <w:pPr>
              <w:pStyle w:val="0"/>
              <w:jc w:val="center"/>
            </w:pPr>
            <w:r>
              <w:rPr>
                <w:sz w:val="24"/>
              </w:rPr>
              <w:t xml:space="preserve">10</w:t>
            </w:r>
          </w:p>
        </w:tc>
        <w:tc>
          <w:tcPr>
            <w:tcW w:w="8164" w:type="dxa"/>
          </w:tcPr>
          <w:p>
            <w:pPr>
              <w:pStyle w:val="0"/>
            </w:pPr>
            <w:r>
              <w:rPr>
                <w:sz w:val="24"/>
              </w:rPr>
              <w:t xml:space="preserve">ГБУ РО "Сапожковская районная больница"</w:t>
            </w:r>
          </w:p>
        </w:tc>
      </w:tr>
      <w:tr>
        <w:tc>
          <w:tcPr>
            <w:tcW w:w="680" w:type="dxa"/>
          </w:tcPr>
          <w:p>
            <w:pPr>
              <w:pStyle w:val="0"/>
              <w:jc w:val="center"/>
            </w:pPr>
            <w:r>
              <w:rPr>
                <w:sz w:val="24"/>
              </w:rPr>
              <w:t xml:space="preserve">11</w:t>
            </w:r>
          </w:p>
        </w:tc>
        <w:tc>
          <w:tcPr>
            <w:tcW w:w="8164" w:type="dxa"/>
          </w:tcPr>
          <w:p>
            <w:pPr>
              <w:pStyle w:val="0"/>
            </w:pPr>
            <w:r>
              <w:rPr>
                <w:sz w:val="24"/>
              </w:rPr>
              <w:t xml:space="preserve">ГБУ РО "Спасская районная больница"</w:t>
            </w:r>
          </w:p>
        </w:tc>
      </w:tr>
      <w:tr>
        <w:tc>
          <w:tcPr>
            <w:tcW w:w="680" w:type="dxa"/>
          </w:tcPr>
          <w:p>
            <w:pPr>
              <w:pStyle w:val="0"/>
              <w:jc w:val="center"/>
            </w:pPr>
            <w:r>
              <w:rPr>
                <w:sz w:val="24"/>
              </w:rPr>
              <w:t xml:space="preserve">12</w:t>
            </w:r>
          </w:p>
        </w:tc>
        <w:tc>
          <w:tcPr>
            <w:tcW w:w="8164" w:type="dxa"/>
          </w:tcPr>
          <w:p>
            <w:pPr>
              <w:pStyle w:val="0"/>
            </w:pPr>
            <w:r>
              <w:rPr>
                <w:sz w:val="24"/>
              </w:rPr>
              <w:t xml:space="preserve">ГБУ РО "Милославская районная больница"</w:t>
            </w:r>
          </w:p>
        </w:tc>
      </w:tr>
      <w:tr>
        <w:tc>
          <w:tcPr>
            <w:tcW w:w="680" w:type="dxa"/>
          </w:tcPr>
          <w:p>
            <w:pPr>
              <w:pStyle w:val="0"/>
              <w:jc w:val="center"/>
            </w:pPr>
            <w:r>
              <w:rPr>
                <w:sz w:val="24"/>
              </w:rPr>
              <w:t xml:space="preserve">13</w:t>
            </w:r>
          </w:p>
        </w:tc>
        <w:tc>
          <w:tcPr>
            <w:tcW w:w="8164" w:type="dxa"/>
          </w:tcPr>
          <w:p>
            <w:pPr>
              <w:pStyle w:val="0"/>
            </w:pPr>
            <w:r>
              <w:rPr>
                <w:sz w:val="24"/>
              </w:rPr>
              <w:t xml:space="preserve">ГБУ РО "Александро-Невская районная больница"</w:t>
            </w:r>
          </w:p>
        </w:tc>
      </w:tr>
      <w:tr>
        <w:tc>
          <w:tcPr>
            <w:tcW w:w="680" w:type="dxa"/>
          </w:tcPr>
          <w:p>
            <w:pPr>
              <w:pStyle w:val="0"/>
              <w:jc w:val="center"/>
            </w:pPr>
            <w:r>
              <w:rPr>
                <w:sz w:val="24"/>
              </w:rPr>
              <w:t xml:space="preserve">14</w:t>
            </w:r>
          </w:p>
        </w:tc>
        <w:tc>
          <w:tcPr>
            <w:tcW w:w="8164" w:type="dxa"/>
          </w:tcPr>
          <w:p>
            <w:pPr>
              <w:pStyle w:val="0"/>
            </w:pPr>
            <w:r>
              <w:rPr>
                <w:sz w:val="24"/>
              </w:rPr>
              <w:t xml:space="preserve">ГБУ РО "Рыбновская районная больница"</w:t>
            </w:r>
          </w:p>
        </w:tc>
      </w:tr>
      <w:tr>
        <w:tc>
          <w:tcPr>
            <w:tcW w:w="680" w:type="dxa"/>
          </w:tcPr>
          <w:p>
            <w:pPr>
              <w:pStyle w:val="0"/>
              <w:jc w:val="center"/>
            </w:pPr>
            <w:r>
              <w:rPr>
                <w:sz w:val="24"/>
              </w:rPr>
              <w:t xml:space="preserve">15</w:t>
            </w:r>
          </w:p>
        </w:tc>
        <w:tc>
          <w:tcPr>
            <w:tcW w:w="8164" w:type="dxa"/>
          </w:tcPr>
          <w:p>
            <w:pPr>
              <w:pStyle w:val="0"/>
            </w:pPr>
            <w:r>
              <w:rPr>
                <w:sz w:val="24"/>
              </w:rPr>
              <w:t xml:space="preserve">ГБУ РО "Старожиловская районная больница"</w:t>
            </w:r>
          </w:p>
        </w:tc>
      </w:tr>
      <w:tr>
        <w:tc>
          <w:tcPr>
            <w:tcW w:w="680" w:type="dxa"/>
          </w:tcPr>
          <w:p>
            <w:pPr>
              <w:pStyle w:val="0"/>
              <w:jc w:val="center"/>
            </w:pPr>
            <w:r>
              <w:rPr>
                <w:sz w:val="24"/>
              </w:rPr>
              <w:t xml:space="preserve">16</w:t>
            </w:r>
          </w:p>
        </w:tc>
        <w:tc>
          <w:tcPr>
            <w:tcW w:w="8164" w:type="dxa"/>
          </w:tcPr>
          <w:p>
            <w:pPr>
              <w:pStyle w:val="0"/>
            </w:pPr>
            <w:r>
              <w:rPr>
                <w:sz w:val="24"/>
              </w:rPr>
              <w:t xml:space="preserve">ГБУ РО "Чучковская районная больница"</w:t>
            </w:r>
          </w:p>
        </w:tc>
      </w:tr>
      <w:tr>
        <w:tc>
          <w:tcPr>
            <w:tcW w:w="680" w:type="dxa"/>
          </w:tcPr>
          <w:p>
            <w:pPr>
              <w:pStyle w:val="0"/>
              <w:jc w:val="center"/>
            </w:pPr>
            <w:r>
              <w:rPr>
                <w:sz w:val="24"/>
              </w:rPr>
              <w:t xml:space="preserve">17</w:t>
            </w:r>
          </w:p>
        </w:tc>
        <w:tc>
          <w:tcPr>
            <w:tcW w:w="8164" w:type="dxa"/>
          </w:tcPr>
          <w:p>
            <w:pPr>
              <w:pStyle w:val="0"/>
            </w:pPr>
            <w:r>
              <w:rPr>
                <w:sz w:val="24"/>
              </w:rPr>
              <w:t xml:space="preserve">ФКУЗ "Медико-санитарная часть N 62 Федеральной службы исполнения наказаний"</w:t>
            </w:r>
          </w:p>
        </w:tc>
      </w:tr>
      <w:tr>
        <w:tc>
          <w:tcPr>
            <w:tcW w:w="680" w:type="dxa"/>
          </w:tcPr>
          <w:p>
            <w:pPr>
              <w:pStyle w:val="0"/>
              <w:jc w:val="center"/>
            </w:pPr>
            <w:r>
              <w:rPr>
                <w:sz w:val="24"/>
              </w:rPr>
              <w:t xml:space="preserve">18</w:t>
            </w:r>
          </w:p>
        </w:tc>
        <w:tc>
          <w:tcPr>
            <w:tcW w:w="8164" w:type="dxa"/>
          </w:tcPr>
          <w:p>
            <w:pPr>
              <w:pStyle w:val="0"/>
            </w:pPr>
            <w:r>
              <w:rPr>
                <w:sz w:val="24"/>
              </w:rPr>
              <w:t xml:space="preserve">ГБУ РО "Городская детская поликлиника N 2"</w:t>
            </w:r>
          </w:p>
        </w:tc>
      </w:tr>
      <w:tr>
        <w:tc>
          <w:tcPr>
            <w:tcW w:w="680" w:type="dxa"/>
          </w:tcPr>
          <w:p>
            <w:pPr>
              <w:pStyle w:val="0"/>
              <w:jc w:val="center"/>
            </w:pPr>
            <w:r>
              <w:rPr>
                <w:sz w:val="24"/>
              </w:rPr>
              <w:t xml:space="preserve">19</w:t>
            </w:r>
          </w:p>
        </w:tc>
        <w:tc>
          <w:tcPr>
            <w:tcW w:w="8164" w:type="dxa"/>
          </w:tcPr>
          <w:p>
            <w:pPr>
              <w:pStyle w:val="0"/>
            </w:pPr>
            <w:r>
              <w:rPr>
                <w:sz w:val="24"/>
              </w:rPr>
              <w:t xml:space="preserve">ГБУ РО "Городская детская поликлиника N 3"</w:t>
            </w:r>
          </w:p>
        </w:tc>
      </w:tr>
      <w:tr>
        <w:tc>
          <w:tcPr>
            <w:tcW w:w="680" w:type="dxa"/>
          </w:tcPr>
          <w:p>
            <w:pPr>
              <w:pStyle w:val="0"/>
              <w:jc w:val="center"/>
            </w:pPr>
            <w:r>
              <w:rPr>
                <w:sz w:val="24"/>
              </w:rPr>
              <w:t xml:space="preserve">20</w:t>
            </w:r>
          </w:p>
        </w:tc>
        <w:tc>
          <w:tcPr>
            <w:tcW w:w="8164" w:type="dxa"/>
          </w:tcPr>
          <w:p>
            <w:pPr>
              <w:pStyle w:val="0"/>
            </w:pPr>
            <w:r>
              <w:rPr>
                <w:sz w:val="24"/>
              </w:rPr>
              <w:t xml:space="preserve">ООО "Медэкспресс"</w:t>
            </w:r>
          </w:p>
        </w:tc>
      </w:tr>
      <w:tr>
        <w:tc>
          <w:tcPr>
            <w:tcW w:w="680" w:type="dxa"/>
          </w:tcPr>
          <w:p>
            <w:pPr>
              <w:pStyle w:val="0"/>
              <w:jc w:val="center"/>
            </w:pPr>
            <w:r>
              <w:rPr>
                <w:sz w:val="24"/>
              </w:rPr>
              <w:t xml:space="preserve">21</w:t>
            </w:r>
          </w:p>
        </w:tc>
        <w:tc>
          <w:tcPr>
            <w:tcW w:w="8164" w:type="dxa"/>
          </w:tcPr>
          <w:p>
            <w:pPr>
              <w:pStyle w:val="0"/>
            </w:pPr>
            <w:r>
              <w:rPr>
                <w:sz w:val="24"/>
              </w:rPr>
              <w:t xml:space="preserve">ООО "Лечебно-диагностический центр Международного института биологических систем-Рязань"</w:t>
            </w:r>
          </w:p>
        </w:tc>
      </w:tr>
      <w:tr>
        <w:tc>
          <w:tcPr>
            <w:tcW w:w="680" w:type="dxa"/>
          </w:tcPr>
          <w:p>
            <w:pPr>
              <w:pStyle w:val="0"/>
              <w:jc w:val="center"/>
            </w:pPr>
            <w:r>
              <w:rPr>
                <w:sz w:val="24"/>
              </w:rPr>
              <w:t xml:space="preserve">22</w:t>
            </w:r>
          </w:p>
        </w:tc>
        <w:tc>
          <w:tcPr>
            <w:tcW w:w="8164" w:type="dxa"/>
          </w:tcPr>
          <w:p>
            <w:pPr>
              <w:pStyle w:val="0"/>
            </w:pPr>
            <w:r>
              <w:rPr>
                <w:sz w:val="24"/>
              </w:rPr>
              <w:t xml:space="preserve">ООО Центр здоровья "Доктор+"</w:t>
            </w:r>
          </w:p>
        </w:tc>
      </w:tr>
      <w:tr>
        <w:tc>
          <w:tcPr>
            <w:tcW w:w="680" w:type="dxa"/>
          </w:tcPr>
          <w:p>
            <w:pPr>
              <w:pStyle w:val="0"/>
              <w:jc w:val="center"/>
            </w:pPr>
            <w:r>
              <w:rPr>
                <w:sz w:val="24"/>
              </w:rPr>
              <w:t xml:space="preserve">23</w:t>
            </w:r>
          </w:p>
        </w:tc>
        <w:tc>
          <w:tcPr>
            <w:tcW w:w="8164" w:type="dxa"/>
          </w:tcPr>
          <w:p>
            <w:pPr>
              <w:pStyle w:val="0"/>
            </w:pPr>
            <w:r>
              <w:rPr>
                <w:sz w:val="24"/>
              </w:rPr>
              <w:t xml:space="preserve">ООО "Александра"</w:t>
            </w:r>
          </w:p>
        </w:tc>
      </w:tr>
      <w:tr>
        <w:tc>
          <w:tcPr>
            <w:tcW w:w="680" w:type="dxa"/>
          </w:tcPr>
          <w:p>
            <w:pPr>
              <w:pStyle w:val="0"/>
              <w:jc w:val="center"/>
            </w:pPr>
            <w:r>
              <w:rPr>
                <w:sz w:val="24"/>
              </w:rPr>
              <w:t xml:space="preserve">24</w:t>
            </w:r>
          </w:p>
        </w:tc>
        <w:tc>
          <w:tcPr>
            <w:tcW w:w="8164" w:type="dxa"/>
          </w:tcPr>
          <w:p>
            <w:pPr>
              <w:pStyle w:val="0"/>
            </w:pPr>
            <w:r>
              <w:rPr>
                <w:sz w:val="24"/>
              </w:rPr>
              <w:t xml:space="preserve">ГБУ РО "Консультативно-диагностический центр"</w:t>
            </w:r>
          </w:p>
        </w:tc>
      </w:tr>
      <w:tr>
        <w:tc>
          <w:tcPr>
            <w:tcW w:w="680" w:type="dxa"/>
          </w:tcPr>
          <w:p>
            <w:pPr>
              <w:pStyle w:val="0"/>
              <w:jc w:val="center"/>
            </w:pPr>
            <w:r>
              <w:rPr>
                <w:sz w:val="24"/>
              </w:rPr>
              <w:t xml:space="preserve">25</w:t>
            </w:r>
          </w:p>
        </w:tc>
        <w:tc>
          <w:tcPr>
            <w:tcW w:w="8164" w:type="dxa"/>
          </w:tcPr>
          <w:p>
            <w:pPr>
              <w:pStyle w:val="0"/>
            </w:pPr>
            <w:r>
              <w:rPr>
                <w:sz w:val="24"/>
              </w:rPr>
              <w:t xml:space="preserve">ООО "Стоматологический центр"</w:t>
            </w:r>
          </w:p>
        </w:tc>
      </w:tr>
      <w:tr>
        <w:tc>
          <w:tcPr>
            <w:tcW w:w="680" w:type="dxa"/>
          </w:tcPr>
          <w:p>
            <w:pPr>
              <w:pStyle w:val="0"/>
              <w:jc w:val="center"/>
            </w:pPr>
            <w:r>
              <w:rPr>
                <w:sz w:val="24"/>
              </w:rPr>
              <w:t xml:space="preserve">26</w:t>
            </w:r>
          </w:p>
        </w:tc>
        <w:tc>
          <w:tcPr>
            <w:tcW w:w="8164" w:type="dxa"/>
          </w:tcPr>
          <w:p>
            <w:pPr>
              <w:pStyle w:val="0"/>
            </w:pPr>
            <w:r>
              <w:rPr>
                <w:sz w:val="24"/>
              </w:rPr>
              <w:t xml:space="preserve">ООО "Медицинский центр Медэкспресс"</w:t>
            </w:r>
          </w:p>
        </w:tc>
      </w:tr>
      <w:tr>
        <w:tc>
          <w:tcPr>
            <w:tcW w:w="680" w:type="dxa"/>
          </w:tcPr>
          <w:p>
            <w:pPr>
              <w:pStyle w:val="0"/>
              <w:jc w:val="center"/>
            </w:pPr>
            <w:r>
              <w:rPr>
                <w:sz w:val="24"/>
              </w:rPr>
              <w:t xml:space="preserve">27</w:t>
            </w:r>
          </w:p>
        </w:tc>
        <w:tc>
          <w:tcPr>
            <w:tcW w:w="8164" w:type="dxa"/>
          </w:tcPr>
          <w:p>
            <w:pPr>
              <w:pStyle w:val="0"/>
            </w:pPr>
            <w:r>
              <w:rPr>
                <w:sz w:val="24"/>
              </w:rPr>
              <w:t xml:space="preserve">ООО "НЬЮ МРТ и КТ на Зубковой"</w:t>
            </w:r>
          </w:p>
        </w:tc>
      </w:tr>
      <w:tr>
        <w:tc>
          <w:tcPr>
            <w:tcW w:w="680" w:type="dxa"/>
          </w:tcPr>
          <w:p>
            <w:pPr>
              <w:pStyle w:val="0"/>
              <w:jc w:val="center"/>
            </w:pPr>
            <w:r>
              <w:rPr>
                <w:sz w:val="24"/>
              </w:rPr>
              <w:t xml:space="preserve">28</w:t>
            </w:r>
          </w:p>
        </w:tc>
        <w:tc>
          <w:tcPr>
            <w:tcW w:w="8164" w:type="dxa"/>
          </w:tcPr>
          <w:p>
            <w:pPr>
              <w:pStyle w:val="0"/>
            </w:pPr>
            <w:r>
              <w:rPr>
                <w:sz w:val="24"/>
              </w:rPr>
              <w:t xml:space="preserve">ООО "Магнитно-резонансная и компьютерная томография"</w:t>
            </w:r>
          </w:p>
        </w:tc>
      </w:tr>
      <w:tr>
        <w:tc>
          <w:tcPr>
            <w:tcW w:w="680" w:type="dxa"/>
          </w:tcPr>
          <w:p>
            <w:pPr>
              <w:pStyle w:val="0"/>
              <w:jc w:val="center"/>
            </w:pPr>
            <w:r>
              <w:rPr>
                <w:sz w:val="24"/>
              </w:rPr>
              <w:t xml:space="preserve">29</w:t>
            </w:r>
          </w:p>
        </w:tc>
        <w:tc>
          <w:tcPr>
            <w:tcW w:w="8164" w:type="dxa"/>
          </w:tcPr>
          <w:p>
            <w:pPr>
              <w:pStyle w:val="0"/>
            </w:pPr>
            <w:r>
              <w:rPr>
                <w:sz w:val="24"/>
              </w:rPr>
              <w:t xml:space="preserve">ООО "Медицинский центр "Забота"</w:t>
            </w:r>
          </w:p>
        </w:tc>
      </w:tr>
      <w:tr>
        <w:tc>
          <w:tcPr>
            <w:tcW w:w="680" w:type="dxa"/>
          </w:tcPr>
          <w:p>
            <w:pPr>
              <w:pStyle w:val="0"/>
              <w:jc w:val="center"/>
            </w:pPr>
            <w:r>
              <w:rPr>
                <w:sz w:val="24"/>
              </w:rPr>
              <w:t xml:space="preserve">30</w:t>
            </w:r>
          </w:p>
        </w:tc>
        <w:tc>
          <w:tcPr>
            <w:tcW w:w="8164" w:type="dxa"/>
          </w:tcPr>
          <w:p>
            <w:pPr>
              <w:pStyle w:val="0"/>
            </w:pPr>
            <w:r>
              <w:rPr>
                <w:sz w:val="24"/>
              </w:rPr>
              <w:t xml:space="preserve">ООО "СОЛНЕЧНЫЙ ЛУЧ"</w:t>
            </w:r>
          </w:p>
        </w:tc>
      </w:tr>
      <w:tr>
        <w:tc>
          <w:tcPr>
            <w:tcW w:w="680" w:type="dxa"/>
          </w:tcPr>
          <w:p>
            <w:pPr>
              <w:pStyle w:val="0"/>
              <w:jc w:val="center"/>
            </w:pPr>
            <w:r>
              <w:rPr>
                <w:sz w:val="24"/>
              </w:rPr>
              <w:t xml:space="preserve">31</w:t>
            </w:r>
          </w:p>
        </w:tc>
        <w:tc>
          <w:tcPr>
            <w:tcW w:w="8164" w:type="dxa"/>
          </w:tcPr>
          <w:p>
            <w:pPr>
              <w:pStyle w:val="0"/>
            </w:pPr>
            <w:r>
              <w:rPr>
                <w:sz w:val="24"/>
              </w:rPr>
              <w:t xml:space="preserve">ООО "Депо Мед"</w:t>
            </w:r>
          </w:p>
        </w:tc>
      </w:tr>
      <w:tr>
        <w:tc>
          <w:tcPr>
            <w:tcW w:w="680" w:type="dxa"/>
          </w:tcPr>
          <w:p>
            <w:pPr>
              <w:pStyle w:val="0"/>
              <w:jc w:val="center"/>
            </w:pPr>
            <w:r>
              <w:rPr>
                <w:sz w:val="24"/>
              </w:rPr>
              <w:t xml:space="preserve">32</w:t>
            </w:r>
          </w:p>
        </w:tc>
        <w:tc>
          <w:tcPr>
            <w:tcW w:w="8164" w:type="dxa"/>
          </w:tcPr>
          <w:p>
            <w:pPr>
              <w:pStyle w:val="0"/>
            </w:pPr>
            <w:r>
              <w:rPr>
                <w:sz w:val="24"/>
              </w:rPr>
              <w:t xml:space="preserve">ООО "Поликлиника-Песочня"</w:t>
            </w:r>
          </w:p>
        </w:tc>
      </w:tr>
      <w:tr>
        <w:tc>
          <w:tcPr>
            <w:tcW w:w="680" w:type="dxa"/>
          </w:tcPr>
          <w:p>
            <w:pPr>
              <w:pStyle w:val="0"/>
              <w:jc w:val="center"/>
            </w:pPr>
            <w:r>
              <w:rPr>
                <w:sz w:val="24"/>
              </w:rPr>
              <w:t xml:space="preserve">33</w:t>
            </w:r>
          </w:p>
        </w:tc>
        <w:tc>
          <w:tcPr>
            <w:tcW w:w="8164" w:type="dxa"/>
          </w:tcPr>
          <w:p>
            <w:pPr>
              <w:pStyle w:val="0"/>
            </w:pPr>
            <w:r>
              <w:rPr>
                <w:sz w:val="24"/>
              </w:rPr>
              <w:t xml:space="preserve">ООО "Детский медицинский центр "Забота"</w:t>
            </w:r>
          </w:p>
        </w:tc>
      </w:tr>
      <w:tr>
        <w:tc>
          <w:tcPr>
            <w:tcW w:w="680" w:type="dxa"/>
          </w:tcPr>
          <w:p>
            <w:pPr>
              <w:pStyle w:val="0"/>
              <w:jc w:val="center"/>
            </w:pPr>
            <w:r>
              <w:rPr>
                <w:sz w:val="24"/>
              </w:rPr>
              <w:t xml:space="preserve">34</w:t>
            </w:r>
          </w:p>
        </w:tc>
        <w:tc>
          <w:tcPr>
            <w:tcW w:w="8164" w:type="dxa"/>
          </w:tcPr>
          <w:p>
            <w:pPr>
              <w:pStyle w:val="0"/>
            </w:pPr>
            <w:r>
              <w:rPr>
                <w:sz w:val="24"/>
              </w:rPr>
              <w:t xml:space="preserve">ООО "Медицинский центр "РЕЗУС-ФАКТОР"</w:t>
            </w:r>
          </w:p>
        </w:tc>
      </w:tr>
      <w:tr>
        <w:tc>
          <w:tcPr>
            <w:tcW w:w="680" w:type="dxa"/>
          </w:tcPr>
          <w:p>
            <w:pPr>
              <w:pStyle w:val="0"/>
              <w:jc w:val="center"/>
            </w:pPr>
            <w:r>
              <w:rPr>
                <w:sz w:val="24"/>
              </w:rPr>
              <w:t xml:space="preserve">35</w:t>
            </w:r>
          </w:p>
        </w:tc>
        <w:tc>
          <w:tcPr>
            <w:tcW w:w="8164" w:type="dxa"/>
          </w:tcPr>
          <w:p>
            <w:pPr>
              <w:pStyle w:val="0"/>
            </w:pPr>
            <w:r>
              <w:rPr>
                <w:sz w:val="24"/>
              </w:rPr>
              <w:t xml:space="preserve">ООО "ЛДЦ "Поколение"</w:t>
            </w:r>
          </w:p>
        </w:tc>
      </w:tr>
      <w:tr>
        <w:tc>
          <w:tcPr>
            <w:tcW w:w="680" w:type="dxa"/>
          </w:tcPr>
          <w:p>
            <w:pPr>
              <w:pStyle w:val="0"/>
              <w:jc w:val="center"/>
            </w:pPr>
            <w:r>
              <w:rPr>
                <w:sz w:val="24"/>
              </w:rPr>
              <w:t xml:space="preserve">36</w:t>
            </w:r>
          </w:p>
        </w:tc>
        <w:tc>
          <w:tcPr>
            <w:tcW w:w="8164" w:type="dxa"/>
          </w:tcPr>
          <w:p>
            <w:pPr>
              <w:pStyle w:val="0"/>
            </w:pPr>
            <w:r>
              <w:rPr>
                <w:sz w:val="24"/>
              </w:rPr>
              <w:t xml:space="preserve">ООО "МЕГАКЛИНИКА"</w:t>
            </w:r>
          </w:p>
        </w:tc>
      </w:tr>
      <w:tr>
        <w:tc>
          <w:tcPr>
            <w:tcW w:w="680" w:type="dxa"/>
          </w:tcPr>
          <w:p>
            <w:pPr>
              <w:pStyle w:val="0"/>
              <w:jc w:val="center"/>
            </w:pPr>
            <w:r>
              <w:rPr>
                <w:sz w:val="24"/>
              </w:rPr>
              <w:t xml:space="preserve">37</w:t>
            </w:r>
          </w:p>
        </w:tc>
        <w:tc>
          <w:tcPr>
            <w:tcW w:w="8164" w:type="dxa"/>
          </w:tcPr>
          <w:p>
            <w:pPr>
              <w:pStyle w:val="0"/>
            </w:pPr>
            <w:r>
              <w:rPr>
                <w:sz w:val="24"/>
              </w:rPr>
              <w:t xml:space="preserve">ООО "МЦ ЛЮКС"</w:t>
            </w:r>
          </w:p>
        </w:tc>
      </w:tr>
      <w:tr>
        <w:tc>
          <w:tcPr>
            <w:tcW w:w="680" w:type="dxa"/>
          </w:tcPr>
          <w:p>
            <w:pPr>
              <w:pStyle w:val="0"/>
              <w:jc w:val="center"/>
            </w:pPr>
            <w:r>
              <w:rPr>
                <w:sz w:val="24"/>
              </w:rPr>
              <w:t xml:space="preserve">38</w:t>
            </w:r>
          </w:p>
        </w:tc>
        <w:tc>
          <w:tcPr>
            <w:tcW w:w="8164" w:type="dxa"/>
          </w:tcPr>
          <w:p>
            <w:pPr>
              <w:pStyle w:val="0"/>
            </w:pPr>
            <w:r>
              <w:rPr>
                <w:sz w:val="24"/>
              </w:rPr>
              <w:t xml:space="preserve">ООО "Научно-методический центр клинической лабораторной диагностики Ситилаб"</w:t>
            </w:r>
          </w:p>
        </w:tc>
      </w:tr>
      <w:tr>
        <w:tc>
          <w:tcPr>
            <w:tcW w:w="680" w:type="dxa"/>
          </w:tcPr>
          <w:p>
            <w:pPr>
              <w:pStyle w:val="0"/>
              <w:jc w:val="center"/>
            </w:pPr>
            <w:r>
              <w:rPr>
                <w:sz w:val="24"/>
              </w:rPr>
              <w:t xml:space="preserve">39</w:t>
            </w:r>
          </w:p>
        </w:tc>
        <w:tc>
          <w:tcPr>
            <w:tcW w:w="8164" w:type="dxa"/>
          </w:tcPr>
          <w:p>
            <w:pPr>
              <w:pStyle w:val="0"/>
            </w:pPr>
            <w:r>
              <w:rPr>
                <w:sz w:val="24"/>
              </w:rPr>
              <w:t xml:space="preserve">ООО "Медицинский центр "Прайд-Р"</w:t>
            </w:r>
          </w:p>
        </w:tc>
      </w:tr>
      <w:tr>
        <w:tc>
          <w:tcPr>
            <w:tcW w:w="680" w:type="dxa"/>
          </w:tcPr>
          <w:p>
            <w:pPr>
              <w:pStyle w:val="0"/>
              <w:jc w:val="center"/>
            </w:pPr>
            <w:r>
              <w:rPr>
                <w:sz w:val="24"/>
              </w:rPr>
              <w:t xml:space="preserve">40</w:t>
            </w:r>
          </w:p>
        </w:tc>
        <w:tc>
          <w:tcPr>
            <w:tcW w:w="8164" w:type="dxa"/>
          </w:tcPr>
          <w:p>
            <w:pPr>
              <w:pStyle w:val="0"/>
            </w:pPr>
            <w:r>
              <w:rPr>
                <w:sz w:val="24"/>
              </w:rPr>
              <w:t xml:space="preserve">ООО "НПФ "ХЕЛИКС"</w:t>
            </w:r>
          </w:p>
        </w:tc>
      </w:tr>
      <w:tr>
        <w:tc>
          <w:tcPr>
            <w:tcW w:w="680" w:type="dxa"/>
          </w:tcPr>
          <w:p>
            <w:pPr>
              <w:pStyle w:val="0"/>
              <w:jc w:val="center"/>
            </w:pPr>
            <w:r>
              <w:rPr>
                <w:sz w:val="24"/>
              </w:rPr>
              <w:t xml:space="preserve">41</w:t>
            </w:r>
          </w:p>
        </w:tc>
        <w:tc>
          <w:tcPr>
            <w:tcW w:w="8164" w:type="dxa"/>
          </w:tcPr>
          <w:p>
            <w:pPr>
              <w:pStyle w:val="0"/>
            </w:pPr>
            <w:r>
              <w:rPr>
                <w:sz w:val="24"/>
              </w:rPr>
              <w:t xml:space="preserve">ООО "ВИТАЛАБ"</w:t>
            </w:r>
          </w:p>
        </w:tc>
      </w:tr>
      <w:tr>
        <w:tc>
          <w:tcPr>
            <w:tcW w:w="680" w:type="dxa"/>
          </w:tcPr>
          <w:p>
            <w:pPr>
              <w:pStyle w:val="0"/>
              <w:jc w:val="center"/>
            </w:pPr>
            <w:r>
              <w:rPr>
                <w:sz w:val="24"/>
              </w:rPr>
              <w:t xml:space="preserve">42</w:t>
            </w:r>
          </w:p>
        </w:tc>
        <w:tc>
          <w:tcPr>
            <w:tcW w:w="8164" w:type="dxa"/>
          </w:tcPr>
          <w:p>
            <w:pPr>
              <w:pStyle w:val="0"/>
            </w:pPr>
            <w:r>
              <w:rPr>
                <w:sz w:val="24"/>
              </w:rPr>
              <w:t xml:space="preserve">ООО "Медклиника"</w:t>
            </w:r>
          </w:p>
        </w:tc>
      </w:tr>
      <w:tr>
        <w:tc>
          <w:tcPr>
            <w:tcW w:w="680" w:type="dxa"/>
          </w:tcPr>
          <w:p>
            <w:pPr>
              <w:pStyle w:val="0"/>
              <w:jc w:val="center"/>
            </w:pPr>
            <w:r>
              <w:rPr>
                <w:sz w:val="24"/>
              </w:rPr>
              <w:t xml:space="preserve">43</w:t>
            </w:r>
          </w:p>
        </w:tc>
        <w:tc>
          <w:tcPr>
            <w:tcW w:w="8164" w:type="dxa"/>
          </w:tcPr>
          <w:p>
            <w:pPr>
              <w:pStyle w:val="0"/>
            </w:pPr>
            <w:r>
              <w:rPr>
                <w:sz w:val="24"/>
              </w:rPr>
              <w:t xml:space="preserve">ООО "Надежда"</w:t>
            </w:r>
          </w:p>
        </w:tc>
      </w:tr>
      <w:tr>
        <w:tc>
          <w:tcPr>
            <w:tcW w:w="680" w:type="dxa"/>
          </w:tcPr>
          <w:p>
            <w:pPr>
              <w:pStyle w:val="0"/>
              <w:jc w:val="center"/>
            </w:pPr>
            <w:r>
              <w:rPr>
                <w:sz w:val="24"/>
              </w:rPr>
              <w:t xml:space="preserve">44</w:t>
            </w:r>
          </w:p>
        </w:tc>
        <w:tc>
          <w:tcPr>
            <w:tcW w:w="8164" w:type="dxa"/>
          </w:tcPr>
          <w:p>
            <w:pPr>
              <w:pStyle w:val="0"/>
            </w:pPr>
            <w:r>
              <w:rPr>
                <w:sz w:val="24"/>
              </w:rPr>
              <w:t xml:space="preserve">ООО "Группа компаний перспектив"</w:t>
            </w:r>
          </w:p>
        </w:tc>
      </w:tr>
      <w:tr>
        <w:tc>
          <w:tcPr>
            <w:tcW w:w="680" w:type="dxa"/>
          </w:tcPr>
          <w:p>
            <w:pPr>
              <w:pStyle w:val="0"/>
            </w:pPr>
            <w:r>
              <w:rPr>
                <w:sz w:val="24"/>
              </w:rPr>
            </w:r>
          </w:p>
        </w:tc>
        <w:tc>
          <w:tcPr>
            <w:tcW w:w="8164" w:type="dxa"/>
          </w:tcPr>
          <w:p>
            <w:pPr>
              <w:pStyle w:val="0"/>
              <w:outlineLvl w:val="3"/>
              <w:jc w:val="center"/>
            </w:pPr>
            <w:r>
              <w:rPr>
                <w:sz w:val="24"/>
              </w:rPr>
              <w:t xml:space="preserve">Подуровень 1.2</w:t>
            </w:r>
          </w:p>
        </w:tc>
      </w:tr>
      <w:tr>
        <w:tc>
          <w:tcPr>
            <w:tcW w:w="680" w:type="dxa"/>
          </w:tcPr>
          <w:p>
            <w:pPr>
              <w:pStyle w:val="0"/>
              <w:jc w:val="center"/>
            </w:pPr>
            <w:r>
              <w:rPr>
                <w:sz w:val="24"/>
              </w:rPr>
              <w:t xml:space="preserve">45</w:t>
            </w:r>
          </w:p>
        </w:tc>
        <w:tc>
          <w:tcPr>
            <w:tcW w:w="8164" w:type="dxa"/>
          </w:tcPr>
          <w:p>
            <w:pPr>
              <w:pStyle w:val="0"/>
            </w:pPr>
            <w:r>
              <w:rPr>
                <w:sz w:val="24"/>
              </w:rPr>
              <w:t xml:space="preserve">ГБУ РО "Областной клинический перинатальный центр" структурное подразделение - женская консультация</w:t>
            </w:r>
          </w:p>
        </w:tc>
      </w:tr>
      <w:tr>
        <w:tc>
          <w:tcPr>
            <w:tcW w:w="680" w:type="dxa"/>
          </w:tcPr>
          <w:p>
            <w:pPr>
              <w:pStyle w:val="0"/>
              <w:jc w:val="center"/>
            </w:pPr>
            <w:r>
              <w:rPr>
                <w:sz w:val="24"/>
              </w:rPr>
              <w:t xml:space="preserve">46</w:t>
            </w:r>
          </w:p>
        </w:tc>
        <w:tc>
          <w:tcPr>
            <w:tcW w:w="8164" w:type="dxa"/>
          </w:tcPr>
          <w:p>
            <w:pPr>
              <w:pStyle w:val="0"/>
            </w:pPr>
            <w:r>
              <w:rPr>
                <w:sz w:val="24"/>
              </w:rPr>
              <w:t xml:space="preserve">ГБУ РО "Женская консультация N 1"</w:t>
            </w:r>
          </w:p>
        </w:tc>
      </w:tr>
      <w:tr>
        <w:tc>
          <w:tcPr>
            <w:tcW w:w="680" w:type="dxa"/>
          </w:tcPr>
          <w:p>
            <w:pPr>
              <w:pStyle w:val="0"/>
              <w:jc w:val="center"/>
            </w:pPr>
            <w:r>
              <w:rPr>
                <w:sz w:val="24"/>
              </w:rPr>
              <w:t xml:space="preserve">47</w:t>
            </w:r>
          </w:p>
        </w:tc>
        <w:tc>
          <w:tcPr>
            <w:tcW w:w="8164" w:type="dxa"/>
          </w:tcPr>
          <w:p>
            <w:pPr>
              <w:pStyle w:val="0"/>
            </w:pPr>
            <w:r>
              <w:rPr>
                <w:sz w:val="24"/>
              </w:rPr>
              <w:t xml:space="preserve">Медицинское частное учреждение дополнительного профессионального образования "Нефросовет"</w:t>
            </w:r>
          </w:p>
        </w:tc>
      </w:tr>
      <w:tr>
        <w:tc>
          <w:tcPr>
            <w:tcW w:w="680" w:type="dxa"/>
          </w:tcPr>
          <w:p>
            <w:pPr>
              <w:pStyle w:val="0"/>
            </w:pPr>
            <w:r>
              <w:rPr>
                <w:sz w:val="24"/>
              </w:rPr>
            </w:r>
          </w:p>
        </w:tc>
        <w:tc>
          <w:tcPr>
            <w:tcW w:w="8164" w:type="dxa"/>
          </w:tcPr>
          <w:p>
            <w:pPr>
              <w:pStyle w:val="0"/>
              <w:outlineLvl w:val="2"/>
              <w:jc w:val="center"/>
            </w:pPr>
            <w:r>
              <w:rPr>
                <w:sz w:val="24"/>
              </w:rPr>
              <w:t xml:space="preserve">2 уровень</w:t>
            </w:r>
          </w:p>
        </w:tc>
      </w:tr>
      <w:tr>
        <w:tc>
          <w:tcPr>
            <w:tcW w:w="680" w:type="dxa"/>
          </w:tcPr>
          <w:p>
            <w:pPr>
              <w:pStyle w:val="0"/>
            </w:pPr>
            <w:r>
              <w:rPr>
                <w:sz w:val="24"/>
              </w:rPr>
            </w:r>
          </w:p>
        </w:tc>
        <w:tc>
          <w:tcPr>
            <w:tcW w:w="8164" w:type="dxa"/>
          </w:tcPr>
          <w:p>
            <w:pPr>
              <w:pStyle w:val="0"/>
              <w:outlineLvl w:val="3"/>
              <w:jc w:val="center"/>
            </w:pPr>
            <w:r>
              <w:rPr>
                <w:sz w:val="24"/>
              </w:rPr>
              <w:t xml:space="preserve">Подуровень 2.1</w:t>
            </w:r>
          </w:p>
        </w:tc>
      </w:tr>
      <w:tr>
        <w:tc>
          <w:tcPr>
            <w:tcW w:w="680" w:type="dxa"/>
          </w:tcPr>
          <w:p>
            <w:pPr>
              <w:pStyle w:val="0"/>
              <w:jc w:val="center"/>
            </w:pPr>
            <w:r>
              <w:rPr>
                <w:sz w:val="24"/>
              </w:rPr>
              <w:t xml:space="preserve">48</w:t>
            </w:r>
          </w:p>
        </w:tc>
        <w:tc>
          <w:tcPr>
            <w:tcW w:w="8164" w:type="dxa"/>
          </w:tcPr>
          <w:p>
            <w:pPr>
              <w:pStyle w:val="0"/>
            </w:pPr>
            <w:r>
              <w:rPr>
                <w:sz w:val="24"/>
              </w:rPr>
              <w:t xml:space="preserve">ГБУ РО "Областная клиническая больница им. Н.А.Семашко" структурное подразделение - "Городская поликлиника N 2", оказывающая медицинскую помощь застрахованному прикрепленному населению</w:t>
            </w:r>
          </w:p>
        </w:tc>
      </w:tr>
      <w:tr>
        <w:tc>
          <w:tcPr>
            <w:tcW w:w="680" w:type="dxa"/>
          </w:tcPr>
          <w:p>
            <w:pPr>
              <w:pStyle w:val="0"/>
              <w:jc w:val="center"/>
            </w:pPr>
            <w:r>
              <w:rPr>
                <w:sz w:val="24"/>
              </w:rPr>
              <w:t xml:space="preserve">49</w:t>
            </w:r>
          </w:p>
        </w:tc>
        <w:tc>
          <w:tcPr>
            <w:tcW w:w="8164" w:type="dxa"/>
          </w:tcPr>
          <w:p>
            <w:pPr>
              <w:pStyle w:val="0"/>
            </w:pPr>
            <w:r>
              <w:rPr>
                <w:sz w:val="24"/>
              </w:rPr>
              <w:t xml:space="preserve">ГБУ РО "Шиловский межрайонный медицинский центр"</w:t>
            </w:r>
          </w:p>
        </w:tc>
      </w:tr>
      <w:tr>
        <w:tc>
          <w:tcPr>
            <w:tcW w:w="680" w:type="dxa"/>
          </w:tcPr>
          <w:p>
            <w:pPr>
              <w:pStyle w:val="0"/>
              <w:jc w:val="center"/>
            </w:pPr>
            <w:r>
              <w:rPr>
                <w:sz w:val="24"/>
              </w:rPr>
              <w:t xml:space="preserve">50</w:t>
            </w:r>
          </w:p>
        </w:tc>
        <w:tc>
          <w:tcPr>
            <w:tcW w:w="8164" w:type="dxa"/>
          </w:tcPr>
          <w:p>
            <w:pPr>
              <w:pStyle w:val="0"/>
            </w:pPr>
            <w:r>
              <w:rPr>
                <w:sz w:val="24"/>
              </w:rPr>
              <w:t xml:space="preserve">ГБУ РО "Рязанская межрайонная больница"</w:t>
            </w:r>
          </w:p>
        </w:tc>
      </w:tr>
      <w:tr>
        <w:tc>
          <w:tcPr>
            <w:tcW w:w="680" w:type="dxa"/>
          </w:tcPr>
          <w:p>
            <w:pPr>
              <w:pStyle w:val="0"/>
              <w:jc w:val="center"/>
            </w:pPr>
            <w:r>
              <w:rPr>
                <w:sz w:val="24"/>
              </w:rPr>
              <w:t xml:space="preserve">51</w:t>
            </w:r>
          </w:p>
        </w:tc>
        <w:tc>
          <w:tcPr>
            <w:tcW w:w="8164" w:type="dxa"/>
          </w:tcPr>
          <w:p>
            <w:pPr>
              <w:pStyle w:val="0"/>
            </w:pPr>
            <w:r>
              <w:rPr>
                <w:sz w:val="24"/>
              </w:rPr>
              <w:t xml:space="preserve">ГБУ РО "Сасовский межрайонный медицинский центр"</w:t>
            </w:r>
          </w:p>
        </w:tc>
      </w:tr>
      <w:tr>
        <w:tc>
          <w:tcPr>
            <w:tcW w:w="680" w:type="dxa"/>
          </w:tcPr>
          <w:p>
            <w:pPr>
              <w:pStyle w:val="0"/>
              <w:jc w:val="center"/>
            </w:pPr>
            <w:r>
              <w:rPr>
                <w:sz w:val="24"/>
              </w:rPr>
              <w:t xml:space="preserve">52</w:t>
            </w:r>
          </w:p>
        </w:tc>
        <w:tc>
          <w:tcPr>
            <w:tcW w:w="8164" w:type="dxa"/>
          </w:tcPr>
          <w:p>
            <w:pPr>
              <w:pStyle w:val="0"/>
            </w:pPr>
            <w:r>
              <w:rPr>
                <w:sz w:val="24"/>
              </w:rPr>
              <w:t xml:space="preserve">ГБУ РО "Скопинский межрайонный медицинский центр"</w:t>
            </w:r>
          </w:p>
        </w:tc>
      </w:tr>
      <w:tr>
        <w:tc>
          <w:tcPr>
            <w:tcW w:w="680" w:type="dxa"/>
          </w:tcPr>
          <w:p>
            <w:pPr>
              <w:pStyle w:val="0"/>
              <w:jc w:val="center"/>
            </w:pPr>
            <w:r>
              <w:rPr>
                <w:sz w:val="24"/>
              </w:rPr>
              <w:t xml:space="preserve">53</w:t>
            </w:r>
          </w:p>
        </w:tc>
        <w:tc>
          <w:tcPr>
            <w:tcW w:w="8164" w:type="dxa"/>
          </w:tcPr>
          <w:p>
            <w:pPr>
              <w:pStyle w:val="0"/>
            </w:pPr>
            <w:r>
              <w:rPr>
                <w:sz w:val="24"/>
              </w:rPr>
              <w:t xml:space="preserve">ГБУ РО "Городская клиническая больница N 5"</w:t>
            </w:r>
          </w:p>
        </w:tc>
      </w:tr>
      <w:tr>
        <w:tc>
          <w:tcPr>
            <w:tcW w:w="680" w:type="dxa"/>
          </w:tcPr>
          <w:p>
            <w:pPr>
              <w:pStyle w:val="0"/>
              <w:jc w:val="center"/>
            </w:pPr>
            <w:r>
              <w:rPr>
                <w:sz w:val="24"/>
              </w:rPr>
              <w:t xml:space="preserve">54</w:t>
            </w:r>
          </w:p>
        </w:tc>
        <w:tc>
          <w:tcPr>
            <w:tcW w:w="8164" w:type="dxa"/>
          </w:tcPr>
          <w:p>
            <w:pPr>
              <w:pStyle w:val="0"/>
            </w:pPr>
            <w:r>
              <w:rPr>
                <w:sz w:val="24"/>
              </w:rPr>
              <w:t xml:space="preserve">ГБУ РО "Касимовский межрайонный медицинский центр"</w:t>
            </w:r>
          </w:p>
        </w:tc>
      </w:tr>
      <w:tr>
        <w:tc>
          <w:tcPr>
            <w:tcW w:w="680" w:type="dxa"/>
          </w:tcPr>
          <w:p>
            <w:pPr>
              <w:pStyle w:val="0"/>
              <w:jc w:val="center"/>
            </w:pPr>
            <w:r>
              <w:rPr>
                <w:sz w:val="24"/>
              </w:rPr>
              <w:t xml:space="preserve">55</w:t>
            </w:r>
          </w:p>
        </w:tc>
        <w:tc>
          <w:tcPr>
            <w:tcW w:w="8164" w:type="dxa"/>
          </w:tcPr>
          <w:p>
            <w:pPr>
              <w:pStyle w:val="0"/>
            </w:pPr>
            <w:r>
              <w:rPr>
                <w:sz w:val="24"/>
              </w:rPr>
              <w:t xml:space="preserve">ГБУ РО "Кораблинская межрайонная больница"</w:t>
            </w:r>
          </w:p>
        </w:tc>
      </w:tr>
      <w:tr>
        <w:tc>
          <w:tcPr>
            <w:tcW w:w="680" w:type="dxa"/>
          </w:tcPr>
          <w:p>
            <w:pPr>
              <w:pStyle w:val="0"/>
              <w:jc w:val="center"/>
            </w:pPr>
            <w:r>
              <w:rPr>
                <w:sz w:val="24"/>
              </w:rPr>
              <w:t xml:space="preserve">56</w:t>
            </w:r>
          </w:p>
        </w:tc>
        <w:tc>
          <w:tcPr>
            <w:tcW w:w="8164" w:type="dxa"/>
          </w:tcPr>
          <w:p>
            <w:pPr>
              <w:pStyle w:val="0"/>
            </w:pPr>
            <w:r>
              <w:rPr>
                <w:sz w:val="24"/>
              </w:rPr>
              <w:t xml:space="preserve">ГБУ РО "Новомичуринская межрайонная больница"</w:t>
            </w:r>
          </w:p>
        </w:tc>
      </w:tr>
      <w:tr>
        <w:tc>
          <w:tcPr>
            <w:tcW w:w="680" w:type="dxa"/>
          </w:tcPr>
          <w:p>
            <w:pPr>
              <w:pStyle w:val="0"/>
              <w:jc w:val="center"/>
            </w:pPr>
            <w:r>
              <w:rPr>
                <w:sz w:val="24"/>
              </w:rPr>
              <w:t xml:space="preserve">57</w:t>
            </w:r>
          </w:p>
        </w:tc>
        <w:tc>
          <w:tcPr>
            <w:tcW w:w="8164" w:type="dxa"/>
          </w:tcPr>
          <w:p>
            <w:pPr>
              <w:pStyle w:val="0"/>
            </w:pPr>
            <w:r>
              <w:rPr>
                <w:sz w:val="24"/>
              </w:rPr>
              <w:t xml:space="preserve">ГБУ РО "Ряжский межрайонный медицинский центр"</w:t>
            </w:r>
          </w:p>
        </w:tc>
      </w:tr>
      <w:tr>
        <w:tc>
          <w:tcPr>
            <w:tcW w:w="680" w:type="dxa"/>
          </w:tcPr>
          <w:p>
            <w:pPr>
              <w:pStyle w:val="0"/>
              <w:jc w:val="center"/>
            </w:pPr>
            <w:r>
              <w:rPr>
                <w:sz w:val="24"/>
              </w:rPr>
              <w:t xml:space="preserve">58</w:t>
            </w:r>
          </w:p>
        </w:tc>
        <w:tc>
          <w:tcPr>
            <w:tcW w:w="8164" w:type="dxa"/>
          </w:tcPr>
          <w:p>
            <w:pPr>
              <w:pStyle w:val="0"/>
            </w:pPr>
            <w:r>
              <w:rPr>
                <w:sz w:val="24"/>
              </w:rPr>
              <w:t xml:space="preserve">ГБУ РО "Сараевская межрайонная больница"</w:t>
            </w:r>
          </w:p>
        </w:tc>
      </w:tr>
      <w:tr>
        <w:tc>
          <w:tcPr>
            <w:tcW w:w="680" w:type="dxa"/>
          </w:tcPr>
          <w:p>
            <w:pPr>
              <w:pStyle w:val="0"/>
              <w:jc w:val="center"/>
            </w:pPr>
            <w:r>
              <w:rPr>
                <w:sz w:val="24"/>
              </w:rPr>
              <w:t xml:space="preserve">59</w:t>
            </w:r>
          </w:p>
        </w:tc>
        <w:tc>
          <w:tcPr>
            <w:tcW w:w="8164" w:type="dxa"/>
          </w:tcPr>
          <w:p>
            <w:pPr>
              <w:pStyle w:val="0"/>
            </w:pPr>
            <w:r>
              <w:rPr>
                <w:sz w:val="24"/>
              </w:rPr>
              <w:t xml:space="preserve">ГБУ РО "Шацкая межрайонная больница"</w:t>
            </w:r>
          </w:p>
        </w:tc>
      </w:tr>
      <w:tr>
        <w:tc>
          <w:tcPr>
            <w:tcW w:w="680" w:type="dxa"/>
          </w:tcPr>
          <w:p>
            <w:pPr>
              <w:pStyle w:val="0"/>
              <w:jc w:val="center"/>
            </w:pPr>
            <w:r>
              <w:rPr>
                <w:sz w:val="24"/>
              </w:rPr>
              <w:t xml:space="preserve">60</w:t>
            </w:r>
          </w:p>
        </w:tc>
        <w:tc>
          <w:tcPr>
            <w:tcW w:w="8164" w:type="dxa"/>
          </w:tcPr>
          <w:p>
            <w:pPr>
              <w:pStyle w:val="0"/>
            </w:pPr>
            <w:r>
              <w:rPr>
                <w:sz w:val="24"/>
              </w:rPr>
              <w:t xml:space="preserve">ЧУЗ "Больница "РЖД-Медицина" города Рязани"</w:t>
            </w:r>
          </w:p>
        </w:tc>
      </w:tr>
      <w:tr>
        <w:tc>
          <w:tcPr>
            <w:tcW w:w="680" w:type="dxa"/>
          </w:tcPr>
          <w:p>
            <w:pPr>
              <w:pStyle w:val="0"/>
              <w:jc w:val="center"/>
            </w:pPr>
            <w:r>
              <w:rPr>
                <w:sz w:val="24"/>
              </w:rPr>
              <w:t xml:space="preserve">61</w:t>
            </w:r>
          </w:p>
        </w:tc>
        <w:tc>
          <w:tcPr>
            <w:tcW w:w="8164" w:type="dxa"/>
          </w:tcPr>
          <w:p>
            <w:pPr>
              <w:pStyle w:val="0"/>
            </w:pPr>
            <w:r>
              <w:rPr>
                <w:sz w:val="24"/>
              </w:rPr>
              <w:t xml:space="preserve">ФГБОУ ВО "Рязанский государственный медицинский университет имени академика И.П.Павлова" Министерства здравоохранения Российской Федерации структурное подразделение - городская поликлиника, оказывающая медицинскую помощь застрахованному прикрепленному населению</w:t>
            </w:r>
          </w:p>
        </w:tc>
      </w:tr>
      <w:tr>
        <w:tc>
          <w:tcPr>
            <w:tcW w:w="680" w:type="dxa"/>
          </w:tcPr>
          <w:p>
            <w:pPr>
              <w:pStyle w:val="0"/>
              <w:jc w:val="center"/>
            </w:pPr>
            <w:r>
              <w:rPr>
                <w:sz w:val="24"/>
              </w:rPr>
              <w:t xml:space="preserve">62</w:t>
            </w:r>
          </w:p>
        </w:tc>
        <w:tc>
          <w:tcPr>
            <w:tcW w:w="8164" w:type="dxa"/>
          </w:tcPr>
          <w:p>
            <w:pPr>
              <w:pStyle w:val="0"/>
            </w:pPr>
            <w:r>
              <w:rPr>
                <w:sz w:val="24"/>
              </w:rPr>
              <w:t xml:space="preserve">ООО "ФРЕЗЕНИУС НЕФРОКЕА"</w:t>
            </w:r>
          </w:p>
        </w:tc>
      </w:tr>
      <w:tr>
        <w:tc>
          <w:tcPr>
            <w:tcW w:w="680" w:type="dxa"/>
          </w:tcPr>
          <w:p>
            <w:pPr>
              <w:pStyle w:val="0"/>
              <w:jc w:val="center"/>
            </w:pPr>
            <w:r>
              <w:rPr>
                <w:sz w:val="24"/>
              </w:rPr>
              <w:t xml:space="preserve">63</w:t>
            </w:r>
          </w:p>
        </w:tc>
        <w:tc>
          <w:tcPr>
            <w:tcW w:w="8164" w:type="dxa"/>
          </w:tcPr>
          <w:p>
            <w:pPr>
              <w:pStyle w:val="0"/>
            </w:pPr>
            <w:r>
              <w:rPr>
                <w:sz w:val="24"/>
              </w:rPr>
              <w:t xml:space="preserve">ООО "Ядерные медицинские технологии"</w:t>
            </w:r>
          </w:p>
        </w:tc>
      </w:tr>
      <w:tr>
        <w:tc>
          <w:tcPr>
            <w:tcW w:w="680" w:type="dxa"/>
          </w:tcPr>
          <w:p>
            <w:pPr>
              <w:pStyle w:val="0"/>
            </w:pPr>
            <w:r>
              <w:rPr>
                <w:sz w:val="24"/>
              </w:rPr>
            </w:r>
          </w:p>
        </w:tc>
        <w:tc>
          <w:tcPr>
            <w:tcW w:w="8164" w:type="dxa"/>
          </w:tcPr>
          <w:p>
            <w:pPr>
              <w:pStyle w:val="0"/>
              <w:outlineLvl w:val="3"/>
              <w:jc w:val="center"/>
            </w:pPr>
            <w:r>
              <w:rPr>
                <w:sz w:val="24"/>
              </w:rPr>
              <w:t xml:space="preserve">Подуровень 2.2</w:t>
            </w:r>
          </w:p>
        </w:tc>
      </w:tr>
      <w:tr>
        <w:tc>
          <w:tcPr>
            <w:tcW w:w="680" w:type="dxa"/>
          </w:tcPr>
          <w:p>
            <w:pPr>
              <w:pStyle w:val="0"/>
              <w:jc w:val="center"/>
            </w:pPr>
            <w:r>
              <w:rPr>
                <w:sz w:val="24"/>
              </w:rPr>
              <w:t xml:space="preserve">64</w:t>
            </w:r>
          </w:p>
        </w:tc>
        <w:tc>
          <w:tcPr>
            <w:tcW w:w="8164" w:type="dxa"/>
          </w:tcPr>
          <w:p>
            <w:pPr>
              <w:pStyle w:val="0"/>
            </w:pPr>
            <w:r>
              <w:rPr>
                <w:sz w:val="24"/>
              </w:rPr>
              <w:t xml:space="preserve">ГБУ РО "Городской клинический родильный дом N 2"</w:t>
            </w:r>
          </w:p>
        </w:tc>
      </w:tr>
      <w:tr>
        <w:tc>
          <w:tcPr>
            <w:tcW w:w="680" w:type="dxa"/>
          </w:tcPr>
          <w:p>
            <w:pPr>
              <w:pStyle w:val="0"/>
              <w:jc w:val="center"/>
            </w:pPr>
            <w:r>
              <w:rPr>
                <w:sz w:val="24"/>
              </w:rPr>
              <w:t xml:space="preserve">65</w:t>
            </w:r>
          </w:p>
        </w:tc>
        <w:tc>
          <w:tcPr>
            <w:tcW w:w="8164" w:type="dxa"/>
          </w:tcPr>
          <w:p>
            <w:pPr>
              <w:pStyle w:val="0"/>
            </w:pPr>
            <w:r>
              <w:rPr>
                <w:sz w:val="24"/>
              </w:rPr>
              <w:t xml:space="preserve">ФКУЗ "Медико-санитарная часть Министерства внутренних дел Российской Федерации по Рязанской области"</w:t>
            </w:r>
          </w:p>
        </w:tc>
      </w:tr>
      <w:tr>
        <w:tc>
          <w:tcPr>
            <w:tcW w:w="680" w:type="dxa"/>
          </w:tcPr>
          <w:p>
            <w:pPr>
              <w:pStyle w:val="0"/>
            </w:pPr>
            <w:r>
              <w:rPr>
                <w:sz w:val="24"/>
              </w:rPr>
            </w:r>
          </w:p>
        </w:tc>
        <w:tc>
          <w:tcPr>
            <w:tcW w:w="8164" w:type="dxa"/>
          </w:tcPr>
          <w:p>
            <w:pPr>
              <w:pStyle w:val="0"/>
              <w:outlineLvl w:val="3"/>
              <w:jc w:val="center"/>
            </w:pPr>
            <w:r>
              <w:rPr>
                <w:sz w:val="24"/>
              </w:rPr>
              <w:t xml:space="preserve">Подуровень 2.3</w:t>
            </w:r>
          </w:p>
        </w:tc>
      </w:tr>
      <w:tr>
        <w:tc>
          <w:tcPr>
            <w:tcW w:w="680" w:type="dxa"/>
          </w:tcPr>
          <w:p>
            <w:pPr>
              <w:pStyle w:val="0"/>
              <w:jc w:val="center"/>
            </w:pPr>
            <w:r>
              <w:rPr>
                <w:sz w:val="24"/>
              </w:rPr>
              <w:t xml:space="preserve">66</w:t>
            </w:r>
          </w:p>
        </w:tc>
        <w:tc>
          <w:tcPr>
            <w:tcW w:w="8164" w:type="dxa"/>
          </w:tcPr>
          <w:p>
            <w:pPr>
              <w:pStyle w:val="0"/>
            </w:pPr>
            <w:r>
              <w:rPr>
                <w:sz w:val="24"/>
              </w:rPr>
              <w:t xml:space="preserve">ГБУ РО "Рязанский областной клинический госпиталь для ветеранов войн"</w:t>
            </w:r>
          </w:p>
        </w:tc>
      </w:tr>
      <w:tr>
        <w:tc>
          <w:tcPr>
            <w:tcW w:w="680" w:type="dxa"/>
          </w:tcPr>
          <w:p>
            <w:pPr>
              <w:pStyle w:val="0"/>
              <w:jc w:val="center"/>
            </w:pPr>
            <w:r>
              <w:rPr>
                <w:sz w:val="24"/>
              </w:rPr>
              <w:t xml:space="preserve">67</w:t>
            </w:r>
          </w:p>
        </w:tc>
        <w:tc>
          <w:tcPr>
            <w:tcW w:w="8164" w:type="dxa"/>
          </w:tcPr>
          <w:p>
            <w:pPr>
              <w:pStyle w:val="0"/>
            </w:pPr>
            <w:r>
              <w:rPr>
                <w:sz w:val="24"/>
              </w:rPr>
              <w:t xml:space="preserve">ФГБОУ ВО "Рязанский государственный медицинский университет имени академика И.П.Павлова" Министерства здравоохранения Российской Федерации структурное подразделение - консультативная поликлиника, оказывающая консультативную медицинскую помощь жителям Рязанской области</w:t>
            </w:r>
          </w:p>
        </w:tc>
      </w:tr>
      <w:tr>
        <w:tc>
          <w:tcPr>
            <w:tcW w:w="680" w:type="dxa"/>
          </w:tcPr>
          <w:p>
            <w:pPr>
              <w:pStyle w:val="0"/>
            </w:pPr>
            <w:r>
              <w:rPr>
                <w:sz w:val="24"/>
              </w:rPr>
            </w:r>
          </w:p>
        </w:tc>
        <w:tc>
          <w:tcPr>
            <w:tcW w:w="8164" w:type="dxa"/>
          </w:tcPr>
          <w:p>
            <w:pPr>
              <w:pStyle w:val="0"/>
              <w:outlineLvl w:val="2"/>
              <w:jc w:val="center"/>
            </w:pPr>
            <w:r>
              <w:rPr>
                <w:sz w:val="24"/>
              </w:rPr>
              <w:t xml:space="preserve">3 уровень</w:t>
            </w:r>
          </w:p>
        </w:tc>
      </w:tr>
      <w:tr>
        <w:tc>
          <w:tcPr>
            <w:tcW w:w="680" w:type="dxa"/>
          </w:tcPr>
          <w:p>
            <w:pPr>
              <w:pStyle w:val="0"/>
            </w:pPr>
            <w:r>
              <w:rPr>
                <w:sz w:val="24"/>
              </w:rPr>
            </w:r>
          </w:p>
        </w:tc>
        <w:tc>
          <w:tcPr>
            <w:tcW w:w="8164" w:type="dxa"/>
          </w:tcPr>
          <w:p>
            <w:pPr>
              <w:pStyle w:val="0"/>
              <w:outlineLvl w:val="3"/>
              <w:jc w:val="center"/>
            </w:pPr>
            <w:r>
              <w:rPr>
                <w:sz w:val="24"/>
              </w:rPr>
              <w:t xml:space="preserve">Подуровень 3.1</w:t>
            </w:r>
          </w:p>
        </w:tc>
      </w:tr>
      <w:tr>
        <w:tc>
          <w:tcPr>
            <w:tcW w:w="680" w:type="dxa"/>
          </w:tcPr>
          <w:p>
            <w:pPr>
              <w:pStyle w:val="0"/>
              <w:jc w:val="center"/>
            </w:pPr>
            <w:r>
              <w:rPr>
                <w:sz w:val="24"/>
              </w:rPr>
              <w:t xml:space="preserve">68</w:t>
            </w:r>
          </w:p>
        </w:tc>
        <w:tc>
          <w:tcPr>
            <w:tcW w:w="8164" w:type="dxa"/>
          </w:tcPr>
          <w:p>
            <w:pPr>
              <w:pStyle w:val="0"/>
            </w:pPr>
            <w:r>
              <w:rPr>
                <w:sz w:val="24"/>
              </w:rPr>
              <w:t xml:space="preserve">ГБУ РО "Областной клинический кожно-венерологический диспансер"</w:t>
            </w:r>
          </w:p>
        </w:tc>
      </w:tr>
      <w:tr>
        <w:tc>
          <w:tcPr>
            <w:tcW w:w="680" w:type="dxa"/>
          </w:tcPr>
          <w:p>
            <w:pPr>
              <w:pStyle w:val="0"/>
              <w:jc w:val="center"/>
            </w:pPr>
            <w:r>
              <w:rPr>
                <w:sz w:val="24"/>
              </w:rPr>
              <w:t xml:space="preserve">69</w:t>
            </w:r>
          </w:p>
        </w:tc>
        <w:tc>
          <w:tcPr>
            <w:tcW w:w="8164" w:type="dxa"/>
          </w:tcPr>
          <w:p>
            <w:pPr>
              <w:pStyle w:val="0"/>
            </w:pPr>
            <w:r>
              <w:rPr>
                <w:sz w:val="24"/>
              </w:rPr>
              <w:t xml:space="preserve">ГБУ РО "Областная клиническая больница"</w:t>
            </w:r>
          </w:p>
        </w:tc>
      </w:tr>
      <w:tr>
        <w:tc>
          <w:tcPr>
            <w:tcW w:w="680" w:type="dxa"/>
          </w:tcPr>
          <w:p>
            <w:pPr>
              <w:pStyle w:val="0"/>
              <w:jc w:val="center"/>
            </w:pPr>
            <w:r>
              <w:rPr>
                <w:sz w:val="24"/>
              </w:rPr>
              <w:t xml:space="preserve">70</w:t>
            </w:r>
          </w:p>
        </w:tc>
        <w:tc>
          <w:tcPr>
            <w:tcW w:w="8164" w:type="dxa"/>
          </w:tcPr>
          <w:p>
            <w:pPr>
              <w:pStyle w:val="0"/>
            </w:pPr>
            <w:r>
              <w:rPr>
                <w:sz w:val="24"/>
              </w:rPr>
              <w:t xml:space="preserve">ГБУ РО "Областной клинический кардиологический диспансер"</w:t>
            </w:r>
          </w:p>
        </w:tc>
      </w:tr>
      <w:tr>
        <w:tc>
          <w:tcPr>
            <w:tcW w:w="680" w:type="dxa"/>
          </w:tcPr>
          <w:p>
            <w:pPr>
              <w:pStyle w:val="0"/>
              <w:jc w:val="center"/>
            </w:pPr>
            <w:r>
              <w:rPr>
                <w:sz w:val="24"/>
              </w:rPr>
              <w:t xml:space="preserve">71</w:t>
            </w:r>
          </w:p>
        </w:tc>
        <w:tc>
          <w:tcPr>
            <w:tcW w:w="8164" w:type="dxa"/>
          </w:tcPr>
          <w:p>
            <w:pPr>
              <w:pStyle w:val="0"/>
            </w:pPr>
            <w:r>
              <w:rPr>
                <w:sz w:val="24"/>
              </w:rPr>
              <w:t xml:space="preserve">ГБУ РО "Городская клиническая больница N 4"</w:t>
            </w:r>
          </w:p>
        </w:tc>
      </w:tr>
      <w:tr>
        <w:tc>
          <w:tcPr>
            <w:tcW w:w="680" w:type="dxa"/>
          </w:tcPr>
          <w:p>
            <w:pPr>
              <w:pStyle w:val="0"/>
              <w:jc w:val="center"/>
            </w:pPr>
            <w:r>
              <w:rPr>
                <w:sz w:val="24"/>
              </w:rPr>
              <w:t xml:space="preserve">72</w:t>
            </w:r>
          </w:p>
        </w:tc>
        <w:tc>
          <w:tcPr>
            <w:tcW w:w="8164" w:type="dxa"/>
          </w:tcPr>
          <w:p>
            <w:pPr>
              <w:pStyle w:val="0"/>
            </w:pPr>
            <w:r>
              <w:rPr>
                <w:sz w:val="24"/>
              </w:rPr>
              <w:t xml:space="preserve">ГБУ РО "Городская клиническая больница N 11"</w:t>
            </w:r>
          </w:p>
        </w:tc>
      </w:tr>
      <w:tr>
        <w:tc>
          <w:tcPr>
            <w:tcW w:w="680" w:type="dxa"/>
          </w:tcPr>
          <w:p>
            <w:pPr>
              <w:pStyle w:val="0"/>
            </w:pPr>
            <w:r>
              <w:rPr>
                <w:sz w:val="24"/>
              </w:rPr>
            </w:r>
          </w:p>
        </w:tc>
        <w:tc>
          <w:tcPr>
            <w:tcW w:w="8164" w:type="dxa"/>
          </w:tcPr>
          <w:p>
            <w:pPr>
              <w:pStyle w:val="0"/>
              <w:outlineLvl w:val="3"/>
              <w:jc w:val="center"/>
            </w:pPr>
            <w:r>
              <w:rPr>
                <w:sz w:val="24"/>
              </w:rPr>
              <w:t xml:space="preserve">Подуровень 3.2</w:t>
            </w:r>
          </w:p>
        </w:tc>
      </w:tr>
      <w:tr>
        <w:tc>
          <w:tcPr>
            <w:tcW w:w="680" w:type="dxa"/>
          </w:tcPr>
          <w:p>
            <w:pPr>
              <w:pStyle w:val="0"/>
              <w:jc w:val="center"/>
            </w:pPr>
            <w:r>
              <w:rPr>
                <w:sz w:val="24"/>
              </w:rPr>
              <w:t xml:space="preserve">73</w:t>
            </w:r>
          </w:p>
        </w:tc>
        <w:tc>
          <w:tcPr>
            <w:tcW w:w="8164" w:type="dxa"/>
          </w:tcPr>
          <w:p>
            <w:pPr>
              <w:pStyle w:val="0"/>
            </w:pPr>
            <w:r>
              <w:rPr>
                <w:sz w:val="24"/>
              </w:rPr>
              <w:t xml:space="preserve">ГБУ РО "Областной клинический онкологический диспансер"</w:t>
            </w:r>
          </w:p>
        </w:tc>
      </w:tr>
      <w:tr>
        <w:tc>
          <w:tcPr>
            <w:tcW w:w="680" w:type="dxa"/>
          </w:tcPr>
          <w:p>
            <w:pPr>
              <w:pStyle w:val="0"/>
              <w:jc w:val="center"/>
            </w:pPr>
            <w:r>
              <w:rPr>
                <w:sz w:val="24"/>
              </w:rPr>
              <w:t xml:space="preserve">74</w:t>
            </w:r>
          </w:p>
        </w:tc>
        <w:tc>
          <w:tcPr>
            <w:tcW w:w="8164" w:type="dxa"/>
          </w:tcPr>
          <w:p>
            <w:pPr>
              <w:pStyle w:val="0"/>
            </w:pPr>
            <w:r>
              <w:rPr>
                <w:sz w:val="24"/>
              </w:rPr>
              <w:t xml:space="preserve">ГБУ РО "Областная детская клиническая больница имени Н.В.Дмитриевой"</w:t>
            </w:r>
          </w:p>
        </w:tc>
      </w:tr>
      <w:tr>
        <w:tc>
          <w:tcPr>
            <w:tcW w:w="680" w:type="dxa"/>
          </w:tcPr>
          <w:p>
            <w:pPr>
              <w:pStyle w:val="0"/>
              <w:jc w:val="center"/>
            </w:pPr>
            <w:r>
              <w:rPr>
                <w:sz w:val="24"/>
              </w:rPr>
              <w:t xml:space="preserve">75</w:t>
            </w:r>
          </w:p>
        </w:tc>
        <w:tc>
          <w:tcPr>
            <w:tcW w:w="8164" w:type="dxa"/>
          </w:tcPr>
          <w:p>
            <w:pPr>
              <w:pStyle w:val="0"/>
            </w:pPr>
            <w:r>
              <w:rPr>
                <w:sz w:val="24"/>
              </w:rPr>
              <w:t xml:space="preserve">ГБУ РО "Городская клиническая больница N 8"</w:t>
            </w:r>
          </w:p>
        </w:tc>
      </w:tr>
      <w:tr>
        <w:tc>
          <w:tcPr>
            <w:tcW w:w="680" w:type="dxa"/>
          </w:tcPr>
          <w:p>
            <w:pPr>
              <w:pStyle w:val="0"/>
              <w:jc w:val="center"/>
            </w:pPr>
            <w:r>
              <w:rPr>
                <w:sz w:val="24"/>
              </w:rPr>
              <w:t xml:space="preserve">76</w:t>
            </w:r>
          </w:p>
        </w:tc>
        <w:tc>
          <w:tcPr>
            <w:tcW w:w="8164" w:type="dxa"/>
          </w:tcPr>
          <w:p>
            <w:pPr>
              <w:pStyle w:val="0"/>
            </w:pPr>
            <w:r>
              <w:rPr>
                <w:sz w:val="24"/>
              </w:rPr>
              <w:t xml:space="preserve">ГБУ РО "Городская клиническая больница скорой медицинской помощи"</w:t>
            </w:r>
          </w:p>
        </w:tc>
      </w:tr>
      <w:tr>
        <w:tc>
          <w:tcPr>
            <w:tcW w:w="680" w:type="dxa"/>
          </w:tcPr>
          <w:p>
            <w:pPr>
              <w:pStyle w:val="0"/>
            </w:pPr>
            <w:r>
              <w:rPr>
                <w:sz w:val="24"/>
              </w:rPr>
            </w:r>
          </w:p>
        </w:tc>
        <w:tc>
          <w:tcPr>
            <w:tcW w:w="8164" w:type="dxa"/>
          </w:tcPr>
          <w:p>
            <w:pPr>
              <w:pStyle w:val="0"/>
              <w:outlineLvl w:val="3"/>
              <w:jc w:val="center"/>
            </w:pPr>
            <w:r>
              <w:rPr>
                <w:sz w:val="24"/>
              </w:rPr>
              <w:t xml:space="preserve">Подуровень 3.3</w:t>
            </w:r>
          </w:p>
        </w:tc>
      </w:tr>
      <w:tr>
        <w:tc>
          <w:tcPr>
            <w:tcW w:w="680" w:type="dxa"/>
          </w:tcPr>
          <w:p>
            <w:pPr>
              <w:pStyle w:val="0"/>
              <w:jc w:val="center"/>
            </w:pPr>
            <w:r>
              <w:rPr>
                <w:sz w:val="24"/>
              </w:rPr>
              <w:t xml:space="preserve">77</w:t>
            </w:r>
          </w:p>
        </w:tc>
        <w:tc>
          <w:tcPr>
            <w:tcW w:w="8164" w:type="dxa"/>
          </w:tcPr>
          <w:p>
            <w:pPr>
              <w:pStyle w:val="0"/>
            </w:pPr>
            <w:r>
              <w:rPr>
                <w:sz w:val="24"/>
              </w:rPr>
              <w:t xml:space="preserve">ГБУ РО "Областной клинический перинатальный центр" структурное подразделение - консультативная поликлиника, оказывающая консультативную медицинскую помощь жителям Рязанской области</w:t>
            </w:r>
          </w:p>
        </w:tc>
      </w:tr>
      <w:tr>
        <w:tc>
          <w:tcPr>
            <w:tcW w:w="680" w:type="dxa"/>
          </w:tcPr>
          <w:p>
            <w:pPr>
              <w:pStyle w:val="0"/>
              <w:jc w:val="center"/>
            </w:pPr>
            <w:r>
              <w:rPr>
                <w:sz w:val="24"/>
              </w:rPr>
              <w:t xml:space="preserve">78</w:t>
            </w:r>
          </w:p>
        </w:tc>
        <w:tc>
          <w:tcPr>
            <w:tcW w:w="8164" w:type="dxa"/>
          </w:tcPr>
          <w:p>
            <w:pPr>
              <w:pStyle w:val="0"/>
            </w:pPr>
            <w:r>
              <w:rPr>
                <w:sz w:val="24"/>
              </w:rPr>
              <w:t xml:space="preserve">ГБУ РО "Областная клиническая больница им. Н.А.Семашко" структурное подразделение - консультативная поликлиника, оказывающая консультативную медицинскую помощь жителям Рязанской области</w:t>
            </w:r>
          </w:p>
        </w:tc>
      </w:tr>
    </w:tbl>
    <w:p>
      <w:pPr>
        <w:pStyle w:val="0"/>
        <w:jc w:val="both"/>
      </w:pPr>
      <w:r>
        <w:rPr>
          <w:sz w:val="24"/>
        </w:rPr>
      </w:r>
    </w:p>
    <w:p>
      <w:pPr>
        <w:pStyle w:val="0"/>
        <w:outlineLvl w:val="1"/>
        <w:jc w:val="right"/>
      </w:pPr>
      <w:r>
        <w:rPr>
          <w:sz w:val="24"/>
        </w:rPr>
        <w:t xml:space="preserve">Таблица 2</w:t>
      </w:r>
    </w:p>
    <w:p>
      <w:pPr>
        <w:pStyle w:val="0"/>
        <w:jc w:val="both"/>
      </w:pPr>
      <w:r>
        <w:rPr>
          <w:sz w:val="24"/>
        </w:rPr>
      </w:r>
    </w:p>
    <w:bookmarkStart w:id="2822" w:name="P2822"/>
    <w:bookmarkEnd w:id="2822"/>
    <w:p>
      <w:pPr>
        <w:pStyle w:val="2"/>
        <w:jc w:val="center"/>
      </w:pPr>
      <w:r>
        <w:rPr>
          <w:sz w:val="24"/>
        </w:rPr>
        <w:t xml:space="preserve">Перечень</w:t>
      </w:r>
    </w:p>
    <w:p>
      <w:pPr>
        <w:pStyle w:val="2"/>
        <w:jc w:val="center"/>
      </w:pPr>
      <w:r>
        <w:rPr>
          <w:sz w:val="24"/>
        </w:rPr>
        <w:t xml:space="preserve">медицинских организаций, которым установлены объемы</w:t>
      </w:r>
    </w:p>
    <w:p>
      <w:pPr>
        <w:pStyle w:val="2"/>
        <w:jc w:val="center"/>
      </w:pPr>
      <w:r>
        <w:rPr>
          <w:sz w:val="24"/>
        </w:rPr>
        <w:t xml:space="preserve">медицинской помощи в соответствии с уровнями (подуровнями)</w:t>
      </w:r>
    </w:p>
    <w:p>
      <w:pPr>
        <w:pStyle w:val="2"/>
        <w:jc w:val="center"/>
      </w:pPr>
      <w:r>
        <w:rPr>
          <w:sz w:val="24"/>
        </w:rPr>
        <w:t xml:space="preserve">при оплате КСГ круглосуточного стационара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7"/>
        <w:gridCol w:w="8391"/>
      </w:tblGrid>
      <w:tr>
        <w:tc>
          <w:tcPr>
            <w:tcW w:w="677" w:type="dxa"/>
          </w:tcPr>
          <w:p>
            <w:pPr>
              <w:pStyle w:val="0"/>
              <w:jc w:val="center"/>
            </w:pPr>
            <w:r>
              <w:rPr>
                <w:sz w:val="24"/>
              </w:rPr>
              <w:t xml:space="preserve">NN</w:t>
            </w:r>
          </w:p>
          <w:p>
            <w:pPr>
              <w:pStyle w:val="0"/>
              <w:jc w:val="center"/>
            </w:pPr>
            <w:r>
              <w:rPr>
                <w:sz w:val="24"/>
              </w:rPr>
              <w:t xml:space="preserve">пп</w:t>
            </w:r>
          </w:p>
        </w:tc>
        <w:tc>
          <w:tcPr>
            <w:tcW w:w="8391" w:type="dxa"/>
          </w:tcPr>
          <w:p>
            <w:pPr>
              <w:pStyle w:val="0"/>
              <w:jc w:val="center"/>
            </w:pPr>
            <w:r>
              <w:rPr>
                <w:sz w:val="24"/>
              </w:rPr>
              <w:t xml:space="preserve">Наименование МО</w:t>
            </w:r>
          </w:p>
        </w:tc>
      </w:tr>
      <w:tr>
        <w:tc>
          <w:tcPr>
            <w:tcW w:w="677" w:type="dxa"/>
          </w:tcPr>
          <w:p>
            <w:pPr>
              <w:pStyle w:val="0"/>
            </w:pPr>
            <w:r>
              <w:rPr>
                <w:sz w:val="24"/>
              </w:rPr>
            </w:r>
          </w:p>
        </w:tc>
        <w:tc>
          <w:tcPr>
            <w:tcW w:w="8391" w:type="dxa"/>
          </w:tcPr>
          <w:p>
            <w:pPr>
              <w:pStyle w:val="0"/>
              <w:outlineLvl w:val="2"/>
              <w:jc w:val="center"/>
            </w:pPr>
            <w:r>
              <w:rPr>
                <w:sz w:val="24"/>
              </w:rPr>
              <w:t xml:space="preserve">1 уровень</w:t>
            </w:r>
          </w:p>
        </w:tc>
      </w:tr>
      <w:tr>
        <w:tc>
          <w:tcPr>
            <w:tcW w:w="677" w:type="dxa"/>
          </w:tcPr>
          <w:p>
            <w:pPr>
              <w:pStyle w:val="0"/>
            </w:pPr>
            <w:r>
              <w:rPr>
                <w:sz w:val="24"/>
              </w:rPr>
            </w:r>
          </w:p>
        </w:tc>
        <w:tc>
          <w:tcPr>
            <w:tcW w:w="8391" w:type="dxa"/>
          </w:tcPr>
          <w:p>
            <w:pPr>
              <w:pStyle w:val="0"/>
              <w:outlineLvl w:val="3"/>
              <w:jc w:val="center"/>
            </w:pPr>
            <w:r>
              <w:rPr>
                <w:sz w:val="24"/>
              </w:rPr>
              <w:t xml:space="preserve">Подуровень 1.1</w:t>
            </w:r>
          </w:p>
        </w:tc>
      </w:tr>
      <w:tr>
        <w:tc>
          <w:tcPr>
            <w:tcW w:w="677" w:type="dxa"/>
          </w:tcPr>
          <w:p>
            <w:pPr>
              <w:pStyle w:val="0"/>
              <w:jc w:val="center"/>
            </w:pPr>
            <w:r>
              <w:rPr>
                <w:sz w:val="24"/>
              </w:rPr>
              <w:t xml:space="preserve">1</w:t>
            </w:r>
          </w:p>
        </w:tc>
        <w:tc>
          <w:tcPr>
            <w:tcW w:w="8391" w:type="dxa"/>
          </w:tcPr>
          <w:p>
            <w:pPr>
              <w:pStyle w:val="0"/>
            </w:pPr>
            <w:r>
              <w:rPr>
                <w:sz w:val="24"/>
              </w:rPr>
              <w:t xml:space="preserve">ГБУ РО "Сапожковская районная больница"</w:t>
            </w:r>
          </w:p>
        </w:tc>
      </w:tr>
      <w:tr>
        <w:tc>
          <w:tcPr>
            <w:tcW w:w="677" w:type="dxa"/>
          </w:tcPr>
          <w:p>
            <w:pPr>
              <w:pStyle w:val="0"/>
              <w:jc w:val="center"/>
            </w:pPr>
            <w:r>
              <w:rPr>
                <w:sz w:val="24"/>
              </w:rPr>
              <w:t xml:space="preserve">2</w:t>
            </w:r>
          </w:p>
        </w:tc>
        <w:tc>
          <w:tcPr>
            <w:tcW w:w="8391" w:type="dxa"/>
          </w:tcPr>
          <w:p>
            <w:pPr>
              <w:pStyle w:val="0"/>
            </w:pPr>
            <w:r>
              <w:rPr>
                <w:sz w:val="24"/>
              </w:rPr>
              <w:t xml:space="preserve">ГБУ РО "Спасская районная больница"</w:t>
            </w:r>
          </w:p>
        </w:tc>
      </w:tr>
      <w:tr>
        <w:tc>
          <w:tcPr>
            <w:tcW w:w="677" w:type="dxa"/>
          </w:tcPr>
          <w:p>
            <w:pPr>
              <w:pStyle w:val="0"/>
              <w:jc w:val="center"/>
            </w:pPr>
            <w:r>
              <w:rPr>
                <w:sz w:val="24"/>
              </w:rPr>
              <w:t xml:space="preserve">3</w:t>
            </w:r>
          </w:p>
        </w:tc>
        <w:tc>
          <w:tcPr>
            <w:tcW w:w="8391" w:type="dxa"/>
          </w:tcPr>
          <w:p>
            <w:pPr>
              <w:pStyle w:val="0"/>
            </w:pPr>
            <w:r>
              <w:rPr>
                <w:sz w:val="24"/>
              </w:rPr>
              <w:t xml:space="preserve">ГБУ РО "Александро-Невская районная больница"</w:t>
            </w:r>
          </w:p>
        </w:tc>
      </w:tr>
      <w:tr>
        <w:tc>
          <w:tcPr>
            <w:tcW w:w="677" w:type="dxa"/>
          </w:tcPr>
          <w:p>
            <w:pPr>
              <w:pStyle w:val="0"/>
              <w:jc w:val="center"/>
            </w:pPr>
            <w:r>
              <w:rPr>
                <w:sz w:val="24"/>
              </w:rPr>
              <w:t xml:space="preserve">4</w:t>
            </w:r>
          </w:p>
        </w:tc>
        <w:tc>
          <w:tcPr>
            <w:tcW w:w="8391" w:type="dxa"/>
          </w:tcPr>
          <w:p>
            <w:pPr>
              <w:pStyle w:val="0"/>
            </w:pPr>
            <w:r>
              <w:rPr>
                <w:sz w:val="24"/>
              </w:rPr>
              <w:t xml:space="preserve">ГБУ РО "Рыбновская районная больница"</w:t>
            </w:r>
          </w:p>
        </w:tc>
      </w:tr>
      <w:tr>
        <w:tc>
          <w:tcPr>
            <w:tcW w:w="677" w:type="dxa"/>
          </w:tcPr>
          <w:p>
            <w:pPr>
              <w:pStyle w:val="0"/>
              <w:jc w:val="center"/>
            </w:pPr>
            <w:r>
              <w:rPr>
                <w:sz w:val="24"/>
              </w:rPr>
              <w:t xml:space="preserve">5</w:t>
            </w:r>
          </w:p>
        </w:tc>
        <w:tc>
          <w:tcPr>
            <w:tcW w:w="8391" w:type="dxa"/>
          </w:tcPr>
          <w:p>
            <w:pPr>
              <w:pStyle w:val="0"/>
            </w:pPr>
            <w:r>
              <w:rPr>
                <w:sz w:val="24"/>
              </w:rPr>
              <w:t xml:space="preserve">ГБУ РО "Старожиловская районная больница"</w:t>
            </w:r>
          </w:p>
        </w:tc>
      </w:tr>
      <w:tr>
        <w:tc>
          <w:tcPr>
            <w:tcW w:w="677" w:type="dxa"/>
          </w:tcPr>
          <w:p>
            <w:pPr>
              <w:pStyle w:val="0"/>
            </w:pPr>
            <w:r>
              <w:rPr>
                <w:sz w:val="24"/>
              </w:rPr>
            </w:r>
          </w:p>
        </w:tc>
        <w:tc>
          <w:tcPr>
            <w:tcW w:w="8391" w:type="dxa"/>
          </w:tcPr>
          <w:p>
            <w:pPr>
              <w:pStyle w:val="0"/>
              <w:outlineLvl w:val="3"/>
              <w:jc w:val="center"/>
            </w:pPr>
            <w:r>
              <w:rPr>
                <w:sz w:val="24"/>
              </w:rPr>
              <w:t xml:space="preserve">Подуровень 1.2</w:t>
            </w:r>
          </w:p>
        </w:tc>
      </w:tr>
      <w:tr>
        <w:tc>
          <w:tcPr>
            <w:tcW w:w="677" w:type="dxa"/>
          </w:tcPr>
          <w:p>
            <w:pPr>
              <w:pStyle w:val="0"/>
              <w:jc w:val="center"/>
            </w:pPr>
            <w:r>
              <w:rPr>
                <w:sz w:val="24"/>
              </w:rPr>
              <w:t xml:space="preserve">6</w:t>
            </w:r>
          </w:p>
        </w:tc>
        <w:tc>
          <w:tcPr>
            <w:tcW w:w="8391" w:type="dxa"/>
          </w:tcPr>
          <w:p>
            <w:pPr>
              <w:pStyle w:val="0"/>
            </w:pPr>
            <w:r>
              <w:rPr>
                <w:sz w:val="24"/>
              </w:rPr>
              <w:t xml:space="preserve">ГБУ РО "Клепиковская районная больница"</w:t>
            </w:r>
          </w:p>
        </w:tc>
      </w:tr>
      <w:tr>
        <w:tc>
          <w:tcPr>
            <w:tcW w:w="677" w:type="dxa"/>
          </w:tcPr>
          <w:p>
            <w:pPr>
              <w:pStyle w:val="0"/>
              <w:jc w:val="center"/>
            </w:pPr>
            <w:r>
              <w:rPr>
                <w:sz w:val="24"/>
              </w:rPr>
              <w:t xml:space="preserve">7</w:t>
            </w:r>
          </w:p>
        </w:tc>
        <w:tc>
          <w:tcPr>
            <w:tcW w:w="8391" w:type="dxa"/>
          </w:tcPr>
          <w:p>
            <w:pPr>
              <w:pStyle w:val="0"/>
            </w:pPr>
            <w:r>
              <w:rPr>
                <w:sz w:val="24"/>
              </w:rPr>
              <w:t xml:space="preserve">ГБУ РО "Милославская районная больница"</w:t>
            </w:r>
          </w:p>
        </w:tc>
      </w:tr>
      <w:tr>
        <w:tc>
          <w:tcPr>
            <w:tcW w:w="677" w:type="dxa"/>
          </w:tcPr>
          <w:p>
            <w:pPr>
              <w:pStyle w:val="0"/>
              <w:jc w:val="center"/>
            </w:pPr>
            <w:r>
              <w:rPr>
                <w:sz w:val="24"/>
              </w:rPr>
              <w:t xml:space="preserve">8</w:t>
            </w:r>
          </w:p>
        </w:tc>
        <w:tc>
          <w:tcPr>
            <w:tcW w:w="8391" w:type="dxa"/>
          </w:tcPr>
          <w:p>
            <w:pPr>
              <w:pStyle w:val="0"/>
            </w:pPr>
            <w:r>
              <w:rPr>
                <w:sz w:val="24"/>
              </w:rPr>
              <w:t xml:space="preserve">ГБУ РО "Чучковская районная больница"</w:t>
            </w:r>
          </w:p>
        </w:tc>
      </w:tr>
      <w:tr>
        <w:tc>
          <w:tcPr>
            <w:tcW w:w="677" w:type="dxa"/>
          </w:tcPr>
          <w:p>
            <w:pPr>
              <w:pStyle w:val="0"/>
            </w:pPr>
            <w:r>
              <w:rPr>
                <w:sz w:val="24"/>
              </w:rPr>
            </w:r>
          </w:p>
        </w:tc>
        <w:tc>
          <w:tcPr>
            <w:tcW w:w="8391" w:type="dxa"/>
          </w:tcPr>
          <w:p>
            <w:pPr>
              <w:pStyle w:val="0"/>
              <w:outlineLvl w:val="2"/>
              <w:jc w:val="center"/>
            </w:pPr>
            <w:r>
              <w:rPr>
                <w:sz w:val="24"/>
              </w:rPr>
              <w:t xml:space="preserve">2 уровень</w:t>
            </w:r>
          </w:p>
        </w:tc>
      </w:tr>
      <w:tr>
        <w:tc>
          <w:tcPr>
            <w:tcW w:w="677" w:type="dxa"/>
          </w:tcPr>
          <w:p>
            <w:pPr>
              <w:pStyle w:val="0"/>
            </w:pPr>
            <w:r>
              <w:rPr>
                <w:sz w:val="24"/>
              </w:rPr>
            </w:r>
          </w:p>
        </w:tc>
        <w:tc>
          <w:tcPr>
            <w:tcW w:w="8391" w:type="dxa"/>
          </w:tcPr>
          <w:p>
            <w:pPr>
              <w:pStyle w:val="0"/>
              <w:outlineLvl w:val="3"/>
              <w:jc w:val="center"/>
            </w:pPr>
            <w:r>
              <w:rPr>
                <w:sz w:val="24"/>
              </w:rPr>
              <w:t xml:space="preserve">Подуровень 2.1</w:t>
            </w:r>
          </w:p>
        </w:tc>
      </w:tr>
      <w:tr>
        <w:tc>
          <w:tcPr>
            <w:tcW w:w="677" w:type="dxa"/>
          </w:tcPr>
          <w:p>
            <w:pPr>
              <w:pStyle w:val="0"/>
              <w:jc w:val="center"/>
            </w:pPr>
            <w:r>
              <w:rPr>
                <w:sz w:val="24"/>
              </w:rPr>
              <w:t xml:space="preserve">9</w:t>
            </w:r>
          </w:p>
        </w:tc>
        <w:tc>
          <w:tcPr>
            <w:tcW w:w="8391" w:type="dxa"/>
          </w:tcPr>
          <w:p>
            <w:pPr>
              <w:pStyle w:val="0"/>
            </w:pPr>
            <w:r>
              <w:rPr>
                <w:sz w:val="24"/>
              </w:rPr>
              <w:t xml:space="preserve">ГБУ РО "Областная клиническая больница" структурное подразделение - "Михайловская межрайонная больница", не оказывающая ВМП</w:t>
            </w:r>
          </w:p>
        </w:tc>
      </w:tr>
      <w:tr>
        <w:tc>
          <w:tcPr>
            <w:tcW w:w="677" w:type="dxa"/>
          </w:tcPr>
          <w:p>
            <w:pPr>
              <w:pStyle w:val="0"/>
              <w:jc w:val="center"/>
            </w:pPr>
            <w:r>
              <w:rPr>
                <w:sz w:val="24"/>
              </w:rPr>
              <w:t xml:space="preserve">10</w:t>
            </w:r>
          </w:p>
        </w:tc>
        <w:tc>
          <w:tcPr>
            <w:tcW w:w="8391" w:type="dxa"/>
          </w:tcPr>
          <w:p>
            <w:pPr>
              <w:pStyle w:val="0"/>
            </w:pPr>
            <w:r>
              <w:rPr>
                <w:sz w:val="24"/>
              </w:rPr>
              <w:t xml:space="preserve">ГБУ РО "Рязанская межрайонная больница"</w:t>
            </w:r>
          </w:p>
        </w:tc>
      </w:tr>
      <w:tr>
        <w:tc>
          <w:tcPr>
            <w:tcW w:w="677" w:type="dxa"/>
          </w:tcPr>
          <w:p>
            <w:pPr>
              <w:pStyle w:val="0"/>
              <w:jc w:val="center"/>
            </w:pPr>
            <w:r>
              <w:rPr>
                <w:sz w:val="24"/>
              </w:rPr>
              <w:t xml:space="preserve">11</w:t>
            </w:r>
          </w:p>
        </w:tc>
        <w:tc>
          <w:tcPr>
            <w:tcW w:w="8391" w:type="dxa"/>
          </w:tcPr>
          <w:p>
            <w:pPr>
              <w:pStyle w:val="0"/>
            </w:pPr>
            <w:r>
              <w:rPr>
                <w:sz w:val="24"/>
              </w:rPr>
              <w:t xml:space="preserve">ГБУ РО "Кораблинская межрайонная больница"</w:t>
            </w:r>
          </w:p>
        </w:tc>
      </w:tr>
      <w:tr>
        <w:tc>
          <w:tcPr>
            <w:tcW w:w="677" w:type="dxa"/>
          </w:tcPr>
          <w:p>
            <w:pPr>
              <w:pStyle w:val="0"/>
              <w:jc w:val="center"/>
            </w:pPr>
            <w:r>
              <w:rPr>
                <w:sz w:val="24"/>
              </w:rPr>
              <w:t xml:space="preserve">12</w:t>
            </w:r>
          </w:p>
        </w:tc>
        <w:tc>
          <w:tcPr>
            <w:tcW w:w="8391" w:type="dxa"/>
          </w:tcPr>
          <w:p>
            <w:pPr>
              <w:pStyle w:val="0"/>
            </w:pPr>
            <w:r>
              <w:rPr>
                <w:sz w:val="24"/>
              </w:rPr>
              <w:t xml:space="preserve">ГБУ РО "Новомичуринская межрайонная больница"</w:t>
            </w:r>
          </w:p>
        </w:tc>
      </w:tr>
      <w:tr>
        <w:tc>
          <w:tcPr>
            <w:tcW w:w="677" w:type="dxa"/>
          </w:tcPr>
          <w:p>
            <w:pPr>
              <w:pStyle w:val="0"/>
              <w:jc w:val="center"/>
            </w:pPr>
            <w:r>
              <w:rPr>
                <w:sz w:val="24"/>
              </w:rPr>
              <w:t xml:space="preserve">13</w:t>
            </w:r>
          </w:p>
        </w:tc>
        <w:tc>
          <w:tcPr>
            <w:tcW w:w="8391" w:type="dxa"/>
          </w:tcPr>
          <w:p>
            <w:pPr>
              <w:pStyle w:val="0"/>
            </w:pPr>
            <w:r>
              <w:rPr>
                <w:sz w:val="24"/>
              </w:rPr>
              <w:t xml:space="preserve">ГБУ РО "Сараевская межрайонная больница"</w:t>
            </w:r>
          </w:p>
        </w:tc>
      </w:tr>
      <w:tr>
        <w:tc>
          <w:tcPr>
            <w:tcW w:w="677" w:type="dxa"/>
          </w:tcPr>
          <w:p>
            <w:pPr>
              <w:pStyle w:val="0"/>
              <w:jc w:val="center"/>
            </w:pPr>
            <w:r>
              <w:rPr>
                <w:sz w:val="24"/>
              </w:rPr>
              <w:t xml:space="preserve">14</w:t>
            </w:r>
          </w:p>
        </w:tc>
        <w:tc>
          <w:tcPr>
            <w:tcW w:w="8391" w:type="dxa"/>
          </w:tcPr>
          <w:p>
            <w:pPr>
              <w:pStyle w:val="0"/>
            </w:pPr>
            <w:r>
              <w:rPr>
                <w:sz w:val="24"/>
              </w:rPr>
              <w:t xml:space="preserve">ГБУ РО "Шацкая межрайонная больница"</w:t>
            </w:r>
          </w:p>
        </w:tc>
      </w:tr>
      <w:tr>
        <w:tc>
          <w:tcPr>
            <w:tcW w:w="677" w:type="dxa"/>
          </w:tcPr>
          <w:p>
            <w:pPr>
              <w:pStyle w:val="0"/>
            </w:pPr>
            <w:r>
              <w:rPr>
                <w:sz w:val="24"/>
              </w:rPr>
            </w:r>
          </w:p>
        </w:tc>
        <w:tc>
          <w:tcPr>
            <w:tcW w:w="8391" w:type="dxa"/>
          </w:tcPr>
          <w:p>
            <w:pPr>
              <w:pStyle w:val="0"/>
              <w:outlineLvl w:val="3"/>
              <w:jc w:val="center"/>
            </w:pPr>
            <w:r>
              <w:rPr>
                <w:sz w:val="24"/>
              </w:rPr>
              <w:t xml:space="preserve">Подуровень 2.2</w:t>
            </w:r>
          </w:p>
        </w:tc>
      </w:tr>
      <w:tr>
        <w:tc>
          <w:tcPr>
            <w:tcW w:w="677" w:type="dxa"/>
          </w:tcPr>
          <w:p>
            <w:pPr>
              <w:pStyle w:val="0"/>
              <w:jc w:val="center"/>
            </w:pPr>
            <w:r>
              <w:rPr>
                <w:sz w:val="24"/>
              </w:rPr>
              <w:t xml:space="preserve">15</w:t>
            </w:r>
          </w:p>
        </w:tc>
        <w:tc>
          <w:tcPr>
            <w:tcW w:w="8391" w:type="dxa"/>
          </w:tcPr>
          <w:p>
            <w:pPr>
              <w:pStyle w:val="0"/>
            </w:pPr>
            <w:r>
              <w:rPr>
                <w:sz w:val="24"/>
              </w:rPr>
              <w:t xml:space="preserve">ГБУ РО "Шиловский межрайонный медицинский центр"</w:t>
            </w:r>
          </w:p>
        </w:tc>
      </w:tr>
      <w:tr>
        <w:tc>
          <w:tcPr>
            <w:tcW w:w="677" w:type="dxa"/>
          </w:tcPr>
          <w:p>
            <w:pPr>
              <w:pStyle w:val="0"/>
              <w:jc w:val="center"/>
            </w:pPr>
            <w:r>
              <w:rPr>
                <w:sz w:val="24"/>
              </w:rPr>
              <w:t xml:space="preserve">16</w:t>
            </w:r>
          </w:p>
        </w:tc>
        <w:tc>
          <w:tcPr>
            <w:tcW w:w="8391" w:type="dxa"/>
          </w:tcPr>
          <w:p>
            <w:pPr>
              <w:pStyle w:val="0"/>
            </w:pPr>
            <w:r>
              <w:rPr>
                <w:sz w:val="24"/>
              </w:rPr>
              <w:t xml:space="preserve">ГБУ РО "Сасовский межрайонный медицинский центр"</w:t>
            </w:r>
          </w:p>
        </w:tc>
      </w:tr>
      <w:tr>
        <w:tc>
          <w:tcPr>
            <w:tcW w:w="677" w:type="dxa"/>
          </w:tcPr>
          <w:p>
            <w:pPr>
              <w:pStyle w:val="0"/>
              <w:jc w:val="center"/>
            </w:pPr>
            <w:r>
              <w:rPr>
                <w:sz w:val="24"/>
              </w:rPr>
              <w:t xml:space="preserve">17</w:t>
            </w:r>
          </w:p>
        </w:tc>
        <w:tc>
          <w:tcPr>
            <w:tcW w:w="8391" w:type="dxa"/>
          </w:tcPr>
          <w:p>
            <w:pPr>
              <w:pStyle w:val="0"/>
            </w:pPr>
            <w:r>
              <w:rPr>
                <w:sz w:val="24"/>
              </w:rPr>
              <w:t xml:space="preserve">ГБУ РО "Скопинский межрайонный медицинский центр"</w:t>
            </w:r>
          </w:p>
        </w:tc>
      </w:tr>
      <w:tr>
        <w:tc>
          <w:tcPr>
            <w:tcW w:w="677" w:type="dxa"/>
          </w:tcPr>
          <w:p>
            <w:pPr>
              <w:pStyle w:val="0"/>
              <w:jc w:val="center"/>
            </w:pPr>
            <w:r>
              <w:rPr>
                <w:sz w:val="24"/>
              </w:rPr>
              <w:t xml:space="preserve">18</w:t>
            </w:r>
          </w:p>
        </w:tc>
        <w:tc>
          <w:tcPr>
            <w:tcW w:w="8391" w:type="dxa"/>
          </w:tcPr>
          <w:p>
            <w:pPr>
              <w:pStyle w:val="0"/>
            </w:pPr>
            <w:r>
              <w:rPr>
                <w:sz w:val="24"/>
              </w:rPr>
              <w:t xml:space="preserve">ГБУ РО "Городская клиническая больница N 5"</w:t>
            </w:r>
          </w:p>
        </w:tc>
      </w:tr>
      <w:tr>
        <w:tc>
          <w:tcPr>
            <w:tcW w:w="677" w:type="dxa"/>
          </w:tcPr>
          <w:p>
            <w:pPr>
              <w:pStyle w:val="0"/>
              <w:jc w:val="center"/>
            </w:pPr>
            <w:r>
              <w:rPr>
                <w:sz w:val="24"/>
              </w:rPr>
              <w:t xml:space="preserve">19</w:t>
            </w:r>
          </w:p>
        </w:tc>
        <w:tc>
          <w:tcPr>
            <w:tcW w:w="8391" w:type="dxa"/>
          </w:tcPr>
          <w:p>
            <w:pPr>
              <w:pStyle w:val="0"/>
            </w:pPr>
            <w:r>
              <w:rPr>
                <w:sz w:val="24"/>
              </w:rPr>
              <w:t xml:space="preserve">ГБУ РО "Касимовский межрайонный медицинский центр"</w:t>
            </w:r>
          </w:p>
        </w:tc>
      </w:tr>
      <w:tr>
        <w:tc>
          <w:tcPr>
            <w:tcW w:w="677" w:type="dxa"/>
          </w:tcPr>
          <w:p>
            <w:pPr>
              <w:pStyle w:val="0"/>
              <w:jc w:val="center"/>
            </w:pPr>
            <w:r>
              <w:rPr>
                <w:sz w:val="24"/>
              </w:rPr>
              <w:t xml:space="preserve">20</w:t>
            </w:r>
          </w:p>
        </w:tc>
        <w:tc>
          <w:tcPr>
            <w:tcW w:w="8391" w:type="dxa"/>
          </w:tcPr>
          <w:p>
            <w:pPr>
              <w:pStyle w:val="0"/>
            </w:pPr>
            <w:r>
              <w:rPr>
                <w:sz w:val="24"/>
              </w:rPr>
              <w:t xml:space="preserve">ГБУ РО "Ряжский межрайонный медицинский центр"</w:t>
            </w:r>
          </w:p>
        </w:tc>
      </w:tr>
      <w:tr>
        <w:tc>
          <w:tcPr>
            <w:tcW w:w="677" w:type="dxa"/>
          </w:tcPr>
          <w:p>
            <w:pPr>
              <w:pStyle w:val="0"/>
              <w:jc w:val="center"/>
            </w:pPr>
            <w:r>
              <w:rPr>
                <w:sz w:val="24"/>
              </w:rPr>
              <w:t xml:space="preserve">21</w:t>
            </w:r>
          </w:p>
        </w:tc>
        <w:tc>
          <w:tcPr>
            <w:tcW w:w="8391" w:type="dxa"/>
          </w:tcPr>
          <w:p>
            <w:pPr>
              <w:pStyle w:val="0"/>
            </w:pPr>
            <w:r>
              <w:rPr>
                <w:sz w:val="24"/>
              </w:rPr>
              <w:t xml:space="preserve">Частное учреждение здравоохранения "Больница "РЖД-Медицина" города Рязани"</w:t>
            </w:r>
          </w:p>
        </w:tc>
      </w:tr>
      <w:tr>
        <w:tc>
          <w:tcPr>
            <w:tcW w:w="677" w:type="dxa"/>
          </w:tcPr>
          <w:p>
            <w:pPr>
              <w:pStyle w:val="0"/>
              <w:jc w:val="center"/>
            </w:pPr>
            <w:r>
              <w:rPr>
                <w:sz w:val="24"/>
              </w:rPr>
              <w:t xml:space="preserve">22</w:t>
            </w:r>
          </w:p>
        </w:tc>
        <w:tc>
          <w:tcPr>
            <w:tcW w:w="8391" w:type="dxa"/>
          </w:tcPr>
          <w:p>
            <w:pPr>
              <w:pStyle w:val="0"/>
            </w:pPr>
            <w:r>
              <w:rPr>
                <w:sz w:val="24"/>
              </w:rPr>
              <w:t xml:space="preserve">ГБУ РО "ЛРЦ "Дом ребенка"</w:t>
            </w:r>
          </w:p>
        </w:tc>
      </w:tr>
      <w:tr>
        <w:tc>
          <w:tcPr>
            <w:tcW w:w="677" w:type="dxa"/>
          </w:tcPr>
          <w:p>
            <w:pPr>
              <w:pStyle w:val="0"/>
              <w:jc w:val="center"/>
            </w:pPr>
            <w:r>
              <w:rPr>
                <w:sz w:val="24"/>
              </w:rPr>
              <w:t xml:space="preserve">23</w:t>
            </w:r>
          </w:p>
        </w:tc>
        <w:tc>
          <w:tcPr>
            <w:tcW w:w="8391" w:type="dxa"/>
          </w:tcPr>
          <w:p>
            <w:pPr>
              <w:pStyle w:val="0"/>
            </w:pPr>
            <w:r>
              <w:rPr>
                <w:sz w:val="24"/>
              </w:rPr>
              <w:t xml:space="preserve">ГБУ РО "Рязанский детский клинический санаторий памяти В.И.Ленина"</w:t>
            </w:r>
          </w:p>
        </w:tc>
      </w:tr>
      <w:tr>
        <w:tc>
          <w:tcPr>
            <w:tcW w:w="677" w:type="dxa"/>
          </w:tcPr>
          <w:p>
            <w:pPr>
              <w:pStyle w:val="0"/>
            </w:pPr>
            <w:r>
              <w:rPr>
                <w:sz w:val="24"/>
              </w:rPr>
            </w:r>
          </w:p>
        </w:tc>
        <w:tc>
          <w:tcPr>
            <w:tcW w:w="8391" w:type="dxa"/>
          </w:tcPr>
          <w:p>
            <w:pPr>
              <w:pStyle w:val="0"/>
              <w:outlineLvl w:val="3"/>
              <w:jc w:val="center"/>
            </w:pPr>
            <w:r>
              <w:rPr>
                <w:sz w:val="24"/>
              </w:rPr>
              <w:t xml:space="preserve">Подуровень 2.3</w:t>
            </w:r>
          </w:p>
        </w:tc>
      </w:tr>
      <w:tr>
        <w:tc>
          <w:tcPr>
            <w:tcW w:w="677" w:type="dxa"/>
          </w:tcPr>
          <w:p>
            <w:pPr>
              <w:pStyle w:val="0"/>
              <w:jc w:val="center"/>
            </w:pPr>
            <w:r>
              <w:rPr>
                <w:sz w:val="24"/>
              </w:rPr>
              <w:t xml:space="preserve">24</w:t>
            </w:r>
          </w:p>
        </w:tc>
        <w:tc>
          <w:tcPr>
            <w:tcW w:w="8391" w:type="dxa"/>
          </w:tcPr>
          <w:p>
            <w:pPr>
              <w:pStyle w:val="0"/>
            </w:pPr>
            <w:r>
              <w:rPr>
                <w:sz w:val="24"/>
              </w:rPr>
              <w:t xml:space="preserve">ГБУ РО "Рязанский областной клинический госпиталь для ветеранов войн"</w:t>
            </w:r>
          </w:p>
        </w:tc>
      </w:tr>
      <w:tr>
        <w:tc>
          <w:tcPr>
            <w:tcW w:w="677" w:type="dxa"/>
          </w:tcPr>
          <w:p>
            <w:pPr>
              <w:pStyle w:val="0"/>
              <w:jc w:val="center"/>
            </w:pPr>
            <w:r>
              <w:rPr>
                <w:sz w:val="24"/>
              </w:rPr>
              <w:t xml:space="preserve">25</w:t>
            </w:r>
          </w:p>
        </w:tc>
        <w:tc>
          <w:tcPr>
            <w:tcW w:w="8391" w:type="dxa"/>
          </w:tcPr>
          <w:p>
            <w:pPr>
              <w:pStyle w:val="0"/>
            </w:pPr>
            <w:r>
              <w:rPr>
                <w:sz w:val="24"/>
              </w:rPr>
              <w:t xml:space="preserve">ГБУ РО "Городской клинический родильный дом N 2"</w:t>
            </w:r>
          </w:p>
        </w:tc>
      </w:tr>
      <w:tr>
        <w:tc>
          <w:tcPr>
            <w:tcW w:w="677" w:type="dxa"/>
          </w:tcPr>
          <w:p>
            <w:pPr>
              <w:pStyle w:val="0"/>
            </w:pPr>
            <w:r>
              <w:rPr>
                <w:sz w:val="24"/>
              </w:rPr>
            </w:r>
          </w:p>
        </w:tc>
        <w:tc>
          <w:tcPr>
            <w:tcW w:w="8391" w:type="dxa"/>
          </w:tcPr>
          <w:p>
            <w:pPr>
              <w:pStyle w:val="0"/>
              <w:outlineLvl w:val="2"/>
              <w:jc w:val="center"/>
            </w:pPr>
            <w:r>
              <w:rPr>
                <w:sz w:val="24"/>
              </w:rPr>
              <w:t xml:space="preserve">3 уровень</w:t>
            </w:r>
          </w:p>
        </w:tc>
      </w:tr>
      <w:tr>
        <w:tc>
          <w:tcPr>
            <w:tcW w:w="677" w:type="dxa"/>
          </w:tcPr>
          <w:p>
            <w:pPr>
              <w:pStyle w:val="0"/>
            </w:pPr>
            <w:r>
              <w:rPr>
                <w:sz w:val="24"/>
              </w:rPr>
            </w:r>
          </w:p>
        </w:tc>
        <w:tc>
          <w:tcPr>
            <w:tcW w:w="8391" w:type="dxa"/>
          </w:tcPr>
          <w:p>
            <w:pPr>
              <w:pStyle w:val="0"/>
              <w:outlineLvl w:val="3"/>
              <w:jc w:val="center"/>
            </w:pPr>
            <w:r>
              <w:rPr>
                <w:sz w:val="24"/>
              </w:rPr>
              <w:t xml:space="preserve">Подуровень 3.1</w:t>
            </w:r>
          </w:p>
        </w:tc>
      </w:tr>
      <w:tr>
        <w:tc>
          <w:tcPr>
            <w:tcW w:w="677" w:type="dxa"/>
          </w:tcPr>
          <w:p>
            <w:pPr>
              <w:pStyle w:val="0"/>
              <w:jc w:val="center"/>
            </w:pPr>
            <w:r>
              <w:rPr>
                <w:sz w:val="24"/>
              </w:rPr>
              <w:t xml:space="preserve">26</w:t>
            </w:r>
          </w:p>
        </w:tc>
        <w:tc>
          <w:tcPr>
            <w:tcW w:w="8391" w:type="dxa"/>
          </w:tcPr>
          <w:p>
            <w:pPr>
              <w:pStyle w:val="0"/>
            </w:pPr>
            <w:r>
              <w:rPr>
                <w:sz w:val="24"/>
              </w:rPr>
              <w:t xml:space="preserve">ГБУ РО "Областной клинический онкологический диспансер"</w:t>
            </w:r>
          </w:p>
        </w:tc>
      </w:tr>
      <w:tr>
        <w:tc>
          <w:tcPr>
            <w:tcW w:w="677" w:type="dxa"/>
          </w:tcPr>
          <w:p>
            <w:pPr>
              <w:pStyle w:val="0"/>
              <w:jc w:val="center"/>
            </w:pPr>
            <w:r>
              <w:rPr>
                <w:sz w:val="24"/>
              </w:rPr>
              <w:t xml:space="preserve">27</w:t>
            </w:r>
          </w:p>
        </w:tc>
        <w:tc>
          <w:tcPr>
            <w:tcW w:w="8391" w:type="dxa"/>
          </w:tcPr>
          <w:p>
            <w:pPr>
              <w:pStyle w:val="0"/>
            </w:pPr>
            <w:r>
              <w:rPr>
                <w:sz w:val="24"/>
              </w:rPr>
              <w:t xml:space="preserve">ГБУ РО "Областная клиническая больница им. Н.А.Семашко"</w:t>
            </w:r>
          </w:p>
        </w:tc>
      </w:tr>
      <w:tr>
        <w:tc>
          <w:tcPr>
            <w:tcW w:w="677" w:type="dxa"/>
          </w:tcPr>
          <w:p>
            <w:pPr>
              <w:pStyle w:val="0"/>
              <w:jc w:val="center"/>
            </w:pPr>
            <w:r>
              <w:rPr>
                <w:sz w:val="24"/>
              </w:rPr>
              <w:t xml:space="preserve">28</w:t>
            </w:r>
          </w:p>
        </w:tc>
        <w:tc>
          <w:tcPr>
            <w:tcW w:w="8391" w:type="dxa"/>
          </w:tcPr>
          <w:p>
            <w:pPr>
              <w:pStyle w:val="0"/>
            </w:pPr>
            <w:r>
              <w:rPr>
                <w:sz w:val="24"/>
              </w:rPr>
              <w:t xml:space="preserve">ГБУ РО "Областная детская клиническая больница имени Н.В.Дмитриевой"</w:t>
            </w:r>
          </w:p>
        </w:tc>
      </w:tr>
      <w:tr>
        <w:tc>
          <w:tcPr>
            <w:tcW w:w="677" w:type="dxa"/>
          </w:tcPr>
          <w:p>
            <w:pPr>
              <w:pStyle w:val="0"/>
              <w:jc w:val="center"/>
            </w:pPr>
            <w:r>
              <w:rPr>
                <w:sz w:val="24"/>
              </w:rPr>
              <w:t xml:space="preserve">29</w:t>
            </w:r>
          </w:p>
        </w:tc>
        <w:tc>
          <w:tcPr>
            <w:tcW w:w="8391" w:type="dxa"/>
          </w:tcPr>
          <w:p>
            <w:pPr>
              <w:pStyle w:val="0"/>
            </w:pPr>
            <w:r>
              <w:rPr>
                <w:sz w:val="24"/>
              </w:rPr>
              <w:t xml:space="preserve">ГБУ РО "Областная клиническая больница"</w:t>
            </w:r>
          </w:p>
        </w:tc>
      </w:tr>
      <w:tr>
        <w:tc>
          <w:tcPr>
            <w:tcW w:w="677" w:type="dxa"/>
          </w:tcPr>
          <w:p>
            <w:pPr>
              <w:pStyle w:val="0"/>
              <w:jc w:val="center"/>
            </w:pPr>
            <w:r>
              <w:rPr>
                <w:sz w:val="24"/>
              </w:rPr>
              <w:t xml:space="preserve">30</w:t>
            </w:r>
          </w:p>
        </w:tc>
        <w:tc>
          <w:tcPr>
            <w:tcW w:w="8391" w:type="dxa"/>
          </w:tcPr>
          <w:p>
            <w:pPr>
              <w:pStyle w:val="0"/>
            </w:pPr>
            <w:r>
              <w:rPr>
                <w:sz w:val="24"/>
              </w:rPr>
              <w:t xml:space="preserve">ГБУ РО "Областной клинический кардиологический диспансер"</w:t>
            </w:r>
          </w:p>
        </w:tc>
      </w:tr>
      <w:tr>
        <w:tc>
          <w:tcPr>
            <w:tcW w:w="677" w:type="dxa"/>
          </w:tcPr>
          <w:p>
            <w:pPr>
              <w:pStyle w:val="0"/>
              <w:jc w:val="center"/>
            </w:pPr>
            <w:r>
              <w:rPr>
                <w:sz w:val="24"/>
              </w:rPr>
              <w:t xml:space="preserve">31</w:t>
            </w:r>
          </w:p>
        </w:tc>
        <w:tc>
          <w:tcPr>
            <w:tcW w:w="8391" w:type="dxa"/>
          </w:tcPr>
          <w:p>
            <w:pPr>
              <w:pStyle w:val="0"/>
            </w:pPr>
            <w:r>
              <w:rPr>
                <w:sz w:val="24"/>
              </w:rPr>
              <w:t xml:space="preserve">ГБУ РО "Городская клиническая больница N 4"</w:t>
            </w:r>
          </w:p>
        </w:tc>
      </w:tr>
      <w:tr>
        <w:tc>
          <w:tcPr>
            <w:tcW w:w="677" w:type="dxa"/>
          </w:tcPr>
          <w:p>
            <w:pPr>
              <w:pStyle w:val="0"/>
              <w:jc w:val="center"/>
            </w:pPr>
            <w:r>
              <w:rPr>
                <w:sz w:val="24"/>
              </w:rPr>
              <w:t xml:space="preserve">32</w:t>
            </w:r>
          </w:p>
        </w:tc>
        <w:tc>
          <w:tcPr>
            <w:tcW w:w="8391" w:type="dxa"/>
          </w:tcPr>
          <w:p>
            <w:pPr>
              <w:pStyle w:val="0"/>
            </w:pPr>
            <w:r>
              <w:rPr>
                <w:sz w:val="24"/>
              </w:rPr>
              <w:t xml:space="preserve">ГБУ РО "Городская клиническая больница N 8"</w:t>
            </w:r>
          </w:p>
        </w:tc>
      </w:tr>
      <w:tr>
        <w:tc>
          <w:tcPr>
            <w:tcW w:w="677" w:type="dxa"/>
          </w:tcPr>
          <w:p>
            <w:pPr>
              <w:pStyle w:val="0"/>
              <w:jc w:val="center"/>
            </w:pPr>
            <w:r>
              <w:rPr>
                <w:sz w:val="24"/>
              </w:rPr>
              <w:t xml:space="preserve">33</w:t>
            </w:r>
          </w:p>
        </w:tc>
        <w:tc>
          <w:tcPr>
            <w:tcW w:w="8391" w:type="dxa"/>
          </w:tcPr>
          <w:p>
            <w:pPr>
              <w:pStyle w:val="0"/>
            </w:pPr>
            <w:r>
              <w:rPr>
                <w:sz w:val="24"/>
              </w:rPr>
              <w:t xml:space="preserve">ГБУ РО "Городская клиническая больница N 11"</w:t>
            </w:r>
          </w:p>
        </w:tc>
      </w:tr>
      <w:tr>
        <w:tc>
          <w:tcPr>
            <w:tcW w:w="677" w:type="dxa"/>
          </w:tcPr>
          <w:p>
            <w:pPr>
              <w:pStyle w:val="0"/>
              <w:jc w:val="center"/>
            </w:pPr>
            <w:r>
              <w:rPr>
                <w:sz w:val="24"/>
              </w:rPr>
              <w:t xml:space="preserve">34</w:t>
            </w:r>
          </w:p>
        </w:tc>
        <w:tc>
          <w:tcPr>
            <w:tcW w:w="8391" w:type="dxa"/>
          </w:tcPr>
          <w:p>
            <w:pPr>
              <w:pStyle w:val="0"/>
            </w:pPr>
            <w:r>
              <w:rPr>
                <w:sz w:val="24"/>
              </w:rPr>
              <w:t xml:space="preserve">ГБУ РО "Городская клиническая больница скорой медицинской помощи"</w:t>
            </w:r>
          </w:p>
        </w:tc>
      </w:tr>
      <w:tr>
        <w:tc>
          <w:tcPr>
            <w:tcW w:w="677" w:type="dxa"/>
          </w:tcPr>
          <w:p>
            <w:pPr>
              <w:pStyle w:val="0"/>
            </w:pPr>
            <w:r>
              <w:rPr>
                <w:sz w:val="24"/>
              </w:rPr>
            </w:r>
          </w:p>
        </w:tc>
        <w:tc>
          <w:tcPr>
            <w:tcW w:w="8391" w:type="dxa"/>
          </w:tcPr>
          <w:p>
            <w:pPr>
              <w:pStyle w:val="0"/>
              <w:outlineLvl w:val="3"/>
              <w:jc w:val="center"/>
            </w:pPr>
            <w:r>
              <w:rPr>
                <w:sz w:val="24"/>
              </w:rPr>
              <w:t xml:space="preserve">Подуровень 3.2</w:t>
            </w:r>
          </w:p>
        </w:tc>
      </w:tr>
      <w:tr>
        <w:tc>
          <w:tcPr>
            <w:tcW w:w="677" w:type="dxa"/>
          </w:tcPr>
          <w:p>
            <w:pPr>
              <w:pStyle w:val="0"/>
              <w:jc w:val="center"/>
            </w:pPr>
            <w:r>
              <w:rPr>
                <w:sz w:val="24"/>
              </w:rPr>
              <w:t xml:space="preserve">35</w:t>
            </w:r>
          </w:p>
        </w:tc>
        <w:tc>
          <w:tcPr>
            <w:tcW w:w="8391" w:type="dxa"/>
          </w:tcPr>
          <w:p>
            <w:pPr>
              <w:pStyle w:val="0"/>
            </w:pPr>
            <w:r>
              <w:rPr>
                <w:sz w:val="24"/>
              </w:rPr>
              <w:t xml:space="preserve">ГБУ РО "Областной клинический кожно-венерологический диспансер"</w:t>
            </w:r>
          </w:p>
        </w:tc>
      </w:tr>
      <w:tr>
        <w:tc>
          <w:tcPr>
            <w:tcW w:w="677" w:type="dxa"/>
          </w:tcPr>
          <w:p>
            <w:pPr>
              <w:pStyle w:val="0"/>
              <w:jc w:val="center"/>
            </w:pPr>
            <w:r>
              <w:rPr>
                <w:sz w:val="24"/>
              </w:rPr>
              <w:t xml:space="preserve">36</w:t>
            </w:r>
          </w:p>
        </w:tc>
        <w:tc>
          <w:tcPr>
            <w:tcW w:w="8391" w:type="dxa"/>
          </w:tcPr>
          <w:p>
            <w:pPr>
              <w:pStyle w:val="0"/>
            </w:pPr>
            <w:r>
              <w:rPr>
                <w:sz w:val="24"/>
              </w:rPr>
              <w:t xml:space="preserve">ГБУ РО "Областной клинический перинатальный центр"</w:t>
            </w:r>
          </w:p>
        </w:tc>
      </w:tr>
    </w:tbl>
    <w:p>
      <w:pPr>
        <w:pStyle w:val="0"/>
        <w:jc w:val="both"/>
      </w:pPr>
      <w:r>
        <w:rPr>
          <w:sz w:val="24"/>
        </w:rPr>
      </w:r>
    </w:p>
    <w:p>
      <w:pPr>
        <w:pStyle w:val="0"/>
        <w:outlineLvl w:val="1"/>
        <w:jc w:val="right"/>
      </w:pPr>
      <w:r>
        <w:rPr>
          <w:sz w:val="24"/>
        </w:rPr>
        <w:t xml:space="preserve">Таблица 3</w:t>
      </w:r>
    </w:p>
    <w:p>
      <w:pPr>
        <w:pStyle w:val="0"/>
        <w:jc w:val="both"/>
      </w:pPr>
      <w:r>
        <w:rPr>
          <w:sz w:val="24"/>
        </w:rPr>
      </w:r>
    </w:p>
    <w:bookmarkStart w:id="2925" w:name="P2925"/>
    <w:bookmarkEnd w:id="2925"/>
    <w:p>
      <w:pPr>
        <w:pStyle w:val="2"/>
        <w:jc w:val="center"/>
      </w:pPr>
      <w:r>
        <w:rPr>
          <w:sz w:val="24"/>
        </w:rPr>
        <w:t xml:space="preserve">Перечень</w:t>
      </w:r>
    </w:p>
    <w:p>
      <w:pPr>
        <w:pStyle w:val="2"/>
        <w:jc w:val="center"/>
      </w:pPr>
      <w:r>
        <w:rPr>
          <w:sz w:val="24"/>
        </w:rPr>
        <w:t xml:space="preserve">медицинских организаций, которым установлены объемы</w:t>
      </w:r>
    </w:p>
    <w:p>
      <w:pPr>
        <w:pStyle w:val="2"/>
        <w:jc w:val="center"/>
      </w:pPr>
      <w:r>
        <w:rPr>
          <w:sz w:val="24"/>
        </w:rPr>
        <w:t xml:space="preserve">медицинской помощи в соответствии с уровнями (подуровнями)</w:t>
      </w:r>
    </w:p>
    <w:p>
      <w:pPr>
        <w:pStyle w:val="2"/>
        <w:jc w:val="center"/>
      </w:pPr>
      <w:r>
        <w:rPr>
          <w:sz w:val="24"/>
        </w:rPr>
        <w:t xml:space="preserve">при оплате КСГ дневного стационара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8391"/>
      </w:tblGrid>
      <w:tr>
        <w:tc>
          <w:tcPr>
            <w:tcW w:w="567" w:type="dxa"/>
          </w:tcPr>
          <w:p>
            <w:pPr>
              <w:pStyle w:val="0"/>
              <w:jc w:val="center"/>
            </w:pPr>
            <w:r>
              <w:rPr>
                <w:sz w:val="24"/>
              </w:rPr>
              <w:t xml:space="preserve">NN пп</w:t>
            </w:r>
          </w:p>
        </w:tc>
        <w:tc>
          <w:tcPr>
            <w:tcW w:w="8391" w:type="dxa"/>
          </w:tcPr>
          <w:p>
            <w:pPr>
              <w:pStyle w:val="0"/>
              <w:jc w:val="center"/>
            </w:pPr>
            <w:r>
              <w:rPr>
                <w:sz w:val="24"/>
              </w:rPr>
              <w:t xml:space="preserve">Наименование МО</w:t>
            </w:r>
          </w:p>
        </w:tc>
      </w:tr>
      <w:tr>
        <w:tc>
          <w:tcPr>
            <w:tcW w:w="567" w:type="dxa"/>
          </w:tcPr>
          <w:p>
            <w:pPr>
              <w:pStyle w:val="0"/>
            </w:pPr>
            <w:r>
              <w:rPr>
                <w:sz w:val="24"/>
              </w:rPr>
            </w:r>
          </w:p>
        </w:tc>
        <w:tc>
          <w:tcPr>
            <w:tcW w:w="8391" w:type="dxa"/>
          </w:tcPr>
          <w:p>
            <w:pPr>
              <w:pStyle w:val="0"/>
              <w:outlineLvl w:val="2"/>
              <w:jc w:val="center"/>
            </w:pPr>
            <w:r>
              <w:rPr>
                <w:sz w:val="24"/>
              </w:rPr>
              <w:t xml:space="preserve">1 уровень</w:t>
            </w:r>
          </w:p>
        </w:tc>
      </w:tr>
      <w:tr>
        <w:tc>
          <w:tcPr>
            <w:tcW w:w="567" w:type="dxa"/>
          </w:tcPr>
          <w:p>
            <w:pPr>
              <w:pStyle w:val="0"/>
            </w:pPr>
            <w:r>
              <w:rPr>
                <w:sz w:val="24"/>
              </w:rPr>
            </w:r>
          </w:p>
        </w:tc>
        <w:tc>
          <w:tcPr>
            <w:tcW w:w="8391" w:type="dxa"/>
          </w:tcPr>
          <w:p>
            <w:pPr>
              <w:pStyle w:val="0"/>
              <w:outlineLvl w:val="3"/>
              <w:jc w:val="center"/>
            </w:pPr>
            <w:r>
              <w:rPr>
                <w:sz w:val="24"/>
              </w:rPr>
              <w:t xml:space="preserve">Подуровень 1.1</w:t>
            </w:r>
          </w:p>
        </w:tc>
      </w:tr>
      <w:tr>
        <w:tc>
          <w:tcPr>
            <w:tcW w:w="567" w:type="dxa"/>
          </w:tcPr>
          <w:p>
            <w:pPr>
              <w:pStyle w:val="0"/>
              <w:jc w:val="center"/>
            </w:pPr>
            <w:r>
              <w:rPr>
                <w:sz w:val="24"/>
              </w:rPr>
              <w:t xml:space="preserve">1</w:t>
            </w:r>
          </w:p>
        </w:tc>
        <w:tc>
          <w:tcPr>
            <w:tcW w:w="8391" w:type="dxa"/>
          </w:tcPr>
          <w:p>
            <w:pPr>
              <w:pStyle w:val="0"/>
            </w:pPr>
            <w:r>
              <w:rPr>
                <w:sz w:val="24"/>
              </w:rPr>
              <w:t xml:space="preserve">ГБУ РО "Женская консультация N 1"</w:t>
            </w:r>
          </w:p>
        </w:tc>
      </w:tr>
      <w:tr>
        <w:tc>
          <w:tcPr>
            <w:tcW w:w="567" w:type="dxa"/>
          </w:tcPr>
          <w:p>
            <w:pPr>
              <w:pStyle w:val="0"/>
              <w:jc w:val="center"/>
            </w:pPr>
            <w:r>
              <w:rPr>
                <w:sz w:val="24"/>
              </w:rPr>
              <w:t xml:space="preserve">2</w:t>
            </w:r>
          </w:p>
        </w:tc>
        <w:tc>
          <w:tcPr>
            <w:tcW w:w="8391" w:type="dxa"/>
          </w:tcPr>
          <w:p>
            <w:pPr>
              <w:pStyle w:val="0"/>
            </w:pPr>
            <w:r>
              <w:rPr>
                <w:sz w:val="24"/>
              </w:rPr>
              <w:t xml:space="preserve">ООО "Клиника Епифанова"</w:t>
            </w:r>
          </w:p>
        </w:tc>
      </w:tr>
      <w:tr>
        <w:tc>
          <w:tcPr>
            <w:tcW w:w="567" w:type="dxa"/>
          </w:tcPr>
          <w:p>
            <w:pPr>
              <w:pStyle w:val="0"/>
            </w:pPr>
            <w:r>
              <w:rPr>
                <w:sz w:val="24"/>
              </w:rPr>
            </w:r>
          </w:p>
        </w:tc>
        <w:tc>
          <w:tcPr>
            <w:tcW w:w="8391" w:type="dxa"/>
          </w:tcPr>
          <w:p>
            <w:pPr>
              <w:pStyle w:val="0"/>
              <w:outlineLvl w:val="3"/>
              <w:jc w:val="center"/>
            </w:pPr>
            <w:r>
              <w:rPr>
                <w:sz w:val="24"/>
              </w:rPr>
              <w:t xml:space="preserve">Подуровень 1.2</w:t>
            </w:r>
          </w:p>
        </w:tc>
      </w:tr>
      <w:tr>
        <w:tc>
          <w:tcPr>
            <w:tcW w:w="567" w:type="dxa"/>
          </w:tcPr>
          <w:p>
            <w:pPr>
              <w:pStyle w:val="0"/>
              <w:jc w:val="center"/>
            </w:pPr>
            <w:r>
              <w:rPr>
                <w:sz w:val="24"/>
              </w:rPr>
              <w:t xml:space="preserve">3</w:t>
            </w:r>
          </w:p>
        </w:tc>
        <w:tc>
          <w:tcPr>
            <w:tcW w:w="8391" w:type="dxa"/>
          </w:tcPr>
          <w:p>
            <w:pPr>
              <w:pStyle w:val="0"/>
            </w:pPr>
            <w:r>
              <w:rPr>
                <w:sz w:val="24"/>
              </w:rPr>
              <w:t xml:space="preserve">ГБУ РО "Городская поликлиника N 12"</w:t>
            </w:r>
          </w:p>
        </w:tc>
      </w:tr>
      <w:tr>
        <w:tc>
          <w:tcPr>
            <w:tcW w:w="567" w:type="dxa"/>
          </w:tcPr>
          <w:p>
            <w:pPr>
              <w:pStyle w:val="0"/>
              <w:jc w:val="center"/>
            </w:pPr>
            <w:r>
              <w:rPr>
                <w:sz w:val="24"/>
              </w:rPr>
              <w:t xml:space="preserve">4</w:t>
            </w:r>
          </w:p>
        </w:tc>
        <w:tc>
          <w:tcPr>
            <w:tcW w:w="8391" w:type="dxa"/>
          </w:tcPr>
          <w:p>
            <w:pPr>
              <w:pStyle w:val="0"/>
            </w:pPr>
            <w:r>
              <w:rPr>
                <w:sz w:val="24"/>
              </w:rPr>
              <w:t xml:space="preserve">ГБУ РО "Городская клиническая поликлиника N 6"</w:t>
            </w:r>
          </w:p>
        </w:tc>
      </w:tr>
      <w:tr>
        <w:tc>
          <w:tcPr>
            <w:tcW w:w="567" w:type="dxa"/>
          </w:tcPr>
          <w:p>
            <w:pPr>
              <w:pStyle w:val="0"/>
              <w:jc w:val="center"/>
            </w:pPr>
            <w:r>
              <w:rPr>
                <w:sz w:val="24"/>
              </w:rPr>
              <w:t xml:space="preserve">5</w:t>
            </w:r>
          </w:p>
        </w:tc>
        <w:tc>
          <w:tcPr>
            <w:tcW w:w="8391" w:type="dxa"/>
          </w:tcPr>
          <w:p>
            <w:pPr>
              <w:pStyle w:val="0"/>
            </w:pPr>
            <w:r>
              <w:rPr>
                <w:sz w:val="24"/>
              </w:rPr>
              <w:t xml:space="preserve">ГБУ РО "Рыбновская районная больница"</w:t>
            </w:r>
          </w:p>
        </w:tc>
      </w:tr>
      <w:tr>
        <w:tc>
          <w:tcPr>
            <w:tcW w:w="567" w:type="dxa"/>
          </w:tcPr>
          <w:p>
            <w:pPr>
              <w:pStyle w:val="0"/>
            </w:pPr>
            <w:r>
              <w:rPr>
                <w:sz w:val="24"/>
              </w:rPr>
            </w:r>
          </w:p>
        </w:tc>
        <w:tc>
          <w:tcPr>
            <w:tcW w:w="8391" w:type="dxa"/>
          </w:tcPr>
          <w:p>
            <w:pPr>
              <w:pStyle w:val="0"/>
              <w:outlineLvl w:val="3"/>
              <w:jc w:val="center"/>
            </w:pPr>
            <w:r>
              <w:rPr>
                <w:sz w:val="24"/>
              </w:rPr>
              <w:t xml:space="preserve">Подуровень 1.3</w:t>
            </w:r>
          </w:p>
        </w:tc>
      </w:tr>
      <w:tr>
        <w:tc>
          <w:tcPr>
            <w:tcW w:w="567" w:type="dxa"/>
          </w:tcPr>
          <w:p>
            <w:pPr>
              <w:pStyle w:val="0"/>
              <w:jc w:val="center"/>
            </w:pPr>
            <w:r>
              <w:rPr>
                <w:sz w:val="24"/>
              </w:rPr>
              <w:t xml:space="preserve">6</w:t>
            </w:r>
          </w:p>
        </w:tc>
        <w:tc>
          <w:tcPr>
            <w:tcW w:w="8391" w:type="dxa"/>
          </w:tcPr>
          <w:p>
            <w:pPr>
              <w:pStyle w:val="0"/>
            </w:pPr>
            <w:r>
              <w:rPr>
                <w:sz w:val="24"/>
              </w:rPr>
              <w:t xml:space="preserve">ГБУ РО "Поликлиника завода "Красное знамя"</w:t>
            </w:r>
          </w:p>
        </w:tc>
      </w:tr>
      <w:tr>
        <w:tc>
          <w:tcPr>
            <w:tcW w:w="567" w:type="dxa"/>
          </w:tcPr>
          <w:p>
            <w:pPr>
              <w:pStyle w:val="0"/>
              <w:jc w:val="center"/>
            </w:pPr>
            <w:r>
              <w:rPr>
                <w:sz w:val="24"/>
              </w:rPr>
              <w:t xml:space="preserve">7</w:t>
            </w:r>
          </w:p>
        </w:tc>
        <w:tc>
          <w:tcPr>
            <w:tcW w:w="8391" w:type="dxa"/>
          </w:tcPr>
          <w:p>
            <w:pPr>
              <w:pStyle w:val="0"/>
            </w:pPr>
            <w:r>
              <w:rPr>
                <w:sz w:val="24"/>
              </w:rPr>
              <w:t xml:space="preserve">ГБУ РО "Сапожковская районная больница"</w:t>
            </w:r>
          </w:p>
        </w:tc>
      </w:tr>
      <w:tr>
        <w:tc>
          <w:tcPr>
            <w:tcW w:w="567" w:type="dxa"/>
          </w:tcPr>
          <w:p>
            <w:pPr>
              <w:pStyle w:val="0"/>
              <w:jc w:val="center"/>
            </w:pPr>
            <w:r>
              <w:rPr>
                <w:sz w:val="24"/>
              </w:rPr>
              <w:t xml:space="preserve">8</w:t>
            </w:r>
          </w:p>
        </w:tc>
        <w:tc>
          <w:tcPr>
            <w:tcW w:w="8391" w:type="dxa"/>
          </w:tcPr>
          <w:p>
            <w:pPr>
              <w:pStyle w:val="0"/>
            </w:pPr>
            <w:r>
              <w:rPr>
                <w:sz w:val="24"/>
              </w:rPr>
              <w:t xml:space="preserve">ГБУ РО "Спасская районная больница"</w:t>
            </w:r>
          </w:p>
        </w:tc>
      </w:tr>
      <w:tr>
        <w:tc>
          <w:tcPr>
            <w:tcW w:w="567" w:type="dxa"/>
          </w:tcPr>
          <w:p>
            <w:pPr>
              <w:pStyle w:val="0"/>
              <w:jc w:val="center"/>
            </w:pPr>
            <w:r>
              <w:rPr>
                <w:sz w:val="24"/>
              </w:rPr>
              <w:t xml:space="preserve">9</w:t>
            </w:r>
          </w:p>
        </w:tc>
        <w:tc>
          <w:tcPr>
            <w:tcW w:w="8391" w:type="dxa"/>
          </w:tcPr>
          <w:p>
            <w:pPr>
              <w:pStyle w:val="0"/>
            </w:pPr>
            <w:r>
              <w:rPr>
                <w:sz w:val="24"/>
              </w:rPr>
              <w:t xml:space="preserve">ГБУ РО "Александро-Невская районная больница"</w:t>
            </w:r>
          </w:p>
        </w:tc>
      </w:tr>
      <w:tr>
        <w:tc>
          <w:tcPr>
            <w:tcW w:w="567" w:type="dxa"/>
          </w:tcPr>
          <w:p>
            <w:pPr>
              <w:pStyle w:val="0"/>
            </w:pPr>
            <w:r>
              <w:rPr>
                <w:sz w:val="24"/>
              </w:rPr>
            </w:r>
          </w:p>
        </w:tc>
        <w:tc>
          <w:tcPr>
            <w:tcW w:w="8391" w:type="dxa"/>
          </w:tcPr>
          <w:p>
            <w:pPr>
              <w:pStyle w:val="0"/>
              <w:outlineLvl w:val="3"/>
              <w:jc w:val="center"/>
            </w:pPr>
            <w:r>
              <w:rPr>
                <w:sz w:val="24"/>
              </w:rPr>
              <w:t xml:space="preserve">Подуровень 1.4</w:t>
            </w:r>
          </w:p>
        </w:tc>
      </w:tr>
      <w:tr>
        <w:tc>
          <w:tcPr>
            <w:tcW w:w="567" w:type="dxa"/>
          </w:tcPr>
          <w:p>
            <w:pPr>
              <w:pStyle w:val="0"/>
              <w:jc w:val="center"/>
            </w:pPr>
            <w:r>
              <w:rPr>
                <w:sz w:val="24"/>
              </w:rPr>
              <w:t xml:space="preserve">10</w:t>
            </w:r>
          </w:p>
        </w:tc>
        <w:tc>
          <w:tcPr>
            <w:tcW w:w="8391" w:type="dxa"/>
          </w:tcPr>
          <w:p>
            <w:pPr>
              <w:pStyle w:val="0"/>
            </w:pPr>
            <w:r>
              <w:rPr>
                <w:sz w:val="24"/>
              </w:rPr>
              <w:t xml:space="preserve">ГБУ РО "Городская детская поликлиника N 7"</w:t>
            </w:r>
          </w:p>
        </w:tc>
      </w:tr>
      <w:tr>
        <w:tc>
          <w:tcPr>
            <w:tcW w:w="567" w:type="dxa"/>
          </w:tcPr>
          <w:p>
            <w:pPr>
              <w:pStyle w:val="0"/>
              <w:jc w:val="center"/>
            </w:pPr>
            <w:r>
              <w:rPr>
                <w:sz w:val="24"/>
              </w:rPr>
              <w:t xml:space="preserve">11</w:t>
            </w:r>
          </w:p>
        </w:tc>
        <w:tc>
          <w:tcPr>
            <w:tcW w:w="8391" w:type="dxa"/>
          </w:tcPr>
          <w:p>
            <w:pPr>
              <w:pStyle w:val="0"/>
            </w:pPr>
            <w:r>
              <w:rPr>
                <w:sz w:val="24"/>
              </w:rPr>
              <w:t xml:space="preserve">ГБУ РО "Клепиковская районная больница"</w:t>
            </w:r>
          </w:p>
        </w:tc>
      </w:tr>
      <w:tr>
        <w:tc>
          <w:tcPr>
            <w:tcW w:w="567" w:type="dxa"/>
          </w:tcPr>
          <w:p>
            <w:pPr>
              <w:pStyle w:val="0"/>
              <w:jc w:val="center"/>
            </w:pPr>
            <w:r>
              <w:rPr>
                <w:sz w:val="24"/>
              </w:rPr>
              <w:t xml:space="preserve">12</w:t>
            </w:r>
          </w:p>
        </w:tc>
        <w:tc>
          <w:tcPr>
            <w:tcW w:w="8391" w:type="dxa"/>
          </w:tcPr>
          <w:p>
            <w:pPr>
              <w:pStyle w:val="0"/>
            </w:pPr>
            <w:r>
              <w:rPr>
                <w:sz w:val="24"/>
              </w:rPr>
              <w:t xml:space="preserve">ГБУ РО "Милославская районная больница"</w:t>
            </w:r>
          </w:p>
        </w:tc>
      </w:tr>
      <w:tr>
        <w:tc>
          <w:tcPr>
            <w:tcW w:w="567" w:type="dxa"/>
          </w:tcPr>
          <w:p>
            <w:pPr>
              <w:pStyle w:val="0"/>
              <w:jc w:val="center"/>
            </w:pPr>
            <w:r>
              <w:rPr>
                <w:sz w:val="24"/>
              </w:rPr>
              <w:t xml:space="preserve">13</w:t>
            </w:r>
          </w:p>
        </w:tc>
        <w:tc>
          <w:tcPr>
            <w:tcW w:w="8391" w:type="dxa"/>
          </w:tcPr>
          <w:p>
            <w:pPr>
              <w:pStyle w:val="0"/>
            </w:pPr>
            <w:r>
              <w:rPr>
                <w:sz w:val="24"/>
              </w:rPr>
              <w:t xml:space="preserve">ГБУ РО "Старожиловская районная больница"</w:t>
            </w:r>
          </w:p>
        </w:tc>
      </w:tr>
      <w:tr>
        <w:tc>
          <w:tcPr>
            <w:tcW w:w="567" w:type="dxa"/>
          </w:tcPr>
          <w:p>
            <w:pPr>
              <w:pStyle w:val="0"/>
              <w:jc w:val="center"/>
            </w:pPr>
            <w:r>
              <w:rPr>
                <w:sz w:val="24"/>
              </w:rPr>
              <w:t xml:space="preserve">14</w:t>
            </w:r>
          </w:p>
        </w:tc>
        <w:tc>
          <w:tcPr>
            <w:tcW w:w="8391" w:type="dxa"/>
          </w:tcPr>
          <w:p>
            <w:pPr>
              <w:pStyle w:val="0"/>
            </w:pPr>
            <w:r>
              <w:rPr>
                <w:sz w:val="24"/>
              </w:rPr>
              <w:t xml:space="preserve">ГБУ РО "Чучковская районная больница"</w:t>
            </w:r>
          </w:p>
        </w:tc>
      </w:tr>
      <w:tr>
        <w:tc>
          <w:tcPr>
            <w:tcW w:w="567" w:type="dxa"/>
          </w:tcPr>
          <w:p>
            <w:pPr>
              <w:pStyle w:val="0"/>
              <w:jc w:val="center"/>
            </w:pPr>
            <w:r>
              <w:rPr>
                <w:sz w:val="24"/>
              </w:rPr>
              <w:t xml:space="preserve">15</w:t>
            </w:r>
          </w:p>
        </w:tc>
        <w:tc>
          <w:tcPr>
            <w:tcW w:w="8391" w:type="dxa"/>
          </w:tcPr>
          <w:p>
            <w:pPr>
              <w:pStyle w:val="0"/>
            </w:pPr>
            <w:r>
              <w:rPr>
                <w:sz w:val="24"/>
              </w:rPr>
              <w:t xml:space="preserve">ГБУ РО "Городская детская поликлиника N 3"</w:t>
            </w:r>
          </w:p>
        </w:tc>
      </w:tr>
      <w:tr>
        <w:tc>
          <w:tcPr>
            <w:tcW w:w="567" w:type="dxa"/>
          </w:tcPr>
          <w:p>
            <w:pPr>
              <w:pStyle w:val="0"/>
            </w:pPr>
            <w:r>
              <w:rPr>
                <w:sz w:val="24"/>
              </w:rPr>
            </w:r>
          </w:p>
        </w:tc>
        <w:tc>
          <w:tcPr>
            <w:tcW w:w="8391" w:type="dxa"/>
          </w:tcPr>
          <w:p>
            <w:pPr>
              <w:pStyle w:val="0"/>
              <w:outlineLvl w:val="2"/>
              <w:jc w:val="center"/>
            </w:pPr>
            <w:r>
              <w:rPr>
                <w:sz w:val="24"/>
              </w:rPr>
              <w:t xml:space="preserve">2 уровень</w:t>
            </w:r>
          </w:p>
        </w:tc>
      </w:tr>
      <w:tr>
        <w:tc>
          <w:tcPr>
            <w:tcW w:w="567" w:type="dxa"/>
          </w:tcPr>
          <w:p>
            <w:pPr>
              <w:pStyle w:val="0"/>
            </w:pPr>
            <w:r>
              <w:rPr>
                <w:sz w:val="24"/>
              </w:rPr>
            </w:r>
          </w:p>
        </w:tc>
        <w:tc>
          <w:tcPr>
            <w:tcW w:w="8391" w:type="dxa"/>
          </w:tcPr>
          <w:p>
            <w:pPr>
              <w:pStyle w:val="0"/>
              <w:outlineLvl w:val="3"/>
              <w:jc w:val="center"/>
            </w:pPr>
            <w:r>
              <w:rPr>
                <w:sz w:val="24"/>
              </w:rPr>
              <w:t xml:space="preserve">Подуровень 2.1</w:t>
            </w:r>
          </w:p>
        </w:tc>
      </w:tr>
      <w:tr>
        <w:tc>
          <w:tcPr>
            <w:tcW w:w="567" w:type="dxa"/>
          </w:tcPr>
          <w:p>
            <w:pPr>
              <w:pStyle w:val="0"/>
              <w:jc w:val="center"/>
            </w:pPr>
            <w:r>
              <w:rPr>
                <w:sz w:val="24"/>
              </w:rPr>
              <w:t xml:space="preserve">16</w:t>
            </w:r>
          </w:p>
        </w:tc>
        <w:tc>
          <w:tcPr>
            <w:tcW w:w="8391" w:type="dxa"/>
          </w:tcPr>
          <w:p>
            <w:pPr>
              <w:pStyle w:val="0"/>
            </w:pPr>
            <w:r>
              <w:rPr>
                <w:sz w:val="24"/>
              </w:rPr>
              <w:t xml:space="preserve">ГБУ РО "Областная клиническая больница имени Н.А.Семашко" структурное подразделение - "Городская поликлиника N 2"</w:t>
            </w:r>
          </w:p>
        </w:tc>
      </w:tr>
      <w:tr>
        <w:tc>
          <w:tcPr>
            <w:tcW w:w="567" w:type="dxa"/>
          </w:tcPr>
          <w:p>
            <w:pPr>
              <w:pStyle w:val="0"/>
              <w:jc w:val="center"/>
            </w:pPr>
            <w:r>
              <w:rPr>
                <w:sz w:val="24"/>
              </w:rPr>
              <w:t xml:space="preserve">17</w:t>
            </w:r>
          </w:p>
        </w:tc>
        <w:tc>
          <w:tcPr>
            <w:tcW w:w="8391" w:type="dxa"/>
          </w:tcPr>
          <w:p>
            <w:pPr>
              <w:pStyle w:val="0"/>
            </w:pPr>
            <w:r>
              <w:rPr>
                <w:sz w:val="24"/>
              </w:rPr>
              <w:t xml:space="preserve">ГБУ РО "Областная клиническая больница" структурное подразделение - "Городская поликлиника N 14"</w:t>
            </w:r>
          </w:p>
        </w:tc>
      </w:tr>
      <w:tr>
        <w:tc>
          <w:tcPr>
            <w:tcW w:w="567" w:type="dxa"/>
          </w:tcPr>
          <w:p>
            <w:pPr>
              <w:pStyle w:val="0"/>
              <w:jc w:val="center"/>
            </w:pPr>
            <w:r>
              <w:rPr>
                <w:sz w:val="24"/>
              </w:rPr>
              <w:t xml:space="preserve">18</w:t>
            </w:r>
          </w:p>
        </w:tc>
        <w:tc>
          <w:tcPr>
            <w:tcW w:w="8391" w:type="dxa"/>
          </w:tcPr>
          <w:p>
            <w:pPr>
              <w:pStyle w:val="0"/>
            </w:pPr>
            <w:r>
              <w:rPr>
                <w:sz w:val="24"/>
              </w:rPr>
              <w:t xml:space="preserve">ГБУ РО "Областная клиническая больница" структурное подразделение - "Михайловская межрайонная больница"</w:t>
            </w:r>
          </w:p>
        </w:tc>
      </w:tr>
      <w:tr>
        <w:tc>
          <w:tcPr>
            <w:tcW w:w="567" w:type="dxa"/>
          </w:tcPr>
          <w:p>
            <w:pPr>
              <w:pStyle w:val="0"/>
              <w:jc w:val="center"/>
            </w:pPr>
            <w:r>
              <w:rPr>
                <w:sz w:val="24"/>
              </w:rPr>
              <w:t xml:space="preserve">19</w:t>
            </w:r>
          </w:p>
        </w:tc>
        <w:tc>
          <w:tcPr>
            <w:tcW w:w="8391" w:type="dxa"/>
          </w:tcPr>
          <w:p>
            <w:pPr>
              <w:pStyle w:val="0"/>
            </w:pPr>
            <w:r>
              <w:rPr>
                <w:sz w:val="24"/>
              </w:rPr>
              <w:t xml:space="preserve">ООО "ФРЕЗЕНИУС НЕФРОКЕА"</w:t>
            </w:r>
          </w:p>
        </w:tc>
      </w:tr>
      <w:tr>
        <w:tc>
          <w:tcPr>
            <w:tcW w:w="567" w:type="dxa"/>
          </w:tcPr>
          <w:p>
            <w:pPr>
              <w:pStyle w:val="0"/>
            </w:pPr>
            <w:r>
              <w:rPr>
                <w:sz w:val="24"/>
              </w:rPr>
            </w:r>
          </w:p>
        </w:tc>
        <w:tc>
          <w:tcPr>
            <w:tcW w:w="8391" w:type="dxa"/>
          </w:tcPr>
          <w:p>
            <w:pPr>
              <w:pStyle w:val="0"/>
              <w:outlineLvl w:val="3"/>
              <w:jc w:val="center"/>
            </w:pPr>
            <w:r>
              <w:rPr>
                <w:sz w:val="24"/>
              </w:rPr>
              <w:t xml:space="preserve">Подуровень 2.2</w:t>
            </w:r>
          </w:p>
        </w:tc>
      </w:tr>
      <w:tr>
        <w:tc>
          <w:tcPr>
            <w:tcW w:w="567" w:type="dxa"/>
          </w:tcPr>
          <w:p>
            <w:pPr>
              <w:pStyle w:val="0"/>
              <w:jc w:val="center"/>
            </w:pPr>
            <w:r>
              <w:rPr>
                <w:sz w:val="24"/>
              </w:rPr>
              <w:t xml:space="preserve">20</w:t>
            </w:r>
          </w:p>
        </w:tc>
        <w:tc>
          <w:tcPr>
            <w:tcW w:w="8391" w:type="dxa"/>
          </w:tcPr>
          <w:p>
            <w:pPr>
              <w:pStyle w:val="0"/>
            </w:pPr>
            <w:r>
              <w:rPr>
                <w:sz w:val="24"/>
              </w:rPr>
              <w:t xml:space="preserve">ГБУ РО "Шиловский межрайонный медицинский центр"</w:t>
            </w:r>
          </w:p>
        </w:tc>
      </w:tr>
      <w:tr>
        <w:tc>
          <w:tcPr>
            <w:tcW w:w="567" w:type="dxa"/>
          </w:tcPr>
          <w:p>
            <w:pPr>
              <w:pStyle w:val="0"/>
              <w:jc w:val="center"/>
            </w:pPr>
            <w:r>
              <w:rPr>
                <w:sz w:val="24"/>
              </w:rPr>
              <w:t xml:space="preserve">21</w:t>
            </w:r>
          </w:p>
        </w:tc>
        <w:tc>
          <w:tcPr>
            <w:tcW w:w="8391" w:type="dxa"/>
          </w:tcPr>
          <w:p>
            <w:pPr>
              <w:pStyle w:val="0"/>
            </w:pPr>
            <w:r>
              <w:rPr>
                <w:sz w:val="24"/>
              </w:rPr>
              <w:t xml:space="preserve">ГБУ РО "Рязанская межрайонная больница"</w:t>
            </w:r>
          </w:p>
        </w:tc>
      </w:tr>
      <w:tr>
        <w:tc>
          <w:tcPr>
            <w:tcW w:w="567" w:type="dxa"/>
          </w:tcPr>
          <w:p>
            <w:pPr>
              <w:pStyle w:val="0"/>
              <w:jc w:val="center"/>
            </w:pPr>
            <w:r>
              <w:rPr>
                <w:sz w:val="24"/>
              </w:rPr>
              <w:t xml:space="preserve">22</w:t>
            </w:r>
          </w:p>
        </w:tc>
        <w:tc>
          <w:tcPr>
            <w:tcW w:w="8391" w:type="dxa"/>
          </w:tcPr>
          <w:p>
            <w:pPr>
              <w:pStyle w:val="0"/>
            </w:pPr>
            <w:r>
              <w:rPr>
                <w:sz w:val="24"/>
              </w:rPr>
              <w:t xml:space="preserve">ГБУ РО "Сасовский межрайонный медицинский центр"</w:t>
            </w:r>
          </w:p>
        </w:tc>
      </w:tr>
      <w:tr>
        <w:tc>
          <w:tcPr>
            <w:tcW w:w="567" w:type="dxa"/>
          </w:tcPr>
          <w:p>
            <w:pPr>
              <w:pStyle w:val="0"/>
              <w:jc w:val="center"/>
            </w:pPr>
            <w:r>
              <w:rPr>
                <w:sz w:val="24"/>
              </w:rPr>
              <w:t xml:space="preserve">23</w:t>
            </w:r>
          </w:p>
        </w:tc>
        <w:tc>
          <w:tcPr>
            <w:tcW w:w="8391" w:type="dxa"/>
          </w:tcPr>
          <w:p>
            <w:pPr>
              <w:pStyle w:val="0"/>
            </w:pPr>
            <w:r>
              <w:rPr>
                <w:sz w:val="24"/>
              </w:rPr>
              <w:t xml:space="preserve">ГБУ РО "Скопинский межрайонный медицинский центр"</w:t>
            </w:r>
          </w:p>
        </w:tc>
      </w:tr>
      <w:tr>
        <w:tc>
          <w:tcPr>
            <w:tcW w:w="567" w:type="dxa"/>
          </w:tcPr>
          <w:p>
            <w:pPr>
              <w:pStyle w:val="0"/>
              <w:jc w:val="center"/>
            </w:pPr>
            <w:r>
              <w:rPr>
                <w:sz w:val="24"/>
              </w:rPr>
              <w:t xml:space="preserve">24</w:t>
            </w:r>
          </w:p>
        </w:tc>
        <w:tc>
          <w:tcPr>
            <w:tcW w:w="8391" w:type="dxa"/>
          </w:tcPr>
          <w:p>
            <w:pPr>
              <w:pStyle w:val="0"/>
            </w:pPr>
            <w:r>
              <w:rPr>
                <w:sz w:val="24"/>
              </w:rPr>
              <w:t xml:space="preserve">ГБУ РО "Городская клиническая больница N 5"</w:t>
            </w:r>
          </w:p>
        </w:tc>
      </w:tr>
      <w:tr>
        <w:tc>
          <w:tcPr>
            <w:tcW w:w="567" w:type="dxa"/>
          </w:tcPr>
          <w:p>
            <w:pPr>
              <w:pStyle w:val="0"/>
              <w:jc w:val="center"/>
            </w:pPr>
            <w:r>
              <w:rPr>
                <w:sz w:val="24"/>
              </w:rPr>
              <w:t xml:space="preserve">25</w:t>
            </w:r>
          </w:p>
        </w:tc>
        <w:tc>
          <w:tcPr>
            <w:tcW w:w="8391" w:type="dxa"/>
          </w:tcPr>
          <w:p>
            <w:pPr>
              <w:pStyle w:val="0"/>
            </w:pPr>
            <w:r>
              <w:rPr>
                <w:sz w:val="24"/>
              </w:rPr>
              <w:t xml:space="preserve">ГБУ РО "Касимовский межрайонный медицинский центр"</w:t>
            </w:r>
          </w:p>
        </w:tc>
      </w:tr>
      <w:tr>
        <w:tc>
          <w:tcPr>
            <w:tcW w:w="567" w:type="dxa"/>
          </w:tcPr>
          <w:p>
            <w:pPr>
              <w:pStyle w:val="0"/>
              <w:jc w:val="center"/>
            </w:pPr>
            <w:r>
              <w:rPr>
                <w:sz w:val="24"/>
              </w:rPr>
              <w:t xml:space="preserve">26</w:t>
            </w:r>
          </w:p>
        </w:tc>
        <w:tc>
          <w:tcPr>
            <w:tcW w:w="8391" w:type="dxa"/>
          </w:tcPr>
          <w:p>
            <w:pPr>
              <w:pStyle w:val="0"/>
            </w:pPr>
            <w:r>
              <w:rPr>
                <w:sz w:val="24"/>
              </w:rPr>
              <w:t xml:space="preserve">ГБУ РО "Кораблинская межрайонная больница"</w:t>
            </w:r>
          </w:p>
        </w:tc>
      </w:tr>
      <w:tr>
        <w:tc>
          <w:tcPr>
            <w:tcW w:w="567" w:type="dxa"/>
          </w:tcPr>
          <w:p>
            <w:pPr>
              <w:pStyle w:val="0"/>
              <w:jc w:val="center"/>
            </w:pPr>
            <w:r>
              <w:rPr>
                <w:sz w:val="24"/>
              </w:rPr>
              <w:t xml:space="preserve">27</w:t>
            </w:r>
          </w:p>
        </w:tc>
        <w:tc>
          <w:tcPr>
            <w:tcW w:w="8391" w:type="dxa"/>
          </w:tcPr>
          <w:p>
            <w:pPr>
              <w:pStyle w:val="0"/>
            </w:pPr>
            <w:r>
              <w:rPr>
                <w:sz w:val="24"/>
              </w:rPr>
              <w:t xml:space="preserve">ГБУ РО "Новомичуринская межрайонная больница"</w:t>
            </w:r>
          </w:p>
        </w:tc>
      </w:tr>
      <w:tr>
        <w:tc>
          <w:tcPr>
            <w:tcW w:w="567" w:type="dxa"/>
          </w:tcPr>
          <w:p>
            <w:pPr>
              <w:pStyle w:val="0"/>
              <w:jc w:val="center"/>
            </w:pPr>
            <w:r>
              <w:rPr>
                <w:sz w:val="24"/>
              </w:rPr>
              <w:t xml:space="preserve">28</w:t>
            </w:r>
          </w:p>
        </w:tc>
        <w:tc>
          <w:tcPr>
            <w:tcW w:w="8391" w:type="dxa"/>
          </w:tcPr>
          <w:p>
            <w:pPr>
              <w:pStyle w:val="0"/>
            </w:pPr>
            <w:r>
              <w:rPr>
                <w:sz w:val="24"/>
              </w:rPr>
              <w:t xml:space="preserve">ГБУ РО "Ряжский межрайонный медицинский центр"</w:t>
            </w:r>
          </w:p>
        </w:tc>
      </w:tr>
      <w:tr>
        <w:tc>
          <w:tcPr>
            <w:tcW w:w="567" w:type="dxa"/>
          </w:tcPr>
          <w:p>
            <w:pPr>
              <w:pStyle w:val="0"/>
              <w:jc w:val="center"/>
            </w:pPr>
            <w:r>
              <w:rPr>
                <w:sz w:val="24"/>
              </w:rPr>
              <w:t xml:space="preserve">29</w:t>
            </w:r>
          </w:p>
        </w:tc>
        <w:tc>
          <w:tcPr>
            <w:tcW w:w="8391" w:type="dxa"/>
          </w:tcPr>
          <w:p>
            <w:pPr>
              <w:pStyle w:val="0"/>
            </w:pPr>
            <w:r>
              <w:rPr>
                <w:sz w:val="24"/>
              </w:rPr>
              <w:t xml:space="preserve">ГБУ РО "Шацкая межрайонная больница"</w:t>
            </w:r>
          </w:p>
        </w:tc>
      </w:tr>
      <w:tr>
        <w:tc>
          <w:tcPr>
            <w:tcW w:w="567" w:type="dxa"/>
          </w:tcPr>
          <w:p>
            <w:pPr>
              <w:pStyle w:val="0"/>
              <w:jc w:val="center"/>
            </w:pPr>
            <w:r>
              <w:rPr>
                <w:sz w:val="24"/>
              </w:rPr>
              <w:t xml:space="preserve">30</w:t>
            </w:r>
          </w:p>
        </w:tc>
        <w:tc>
          <w:tcPr>
            <w:tcW w:w="8391" w:type="dxa"/>
          </w:tcPr>
          <w:p>
            <w:pPr>
              <w:pStyle w:val="0"/>
            </w:pPr>
            <w:r>
              <w:rPr>
                <w:sz w:val="24"/>
              </w:rPr>
              <w:t xml:space="preserve">Частное учреждение здравоохранения "Больница "РЖД-Медицина" города Рязани"</w:t>
            </w:r>
          </w:p>
        </w:tc>
      </w:tr>
      <w:tr>
        <w:tc>
          <w:tcPr>
            <w:tcW w:w="567" w:type="dxa"/>
          </w:tcPr>
          <w:p>
            <w:pPr>
              <w:pStyle w:val="0"/>
              <w:jc w:val="center"/>
            </w:pPr>
            <w:r>
              <w:rPr>
                <w:sz w:val="24"/>
              </w:rPr>
              <w:t xml:space="preserve">31</w:t>
            </w:r>
          </w:p>
        </w:tc>
        <w:tc>
          <w:tcPr>
            <w:tcW w:w="8391" w:type="dxa"/>
          </w:tcPr>
          <w:p>
            <w:pPr>
              <w:pStyle w:val="0"/>
            </w:pPr>
            <w:r>
              <w:rPr>
                <w:sz w:val="24"/>
              </w:rPr>
              <w:t xml:space="preserve">ООО "Мать и дитя Рязань"</w:t>
            </w:r>
          </w:p>
        </w:tc>
      </w:tr>
      <w:tr>
        <w:tc>
          <w:tcPr>
            <w:tcW w:w="567" w:type="dxa"/>
          </w:tcPr>
          <w:p>
            <w:pPr>
              <w:pStyle w:val="0"/>
              <w:jc w:val="center"/>
            </w:pPr>
            <w:r>
              <w:rPr>
                <w:sz w:val="24"/>
              </w:rPr>
              <w:t xml:space="preserve">32</w:t>
            </w:r>
          </w:p>
        </w:tc>
        <w:tc>
          <w:tcPr>
            <w:tcW w:w="8391" w:type="dxa"/>
          </w:tcPr>
          <w:p>
            <w:pPr>
              <w:pStyle w:val="0"/>
            </w:pPr>
            <w:r>
              <w:rPr>
                <w:sz w:val="24"/>
              </w:rPr>
              <w:t xml:space="preserve">ООО "ЦЕНТР ЭКО"</w:t>
            </w:r>
          </w:p>
        </w:tc>
      </w:tr>
      <w:tr>
        <w:tc>
          <w:tcPr>
            <w:tcW w:w="567" w:type="dxa"/>
          </w:tcPr>
          <w:p>
            <w:pPr>
              <w:pStyle w:val="0"/>
              <w:jc w:val="center"/>
            </w:pPr>
            <w:r>
              <w:rPr>
                <w:sz w:val="24"/>
              </w:rPr>
              <w:t xml:space="preserve">33</w:t>
            </w:r>
          </w:p>
        </w:tc>
        <w:tc>
          <w:tcPr>
            <w:tcW w:w="8391" w:type="dxa"/>
          </w:tcPr>
          <w:p>
            <w:pPr>
              <w:pStyle w:val="0"/>
            </w:pPr>
            <w:r>
              <w:rPr>
                <w:sz w:val="24"/>
              </w:rPr>
              <w:t xml:space="preserve">ГБУ РО "ЛРЦ "Дом ребенка"</w:t>
            </w:r>
          </w:p>
        </w:tc>
      </w:tr>
      <w:tr>
        <w:tc>
          <w:tcPr>
            <w:tcW w:w="567" w:type="dxa"/>
          </w:tcPr>
          <w:p>
            <w:pPr>
              <w:pStyle w:val="0"/>
            </w:pPr>
            <w:r>
              <w:rPr>
                <w:sz w:val="24"/>
              </w:rPr>
            </w:r>
          </w:p>
        </w:tc>
        <w:tc>
          <w:tcPr>
            <w:tcW w:w="8391" w:type="dxa"/>
          </w:tcPr>
          <w:p>
            <w:pPr>
              <w:pStyle w:val="0"/>
              <w:outlineLvl w:val="3"/>
              <w:jc w:val="center"/>
            </w:pPr>
            <w:r>
              <w:rPr>
                <w:sz w:val="24"/>
              </w:rPr>
              <w:t xml:space="preserve">Подуровень 2.3</w:t>
            </w:r>
          </w:p>
        </w:tc>
      </w:tr>
      <w:tr>
        <w:tc>
          <w:tcPr>
            <w:tcW w:w="567" w:type="dxa"/>
          </w:tcPr>
          <w:p>
            <w:pPr>
              <w:pStyle w:val="0"/>
              <w:jc w:val="center"/>
            </w:pPr>
            <w:r>
              <w:rPr>
                <w:sz w:val="24"/>
              </w:rPr>
              <w:t xml:space="preserve">34</w:t>
            </w:r>
          </w:p>
        </w:tc>
        <w:tc>
          <w:tcPr>
            <w:tcW w:w="8391" w:type="dxa"/>
          </w:tcPr>
          <w:p>
            <w:pPr>
              <w:pStyle w:val="0"/>
            </w:pPr>
            <w:r>
              <w:rPr>
                <w:sz w:val="24"/>
              </w:rPr>
              <w:t xml:space="preserve">ГБУ РО "Городской клинический родильный дом N 2"</w:t>
            </w:r>
          </w:p>
        </w:tc>
      </w:tr>
      <w:tr>
        <w:tc>
          <w:tcPr>
            <w:tcW w:w="567" w:type="dxa"/>
          </w:tcPr>
          <w:p>
            <w:pPr>
              <w:pStyle w:val="0"/>
              <w:jc w:val="center"/>
            </w:pPr>
            <w:r>
              <w:rPr>
                <w:sz w:val="24"/>
              </w:rPr>
              <w:t xml:space="preserve">35</w:t>
            </w:r>
          </w:p>
        </w:tc>
        <w:tc>
          <w:tcPr>
            <w:tcW w:w="8391" w:type="dxa"/>
          </w:tcPr>
          <w:p>
            <w:pPr>
              <w:pStyle w:val="0"/>
            </w:pPr>
            <w:r>
              <w:rPr>
                <w:sz w:val="24"/>
              </w:rPr>
              <w:t xml:space="preserve">ГБУ РО "Сараевская межрайонная больница"</w:t>
            </w:r>
          </w:p>
        </w:tc>
      </w:tr>
      <w:tr>
        <w:tc>
          <w:tcPr>
            <w:tcW w:w="567" w:type="dxa"/>
          </w:tcPr>
          <w:p>
            <w:pPr>
              <w:pStyle w:val="0"/>
              <w:jc w:val="center"/>
            </w:pPr>
            <w:r>
              <w:rPr>
                <w:sz w:val="24"/>
              </w:rPr>
              <w:t xml:space="preserve">36</w:t>
            </w:r>
          </w:p>
        </w:tc>
        <w:tc>
          <w:tcPr>
            <w:tcW w:w="8391" w:type="dxa"/>
          </w:tcPr>
          <w:p>
            <w:pPr>
              <w:pStyle w:val="0"/>
            </w:pPr>
            <w:r>
              <w:rPr>
                <w:sz w:val="24"/>
              </w:rPr>
              <w:t xml:space="preserve">ФГБОУ ВО "Рязанский государственный медицинский университет имени академика И.П.Павлова" Министерства здравоохранения Российской Федерации</w:t>
            </w:r>
          </w:p>
        </w:tc>
      </w:tr>
      <w:tr>
        <w:tc>
          <w:tcPr>
            <w:tcW w:w="567" w:type="dxa"/>
          </w:tcPr>
          <w:p>
            <w:pPr>
              <w:pStyle w:val="0"/>
            </w:pPr>
            <w:r>
              <w:rPr>
                <w:sz w:val="24"/>
              </w:rPr>
            </w:r>
          </w:p>
        </w:tc>
        <w:tc>
          <w:tcPr>
            <w:tcW w:w="8391" w:type="dxa"/>
          </w:tcPr>
          <w:p>
            <w:pPr>
              <w:pStyle w:val="0"/>
              <w:outlineLvl w:val="2"/>
              <w:jc w:val="center"/>
            </w:pPr>
            <w:r>
              <w:rPr>
                <w:sz w:val="24"/>
              </w:rPr>
              <w:t xml:space="preserve">3 уровень</w:t>
            </w:r>
          </w:p>
        </w:tc>
      </w:tr>
      <w:tr>
        <w:tc>
          <w:tcPr>
            <w:tcW w:w="567" w:type="dxa"/>
          </w:tcPr>
          <w:p>
            <w:pPr>
              <w:pStyle w:val="0"/>
            </w:pPr>
            <w:r>
              <w:rPr>
                <w:sz w:val="24"/>
              </w:rPr>
            </w:r>
          </w:p>
        </w:tc>
        <w:tc>
          <w:tcPr>
            <w:tcW w:w="8391" w:type="dxa"/>
          </w:tcPr>
          <w:p>
            <w:pPr>
              <w:pStyle w:val="0"/>
              <w:outlineLvl w:val="3"/>
              <w:jc w:val="center"/>
            </w:pPr>
            <w:r>
              <w:rPr>
                <w:sz w:val="24"/>
              </w:rPr>
              <w:t xml:space="preserve">Подуровень 3.1</w:t>
            </w:r>
          </w:p>
        </w:tc>
      </w:tr>
      <w:tr>
        <w:tc>
          <w:tcPr>
            <w:tcW w:w="567" w:type="dxa"/>
          </w:tcPr>
          <w:p>
            <w:pPr>
              <w:pStyle w:val="0"/>
              <w:jc w:val="center"/>
            </w:pPr>
            <w:r>
              <w:rPr>
                <w:sz w:val="24"/>
              </w:rPr>
              <w:t xml:space="preserve">37</w:t>
            </w:r>
          </w:p>
        </w:tc>
        <w:tc>
          <w:tcPr>
            <w:tcW w:w="8391" w:type="dxa"/>
          </w:tcPr>
          <w:p>
            <w:pPr>
              <w:pStyle w:val="0"/>
            </w:pPr>
            <w:r>
              <w:rPr>
                <w:sz w:val="24"/>
              </w:rPr>
              <w:t xml:space="preserve">ГБУ РО "Областной клинический кожно-венерологический диспансер"</w:t>
            </w:r>
          </w:p>
        </w:tc>
      </w:tr>
      <w:tr>
        <w:tc>
          <w:tcPr>
            <w:tcW w:w="567" w:type="dxa"/>
          </w:tcPr>
          <w:p>
            <w:pPr>
              <w:pStyle w:val="0"/>
              <w:jc w:val="center"/>
            </w:pPr>
            <w:r>
              <w:rPr>
                <w:sz w:val="24"/>
              </w:rPr>
              <w:t xml:space="preserve">38</w:t>
            </w:r>
          </w:p>
        </w:tc>
        <w:tc>
          <w:tcPr>
            <w:tcW w:w="8391" w:type="dxa"/>
          </w:tcPr>
          <w:p>
            <w:pPr>
              <w:pStyle w:val="0"/>
            </w:pPr>
            <w:r>
              <w:rPr>
                <w:sz w:val="24"/>
              </w:rPr>
              <w:t xml:space="preserve">ГБУ РО "Областной клинический онкологический диспансер"</w:t>
            </w:r>
          </w:p>
        </w:tc>
      </w:tr>
      <w:tr>
        <w:tc>
          <w:tcPr>
            <w:tcW w:w="567" w:type="dxa"/>
          </w:tcPr>
          <w:p>
            <w:pPr>
              <w:pStyle w:val="0"/>
              <w:jc w:val="center"/>
            </w:pPr>
            <w:r>
              <w:rPr>
                <w:sz w:val="24"/>
              </w:rPr>
              <w:t xml:space="preserve">39</w:t>
            </w:r>
          </w:p>
        </w:tc>
        <w:tc>
          <w:tcPr>
            <w:tcW w:w="8391" w:type="dxa"/>
          </w:tcPr>
          <w:p>
            <w:pPr>
              <w:pStyle w:val="0"/>
            </w:pPr>
            <w:r>
              <w:rPr>
                <w:sz w:val="24"/>
              </w:rPr>
              <w:t xml:space="preserve">ГБУ РО "Областная клиническая больница им. Н.А.Семашко"</w:t>
            </w:r>
          </w:p>
        </w:tc>
      </w:tr>
      <w:tr>
        <w:tc>
          <w:tcPr>
            <w:tcW w:w="567" w:type="dxa"/>
          </w:tcPr>
          <w:p>
            <w:pPr>
              <w:pStyle w:val="0"/>
              <w:jc w:val="center"/>
            </w:pPr>
            <w:r>
              <w:rPr>
                <w:sz w:val="24"/>
              </w:rPr>
              <w:t xml:space="preserve">40</w:t>
            </w:r>
          </w:p>
        </w:tc>
        <w:tc>
          <w:tcPr>
            <w:tcW w:w="8391" w:type="dxa"/>
          </w:tcPr>
          <w:p>
            <w:pPr>
              <w:pStyle w:val="0"/>
            </w:pPr>
            <w:r>
              <w:rPr>
                <w:sz w:val="24"/>
              </w:rPr>
              <w:t xml:space="preserve">ГБУ РО "Областная детская клиническая больница имени Н.В.Дмитриевой"</w:t>
            </w:r>
          </w:p>
        </w:tc>
      </w:tr>
      <w:tr>
        <w:tc>
          <w:tcPr>
            <w:tcW w:w="567" w:type="dxa"/>
          </w:tcPr>
          <w:p>
            <w:pPr>
              <w:pStyle w:val="0"/>
              <w:jc w:val="center"/>
            </w:pPr>
            <w:r>
              <w:rPr>
                <w:sz w:val="24"/>
              </w:rPr>
              <w:t xml:space="preserve">41</w:t>
            </w:r>
          </w:p>
        </w:tc>
        <w:tc>
          <w:tcPr>
            <w:tcW w:w="8391" w:type="dxa"/>
          </w:tcPr>
          <w:p>
            <w:pPr>
              <w:pStyle w:val="0"/>
            </w:pPr>
            <w:r>
              <w:rPr>
                <w:sz w:val="24"/>
              </w:rPr>
              <w:t xml:space="preserve">ГБУ РО "Областная клиническая больница"</w:t>
            </w:r>
          </w:p>
        </w:tc>
      </w:tr>
      <w:tr>
        <w:tc>
          <w:tcPr>
            <w:tcW w:w="567" w:type="dxa"/>
          </w:tcPr>
          <w:p>
            <w:pPr>
              <w:pStyle w:val="0"/>
              <w:jc w:val="center"/>
            </w:pPr>
            <w:r>
              <w:rPr>
                <w:sz w:val="24"/>
              </w:rPr>
              <w:t xml:space="preserve">42</w:t>
            </w:r>
          </w:p>
        </w:tc>
        <w:tc>
          <w:tcPr>
            <w:tcW w:w="8391" w:type="dxa"/>
          </w:tcPr>
          <w:p>
            <w:pPr>
              <w:pStyle w:val="0"/>
            </w:pPr>
            <w:r>
              <w:rPr>
                <w:sz w:val="24"/>
              </w:rPr>
              <w:t xml:space="preserve">ГБУ РО "Областной клинический кардиологический диспансер"</w:t>
            </w:r>
          </w:p>
        </w:tc>
      </w:tr>
      <w:tr>
        <w:tc>
          <w:tcPr>
            <w:tcW w:w="567" w:type="dxa"/>
          </w:tcPr>
          <w:p>
            <w:pPr>
              <w:pStyle w:val="0"/>
              <w:jc w:val="center"/>
            </w:pPr>
            <w:r>
              <w:rPr>
                <w:sz w:val="24"/>
              </w:rPr>
              <w:t xml:space="preserve">43</w:t>
            </w:r>
          </w:p>
        </w:tc>
        <w:tc>
          <w:tcPr>
            <w:tcW w:w="8391" w:type="dxa"/>
          </w:tcPr>
          <w:p>
            <w:pPr>
              <w:pStyle w:val="0"/>
            </w:pPr>
            <w:r>
              <w:rPr>
                <w:sz w:val="24"/>
              </w:rPr>
              <w:t xml:space="preserve">ГБУ РО "Городская клиническая больница N 4"</w:t>
            </w:r>
          </w:p>
        </w:tc>
      </w:tr>
      <w:tr>
        <w:tc>
          <w:tcPr>
            <w:tcW w:w="567" w:type="dxa"/>
          </w:tcPr>
          <w:p>
            <w:pPr>
              <w:pStyle w:val="0"/>
              <w:jc w:val="center"/>
            </w:pPr>
            <w:r>
              <w:rPr>
                <w:sz w:val="24"/>
              </w:rPr>
              <w:t xml:space="preserve">44</w:t>
            </w:r>
          </w:p>
        </w:tc>
        <w:tc>
          <w:tcPr>
            <w:tcW w:w="8391" w:type="dxa"/>
          </w:tcPr>
          <w:p>
            <w:pPr>
              <w:pStyle w:val="0"/>
            </w:pPr>
            <w:r>
              <w:rPr>
                <w:sz w:val="24"/>
              </w:rPr>
              <w:t xml:space="preserve">ГБУ РО "Городская клиническая больница N 8"</w:t>
            </w:r>
          </w:p>
        </w:tc>
      </w:tr>
      <w:tr>
        <w:tc>
          <w:tcPr>
            <w:tcW w:w="567" w:type="dxa"/>
          </w:tcPr>
          <w:p>
            <w:pPr>
              <w:pStyle w:val="0"/>
              <w:jc w:val="center"/>
            </w:pPr>
            <w:r>
              <w:rPr>
                <w:sz w:val="24"/>
              </w:rPr>
              <w:t xml:space="preserve">45</w:t>
            </w:r>
          </w:p>
        </w:tc>
        <w:tc>
          <w:tcPr>
            <w:tcW w:w="8391" w:type="dxa"/>
          </w:tcPr>
          <w:p>
            <w:pPr>
              <w:pStyle w:val="0"/>
            </w:pPr>
            <w:r>
              <w:rPr>
                <w:sz w:val="24"/>
              </w:rPr>
              <w:t xml:space="preserve">ГБУ РО "Городская клиническая больница N 11"</w:t>
            </w:r>
          </w:p>
        </w:tc>
      </w:tr>
      <w:tr>
        <w:tc>
          <w:tcPr>
            <w:tcW w:w="567" w:type="dxa"/>
          </w:tcPr>
          <w:p>
            <w:pPr>
              <w:pStyle w:val="0"/>
            </w:pPr>
            <w:r>
              <w:rPr>
                <w:sz w:val="24"/>
              </w:rPr>
            </w:r>
          </w:p>
        </w:tc>
        <w:tc>
          <w:tcPr>
            <w:tcW w:w="8391" w:type="dxa"/>
          </w:tcPr>
          <w:p>
            <w:pPr>
              <w:pStyle w:val="0"/>
              <w:outlineLvl w:val="3"/>
              <w:jc w:val="center"/>
            </w:pPr>
            <w:r>
              <w:rPr>
                <w:sz w:val="24"/>
              </w:rPr>
              <w:t xml:space="preserve">Подуровень 3.2</w:t>
            </w:r>
          </w:p>
        </w:tc>
      </w:tr>
      <w:tr>
        <w:tc>
          <w:tcPr>
            <w:tcW w:w="567" w:type="dxa"/>
          </w:tcPr>
          <w:p>
            <w:pPr>
              <w:pStyle w:val="0"/>
              <w:jc w:val="center"/>
            </w:pPr>
            <w:r>
              <w:rPr>
                <w:sz w:val="24"/>
              </w:rPr>
              <w:t xml:space="preserve">46</w:t>
            </w:r>
          </w:p>
        </w:tc>
        <w:tc>
          <w:tcPr>
            <w:tcW w:w="8391" w:type="dxa"/>
          </w:tcPr>
          <w:p>
            <w:pPr>
              <w:pStyle w:val="0"/>
            </w:pPr>
            <w:r>
              <w:rPr>
                <w:sz w:val="24"/>
              </w:rPr>
              <w:t xml:space="preserve">ГБУ РО "Областной клинический перинатальный центр"</w:t>
            </w:r>
          </w:p>
        </w:tc>
      </w:tr>
      <w:tr>
        <w:tc>
          <w:tcPr>
            <w:tcW w:w="567" w:type="dxa"/>
          </w:tcPr>
          <w:p>
            <w:pPr>
              <w:pStyle w:val="0"/>
              <w:jc w:val="center"/>
            </w:pPr>
            <w:r>
              <w:rPr>
                <w:sz w:val="24"/>
              </w:rPr>
              <w:t xml:space="preserve">47</w:t>
            </w:r>
          </w:p>
        </w:tc>
        <w:tc>
          <w:tcPr>
            <w:tcW w:w="8391" w:type="dxa"/>
          </w:tcPr>
          <w:p>
            <w:pPr>
              <w:pStyle w:val="0"/>
            </w:pPr>
            <w:r>
              <w:rPr>
                <w:sz w:val="24"/>
              </w:rPr>
              <w:t xml:space="preserve">ГБУ РО "Городская клиническая больница скорой медицинской помощи"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3055" w:name="P3055"/>
    <w:bookmarkEnd w:id="3055"/>
    <w:p>
      <w:pPr>
        <w:pStyle w:val="0"/>
        <w:outlineLvl w:val="0"/>
        <w:jc w:val="right"/>
      </w:pPr>
      <w:r>
        <w:rPr>
          <w:sz w:val="24"/>
        </w:rPr>
        <w:t xml:space="preserve">Приложение 4</w:t>
      </w:r>
    </w:p>
    <w:p>
      <w:pPr>
        <w:pStyle w:val="0"/>
        <w:jc w:val="right"/>
      </w:pPr>
      <w:r>
        <w:rPr>
          <w:sz w:val="24"/>
        </w:rPr>
        <w:t xml:space="preserve">к Тарифному соглашению</w:t>
      </w:r>
    </w:p>
    <w:p>
      <w:pPr>
        <w:pStyle w:val="0"/>
        <w:jc w:val="right"/>
      </w:pPr>
      <w:r>
        <w:rPr>
          <w:sz w:val="24"/>
        </w:rPr>
        <w:t xml:space="preserve">на 2024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Дополнительного </w:t>
            </w:r>
            <w:hyperlink w:history="0" r:id="rId51"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9.02.2024 N 2) {КонсультантПлюс}">
              <w:r>
                <w:rPr>
                  <w:sz w:val="24"/>
                  <w:color w:val="0000ff"/>
                </w:rPr>
                <w:t xml:space="preserve">соглашения</w:t>
              </w:r>
            </w:hyperlink>
            <w:r>
              <w:rPr>
                <w:sz w:val="24"/>
                <w:color w:val="392c69"/>
              </w:rPr>
              <w:t xml:space="preserve"> от 19.02.2024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outlineLvl w:val="1"/>
        <w:jc w:val="right"/>
      </w:pPr>
      <w:r>
        <w:rPr>
          <w:sz w:val="24"/>
        </w:rPr>
        <w:t xml:space="preserve">Таблица 1</w:t>
      </w:r>
    </w:p>
    <w:p>
      <w:pPr>
        <w:pStyle w:val="0"/>
        <w:jc w:val="both"/>
      </w:pPr>
      <w:r>
        <w:rPr>
          <w:sz w:val="24"/>
        </w:rPr>
      </w:r>
    </w:p>
    <w:bookmarkStart w:id="3063" w:name="P3063"/>
    <w:bookmarkEnd w:id="3063"/>
    <w:p>
      <w:pPr>
        <w:pStyle w:val="2"/>
        <w:jc w:val="center"/>
      </w:pPr>
      <w:r>
        <w:rPr>
          <w:sz w:val="24"/>
        </w:rPr>
        <w:t xml:space="preserve">Дифференцированные подушевые нормативы,</w:t>
      </w:r>
    </w:p>
    <w:p>
      <w:pPr>
        <w:pStyle w:val="2"/>
        <w:jc w:val="center"/>
      </w:pPr>
      <w:r>
        <w:rPr>
          <w:sz w:val="24"/>
        </w:rPr>
        <w:t xml:space="preserve">применяемые при финансировании ПМСП,</w:t>
      </w:r>
    </w:p>
    <w:p>
      <w:pPr>
        <w:pStyle w:val="2"/>
        <w:jc w:val="center"/>
      </w:pPr>
      <w:r>
        <w:rPr>
          <w:sz w:val="24"/>
        </w:rPr>
        <w:t xml:space="preserve">оказываемой в амбулаторных условиях</w:t>
      </w:r>
    </w:p>
    <w:p>
      <w:pPr>
        <w:pStyle w:val="2"/>
        <w:jc w:val="center"/>
      </w:pPr>
      <w:r>
        <w:rPr>
          <w:sz w:val="24"/>
        </w:rPr>
        <w:t xml:space="preserve">с 01.03.2024</w:t>
      </w:r>
    </w:p>
    <w:p>
      <w:pPr>
        <w:pStyle w:val="0"/>
        <w:jc w:val="center"/>
      </w:pPr>
      <w:r>
        <w:rPr>
          <w:sz w:val="24"/>
        </w:rPr>
      </w:r>
    </w:p>
    <w:p>
      <w:pPr>
        <w:pStyle w:val="0"/>
        <w:jc w:val="center"/>
      </w:pPr>
      <w:r>
        <w:rPr>
          <w:sz w:val="24"/>
        </w:rPr>
        <w:t xml:space="preserve">(в ред. Дополнительного </w:t>
      </w:r>
      <w:hyperlink w:history="0" r:id="rId52"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9.02.2024 N 2) {КонсультантПлюс}">
        <w:r>
          <w:rPr>
            <w:sz w:val="24"/>
            <w:color w:val="0000ff"/>
          </w:rPr>
          <w:t xml:space="preserve">соглашения</w:t>
        </w:r>
      </w:hyperlink>
      <w:r>
        <w:rPr>
          <w:sz w:val="24"/>
        </w:rPr>
        <w:t xml:space="preserve"> от 19.02.2024 N 2)</w:t>
      </w:r>
    </w:p>
    <w:p>
      <w:pPr>
        <w:pStyle w:val="0"/>
        <w:jc w:val="both"/>
      </w:pPr>
      <w:r>
        <w:rPr>
          <w:sz w:val="24"/>
        </w:rPr>
      </w:r>
    </w:p>
    <w:p>
      <w:pPr>
        <w:pStyle w:val="0"/>
        <w:jc w:val="right"/>
      </w:pPr>
      <w:r>
        <w:rPr>
          <w:sz w:val="24"/>
        </w:rPr>
        <w:t xml:space="preserve">(руб.)</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9"/>
        <w:gridCol w:w="1804"/>
        <w:gridCol w:w="1849"/>
        <w:gridCol w:w="1849"/>
        <w:gridCol w:w="1849"/>
        <w:gridCol w:w="1534"/>
        <w:gridCol w:w="1864"/>
        <w:gridCol w:w="1534"/>
        <w:gridCol w:w="1249"/>
      </w:tblGrid>
      <w:tr>
        <w:tc>
          <w:tcPr>
            <w:tcW w:w="2299" w:type="dxa"/>
          </w:tcPr>
          <w:p>
            <w:pPr>
              <w:pStyle w:val="0"/>
              <w:jc w:val="center"/>
            </w:pPr>
            <w:r>
              <w:rPr>
                <w:sz w:val="24"/>
              </w:rPr>
              <w:t xml:space="preserve">Наименование медицинской организации</w:t>
            </w:r>
          </w:p>
        </w:tc>
        <w:tc>
          <w:tcPr>
            <w:tcW w:w="1804" w:type="dxa"/>
          </w:tcPr>
          <w:p>
            <w:pPr>
              <w:pStyle w:val="0"/>
              <w:jc w:val="center"/>
            </w:pPr>
            <w:r>
              <w:rPr>
                <w:sz w:val="24"/>
              </w:rPr>
              <w:t xml:space="preserve">Среднемесячная численность застрахованных лиц за декабрь 2023 года</w:t>
            </w:r>
          </w:p>
        </w:tc>
        <w:tc>
          <w:tcPr>
            <w:tcW w:w="1849" w:type="dxa"/>
          </w:tcPr>
          <w:p>
            <w:pPr>
              <w:pStyle w:val="0"/>
              <w:jc w:val="center"/>
            </w:pPr>
            <w:r>
              <w:rPr>
                <w:sz w:val="24"/>
              </w:rPr>
              <w:t xml:space="preserve">Базовый (средний) подушевой норматив финансирования на прикрепившихся лиц в месяц</w:t>
            </w:r>
          </w:p>
        </w:tc>
        <w:tc>
          <w:tcPr>
            <w:tcW w:w="1849" w:type="dxa"/>
          </w:tcPr>
          <w:p>
            <w:pPr>
              <w:pStyle w:val="0"/>
              <w:jc w:val="center"/>
            </w:pPr>
            <w:r>
              <w:rPr>
                <w:sz w:val="24"/>
              </w:rPr>
              <w:t xml:space="preserve">Коэффициенты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w:t>
            </w:r>
          </w:p>
        </w:tc>
        <w:tc>
          <w:tcPr>
            <w:tcW w:w="1849" w:type="dxa"/>
          </w:tcPr>
          <w:p>
            <w:pPr>
              <w:pStyle w:val="0"/>
              <w:jc w:val="center"/>
            </w:pPr>
            <w:r>
              <w:rPr>
                <w:sz w:val="24"/>
              </w:rPr>
              <w:t xml:space="preserve">Коэффициент половозрастного состава</w:t>
            </w:r>
          </w:p>
        </w:tc>
        <w:tc>
          <w:tcPr>
            <w:tcW w:w="1534" w:type="dxa"/>
          </w:tcPr>
          <w:p>
            <w:pPr>
              <w:pStyle w:val="0"/>
              <w:jc w:val="center"/>
            </w:pPr>
            <w:r>
              <w:rPr>
                <w:sz w:val="24"/>
              </w:rPr>
              <w:t xml:space="preserve">Коэффициент уровня расходов медицинских организаций</w:t>
            </w:r>
          </w:p>
        </w:tc>
        <w:tc>
          <w:tcPr>
            <w:tcW w:w="1864" w:type="dxa"/>
          </w:tcPr>
          <w:p>
            <w:pPr>
              <w:pStyle w:val="0"/>
              <w:jc w:val="center"/>
            </w:pPr>
            <w:r>
              <w:rPr>
                <w:sz w:val="24"/>
              </w:rPr>
              <w:t xml:space="preserve">Коэффициенты достижения целевых показателей уровня заработной платы медицинских работников, установленных "дорожными картами" развития здравоохранения в Рязанской области</w:t>
            </w:r>
          </w:p>
        </w:tc>
        <w:tc>
          <w:tcPr>
            <w:tcW w:w="1534" w:type="dxa"/>
          </w:tcPr>
          <w:p>
            <w:pPr>
              <w:pStyle w:val="0"/>
              <w:jc w:val="center"/>
            </w:pPr>
            <w:r>
              <w:rPr>
                <w:sz w:val="24"/>
              </w:rPr>
              <w:t xml:space="preserve">Коэффициент дифференциации</w:t>
            </w:r>
          </w:p>
        </w:tc>
        <w:tc>
          <w:tcPr>
            <w:tcW w:w="1249" w:type="dxa"/>
          </w:tcPr>
          <w:p>
            <w:pPr>
              <w:pStyle w:val="0"/>
              <w:jc w:val="center"/>
            </w:pPr>
            <w:r>
              <w:rPr>
                <w:sz w:val="24"/>
              </w:rPr>
              <w:t xml:space="preserve">Дифференцированный подушевой норматив в месяц</w:t>
            </w:r>
          </w:p>
        </w:tc>
      </w:tr>
      <w:tr>
        <w:tc>
          <w:tcPr>
            <w:tcW w:w="2299" w:type="dxa"/>
          </w:tcPr>
          <w:p>
            <w:pPr>
              <w:pStyle w:val="0"/>
            </w:pPr>
            <w:r>
              <w:rPr>
                <w:sz w:val="24"/>
              </w:rPr>
              <w:t xml:space="preserve">ГБУ РО "Областная клиническая больница имени Н.А.Семашко структурное подразделение - Городская поликлиника N 2"</w:t>
            </w:r>
          </w:p>
        </w:tc>
        <w:tc>
          <w:tcPr>
            <w:tcW w:w="1804" w:type="dxa"/>
          </w:tcPr>
          <w:p>
            <w:pPr>
              <w:pStyle w:val="0"/>
              <w:jc w:val="center"/>
            </w:pPr>
            <w:r>
              <w:rPr>
                <w:sz w:val="24"/>
              </w:rPr>
              <w:t xml:space="preserve">51105</w:t>
            </w:r>
          </w:p>
        </w:tc>
        <w:tc>
          <w:tcPr>
            <w:tcW w:w="1849" w:type="dxa"/>
          </w:tcPr>
          <w:p>
            <w:pPr>
              <w:pStyle w:val="0"/>
              <w:jc w:val="center"/>
            </w:pPr>
            <w:r>
              <w:rPr>
                <w:sz w:val="24"/>
              </w:rPr>
              <w:t xml:space="preserve">134,40</w:t>
            </w:r>
          </w:p>
        </w:tc>
        <w:tc>
          <w:tcPr>
            <w:tcW w:w="1849" w:type="dxa"/>
          </w:tcPr>
          <w:p>
            <w:pPr>
              <w:pStyle w:val="0"/>
              <w:jc w:val="center"/>
            </w:pPr>
            <w:r>
              <w:rPr>
                <w:sz w:val="24"/>
              </w:rPr>
              <w:t xml:space="preserve">1,000</w:t>
            </w:r>
          </w:p>
        </w:tc>
        <w:tc>
          <w:tcPr>
            <w:tcW w:w="1849" w:type="dxa"/>
          </w:tcPr>
          <w:p>
            <w:pPr>
              <w:pStyle w:val="0"/>
              <w:jc w:val="center"/>
            </w:pPr>
            <w:r>
              <w:rPr>
                <w:sz w:val="24"/>
              </w:rPr>
              <w:t xml:space="preserve">0,9349</w:t>
            </w:r>
          </w:p>
        </w:tc>
        <w:tc>
          <w:tcPr>
            <w:tcW w:w="1534" w:type="dxa"/>
          </w:tcPr>
          <w:p>
            <w:pPr>
              <w:pStyle w:val="0"/>
              <w:jc w:val="center"/>
            </w:pPr>
            <w:r>
              <w:rPr>
                <w:sz w:val="24"/>
              </w:rPr>
              <w:t xml:space="preserve">1,010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126,91</w:t>
            </w:r>
          </w:p>
        </w:tc>
      </w:tr>
      <w:tr>
        <w:tc>
          <w:tcPr>
            <w:tcW w:w="2299" w:type="dxa"/>
          </w:tcPr>
          <w:p>
            <w:pPr>
              <w:pStyle w:val="0"/>
            </w:pPr>
            <w:r>
              <w:rPr>
                <w:sz w:val="24"/>
              </w:rPr>
              <w:t xml:space="preserve">ГБУ РО "Областная клиническая больница - структурное подразделение Михайловская МРБ"</w:t>
            </w:r>
          </w:p>
        </w:tc>
        <w:tc>
          <w:tcPr>
            <w:tcW w:w="1804" w:type="dxa"/>
          </w:tcPr>
          <w:p>
            <w:pPr>
              <w:pStyle w:val="0"/>
              <w:jc w:val="center"/>
            </w:pPr>
            <w:r>
              <w:rPr>
                <w:sz w:val="24"/>
              </w:rPr>
              <w:t xml:space="preserve">138050</w:t>
            </w:r>
          </w:p>
        </w:tc>
        <w:tc>
          <w:tcPr>
            <w:tcW w:w="1849" w:type="dxa"/>
          </w:tcPr>
          <w:p>
            <w:pPr>
              <w:pStyle w:val="0"/>
              <w:jc w:val="center"/>
            </w:pPr>
            <w:r>
              <w:rPr>
                <w:sz w:val="24"/>
              </w:rPr>
              <w:t xml:space="preserve">134,40</w:t>
            </w:r>
          </w:p>
        </w:tc>
        <w:tc>
          <w:tcPr>
            <w:tcW w:w="1849" w:type="dxa"/>
          </w:tcPr>
          <w:p>
            <w:pPr>
              <w:pStyle w:val="0"/>
              <w:jc w:val="center"/>
            </w:pPr>
            <w:r>
              <w:rPr>
                <w:sz w:val="24"/>
              </w:rPr>
              <w:t xml:space="preserve">1,022</w:t>
            </w:r>
          </w:p>
        </w:tc>
        <w:tc>
          <w:tcPr>
            <w:tcW w:w="1849" w:type="dxa"/>
          </w:tcPr>
          <w:p>
            <w:pPr>
              <w:pStyle w:val="0"/>
              <w:jc w:val="center"/>
            </w:pPr>
            <w:r>
              <w:rPr>
                <w:sz w:val="24"/>
              </w:rPr>
              <w:t xml:space="preserve">0,9697</w:t>
            </w:r>
          </w:p>
        </w:tc>
        <w:tc>
          <w:tcPr>
            <w:tcW w:w="1534" w:type="dxa"/>
          </w:tcPr>
          <w:p>
            <w:pPr>
              <w:pStyle w:val="0"/>
              <w:jc w:val="center"/>
            </w:pPr>
            <w:r>
              <w:rPr>
                <w:sz w:val="24"/>
              </w:rPr>
              <w:t xml:space="preserve">0,985</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131,20</w:t>
            </w:r>
          </w:p>
        </w:tc>
      </w:tr>
      <w:tr>
        <w:tc>
          <w:tcPr>
            <w:tcW w:w="2299" w:type="dxa"/>
          </w:tcPr>
          <w:p>
            <w:pPr>
              <w:pStyle w:val="0"/>
            </w:pPr>
            <w:r>
              <w:rPr>
                <w:sz w:val="24"/>
              </w:rPr>
              <w:t xml:space="preserve">ГБУ РО "Областной клинический кардиологический диспансер"</w:t>
            </w:r>
          </w:p>
        </w:tc>
        <w:tc>
          <w:tcPr>
            <w:tcW w:w="1804" w:type="dxa"/>
          </w:tcPr>
          <w:p>
            <w:pPr>
              <w:pStyle w:val="0"/>
              <w:jc w:val="center"/>
            </w:pPr>
            <w:r>
              <w:rPr>
                <w:sz w:val="24"/>
              </w:rPr>
              <w:t xml:space="preserve">29346</w:t>
            </w:r>
          </w:p>
        </w:tc>
        <w:tc>
          <w:tcPr>
            <w:tcW w:w="1849" w:type="dxa"/>
          </w:tcPr>
          <w:p>
            <w:pPr>
              <w:pStyle w:val="0"/>
              <w:jc w:val="center"/>
            </w:pPr>
            <w:r>
              <w:rPr>
                <w:sz w:val="24"/>
              </w:rPr>
              <w:t xml:space="preserve">134,40</w:t>
            </w:r>
          </w:p>
        </w:tc>
        <w:tc>
          <w:tcPr>
            <w:tcW w:w="1849" w:type="dxa"/>
          </w:tcPr>
          <w:p>
            <w:pPr>
              <w:pStyle w:val="0"/>
              <w:jc w:val="center"/>
            </w:pPr>
            <w:r>
              <w:rPr>
                <w:sz w:val="24"/>
              </w:rPr>
              <w:t xml:space="preserve">1,000</w:t>
            </w:r>
          </w:p>
        </w:tc>
        <w:tc>
          <w:tcPr>
            <w:tcW w:w="1849" w:type="dxa"/>
          </w:tcPr>
          <w:p>
            <w:pPr>
              <w:pStyle w:val="0"/>
              <w:jc w:val="center"/>
            </w:pPr>
            <w:r>
              <w:rPr>
                <w:sz w:val="24"/>
              </w:rPr>
              <w:t xml:space="preserve">0,9272</w:t>
            </w:r>
          </w:p>
        </w:tc>
        <w:tc>
          <w:tcPr>
            <w:tcW w:w="1534" w:type="dxa"/>
          </w:tcPr>
          <w:p>
            <w:pPr>
              <w:pStyle w:val="0"/>
              <w:jc w:val="center"/>
            </w:pPr>
            <w:r>
              <w:rPr>
                <w:sz w:val="24"/>
              </w:rPr>
              <w:t xml:space="preserve">1,010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125,86</w:t>
            </w:r>
          </w:p>
        </w:tc>
      </w:tr>
      <w:tr>
        <w:tc>
          <w:tcPr>
            <w:tcW w:w="2299" w:type="dxa"/>
          </w:tcPr>
          <w:p>
            <w:pPr>
              <w:pStyle w:val="0"/>
            </w:pPr>
            <w:r>
              <w:rPr>
                <w:sz w:val="24"/>
              </w:rPr>
              <w:t xml:space="preserve">ГБУ РО "Шиловский межрайонный медицинский центр"</w:t>
            </w:r>
          </w:p>
        </w:tc>
        <w:tc>
          <w:tcPr>
            <w:tcW w:w="1804" w:type="dxa"/>
          </w:tcPr>
          <w:p>
            <w:pPr>
              <w:pStyle w:val="0"/>
              <w:jc w:val="center"/>
            </w:pPr>
            <w:r>
              <w:rPr>
                <w:sz w:val="24"/>
              </w:rPr>
              <w:t xml:space="preserve">34267</w:t>
            </w:r>
          </w:p>
        </w:tc>
        <w:tc>
          <w:tcPr>
            <w:tcW w:w="1849" w:type="dxa"/>
          </w:tcPr>
          <w:p>
            <w:pPr>
              <w:pStyle w:val="0"/>
              <w:jc w:val="center"/>
            </w:pPr>
            <w:r>
              <w:rPr>
                <w:sz w:val="24"/>
              </w:rPr>
              <w:t xml:space="preserve">134,40</w:t>
            </w:r>
          </w:p>
        </w:tc>
        <w:tc>
          <w:tcPr>
            <w:tcW w:w="1849" w:type="dxa"/>
          </w:tcPr>
          <w:p>
            <w:pPr>
              <w:pStyle w:val="0"/>
              <w:jc w:val="center"/>
            </w:pPr>
            <w:r>
              <w:rPr>
                <w:sz w:val="24"/>
              </w:rPr>
              <w:t xml:space="preserve">1,113</w:t>
            </w:r>
          </w:p>
        </w:tc>
        <w:tc>
          <w:tcPr>
            <w:tcW w:w="1849" w:type="dxa"/>
          </w:tcPr>
          <w:p>
            <w:pPr>
              <w:pStyle w:val="0"/>
              <w:jc w:val="center"/>
            </w:pPr>
            <w:r>
              <w:rPr>
                <w:sz w:val="24"/>
              </w:rPr>
              <w:t xml:space="preserve">1,0934</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163,56</w:t>
            </w:r>
          </w:p>
        </w:tc>
      </w:tr>
      <w:tr>
        <w:tc>
          <w:tcPr>
            <w:tcW w:w="2299" w:type="dxa"/>
          </w:tcPr>
          <w:p>
            <w:pPr>
              <w:pStyle w:val="0"/>
            </w:pPr>
            <w:r>
              <w:rPr>
                <w:sz w:val="24"/>
              </w:rPr>
              <w:t xml:space="preserve">ГБУ РО "Городская поликлиника N 12"</w:t>
            </w:r>
          </w:p>
        </w:tc>
        <w:tc>
          <w:tcPr>
            <w:tcW w:w="1804" w:type="dxa"/>
          </w:tcPr>
          <w:p>
            <w:pPr>
              <w:pStyle w:val="0"/>
              <w:jc w:val="center"/>
            </w:pPr>
            <w:r>
              <w:rPr>
                <w:sz w:val="24"/>
              </w:rPr>
              <w:t xml:space="preserve">23533</w:t>
            </w:r>
          </w:p>
        </w:tc>
        <w:tc>
          <w:tcPr>
            <w:tcW w:w="1849" w:type="dxa"/>
          </w:tcPr>
          <w:p>
            <w:pPr>
              <w:pStyle w:val="0"/>
              <w:jc w:val="center"/>
            </w:pPr>
            <w:r>
              <w:rPr>
                <w:sz w:val="24"/>
              </w:rPr>
              <w:t xml:space="preserve">134,40</w:t>
            </w:r>
          </w:p>
        </w:tc>
        <w:tc>
          <w:tcPr>
            <w:tcW w:w="1849" w:type="dxa"/>
          </w:tcPr>
          <w:p>
            <w:pPr>
              <w:pStyle w:val="0"/>
              <w:jc w:val="center"/>
            </w:pPr>
            <w:r>
              <w:rPr>
                <w:sz w:val="24"/>
              </w:rPr>
              <w:t xml:space="preserve">1,000</w:t>
            </w:r>
          </w:p>
        </w:tc>
        <w:tc>
          <w:tcPr>
            <w:tcW w:w="1849" w:type="dxa"/>
          </w:tcPr>
          <w:p>
            <w:pPr>
              <w:pStyle w:val="0"/>
              <w:jc w:val="center"/>
            </w:pPr>
            <w:r>
              <w:rPr>
                <w:sz w:val="24"/>
              </w:rPr>
              <w:t xml:space="preserve">0,9257</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124,41</w:t>
            </w:r>
          </w:p>
        </w:tc>
      </w:tr>
      <w:tr>
        <w:tc>
          <w:tcPr>
            <w:tcW w:w="2299" w:type="dxa"/>
          </w:tcPr>
          <w:p>
            <w:pPr>
              <w:pStyle w:val="0"/>
            </w:pPr>
            <w:r>
              <w:rPr>
                <w:sz w:val="24"/>
              </w:rPr>
              <w:t xml:space="preserve">ГБУ РО "Городская клиническая поликлиника N 6"</w:t>
            </w:r>
          </w:p>
        </w:tc>
        <w:tc>
          <w:tcPr>
            <w:tcW w:w="1804" w:type="dxa"/>
          </w:tcPr>
          <w:p>
            <w:pPr>
              <w:pStyle w:val="0"/>
              <w:jc w:val="center"/>
            </w:pPr>
            <w:r>
              <w:rPr>
                <w:sz w:val="24"/>
              </w:rPr>
              <w:t xml:space="preserve">36451</w:t>
            </w:r>
          </w:p>
        </w:tc>
        <w:tc>
          <w:tcPr>
            <w:tcW w:w="1849" w:type="dxa"/>
          </w:tcPr>
          <w:p>
            <w:pPr>
              <w:pStyle w:val="0"/>
              <w:jc w:val="center"/>
            </w:pPr>
            <w:r>
              <w:rPr>
                <w:sz w:val="24"/>
              </w:rPr>
              <w:t xml:space="preserve">134,40</w:t>
            </w:r>
          </w:p>
        </w:tc>
        <w:tc>
          <w:tcPr>
            <w:tcW w:w="1849" w:type="dxa"/>
          </w:tcPr>
          <w:p>
            <w:pPr>
              <w:pStyle w:val="0"/>
              <w:jc w:val="center"/>
            </w:pPr>
            <w:r>
              <w:rPr>
                <w:sz w:val="24"/>
              </w:rPr>
              <w:t xml:space="preserve">1,000</w:t>
            </w:r>
          </w:p>
        </w:tc>
        <w:tc>
          <w:tcPr>
            <w:tcW w:w="1849" w:type="dxa"/>
          </w:tcPr>
          <w:p>
            <w:pPr>
              <w:pStyle w:val="0"/>
              <w:jc w:val="center"/>
            </w:pPr>
            <w:r>
              <w:rPr>
                <w:sz w:val="24"/>
              </w:rPr>
              <w:t xml:space="preserve">0,9336</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125,48</w:t>
            </w:r>
          </w:p>
        </w:tc>
      </w:tr>
      <w:tr>
        <w:tc>
          <w:tcPr>
            <w:tcW w:w="2299" w:type="dxa"/>
          </w:tcPr>
          <w:p>
            <w:pPr>
              <w:pStyle w:val="0"/>
            </w:pPr>
            <w:r>
              <w:rPr>
                <w:sz w:val="24"/>
              </w:rPr>
              <w:t xml:space="preserve">ГБУ РО "Городская детская поликлиника N 1"</w:t>
            </w:r>
          </w:p>
        </w:tc>
        <w:tc>
          <w:tcPr>
            <w:tcW w:w="1804" w:type="dxa"/>
          </w:tcPr>
          <w:p>
            <w:pPr>
              <w:pStyle w:val="0"/>
              <w:jc w:val="center"/>
            </w:pPr>
            <w:r>
              <w:rPr>
                <w:sz w:val="24"/>
              </w:rPr>
              <w:t xml:space="preserve">26697</w:t>
            </w:r>
          </w:p>
        </w:tc>
        <w:tc>
          <w:tcPr>
            <w:tcW w:w="1849" w:type="dxa"/>
          </w:tcPr>
          <w:p>
            <w:pPr>
              <w:pStyle w:val="0"/>
              <w:jc w:val="center"/>
            </w:pPr>
            <w:r>
              <w:rPr>
                <w:sz w:val="24"/>
              </w:rPr>
              <w:t xml:space="preserve">134,40</w:t>
            </w:r>
          </w:p>
        </w:tc>
        <w:tc>
          <w:tcPr>
            <w:tcW w:w="1849" w:type="dxa"/>
          </w:tcPr>
          <w:p>
            <w:pPr>
              <w:pStyle w:val="0"/>
              <w:jc w:val="center"/>
            </w:pPr>
            <w:r>
              <w:rPr>
                <w:sz w:val="24"/>
              </w:rPr>
              <w:t xml:space="preserve">1,000</w:t>
            </w:r>
          </w:p>
        </w:tc>
        <w:tc>
          <w:tcPr>
            <w:tcW w:w="1849" w:type="dxa"/>
          </w:tcPr>
          <w:p>
            <w:pPr>
              <w:pStyle w:val="0"/>
              <w:jc w:val="center"/>
            </w:pPr>
            <w:r>
              <w:rPr>
                <w:sz w:val="24"/>
              </w:rPr>
              <w:t xml:space="preserve">1,6399</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220,40</w:t>
            </w:r>
          </w:p>
        </w:tc>
      </w:tr>
      <w:tr>
        <w:tc>
          <w:tcPr>
            <w:tcW w:w="2299" w:type="dxa"/>
          </w:tcPr>
          <w:p>
            <w:pPr>
              <w:pStyle w:val="0"/>
            </w:pPr>
            <w:r>
              <w:rPr>
                <w:sz w:val="24"/>
              </w:rPr>
              <w:t xml:space="preserve">ГБУ РО "Городская детская поликлиника N 6"</w:t>
            </w:r>
          </w:p>
        </w:tc>
        <w:tc>
          <w:tcPr>
            <w:tcW w:w="1804" w:type="dxa"/>
          </w:tcPr>
          <w:p>
            <w:pPr>
              <w:pStyle w:val="0"/>
              <w:jc w:val="center"/>
            </w:pPr>
            <w:r>
              <w:rPr>
                <w:sz w:val="24"/>
              </w:rPr>
              <w:t xml:space="preserve">15161</w:t>
            </w:r>
          </w:p>
        </w:tc>
        <w:tc>
          <w:tcPr>
            <w:tcW w:w="1849" w:type="dxa"/>
          </w:tcPr>
          <w:p>
            <w:pPr>
              <w:pStyle w:val="0"/>
              <w:jc w:val="center"/>
            </w:pPr>
            <w:r>
              <w:rPr>
                <w:sz w:val="24"/>
              </w:rPr>
              <w:t xml:space="preserve">134,40</w:t>
            </w:r>
          </w:p>
        </w:tc>
        <w:tc>
          <w:tcPr>
            <w:tcW w:w="1849" w:type="dxa"/>
          </w:tcPr>
          <w:p>
            <w:pPr>
              <w:pStyle w:val="0"/>
              <w:jc w:val="center"/>
            </w:pPr>
            <w:r>
              <w:rPr>
                <w:sz w:val="24"/>
              </w:rPr>
              <w:t xml:space="preserve">1,000</w:t>
            </w:r>
          </w:p>
        </w:tc>
        <w:tc>
          <w:tcPr>
            <w:tcW w:w="1849" w:type="dxa"/>
          </w:tcPr>
          <w:p>
            <w:pPr>
              <w:pStyle w:val="0"/>
              <w:jc w:val="center"/>
            </w:pPr>
            <w:r>
              <w:rPr>
                <w:sz w:val="24"/>
              </w:rPr>
              <w:t xml:space="preserve">1,6140</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216,92</w:t>
            </w:r>
          </w:p>
        </w:tc>
      </w:tr>
      <w:tr>
        <w:tc>
          <w:tcPr>
            <w:tcW w:w="2299" w:type="dxa"/>
          </w:tcPr>
          <w:p>
            <w:pPr>
              <w:pStyle w:val="0"/>
            </w:pPr>
            <w:r>
              <w:rPr>
                <w:sz w:val="24"/>
              </w:rPr>
              <w:t xml:space="preserve">ГБУ РО "Городская детская поликлиника N 7"</w:t>
            </w:r>
          </w:p>
        </w:tc>
        <w:tc>
          <w:tcPr>
            <w:tcW w:w="1804" w:type="dxa"/>
          </w:tcPr>
          <w:p>
            <w:pPr>
              <w:pStyle w:val="0"/>
              <w:jc w:val="center"/>
            </w:pPr>
            <w:r>
              <w:rPr>
                <w:sz w:val="24"/>
              </w:rPr>
              <w:t xml:space="preserve">26492</w:t>
            </w:r>
          </w:p>
        </w:tc>
        <w:tc>
          <w:tcPr>
            <w:tcW w:w="1849" w:type="dxa"/>
          </w:tcPr>
          <w:p>
            <w:pPr>
              <w:pStyle w:val="0"/>
              <w:jc w:val="center"/>
            </w:pPr>
            <w:r>
              <w:rPr>
                <w:sz w:val="24"/>
              </w:rPr>
              <w:t xml:space="preserve">134,40</w:t>
            </w:r>
          </w:p>
        </w:tc>
        <w:tc>
          <w:tcPr>
            <w:tcW w:w="1849" w:type="dxa"/>
          </w:tcPr>
          <w:p>
            <w:pPr>
              <w:pStyle w:val="0"/>
              <w:jc w:val="center"/>
            </w:pPr>
            <w:r>
              <w:rPr>
                <w:sz w:val="24"/>
              </w:rPr>
              <w:t xml:space="preserve">1,000</w:t>
            </w:r>
          </w:p>
        </w:tc>
        <w:tc>
          <w:tcPr>
            <w:tcW w:w="1849" w:type="dxa"/>
          </w:tcPr>
          <w:p>
            <w:pPr>
              <w:pStyle w:val="0"/>
              <w:jc w:val="center"/>
            </w:pPr>
            <w:r>
              <w:rPr>
                <w:sz w:val="24"/>
              </w:rPr>
              <w:t xml:space="preserve">1,6347</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219,70</w:t>
            </w:r>
          </w:p>
        </w:tc>
      </w:tr>
      <w:tr>
        <w:tc>
          <w:tcPr>
            <w:tcW w:w="2299" w:type="dxa"/>
          </w:tcPr>
          <w:p>
            <w:pPr>
              <w:pStyle w:val="0"/>
            </w:pPr>
            <w:r>
              <w:rPr>
                <w:sz w:val="24"/>
              </w:rPr>
              <w:t xml:space="preserve">ГБУ РО "Городская клиническая больница N 4"</w:t>
            </w:r>
          </w:p>
        </w:tc>
        <w:tc>
          <w:tcPr>
            <w:tcW w:w="1804" w:type="dxa"/>
          </w:tcPr>
          <w:p>
            <w:pPr>
              <w:pStyle w:val="0"/>
              <w:jc w:val="center"/>
            </w:pPr>
            <w:r>
              <w:rPr>
                <w:sz w:val="24"/>
              </w:rPr>
              <w:t xml:space="preserve">59251</w:t>
            </w:r>
          </w:p>
        </w:tc>
        <w:tc>
          <w:tcPr>
            <w:tcW w:w="1849" w:type="dxa"/>
          </w:tcPr>
          <w:p>
            <w:pPr>
              <w:pStyle w:val="0"/>
              <w:jc w:val="center"/>
            </w:pPr>
            <w:r>
              <w:rPr>
                <w:sz w:val="24"/>
              </w:rPr>
              <w:t xml:space="preserve">134,40</w:t>
            </w:r>
          </w:p>
        </w:tc>
        <w:tc>
          <w:tcPr>
            <w:tcW w:w="1849" w:type="dxa"/>
          </w:tcPr>
          <w:p>
            <w:pPr>
              <w:pStyle w:val="0"/>
              <w:jc w:val="center"/>
            </w:pPr>
            <w:r>
              <w:rPr>
                <w:sz w:val="24"/>
              </w:rPr>
              <w:t xml:space="preserve">1,000</w:t>
            </w:r>
          </w:p>
        </w:tc>
        <w:tc>
          <w:tcPr>
            <w:tcW w:w="1849" w:type="dxa"/>
          </w:tcPr>
          <w:p>
            <w:pPr>
              <w:pStyle w:val="0"/>
              <w:jc w:val="center"/>
            </w:pPr>
            <w:r>
              <w:rPr>
                <w:sz w:val="24"/>
              </w:rPr>
              <w:t xml:space="preserve">0,9462</w:t>
            </w:r>
          </w:p>
        </w:tc>
        <w:tc>
          <w:tcPr>
            <w:tcW w:w="1534" w:type="dxa"/>
          </w:tcPr>
          <w:p>
            <w:pPr>
              <w:pStyle w:val="0"/>
              <w:jc w:val="center"/>
            </w:pPr>
            <w:r>
              <w:rPr>
                <w:sz w:val="24"/>
              </w:rPr>
              <w:t xml:space="preserve">0,985</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125,26</w:t>
            </w:r>
          </w:p>
        </w:tc>
      </w:tr>
      <w:tr>
        <w:tc>
          <w:tcPr>
            <w:tcW w:w="2299" w:type="dxa"/>
          </w:tcPr>
          <w:p>
            <w:pPr>
              <w:pStyle w:val="0"/>
            </w:pPr>
            <w:r>
              <w:rPr>
                <w:sz w:val="24"/>
              </w:rPr>
              <w:t xml:space="preserve">ГБУ РО "Городская клиническая больница N 11"</w:t>
            </w:r>
          </w:p>
        </w:tc>
        <w:tc>
          <w:tcPr>
            <w:tcW w:w="1804" w:type="dxa"/>
          </w:tcPr>
          <w:p>
            <w:pPr>
              <w:pStyle w:val="0"/>
              <w:jc w:val="center"/>
            </w:pPr>
            <w:r>
              <w:rPr>
                <w:sz w:val="24"/>
              </w:rPr>
              <w:t xml:space="preserve">93374</w:t>
            </w:r>
          </w:p>
        </w:tc>
        <w:tc>
          <w:tcPr>
            <w:tcW w:w="1849" w:type="dxa"/>
          </w:tcPr>
          <w:p>
            <w:pPr>
              <w:pStyle w:val="0"/>
              <w:jc w:val="center"/>
            </w:pPr>
            <w:r>
              <w:rPr>
                <w:sz w:val="24"/>
              </w:rPr>
              <w:t xml:space="preserve">134,40</w:t>
            </w:r>
          </w:p>
        </w:tc>
        <w:tc>
          <w:tcPr>
            <w:tcW w:w="1849" w:type="dxa"/>
          </w:tcPr>
          <w:p>
            <w:pPr>
              <w:pStyle w:val="0"/>
              <w:jc w:val="center"/>
            </w:pPr>
            <w:r>
              <w:rPr>
                <w:sz w:val="24"/>
              </w:rPr>
              <w:t xml:space="preserve">1,000</w:t>
            </w:r>
          </w:p>
        </w:tc>
        <w:tc>
          <w:tcPr>
            <w:tcW w:w="1849" w:type="dxa"/>
          </w:tcPr>
          <w:p>
            <w:pPr>
              <w:pStyle w:val="0"/>
              <w:jc w:val="center"/>
            </w:pPr>
            <w:r>
              <w:rPr>
                <w:sz w:val="24"/>
              </w:rPr>
              <w:t xml:space="preserve">0,9335</w:t>
            </w:r>
          </w:p>
        </w:tc>
        <w:tc>
          <w:tcPr>
            <w:tcW w:w="1534" w:type="dxa"/>
          </w:tcPr>
          <w:p>
            <w:pPr>
              <w:pStyle w:val="0"/>
              <w:jc w:val="center"/>
            </w:pPr>
            <w:r>
              <w:rPr>
                <w:sz w:val="24"/>
              </w:rPr>
              <w:t xml:space="preserve">0,985</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123,58</w:t>
            </w:r>
          </w:p>
        </w:tc>
      </w:tr>
      <w:tr>
        <w:tc>
          <w:tcPr>
            <w:tcW w:w="2299" w:type="dxa"/>
          </w:tcPr>
          <w:p>
            <w:pPr>
              <w:pStyle w:val="0"/>
            </w:pPr>
            <w:r>
              <w:rPr>
                <w:sz w:val="24"/>
              </w:rPr>
              <w:t xml:space="preserve">ГБУ РО "Поликлиника завода "Красное знамя"</w:t>
            </w:r>
          </w:p>
        </w:tc>
        <w:tc>
          <w:tcPr>
            <w:tcW w:w="1804" w:type="dxa"/>
          </w:tcPr>
          <w:p>
            <w:pPr>
              <w:pStyle w:val="0"/>
              <w:jc w:val="center"/>
            </w:pPr>
            <w:r>
              <w:rPr>
                <w:sz w:val="24"/>
              </w:rPr>
              <w:t xml:space="preserve">25947</w:t>
            </w:r>
          </w:p>
        </w:tc>
        <w:tc>
          <w:tcPr>
            <w:tcW w:w="1849" w:type="dxa"/>
          </w:tcPr>
          <w:p>
            <w:pPr>
              <w:pStyle w:val="0"/>
              <w:jc w:val="center"/>
            </w:pPr>
            <w:r>
              <w:rPr>
                <w:sz w:val="24"/>
              </w:rPr>
              <w:t xml:space="preserve">134,40</w:t>
            </w:r>
          </w:p>
        </w:tc>
        <w:tc>
          <w:tcPr>
            <w:tcW w:w="1849" w:type="dxa"/>
          </w:tcPr>
          <w:p>
            <w:pPr>
              <w:pStyle w:val="0"/>
              <w:jc w:val="center"/>
            </w:pPr>
            <w:r>
              <w:rPr>
                <w:sz w:val="24"/>
              </w:rPr>
              <w:t xml:space="preserve">1,000</w:t>
            </w:r>
          </w:p>
        </w:tc>
        <w:tc>
          <w:tcPr>
            <w:tcW w:w="1849" w:type="dxa"/>
          </w:tcPr>
          <w:p>
            <w:pPr>
              <w:pStyle w:val="0"/>
              <w:jc w:val="center"/>
            </w:pPr>
            <w:r>
              <w:rPr>
                <w:sz w:val="24"/>
              </w:rPr>
              <w:t xml:space="preserve">0,9713</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130,54</w:t>
            </w:r>
          </w:p>
        </w:tc>
      </w:tr>
      <w:tr>
        <w:tc>
          <w:tcPr>
            <w:tcW w:w="2299" w:type="dxa"/>
          </w:tcPr>
          <w:p>
            <w:pPr>
              <w:pStyle w:val="0"/>
            </w:pPr>
            <w:r>
              <w:rPr>
                <w:sz w:val="24"/>
              </w:rPr>
              <w:t xml:space="preserve">ГБУ РО "Рязанская межрайонная больница"</w:t>
            </w:r>
          </w:p>
        </w:tc>
        <w:tc>
          <w:tcPr>
            <w:tcW w:w="1804" w:type="dxa"/>
          </w:tcPr>
          <w:p>
            <w:pPr>
              <w:pStyle w:val="0"/>
              <w:jc w:val="center"/>
            </w:pPr>
            <w:r>
              <w:rPr>
                <w:sz w:val="24"/>
              </w:rPr>
              <w:t xml:space="preserve">45441</w:t>
            </w:r>
          </w:p>
        </w:tc>
        <w:tc>
          <w:tcPr>
            <w:tcW w:w="1849" w:type="dxa"/>
          </w:tcPr>
          <w:p>
            <w:pPr>
              <w:pStyle w:val="0"/>
              <w:jc w:val="center"/>
            </w:pPr>
            <w:r>
              <w:rPr>
                <w:sz w:val="24"/>
              </w:rPr>
              <w:t xml:space="preserve">134,40</w:t>
            </w:r>
          </w:p>
        </w:tc>
        <w:tc>
          <w:tcPr>
            <w:tcW w:w="1849" w:type="dxa"/>
          </w:tcPr>
          <w:p>
            <w:pPr>
              <w:pStyle w:val="0"/>
              <w:jc w:val="center"/>
            </w:pPr>
            <w:r>
              <w:rPr>
                <w:sz w:val="24"/>
              </w:rPr>
              <w:t xml:space="preserve">1,113</w:t>
            </w:r>
          </w:p>
        </w:tc>
        <w:tc>
          <w:tcPr>
            <w:tcW w:w="1849" w:type="dxa"/>
          </w:tcPr>
          <w:p>
            <w:pPr>
              <w:pStyle w:val="0"/>
              <w:jc w:val="center"/>
            </w:pPr>
            <w:r>
              <w:rPr>
                <w:sz w:val="24"/>
              </w:rPr>
              <w:t xml:space="preserve">1,0705</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160,13</w:t>
            </w:r>
          </w:p>
        </w:tc>
      </w:tr>
      <w:tr>
        <w:tc>
          <w:tcPr>
            <w:tcW w:w="2299" w:type="dxa"/>
          </w:tcPr>
          <w:p>
            <w:pPr>
              <w:pStyle w:val="0"/>
            </w:pPr>
            <w:r>
              <w:rPr>
                <w:sz w:val="24"/>
              </w:rPr>
              <w:t xml:space="preserve">ГБУ РО "Сапожковская районная больница"</w:t>
            </w:r>
          </w:p>
        </w:tc>
        <w:tc>
          <w:tcPr>
            <w:tcW w:w="1804" w:type="dxa"/>
          </w:tcPr>
          <w:p>
            <w:pPr>
              <w:pStyle w:val="0"/>
              <w:jc w:val="center"/>
            </w:pPr>
            <w:r>
              <w:rPr>
                <w:sz w:val="24"/>
              </w:rPr>
              <w:t xml:space="preserve">7193</w:t>
            </w:r>
          </w:p>
        </w:tc>
        <w:tc>
          <w:tcPr>
            <w:tcW w:w="1849" w:type="dxa"/>
          </w:tcPr>
          <w:p>
            <w:pPr>
              <w:pStyle w:val="0"/>
              <w:jc w:val="center"/>
            </w:pPr>
            <w:r>
              <w:rPr>
                <w:sz w:val="24"/>
              </w:rPr>
              <w:t xml:space="preserve">134,40</w:t>
            </w:r>
          </w:p>
        </w:tc>
        <w:tc>
          <w:tcPr>
            <w:tcW w:w="1849" w:type="dxa"/>
          </w:tcPr>
          <w:p>
            <w:pPr>
              <w:pStyle w:val="0"/>
              <w:jc w:val="center"/>
            </w:pPr>
            <w:r>
              <w:rPr>
                <w:sz w:val="24"/>
              </w:rPr>
              <w:t xml:space="preserve">1,113</w:t>
            </w:r>
          </w:p>
        </w:tc>
        <w:tc>
          <w:tcPr>
            <w:tcW w:w="1849" w:type="dxa"/>
          </w:tcPr>
          <w:p>
            <w:pPr>
              <w:pStyle w:val="0"/>
              <w:jc w:val="center"/>
            </w:pPr>
            <w:r>
              <w:rPr>
                <w:sz w:val="24"/>
              </w:rPr>
              <w:t xml:space="preserve">1,0785</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161,33</w:t>
            </w:r>
          </w:p>
        </w:tc>
      </w:tr>
      <w:tr>
        <w:tc>
          <w:tcPr>
            <w:tcW w:w="2299" w:type="dxa"/>
          </w:tcPr>
          <w:p>
            <w:pPr>
              <w:pStyle w:val="0"/>
            </w:pPr>
            <w:r>
              <w:rPr>
                <w:sz w:val="24"/>
              </w:rPr>
              <w:t xml:space="preserve">ГБУ РО "Сасовский межрайонный медицинский центр"</w:t>
            </w:r>
          </w:p>
        </w:tc>
        <w:tc>
          <w:tcPr>
            <w:tcW w:w="1804" w:type="dxa"/>
          </w:tcPr>
          <w:p>
            <w:pPr>
              <w:pStyle w:val="0"/>
              <w:jc w:val="center"/>
            </w:pPr>
            <w:r>
              <w:rPr>
                <w:sz w:val="24"/>
              </w:rPr>
              <w:t xml:space="preserve">48111</w:t>
            </w:r>
          </w:p>
        </w:tc>
        <w:tc>
          <w:tcPr>
            <w:tcW w:w="1849" w:type="dxa"/>
          </w:tcPr>
          <w:p>
            <w:pPr>
              <w:pStyle w:val="0"/>
              <w:jc w:val="center"/>
            </w:pPr>
            <w:r>
              <w:rPr>
                <w:sz w:val="24"/>
              </w:rPr>
              <w:t xml:space="preserve">134,40</w:t>
            </w:r>
          </w:p>
        </w:tc>
        <w:tc>
          <w:tcPr>
            <w:tcW w:w="1849" w:type="dxa"/>
          </w:tcPr>
          <w:p>
            <w:pPr>
              <w:pStyle w:val="0"/>
              <w:jc w:val="center"/>
            </w:pPr>
            <w:r>
              <w:rPr>
                <w:sz w:val="24"/>
              </w:rPr>
              <w:t xml:space="preserve">1,078</w:t>
            </w:r>
          </w:p>
        </w:tc>
        <w:tc>
          <w:tcPr>
            <w:tcW w:w="1849" w:type="dxa"/>
          </w:tcPr>
          <w:p>
            <w:pPr>
              <w:pStyle w:val="0"/>
              <w:jc w:val="center"/>
            </w:pPr>
            <w:r>
              <w:rPr>
                <w:sz w:val="24"/>
              </w:rPr>
              <w:t xml:space="preserve">1,0909</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158,05</w:t>
            </w:r>
          </w:p>
        </w:tc>
      </w:tr>
      <w:tr>
        <w:tc>
          <w:tcPr>
            <w:tcW w:w="2299" w:type="dxa"/>
          </w:tcPr>
          <w:p>
            <w:pPr>
              <w:pStyle w:val="0"/>
            </w:pPr>
            <w:r>
              <w:rPr>
                <w:sz w:val="24"/>
              </w:rPr>
              <w:t xml:space="preserve">ГБУ РО "Скопинский межрайонный медицинский центр"</w:t>
            </w:r>
          </w:p>
        </w:tc>
        <w:tc>
          <w:tcPr>
            <w:tcW w:w="1804" w:type="dxa"/>
          </w:tcPr>
          <w:p>
            <w:pPr>
              <w:pStyle w:val="0"/>
              <w:jc w:val="center"/>
            </w:pPr>
            <w:r>
              <w:rPr>
                <w:sz w:val="24"/>
              </w:rPr>
              <w:t xml:space="preserve">43733</w:t>
            </w:r>
          </w:p>
        </w:tc>
        <w:tc>
          <w:tcPr>
            <w:tcW w:w="1849" w:type="dxa"/>
          </w:tcPr>
          <w:p>
            <w:pPr>
              <w:pStyle w:val="0"/>
              <w:jc w:val="center"/>
            </w:pPr>
            <w:r>
              <w:rPr>
                <w:sz w:val="24"/>
              </w:rPr>
              <w:t xml:space="preserve">134,40</w:t>
            </w:r>
          </w:p>
        </w:tc>
        <w:tc>
          <w:tcPr>
            <w:tcW w:w="1849" w:type="dxa"/>
          </w:tcPr>
          <w:p>
            <w:pPr>
              <w:pStyle w:val="0"/>
              <w:jc w:val="center"/>
            </w:pPr>
            <w:r>
              <w:rPr>
                <w:sz w:val="24"/>
              </w:rPr>
              <w:t xml:space="preserve">1,066</w:t>
            </w:r>
          </w:p>
        </w:tc>
        <w:tc>
          <w:tcPr>
            <w:tcW w:w="1849" w:type="dxa"/>
          </w:tcPr>
          <w:p>
            <w:pPr>
              <w:pStyle w:val="0"/>
              <w:jc w:val="center"/>
            </w:pPr>
            <w:r>
              <w:rPr>
                <w:sz w:val="24"/>
              </w:rPr>
              <w:t xml:space="preserve">1,0863</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155,63</w:t>
            </w:r>
          </w:p>
        </w:tc>
      </w:tr>
      <w:tr>
        <w:tc>
          <w:tcPr>
            <w:tcW w:w="2299" w:type="dxa"/>
          </w:tcPr>
          <w:p>
            <w:pPr>
              <w:pStyle w:val="0"/>
            </w:pPr>
            <w:r>
              <w:rPr>
                <w:sz w:val="24"/>
              </w:rPr>
              <w:t xml:space="preserve">ГБУ РО "Спасская районная больница"</w:t>
            </w:r>
          </w:p>
        </w:tc>
        <w:tc>
          <w:tcPr>
            <w:tcW w:w="1804" w:type="dxa"/>
          </w:tcPr>
          <w:p>
            <w:pPr>
              <w:pStyle w:val="0"/>
              <w:jc w:val="center"/>
            </w:pPr>
            <w:r>
              <w:rPr>
                <w:sz w:val="24"/>
              </w:rPr>
              <w:t xml:space="preserve">18084</w:t>
            </w:r>
          </w:p>
        </w:tc>
        <w:tc>
          <w:tcPr>
            <w:tcW w:w="1849" w:type="dxa"/>
          </w:tcPr>
          <w:p>
            <w:pPr>
              <w:pStyle w:val="0"/>
              <w:jc w:val="center"/>
            </w:pPr>
            <w:r>
              <w:rPr>
                <w:sz w:val="24"/>
              </w:rPr>
              <w:t xml:space="preserve">134,40</w:t>
            </w:r>
          </w:p>
        </w:tc>
        <w:tc>
          <w:tcPr>
            <w:tcW w:w="1849" w:type="dxa"/>
          </w:tcPr>
          <w:p>
            <w:pPr>
              <w:pStyle w:val="0"/>
              <w:jc w:val="center"/>
            </w:pPr>
            <w:r>
              <w:rPr>
                <w:sz w:val="24"/>
              </w:rPr>
              <w:t xml:space="preserve">1,113</w:t>
            </w:r>
          </w:p>
        </w:tc>
        <w:tc>
          <w:tcPr>
            <w:tcW w:w="1849" w:type="dxa"/>
          </w:tcPr>
          <w:p>
            <w:pPr>
              <w:pStyle w:val="0"/>
              <w:jc w:val="center"/>
            </w:pPr>
            <w:r>
              <w:rPr>
                <w:sz w:val="24"/>
              </w:rPr>
              <w:t xml:space="preserve">1,0992</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164,43</w:t>
            </w:r>
          </w:p>
        </w:tc>
      </w:tr>
      <w:tr>
        <w:tc>
          <w:tcPr>
            <w:tcW w:w="2299" w:type="dxa"/>
          </w:tcPr>
          <w:p>
            <w:pPr>
              <w:pStyle w:val="0"/>
            </w:pPr>
            <w:r>
              <w:rPr>
                <w:sz w:val="24"/>
              </w:rPr>
              <w:t xml:space="preserve">ГБУ РО "Городская клиническая больница N 5"</w:t>
            </w:r>
          </w:p>
        </w:tc>
        <w:tc>
          <w:tcPr>
            <w:tcW w:w="1804" w:type="dxa"/>
          </w:tcPr>
          <w:p>
            <w:pPr>
              <w:pStyle w:val="0"/>
              <w:jc w:val="center"/>
            </w:pPr>
            <w:r>
              <w:rPr>
                <w:sz w:val="24"/>
              </w:rPr>
              <w:t xml:space="preserve">23857</w:t>
            </w:r>
          </w:p>
        </w:tc>
        <w:tc>
          <w:tcPr>
            <w:tcW w:w="1849" w:type="dxa"/>
          </w:tcPr>
          <w:p>
            <w:pPr>
              <w:pStyle w:val="0"/>
              <w:jc w:val="center"/>
            </w:pPr>
            <w:r>
              <w:rPr>
                <w:sz w:val="24"/>
              </w:rPr>
              <w:t xml:space="preserve">134,40</w:t>
            </w:r>
          </w:p>
        </w:tc>
        <w:tc>
          <w:tcPr>
            <w:tcW w:w="1849" w:type="dxa"/>
          </w:tcPr>
          <w:p>
            <w:pPr>
              <w:pStyle w:val="0"/>
              <w:jc w:val="center"/>
            </w:pPr>
            <w:r>
              <w:rPr>
                <w:sz w:val="24"/>
              </w:rPr>
              <w:t xml:space="preserve">1,000</w:t>
            </w:r>
          </w:p>
        </w:tc>
        <w:tc>
          <w:tcPr>
            <w:tcW w:w="1849" w:type="dxa"/>
          </w:tcPr>
          <w:p>
            <w:pPr>
              <w:pStyle w:val="0"/>
              <w:jc w:val="center"/>
            </w:pPr>
            <w:r>
              <w:rPr>
                <w:sz w:val="24"/>
              </w:rPr>
              <w:t xml:space="preserve">0,9347</w:t>
            </w:r>
          </w:p>
        </w:tc>
        <w:tc>
          <w:tcPr>
            <w:tcW w:w="1534" w:type="dxa"/>
          </w:tcPr>
          <w:p>
            <w:pPr>
              <w:pStyle w:val="0"/>
              <w:jc w:val="center"/>
            </w:pPr>
            <w:r>
              <w:rPr>
                <w:sz w:val="24"/>
              </w:rPr>
              <w:t xml:space="preserve">0,985</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123,74</w:t>
            </w:r>
          </w:p>
        </w:tc>
      </w:tr>
      <w:tr>
        <w:tc>
          <w:tcPr>
            <w:tcW w:w="2299" w:type="dxa"/>
          </w:tcPr>
          <w:p>
            <w:pPr>
              <w:pStyle w:val="0"/>
            </w:pPr>
            <w:r>
              <w:rPr>
                <w:sz w:val="24"/>
              </w:rPr>
              <w:t xml:space="preserve">ГБУ РО "Касимовский межрайонный медицинский центр"</w:t>
            </w:r>
          </w:p>
        </w:tc>
        <w:tc>
          <w:tcPr>
            <w:tcW w:w="1804" w:type="dxa"/>
          </w:tcPr>
          <w:p>
            <w:pPr>
              <w:pStyle w:val="0"/>
              <w:jc w:val="center"/>
            </w:pPr>
            <w:r>
              <w:rPr>
                <w:sz w:val="24"/>
              </w:rPr>
              <w:t xml:space="preserve">53617</w:t>
            </w:r>
          </w:p>
        </w:tc>
        <w:tc>
          <w:tcPr>
            <w:tcW w:w="1849" w:type="dxa"/>
          </w:tcPr>
          <w:p>
            <w:pPr>
              <w:pStyle w:val="0"/>
              <w:jc w:val="center"/>
            </w:pPr>
            <w:r>
              <w:rPr>
                <w:sz w:val="24"/>
              </w:rPr>
              <w:t xml:space="preserve">134,40</w:t>
            </w:r>
          </w:p>
        </w:tc>
        <w:tc>
          <w:tcPr>
            <w:tcW w:w="1849" w:type="dxa"/>
          </w:tcPr>
          <w:p>
            <w:pPr>
              <w:pStyle w:val="0"/>
              <w:jc w:val="center"/>
            </w:pPr>
            <w:r>
              <w:rPr>
                <w:sz w:val="24"/>
              </w:rPr>
              <w:t xml:space="preserve">1,069</w:t>
            </w:r>
          </w:p>
        </w:tc>
        <w:tc>
          <w:tcPr>
            <w:tcW w:w="1849" w:type="dxa"/>
          </w:tcPr>
          <w:p>
            <w:pPr>
              <w:pStyle w:val="0"/>
              <w:jc w:val="center"/>
            </w:pPr>
            <w:r>
              <w:rPr>
                <w:sz w:val="24"/>
              </w:rPr>
              <w:t xml:space="preserve">1,0749</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154,43</w:t>
            </w:r>
          </w:p>
        </w:tc>
      </w:tr>
      <w:tr>
        <w:tc>
          <w:tcPr>
            <w:tcW w:w="2299" w:type="dxa"/>
          </w:tcPr>
          <w:p>
            <w:pPr>
              <w:pStyle w:val="0"/>
            </w:pPr>
            <w:r>
              <w:rPr>
                <w:sz w:val="24"/>
              </w:rPr>
              <w:t xml:space="preserve">ГБУ РО "Кораблинская межрайонная больница"</w:t>
            </w:r>
          </w:p>
        </w:tc>
        <w:tc>
          <w:tcPr>
            <w:tcW w:w="1804" w:type="dxa"/>
          </w:tcPr>
          <w:p>
            <w:pPr>
              <w:pStyle w:val="0"/>
              <w:jc w:val="center"/>
            </w:pPr>
            <w:r>
              <w:rPr>
                <w:sz w:val="24"/>
              </w:rPr>
              <w:t xml:space="preserve">16350</w:t>
            </w:r>
          </w:p>
        </w:tc>
        <w:tc>
          <w:tcPr>
            <w:tcW w:w="1849" w:type="dxa"/>
          </w:tcPr>
          <w:p>
            <w:pPr>
              <w:pStyle w:val="0"/>
              <w:jc w:val="center"/>
            </w:pPr>
            <w:r>
              <w:rPr>
                <w:sz w:val="24"/>
              </w:rPr>
              <w:t xml:space="preserve">134,40</w:t>
            </w:r>
          </w:p>
        </w:tc>
        <w:tc>
          <w:tcPr>
            <w:tcW w:w="1849" w:type="dxa"/>
          </w:tcPr>
          <w:p>
            <w:pPr>
              <w:pStyle w:val="0"/>
              <w:jc w:val="center"/>
            </w:pPr>
            <w:r>
              <w:rPr>
                <w:sz w:val="24"/>
              </w:rPr>
              <w:t xml:space="preserve">1,113</w:t>
            </w:r>
          </w:p>
        </w:tc>
        <w:tc>
          <w:tcPr>
            <w:tcW w:w="1849" w:type="dxa"/>
          </w:tcPr>
          <w:p>
            <w:pPr>
              <w:pStyle w:val="0"/>
              <w:jc w:val="center"/>
            </w:pPr>
            <w:r>
              <w:rPr>
                <w:sz w:val="24"/>
              </w:rPr>
              <w:t xml:space="preserve">1,0952</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163,83</w:t>
            </w:r>
          </w:p>
        </w:tc>
      </w:tr>
      <w:tr>
        <w:tc>
          <w:tcPr>
            <w:tcW w:w="2299" w:type="dxa"/>
          </w:tcPr>
          <w:p>
            <w:pPr>
              <w:pStyle w:val="0"/>
            </w:pPr>
            <w:r>
              <w:rPr>
                <w:sz w:val="24"/>
              </w:rPr>
              <w:t xml:space="preserve">ГБУ РО "Александро-Невская районная больница"</w:t>
            </w:r>
          </w:p>
        </w:tc>
        <w:tc>
          <w:tcPr>
            <w:tcW w:w="1804" w:type="dxa"/>
          </w:tcPr>
          <w:p>
            <w:pPr>
              <w:pStyle w:val="0"/>
              <w:jc w:val="center"/>
            </w:pPr>
            <w:r>
              <w:rPr>
                <w:sz w:val="24"/>
              </w:rPr>
              <w:t xml:space="preserve">9451</w:t>
            </w:r>
          </w:p>
        </w:tc>
        <w:tc>
          <w:tcPr>
            <w:tcW w:w="1849" w:type="dxa"/>
          </w:tcPr>
          <w:p>
            <w:pPr>
              <w:pStyle w:val="0"/>
              <w:jc w:val="center"/>
            </w:pPr>
            <w:r>
              <w:rPr>
                <w:sz w:val="24"/>
              </w:rPr>
              <w:t xml:space="preserve">134,40</w:t>
            </w:r>
          </w:p>
        </w:tc>
        <w:tc>
          <w:tcPr>
            <w:tcW w:w="1849" w:type="dxa"/>
          </w:tcPr>
          <w:p>
            <w:pPr>
              <w:pStyle w:val="0"/>
              <w:jc w:val="center"/>
            </w:pPr>
            <w:r>
              <w:rPr>
                <w:sz w:val="24"/>
              </w:rPr>
              <w:t xml:space="preserve">1,113</w:t>
            </w:r>
          </w:p>
        </w:tc>
        <w:tc>
          <w:tcPr>
            <w:tcW w:w="1849" w:type="dxa"/>
          </w:tcPr>
          <w:p>
            <w:pPr>
              <w:pStyle w:val="0"/>
              <w:jc w:val="center"/>
            </w:pPr>
            <w:r>
              <w:rPr>
                <w:sz w:val="24"/>
              </w:rPr>
              <w:t xml:space="preserve">1,0737</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160,61</w:t>
            </w:r>
          </w:p>
        </w:tc>
      </w:tr>
      <w:tr>
        <w:tc>
          <w:tcPr>
            <w:tcW w:w="2299" w:type="dxa"/>
          </w:tcPr>
          <w:p>
            <w:pPr>
              <w:pStyle w:val="0"/>
            </w:pPr>
            <w:r>
              <w:rPr>
                <w:sz w:val="24"/>
              </w:rPr>
              <w:t xml:space="preserve">ГБУ РО "Новомичуринская межрайонная больница"</w:t>
            </w:r>
          </w:p>
        </w:tc>
        <w:tc>
          <w:tcPr>
            <w:tcW w:w="1804" w:type="dxa"/>
          </w:tcPr>
          <w:p>
            <w:pPr>
              <w:pStyle w:val="0"/>
              <w:jc w:val="center"/>
            </w:pPr>
            <w:r>
              <w:rPr>
                <w:sz w:val="24"/>
              </w:rPr>
              <w:t xml:space="preserve">25827</w:t>
            </w:r>
          </w:p>
        </w:tc>
        <w:tc>
          <w:tcPr>
            <w:tcW w:w="1849" w:type="dxa"/>
          </w:tcPr>
          <w:p>
            <w:pPr>
              <w:pStyle w:val="0"/>
              <w:jc w:val="center"/>
            </w:pPr>
            <w:r>
              <w:rPr>
                <w:sz w:val="24"/>
              </w:rPr>
              <w:t xml:space="preserve">134,40</w:t>
            </w:r>
          </w:p>
        </w:tc>
        <w:tc>
          <w:tcPr>
            <w:tcW w:w="1849" w:type="dxa"/>
          </w:tcPr>
          <w:p>
            <w:pPr>
              <w:pStyle w:val="0"/>
              <w:jc w:val="center"/>
            </w:pPr>
            <w:r>
              <w:rPr>
                <w:sz w:val="24"/>
              </w:rPr>
              <w:t xml:space="preserve">1,113</w:t>
            </w:r>
          </w:p>
        </w:tc>
        <w:tc>
          <w:tcPr>
            <w:tcW w:w="1849" w:type="dxa"/>
          </w:tcPr>
          <w:p>
            <w:pPr>
              <w:pStyle w:val="0"/>
              <w:jc w:val="center"/>
            </w:pPr>
            <w:r>
              <w:rPr>
                <w:sz w:val="24"/>
              </w:rPr>
              <w:t xml:space="preserve">1,0898</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163,02</w:t>
            </w:r>
          </w:p>
        </w:tc>
      </w:tr>
      <w:tr>
        <w:tc>
          <w:tcPr>
            <w:tcW w:w="2299" w:type="dxa"/>
          </w:tcPr>
          <w:p>
            <w:pPr>
              <w:pStyle w:val="0"/>
            </w:pPr>
            <w:r>
              <w:rPr>
                <w:sz w:val="24"/>
              </w:rPr>
              <w:t xml:space="preserve">ГБУ РО "Рыбновская районная больница"</w:t>
            </w:r>
          </w:p>
        </w:tc>
        <w:tc>
          <w:tcPr>
            <w:tcW w:w="1804" w:type="dxa"/>
          </w:tcPr>
          <w:p>
            <w:pPr>
              <w:pStyle w:val="0"/>
              <w:jc w:val="center"/>
            </w:pPr>
            <w:r>
              <w:rPr>
                <w:sz w:val="24"/>
              </w:rPr>
              <w:t xml:space="preserve">21901</w:t>
            </w:r>
          </w:p>
        </w:tc>
        <w:tc>
          <w:tcPr>
            <w:tcW w:w="1849" w:type="dxa"/>
          </w:tcPr>
          <w:p>
            <w:pPr>
              <w:pStyle w:val="0"/>
              <w:jc w:val="center"/>
            </w:pPr>
            <w:r>
              <w:rPr>
                <w:sz w:val="24"/>
              </w:rPr>
              <w:t xml:space="preserve">134,40</w:t>
            </w:r>
          </w:p>
        </w:tc>
        <w:tc>
          <w:tcPr>
            <w:tcW w:w="1849" w:type="dxa"/>
          </w:tcPr>
          <w:p>
            <w:pPr>
              <w:pStyle w:val="0"/>
              <w:jc w:val="center"/>
            </w:pPr>
            <w:r>
              <w:rPr>
                <w:sz w:val="24"/>
              </w:rPr>
              <w:t xml:space="preserve">1,113</w:t>
            </w:r>
          </w:p>
        </w:tc>
        <w:tc>
          <w:tcPr>
            <w:tcW w:w="1849" w:type="dxa"/>
          </w:tcPr>
          <w:p>
            <w:pPr>
              <w:pStyle w:val="0"/>
              <w:jc w:val="center"/>
            </w:pPr>
            <w:r>
              <w:rPr>
                <w:sz w:val="24"/>
              </w:rPr>
              <w:t xml:space="preserve">1,0717</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160,31</w:t>
            </w:r>
          </w:p>
        </w:tc>
      </w:tr>
      <w:tr>
        <w:tc>
          <w:tcPr>
            <w:tcW w:w="2299" w:type="dxa"/>
          </w:tcPr>
          <w:p>
            <w:pPr>
              <w:pStyle w:val="0"/>
            </w:pPr>
            <w:r>
              <w:rPr>
                <w:sz w:val="24"/>
              </w:rPr>
              <w:t xml:space="preserve">ГБУ РО "Ряжский межрайонный медицинский центр"</w:t>
            </w:r>
          </w:p>
        </w:tc>
        <w:tc>
          <w:tcPr>
            <w:tcW w:w="1804" w:type="dxa"/>
          </w:tcPr>
          <w:p>
            <w:pPr>
              <w:pStyle w:val="0"/>
              <w:jc w:val="center"/>
            </w:pPr>
            <w:r>
              <w:rPr>
                <w:sz w:val="24"/>
              </w:rPr>
              <w:t xml:space="preserve">18703</w:t>
            </w:r>
          </w:p>
        </w:tc>
        <w:tc>
          <w:tcPr>
            <w:tcW w:w="1849" w:type="dxa"/>
          </w:tcPr>
          <w:p>
            <w:pPr>
              <w:pStyle w:val="0"/>
              <w:jc w:val="center"/>
            </w:pPr>
            <w:r>
              <w:rPr>
                <w:sz w:val="24"/>
              </w:rPr>
              <w:t xml:space="preserve">134,40</w:t>
            </w:r>
          </w:p>
        </w:tc>
        <w:tc>
          <w:tcPr>
            <w:tcW w:w="1849" w:type="dxa"/>
          </w:tcPr>
          <w:p>
            <w:pPr>
              <w:pStyle w:val="0"/>
              <w:jc w:val="center"/>
            </w:pPr>
            <w:r>
              <w:rPr>
                <w:sz w:val="24"/>
              </w:rPr>
              <w:t xml:space="preserve">1,113</w:t>
            </w:r>
          </w:p>
        </w:tc>
        <w:tc>
          <w:tcPr>
            <w:tcW w:w="1849" w:type="dxa"/>
          </w:tcPr>
          <w:p>
            <w:pPr>
              <w:pStyle w:val="0"/>
              <w:jc w:val="center"/>
            </w:pPr>
            <w:r>
              <w:rPr>
                <w:sz w:val="24"/>
              </w:rPr>
              <w:t xml:space="preserve">1,0835</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162,08</w:t>
            </w:r>
          </w:p>
        </w:tc>
      </w:tr>
      <w:tr>
        <w:tc>
          <w:tcPr>
            <w:tcW w:w="2299" w:type="dxa"/>
          </w:tcPr>
          <w:p>
            <w:pPr>
              <w:pStyle w:val="0"/>
            </w:pPr>
            <w:r>
              <w:rPr>
                <w:sz w:val="24"/>
              </w:rPr>
              <w:t xml:space="preserve">ГБУ РО "Сараевская межрайонная больница"</w:t>
            </w:r>
          </w:p>
        </w:tc>
        <w:tc>
          <w:tcPr>
            <w:tcW w:w="1804" w:type="dxa"/>
          </w:tcPr>
          <w:p>
            <w:pPr>
              <w:pStyle w:val="0"/>
              <w:jc w:val="center"/>
            </w:pPr>
            <w:r>
              <w:rPr>
                <w:sz w:val="24"/>
              </w:rPr>
              <w:t xml:space="preserve">20388</w:t>
            </w:r>
          </w:p>
        </w:tc>
        <w:tc>
          <w:tcPr>
            <w:tcW w:w="1849" w:type="dxa"/>
          </w:tcPr>
          <w:p>
            <w:pPr>
              <w:pStyle w:val="0"/>
              <w:jc w:val="center"/>
            </w:pPr>
            <w:r>
              <w:rPr>
                <w:sz w:val="24"/>
              </w:rPr>
              <w:t xml:space="preserve">134,40</w:t>
            </w:r>
          </w:p>
        </w:tc>
        <w:tc>
          <w:tcPr>
            <w:tcW w:w="1849" w:type="dxa"/>
          </w:tcPr>
          <w:p>
            <w:pPr>
              <w:pStyle w:val="0"/>
              <w:jc w:val="center"/>
            </w:pPr>
            <w:r>
              <w:rPr>
                <w:sz w:val="24"/>
              </w:rPr>
              <w:t xml:space="preserve">1,113</w:t>
            </w:r>
          </w:p>
        </w:tc>
        <w:tc>
          <w:tcPr>
            <w:tcW w:w="1849" w:type="dxa"/>
          </w:tcPr>
          <w:p>
            <w:pPr>
              <w:pStyle w:val="0"/>
              <w:jc w:val="center"/>
            </w:pPr>
            <w:r>
              <w:rPr>
                <w:sz w:val="24"/>
              </w:rPr>
              <w:t xml:space="preserve">1,0719</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160,34</w:t>
            </w:r>
          </w:p>
        </w:tc>
      </w:tr>
      <w:tr>
        <w:tc>
          <w:tcPr>
            <w:tcW w:w="2299" w:type="dxa"/>
          </w:tcPr>
          <w:p>
            <w:pPr>
              <w:pStyle w:val="0"/>
            </w:pPr>
            <w:r>
              <w:rPr>
                <w:sz w:val="24"/>
              </w:rPr>
              <w:t xml:space="preserve">ГБУ РО "Старожиловская районная больница"</w:t>
            </w:r>
          </w:p>
        </w:tc>
        <w:tc>
          <w:tcPr>
            <w:tcW w:w="1804" w:type="dxa"/>
          </w:tcPr>
          <w:p>
            <w:pPr>
              <w:pStyle w:val="0"/>
              <w:jc w:val="center"/>
            </w:pPr>
            <w:r>
              <w:rPr>
                <w:sz w:val="24"/>
              </w:rPr>
              <w:t xml:space="preserve">11465</w:t>
            </w:r>
          </w:p>
        </w:tc>
        <w:tc>
          <w:tcPr>
            <w:tcW w:w="1849" w:type="dxa"/>
          </w:tcPr>
          <w:p>
            <w:pPr>
              <w:pStyle w:val="0"/>
              <w:jc w:val="center"/>
            </w:pPr>
            <w:r>
              <w:rPr>
                <w:sz w:val="24"/>
              </w:rPr>
              <w:t xml:space="preserve">134,40</w:t>
            </w:r>
          </w:p>
        </w:tc>
        <w:tc>
          <w:tcPr>
            <w:tcW w:w="1849" w:type="dxa"/>
          </w:tcPr>
          <w:p>
            <w:pPr>
              <w:pStyle w:val="0"/>
              <w:jc w:val="center"/>
            </w:pPr>
            <w:r>
              <w:rPr>
                <w:sz w:val="24"/>
              </w:rPr>
              <w:t xml:space="preserve">1,113</w:t>
            </w:r>
          </w:p>
        </w:tc>
        <w:tc>
          <w:tcPr>
            <w:tcW w:w="1849" w:type="dxa"/>
          </w:tcPr>
          <w:p>
            <w:pPr>
              <w:pStyle w:val="0"/>
              <w:jc w:val="center"/>
            </w:pPr>
            <w:r>
              <w:rPr>
                <w:sz w:val="24"/>
              </w:rPr>
              <w:t xml:space="preserve">1,0758</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160,93</w:t>
            </w:r>
          </w:p>
        </w:tc>
      </w:tr>
      <w:tr>
        <w:tc>
          <w:tcPr>
            <w:tcW w:w="2299" w:type="dxa"/>
          </w:tcPr>
          <w:p>
            <w:pPr>
              <w:pStyle w:val="0"/>
            </w:pPr>
            <w:r>
              <w:rPr>
                <w:sz w:val="24"/>
              </w:rPr>
              <w:t xml:space="preserve">ГБУ РО "Шацкая межрайонная больница"</w:t>
            </w:r>
          </w:p>
        </w:tc>
        <w:tc>
          <w:tcPr>
            <w:tcW w:w="1804" w:type="dxa"/>
          </w:tcPr>
          <w:p>
            <w:pPr>
              <w:pStyle w:val="0"/>
              <w:jc w:val="center"/>
            </w:pPr>
            <w:r>
              <w:rPr>
                <w:sz w:val="24"/>
              </w:rPr>
              <w:t xml:space="preserve">17176</w:t>
            </w:r>
          </w:p>
        </w:tc>
        <w:tc>
          <w:tcPr>
            <w:tcW w:w="1849" w:type="dxa"/>
          </w:tcPr>
          <w:p>
            <w:pPr>
              <w:pStyle w:val="0"/>
              <w:jc w:val="center"/>
            </w:pPr>
            <w:r>
              <w:rPr>
                <w:sz w:val="24"/>
              </w:rPr>
              <w:t xml:space="preserve">134,40</w:t>
            </w:r>
          </w:p>
        </w:tc>
        <w:tc>
          <w:tcPr>
            <w:tcW w:w="1849" w:type="dxa"/>
          </w:tcPr>
          <w:p>
            <w:pPr>
              <w:pStyle w:val="0"/>
              <w:jc w:val="center"/>
            </w:pPr>
            <w:r>
              <w:rPr>
                <w:sz w:val="24"/>
              </w:rPr>
              <w:t xml:space="preserve">1,113</w:t>
            </w:r>
          </w:p>
        </w:tc>
        <w:tc>
          <w:tcPr>
            <w:tcW w:w="1849" w:type="dxa"/>
          </w:tcPr>
          <w:p>
            <w:pPr>
              <w:pStyle w:val="0"/>
              <w:jc w:val="center"/>
            </w:pPr>
            <w:r>
              <w:rPr>
                <w:sz w:val="24"/>
              </w:rPr>
              <w:t xml:space="preserve">1,0850</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162,30</w:t>
            </w:r>
          </w:p>
        </w:tc>
      </w:tr>
      <w:tr>
        <w:tc>
          <w:tcPr>
            <w:tcW w:w="2299" w:type="dxa"/>
          </w:tcPr>
          <w:p>
            <w:pPr>
              <w:pStyle w:val="0"/>
            </w:pPr>
            <w:r>
              <w:rPr>
                <w:sz w:val="24"/>
              </w:rPr>
              <w:t xml:space="preserve">ЧУЗ "Больница "РЖД-Медицина" города Рязани"</w:t>
            </w:r>
          </w:p>
        </w:tc>
        <w:tc>
          <w:tcPr>
            <w:tcW w:w="1804" w:type="dxa"/>
          </w:tcPr>
          <w:p>
            <w:pPr>
              <w:pStyle w:val="0"/>
              <w:jc w:val="center"/>
            </w:pPr>
            <w:r>
              <w:rPr>
                <w:sz w:val="24"/>
              </w:rPr>
              <w:t xml:space="preserve">30468</w:t>
            </w:r>
          </w:p>
        </w:tc>
        <w:tc>
          <w:tcPr>
            <w:tcW w:w="1849" w:type="dxa"/>
          </w:tcPr>
          <w:p>
            <w:pPr>
              <w:pStyle w:val="0"/>
              <w:jc w:val="center"/>
            </w:pPr>
            <w:r>
              <w:rPr>
                <w:sz w:val="24"/>
              </w:rPr>
              <w:t xml:space="preserve">134,40</w:t>
            </w:r>
          </w:p>
        </w:tc>
        <w:tc>
          <w:tcPr>
            <w:tcW w:w="1849" w:type="dxa"/>
          </w:tcPr>
          <w:p>
            <w:pPr>
              <w:pStyle w:val="0"/>
              <w:jc w:val="center"/>
            </w:pPr>
            <w:r>
              <w:rPr>
                <w:sz w:val="24"/>
              </w:rPr>
              <w:t xml:space="preserve">1,071</w:t>
            </w:r>
          </w:p>
        </w:tc>
        <w:tc>
          <w:tcPr>
            <w:tcW w:w="1849" w:type="dxa"/>
          </w:tcPr>
          <w:p>
            <w:pPr>
              <w:pStyle w:val="0"/>
              <w:jc w:val="center"/>
            </w:pPr>
            <w:r>
              <w:rPr>
                <w:sz w:val="24"/>
              </w:rPr>
              <w:t xml:space="preserve">1,0678</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153,64</w:t>
            </w:r>
          </w:p>
        </w:tc>
      </w:tr>
      <w:tr>
        <w:tc>
          <w:tcPr>
            <w:tcW w:w="2299" w:type="dxa"/>
          </w:tcPr>
          <w:p>
            <w:pPr>
              <w:pStyle w:val="0"/>
            </w:pPr>
            <w:r>
              <w:rPr>
                <w:sz w:val="24"/>
              </w:rPr>
              <w:t xml:space="preserve">ФКУЗ "Медико-санитарная часть N 62 Федеральной службы исполнения наказаний"</w:t>
            </w:r>
          </w:p>
        </w:tc>
        <w:tc>
          <w:tcPr>
            <w:tcW w:w="1804" w:type="dxa"/>
          </w:tcPr>
          <w:p>
            <w:pPr>
              <w:pStyle w:val="0"/>
              <w:jc w:val="center"/>
            </w:pPr>
            <w:r>
              <w:rPr>
                <w:sz w:val="24"/>
              </w:rPr>
              <w:t xml:space="preserve">3554</w:t>
            </w:r>
          </w:p>
        </w:tc>
        <w:tc>
          <w:tcPr>
            <w:tcW w:w="1849" w:type="dxa"/>
          </w:tcPr>
          <w:p>
            <w:pPr>
              <w:pStyle w:val="0"/>
              <w:jc w:val="center"/>
            </w:pPr>
            <w:r>
              <w:rPr>
                <w:sz w:val="24"/>
              </w:rPr>
              <w:t xml:space="preserve">134,40</w:t>
            </w:r>
          </w:p>
        </w:tc>
        <w:tc>
          <w:tcPr>
            <w:tcW w:w="1849" w:type="dxa"/>
          </w:tcPr>
          <w:p>
            <w:pPr>
              <w:pStyle w:val="0"/>
              <w:jc w:val="center"/>
            </w:pPr>
            <w:r>
              <w:rPr>
                <w:sz w:val="24"/>
              </w:rPr>
              <w:t xml:space="preserve">1,000</w:t>
            </w:r>
          </w:p>
        </w:tc>
        <w:tc>
          <w:tcPr>
            <w:tcW w:w="1849" w:type="dxa"/>
          </w:tcPr>
          <w:p>
            <w:pPr>
              <w:pStyle w:val="0"/>
              <w:jc w:val="center"/>
            </w:pPr>
            <w:r>
              <w:rPr>
                <w:sz w:val="24"/>
              </w:rPr>
              <w:t xml:space="preserve">0,9207</w:t>
            </w:r>
          </w:p>
        </w:tc>
        <w:tc>
          <w:tcPr>
            <w:tcW w:w="1534" w:type="dxa"/>
          </w:tcPr>
          <w:p>
            <w:pPr>
              <w:pStyle w:val="0"/>
              <w:jc w:val="center"/>
            </w:pPr>
            <w:r>
              <w:rPr>
                <w:sz w:val="24"/>
              </w:rPr>
              <w:t xml:space="preserve">1,261</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156,04</w:t>
            </w:r>
          </w:p>
        </w:tc>
      </w:tr>
      <w:tr>
        <w:tc>
          <w:tcPr>
            <w:tcW w:w="2299" w:type="dxa"/>
          </w:tcPr>
          <w:p>
            <w:pPr>
              <w:pStyle w:val="0"/>
            </w:pPr>
            <w:r>
              <w:rPr>
                <w:sz w:val="24"/>
              </w:rPr>
              <w:t xml:space="preserve">ФКУЗ "Медико-санитарная часть Министерства внутренних дел Российской Федерации по Рязанской области"</w:t>
            </w:r>
          </w:p>
        </w:tc>
        <w:tc>
          <w:tcPr>
            <w:tcW w:w="1804" w:type="dxa"/>
          </w:tcPr>
          <w:p>
            <w:pPr>
              <w:pStyle w:val="0"/>
              <w:jc w:val="center"/>
            </w:pPr>
            <w:r>
              <w:rPr>
                <w:sz w:val="24"/>
              </w:rPr>
              <w:t xml:space="preserve">7159</w:t>
            </w:r>
          </w:p>
        </w:tc>
        <w:tc>
          <w:tcPr>
            <w:tcW w:w="1849" w:type="dxa"/>
          </w:tcPr>
          <w:p>
            <w:pPr>
              <w:pStyle w:val="0"/>
              <w:jc w:val="center"/>
            </w:pPr>
            <w:r>
              <w:rPr>
                <w:sz w:val="24"/>
              </w:rPr>
              <w:t xml:space="preserve">134,40</w:t>
            </w:r>
          </w:p>
        </w:tc>
        <w:tc>
          <w:tcPr>
            <w:tcW w:w="1849" w:type="dxa"/>
          </w:tcPr>
          <w:p>
            <w:pPr>
              <w:pStyle w:val="0"/>
              <w:jc w:val="center"/>
            </w:pPr>
            <w:r>
              <w:rPr>
                <w:sz w:val="24"/>
              </w:rPr>
              <w:t xml:space="preserve">1,000</w:t>
            </w:r>
          </w:p>
        </w:tc>
        <w:tc>
          <w:tcPr>
            <w:tcW w:w="1849" w:type="dxa"/>
          </w:tcPr>
          <w:p>
            <w:pPr>
              <w:pStyle w:val="0"/>
              <w:jc w:val="center"/>
            </w:pPr>
            <w:r>
              <w:rPr>
                <w:sz w:val="24"/>
              </w:rPr>
              <w:t xml:space="preserve">0,9373</w:t>
            </w:r>
          </w:p>
        </w:tc>
        <w:tc>
          <w:tcPr>
            <w:tcW w:w="1534" w:type="dxa"/>
          </w:tcPr>
          <w:p>
            <w:pPr>
              <w:pStyle w:val="0"/>
              <w:jc w:val="center"/>
            </w:pPr>
            <w:r>
              <w:rPr>
                <w:sz w:val="24"/>
              </w:rPr>
              <w:t xml:space="preserve">1,261</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158,85</w:t>
            </w:r>
          </w:p>
        </w:tc>
      </w:tr>
      <w:tr>
        <w:tc>
          <w:tcPr>
            <w:tcW w:w="2299" w:type="dxa"/>
          </w:tcPr>
          <w:p>
            <w:pPr>
              <w:pStyle w:val="0"/>
            </w:pPr>
            <w:r>
              <w:rPr>
                <w:sz w:val="24"/>
              </w:rPr>
              <w:t xml:space="preserve">ГБУ РО "Городская детская поликлиника N 2"</w:t>
            </w:r>
          </w:p>
        </w:tc>
        <w:tc>
          <w:tcPr>
            <w:tcW w:w="1804" w:type="dxa"/>
          </w:tcPr>
          <w:p>
            <w:pPr>
              <w:pStyle w:val="0"/>
              <w:jc w:val="center"/>
            </w:pPr>
            <w:r>
              <w:rPr>
                <w:sz w:val="24"/>
              </w:rPr>
              <w:t xml:space="preserve">26400</w:t>
            </w:r>
          </w:p>
        </w:tc>
        <w:tc>
          <w:tcPr>
            <w:tcW w:w="1849" w:type="dxa"/>
          </w:tcPr>
          <w:p>
            <w:pPr>
              <w:pStyle w:val="0"/>
              <w:jc w:val="center"/>
            </w:pPr>
            <w:r>
              <w:rPr>
                <w:sz w:val="24"/>
              </w:rPr>
              <w:t xml:space="preserve">134,40</w:t>
            </w:r>
          </w:p>
        </w:tc>
        <w:tc>
          <w:tcPr>
            <w:tcW w:w="1849" w:type="dxa"/>
          </w:tcPr>
          <w:p>
            <w:pPr>
              <w:pStyle w:val="0"/>
              <w:jc w:val="center"/>
            </w:pPr>
            <w:r>
              <w:rPr>
                <w:sz w:val="24"/>
              </w:rPr>
              <w:t xml:space="preserve">1,000</w:t>
            </w:r>
          </w:p>
        </w:tc>
        <w:tc>
          <w:tcPr>
            <w:tcW w:w="1849" w:type="dxa"/>
          </w:tcPr>
          <w:p>
            <w:pPr>
              <w:pStyle w:val="0"/>
              <w:jc w:val="center"/>
            </w:pPr>
            <w:r>
              <w:rPr>
                <w:sz w:val="24"/>
              </w:rPr>
              <w:t xml:space="preserve">1,6329</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219,46</w:t>
            </w:r>
          </w:p>
        </w:tc>
      </w:tr>
      <w:tr>
        <w:tc>
          <w:tcPr>
            <w:tcW w:w="2299" w:type="dxa"/>
          </w:tcPr>
          <w:p>
            <w:pPr>
              <w:pStyle w:val="0"/>
            </w:pPr>
            <w:r>
              <w:rPr>
                <w:sz w:val="24"/>
              </w:rPr>
              <w:t xml:space="preserve">ГБУ РО "Городская детская поликлиника N 3"</w:t>
            </w:r>
          </w:p>
        </w:tc>
        <w:tc>
          <w:tcPr>
            <w:tcW w:w="1804" w:type="dxa"/>
          </w:tcPr>
          <w:p>
            <w:pPr>
              <w:pStyle w:val="0"/>
              <w:jc w:val="center"/>
            </w:pPr>
            <w:r>
              <w:rPr>
                <w:sz w:val="24"/>
              </w:rPr>
              <w:t xml:space="preserve">20437</w:t>
            </w:r>
          </w:p>
        </w:tc>
        <w:tc>
          <w:tcPr>
            <w:tcW w:w="1849" w:type="dxa"/>
          </w:tcPr>
          <w:p>
            <w:pPr>
              <w:pStyle w:val="0"/>
              <w:jc w:val="center"/>
            </w:pPr>
            <w:r>
              <w:rPr>
                <w:sz w:val="24"/>
              </w:rPr>
              <w:t xml:space="preserve">134,40</w:t>
            </w:r>
          </w:p>
        </w:tc>
        <w:tc>
          <w:tcPr>
            <w:tcW w:w="1849" w:type="dxa"/>
          </w:tcPr>
          <w:p>
            <w:pPr>
              <w:pStyle w:val="0"/>
              <w:jc w:val="center"/>
            </w:pPr>
            <w:r>
              <w:rPr>
                <w:sz w:val="24"/>
              </w:rPr>
              <w:t xml:space="preserve">1,000</w:t>
            </w:r>
          </w:p>
        </w:tc>
        <w:tc>
          <w:tcPr>
            <w:tcW w:w="1849" w:type="dxa"/>
          </w:tcPr>
          <w:p>
            <w:pPr>
              <w:pStyle w:val="0"/>
              <w:jc w:val="center"/>
            </w:pPr>
            <w:r>
              <w:rPr>
                <w:sz w:val="24"/>
              </w:rPr>
              <w:t xml:space="preserve">1,6153</w:t>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217,10</w:t>
            </w:r>
          </w:p>
        </w:tc>
      </w:tr>
      <w:tr>
        <w:tc>
          <w:tcPr>
            <w:tcW w:w="2299" w:type="dxa"/>
          </w:tcPr>
          <w:p>
            <w:pPr>
              <w:pStyle w:val="0"/>
            </w:pPr>
            <w:r>
              <w:rPr>
                <w:sz w:val="24"/>
              </w:rPr>
              <w:t xml:space="preserve">ФГБОУ ВО 'Рязанский государственный медицинский университет имени академика И.П.Павлова" Министерства здравоохранения Российской Федерации</w:t>
            </w:r>
          </w:p>
        </w:tc>
        <w:tc>
          <w:tcPr>
            <w:tcW w:w="1804" w:type="dxa"/>
          </w:tcPr>
          <w:p>
            <w:pPr>
              <w:pStyle w:val="0"/>
              <w:jc w:val="center"/>
            </w:pPr>
            <w:r>
              <w:rPr>
                <w:sz w:val="24"/>
              </w:rPr>
              <w:t xml:space="preserve">5330</w:t>
            </w:r>
          </w:p>
        </w:tc>
        <w:tc>
          <w:tcPr>
            <w:tcW w:w="1849" w:type="dxa"/>
          </w:tcPr>
          <w:p>
            <w:pPr>
              <w:pStyle w:val="0"/>
              <w:jc w:val="center"/>
            </w:pPr>
            <w:r>
              <w:rPr>
                <w:sz w:val="24"/>
              </w:rPr>
              <w:t xml:space="preserve">134,40</w:t>
            </w:r>
          </w:p>
        </w:tc>
        <w:tc>
          <w:tcPr>
            <w:tcW w:w="1849" w:type="dxa"/>
          </w:tcPr>
          <w:p>
            <w:pPr>
              <w:pStyle w:val="0"/>
              <w:jc w:val="center"/>
            </w:pPr>
            <w:r>
              <w:rPr>
                <w:sz w:val="24"/>
              </w:rPr>
              <w:t xml:space="preserve">1,000</w:t>
            </w:r>
          </w:p>
        </w:tc>
        <w:tc>
          <w:tcPr>
            <w:tcW w:w="1849" w:type="dxa"/>
          </w:tcPr>
          <w:p>
            <w:pPr>
              <w:pStyle w:val="0"/>
              <w:jc w:val="center"/>
            </w:pPr>
            <w:r>
              <w:rPr>
                <w:sz w:val="24"/>
              </w:rPr>
              <w:t xml:space="preserve">0,7934</w:t>
            </w:r>
          </w:p>
        </w:tc>
        <w:tc>
          <w:tcPr>
            <w:tcW w:w="1534" w:type="dxa"/>
          </w:tcPr>
          <w:p>
            <w:pPr>
              <w:pStyle w:val="0"/>
              <w:jc w:val="center"/>
            </w:pPr>
            <w:r>
              <w:rPr>
                <w:sz w:val="24"/>
              </w:rPr>
              <w:t xml:space="preserve">1,261</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jc w:val="center"/>
            </w:pPr>
            <w:r>
              <w:rPr>
                <w:sz w:val="24"/>
              </w:rPr>
              <w:t xml:space="preserve">134,46</w:t>
            </w:r>
          </w:p>
        </w:tc>
      </w:tr>
      <w:tr>
        <w:tc>
          <w:tcPr>
            <w:tcW w:w="2299" w:type="dxa"/>
          </w:tcPr>
          <w:p>
            <w:pPr>
              <w:pStyle w:val="0"/>
            </w:pPr>
            <w:r>
              <w:rPr>
                <w:sz w:val="24"/>
              </w:rPr>
              <w:t xml:space="preserve">ИТОГО</w:t>
            </w:r>
          </w:p>
        </w:tc>
        <w:tc>
          <w:tcPr>
            <w:tcW w:w="1804" w:type="dxa"/>
          </w:tcPr>
          <w:p>
            <w:pPr>
              <w:pStyle w:val="0"/>
              <w:jc w:val="center"/>
            </w:pPr>
            <w:r>
              <w:rPr>
                <w:sz w:val="24"/>
              </w:rPr>
              <w:t xml:space="preserve">1034319</w:t>
            </w:r>
          </w:p>
        </w:tc>
        <w:tc>
          <w:tcPr>
            <w:tcW w:w="1849" w:type="dxa"/>
          </w:tcPr>
          <w:p>
            <w:pPr>
              <w:pStyle w:val="0"/>
            </w:pPr>
            <w:r>
              <w:rPr>
                <w:sz w:val="24"/>
              </w:rPr>
            </w:r>
          </w:p>
        </w:tc>
        <w:tc>
          <w:tcPr>
            <w:tcW w:w="1849" w:type="dxa"/>
          </w:tcPr>
          <w:p>
            <w:pPr>
              <w:pStyle w:val="0"/>
            </w:pPr>
            <w:r>
              <w:rPr>
                <w:sz w:val="24"/>
              </w:rPr>
            </w:r>
          </w:p>
        </w:tc>
        <w:tc>
          <w:tcPr>
            <w:tcW w:w="1849" w:type="dxa"/>
          </w:tcPr>
          <w:p>
            <w:pPr>
              <w:pStyle w:val="0"/>
            </w:pPr>
            <w:r>
              <w:rPr>
                <w:sz w:val="24"/>
              </w:rPr>
            </w:r>
          </w:p>
        </w:tc>
        <w:tc>
          <w:tcPr>
            <w:tcW w:w="1534" w:type="dxa"/>
          </w:tcPr>
          <w:p>
            <w:pPr>
              <w:pStyle w:val="0"/>
              <w:jc w:val="center"/>
            </w:pPr>
            <w:r>
              <w:rPr>
                <w:sz w:val="24"/>
              </w:rPr>
              <w:t xml:space="preserve">1,000</w:t>
            </w:r>
          </w:p>
        </w:tc>
        <w:tc>
          <w:tcPr>
            <w:tcW w:w="1864" w:type="dxa"/>
          </w:tcPr>
          <w:p>
            <w:pPr>
              <w:pStyle w:val="0"/>
              <w:jc w:val="center"/>
            </w:pPr>
            <w:r>
              <w:rPr>
                <w:sz w:val="24"/>
              </w:rPr>
              <w:t xml:space="preserve">1,000</w:t>
            </w:r>
          </w:p>
        </w:tc>
        <w:tc>
          <w:tcPr>
            <w:tcW w:w="1534" w:type="dxa"/>
          </w:tcPr>
          <w:p>
            <w:pPr>
              <w:pStyle w:val="0"/>
              <w:jc w:val="center"/>
            </w:pPr>
            <w:r>
              <w:rPr>
                <w:sz w:val="24"/>
              </w:rPr>
              <w:t xml:space="preserve">1,000</w:t>
            </w:r>
          </w:p>
        </w:tc>
        <w:tc>
          <w:tcPr>
            <w:tcW w:w="1249" w:type="dxa"/>
          </w:tcPr>
          <w:p>
            <w:pPr>
              <w:pStyle w:val="0"/>
            </w:pPr>
            <w:r>
              <w:rPr>
                <w:sz w:val="24"/>
              </w:rPr>
            </w:r>
          </w:p>
        </w:tc>
      </w:tr>
    </w:tbl>
    <w:p>
      <w:pPr>
        <w:sectPr>
          <w:headerReference w:type="default" r:id="rId49"/>
          <w:headerReference w:type="first" r:id="rId49"/>
          <w:footerReference w:type="default" r:id="rId50"/>
          <w:footerReference w:type="first" r:id="rId50"/>
          <w:pgSz w:w="16838" w:h="11906" w:orient="landscape"/>
          <w:pgMar w:top="1133" w:right="397" w:bottom="566" w:left="397" w:header="0" w:footer="0" w:gutter="0"/>
          <w:titlePg/>
        </w:sectPr>
      </w:pPr>
    </w:p>
    <w:p>
      <w:pPr>
        <w:pStyle w:val="0"/>
        <w:jc w:val="both"/>
      </w:pPr>
      <w:r>
        <w:rPr>
          <w:sz w:val="24"/>
        </w:rPr>
      </w:r>
    </w:p>
    <w:p>
      <w:pPr>
        <w:pStyle w:val="0"/>
        <w:outlineLvl w:val="1"/>
        <w:jc w:val="right"/>
      </w:pPr>
      <w:r>
        <w:rPr>
          <w:sz w:val="24"/>
        </w:rPr>
        <w:t xml:space="preserve">Таблица 2</w:t>
      </w:r>
    </w:p>
    <w:p>
      <w:pPr>
        <w:pStyle w:val="0"/>
        <w:jc w:val="both"/>
      </w:pPr>
      <w:r>
        <w:rPr>
          <w:sz w:val="24"/>
        </w:rPr>
      </w:r>
    </w:p>
    <w:bookmarkStart w:id="3389" w:name="P3389"/>
    <w:bookmarkEnd w:id="3389"/>
    <w:p>
      <w:pPr>
        <w:pStyle w:val="2"/>
        <w:jc w:val="center"/>
      </w:pPr>
      <w:r>
        <w:rPr>
          <w:sz w:val="24"/>
        </w:rPr>
        <w:t xml:space="preserve">Дифференцированные подушевые нормативы,</w:t>
      </w:r>
    </w:p>
    <w:p>
      <w:pPr>
        <w:pStyle w:val="2"/>
        <w:jc w:val="center"/>
      </w:pPr>
      <w:r>
        <w:rPr>
          <w:sz w:val="24"/>
        </w:rPr>
        <w:t xml:space="preserve">применяемые при финансировании скорой медицинской помощи,</w:t>
      </w:r>
    </w:p>
    <w:p>
      <w:pPr>
        <w:pStyle w:val="2"/>
        <w:jc w:val="center"/>
      </w:pPr>
      <w:r>
        <w:rPr>
          <w:sz w:val="24"/>
        </w:rPr>
        <w:t xml:space="preserve">оказываемой вне медицинской организации</w:t>
      </w:r>
    </w:p>
    <w:p>
      <w:pPr>
        <w:pStyle w:val="0"/>
        <w:jc w:val="both"/>
      </w:pPr>
      <w:r>
        <w:rPr>
          <w:sz w:val="24"/>
        </w:rPr>
      </w:r>
    </w:p>
    <w:p>
      <w:pPr>
        <w:pStyle w:val="0"/>
        <w:jc w:val="right"/>
      </w:pPr>
      <w:r>
        <w:rPr>
          <w:sz w:val="24"/>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46"/>
        <w:gridCol w:w="1046"/>
        <w:gridCol w:w="1118"/>
        <w:gridCol w:w="922"/>
        <w:gridCol w:w="1077"/>
        <w:gridCol w:w="1191"/>
        <w:gridCol w:w="912"/>
        <w:gridCol w:w="907"/>
      </w:tblGrid>
      <w:tr>
        <w:tc>
          <w:tcPr>
            <w:tcW w:w="3646" w:type="dxa"/>
          </w:tcPr>
          <w:p>
            <w:pPr>
              <w:pStyle w:val="0"/>
              <w:jc w:val="center"/>
            </w:pPr>
            <w:r>
              <w:rPr>
                <w:sz w:val="24"/>
              </w:rPr>
              <w:t xml:space="preserve">Наименование медицинской организации</w:t>
            </w:r>
          </w:p>
        </w:tc>
        <w:tc>
          <w:tcPr>
            <w:tcW w:w="1046" w:type="dxa"/>
          </w:tcPr>
          <w:p>
            <w:pPr>
              <w:pStyle w:val="0"/>
              <w:jc w:val="center"/>
            </w:pPr>
            <w:r>
              <w:rPr>
                <w:sz w:val="24"/>
              </w:rPr>
              <w:t xml:space="preserve">Среднемесячная численность застрахованных лиц за декабрь 2023 года</w:t>
            </w:r>
          </w:p>
        </w:tc>
        <w:tc>
          <w:tcPr>
            <w:tcW w:w="1118" w:type="dxa"/>
          </w:tcPr>
          <w:p>
            <w:pPr>
              <w:pStyle w:val="0"/>
              <w:jc w:val="center"/>
            </w:pPr>
            <w:r>
              <w:rPr>
                <w:sz w:val="24"/>
              </w:rPr>
              <w:t xml:space="preserve">Базовый (средний) подушевой норматив финансирования на прикрепившихся лиц в месяц</w:t>
            </w:r>
          </w:p>
        </w:tc>
        <w:tc>
          <w:tcPr>
            <w:tcW w:w="922" w:type="dxa"/>
          </w:tcPr>
          <w:p>
            <w:pPr>
              <w:pStyle w:val="0"/>
              <w:jc w:val="center"/>
            </w:pPr>
            <w:r>
              <w:rPr>
                <w:sz w:val="24"/>
              </w:rPr>
              <w:t xml:space="preserve">Коэффициент половозрастного состава</w:t>
            </w:r>
          </w:p>
        </w:tc>
        <w:tc>
          <w:tcPr>
            <w:tcW w:w="1077" w:type="dxa"/>
          </w:tcPr>
          <w:p>
            <w:pPr>
              <w:pStyle w:val="0"/>
              <w:jc w:val="center"/>
            </w:pPr>
            <w:r>
              <w:rPr>
                <w:sz w:val="24"/>
              </w:rPr>
              <w:t xml:space="preserve">Коэффициент уровня расходов медицинских организаций</w:t>
            </w:r>
          </w:p>
        </w:tc>
        <w:tc>
          <w:tcPr>
            <w:tcW w:w="1191" w:type="dxa"/>
          </w:tcPr>
          <w:p>
            <w:pPr>
              <w:pStyle w:val="0"/>
              <w:jc w:val="center"/>
            </w:pPr>
            <w:r>
              <w:rPr>
                <w:sz w:val="24"/>
              </w:rPr>
              <w:t xml:space="preserve">Коэффициенты достижения целевых показателей уровня заработной платы медицинских работников, установленных "дорожными картами" развития здравоохранения в Рязанской области</w:t>
            </w:r>
          </w:p>
        </w:tc>
        <w:tc>
          <w:tcPr>
            <w:tcW w:w="912" w:type="dxa"/>
          </w:tcPr>
          <w:p>
            <w:pPr>
              <w:pStyle w:val="0"/>
              <w:jc w:val="center"/>
            </w:pPr>
            <w:r>
              <w:rPr>
                <w:sz w:val="24"/>
              </w:rPr>
              <w:t xml:space="preserve">Коэффициент дифференциации</w:t>
            </w:r>
          </w:p>
        </w:tc>
        <w:tc>
          <w:tcPr>
            <w:tcW w:w="907" w:type="dxa"/>
          </w:tcPr>
          <w:p>
            <w:pPr>
              <w:pStyle w:val="0"/>
              <w:jc w:val="center"/>
            </w:pPr>
            <w:r>
              <w:rPr>
                <w:sz w:val="24"/>
              </w:rPr>
              <w:t xml:space="preserve">Дифференцированный подушевой норматив в месяц</w:t>
            </w:r>
          </w:p>
        </w:tc>
      </w:tr>
      <w:tr>
        <w:tc>
          <w:tcPr>
            <w:tcW w:w="3646" w:type="dxa"/>
          </w:tcPr>
          <w:p>
            <w:pPr>
              <w:pStyle w:val="0"/>
            </w:pPr>
            <w:r>
              <w:rPr>
                <w:sz w:val="24"/>
              </w:rPr>
              <w:t xml:space="preserve">ГБУ РО "Областная клиническая больница - структурное подразделение Михайловская МРБ"</w:t>
            </w:r>
          </w:p>
        </w:tc>
        <w:tc>
          <w:tcPr>
            <w:tcW w:w="1046" w:type="dxa"/>
          </w:tcPr>
          <w:p>
            <w:pPr>
              <w:pStyle w:val="0"/>
              <w:jc w:val="center"/>
            </w:pPr>
            <w:r>
              <w:rPr>
                <w:sz w:val="24"/>
              </w:rPr>
              <w:t xml:space="preserve">29451</w:t>
            </w:r>
          </w:p>
        </w:tc>
        <w:tc>
          <w:tcPr>
            <w:tcW w:w="1118" w:type="dxa"/>
          </w:tcPr>
          <w:p>
            <w:pPr>
              <w:pStyle w:val="0"/>
              <w:jc w:val="center"/>
            </w:pPr>
            <w:r>
              <w:rPr>
                <w:sz w:val="24"/>
              </w:rPr>
              <w:t xml:space="preserve">81,43</w:t>
            </w:r>
          </w:p>
        </w:tc>
        <w:tc>
          <w:tcPr>
            <w:tcW w:w="922" w:type="dxa"/>
          </w:tcPr>
          <w:p>
            <w:pPr>
              <w:pStyle w:val="0"/>
              <w:jc w:val="center"/>
            </w:pPr>
            <w:r>
              <w:rPr>
                <w:sz w:val="24"/>
              </w:rPr>
              <w:t xml:space="preserve">0,9914</w:t>
            </w:r>
          </w:p>
        </w:tc>
        <w:tc>
          <w:tcPr>
            <w:tcW w:w="1077" w:type="dxa"/>
          </w:tcPr>
          <w:p>
            <w:pPr>
              <w:pStyle w:val="0"/>
              <w:jc w:val="center"/>
            </w:pPr>
            <w:r>
              <w:rPr>
                <w:sz w:val="24"/>
              </w:rPr>
              <w:t xml:space="preserve">1,000</w:t>
            </w:r>
          </w:p>
        </w:tc>
        <w:tc>
          <w:tcPr>
            <w:tcW w:w="1191" w:type="dxa"/>
          </w:tcPr>
          <w:p>
            <w:pPr>
              <w:pStyle w:val="0"/>
              <w:jc w:val="center"/>
            </w:pPr>
            <w:r>
              <w:rPr>
                <w:sz w:val="24"/>
              </w:rPr>
              <w:t xml:space="preserve">1,000</w:t>
            </w:r>
          </w:p>
        </w:tc>
        <w:tc>
          <w:tcPr>
            <w:tcW w:w="912" w:type="dxa"/>
          </w:tcPr>
          <w:p>
            <w:pPr>
              <w:pStyle w:val="0"/>
              <w:jc w:val="center"/>
            </w:pPr>
            <w:r>
              <w:rPr>
                <w:sz w:val="24"/>
              </w:rPr>
              <w:t xml:space="preserve">1,000</w:t>
            </w:r>
          </w:p>
        </w:tc>
        <w:tc>
          <w:tcPr>
            <w:tcW w:w="907" w:type="dxa"/>
          </w:tcPr>
          <w:p>
            <w:pPr>
              <w:pStyle w:val="0"/>
              <w:jc w:val="center"/>
            </w:pPr>
            <w:r>
              <w:rPr>
                <w:sz w:val="24"/>
              </w:rPr>
              <w:t xml:space="preserve">80,73</w:t>
            </w:r>
          </w:p>
        </w:tc>
      </w:tr>
      <w:tr>
        <w:tc>
          <w:tcPr>
            <w:tcW w:w="3646" w:type="dxa"/>
          </w:tcPr>
          <w:p>
            <w:pPr>
              <w:pStyle w:val="0"/>
            </w:pPr>
            <w:r>
              <w:rPr>
                <w:sz w:val="24"/>
              </w:rPr>
              <w:t xml:space="preserve">ГБУ РО "Шиловский межрайонный медицинский центр"</w:t>
            </w:r>
          </w:p>
        </w:tc>
        <w:tc>
          <w:tcPr>
            <w:tcW w:w="1046" w:type="dxa"/>
          </w:tcPr>
          <w:p>
            <w:pPr>
              <w:pStyle w:val="0"/>
              <w:jc w:val="center"/>
            </w:pPr>
            <w:r>
              <w:rPr>
                <w:sz w:val="24"/>
              </w:rPr>
              <w:t xml:space="preserve">39497</w:t>
            </w:r>
          </w:p>
        </w:tc>
        <w:tc>
          <w:tcPr>
            <w:tcW w:w="1118" w:type="dxa"/>
          </w:tcPr>
          <w:p>
            <w:pPr>
              <w:pStyle w:val="0"/>
              <w:jc w:val="center"/>
            </w:pPr>
            <w:r>
              <w:rPr>
                <w:sz w:val="24"/>
              </w:rPr>
              <w:t xml:space="preserve">81,43</w:t>
            </w:r>
          </w:p>
        </w:tc>
        <w:tc>
          <w:tcPr>
            <w:tcW w:w="922" w:type="dxa"/>
          </w:tcPr>
          <w:p>
            <w:pPr>
              <w:pStyle w:val="0"/>
              <w:jc w:val="center"/>
            </w:pPr>
            <w:r>
              <w:rPr>
                <w:sz w:val="24"/>
              </w:rPr>
              <w:t xml:space="preserve">1,0192</w:t>
            </w:r>
          </w:p>
        </w:tc>
        <w:tc>
          <w:tcPr>
            <w:tcW w:w="1077" w:type="dxa"/>
          </w:tcPr>
          <w:p>
            <w:pPr>
              <w:pStyle w:val="0"/>
              <w:jc w:val="center"/>
            </w:pPr>
            <w:r>
              <w:rPr>
                <w:sz w:val="24"/>
              </w:rPr>
              <w:t xml:space="preserve">1,000</w:t>
            </w:r>
          </w:p>
        </w:tc>
        <w:tc>
          <w:tcPr>
            <w:tcW w:w="1191" w:type="dxa"/>
          </w:tcPr>
          <w:p>
            <w:pPr>
              <w:pStyle w:val="0"/>
              <w:jc w:val="center"/>
            </w:pPr>
            <w:r>
              <w:rPr>
                <w:sz w:val="24"/>
              </w:rPr>
              <w:t xml:space="preserve">1,000</w:t>
            </w:r>
          </w:p>
        </w:tc>
        <w:tc>
          <w:tcPr>
            <w:tcW w:w="912" w:type="dxa"/>
          </w:tcPr>
          <w:p>
            <w:pPr>
              <w:pStyle w:val="0"/>
              <w:jc w:val="center"/>
            </w:pPr>
            <w:r>
              <w:rPr>
                <w:sz w:val="24"/>
              </w:rPr>
              <w:t xml:space="preserve">1,000</w:t>
            </w:r>
          </w:p>
        </w:tc>
        <w:tc>
          <w:tcPr>
            <w:tcW w:w="907" w:type="dxa"/>
          </w:tcPr>
          <w:p>
            <w:pPr>
              <w:pStyle w:val="0"/>
              <w:jc w:val="center"/>
            </w:pPr>
            <w:r>
              <w:rPr>
                <w:sz w:val="24"/>
              </w:rPr>
              <w:t xml:space="preserve">82,99</w:t>
            </w:r>
          </w:p>
        </w:tc>
      </w:tr>
      <w:tr>
        <w:tc>
          <w:tcPr>
            <w:tcW w:w="3646" w:type="dxa"/>
          </w:tcPr>
          <w:p>
            <w:pPr>
              <w:pStyle w:val="0"/>
            </w:pPr>
            <w:r>
              <w:rPr>
                <w:sz w:val="24"/>
              </w:rPr>
              <w:t xml:space="preserve">ГБУ РО "Клепиковская районная больница"</w:t>
            </w:r>
          </w:p>
        </w:tc>
        <w:tc>
          <w:tcPr>
            <w:tcW w:w="1046" w:type="dxa"/>
          </w:tcPr>
          <w:p>
            <w:pPr>
              <w:pStyle w:val="0"/>
              <w:jc w:val="center"/>
            </w:pPr>
            <w:r>
              <w:rPr>
                <w:sz w:val="24"/>
              </w:rPr>
              <w:t xml:space="preserve">21074</w:t>
            </w:r>
          </w:p>
        </w:tc>
        <w:tc>
          <w:tcPr>
            <w:tcW w:w="1118" w:type="dxa"/>
          </w:tcPr>
          <w:p>
            <w:pPr>
              <w:pStyle w:val="0"/>
              <w:jc w:val="center"/>
            </w:pPr>
            <w:r>
              <w:rPr>
                <w:sz w:val="24"/>
              </w:rPr>
              <w:t xml:space="preserve">81,43</w:t>
            </w:r>
          </w:p>
        </w:tc>
        <w:tc>
          <w:tcPr>
            <w:tcW w:w="922" w:type="dxa"/>
          </w:tcPr>
          <w:p>
            <w:pPr>
              <w:pStyle w:val="0"/>
              <w:jc w:val="center"/>
            </w:pPr>
            <w:r>
              <w:rPr>
                <w:sz w:val="24"/>
              </w:rPr>
              <w:t xml:space="preserve">1,0273</w:t>
            </w:r>
          </w:p>
        </w:tc>
        <w:tc>
          <w:tcPr>
            <w:tcW w:w="1077" w:type="dxa"/>
          </w:tcPr>
          <w:p>
            <w:pPr>
              <w:pStyle w:val="0"/>
              <w:jc w:val="center"/>
            </w:pPr>
            <w:r>
              <w:rPr>
                <w:sz w:val="24"/>
              </w:rPr>
              <w:t xml:space="preserve">1,000</w:t>
            </w:r>
          </w:p>
        </w:tc>
        <w:tc>
          <w:tcPr>
            <w:tcW w:w="1191" w:type="dxa"/>
          </w:tcPr>
          <w:p>
            <w:pPr>
              <w:pStyle w:val="0"/>
              <w:jc w:val="center"/>
            </w:pPr>
            <w:r>
              <w:rPr>
                <w:sz w:val="24"/>
              </w:rPr>
              <w:t xml:space="preserve">1,000</w:t>
            </w:r>
          </w:p>
        </w:tc>
        <w:tc>
          <w:tcPr>
            <w:tcW w:w="912" w:type="dxa"/>
          </w:tcPr>
          <w:p>
            <w:pPr>
              <w:pStyle w:val="0"/>
              <w:jc w:val="center"/>
            </w:pPr>
            <w:r>
              <w:rPr>
                <w:sz w:val="24"/>
              </w:rPr>
              <w:t xml:space="preserve">1,000</w:t>
            </w:r>
          </w:p>
        </w:tc>
        <w:tc>
          <w:tcPr>
            <w:tcW w:w="907" w:type="dxa"/>
          </w:tcPr>
          <w:p>
            <w:pPr>
              <w:pStyle w:val="0"/>
              <w:jc w:val="center"/>
            </w:pPr>
            <w:r>
              <w:rPr>
                <w:sz w:val="24"/>
              </w:rPr>
              <w:t xml:space="preserve">83,65</w:t>
            </w:r>
          </w:p>
        </w:tc>
      </w:tr>
      <w:tr>
        <w:tc>
          <w:tcPr>
            <w:tcW w:w="3646" w:type="dxa"/>
          </w:tcPr>
          <w:p>
            <w:pPr>
              <w:pStyle w:val="0"/>
            </w:pPr>
            <w:r>
              <w:rPr>
                <w:sz w:val="24"/>
              </w:rPr>
              <w:t xml:space="preserve">ГБУ РО "Рязанская межрайонная больница"</w:t>
            </w:r>
          </w:p>
        </w:tc>
        <w:tc>
          <w:tcPr>
            <w:tcW w:w="1046" w:type="dxa"/>
          </w:tcPr>
          <w:p>
            <w:pPr>
              <w:pStyle w:val="0"/>
              <w:jc w:val="center"/>
            </w:pPr>
            <w:r>
              <w:rPr>
                <w:sz w:val="24"/>
              </w:rPr>
              <w:t xml:space="preserve">45143</w:t>
            </w:r>
          </w:p>
        </w:tc>
        <w:tc>
          <w:tcPr>
            <w:tcW w:w="1118" w:type="dxa"/>
          </w:tcPr>
          <w:p>
            <w:pPr>
              <w:pStyle w:val="0"/>
              <w:jc w:val="center"/>
            </w:pPr>
            <w:r>
              <w:rPr>
                <w:sz w:val="24"/>
              </w:rPr>
              <w:t xml:space="preserve">81,43</w:t>
            </w:r>
          </w:p>
        </w:tc>
        <w:tc>
          <w:tcPr>
            <w:tcW w:w="922" w:type="dxa"/>
          </w:tcPr>
          <w:p>
            <w:pPr>
              <w:pStyle w:val="0"/>
              <w:jc w:val="center"/>
            </w:pPr>
            <w:r>
              <w:rPr>
                <w:sz w:val="24"/>
              </w:rPr>
              <w:t xml:space="preserve">0,9757</w:t>
            </w:r>
          </w:p>
        </w:tc>
        <w:tc>
          <w:tcPr>
            <w:tcW w:w="1077" w:type="dxa"/>
          </w:tcPr>
          <w:p>
            <w:pPr>
              <w:pStyle w:val="0"/>
              <w:jc w:val="center"/>
            </w:pPr>
            <w:r>
              <w:rPr>
                <w:sz w:val="24"/>
              </w:rPr>
              <w:t xml:space="preserve">1,000</w:t>
            </w:r>
          </w:p>
        </w:tc>
        <w:tc>
          <w:tcPr>
            <w:tcW w:w="1191" w:type="dxa"/>
          </w:tcPr>
          <w:p>
            <w:pPr>
              <w:pStyle w:val="0"/>
              <w:jc w:val="center"/>
            </w:pPr>
            <w:r>
              <w:rPr>
                <w:sz w:val="24"/>
              </w:rPr>
              <w:t xml:space="preserve">1,000</w:t>
            </w:r>
          </w:p>
        </w:tc>
        <w:tc>
          <w:tcPr>
            <w:tcW w:w="912" w:type="dxa"/>
          </w:tcPr>
          <w:p>
            <w:pPr>
              <w:pStyle w:val="0"/>
              <w:jc w:val="center"/>
            </w:pPr>
            <w:r>
              <w:rPr>
                <w:sz w:val="24"/>
              </w:rPr>
              <w:t xml:space="preserve">1,000</w:t>
            </w:r>
          </w:p>
        </w:tc>
        <w:tc>
          <w:tcPr>
            <w:tcW w:w="907" w:type="dxa"/>
          </w:tcPr>
          <w:p>
            <w:pPr>
              <w:pStyle w:val="0"/>
              <w:jc w:val="center"/>
            </w:pPr>
            <w:r>
              <w:rPr>
                <w:sz w:val="24"/>
              </w:rPr>
              <w:t xml:space="preserve">79,45</w:t>
            </w:r>
          </w:p>
        </w:tc>
      </w:tr>
      <w:tr>
        <w:tc>
          <w:tcPr>
            <w:tcW w:w="3646" w:type="dxa"/>
          </w:tcPr>
          <w:p>
            <w:pPr>
              <w:pStyle w:val="0"/>
            </w:pPr>
            <w:r>
              <w:rPr>
                <w:sz w:val="24"/>
              </w:rPr>
              <w:t xml:space="preserve">ГБУ РО "Сапожковская районная больница"</w:t>
            </w:r>
          </w:p>
        </w:tc>
        <w:tc>
          <w:tcPr>
            <w:tcW w:w="1046" w:type="dxa"/>
          </w:tcPr>
          <w:p>
            <w:pPr>
              <w:pStyle w:val="0"/>
              <w:jc w:val="center"/>
            </w:pPr>
            <w:r>
              <w:rPr>
                <w:sz w:val="24"/>
              </w:rPr>
              <w:t xml:space="preserve">8497</w:t>
            </w:r>
          </w:p>
        </w:tc>
        <w:tc>
          <w:tcPr>
            <w:tcW w:w="1118" w:type="dxa"/>
          </w:tcPr>
          <w:p>
            <w:pPr>
              <w:pStyle w:val="0"/>
              <w:jc w:val="center"/>
            </w:pPr>
            <w:r>
              <w:rPr>
                <w:sz w:val="24"/>
              </w:rPr>
              <w:t xml:space="preserve">81,43</w:t>
            </w:r>
          </w:p>
        </w:tc>
        <w:tc>
          <w:tcPr>
            <w:tcW w:w="922" w:type="dxa"/>
          </w:tcPr>
          <w:p>
            <w:pPr>
              <w:pStyle w:val="0"/>
              <w:jc w:val="center"/>
            </w:pPr>
            <w:r>
              <w:rPr>
                <w:sz w:val="24"/>
              </w:rPr>
              <w:t xml:space="preserve">1,0197</w:t>
            </w:r>
          </w:p>
        </w:tc>
        <w:tc>
          <w:tcPr>
            <w:tcW w:w="1077" w:type="dxa"/>
          </w:tcPr>
          <w:p>
            <w:pPr>
              <w:pStyle w:val="0"/>
              <w:jc w:val="center"/>
            </w:pPr>
            <w:r>
              <w:rPr>
                <w:sz w:val="24"/>
              </w:rPr>
              <w:t xml:space="preserve">1,000</w:t>
            </w:r>
          </w:p>
        </w:tc>
        <w:tc>
          <w:tcPr>
            <w:tcW w:w="1191" w:type="dxa"/>
          </w:tcPr>
          <w:p>
            <w:pPr>
              <w:pStyle w:val="0"/>
              <w:jc w:val="center"/>
            </w:pPr>
            <w:r>
              <w:rPr>
                <w:sz w:val="24"/>
              </w:rPr>
              <w:t xml:space="preserve">1,000</w:t>
            </w:r>
          </w:p>
        </w:tc>
        <w:tc>
          <w:tcPr>
            <w:tcW w:w="912" w:type="dxa"/>
          </w:tcPr>
          <w:p>
            <w:pPr>
              <w:pStyle w:val="0"/>
              <w:jc w:val="center"/>
            </w:pPr>
            <w:r>
              <w:rPr>
                <w:sz w:val="24"/>
              </w:rPr>
              <w:t xml:space="preserve">1,000</w:t>
            </w:r>
          </w:p>
        </w:tc>
        <w:tc>
          <w:tcPr>
            <w:tcW w:w="907" w:type="dxa"/>
          </w:tcPr>
          <w:p>
            <w:pPr>
              <w:pStyle w:val="0"/>
              <w:jc w:val="center"/>
            </w:pPr>
            <w:r>
              <w:rPr>
                <w:sz w:val="24"/>
              </w:rPr>
              <w:t xml:space="preserve">83,03</w:t>
            </w:r>
          </w:p>
        </w:tc>
      </w:tr>
      <w:tr>
        <w:tc>
          <w:tcPr>
            <w:tcW w:w="3646" w:type="dxa"/>
          </w:tcPr>
          <w:p>
            <w:pPr>
              <w:pStyle w:val="0"/>
            </w:pPr>
            <w:r>
              <w:rPr>
                <w:sz w:val="24"/>
              </w:rPr>
              <w:t xml:space="preserve">ГБУ РО "Сасовский межрайонный медицинский центр"</w:t>
            </w:r>
          </w:p>
        </w:tc>
        <w:tc>
          <w:tcPr>
            <w:tcW w:w="1046" w:type="dxa"/>
          </w:tcPr>
          <w:p>
            <w:pPr>
              <w:pStyle w:val="0"/>
              <w:jc w:val="center"/>
            </w:pPr>
            <w:r>
              <w:rPr>
                <w:sz w:val="24"/>
              </w:rPr>
              <w:t xml:space="preserve">57064</w:t>
            </w:r>
          </w:p>
        </w:tc>
        <w:tc>
          <w:tcPr>
            <w:tcW w:w="1118" w:type="dxa"/>
          </w:tcPr>
          <w:p>
            <w:pPr>
              <w:pStyle w:val="0"/>
              <w:jc w:val="center"/>
            </w:pPr>
            <w:r>
              <w:rPr>
                <w:sz w:val="24"/>
              </w:rPr>
              <w:t xml:space="preserve">81,43</w:t>
            </w:r>
          </w:p>
        </w:tc>
        <w:tc>
          <w:tcPr>
            <w:tcW w:w="922" w:type="dxa"/>
          </w:tcPr>
          <w:p>
            <w:pPr>
              <w:pStyle w:val="0"/>
              <w:jc w:val="center"/>
            </w:pPr>
            <w:r>
              <w:rPr>
                <w:sz w:val="24"/>
              </w:rPr>
              <w:t xml:space="preserve">1,0443</w:t>
            </w:r>
          </w:p>
        </w:tc>
        <w:tc>
          <w:tcPr>
            <w:tcW w:w="1077" w:type="dxa"/>
          </w:tcPr>
          <w:p>
            <w:pPr>
              <w:pStyle w:val="0"/>
              <w:jc w:val="center"/>
            </w:pPr>
            <w:r>
              <w:rPr>
                <w:sz w:val="24"/>
              </w:rPr>
              <w:t xml:space="preserve">1,000</w:t>
            </w:r>
          </w:p>
        </w:tc>
        <w:tc>
          <w:tcPr>
            <w:tcW w:w="1191" w:type="dxa"/>
          </w:tcPr>
          <w:p>
            <w:pPr>
              <w:pStyle w:val="0"/>
              <w:jc w:val="center"/>
            </w:pPr>
            <w:r>
              <w:rPr>
                <w:sz w:val="24"/>
              </w:rPr>
              <w:t xml:space="preserve">1,000</w:t>
            </w:r>
          </w:p>
        </w:tc>
        <w:tc>
          <w:tcPr>
            <w:tcW w:w="912" w:type="dxa"/>
          </w:tcPr>
          <w:p>
            <w:pPr>
              <w:pStyle w:val="0"/>
              <w:jc w:val="center"/>
            </w:pPr>
            <w:r>
              <w:rPr>
                <w:sz w:val="24"/>
              </w:rPr>
              <w:t xml:space="preserve">1,000</w:t>
            </w:r>
          </w:p>
        </w:tc>
        <w:tc>
          <w:tcPr>
            <w:tcW w:w="907" w:type="dxa"/>
          </w:tcPr>
          <w:p>
            <w:pPr>
              <w:pStyle w:val="0"/>
              <w:jc w:val="center"/>
            </w:pPr>
            <w:r>
              <w:rPr>
                <w:sz w:val="24"/>
              </w:rPr>
              <w:t xml:space="preserve">85,04</w:t>
            </w:r>
          </w:p>
        </w:tc>
      </w:tr>
      <w:tr>
        <w:tc>
          <w:tcPr>
            <w:tcW w:w="3646" w:type="dxa"/>
          </w:tcPr>
          <w:p>
            <w:pPr>
              <w:pStyle w:val="0"/>
            </w:pPr>
            <w:r>
              <w:rPr>
                <w:sz w:val="24"/>
              </w:rPr>
              <w:t xml:space="preserve">ГБУ РО "Скопинский межрайонный медицинский центр"</w:t>
            </w:r>
          </w:p>
        </w:tc>
        <w:tc>
          <w:tcPr>
            <w:tcW w:w="1046" w:type="dxa"/>
          </w:tcPr>
          <w:p>
            <w:pPr>
              <w:pStyle w:val="0"/>
              <w:jc w:val="center"/>
            </w:pPr>
            <w:r>
              <w:rPr>
                <w:sz w:val="24"/>
              </w:rPr>
              <w:t xml:space="preserve">46916</w:t>
            </w:r>
          </w:p>
        </w:tc>
        <w:tc>
          <w:tcPr>
            <w:tcW w:w="1118" w:type="dxa"/>
          </w:tcPr>
          <w:p>
            <w:pPr>
              <w:pStyle w:val="0"/>
              <w:jc w:val="center"/>
            </w:pPr>
            <w:r>
              <w:rPr>
                <w:sz w:val="24"/>
              </w:rPr>
              <w:t xml:space="preserve">81,43</w:t>
            </w:r>
          </w:p>
        </w:tc>
        <w:tc>
          <w:tcPr>
            <w:tcW w:w="922" w:type="dxa"/>
          </w:tcPr>
          <w:p>
            <w:pPr>
              <w:pStyle w:val="0"/>
              <w:jc w:val="center"/>
            </w:pPr>
            <w:r>
              <w:rPr>
                <w:sz w:val="24"/>
              </w:rPr>
              <w:t xml:space="preserve">1,0043</w:t>
            </w:r>
          </w:p>
        </w:tc>
        <w:tc>
          <w:tcPr>
            <w:tcW w:w="1077" w:type="dxa"/>
          </w:tcPr>
          <w:p>
            <w:pPr>
              <w:pStyle w:val="0"/>
              <w:jc w:val="center"/>
            </w:pPr>
            <w:r>
              <w:rPr>
                <w:sz w:val="24"/>
              </w:rPr>
              <w:t xml:space="preserve">1,000</w:t>
            </w:r>
          </w:p>
        </w:tc>
        <w:tc>
          <w:tcPr>
            <w:tcW w:w="1191" w:type="dxa"/>
          </w:tcPr>
          <w:p>
            <w:pPr>
              <w:pStyle w:val="0"/>
              <w:jc w:val="center"/>
            </w:pPr>
            <w:r>
              <w:rPr>
                <w:sz w:val="24"/>
              </w:rPr>
              <w:t xml:space="preserve">1,000</w:t>
            </w:r>
          </w:p>
        </w:tc>
        <w:tc>
          <w:tcPr>
            <w:tcW w:w="912" w:type="dxa"/>
          </w:tcPr>
          <w:p>
            <w:pPr>
              <w:pStyle w:val="0"/>
              <w:jc w:val="center"/>
            </w:pPr>
            <w:r>
              <w:rPr>
                <w:sz w:val="24"/>
              </w:rPr>
              <w:t xml:space="preserve">1,000</w:t>
            </w:r>
          </w:p>
        </w:tc>
        <w:tc>
          <w:tcPr>
            <w:tcW w:w="907" w:type="dxa"/>
          </w:tcPr>
          <w:p>
            <w:pPr>
              <w:pStyle w:val="0"/>
              <w:jc w:val="center"/>
            </w:pPr>
            <w:r>
              <w:rPr>
                <w:sz w:val="24"/>
              </w:rPr>
              <w:t xml:space="preserve">81,78</w:t>
            </w:r>
          </w:p>
        </w:tc>
      </w:tr>
      <w:tr>
        <w:tc>
          <w:tcPr>
            <w:tcW w:w="3646" w:type="dxa"/>
          </w:tcPr>
          <w:p>
            <w:pPr>
              <w:pStyle w:val="0"/>
            </w:pPr>
            <w:r>
              <w:rPr>
                <w:sz w:val="24"/>
              </w:rPr>
              <w:t xml:space="preserve">ГБУ РО "Спасская районная больница"</w:t>
            </w:r>
          </w:p>
        </w:tc>
        <w:tc>
          <w:tcPr>
            <w:tcW w:w="1046" w:type="dxa"/>
          </w:tcPr>
          <w:p>
            <w:pPr>
              <w:pStyle w:val="0"/>
              <w:jc w:val="center"/>
            </w:pPr>
            <w:r>
              <w:rPr>
                <w:sz w:val="24"/>
              </w:rPr>
              <w:t xml:space="preserve">24335</w:t>
            </w:r>
          </w:p>
        </w:tc>
        <w:tc>
          <w:tcPr>
            <w:tcW w:w="1118" w:type="dxa"/>
          </w:tcPr>
          <w:p>
            <w:pPr>
              <w:pStyle w:val="0"/>
              <w:jc w:val="center"/>
            </w:pPr>
            <w:r>
              <w:rPr>
                <w:sz w:val="24"/>
              </w:rPr>
              <w:t xml:space="preserve">81,43</w:t>
            </w:r>
          </w:p>
        </w:tc>
        <w:tc>
          <w:tcPr>
            <w:tcW w:w="922" w:type="dxa"/>
          </w:tcPr>
          <w:p>
            <w:pPr>
              <w:pStyle w:val="0"/>
              <w:jc w:val="center"/>
            </w:pPr>
            <w:r>
              <w:rPr>
                <w:sz w:val="24"/>
              </w:rPr>
              <w:t xml:space="preserve">1,0312</w:t>
            </w:r>
          </w:p>
        </w:tc>
        <w:tc>
          <w:tcPr>
            <w:tcW w:w="1077" w:type="dxa"/>
          </w:tcPr>
          <w:p>
            <w:pPr>
              <w:pStyle w:val="0"/>
              <w:jc w:val="center"/>
            </w:pPr>
            <w:r>
              <w:rPr>
                <w:sz w:val="24"/>
              </w:rPr>
              <w:t xml:space="preserve">1,000</w:t>
            </w:r>
          </w:p>
        </w:tc>
        <w:tc>
          <w:tcPr>
            <w:tcW w:w="1191" w:type="dxa"/>
          </w:tcPr>
          <w:p>
            <w:pPr>
              <w:pStyle w:val="0"/>
              <w:jc w:val="center"/>
            </w:pPr>
            <w:r>
              <w:rPr>
                <w:sz w:val="24"/>
              </w:rPr>
              <w:t xml:space="preserve">1,000</w:t>
            </w:r>
          </w:p>
        </w:tc>
        <w:tc>
          <w:tcPr>
            <w:tcW w:w="912" w:type="dxa"/>
          </w:tcPr>
          <w:p>
            <w:pPr>
              <w:pStyle w:val="0"/>
              <w:jc w:val="center"/>
            </w:pPr>
            <w:r>
              <w:rPr>
                <w:sz w:val="24"/>
              </w:rPr>
              <w:t xml:space="preserve">1,000</w:t>
            </w:r>
          </w:p>
        </w:tc>
        <w:tc>
          <w:tcPr>
            <w:tcW w:w="907" w:type="dxa"/>
          </w:tcPr>
          <w:p>
            <w:pPr>
              <w:pStyle w:val="0"/>
              <w:jc w:val="center"/>
            </w:pPr>
            <w:r>
              <w:rPr>
                <w:sz w:val="24"/>
              </w:rPr>
              <w:t xml:space="preserve">83,97</w:t>
            </w:r>
          </w:p>
        </w:tc>
      </w:tr>
      <w:tr>
        <w:tc>
          <w:tcPr>
            <w:tcW w:w="3646" w:type="dxa"/>
          </w:tcPr>
          <w:p>
            <w:pPr>
              <w:pStyle w:val="0"/>
            </w:pPr>
            <w:r>
              <w:rPr>
                <w:sz w:val="24"/>
              </w:rPr>
              <w:t xml:space="preserve">ГБУ РО "Касимовский межрайонный медицинский центр"</w:t>
            </w:r>
          </w:p>
        </w:tc>
        <w:tc>
          <w:tcPr>
            <w:tcW w:w="1046" w:type="dxa"/>
          </w:tcPr>
          <w:p>
            <w:pPr>
              <w:pStyle w:val="0"/>
              <w:jc w:val="center"/>
            </w:pPr>
            <w:r>
              <w:rPr>
                <w:sz w:val="24"/>
              </w:rPr>
              <w:t xml:space="preserve">55634</w:t>
            </w:r>
          </w:p>
        </w:tc>
        <w:tc>
          <w:tcPr>
            <w:tcW w:w="1118" w:type="dxa"/>
          </w:tcPr>
          <w:p>
            <w:pPr>
              <w:pStyle w:val="0"/>
              <w:jc w:val="center"/>
            </w:pPr>
            <w:r>
              <w:rPr>
                <w:sz w:val="24"/>
              </w:rPr>
              <w:t xml:space="preserve">81,43</w:t>
            </w:r>
          </w:p>
        </w:tc>
        <w:tc>
          <w:tcPr>
            <w:tcW w:w="922" w:type="dxa"/>
          </w:tcPr>
          <w:p>
            <w:pPr>
              <w:pStyle w:val="0"/>
              <w:jc w:val="center"/>
            </w:pPr>
            <w:r>
              <w:rPr>
                <w:sz w:val="24"/>
              </w:rPr>
              <w:t xml:space="preserve">1,0010</w:t>
            </w:r>
          </w:p>
        </w:tc>
        <w:tc>
          <w:tcPr>
            <w:tcW w:w="1077" w:type="dxa"/>
          </w:tcPr>
          <w:p>
            <w:pPr>
              <w:pStyle w:val="0"/>
              <w:jc w:val="center"/>
            </w:pPr>
            <w:r>
              <w:rPr>
                <w:sz w:val="24"/>
              </w:rPr>
              <w:t xml:space="preserve">1,000</w:t>
            </w:r>
          </w:p>
        </w:tc>
        <w:tc>
          <w:tcPr>
            <w:tcW w:w="1191" w:type="dxa"/>
          </w:tcPr>
          <w:p>
            <w:pPr>
              <w:pStyle w:val="0"/>
              <w:jc w:val="center"/>
            </w:pPr>
            <w:r>
              <w:rPr>
                <w:sz w:val="24"/>
              </w:rPr>
              <w:t xml:space="preserve">1,000</w:t>
            </w:r>
          </w:p>
        </w:tc>
        <w:tc>
          <w:tcPr>
            <w:tcW w:w="912" w:type="dxa"/>
          </w:tcPr>
          <w:p>
            <w:pPr>
              <w:pStyle w:val="0"/>
              <w:jc w:val="center"/>
            </w:pPr>
            <w:r>
              <w:rPr>
                <w:sz w:val="24"/>
              </w:rPr>
              <w:t xml:space="preserve">1,000</w:t>
            </w:r>
          </w:p>
        </w:tc>
        <w:tc>
          <w:tcPr>
            <w:tcW w:w="907" w:type="dxa"/>
          </w:tcPr>
          <w:p>
            <w:pPr>
              <w:pStyle w:val="0"/>
              <w:jc w:val="center"/>
            </w:pPr>
            <w:r>
              <w:rPr>
                <w:sz w:val="24"/>
              </w:rPr>
              <w:t xml:space="preserve">81,51</w:t>
            </w:r>
          </w:p>
        </w:tc>
      </w:tr>
      <w:tr>
        <w:tc>
          <w:tcPr>
            <w:tcW w:w="3646" w:type="dxa"/>
          </w:tcPr>
          <w:p>
            <w:pPr>
              <w:pStyle w:val="0"/>
            </w:pPr>
            <w:r>
              <w:rPr>
                <w:sz w:val="24"/>
              </w:rPr>
              <w:t xml:space="preserve">ГБУ РО "Кораблинская межрайонная больница"</w:t>
            </w:r>
          </w:p>
        </w:tc>
        <w:tc>
          <w:tcPr>
            <w:tcW w:w="1046" w:type="dxa"/>
          </w:tcPr>
          <w:p>
            <w:pPr>
              <w:pStyle w:val="0"/>
              <w:jc w:val="center"/>
            </w:pPr>
            <w:r>
              <w:rPr>
                <w:sz w:val="24"/>
              </w:rPr>
              <w:t xml:space="preserve">20237</w:t>
            </w:r>
          </w:p>
        </w:tc>
        <w:tc>
          <w:tcPr>
            <w:tcW w:w="1118" w:type="dxa"/>
          </w:tcPr>
          <w:p>
            <w:pPr>
              <w:pStyle w:val="0"/>
              <w:jc w:val="center"/>
            </w:pPr>
            <w:r>
              <w:rPr>
                <w:sz w:val="24"/>
              </w:rPr>
              <w:t xml:space="preserve">81,43</w:t>
            </w:r>
          </w:p>
        </w:tc>
        <w:tc>
          <w:tcPr>
            <w:tcW w:w="922" w:type="dxa"/>
          </w:tcPr>
          <w:p>
            <w:pPr>
              <w:pStyle w:val="0"/>
              <w:jc w:val="center"/>
            </w:pPr>
            <w:r>
              <w:rPr>
                <w:sz w:val="24"/>
              </w:rPr>
              <w:t xml:space="preserve">0,9922</w:t>
            </w:r>
          </w:p>
        </w:tc>
        <w:tc>
          <w:tcPr>
            <w:tcW w:w="1077" w:type="dxa"/>
          </w:tcPr>
          <w:p>
            <w:pPr>
              <w:pStyle w:val="0"/>
              <w:jc w:val="center"/>
            </w:pPr>
            <w:r>
              <w:rPr>
                <w:sz w:val="24"/>
              </w:rPr>
              <w:t xml:space="preserve">1,000</w:t>
            </w:r>
          </w:p>
        </w:tc>
        <w:tc>
          <w:tcPr>
            <w:tcW w:w="1191" w:type="dxa"/>
          </w:tcPr>
          <w:p>
            <w:pPr>
              <w:pStyle w:val="0"/>
              <w:jc w:val="center"/>
            </w:pPr>
            <w:r>
              <w:rPr>
                <w:sz w:val="24"/>
              </w:rPr>
              <w:t xml:space="preserve">1,000</w:t>
            </w:r>
          </w:p>
        </w:tc>
        <w:tc>
          <w:tcPr>
            <w:tcW w:w="912" w:type="dxa"/>
          </w:tcPr>
          <w:p>
            <w:pPr>
              <w:pStyle w:val="0"/>
              <w:jc w:val="center"/>
            </w:pPr>
            <w:r>
              <w:rPr>
                <w:sz w:val="24"/>
              </w:rPr>
              <w:t xml:space="preserve">1,000</w:t>
            </w:r>
          </w:p>
        </w:tc>
        <w:tc>
          <w:tcPr>
            <w:tcW w:w="907" w:type="dxa"/>
          </w:tcPr>
          <w:p>
            <w:pPr>
              <w:pStyle w:val="0"/>
              <w:jc w:val="center"/>
            </w:pPr>
            <w:r>
              <w:rPr>
                <w:sz w:val="24"/>
              </w:rPr>
              <w:t xml:space="preserve">80,79</w:t>
            </w:r>
          </w:p>
        </w:tc>
      </w:tr>
      <w:tr>
        <w:tc>
          <w:tcPr>
            <w:tcW w:w="3646" w:type="dxa"/>
          </w:tcPr>
          <w:p>
            <w:pPr>
              <w:pStyle w:val="0"/>
            </w:pPr>
            <w:r>
              <w:rPr>
                <w:sz w:val="24"/>
              </w:rPr>
              <w:t xml:space="preserve">ГБУ РО "Милославская районная больница"</w:t>
            </w:r>
          </w:p>
        </w:tc>
        <w:tc>
          <w:tcPr>
            <w:tcW w:w="1046" w:type="dxa"/>
          </w:tcPr>
          <w:p>
            <w:pPr>
              <w:pStyle w:val="0"/>
              <w:jc w:val="center"/>
            </w:pPr>
            <w:r>
              <w:rPr>
                <w:sz w:val="24"/>
              </w:rPr>
              <w:t xml:space="preserve">11232</w:t>
            </w:r>
          </w:p>
        </w:tc>
        <w:tc>
          <w:tcPr>
            <w:tcW w:w="1118" w:type="dxa"/>
          </w:tcPr>
          <w:p>
            <w:pPr>
              <w:pStyle w:val="0"/>
              <w:jc w:val="center"/>
            </w:pPr>
            <w:r>
              <w:rPr>
                <w:sz w:val="24"/>
              </w:rPr>
              <w:t xml:space="preserve">81,43</w:t>
            </w:r>
          </w:p>
        </w:tc>
        <w:tc>
          <w:tcPr>
            <w:tcW w:w="922" w:type="dxa"/>
          </w:tcPr>
          <w:p>
            <w:pPr>
              <w:pStyle w:val="0"/>
              <w:jc w:val="center"/>
            </w:pPr>
            <w:r>
              <w:rPr>
                <w:sz w:val="24"/>
              </w:rPr>
              <w:t xml:space="preserve">0,9948</w:t>
            </w:r>
          </w:p>
        </w:tc>
        <w:tc>
          <w:tcPr>
            <w:tcW w:w="1077" w:type="dxa"/>
          </w:tcPr>
          <w:p>
            <w:pPr>
              <w:pStyle w:val="0"/>
              <w:jc w:val="center"/>
            </w:pPr>
            <w:r>
              <w:rPr>
                <w:sz w:val="24"/>
              </w:rPr>
              <w:t xml:space="preserve">1,000</w:t>
            </w:r>
          </w:p>
        </w:tc>
        <w:tc>
          <w:tcPr>
            <w:tcW w:w="1191" w:type="dxa"/>
          </w:tcPr>
          <w:p>
            <w:pPr>
              <w:pStyle w:val="0"/>
              <w:jc w:val="center"/>
            </w:pPr>
            <w:r>
              <w:rPr>
                <w:sz w:val="24"/>
              </w:rPr>
              <w:t xml:space="preserve">1,000</w:t>
            </w:r>
          </w:p>
        </w:tc>
        <w:tc>
          <w:tcPr>
            <w:tcW w:w="912" w:type="dxa"/>
          </w:tcPr>
          <w:p>
            <w:pPr>
              <w:pStyle w:val="0"/>
              <w:jc w:val="center"/>
            </w:pPr>
            <w:r>
              <w:rPr>
                <w:sz w:val="24"/>
              </w:rPr>
              <w:t xml:space="preserve">1,000</w:t>
            </w:r>
          </w:p>
        </w:tc>
        <w:tc>
          <w:tcPr>
            <w:tcW w:w="907" w:type="dxa"/>
          </w:tcPr>
          <w:p>
            <w:pPr>
              <w:pStyle w:val="0"/>
              <w:jc w:val="center"/>
            </w:pPr>
            <w:r>
              <w:rPr>
                <w:sz w:val="24"/>
              </w:rPr>
              <w:t xml:space="preserve">81,01</w:t>
            </w:r>
          </w:p>
        </w:tc>
      </w:tr>
      <w:tr>
        <w:tc>
          <w:tcPr>
            <w:tcW w:w="3646" w:type="dxa"/>
          </w:tcPr>
          <w:p>
            <w:pPr>
              <w:pStyle w:val="0"/>
            </w:pPr>
            <w:r>
              <w:rPr>
                <w:sz w:val="24"/>
              </w:rPr>
              <w:t xml:space="preserve">ГБУ РО "Александро-Невская районная больница"</w:t>
            </w:r>
          </w:p>
        </w:tc>
        <w:tc>
          <w:tcPr>
            <w:tcW w:w="1046" w:type="dxa"/>
          </w:tcPr>
          <w:p>
            <w:pPr>
              <w:pStyle w:val="0"/>
              <w:jc w:val="center"/>
            </w:pPr>
            <w:r>
              <w:rPr>
                <w:sz w:val="24"/>
              </w:rPr>
              <w:t xml:space="preserve">10355</w:t>
            </w:r>
          </w:p>
        </w:tc>
        <w:tc>
          <w:tcPr>
            <w:tcW w:w="1118" w:type="dxa"/>
          </w:tcPr>
          <w:p>
            <w:pPr>
              <w:pStyle w:val="0"/>
              <w:jc w:val="center"/>
            </w:pPr>
            <w:r>
              <w:rPr>
                <w:sz w:val="24"/>
              </w:rPr>
              <w:t xml:space="preserve">81,43</w:t>
            </w:r>
          </w:p>
        </w:tc>
        <w:tc>
          <w:tcPr>
            <w:tcW w:w="922" w:type="dxa"/>
          </w:tcPr>
          <w:p>
            <w:pPr>
              <w:pStyle w:val="0"/>
              <w:jc w:val="center"/>
            </w:pPr>
            <w:r>
              <w:rPr>
                <w:sz w:val="24"/>
              </w:rPr>
              <w:t xml:space="preserve">0,9532</w:t>
            </w:r>
          </w:p>
        </w:tc>
        <w:tc>
          <w:tcPr>
            <w:tcW w:w="1077" w:type="dxa"/>
          </w:tcPr>
          <w:p>
            <w:pPr>
              <w:pStyle w:val="0"/>
              <w:jc w:val="center"/>
            </w:pPr>
            <w:r>
              <w:rPr>
                <w:sz w:val="24"/>
              </w:rPr>
              <w:t xml:space="preserve">1,000</w:t>
            </w:r>
          </w:p>
        </w:tc>
        <w:tc>
          <w:tcPr>
            <w:tcW w:w="1191" w:type="dxa"/>
          </w:tcPr>
          <w:p>
            <w:pPr>
              <w:pStyle w:val="0"/>
              <w:jc w:val="center"/>
            </w:pPr>
            <w:r>
              <w:rPr>
                <w:sz w:val="24"/>
              </w:rPr>
              <w:t xml:space="preserve">1,000</w:t>
            </w:r>
          </w:p>
        </w:tc>
        <w:tc>
          <w:tcPr>
            <w:tcW w:w="912" w:type="dxa"/>
          </w:tcPr>
          <w:p>
            <w:pPr>
              <w:pStyle w:val="0"/>
              <w:jc w:val="center"/>
            </w:pPr>
            <w:r>
              <w:rPr>
                <w:sz w:val="24"/>
              </w:rPr>
              <w:t xml:space="preserve">1,000</w:t>
            </w:r>
          </w:p>
        </w:tc>
        <w:tc>
          <w:tcPr>
            <w:tcW w:w="907" w:type="dxa"/>
          </w:tcPr>
          <w:p>
            <w:pPr>
              <w:pStyle w:val="0"/>
              <w:jc w:val="center"/>
            </w:pPr>
            <w:r>
              <w:rPr>
                <w:sz w:val="24"/>
              </w:rPr>
              <w:t xml:space="preserve">77,62</w:t>
            </w:r>
          </w:p>
        </w:tc>
      </w:tr>
      <w:tr>
        <w:tc>
          <w:tcPr>
            <w:tcW w:w="3646" w:type="dxa"/>
          </w:tcPr>
          <w:p>
            <w:pPr>
              <w:pStyle w:val="0"/>
            </w:pPr>
            <w:r>
              <w:rPr>
                <w:sz w:val="24"/>
              </w:rPr>
              <w:t xml:space="preserve">ГБУ РО "Новомичуринская межрайонная больница"</w:t>
            </w:r>
          </w:p>
        </w:tc>
        <w:tc>
          <w:tcPr>
            <w:tcW w:w="1046" w:type="dxa"/>
          </w:tcPr>
          <w:p>
            <w:pPr>
              <w:pStyle w:val="0"/>
              <w:jc w:val="center"/>
            </w:pPr>
            <w:r>
              <w:rPr>
                <w:sz w:val="24"/>
              </w:rPr>
              <w:t xml:space="preserve">28889</w:t>
            </w:r>
          </w:p>
        </w:tc>
        <w:tc>
          <w:tcPr>
            <w:tcW w:w="1118" w:type="dxa"/>
          </w:tcPr>
          <w:p>
            <w:pPr>
              <w:pStyle w:val="0"/>
              <w:jc w:val="center"/>
            </w:pPr>
            <w:r>
              <w:rPr>
                <w:sz w:val="24"/>
              </w:rPr>
              <w:t xml:space="preserve">81,43</w:t>
            </w:r>
          </w:p>
        </w:tc>
        <w:tc>
          <w:tcPr>
            <w:tcW w:w="922" w:type="dxa"/>
          </w:tcPr>
          <w:p>
            <w:pPr>
              <w:pStyle w:val="0"/>
              <w:jc w:val="center"/>
            </w:pPr>
            <w:r>
              <w:rPr>
                <w:sz w:val="24"/>
              </w:rPr>
              <w:t xml:space="preserve">1,0034</w:t>
            </w:r>
          </w:p>
        </w:tc>
        <w:tc>
          <w:tcPr>
            <w:tcW w:w="1077" w:type="dxa"/>
          </w:tcPr>
          <w:p>
            <w:pPr>
              <w:pStyle w:val="0"/>
              <w:jc w:val="center"/>
            </w:pPr>
            <w:r>
              <w:rPr>
                <w:sz w:val="24"/>
              </w:rPr>
              <w:t xml:space="preserve">1,000</w:t>
            </w:r>
          </w:p>
        </w:tc>
        <w:tc>
          <w:tcPr>
            <w:tcW w:w="1191" w:type="dxa"/>
          </w:tcPr>
          <w:p>
            <w:pPr>
              <w:pStyle w:val="0"/>
              <w:jc w:val="center"/>
            </w:pPr>
            <w:r>
              <w:rPr>
                <w:sz w:val="24"/>
              </w:rPr>
              <w:t xml:space="preserve">1,000</w:t>
            </w:r>
          </w:p>
        </w:tc>
        <w:tc>
          <w:tcPr>
            <w:tcW w:w="912" w:type="dxa"/>
          </w:tcPr>
          <w:p>
            <w:pPr>
              <w:pStyle w:val="0"/>
              <w:jc w:val="center"/>
            </w:pPr>
            <w:r>
              <w:rPr>
                <w:sz w:val="24"/>
              </w:rPr>
              <w:t xml:space="preserve">1,000</w:t>
            </w:r>
          </w:p>
        </w:tc>
        <w:tc>
          <w:tcPr>
            <w:tcW w:w="907" w:type="dxa"/>
          </w:tcPr>
          <w:p>
            <w:pPr>
              <w:pStyle w:val="0"/>
              <w:jc w:val="center"/>
            </w:pPr>
            <w:r>
              <w:rPr>
                <w:sz w:val="24"/>
              </w:rPr>
              <w:t xml:space="preserve">81,71</w:t>
            </w:r>
          </w:p>
        </w:tc>
      </w:tr>
      <w:tr>
        <w:tc>
          <w:tcPr>
            <w:tcW w:w="3646" w:type="dxa"/>
          </w:tcPr>
          <w:p>
            <w:pPr>
              <w:pStyle w:val="0"/>
            </w:pPr>
            <w:r>
              <w:rPr>
                <w:sz w:val="24"/>
              </w:rPr>
              <w:t xml:space="preserve">ГБУ РО "Рыбновская районная больница"</w:t>
            </w:r>
          </w:p>
        </w:tc>
        <w:tc>
          <w:tcPr>
            <w:tcW w:w="1046" w:type="dxa"/>
          </w:tcPr>
          <w:p>
            <w:pPr>
              <w:pStyle w:val="0"/>
              <w:jc w:val="center"/>
            </w:pPr>
            <w:r>
              <w:rPr>
                <w:sz w:val="24"/>
              </w:rPr>
              <w:t xml:space="preserve">34311</w:t>
            </w:r>
          </w:p>
        </w:tc>
        <w:tc>
          <w:tcPr>
            <w:tcW w:w="1118" w:type="dxa"/>
          </w:tcPr>
          <w:p>
            <w:pPr>
              <w:pStyle w:val="0"/>
              <w:jc w:val="center"/>
            </w:pPr>
            <w:r>
              <w:rPr>
                <w:sz w:val="24"/>
              </w:rPr>
              <w:t xml:space="preserve">81,43</w:t>
            </w:r>
          </w:p>
        </w:tc>
        <w:tc>
          <w:tcPr>
            <w:tcW w:w="922" w:type="dxa"/>
          </w:tcPr>
          <w:p>
            <w:pPr>
              <w:pStyle w:val="0"/>
              <w:jc w:val="center"/>
            </w:pPr>
            <w:r>
              <w:rPr>
                <w:sz w:val="24"/>
              </w:rPr>
              <w:t xml:space="preserve">0,9768</w:t>
            </w:r>
          </w:p>
        </w:tc>
        <w:tc>
          <w:tcPr>
            <w:tcW w:w="1077" w:type="dxa"/>
          </w:tcPr>
          <w:p>
            <w:pPr>
              <w:pStyle w:val="0"/>
              <w:jc w:val="center"/>
            </w:pPr>
            <w:r>
              <w:rPr>
                <w:sz w:val="24"/>
              </w:rPr>
              <w:t xml:space="preserve">1,000</w:t>
            </w:r>
          </w:p>
        </w:tc>
        <w:tc>
          <w:tcPr>
            <w:tcW w:w="1191" w:type="dxa"/>
          </w:tcPr>
          <w:p>
            <w:pPr>
              <w:pStyle w:val="0"/>
              <w:jc w:val="center"/>
            </w:pPr>
            <w:r>
              <w:rPr>
                <w:sz w:val="24"/>
              </w:rPr>
              <w:t xml:space="preserve">1,000</w:t>
            </w:r>
          </w:p>
        </w:tc>
        <w:tc>
          <w:tcPr>
            <w:tcW w:w="912" w:type="dxa"/>
          </w:tcPr>
          <w:p>
            <w:pPr>
              <w:pStyle w:val="0"/>
              <w:jc w:val="center"/>
            </w:pPr>
            <w:r>
              <w:rPr>
                <w:sz w:val="24"/>
              </w:rPr>
              <w:t xml:space="preserve">1,000</w:t>
            </w:r>
          </w:p>
        </w:tc>
        <w:tc>
          <w:tcPr>
            <w:tcW w:w="907" w:type="dxa"/>
          </w:tcPr>
          <w:p>
            <w:pPr>
              <w:pStyle w:val="0"/>
              <w:jc w:val="center"/>
            </w:pPr>
            <w:r>
              <w:rPr>
                <w:sz w:val="24"/>
              </w:rPr>
              <w:t xml:space="preserve">79,54</w:t>
            </w:r>
          </w:p>
        </w:tc>
      </w:tr>
      <w:tr>
        <w:tc>
          <w:tcPr>
            <w:tcW w:w="3646" w:type="dxa"/>
          </w:tcPr>
          <w:p>
            <w:pPr>
              <w:pStyle w:val="0"/>
            </w:pPr>
            <w:r>
              <w:rPr>
                <w:sz w:val="24"/>
              </w:rPr>
              <w:t xml:space="preserve">ГБУ РО "Ряжский межрайонный медицинский центр"</w:t>
            </w:r>
          </w:p>
        </w:tc>
        <w:tc>
          <w:tcPr>
            <w:tcW w:w="1046" w:type="dxa"/>
          </w:tcPr>
          <w:p>
            <w:pPr>
              <w:pStyle w:val="0"/>
              <w:jc w:val="center"/>
            </w:pPr>
            <w:r>
              <w:rPr>
                <w:sz w:val="24"/>
              </w:rPr>
              <w:t xml:space="preserve">26534</w:t>
            </w:r>
          </w:p>
        </w:tc>
        <w:tc>
          <w:tcPr>
            <w:tcW w:w="1118" w:type="dxa"/>
          </w:tcPr>
          <w:p>
            <w:pPr>
              <w:pStyle w:val="0"/>
              <w:jc w:val="center"/>
            </w:pPr>
            <w:r>
              <w:rPr>
                <w:sz w:val="24"/>
              </w:rPr>
              <w:t xml:space="preserve">81,43</w:t>
            </w:r>
          </w:p>
        </w:tc>
        <w:tc>
          <w:tcPr>
            <w:tcW w:w="922" w:type="dxa"/>
          </w:tcPr>
          <w:p>
            <w:pPr>
              <w:pStyle w:val="0"/>
              <w:jc w:val="center"/>
            </w:pPr>
            <w:r>
              <w:rPr>
                <w:sz w:val="24"/>
              </w:rPr>
              <w:t xml:space="preserve">0,9737</w:t>
            </w:r>
          </w:p>
        </w:tc>
        <w:tc>
          <w:tcPr>
            <w:tcW w:w="1077" w:type="dxa"/>
          </w:tcPr>
          <w:p>
            <w:pPr>
              <w:pStyle w:val="0"/>
              <w:jc w:val="center"/>
            </w:pPr>
            <w:r>
              <w:rPr>
                <w:sz w:val="24"/>
              </w:rPr>
              <w:t xml:space="preserve">1,000</w:t>
            </w:r>
          </w:p>
        </w:tc>
        <w:tc>
          <w:tcPr>
            <w:tcW w:w="1191" w:type="dxa"/>
          </w:tcPr>
          <w:p>
            <w:pPr>
              <w:pStyle w:val="0"/>
              <w:jc w:val="center"/>
            </w:pPr>
            <w:r>
              <w:rPr>
                <w:sz w:val="24"/>
              </w:rPr>
              <w:t xml:space="preserve">1,000</w:t>
            </w:r>
          </w:p>
        </w:tc>
        <w:tc>
          <w:tcPr>
            <w:tcW w:w="912" w:type="dxa"/>
          </w:tcPr>
          <w:p>
            <w:pPr>
              <w:pStyle w:val="0"/>
              <w:jc w:val="center"/>
            </w:pPr>
            <w:r>
              <w:rPr>
                <w:sz w:val="24"/>
              </w:rPr>
              <w:t xml:space="preserve">1,000</w:t>
            </w:r>
          </w:p>
        </w:tc>
        <w:tc>
          <w:tcPr>
            <w:tcW w:w="907" w:type="dxa"/>
          </w:tcPr>
          <w:p>
            <w:pPr>
              <w:pStyle w:val="0"/>
              <w:jc w:val="center"/>
            </w:pPr>
            <w:r>
              <w:rPr>
                <w:sz w:val="24"/>
              </w:rPr>
              <w:t xml:space="preserve">79,29</w:t>
            </w:r>
          </w:p>
        </w:tc>
      </w:tr>
      <w:tr>
        <w:tc>
          <w:tcPr>
            <w:tcW w:w="3646" w:type="dxa"/>
          </w:tcPr>
          <w:p>
            <w:pPr>
              <w:pStyle w:val="0"/>
            </w:pPr>
            <w:r>
              <w:rPr>
                <w:sz w:val="24"/>
              </w:rPr>
              <w:t xml:space="preserve">ГБУ РО "Сараевская межрайонная больница"</w:t>
            </w:r>
          </w:p>
        </w:tc>
        <w:tc>
          <w:tcPr>
            <w:tcW w:w="1046" w:type="dxa"/>
          </w:tcPr>
          <w:p>
            <w:pPr>
              <w:pStyle w:val="0"/>
              <w:jc w:val="center"/>
            </w:pPr>
            <w:r>
              <w:rPr>
                <w:sz w:val="24"/>
              </w:rPr>
              <w:t xml:space="preserve">23782</w:t>
            </w:r>
          </w:p>
        </w:tc>
        <w:tc>
          <w:tcPr>
            <w:tcW w:w="1118" w:type="dxa"/>
          </w:tcPr>
          <w:p>
            <w:pPr>
              <w:pStyle w:val="0"/>
              <w:jc w:val="center"/>
            </w:pPr>
            <w:r>
              <w:rPr>
                <w:sz w:val="24"/>
              </w:rPr>
              <w:t xml:space="preserve">81,43</w:t>
            </w:r>
          </w:p>
        </w:tc>
        <w:tc>
          <w:tcPr>
            <w:tcW w:w="922" w:type="dxa"/>
          </w:tcPr>
          <w:p>
            <w:pPr>
              <w:pStyle w:val="0"/>
              <w:jc w:val="center"/>
            </w:pPr>
            <w:r>
              <w:rPr>
                <w:sz w:val="24"/>
              </w:rPr>
              <w:t xml:space="preserve">1,0092</w:t>
            </w:r>
          </w:p>
        </w:tc>
        <w:tc>
          <w:tcPr>
            <w:tcW w:w="1077" w:type="dxa"/>
          </w:tcPr>
          <w:p>
            <w:pPr>
              <w:pStyle w:val="0"/>
              <w:jc w:val="center"/>
            </w:pPr>
            <w:r>
              <w:rPr>
                <w:sz w:val="24"/>
              </w:rPr>
              <w:t xml:space="preserve">1,000</w:t>
            </w:r>
          </w:p>
        </w:tc>
        <w:tc>
          <w:tcPr>
            <w:tcW w:w="1191" w:type="dxa"/>
          </w:tcPr>
          <w:p>
            <w:pPr>
              <w:pStyle w:val="0"/>
              <w:jc w:val="center"/>
            </w:pPr>
            <w:r>
              <w:rPr>
                <w:sz w:val="24"/>
              </w:rPr>
              <w:t xml:space="preserve">1,000</w:t>
            </w:r>
          </w:p>
        </w:tc>
        <w:tc>
          <w:tcPr>
            <w:tcW w:w="912" w:type="dxa"/>
          </w:tcPr>
          <w:p>
            <w:pPr>
              <w:pStyle w:val="0"/>
              <w:jc w:val="center"/>
            </w:pPr>
            <w:r>
              <w:rPr>
                <w:sz w:val="24"/>
              </w:rPr>
              <w:t xml:space="preserve">1,000</w:t>
            </w:r>
          </w:p>
        </w:tc>
        <w:tc>
          <w:tcPr>
            <w:tcW w:w="907" w:type="dxa"/>
          </w:tcPr>
          <w:p>
            <w:pPr>
              <w:pStyle w:val="0"/>
              <w:jc w:val="center"/>
            </w:pPr>
            <w:r>
              <w:rPr>
                <w:sz w:val="24"/>
              </w:rPr>
              <w:t xml:space="preserve">82,18</w:t>
            </w:r>
          </w:p>
        </w:tc>
      </w:tr>
      <w:tr>
        <w:tc>
          <w:tcPr>
            <w:tcW w:w="3646" w:type="dxa"/>
          </w:tcPr>
          <w:p>
            <w:pPr>
              <w:pStyle w:val="0"/>
            </w:pPr>
            <w:r>
              <w:rPr>
                <w:sz w:val="24"/>
              </w:rPr>
              <w:t xml:space="preserve">ГБУ РО "Старожиловская районная больница"</w:t>
            </w:r>
          </w:p>
        </w:tc>
        <w:tc>
          <w:tcPr>
            <w:tcW w:w="1046" w:type="dxa"/>
          </w:tcPr>
          <w:p>
            <w:pPr>
              <w:pStyle w:val="0"/>
              <w:jc w:val="center"/>
            </w:pPr>
            <w:r>
              <w:rPr>
                <w:sz w:val="24"/>
              </w:rPr>
              <w:t xml:space="preserve">15119</w:t>
            </w:r>
          </w:p>
        </w:tc>
        <w:tc>
          <w:tcPr>
            <w:tcW w:w="1118" w:type="dxa"/>
          </w:tcPr>
          <w:p>
            <w:pPr>
              <w:pStyle w:val="0"/>
              <w:jc w:val="center"/>
            </w:pPr>
            <w:r>
              <w:rPr>
                <w:sz w:val="24"/>
              </w:rPr>
              <w:t xml:space="preserve">81,43</w:t>
            </w:r>
          </w:p>
        </w:tc>
        <w:tc>
          <w:tcPr>
            <w:tcW w:w="922" w:type="dxa"/>
          </w:tcPr>
          <w:p>
            <w:pPr>
              <w:pStyle w:val="0"/>
              <w:jc w:val="center"/>
            </w:pPr>
            <w:r>
              <w:rPr>
                <w:sz w:val="24"/>
              </w:rPr>
              <w:t xml:space="preserve">0,9418</w:t>
            </w:r>
          </w:p>
        </w:tc>
        <w:tc>
          <w:tcPr>
            <w:tcW w:w="1077" w:type="dxa"/>
          </w:tcPr>
          <w:p>
            <w:pPr>
              <w:pStyle w:val="0"/>
              <w:jc w:val="center"/>
            </w:pPr>
            <w:r>
              <w:rPr>
                <w:sz w:val="24"/>
              </w:rPr>
              <w:t xml:space="preserve">1,000</w:t>
            </w:r>
          </w:p>
        </w:tc>
        <w:tc>
          <w:tcPr>
            <w:tcW w:w="1191" w:type="dxa"/>
          </w:tcPr>
          <w:p>
            <w:pPr>
              <w:pStyle w:val="0"/>
              <w:jc w:val="center"/>
            </w:pPr>
            <w:r>
              <w:rPr>
                <w:sz w:val="24"/>
              </w:rPr>
              <w:t xml:space="preserve">1,000</w:t>
            </w:r>
          </w:p>
        </w:tc>
        <w:tc>
          <w:tcPr>
            <w:tcW w:w="912" w:type="dxa"/>
          </w:tcPr>
          <w:p>
            <w:pPr>
              <w:pStyle w:val="0"/>
              <w:jc w:val="center"/>
            </w:pPr>
            <w:r>
              <w:rPr>
                <w:sz w:val="24"/>
              </w:rPr>
              <w:t xml:space="preserve">1,000</w:t>
            </w:r>
          </w:p>
        </w:tc>
        <w:tc>
          <w:tcPr>
            <w:tcW w:w="907" w:type="dxa"/>
          </w:tcPr>
          <w:p>
            <w:pPr>
              <w:pStyle w:val="0"/>
              <w:jc w:val="center"/>
            </w:pPr>
            <w:r>
              <w:rPr>
                <w:sz w:val="24"/>
              </w:rPr>
              <w:t xml:space="preserve">76,69</w:t>
            </w:r>
          </w:p>
        </w:tc>
      </w:tr>
      <w:tr>
        <w:tc>
          <w:tcPr>
            <w:tcW w:w="3646" w:type="dxa"/>
          </w:tcPr>
          <w:p>
            <w:pPr>
              <w:pStyle w:val="0"/>
            </w:pPr>
            <w:r>
              <w:rPr>
                <w:sz w:val="24"/>
              </w:rPr>
              <w:t xml:space="preserve">ГБУ РО "Чучковская районная больница"</w:t>
            </w:r>
          </w:p>
        </w:tc>
        <w:tc>
          <w:tcPr>
            <w:tcW w:w="1046" w:type="dxa"/>
          </w:tcPr>
          <w:p>
            <w:pPr>
              <w:pStyle w:val="0"/>
              <w:jc w:val="center"/>
            </w:pPr>
            <w:r>
              <w:rPr>
                <w:sz w:val="24"/>
              </w:rPr>
              <w:t xml:space="preserve">6878</w:t>
            </w:r>
          </w:p>
        </w:tc>
        <w:tc>
          <w:tcPr>
            <w:tcW w:w="1118" w:type="dxa"/>
          </w:tcPr>
          <w:p>
            <w:pPr>
              <w:pStyle w:val="0"/>
              <w:jc w:val="center"/>
            </w:pPr>
            <w:r>
              <w:rPr>
                <w:sz w:val="24"/>
              </w:rPr>
              <w:t xml:space="preserve">81,43</w:t>
            </w:r>
          </w:p>
        </w:tc>
        <w:tc>
          <w:tcPr>
            <w:tcW w:w="922" w:type="dxa"/>
          </w:tcPr>
          <w:p>
            <w:pPr>
              <w:pStyle w:val="0"/>
              <w:jc w:val="center"/>
            </w:pPr>
            <w:r>
              <w:rPr>
                <w:sz w:val="24"/>
              </w:rPr>
              <w:t xml:space="preserve">1,0106</w:t>
            </w:r>
          </w:p>
        </w:tc>
        <w:tc>
          <w:tcPr>
            <w:tcW w:w="1077" w:type="dxa"/>
          </w:tcPr>
          <w:p>
            <w:pPr>
              <w:pStyle w:val="0"/>
              <w:jc w:val="center"/>
            </w:pPr>
            <w:r>
              <w:rPr>
                <w:sz w:val="24"/>
              </w:rPr>
              <w:t xml:space="preserve">1,000</w:t>
            </w:r>
          </w:p>
        </w:tc>
        <w:tc>
          <w:tcPr>
            <w:tcW w:w="1191" w:type="dxa"/>
          </w:tcPr>
          <w:p>
            <w:pPr>
              <w:pStyle w:val="0"/>
              <w:jc w:val="center"/>
            </w:pPr>
            <w:r>
              <w:rPr>
                <w:sz w:val="24"/>
              </w:rPr>
              <w:t xml:space="preserve">1,000</w:t>
            </w:r>
          </w:p>
        </w:tc>
        <w:tc>
          <w:tcPr>
            <w:tcW w:w="912" w:type="dxa"/>
          </w:tcPr>
          <w:p>
            <w:pPr>
              <w:pStyle w:val="0"/>
              <w:jc w:val="center"/>
            </w:pPr>
            <w:r>
              <w:rPr>
                <w:sz w:val="24"/>
              </w:rPr>
              <w:t xml:space="preserve">1,000</w:t>
            </w:r>
          </w:p>
        </w:tc>
        <w:tc>
          <w:tcPr>
            <w:tcW w:w="907" w:type="dxa"/>
          </w:tcPr>
          <w:p>
            <w:pPr>
              <w:pStyle w:val="0"/>
              <w:jc w:val="center"/>
            </w:pPr>
            <w:r>
              <w:rPr>
                <w:sz w:val="24"/>
              </w:rPr>
              <w:t xml:space="preserve">82,29</w:t>
            </w:r>
          </w:p>
        </w:tc>
      </w:tr>
      <w:tr>
        <w:tc>
          <w:tcPr>
            <w:tcW w:w="3646" w:type="dxa"/>
          </w:tcPr>
          <w:p>
            <w:pPr>
              <w:pStyle w:val="0"/>
            </w:pPr>
            <w:r>
              <w:rPr>
                <w:sz w:val="24"/>
              </w:rPr>
              <w:t xml:space="preserve">ГБУ РО "Шацкая межрайонная больница"</w:t>
            </w:r>
          </w:p>
        </w:tc>
        <w:tc>
          <w:tcPr>
            <w:tcW w:w="1046" w:type="dxa"/>
          </w:tcPr>
          <w:p>
            <w:pPr>
              <w:pStyle w:val="0"/>
              <w:jc w:val="center"/>
            </w:pPr>
            <w:r>
              <w:rPr>
                <w:sz w:val="24"/>
              </w:rPr>
              <w:t xml:space="preserve">19535</w:t>
            </w:r>
          </w:p>
        </w:tc>
        <w:tc>
          <w:tcPr>
            <w:tcW w:w="1118" w:type="dxa"/>
          </w:tcPr>
          <w:p>
            <w:pPr>
              <w:pStyle w:val="0"/>
              <w:jc w:val="center"/>
            </w:pPr>
            <w:r>
              <w:rPr>
                <w:sz w:val="24"/>
              </w:rPr>
              <w:t xml:space="preserve">81,43</w:t>
            </w:r>
          </w:p>
        </w:tc>
        <w:tc>
          <w:tcPr>
            <w:tcW w:w="922" w:type="dxa"/>
          </w:tcPr>
          <w:p>
            <w:pPr>
              <w:pStyle w:val="0"/>
              <w:jc w:val="center"/>
            </w:pPr>
            <w:r>
              <w:rPr>
                <w:sz w:val="24"/>
              </w:rPr>
              <w:t xml:space="preserve">1,0454</w:t>
            </w:r>
          </w:p>
        </w:tc>
        <w:tc>
          <w:tcPr>
            <w:tcW w:w="1077" w:type="dxa"/>
          </w:tcPr>
          <w:p>
            <w:pPr>
              <w:pStyle w:val="0"/>
              <w:jc w:val="center"/>
            </w:pPr>
            <w:r>
              <w:rPr>
                <w:sz w:val="24"/>
              </w:rPr>
              <w:t xml:space="preserve">1,000</w:t>
            </w:r>
          </w:p>
        </w:tc>
        <w:tc>
          <w:tcPr>
            <w:tcW w:w="1191" w:type="dxa"/>
          </w:tcPr>
          <w:p>
            <w:pPr>
              <w:pStyle w:val="0"/>
              <w:jc w:val="center"/>
            </w:pPr>
            <w:r>
              <w:rPr>
                <w:sz w:val="24"/>
              </w:rPr>
              <w:t xml:space="preserve">1,000</w:t>
            </w:r>
          </w:p>
        </w:tc>
        <w:tc>
          <w:tcPr>
            <w:tcW w:w="912" w:type="dxa"/>
          </w:tcPr>
          <w:p>
            <w:pPr>
              <w:pStyle w:val="0"/>
              <w:jc w:val="center"/>
            </w:pPr>
            <w:r>
              <w:rPr>
                <w:sz w:val="24"/>
              </w:rPr>
              <w:t xml:space="preserve">1,000</w:t>
            </w:r>
          </w:p>
        </w:tc>
        <w:tc>
          <w:tcPr>
            <w:tcW w:w="907" w:type="dxa"/>
          </w:tcPr>
          <w:p>
            <w:pPr>
              <w:pStyle w:val="0"/>
              <w:jc w:val="center"/>
            </w:pPr>
            <w:r>
              <w:rPr>
                <w:sz w:val="24"/>
              </w:rPr>
              <w:t xml:space="preserve">85,13</w:t>
            </w:r>
          </w:p>
        </w:tc>
      </w:tr>
      <w:tr>
        <w:tc>
          <w:tcPr>
            <w:tcW w:w="3646" w:type="dxa"/>
          </w:tcPr>
          <w:p>
            <w:pPr>
              <w:pStyle w:val="0"/>
            </w:pPr>
            <w:r>
              <w:rPr>
                <w:sz w:val="24"/>
              </w:rPr>
              <w:t xml:space="preserve">ГБУ РО "Городская клиническая станция скорой медицинской помощи"</w:t>
            </w:r>
          </w:p>
        </w:tc>
        <w:tc>
          <w:tcPr>
            <w:tcW w:w="1046" w:type="dxa"/>
          </w:tcPr>
          <w:p>
            <w:pPr>
              <w:pStyle w:val="0"/>
              <w:jc w:val="center"/>
            </w:pPr>
            <w:r>
              <w:rPr>
                <w:sz w:val="24"/>
              </w:rPr>
              <w:t xml:space="preserve">543669</w:t>
            </w:r>
          </w:p>
        </w:tc>
        <w:tc>
          <w:tcPr>
            <w:tcW w:w="1118" w:type="dxa"/>
          </w:tcPr>
          <w:p>
            <w:pPr>
              <w:pStyle w:val="0"/>
              <w:jc w:val="center"/>
            </w:pPr>
            <w:r>
              <w:rPr>
                <w:sz w:val="24"/>
              </w:rPr>
              <w:t xml:space="preserve">81,43</w:t>
            </w:r>
          </w:p>
        </w:tc>
        <w:tc>
          <w:tcPr>
            <w:tcW w:w="922" w:type="dxa"/>
          </w:tcPr>
          <w:p>
            <w:pPr>
              <w:pStyle w:val="0"/>
              <w:jc w:val="center"/>
            </w:pPr>
            <w:r>
              <w:rPr>
                <w:sz w:val="24"/>
              </w:rPr>
              <w:t xml:space="preserve">0,9966</w:t>
            </w:r>
          </w:p>
        </w:tc>
        <w:tc>
          <w:tcPr>
            <w:tcW w:w="1077" w:type="dxa"/>
          </w:tcPr>
          <w:p>
            <w:pPr>
              <w:pStyle w:val="0"/>
              <w:jc w:val="center"/>
            </w:pPr>
            <w:r>
              <w:rPr>
                <w:sz w:val="24"/>
              </w:rPr>
              <w:t xml:space="preserve">1,000</w:t>
            </w:r>
          </w:p>
        </w:tc>
        <w:tc>
          <w:tcPr>
            <w:tcW w:w="1191" w:type="dxa"/>
          </w:tcPr>
          <w:p>
            <w:pPr>
              <w:pStyle w:val="0"/>
              <w:jc w:val="center"/>
            </w:pPr>
            <w:r>
              <w:rPr>
                <w:sz w:val="24"/>
              </w:rPr>
              <w:t xml:space="preserve">1,000</w:t>
            </w:r>
          </w:p>
        </w:tc>
        <w:tc>
          <w:tcPr>
            <w:tcW w:w="912" w:type="dxa"/>
          </w:tcPr>
          <w:p>
            <w:pPr>
              <w:pStyle w:val="0"/>
              <w:jc w:val="center"/>
            </w:pPr>
            <w:r>
              <w:rPr>
                <w:sz w:val="24"/>
              </w:rPr>
              <w:t xml:space="preserve">1,000</w:t>
            </w:r>
          </w:p>
        </w:tc>
        <w:tc>
          <w:tcPr>
            <w:tcW w:w="907" w:type="dxa"/>
          </w:tcPr>
          <w:p>
            <w:pPr>
              <w:pStyle w:val="0"/>
              <w:jc w:val="center"/>
            </w:pPr>
            <w:r>
              <w:rPr>
                <w:sz w:val="24"/>
              </w:rPr>
              <w:t xml:space="preserve">81,15</w:t>
            </w:r>
          </w:p>
        </w:tc>
      </w:tr>
      <w:tr>
        <w:tc>
          <w:tcPr>
            <w:tcW w:w="3646" w:type="dxa"/>
          </w:tcPr>
          <w:p>
            <w:pPr>
              <w:pStyle w:val="0"/>
            </w:pPr>
            <w:r>
              <w:rPr>
                <w:sz w:val="24"/>
              </w:rPr>
              <w:t xml:space="preserve">ИТОГО</w:t>
            </w:r>
          </w:p>
        </w:tc>
        <w:tc>
          <w:tcPr>
            <w:tcW w:w="1046" w:type="dxa"/>
          </w:tcPr>
          <w:p>
            <w:pPr>
              <w:pStyle w:val="0"/>
              <w:jc w:val="center"/>
            </w:pPr>
            <w:r>
              <w:rPr>
                <w:sz w:val="24"/>
              </w:rPr>
              <w:t xml:space="preserve">1068152</w:t>
            </w:r>
          </w:p>
        </w:tc>
        <w:tc>
          <w:tcPr>
            <w:tcW w:w="1118" w:type="dxa"/>
          </w:tcPr>
          <w:p>
            <w:pPr>
              <w:pStyle w:val="0"/>
            </w:pPr>
            <w:r>
              <w:rPr>
                <w:sz w:val="24"/>
              </w:rPr>
            </w:r>
          </w:p>
        </w:tc>
        <w:tc>
          <w:tcPr>
            <w:tcW w:w="922" w:type="dxa"/>
          </w:tcPr>
          <w:p>
            <w:pPr>
              <w:pStyle w:val="0"/>
              <w:jc w:val="center"/>
            </w:pPr>
            <w:r>
              <w:rPr>
                <w:sz w:val="24"/>
              </w:rPr>
              <w:t xml:space="preserve">1,0000</w:t>
            </w:r>
          </w:p>
        </w:tc>
        <w:tc>
          <w:tcPr>
            <w:tcW w:w="1077" w:type="dxa"/>
          </w:tcPr>
          <w:p>
            <w:pPr>
              <w:pStyle w:val="0"/>
              <w:jc w:val="center"/>
            </w:pPr>
            <w:r>
              <w:rPr>
                <w:sz w:val="24"/>
              </w:rPr>
              <w:t xml:space="preserve">1,000</w:t>
            </w:r>
          </w:p>
        </w:tc>
        <w:tc>
          <w:tcPr>
            <w:tcW w:w="1191" w:type="dxa"/>
          </w:tcPr>
          <w:p>
            <w:pPr>
              <w:pStyle w:val="0"/>
              <w:jc w:val="center"/>
            </w:pPr>
            <w:r>
              <w:rPr>
                <w:sz w:val="24"/>
              </w:rPr>
              <w:t xml:space="preserve">1,000</w:t>
            </w:r>
          </w:p>
        </w:tc>
        <w:tc>
          <w:tcPr>
            <w:tcW w:w="912" w:type="dxa"/>
          </w:tcPr>
          <w:p>
            <w:pPr>
              <w:pStyle w:val="0"/>
              <w:jc w:val="center"/>
            </w:pPr>
            <w:r>
              <w:rPr>
                <w:sz w:val="24"/>
              </w:rPr>
              <w:t xml:space="preserve">1,000</w:t>
            </w:r>
          </w:p>
        </w:tc>
        <w:tc>
          <w:tcPr>
            <w:tcW w:w="907" w:type="dxa"/>
          </w:tcPr>
          <w:p>
            <w:pPr>
              <w:pStyle w:val="0"/>
            </w:pPr>
            <w:r>
              <w:rPr>
                <w:sz w:val="24"/>
              </w:rPr>
            </w:r>
          </w:p>
        </w:tc>
      </w:tr>
    </w:tbl>
    <w:p>
      <w:pPr>
        <w:sectPr>
          <w:headerReference w:type="default" r:id="rId49"/>
          <w:headerReference w:type="first" r:id="rId49"/>
          <w:footerReference w:type="default" r:id="rId50"/>
          <w:footerReference w:type="first" r:id="rId50"/>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3575" w:name="P3575"/>
    <w:bookmarkEnd w:id="3575"/>
    <w:p>
      <w:pPr>
        <w:pStyle w:val="0"/>
        <w:outlineLvl w:val="0"/>
        <w:jc w:val="right"/>
      </w:pPr>
      <w:r>
        <w:rPr>
          <w:sz w:val="24"/>
        </w:rPr>
        <w:t xml:space="preserve">Приложение 5</w:t>
      </w:r>
    </w:p>
    <w:p>
      <w:pPr>
        <w:pStyle w:val="0"/>
        <w:jc w:val="right"/>
      </w:pPr>
      <w:r>
        <w:rPr>
          <w:sz w:val="24"/>
        </w:rPr>
        <w:t xml:space="preserve">к Тарифному соглашению</w:t>
      </w:r>
    </w:p>
    <w:p>
      <w:pPr>
        <w:pStyle w:val="0"/>
        <w:jc w:val="right"/>
      </w:pPr>
      <w:r>
        <w:rPr>
          <w:sz w:val="24"/>
        </w:rPr>
        <w:t xml:space="preserve">на 2024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Дополнительного </w:t>
            </w:r>
            <w:hyperlink w:history="0" r:id="rId53"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9.02.2024 N 2) {КонсультантПлюс}">
              <w:r>
                <w:rPr>
                  <w:sz w:val="24"/>
                  <w:color w:val="0000ff"/>
                </w:rPr>
                <w:t xml:space="preserve">соглашения</w:t>
              </w:r>
            </w:hyperlink>
            <w:r>
              <w:rPr>
                <w:sz w:val="24"/>
                <w:color w:val="392c69"/>
              </w:rPr>
              <w:t xml:space="preserve"> от 19.02.2024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outlineLvl w:val="1"/>
        <w:jc w:val="right"/>
      </w:pPr>
      <w:r>
        <w:rPr>
          <w:sz w:val="24"/>
        </w:rPr>
        <w:t xml:space="preserve">Таблица 1</w:t>
      </w:r>
    </w:p>
    <w:p>
      <w:pPr>
        <w:pStyle w:val="0"/>
        <w:jc w:val="both"/>
      </w:pPr>
      <w:r>
        <w:rPr>
          <w:sz w:val="24"/>
        </w:rPr>
      </w:r>
    </w:p>
    <w:p>
      <w:pPr>
        <w:pStyle w:val="2"/>
        <w:jc w:val="center"/>
      </w:pPr>
      <w:r>
        <w:rPr>
          <w:sz w:val="24"/>
        </w:rPr>
        <w:t xml:space="preserve">Коэффициент уровня (подуровня) оказания ПМСП</w:t>
      </w:r>
    </w:p>
    <w:p>
      <w:pPr>
        <w:pStyle w:val="2"/>
        <w:jc w:val="center"/>
      </w:pPr>
      <w:r>
        <w:rPr>
          <w:sz w:val="24"/>
        </w:rPr>
        <w:t xml:space="preserve">в амбулаторных условиях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74"/>
        <w:gridCol w:w="3689"/>
      </w:tblGrid>
      <w:tr>
        <w:tc>
          <w:tcPr>
            <w:tcW w:w="3674" w:type="dxa"/>
          </w:tcPr>
          <w:p>
            <w:pPr>
              <w:pStyle w:val="0"/>
              <w:jc w:val="center"/>
            </w:pPr>
            <w:r>
              <w:rPr>
                <w:sz w:val="24"/>
              </w:rPr>
              <w:t xml:space="preserve">Уровень (подуровень)</w:t>
            </w:r>
          </w:p>
        </w:tc>
        <w:tc>
          <w:tcPr>
            <w:tcW w:w="3689" w:type="dxa"/>
          </w:tcPr>
          <w:p>
            <w:pPr>
              <w:pStyle w:val="0"/>
              <w:jc w:val="center"/>
            </w:pPr>
            <w:r>
              <w:rPr>
                <w:sz w:val="24"/>
              </w:rPr>
              <w:t xml:space="preserve">Значение коэффициента</w:t>
            </w:r>
          </w:p>
        </w:tc>
      </w:tr>
      <w:tr>
        <w:tc>
          <w:tcPr>
            <w:tcW w:w="3674" w:type="dxa"/>
          </w:tcPr>
          <w:p>
            <w:pPr>
              <w:pStyle w:val="0"/>
            </w:pPr>
            <w:r>
              <w:rPr>
                <w:sz w:val="24"/>
              </w:rPr>
              <w:t xml:space="preserve">Подуровень 1.1</w:t>
            </w:r>
          </w:p>
        </w:tc>
        <w:tc>
          <w:tcPr>
            <w:tcW w:w="3689" w:type="dxa"/>
          </w:tcPr>
          <w:p>
            <w:pPr>
              <w:pStyle w:val="0"/>
              <w:jc w:val="center"/>
            </w:pPr>
            <w:r>
              <w:rPr>
                <w:sz w:val="24"/>
              </w:rPr>
              <w:t xml:space="preserve">0,70</w:t>
            </w:r>
          </w:p>
        </w:tc>
      </w:tr>
      <w:tr>
        <w:tc>
          <w:tcPr>
            <w:tcW w:w="3674" w:type="dxa"/>
          </w:tcPr>
          <w:p>
            <w:pPr>
              <w:pStyle w:val="0"/>
            </w:pPr>
            <w:r>
              <w:rPr>
                <w:sz w:val="24"/>
              </w:rPr>
              <w:t xml:space="preserve">Подуровень 1.2</w:t>
            </w:r>
          </w:p>
        </w:tc>
        <w:tc>
          <w:tcPr>
            <w:tcW w:w="3689" w:type="dxa"/>
          </w:tcPr>
          <w:p>
            <w:pPr>
              <w:pStyle w:val="0"/>
              <w:jc w:val="center"/>
            </w:pPr>
            <w:r>
              <w:rPr>
                <w:sz w:val="24"/>
              </w:rPr>
              <w:t xml:space="preserve">1,31</w:t>
            </w:r>
          </w:p>
        </w:tc>
      </w:tr>
      <w:tr>
        <w:tc>
          <w:tcPr>
            <w:tcW w:w="3674" w:type="dxa"/>
          </w:tcPr>
          <w:p>
            <w:pPr>
              <w:pStyle w:val="0"/>
            </w:pPr>
            <w:r>
              <w:rPr>
                <w:sz w:val="24"/>
              </w:rPr>
              <w:t xml:space="preserve">Подуровень 2.1</w:t>
            </w:r>
          </w:p>
        </w:tc>
        <w:tc>
          <w:tcPr>
            <w:tcW w:w="3689" w:type="dxa"/>
          </w:tcPr>
          <w:p>
            <w:pPr>
              <w:pStyle w:val="0"/>
              <w:jc w:val="center"/>
            </w:pPr>
            <w:r>
              <w:rPr>
                <w:sz w:val="24"/>
              </w:rPr>
              <w:t xml:space="preserve">0,70</w:t>
            </w:r>
          </w:p>
        </w:tc>
      </w:tr>
      <w:tr>
        <w:tc>
          <w:tcPr>
            <w:tcW w:w="3674" w:type="dxa"/>
          </w:tcPr>
          <w:p>
            <w:pPr>
              <w:pStyle w:val="0"/>
            </w:pPr>
            <w:r>
              <w:rPr>
                <w:sz w:val="24"/>
              </w:rPr>
              <w:t xml:space="preserve">Подуровень 2.2</w:t>
            </w:r>
          </w:p>
        </w:tc>
        <w:tc>
          <w:tcPr>
            <w:tcW w:w="3689" w:type="dxa"/>
          </w:tcPr>
          <w:p>
            <w:pPr>
              <w:pStyle w:val="0"/>
              <w:jc w:val="center"/>
            </w:pPr>
            <w:r>
              <w:rPr>
                <w:sz w:val="24"/>
              </w:rPr>
              <w:t xml:space="preserve">1,31</w:t>
            </w:r>
          </w:p>
        </w:tc>
      </w:tr>
      <w:tr>
        <w:tc>
          <w:tcPr>
            <w:tcW w:w="3674" w:type="dxa"/>
          </w:tcPr>
          <w:p>
            <w:pPr>
              <w:pStyle w:val="0"/>
            </w:pPr>
            <w:r>
              <w:rPr>
                <w:sz w:val="24"/>
              </w:rPr>
              <w:t xml:space="preserve">Подуровень 2.3</w:t>
            </w:r>
          </w:p>
        </w:tc>
        <w:tc>
          <w:tcPr>
            <w:tcW w:w="3689" w:type="dxa"/>
          </w:tcPr>
          <w:p>
            <w:pPr>
              <w:pStyle w:val="0"/>
              <w:jc w:val="center"/>
            </w:pPr>
            <w:r>
              <w:rPr>
                <w:sz w:val="24"/>
              </w:rPr>
              <w:t xml:space="preserve">1,65</w:t>
            </w:r>
          </w:p>
        </w:tc>
      </w:tr>
      <w:tr>
        <w:tc>
          <w:tcPr>
            <w:tcW w:w="3674" w:type="dxa"/>
          </w:tcPr>
          <w:p>
            <w:pPr>
              <w:pStyle w:val="0"/>
            </w:pPr>
            <w:r>
              <w:rPr>
                <w:sz w:val="24"/>
              </w:rPr>
              <w:t xml:space="preserve">Подуровень 3.1</w:t>
            </w:r>
          </w:p>
        </w:tc>
        <w:tc>
          <w:tcPr>
            <w:tcW w:w="3689" w:type="dxa"/>
          </w:tcPr>
          <w:p>
            <w:pPr>
              <w:pStyle w:val="0"/>
              <w:jc w:val="center"/>
            </w:pPr>
            <w:r>
              <w:rPr>
                <w:sz w:val="24"/>
              </w:rPr>
              <w:t xml:space="preserve">0,70</w:t>
            </w:r>
          </w:p>
        </w:tc>
      </w:tr>
      <w:tr>
        <w:tc>
          <w:tcPr>
            <w:tcW w:w="3674" w:type="dxa"/>
          </w:tcPr>
          <w:p>
            <w:pPr>
              <w:pStyle w:val="0"/>
            </w:pPr>
            <w:r>
              <w:rPr>
                <w:sz w:val="24"/>
              </w:rPr>
              <w:t xml:space="preserve">Подуровень 3.2</w:t>
            </w:r>
          </w:p>
        </w:tc>
        <w:tc>
          <w:tcPr>
            <w:tcW w:w="3689" w:type="dxa"/>
          </w:tcPr>
          <w:p>
            <w:pPr>
              <w:pStyle w:val="0"/>
              <w:jc w:val="center"/>
            </w:pPr>
            <w:r>
              <w:rPr>
                <w:sz w:val="24"/>
              </w:rPr>
              <w:t xml:space="preserve">1,40</w:t>
            </w:r>
          </w:p>
        </w:tc>
      </w:tr>
      <w:tr>
        <w:tc>
          <w:tcPr>
            <w:tcW w:w="3674" w:type="dxa"/>
          </w:tcPr>
          <w:p>
            <w:pPr>
              <w:pStyle w:val="0"/>
            </w:pPr>
            <w:r>
              <w:rPr>
                <w:sz w:val="24"/>
              </w:rPr>
              <w:t xml:space="preserve">Подуровень 3.3</w:t>
            </w:r>
          </w:p>
        </w:tc>
        <w:tc>
          <w:tcPr>
            <w:tcW w:w="3689" w:type="dxa"/>
          </w:tcPr>
          <w:p>
            <w:pPr>
              <w:pStyle w:val="0"/>
              <w:jc w:val="center"/>
            </w:pPr>
            <w:r>
              <w:rPr>
                <w:sz w:val="24"/>
              </w:rPr>
              <w:t xml:space="preserve">1,65</w:t>
            </w:r>
          </w:p>
        </w:tc>
      </w:tr>
    </w:tbl>
    <w:p>
      <w:pPr>
        <w:pStyle w:val="0"/>
        <w:jc w:val="both"/>
      </w:pPr>
      <w:r>
        <w:rPr>
          <w:sz w:val="24"/>
        </w:rPr>
      </w:r>
    </w:p>
    <w:p>
      <w:pPr>
        <w:pStyle w:val="0"/>
        <w:outlineLvl w:val="1"/>
        <w:jc w:val="right"/>
      </w:pPr>
      <w:r>
        <w:rPr>
          <w:sz w:val="24"/>
        </w:rPr>
        <w:t xml:space="preserve">Таблица 2</w:t>
      </w:r>
    </w:p>
    <w:p>
      <w:pPr>
        <w:pStyle w:val="0"/>
        <w:jc w:val="both"/>
      </w:pPr>
      <w:r>
        <w:rPr>
          <w:sz w:val="24"/>
        </w:rPr>
      </w:r>
    </w:p>
    <w:p>
      <w:pPr>
        <w:pStyle w:val="2"/>
        <w:jc w:val="center"/>
      </w:pPr>
      <w:r>
        <w:rPr>
          <w:sz w:val="24"/>
        </w:rPr>
        <w:t xml:space="preserve">Тарифы на оплату посещений с иными целями с учетом уровня</w:t>
      </w:r>
    </w:p>
    <w:p>
      <w:pPr>
        <w:pStyle w:val="2"/>
        <w:jc w:val="center"/>
      </w:pPr>
      <w:r>
        <w:rPr>
          <w:sz w:val="24"/>
        </w:rPr>
        <w:t xml:space="preserve">оказания ПМСП в амбулаторных условиях с 01.02.2024</w:t>
      </w:r>
    </w:p>
    <w:p>
      <w:pPr>
        <w:pStyle w:val="0"/>
        <w:jc w:val="center"/>
      </w:pPr>
      <w:r>
        <w:rPr>
          <w:sz w:val="24"/>
        </w:rPr>
      </w:r>
    </w:p>
    <w:p>
      <w:pPr>
        <w:pStyle w:val="0"/>
        <w:jc w:val="center"/>
      </w:pPr>
      <w:r>
        <w:rPr>
          <w:sz w:val="24"/>
        </w:rPr>
        <w:t xml:space="preserve">(в ред. Дополнительного </w:t>
      </w:r>
      <w:hyperlink w:history="0" r:id="rId54"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9.02.2024 N 2) {КонсультантПлюс}">
        <w:r>
          <w:rPr>
            <w:sz w:val="24"/>
            <w:color w:val="0000ff"/>
          </w:rPr>
          <w:t xml:space="preserve">соглашения</w:t>
        </w:r>
      </w:hyperlink>
      <w:r>
        <w:rPr>
          <w:sz w:val="24"/>
        </w:rPr>
        <w:t xml:space="preserve"> от 19.02.2024 N 2)</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1099"/>
        <w:gridCol w:w="1339"/>
        <w:gridCol w:w="1339"/>
        <w:gridCol w:w="1339"/>
        <w:gridCol w:w="1339"/>
        <w:gridCol w:w="1339"/>
        <w:gridCol w:w="1339"/>
        <w:gridCol w:w="1234"/>
        <w:gridCol w:w="1339"/>
      </w:tblGrid>
      <w:tr>
        <w:tc>
          <w:tcPr>
            <w:tcW w:w="1871" w:type="dxa"/>
            <w:vMerge w:val="restart"/>
          </w:tcPr>
          <w:p>
            <w:pPr>
              <w:pStyle w:val="0"/>
              <w:jc w:val="center"/>
            </w:pPr>
            <w:r>
              <w:rPr>
                <w:sz w:val="24"/>
              </w:rPr>
              <w:t xml:space="preserve">Специальность</w:t>
            </w:r>
          </w:p>
        </w:tc>
        <w:tc>
          <w:tcPr>
            <w:tcW w:w="1099" w:type="dxa"/>
            <w:vMerge w:val="restart"/>
          </w:tcPr>
          <w:p>
            <w:pPr>
              <w:pStyle w:val="0"/>
              <w:jc w:val="center"/>
            </w:pPr>
            <w:r>
              <w:rPr>
                <w:sz w:val="24"/>
              </w:rPr>
              <w:t xml:space="preserve">Возраст</w:t>
            </w:r>
          </w:p>
        </w:tc>
        <w:tc>
          <w:tcPr>
            <w:gridSpan w:val="8"/>
            <w:tcW w:w="10607" w:type="dxa"/>
          </w:tcPr>
          <w:p>
            <w:pPr>
              <w:pStyle w:val="0"/>
              <w:jc w:val="center"/>
            </w:pPr>
            <w:r>
              <w:rPr>
                <w:sz w:val="24"/>
              </w:rPr>
              <w:t xml:space="preserve">Тарифы, руб.</w:t>
            </w:r>
          </w:p>
        </w:tc>
      </w:tr>
      <w:tr>
        <w:tc>
          <w:tcPr>
            <w:vMerge w:val="continue"/>
          </w:tcPr>
          <w:p/>
        </w:tc>
        <w:tc>
          <w:tcPr>
            <w:vMerge w:val="continue"/>
          </w:tcPr>
          <w:p/>
        </w:tc>
        <w:tc>
          <w:tcPr>
            <w:gridSpan w:val="2"/>
            <w:tcW w:w="2678" w:type="dxa"/>
          </w:tcPr>
          <w:p>
            <w:pPr>
              <w:pStyle w:val="0"/>
              <w:jc w:val="center"/>
            </w:pPr>
            <w:r>
              <w:rPr>
                <w:sz w:val="24"/>
              </w:rPr>
              <w:t xml:space="preserve">Уровень 1</w:t>
            </w:r>
          </w:p>
        </w:tc>
        <w:tc>
          <w:tcPr>
            <w:gridSpan w:val="3"/>
            <w:tcW w:w="4017" w:type="dxa"/>
          </w:tcPr>
          <w:p>
            <w:pPr>
              <w:pStyle w:val="0"/>
              <w:jc w:val="center"/>
            </w:pPr>
            <w:r>
              <w:rPr>
                <w:sz w:val="24"/>
              </w:rPr>
              <w:t xml:space="preserve">Уровень 2</w:t>
            </w:r>
          </w:p>
        </w:tc>
        <w:tc>
          <w:tcPr>
            <w:gridSpan w:val="3"/>
            <w:tcW w:w="3912" w:type="dxa"/>
          </w:tcPr>
          <w:p>
            <w:pPr>
              <w:pStyle w:val="0"/>
              <w:jc w:val="center"/>
            </w:pPr>
            <w:r>
              <w:rPr>
                <w:sz w:val="24"/>
              </w:rPr>
              <w:t xml:space="preserve">Уровень 3</w:t>
            </w:r>
          </w:p>
        </w:tc>
      </w:tr>
      <w:tr>
        <w:tc>
          <w:tcPr>
            <w:vMerge w:val="continue"/>
          </w:tcPr>
          <w:p/>
        </w:tc>
        <w:tc>
          <w:tcPr>
            <w:vMerge w:val="continue"/>
          </w:tcPr>
          <w:p/>
        </w:tc>
        <w:tc>
          <w:tcPr>
            <w:tcW w:w="1339" w:type="dxa"/>
          </w:tcPr>
          <w:p>
            <w:pPr>
              <w:pStyle w:val="0"/>
              <w:jc w:val="center"/>
            </w:pPr>
            <w:r>
              <w:rPr>
                <w:sz w:val="24"/>
              </w:rPr>
              <w:t xml:space="preserve">Подуровень 1</w:t>
            </w:r>
          </w:p>
        </w:tc>
        <w:tc>
          <w:tcPr>
            <w:tcW w:w="1339" w:type="dxa"/>
          </w:tcPr>
          <w:p>
            <w:pPr>
              <w:pStyle w:val="0"/>
              <w:jc w:val="center"/>
            </w:pPr>
            <w:r>
              <w:rPr>
                <w:sz w:val="24"/>
              </w:rPr>
              <w:t xml:space="preserve">Подуровень 2</w:t>
            </w:r>
          </w:p>
        </w:tc>
        <w:tc>
          <w:tcPr>
            <w:tcW w:w="1339" w:type="dxa"/>
          </w:tcPr>
          <w:p>
            <w:pPr>
              <w:pStyle w:val="0"/>
              <w:jc w:val="center"/>
            </w:pPr>
            <w:r>
              <w:rPr>
                <w:sz w:val="24"/>
              </w:rPr>
              <w:t xml:space="preserve">Подуровень 1</w:t>
            </w:r>
          </w:p>
        </w:tc>
        <w:tc>
          <w:tcPr>
            <w:tcW w:w="1339" w:type="dxa"/>
          </w:tcPr>
          <w:p>
            <w:pPr>
              <w:pStyle w:val="0"/>
              <w:jc w:val="center"/>
            </w:pPr>
            <w:r>
              <w:rPr>
                <w:sz w:val="24"/>
              </w:rPr>
              <w:t xml:space="preserve">Подуровень 2</w:t>
            </w:r>
          </w:p>
        </w:tc>
        <w:tc>
          <w:tcPr>
            <w:tcW w:w="1339" w:type="dxa"/>
          </w:tcPr>
          <w:p>
            <w:pPr>
              <w:pStyle w:val="0"/>
              <w:jc w:val="center"/>
            </w:pPr>
            <w:r>
              <w:rPr>
                <w:sz w:val="24"/>
              </w:rPr>
              <w:t xml:space="preserve">Подуровень 3</w:t>
            </w:r>
          </w:p>
        </w:tc>
        <w:tc>
          <w:tcPr>
            <w:tcW w:w="1339" w:type="dxa"/>
          </w:tcPr>
          <w:p>
            <w:pPr>
              <w:pStyle w:val="0"/>
              <w:jc w:val="center"/>
            </w:pPr>
            <w:r>
              <w:rPr>
                <w:sz w:val="24"/>
              </w:rPr>
              <w:t xml:space="preserve">Подуровень 1</w:t>
            </w:r>
          </w:p>
        </w:tc>
        <w:tc>
          <w:tcPr>
            <w:tcW w:w="1234" w:type="dxa"/>
          </w:tcPr>
          <w:p>
            <w:pPr>
              <w:pStyle w:val="0"/>
              <w:jc w:val="center"/>
            </w:pPr>
            <w:r>
              <w:rPr>
                <w:sz w:val="24"/>
              </w:rPr>
              <w:t xml:space="preserve">Подуровень 2</w:t>
            </w:r>
          </w:p>
        </w:tc>
        <w:tc>
          <w:tcPr>
            <w:tcW w:w="1339" w:type="dxa"/>
          </w:tcPr>
          <w:p>
            <w:pPr>
              <w:pStyle w:val="0"/>
              <w:jc w:val="center"/>
            </w:pPr>
            <w:r>
              <w:rPr>
                <w:sz w:val="24"/>
              </w:rPr>
              <w:t xml:space="preserve">Подуровень 3</w:t>
            </w:r>
          </w:p>
        </w:tc>
      </w:tr>
      <w:tr>
        <w:tc>
          <w:tcPr>
            <w:tcW w:w="1871" w:type="dxa"/>
            <w:vMerge w:val="restart"/>
          </w:tcPr>
          <w:p>
            <w:pPr>
              <w:pStyle w:val="0"/>
            </w:pPr>
            <w:r>
              <w:rPr>
                <w:sz w:val="24"/>
              </w:rPr>
              <w:t xml:space="preserve">Акушерство и гинекология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370,57</w:t>
            </w:r>
          </w:p>
        </w:tc>
        <w:tc>
          <w:tcPr>
            <w:tcW w:w="1339" w:type="dxa"/>
          </w:tcPr>
          <w:p>
            <w:pPr>
              <w:pStyle w:val="0"/>
              <w:jc w:val="center"/>
            </w:pPr>
            <w:r>
              <w:rPr>
                <w:sz w:val="24"/>
              </w:rPr>
              <w:t xml:space="preserve">693,50</w:t>
            </w:r>
          </w:p>
        </w:tc>
        <w:tc>
          <w:tcPr>
            <w:tcW w:w="1339" w:type="dxa"/>
          </w:tcPr>
          <w:p>
            <w:pPr>
              <w:pStyle w:val="0"/>
              <w:jc w:val="center"/>
            </w:pPr>
            <w:r>
              <w:rPr>
                <w:sz w:val="24"/>
              </w:rPr>
              <w:t xml:space="preserve">370,57</w:t>
            </w:r>
          </w:p>
        </w:tc>
        <w:tc>
          <w:tcPr>
            <w:tcW w:w="1339" w:type="dxa"/>
          </w:tcPr>
          <w:p>
            <w:pPr>
              <w:pStyle w:val="0"/>
              <w:jc w:val="center"/>
            </w:pPr>
            <w:r>
              <w:rPr>
                <w:sz w:val="24"/>
              </w:rPr>
              <w:t xml:space="preserve">693,50</w:t>
            </w:r>
          </w:p>
        </w:tc>
        <w:tc>
          <w:tcPr>
            <w:tcW w:w="1339" w:type="dxa"/>
          </w:tcPr>
          <w:p>
            <w:pPr>
              <w:pStyle w:val="0"/>
              <w:jc w:val="center"/>
            </w:pPr>
            <w:r>
              <w:rPr>
                <w:sz w:val="24"/>
              </w:rPr>
              <w:t xml:space="preserve">873,50</w:t>
            </w:r>
          </w:p>
        </w:tc>
        <w:tc>
          <w:tcPr>
            <w:tcW w:w="1339" w:type="dxa"/>
          </w:tcPr>
          <w:p>
            <w:pPr>
              <w:pStyle w:val="0"/>
              <w:jc w:val="center"/>
            </w:pPr>
            <w:r>
              <w:rPr>
                <w:sz w:val="24"/>
              </w:rPr>
              <w:t xml:space="preserve">370,57</w:t>
            </w:r>
          </w:p>
        </w:tc>
        <w:tc>
          <w:tcPr>
            <w:tcW w:w="1234" w:type="dxa"/>
          </w:tcPr>
          <w:p>
            <w:pPr>
              <w:pStyle w:val="0"/>
              <w:jc w:val="center"/>
            </w:pPr>
            <w:r>
              <w:rPr>
                <w:sz w:val="24"/>
              </w:rPr>
              <w:t xml:space="preserve">741,15</w:t>
            </w:r>
          </w:p>
        </w:tc>
        <w:tc>
          <w:tcPr>
            <w:tcW w:w="1339" w:type="dxa"/>
          </w:tcPr>
          <w:p>
            <w:pPr>
              <w:pStyle w:val="0"/>
              <w:jc w:val="center"/>
            </w:pPr>
            <w:r>
              <w:rPr>
                <w:sz w:val="24"/>
              </w:rPr>
              <w:t xml:space="preserve">873,50</w:t>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370,57</w:t>
            </w:r>
          </w:p>
        </w:tc>
        <w:tc>
          <w:tcPr>
            <w:tcW w:w="1339" w:type="dxa"/>
          </w:tcPr>
          <w:p>
            <w:pPr>
              <w:pStyle w:val="0"/>
              <w:jc w:val="center"/>
            </w:pPr>
            <w:r>
              <w:rPr>
                <w:sz w:val="24"/>
              </w:rPr>
              <w:t xml:space="preserve">693,50</w:t>
            </w:r>
          </w:p>
        </w:tc>
        <w:tc>
          <w:tcPr>
            <w:tcW w:w="1339" w:type="dxa"/>
          </w:tcPr>
          <w:p>
            <w:pPr>
              <w:pStyle w:val="0"/>
              <w:jc w:val="center"/>
            </w:pPr>
            <w:r>
              <w:rPr>
                <w:sz w:val="24"/>
              </w:rPr>
              <w:t xml:space="preserve">370,57</w:t>
            </w:r>
          </w:p>
        </w:tc>
        <w:tc>
          <w:tcPr>
            <w:tcW w:w="1339" w:type="dxa"/>
          </w:tcPr>
          <w:p>
            <w:pPr>
              <w:pStyle w:val="0"/>
              <w:jc w:val="center"/>
            </w:pPr>
            <w:r>
              <w:rPr>
                <w:sz w:val="24"/>
              </w:rPr>
              <w:t xml:space="preserve">693,50</w:t>
            </w:r>
          </w:p>
        </w:tc>
        <w:tc>
          <w:tcPr>
            <w:tcW w:w="1339" w:type="dxa"/>
          </w:tcPr>
          <w:p>
            <w:pPr>
              <w:pStyle w:val="0"/>
              <w:jc w:val="center"/>
            </w:pPr>
            <w:r>
              <w:rPr>
                <w:sz w:val="24"/>
              </w:rPr>
              <w:t xml:space="preserve">873,50</w:t>
            </w:r>
          </w:p>
        </w:tc>
        <w:tc>
          <w:tcPr>
            <w:tcW w:w="1339" w:type="dxa"/>
          </w:tcPr>
          <w:p>
            <w:pPr>
              <w:pStyle w:val="0"/>
              <w:jc w:val="center"/>
            </w:pPr>
            <w:r>
              <w:rPr>
                <w:sz w:val="24"/>
              </w:rPr>
              <w:t xml:space="preserve">370,57</w:t>
            </w:r>
          </w:p>
        </w:tc>
        <w:tc>
          <w:tcPr>
            <w:tcW w:w="1234" w:type="dxa"/>
          </w:tcPr>
          <w:p>
            <w:pPr>
              <w:pStyle w:val="0"/>
              <w:jc w:val="center"/>
            </w:pPr>
            <w:r>
              <w:rPr>
                <w:sz w:val="24"/>
              </w:rPr>
              <w:t xml:space="preserve">741,15</w:t>
            </w:r>
          </w:p>
        </w:tc>
        <w:tc>
          <w:tcPr>
            <w:tcW w:w="1339" w:type="dxa"/>
          </w:tcPr>
          <w:p>
            <w:pPr>
              <w:pStyle w:val="0"/>
              <w:jc w:val="center"/>
            </w:pPr>
            <w:r>
              <w:rPr>
                <w:sz w:val="24"/>
              </w:rPr>
              <w:t xml:space="preserve">873,50</w:t>
            </w:r>
          </w:p>
        </w:tc>
      </w:tr>
      <w:tr>
        <w:tc>
          <w:tcPr>
            <w:tcW w:w="1871" w:type="dxa"/>
            <w:vMerge w:val="restart"/>
          </w:tcPr>
          <w:p>
            <w:pPr>
              <w:pStyle w:val="0"/>
            </w:pPr>
            <w:r>
              <w:rPr>
                <w:sz w:val="24"/>
              </w:rPr>
              <w:t xml:space="preserve">Аллергология и иммунология</w:t>
            </w:r>
          </w:p>
        </w:tc>
        <w:tc>
          <w:tcPr>
            <w:tcW w:w="1099" w:type="dxa"/>
          </w:tcPr>
          <w:p>
            <w:pPr>
              <w:pStyle w:val="0"/>
              <w:jc w:val="center"/>
            </w:pPr>
            <w:r>
              <w:rPr>
                <w:sz w:val="24"/>
              </w:rPr>
              <w:t xml:space="preserve">Взрослые</w:t>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1185,49</w:t>
            </w:r>
          </w:p>
        </w:tc>
        <w:tc>
          <w:tcPr>
            <w:tcW w:w="1339" w:type="dxa"/>
          </w:tcPr>
          <w:p>
            <w:pPr>
              <w:pStyle w:val="0"/>
              <w:jc w:val="center"/>
            </w:pPr>
            <w:r>
              <w:rPr>
                <w:sz w:val="24"/>
              </w:rPr>
              <w:t xml:space="preserve">502,93</w:t>
            </w:r>
          </w:p>
        </w:tc>
        <w:tc>
          <w:tcPr>
            <w:tcW w:w="1234" w:type="dxa"/>
          </w:tcPr>
          <w:p>
            <w:pPr>
              <w:pStyle w:val="0"/>
            </w:pPr>
            <w:r>
              <w:rPr>
                <w:sz w:val="24"/>
              </w:rPr>
            </w:r>
          </w:p>
        </w:tc>
        <w:tc>
          <w:tcPr>
            <w:tcW w:w="1339"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502,93</w:t>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1185,49</w:t>
            </w:r>
          </w:p>
        </w:tc>
        <w:tc>
          <w:tcPr>
            <w:tcW w:w="1339" w:type="dxa"/>
          </w:tcPr>
          <w:p>
            <w:pPr>
              <w:pStyle w:val="0"/>
            </w:pPr>
            <w:r>
              <w:rPr>
                <w:sz w:val="24"/>
              </w:rPr>
            </w:r>
          </w:p>
        </w:tc>
        <w:tc>
          <w:tcPr>
            <w:tcW w:w="1234" w:type="dxa"/>
          </w:tcPr>
          <w:p>
            <w:pPr>
              <w:pStyle w:val="0"/>
              <w:jc w:val="center"/>
            </w:pPr>
            <w:r>
              <w:rPr>
                <w:sz w:val="24"/>
              </w:rPr>
              <w:t xml:space="preserve">1005,87</w:t>
            </w:r>
          </w:p>
        </w:tc>
        <w:tc>
          <w:tcPr>
            <w:tcW w:w="1339" w:type="dxa"/>
          </w:tcPr>
          <w:p>
            <w:pPr>
              <w:pStyle w:val="0"/>
            </w:pPr>
            <w:r>
              <w:rPr>
                <w:sz w:val="24"/>
              </w:rPr>
            </w:r>
          </w:p>
        </w:tc>
      </w:tr>
      <w:tr>
        <w:tc>
          <w:tcPr>
            <w:tcW w:w="1871" w:type="dxa"/>
            <w:vMerge w:val="restart"/>
          </w:tcPr>
          <w:p>
            <w:pPr>
              <w:pStyle w:val="0"/>
            </w:pPr>
            <w:r>
              <w:rPr>
                <w:sz w:val="24"/>
              </w:rPr>
              <w:t xml:space="preserve">Гастроэнтерология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265,46</w:t>
            </w:r>
          </w:p>
        </w:tc>
        <w:tc>
          <w:tcPr>
            <w:tcW w:w="1339" w:type="dxa"/>
          </w:tcPr>
          <w:p>
            <w:pPr>
              <w:pStyle w:val="0"/>
            </w:pPr>
            <w:r>
              <w:rPr>
                <w:sz w:val="24"/>
              </w:rPr>
            </w:r>
          </w:p>
        </w:tc>
        <w:tc>
          <w:tcPr>
            <w:tcW w:w="1339" w:type="dxa"/>
          </w:tcPr>
          <w:p>
            <w:pPr>
              <w:pStyle w:val="0"/>
              <w:jc w:val="center"/>
            </w:pPr>
            <w:r>
              <w:rPr>
                <w:sz w:val="24"/>
              </w:rPr>
              <w:t xml:space="preserve">265,46</w:t>
            </w:r>
          </w:p>
        </w:tc>
        <w:tc>
          <w:tcPr>
            <w:tcW w:w="1339" w:type="dxa"/>
          </w:tcPr>
          <w:p>
            <w:pPr>
              <w:pStyle w:val="0"/>
              <w:jc w:val="center"/>
            </w:pPr>
            <w:r>
              <w:rPr>
                <w:sz w:val="24"/>
              </w:rPr>
              <w:t xml:space="preserve">496,80</w:t>
            </w:r>
          </w:p>
        </w:tc>
        <w:tc>
          <w:tcPr>
            <w:tcW w:w="1339" w:type="dxa"/>
          </w:tcPr>
          <w:p>
            <w:pPr>
              <w:pStyle w:val="0"/>
            </w:pPr>
            <w:r>
              <w:rPr>
                <w:sz w:val="24"/>
              </w:rPr>
            </w:r>
          </w:p>
        </w:tc>
        <w:tc>
          <w:tcPr>
            <w:tcW w:w="1339" w:type="dxa"/>
          </w:tcPr>
          <w:p>
            <w:pPr>
              <w:pStyle w:val="0"/>
              <w:jc w:val="center"/>
            </w:pPr>
            <w:r>
              <w:rPr>
                <w:sz w:val="24"/>
              </w:rPr>
              <w:t xml:space="preserve">265,46</w:t>
            </w:r>
          </w:p>
        </w:tc>
        <w:tc>
          <w:tcPr>
            <w:tcW w:w="1234" w:type="dxa"/>
          </w:tcPr>
          <w:p>
            <w:pPr>
              <w:pStyle w:val="0"/>
            </w:pPr>
            <w:r>
              <w:rPr>
                <w:sz w:val="24"/>
              </w:rPr>
            </w:r>
          </w:p>
        </w:tc>
        <w:tc>
          <w:tcPr>
            <w:tcW w:w="1339"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265,46</w:t>
            </w:r>
          </w:p>
        </w:tc>
        <w:tc>
          <w:tcPr>
            <w:tcW w:w="1339" w:type="dxa"/>
          </w:tcPr>
          <w:p>
            <w:pPr>
              <w:pStyle w:val="0"/>
            </w:pPr>
            <w:r>
              <w:rPr>
                <w:sz w:val="24"/>
              </w:rPr>
            </w:r>
          </w:p>
        </w:tc>
        <w:tc>
          <w:tcPr>
            <w:tcW w:w="1339" w:type="dxa"/>
          </w:tcPr>
          <w:p>
            <w:pPr>
              <w:pStyle w:val="0"/>
              <w:jc w:val="center"/>
            </w:pPr>
            <w:r>
              <w:rPr>
                <w:sz w:val="24"/>
              </w:rPr>
              <w:t xml:space="preserve">265,46</w:t>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530,93</w:t>
            </w:r>
          </w:p>
        </w:tc>
        <w:tc>
          <w:tcPr>
            <w:tcW w:w="1339" w:type="dxa"/>
          </w:tcPr>
          <w:p>
            <w:pPr>
              <w:pStyle w:val="0"/>
            </w:pPr>
            <w:r>
              <w:rPr>
                <w:sz w:val="24"/>
              </w:rPr>
            </w:r>
          </w:p>
        </w:tc>
      </w:tr>
      <w:tr>
        <w:tc>
          <w:tcPr>
            <w:tcW w:w="1871" w:type="dxa"/>
            <w:vMerge w:val="restart"/>
          </w:tcPr>
          <w:p>
            <w:pPr>
              <w:pStyle w:val="0"/>
            </w:pPr>
            <w:r>
              <w:rPr>
                <w:sz w:val="24"/>
              </w:rPr>
              <w:t xml:space="preserve">Гематология</w:t>
            </w:r>
          </w:p>
        </w:tc>
        <w:tc>
          <w:tcPr>
            <w:tcW w:w="1099" w:type="dxa"/>
          </w:tcPr>
          <w:p>
            <w:pPr>
              <w:pStyle w:val="0"/>
              <w:jc w:val="center"/>
            </w:pPr>
            <w:r>
              <w:rPr>
                <w:sz w:val="24"/>
              </w:rPr>
              <w:t xml:space="preserve">Взрослые</w:t>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625,73</w:t>
            </w:r>
          </w:p>
        </w:tc>
        <w:tc>
          <w:tcPr>
            <w:tcW w:w="1339" w:type="dxa"/>
          </w:tcPr>
          <w:p>
            <w:pPr>
              <w:pStyle w:val="0"/>
              <w:jc w:val="center"/>
            </w:pPr>
            <w:r>
              <w:rPr>
                <w:sz w:val="24"/>
              </w:rPr>
              <w:t xml:space="preserve">265,46</w:t>
            </w:r>
          </w:p>
        </w:tc>
        <w:tc>
          <w:tcPr>
            <w:tcW w:w="1234" w:type="dxa"/>
          </w:tcPr>
          <w:p>
            <w:pPr>
              <w:pStyle w:val="0"/>
            </w:pPr>
            <w:r>
              <w:rPr>
                <w:sz w:val="24"/>
              </w:rPr>
            </w:r>
          </w:p>
        </w:tc>
        <w:tc>
          <w:tcPr>
            <w:tcW w:w="1339"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625,73</w:t>
            </w:r>
          </w:p>
        </w:tc>
        <w:tc>
          <w:tcPr>
            <w:tcW w:w="1339" w:type="dxa"/>
          </w:tcPr>
          <w:p>
            <w:pPr>
              <w:pStyle w:val="0"/>
            </w:pPr>
            <w:r>
              <w:rPr>
                <w:sz w:val="24"/>
              </w:rPr>
            </w:r>
          </w:p>
        </w:tc>
        <w:tc>
          <w:tcPr>
            <w:tcW w:w="1234" w:type="dxa"/>
          </w:tcPr>
          <w:p>
            <w:pPr>
              <w:pStyle w:val="0"/>
              <w:jc w:val="center"/>
            </w:pPr>
            <w:r>
              <w:rPr>
                <w:sz w:val="24"/>
              </w:rPr>
              <w:t xml:space="preserve">530,93</w:t>
            </w:r>
          </w:p>
        </w:tc>
        <w:tc>
          <w:tcPr>
            <w:tcW w:w="1339" w:type="dxa"/>
          </w:tcPr>
          <w:p>
            <w:pPr>
              <w:pStyle w:val="0"/>
            </w:pPr>
            <w:r>
              <w:rPr>
                <w:sz w:val="24"/>
              </w:rPr>
            </w:r>
          </w:p>
        </w:tc>
      </w:tr>
      <w:tr>
        <w:tc>
          <w:tcPr>
            <w:tcW w:w="1871" w:type="dxa"/>
          </w:tcPr>
          <w:p>
            <w:pPr>
              <w:pStyle w:val="0"/>
            </w:pPr>
            <w:r>
              <w:rPr>
                <w:sz w:val="24"/>
              </w:rPr>
              <w:t xml:space="preserve">Гериатрия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265,46</w:t>
            </w:r>
          </w:p>
        </w:tc>
        <w:tc>
          <w:tcPr>
            <w:tcW w:w="1339" w:type="dxa"/>
          </w:tcPr>
          <w:p>
            <w:pPr>
              <w:pStyle w:val="0"/>
            </w:pPr>
            <w:r>
              <w:rPr>
                <w:sz w:val="24"/>
              </w:rPr>
            </w:r>
          </w:p>
        </w:tc>
        <w:tc>
          <w:tcPr>
            <w:tcW w:w="1339" w:type="dxa"/>
          </w:tcPr>
          <w:p>
            <w:pPr>
              <w:pStyle w:val="0"/>
              <w:jc w:val="center"/>
            </w:pPr>
            <w:r>
              <w:rPr>
                <w:sz w:val="24"/>
              </w:rPr>
              <w:t xml:space="preserve">265,46</w:t>
            </w:r>
          </w:p>
        </w:tc>
        <w:tc>
          <w:tcPr>
            <w:tcW w:w="1339" w:type="dxa"/>
          </w:tcPr>
          <w:p>
            <w:pPr>
              <w:pStyle w:val="0"/>
            </w:pPr>
            <w:r>
              <w:rPr>
                <w:sz w:val="24"/>
              </w:rPr>
            </w:r>
          </w:p>
        </w:tc>
        <w:tc>
          <w:tcPr>
            <w:tcW w:w="1339" w:type="dxa"/>
          </w:tcPr>
          <w:p>
            <w:pPr>
              <w:pStyle w:val="0"/>
              <w:jc w:val="center"/>
            </w:pPr>
            <w:r>
              <w:rPr>
                <w:sz w:val="24"/>
              </w:rPr>
              <w:t xml:space="preserve">625,73</w:t>
            </w:r>
          </w:p>
        </w:tc>
        <w:tc>
          <w:tcPr>
            <w:tcW w:w="1339" w:type="dxa"/>
          </w:tcPr>
          <w:p>
            <w:pPr>
              <w:pStyle w:val="0"/>
              <w:jc w:val="center"/>
            </w:pPr>
            <w:r>
              <w:rPr>
                <w:sz w:val="24"/>
              </w:rPr>
              <w:t xml:space="preserve">265,46</w:t>
            </w:r>
          </w:p>
        </w:tc>
        <w:tc>
          <w:tcPr>
            <w:tcW w:w="1234" w:type="dxa"/>
          </w:tcPr>
          <w:p>
            <w:pPr>
              <w:pStyle w:val="0"/>
            </w:pPr>
            <w:r>
              <w:rPr>
                <w:sz w:val="24"/>
              </w:rPr>
            </w:r>
          </w:p>
        </w:tc>
        <w:tc>
          <w:tcPr>
            <w:tcW w:w="1339" w:type="dxa"/>
          </w:tcPr>
          <w:p>
            <w:pPr>
              <w:pStyle w:val="0"/>
            </w:pPr>
            <w:r>
              <w:rPr>
                <w:sz w:val="24"/>
              </w:rPr>
            </w:r>
          </w:p>
        </w:tc>
      </w:tr>
      <w:tr>
        <w:tc>
          <w:tcPr>
            <w:tcW w:w="1871" w:type="dxa"/>
            <w:vMerge w:val="restart"/>
          </w:tcPr>
          <w:p>
            <w:pPr>
              <w:pStyle w:val="0"/>
            </w:pPr>
            <w:r>
              <w:rPr>
                <w:sz w:val="24"/>
              </w:rPr>
              <w:t xml:space="preserve">Дерматология</w:t>
            </w:r>
          </w:p>
        </w:tc>
        <w:tc>
          <w:tcPr>
            <w:tcW w:w="1099" w:type="dxa"/>
          </w:tcPr>
          <w:p>
            <w:pPr>
              <w:pStyle w:val="0"/>
              <w:jc w:val="center"/>
            </w:pPr>
            <w:r>
              <w:rPr>
                <w:sz w:val="24"/>
              </w:rPr>
              <w:t xml:space="preserve">Взрослые</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228,04</w:t>
            </w:r>
          </w:p>
        </w:tc>
        <w:tc>
          <w:tcPr>
            <w:tcW w:w="1339" w:type="dxa"/>
          </w:tcPr>
          <w:p>
            <w:pPr>
              <w:pStyle w:val="0"/>
              <w:jc w:val="center"/>
            </w:pPr>
            <w:r>
              <w:rPr>
                <w:sz w:val="24"/>
              </w:rPr>
              <w:t xml:space="preserve">426,75</w:t>
            </w:r>
          </w:p>
        </w:tc>
        <w:tc>
          <w:tcPr>
            <w:tcW w:w="1339" w:type="dxa"/>
          </w:tcPr>
          <w:p>
            <w:pPr>
              <w:pStyle w:val="0"/>
              <w:jc w:val="center"/>
            </w:pPr>
            <w:r>
              <w:rPr>
                <w:sz w:val="24"/>
              </w:rPr>
              <w:t xml:space="preserve">537,51</w:t>
            </w:r>
          </w:p>
        </w:tc>
        <w:tc>
          <w:tcPr>
            <w:tcW w:w="1339" w:type="dxa"/>
          </w:tcPr>
          <w:p>
            <w:pPr>
              <w:pStyle w:val="0"/>
              <w:jc w:val="center"/>
            </w:pPr>
            <w:r>
              <w:rPr>
                <w:sz w:val="24"/>
              </w:rPr>
              <w:t xml:space="preserve">228,04</w:t>
            </w:r>
          </w:p>
        </w:tc>
        <w:tc>
          <w:tcPr>
            <w:tcW w:w="1234" w:type="dxa"/>
          </w:tcPr>
          <w:p>
            <w:pPr>
              <w:pStyle w:val="0"/>
            </w:pPr>
            <w:r>
              <w:rPr>
                <w:sz w:val="24"/>
              </w:rPr>
            </w:r>
          </w:p>
        </w:tc>
        <w:tc>
          <w:tcPr>
            <w:tcW w:w="1339"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228,04</w:t>
            </w:r>
          </w:p>
        </w:tc>
        <w:tc>
          <w:tcPr>
            <w:tcW w:w="1339" w:type="dxa"/>
          </w:tcPr>
          <w:p>
            <w:pPr>
              <w:pStyle w:val="0"/>
            </w:pPr>
            <w:r>
              <w:rPr>
                <w:sz w:val="24"/>
              </w:rPr>
            </w:r>
          </w:p>
        </w:tc>
        <w:tc>
          <w:tcPr>
            <w:tcW w:w="1339" w:type="dxa"/>
          </w:tcPr>
          <w:p>
            <w:pPr>
              <w:pStyle w:val="0"/>
              <w:jc w:val="center"/>
            </w:pPr>
            <w:r>
              <w:rPr>
                <w:sz w:val="24"/>
              </w:rPr>
              <w:t xml:space="preserve">228,04</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228,04</w:t>
            </w:r>
          </w:p>
        </w:tc>
        <w:tc>
          <w:tcPr>
            <w:tcW w:w="1234" w:type="dxa"/>
          </w:tcPr>
          <w:p>
            <w:pPr>
              <w:pStyle w:val="0"/>
            </w:pPr>
            <w:r>
              <w:rPr>
                <w:sz w:val="24"/>
              </w:rPr>
            </w:r>
          </w:p>
        </w:tc>
        <w:tc>
          <w:tcPr>
            <w:tcW w:w="1339" w:type="dxa"/>
          </w:tcPr>
          <w:p>
            <w:pPr>
              <w:pStyle w:val="0"/>
            </w:pPr>
            <w:r>
              <w:rPr>
                <w:sz w:val="24"/>
              </w:rPr>
            </w:r>
          </w:p>
        </w:tc>
      </w:tr>
      <w:tr>
        <w:tc>
          <w:tcPr>
            <w:tcW w:w="1871" w:type="dxa"/>
          </w:tcPr>
          <w:p>
            <w:pPr>
              <w:pStyle w:val="0"/>
            </w:pPr>
            <w:r>
              <w:rPr>
                <w:sz w:val="24"/>
              </w:rPr>
              <w:t xml:space="preserve">Детская урология-андрология</w:t>
            </w:r>
          </w:p>
        </w:tc>
        <w:tc>
          <w:tcPr>
            <w:tcW w:w="1099" w:type="dxa"/>
          </w:tcPr>
          <w:p>
            <w:pPr>
              <w:pStyle w:val="0"/>
              <w:jc w:val="center"/>
            </w:pPr>
            <w:r>
              <w:rPr>
                <w:sz w:val="24"/>
              </w:rPr>
              <w:t xml:space="preserve">Дети</w:t>
            </w:r>
          </w:p>
        </w:tc>
        <w:tc>
          <w:tcPr>
            <w:tcW w:w="1339" w:type="dxa"/>
          </w:tcPr>
          <w:p>
            <w:pPr>
              <w:pStyle w:val="0"/>
              <w:jc w:val="center"/>
            </w:pPr>
            <w:r>
              <w:rPr>
                <w:sz w:val="24"/>
              </w:rPr>
              <w:t xml:space="preserve">228,84</w:t>
            </w:r>
          </w:p>
        </w:tc>
        <w:tc>
          <w:tcPr>
            <w:tcW w:w="1339" w:type="dxa"/>
          </w:tcPr>
          <w:p>
            <w:pPr>
              <w:pStyle w:val="0"/>
            </w:pPr>
            <w:r>
              <w:rPr>
                <w:sz w:val="24"/>
              </w:rPr>
            </w:r>
          </w:p>
        </w:tc>
        <w:tc>
          <w:tcPr>
            <w:tcW w:w="1339" w:type="dxa"/>
          </w:tcPr>
          <w:p>
            <w:pPr>
              <w:pStyle w:val="0"/>
              <w:jc w:val="center"/>
            </w:pPr>
            <w:r>
              <w:rPr>
                <w:sz w:val="24"/>
              </w:rPr>
              <w:t xml:space="preserve">228,84</w:t>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457,69</w:t>
            </w:r>
          </w:p>
        </w:tc>
        <w:tc>
          <w:tcPr>
            <w:tcW w:w="1339" w:type="dxa"/>
          </w:tcPr>
          <w:p>
            <w:pPr>
              <w:pStyle w:val="0"/>
            </w:pPr>
            <w:r>
              <w:rPr>
                <w:sz w:val="24"/>
              </w:rPr>
            </w:r>
          </w:p>
        </w:tc>
      </w:tr>
      <w:tr>
        <w:tc>
          <w:tcPr>
            <w:tcW w:w="1871" w:type="dxa"/>
            <w:vMerge w:val="restart"/>
          </w:tcPr>
          <w:p>
            <w:pPr>
              <w:pStyle w:val="0"/>
            </w:pPr>
            <w:r>
              <w:rPr>
                <w:sz w:val="24"/>
              </w:rPr>
              <w:t xml:space="preserve">Инфекционные болезни</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398,54</w:t>
            </w:r>
          </w:p>
        </w:tc>
        <w:tc>
          <w:tcPr>
            <w:tcW w:w="1339" w:type="dxa"/>
          </w:tcPr>
          <w:p>
            <w:pPr>
              <w:pStyle w:val="0"/>
            </w:pPr>
            <w:r>
              <w:rPr>
                <w:sz w:val="24"/>
              </w:rPr>
            </w:r>
          </w:p>
        </w:tc>
        <w:tc>
          <w:tcPr>
            <w:tcW w:w="1339" w:type="dxa"/>
          </w:tcPr>
          <w:p>
            <w:pPr>
              <w:pStyle w:val="0"/>
              <w:jc w:val="center"/>
            </w:pPr>
            <w:r>
              <w:rPr>
                <w:sz w:val="24"/>
              </w:rPr>
              <w:t xml:space="preserve">398,54</w:t>
            </w:r>
          </w:p>
        </w:tc>
        <w:tc>
          <w:tcPr>
            <w:tcW w:w="1339" w:type="dxa"/>
          </w:tcPr>
          <w:p>
            <w:pPr>
              <w:pStyle w:val="0"/>
              <w:jc w:val="center"/>
            </w:pPr>
            <w:r>
              <w:rPr>
                <w:sz w:val="24"/>
              </w:rPr>
              <w:t xml:space="preserve">745,83</w:t>
            </w:r>
          </w:p>
        </w:tc>
        <w:tc>
          <w:tcPr>
            <w:tcW w:w="1339" w:type="dxa"/>
          </w:tcPr>
          <w:p>
            <w:pPr>
              <w:pStyle w:val="0"/>
            </w:pPr>
            <w:r>
              <w:rPr>
                <w:sz w:val="24"/>
              </w:rPr>
            </w:r>
          </w:p>
        </w:tc>
        <w:tc>
          <w:tcPr>
            <w:tcW w:w="1339" w:type="dxa"/>
          </w:tcPr>
          <w:p>
            <w:pPr>
              <w:pStyle w:val="0"/>
              <w:jc w:val="center"/>
            </w:pPr>
            <w:r>
              <w:rPr>
                <w:sz w:val="24"/>
              </w:rPr>
              <w:t xml:space="preserve">398,54</w:t>
            </w:r>
          </w:p>
        </w:tc>
        <w:tc>
          <w:tcPr>
            <w:tcW w:w="1234" w:type="dxa"/>
          </w:tcPr>
          <w:p>
            <w:pPr>
              <w:pStyle w:val="0"/>
            </w:pPr>
            <w:r>
              <w:rPr>
                <w:sz w:val="24"/>
              </w:rPr>
            </w:r>
          </w:p>
        </w:tc>
        <w:tc>
          <w:tcPr>
            <w:tcW w:w="1339"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398,54</w:t>
            </w:r>
          </w:p>
        </w:tc>
        <w:tc>
          <w:tcPr>
            <w:tcW w:w="1339" w:type="dxa"/>
          </w:tcPr>
          <w:p>
            <w:pPr>
              <w:pStyle w:val="0"/>
            </w:pPr>
            <w:r>
              <w:rPr>
                <w:sz w:val="24"/>
              </w:rPr>
            </w:r>
          </w:p>
        </w:tc>
        <w:tc>
          <w:tcPr>
            <w:tcW w:w="1339" w:type="dxa"/>
          </w:tcPr>
          <w:p>
            <w:pPr>
              <w:pStyle w:val="0"/>
              <w:jc w:val="center"/>
            </w:pPr>
            <w:r>
              <w:rPr>
                <w:sz w:val="24"/>
              </w:rPr>
              <w:t xml:space="preserve">398,54</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398,54</w:t>
            </w:r>
          </w:p>
        </w:tc>
        <w:tc>
          <w:tcPr>
            <w:tcW w:w="1234" w:type="dxa"/>
          </w:tcPr>
          <w:p>
            <w:pPr>
              <w:pStyle w:val="0"/>
            </w:pPr>
            <w:r>
              <w:rPr>
                <w:sz w:val="24"/>
              </w:rPr>
            </w:r>
          </w:p>
        </w:tc>
        <w:tc>
          <w:tcPr>
            <w:tcW w:w="1339" w:type="dxa"/>
          </w:tcPr>
          <w:p>
            <w:pPr>
              <w:pStyle w:val="0"/>
            </w:pPr>
            <w:r>
              <w:rPr>
                <w:sz w:val="24"/>
              </w:rPr>
            </w:r>
          </w:p>
        </w:tc>
      </w:tr>
      <w:tr>
        <w:tc>
          <w:tcPr>
            <w:tcW w:w="1871" w:type="dxa"/>
            <w:vMerge w:val="restart"/>
          </w:tcPr>
          <w:p>
            <w:pPr>
              <w:pStyle w:val="0"/>
            </w:pPr>
            <w:r>
              <w:rPr>
                <w:sz w:val="24"/>
              </w:rPr>
              <w:t xml:space="preserve">Кардиология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302,27</w:t>
            </w:r>
          </w:p>
        </w:tc>
        <w:tc>
          <w:tcPr>
            <w:tcW w:w="1339" w:type="dxa"/>
          </w:tcPr>
          <w:p>
            <w:pPr>
              <w:pStyle w:val="0"/>
            </w:pPr>
            <w:r>
              <w:rPr>
                <w:sz w:val="24"/>
              </w:rPr>
            </w:r>
          </w:p>
        </w:tc>
        <w:tc>
          <w:tcPr>
            <w:tcW w:w="1339" w:type="dxa"/>
          </w:tcPr>
          <w:p>
            <w:pPr>
              <w:pStyle w:val="0"/>
              <w:jc w:val="center"/>
            </w:pPr>
            <w:r>
              <w:rPr>
                <w:sz w:val="24"/>
              </w:rPr>
              <w:t xml:space="preserve">302,27</w:t>
            </w:r>
          </w:p>
        </w:tc>
        <w:tc>
          <w:tcPr>
            <w:tcW w:w="1339" w:type="dxa"/>
          </w:tcPr>
          <w:p>
            <w:pPr>
              <w:pStyle w:val="0"/>
              <w:jc w:val="center"/>
            </w:pPr>
            <w:r>
              <w:rPr>
                <w:sz w:val="24"/>
              </w:rPr>
              <w:t xml:space="preserve">565,68</w:t>
            </w:r>
          </w:p>
        </w:tc>
        <w:tc>
          <w:tcPr>
            <w:tcW w:w="1339" w:type="dxa"/>
          </w:tcPr>
          <w:p>
            <w:pPr>
              <w:pStyle w:val="0"/>
              <w:jc w:val="center"/>
            </w:pPr>
            <w:r>
              <w:rPr>
                <w:sz w:val="24"/>
              </w:rPr>
              <w:t xml:space="preserve">712,49</w:t>
            </w:r>
          </w:p>
        </w:tc>
        <w:tc>
          <w:tcPr>
            <w:tcW w:w="1339" w:type="dxa"/>
          </w:tcPr>
          <w:p>
            <w:pPr>
              <w:pStyle w:val="0"/>
              <w:jc w:val="center"/>
            </w:pPr>
            <w:r>
              <w:rPr>
                <w:sz w:val="24"/>
              </w:rPr>
              <w:t xml:space="preserve">302,27</w:t>
            </w:r>
          </w:p>
        </w:tc>
        <w:tc>
          <w:tcPr>
            <w:tcW w:w="1234" w:type="dxa"/>
          </w:tcPr>
          <w:p>
            <w:pPr>
              <w:pStyle w:val="0"/>
            </w:pPr>
            <w:r>
              <w:rPr>
                <w:sz w:val="24"/>
              </w:rPr>
            </w:r>
          </w:p>
        </w:tc>
        <w:tc>
          <w:tcPr>
            <w:tcW w:w="1339" w:type="dxa"/>
          </w:tcPr>
          <w:p>
            <w:pPr>
              <w:pStyle w:val="0"/>
              <w:jc w:val="center"/>
            </w:pPr>
            <w:r>
              <w:rPr>
                <w:sz w:val="24"/>
              </w:rPr>
              <w:t xml:space="preserve">712,49</w:t>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302,27</w:t>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604,54</w:t>
            </w:r>
          </w:p>
        </w:tc>
        <w:tc>
          <w:tcPr>
            <w:tcW w:w="1339" w:type="dxa"/>
          </w:tcPr>
          <w:p>
            <w:pPr>
              <w:pStyle w:val="0"/>
            </w:pPr>
            <w:r>
              <w:rPr>
                <w:sz w:val="24"/>
              </w:rPr>
            </w:r>
          </w:p>
        </w:tc>
      </w:tr>
      <w:tr>
        <w:tc>
          <w:tcPr>
            <w:tcW w:w="1871" w:type="dxa"/>
            <w:vMerge w:val="restart"/>
          </w:tcPr>
          <w:p>
            <w:pPr>
              <w:pStyle w:val="0"/>
            </w:pPr>
            <w:r>
              <w:rPr>
                <w:sz w:val="24"/>
              </w:rPr>
              <w:t xml:space="preserve">Медицинский психолог (консультирование) </w:t>
            </w:r>
            <w:hyperlink w:history="0" w:anchor="P4175" w:tooltip="&lt;*&gt;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Оплата осуществляется в рамках подушевого норматива финансирования.">
              <w:r>
                <w:rPr>
                  <w:sz w:val="24"/>
                  <w:color w:val="0000ff"/>
                </w:rPr>
                <w:t xml:space="preserve">&lt;*&gt;</w:t>
              </w:r>
            </w:hyperlink>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265,46</w:t>
            </w:r>
          </w:p>
        </w:tc>
        <w:tc>
          <w:tcPr>
            <w:tcW w:w="1339" w:type="dxa"/>
          </w:tcPr>
          <w:p>
            <w:pPr>
              <w:pStyle w:val="0"/>
            </w:pPr>
            <w:r>
              <w:rPr>
                <w:sz w:val="24"/>
              </w:rPr>
            </w:r>
          </w:p>
        </w:tc>
        <w:tc>
          <w:tcPr>
            <w:tcW w:w="1339" w:type="dxa"/>
          </w:tcPr>
          <w:p>
            <w:pPr>
              <w:pStyle w:val="0"/>
              <w:jc w:val="center"/>
            </w:pPr>
            <w:r>
              <w:rPr>
                <w:sz w:val="24"/>
              </w:rPr>
              <w:t xml:space="preserve">265,46</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265,46</w:t>
            </w:r>
          </w:p>
        </w:tc>
        <w:tc>
          <w:tcPr>
            <w:tcW w:w="1234" w:type="dxa"/>
          </w:tcPr>
          <w:p>
            <w:pPr>
              <w:pStyle w:val="0"/>
            </w:pPr>
            <w:r>
              <w:rPr>
                <w:sz w:val="24"/>
              </w:rPr>
            </w:r>
          </w:p>
        </w:tc>
        <w:tc>
          <w:tcPr>
            <w:tcW w:w="1339"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265,46</w:t>
            </w:r>
          </w:p>
        </w:tc>
        <w:tc>
          <w:tcPr>
            <w:tcW w:w="1339" w:type="dxa"/>
          </w:tcPr>
          <w:p>
            <w:pPr>
              <w:pStyle w:val="0"/>
            </w:pPr>
            <w:r>
              <w:rPr>
                <w:sz w:val="24"/>
              </w:rPr>
            </w:r>
          </w:p>
        </w:tc>
        <w:tc>
          <w:tcPr>
            <w:tcW w:w="1339" w:type="dxa"/>
          </w:tcPr>
          <w:p>
            <w:pPr>
              <w:pStyle w:val="0"/>
              <w:jc w:val="center"/>
            </w:pPr>
            <w:r>
              <w:rPr>
                <w:sz w:val="24"/>
              </w:rPr>
              <w:t xml:space="preserve">265,46</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265,46</w:t>
            </w:r>
          </w:p>
        </w:tc>
        <w:tc>
          <w:tcPr>
            <w:tcW w:w="1234" w:type="dxa"/>
          </w:tcPr>
          <w:p>
            <w:pPr>
              <w:pStyle w:val="0"/>
            </w:pPr>
            <w:r>
              <w:rPr>
                <w:sz w:val="24"/>
              </w:rPr>
            </w:r>
          </w:p>
        </w:tc>
        <w:tc>
          <w:tcPr>
            <w:tcW w:w="1339" w:type="dxa"/>
          </w:tcPr>
          <w:p>
            <w:pPr>
              <w:pStyle w:val="0"/>
            </w:pPr>
            <w:r>
              <w:rPr>
                <w:sz w:val="24"/>
              </w:rPr>
            </w:r>
          </w:p>
        </w:tc>
      </w:tr>
      <w:tr>
        <w:tc>
          <w:tcPr>
            <w:tcW w:w="1871" w:type="dxa"/>
            <w:vMerge w:val="restart"/>
          </w:tcPr>
          <w:p>
            <w:pPr>
              <w:pStyle w:val="0"/>
            </w:pPr>
            <w:r>
              <w:rPr>
                <w:sz w:val="24"/>
              </w:rPr>
              <w:t xml:space="preserve">Неврология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314,93</w:t>
            </w:r>
          </w:p>
        </w:tc>
        <w:tc>
          <w:tcPr>
            <w:tcW w:w="1339" w:type="dxa"/>
          </w:tcPr>
          <w:p>
            <w:pPr>
              <w:pStyle w:val="0"/>
            </w:pPr>
            <w:r>
              <w:rPr>
                <w:sz w:val="24"/>
              </w:rPr>
            </w:r>
          </w:p>
        </w:tc>
        <w:tc>
          <w:tcPr>
            <w:tcW w:w="1339" w:type="dxa"/>
          </w:tcPr>
          <w:p>
            <w:pPr>
              <w:pStyle w:val="0"/>
              <w:jc w:val="center"/>
            </w:pPr>
            <w:r>
              <w:rPr>
                <w:sz w:val="24"/>
              </w:rPr>
              <w:t xml:space="preserve">314,93</w:t>
            </w:r>
          </w:p>
        </w:tc>
        <w:tc>
          <w:tcPr>
            <w:tcW w:w="1339" w:type="dxa"/>
          </w:tcPr>
          <w:p>
            <w:pPr>
              <w:pStyle w:val="0"/>
              <w:jc w:val="center"/>
            </w:pPr>
            <w:r>
              <w:rPr>
                <w:sz w:val="24"/>
              </w:rPr>
              <w:t xml:space="preserve">589,37</w:t>
            </w:r>
          </w:p>
        </w:tc>
        <w:tc>
          <w:tcPr>
            <w:tcW w:w="1339" w:type="dxa"/>
          </w:tcPr>
          <w:p>
            <w:pPr>
              <w:pStyle w:val="0"/>
              <w:jc w:val="center"/>
            </w:pPr>
            <w:r>
              <w:rPr>
                <w:sz w:val="24"/>
              </w:rPr>
              <w:t xml:space="preserve">742,34</w:t>
            </w:r>
          </w:p>
        </w:tc>
        <w:tc>
          <w:tcPr>
            <w:tcW w:w="1339" w:type="dxa"/>
          </w:tcPr>
          <w:p>
            <w:pPr>
              <w:pStyle w:val="0"/>
              <w:jc w:val="center"/>
            </w:pPr>
            <w:r>
              <w:rPr>
                <w:sz w:val="24"/>
              </w:rPr>
              <w:t xml:space="preserve">314,93</w:t>
            </w:r>
          </w:p>
        </w:tc>
        <w:tc>
          <w:tcPr>
            <w:tcW w:w="1234" w:type="dxa"/>
          </w:tcPr>
          <w:p>
            <w:pPr>
              <w:pStyle w:val="0"/>
            </w:pPr>
            <w:r>
              <w:rPr>
                <w:sz w:val="24"/>
              </w:rPr>
            </w:r>
          </w:p>
        </w:tc>
        <w:tc>
          <w:tcPr>
            <w:tcW w:w="1339" w:type="dxa"/>
          </w:tcPr>
          <w:p>
            <w:pPr>
              <w:pStyle w:val="0"/>
              <w:jc w:val="center"/>
            </w:pPr>
            <w:r>
              <w:rPr>
                <w:sz w:val="24"/>
              </w:rPr>
              <w:t xml:space="preserve">742,34</w:t>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314,93</w:t>
            </w:r>
          </w:p>
        </w:tc>
        <w:tc>
          <w:tcPr>
            <w:tcW w:w="1339" w:type="dxa"/>
          </w:tcPr>
          <w:p>
            <w:pPr>
              <w:pStyle w:val="0"/>
            </w:pPr>
            <w:r>
              <w:rPr>
                <w:sz w:val="24"/>
              </w:rPr>
            </w:r>
          </w:p>
        </w:tc>
        <w:tc>
          <w:tcPr>
            <w:tcW w:w="1339" w:type="dxa"/>
          </w:tcPr>
          <w:p>
            <w:pPr>
              <w:pStyle w:val="0"/>
              <w:jc w:val="center"/>
            </w:pPr>
            <w:r>
              <w:rPr>
                <w:sz w:val="24"/>
              </w:rPr>
              <w:t xml:space="preserve">314,93</w:t>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629,86</w:t>
            </w:r>
          </w:p>
        </w:tc>
        <w:tc>
          <w:tcPr>
            <w:tcW w:w="1339" w:type="dxa"/>
          </w:tcPr>
          <w:p>
            <w:pPr>
              <w:pStyle w:val="0"/>
            </w:pPr>
            <w:r>
              <w:rPr>
                <w:sz w:val="24"/>
              </w:rPr>
            </w:r>
          </w:p>
        </w:tc>
      </w:tr>
      <w:tr>
        <w:tc>
          <w:tcPr>
            <w:tcW w:w="1871" w:type="dxa"/>
          </w:tcPr>
          <w:p>
            <w:pPr>
              <w:pStyle w:val="0"/>
            </w:pPr>
            <w:r>
              <w:rPr>
                <w:sz w:val="24"/>
              </w:rPr>
              <w:t xml:space="preserve">Нейрохирургия</w:t>
            </w:r>
          </w:p>
        </w:tc>
        <w:tc>
          <w:tcPr>
            <w:tcW w:w="1099" w:type="dxa"/>
          </w:tcPr>
          <w:p>
            <w:pPr>
              <w:pStyle w:val="0"/>
              <w:jc w:val="center"/>
            </w:pPr>
            <w:r>
              <w:rPr>
                <w:sz w:val="24"/>
              </w:rPr>
              <w:t xml:space="preserve">Взрослые</w:t>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282,81</w:t>
            </w:r>
          </w:p>
        </w:tc>
        <w:tc>
          <w:tcPr>
            <w:tcW w:w="1234" w:type="dxa"/>
          </w:tcPr>
          <w:p>
            <w:pPr>
              <w:pStyle w:val="0"/>
            </w:pPr>
            <w:r>
              <w:rPr>
                <w:sz w:val="24"/>
              </w:rPr>
            </w:r>
          </w:p>
        </w:tc>
        <w:tc>
          <w:tcPr>
            <w:tcW w:w="1339" w:type="dxa"/>
          </w:tcPr>
          <w:p>
            <w:pPr>
              <w:pStyle w:val="0"/>
            </w:pPr>
            <w:r>
              <w:rPr>
                <w:sz w:val="24"/>
              </w:rPr>
            </w:r>
          </w:p>
        </w:tc>
      </w:tr>
      <w:tr>
        <w:tc>
          <w:tcPr>
            <w:tcW w:w="1871" w:type="dxa"/>
            <w:vMerge w:val="restart"/>
          </w:tcPr>
          <w:p>
            <w:pPr>
              <w:pStyle w:val="0"/>
            </w:pPr>
            <w:r>
              <w:rPr>
                <w:sz w:val="24"/>
              </w:rPr>
              <w:t xml:space="preserve">Нефрология</w:t>
            </w:r>
          </w:p>
        </w:tc>
        <w:tc>
          <w:tcPr>
            <w:tcW w:w="1099" w:type="dxa"/>
          </w:tcPr>
          <w:p>
            <w:pPr>
              <w:pStyle w:val="0"/>
              <w:jc w:val="center"/>
            </w:pPr>
            <w:r>
              <w:rPr>
                <w:sz w:val="24"/>
              </w:rPr>
              <w:t xml:space="preserve">Взрослые</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265,46</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265,46</w:t>
            </w:r>
          </w:p>
        </w:tc>
        <w:tc>
          <w:tcPr>
            <w:tcW w:w="1234" w:type="dxa"/>
          </w:tcPr>
          <w:p>
            <w:pPr>
              <w:pStyle w:val="0"/>
            </w:pPr>
            <w:r>
              <w:rPr>
                <w:sz w:val="24"/>
              </w:rPr>
            </w:r>
          </w:p>
        </w:tc>
        <w:tc>
          <w:tcPr>
            <w:tcW w:w="1339"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265,46</w:t>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530,93</w:t>
            </w:r>
          </w:p>
        </w:tc>
        <w:tc>
          <w:tcPr>
            <w:tcW w:w="1339" w:type="dxa"/>
          </w:tcPr>
          <w:p>
            <w:pPr>
              <w:pStyle w:val="0"/>
            </w:pPr>
            <w:r>
              <w:rPr>
                <w:sz w:val="24"/>
              </w:rPr>
            </w:r>
          </w:p>
        </w:tc>
      </w:tr>
      <w:tr>
        <w:tc>
          <w:tcPr>
            <w:tcW w:w="1871" w:type="dxa"/>
            <w:vMerge w:val="restart"/>
          </w:tcPr>
          <w:p>
            <w:pPr>
              <w:pStyle w:val="0"/>
            </w:pPr>
            <w:r>
              <w:rPr>
                <w:sz w:val="24"/>
              </w:rPr>
              <w:t xml:space="preserve">Общая врачебная практика (семейная медицина)</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265,46</w:t>
            </w:r>
          </w:p>
        </w:tc>
        <w:tc>
          <w:tcPr>
            <w:tcW w:w="1339" w:type="dxa"/>
          </w:tcPr>
          <w:p>
            <w:pPr>
              <w:pStyle w:val="0"/>
            </w:pPr>
            <w:r>
              <w:rPr>
                <w:sz w:val="24"/>
              </w:rPr>
            </w:r>
          </w:p>
        </w:tc>
        <w:tc>
          <w:tcPr>
            <w:tcW w:w="1339" w:type="dxa"/>
          </w:tcPr>
          <w:p>
            <w:pPr>
              <w:pStyle w:val="0"/>
              <w:jc w:val="center"/>
            </w:pPr>
            <w:r>
              <w:rPr>
                <w:sz w:val="24"/>
              </w:rPr>
              <w:t xml:space="preserve">265,46</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265,46</w:t>
            </w:r>
          </w:p>
        </w:tc>
        <w:tc>
          <w:tcPr>
            <w:tcW w:w="1234" w:type="dxa"/>
          </w:tcPr>
          <w:p>
            <w:pPr>
              <w:pStyle w:val="0"/>
            </w:pPr>
            <w:r>
              <w:rPr>
                <w:sz w:val="24"/>
              </w:rPr>
            </w:r>
          </w:p>
        </w:tc>
        <w:tc>
          <w:tcPr>
            <w:tcW w:w="1339"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255,50</w:t>
            </w:r>
          </w:p>
        </w:tc>
        <w:tc>
          <w:tcPr>
            <w:tcW w:w="1339" w:type="dxa"/>
          </w:tcPr>
          <w:p>
            <w:pPr>
              <w:pStyle w:val="0"/>
            </w:pPr>
            <w:r>
              <w:rPr>
                <w:sz w:val="24"/>
              </w:rPr>
            </w:r>
          </w:p>
        </w:tc>
        <w:tc>
          <w:tcPr>
            <w:tcW w:w="1339" w:type="dxa"/>
          </w:tcPr>
          <w:p>
            <w:pPr>
              <w:pStyle w:val="0"/>
              <w:jc w:val="center"/>
            </w:pPr>
            <w:r>
              <w:rPr>
                <w:sz w:val="24"/>
              </w:rPr>
              <w:t xml:space="preserve">265,46</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265,46</w:t>
            </w:r>
          </w:p>
        </w:tc>
        <w:tc>
          <w:tcPr>
            <w:tcW w:w="1234" w:type="dxa"/>
          </w:tcPr>
          <w:p>
            <w:pPr>
              <w:pStyle w:val="0"/>
            </w:pPr>
            <w:r>
              <w:rPr>
                <w:sz w:val="24"/>
              </w:rPr>
            </w:r>
          </w:p>
        </w:tc>
        <w:tc>
          <w:tcPr>
            <w:tcW w:w="1339" w:type="dxa"/>
          </w:tcPr>
          <w:p>
            <w:pPr>
              <w:pStyle w:val="0"/>
            </w:pPr>
            <w:r>
              <w:rPr>
                <w:sz w:val="24"/>
              </w:rPr>
            </w:r>
          </w:p>
        </w:tc>
      </w:tr>
      <w:tr>
        <w:tc>
          <w:tcPr>
            <w:tcW w:w="1871" w:type="dxa"/>
            <w:vMerge w:val="restart"/>
          </w:tcPr>
          <w:p>
            <w:pPr>
              <w:pStyle w:val="0"/>
            </w:pPr>
            <w:r>
              <w:rPr>
                <w:sz w:val="24"/>
              </w:rPr>
              <w:t xml:space="preserve">Онкология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282,81</w:t>
            </w:r>
          </w:p>
        </w:tc>
        <w:tc>
          <w:tcPr>
            <w:tcW w:w="1339" w:type="dxa"/>
          </w:tcPr>
          <w:p>
            <w:pPr>
              <w:pStyle w:val="0"/>
            </w:pPr>
            <w:r>
              <w:rPr>
                <w:sz w:val="24"/>
              </w:rPr>
            </w:r>
          </w:p>
        </w:tc>
        <w:tc>
          <w:tcPr>
            <w:tcW w:w="1339" w:type="dxa"/>
          </w:tcPr>
          <w:p>
            <w:pPr>
              <w:pStyle w:val="0"/>
              <w:jc w:val="center"/>
            </w:pPr>
            <w:r>
              <w:rPr>
                <w:sz w:val="24"/>
              </w:rPr>
              <w:t xml:space="preserve">282,81</w:t>
            </w:r>
          </w:p>
        </w:tc>
        <w:tc>
          <w:tcPr>
            <w:tcW w:w="1339" w:type="dxa"/>
          </w:tcPr>
          <w:p>
            <w:pPr>
              <w:pStyle w:val="0"/>
              <w:jc w:val="center"/>
            </w:pPr>
            <w:r>
              <w:rPr>
                <w:sz w:val="24"/>
              </w:rPr>
              <w:t xml:space="preserve">529,26</w:t>
            </w:r>
          </w:p>
        </w:tc>
        <w:tc>
          <w:tcPr>
            <w:tcW w:w="1339" w:type="dxa"/>
          </w:tcPr>
          <w:p>
            <w:pPr>
              <w:pStyle w:val="0"/>
            </w:pPr>
            <w:r>
              <w:rPr>
                <w:sz w:val="24"/>
              </w:rPr>
            </w:r>
          </w:p>
        </w:tc>
        <w:tc>
          <w:tcPr>
            <w:tcW w:w="1339" w:type="dxa"/>
          </w:tcPr>
          <w:p>
            <w:pPr>
              <w:pStyle w:val="0"/>
              <w:jc w:val="center"/>
            </w:pPr>
            <w:r>
              <w:rPr>
                <w:sz w:val="24"/>
              </w:rPr>
              <w:t xml:space="preserve">282,81</w:t>
            </w:r>
          </w:p>
        </w:tc>
        <w:tc>
          <w:tcPr>
            <w:tcW w:w="1234" w:type="dxa"/>
          </w:tcPr>
          <w:p>
            <w:pPr>
              <w:pStyle w:val="0"/>
              <w:jc w:val="center"/>
            </w:pPr>
            <w:r>
              <w:rPr>
                <w:sz w:val="24"/>
              </w:rPr>
              <w:t xml:space="preserve">565,62</w:t>
            </w:r>
          </w:p>
        </w:tc>
        <w:tc>
          <w:tcPr>
            <w:tcW w:w="1339"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666,63</w:t>
            </w:r>
          </w:p>
        </w:tc>
        <w:tc>
          <w:tcPr>
            <w:tcW w:w="1339" w:type="dxa"/>
          </w:tcPr>
          <w:p>
            <w:pPr>
              <w:pStyle w:val="0"/>
            </w:pPr>
            <w:r>
              <w:rPr>
                <w:sz w:val="24"/>
              </w:rPr>
            </w:r>
          </w:p>
        </w:tc>
        <w:tc>
          <w:tcPr>
            <w:tcW w:w="1234" w:type="dxa"/>
          </w:tcPr>
          <w:p>
            <w:pPr>
              <w:pStyle w:val="0"/>
              <w:jc w:val="center"/>
            </w:pPr>
            <w:r>
              <w:rPr>
                <w:sz w:val="24"/>
              </w:rPr>
              <w:t xml:space="preserve">565,62</w:t>
            </w:r>
          </w:p>
        </w:tc>
        <w:tc>
          <w:tcPr>
            <w:tcW w:w="1339" w:type="dxa"/>
          </w:tcPr>
          <w:p>
            <w:pPr>
              <w:pStyle w:val="0"/>
            </w:pPr>
            <w:r>
              <w:rPr>
                <w:sz w:val="24"/>
              </w:rPr>
            </w:r>
          </w:p>
        </w:tc>
      </w:tr>
      <w:tr>
        <w:tc>
          <w:tcPr>
            <w:tcW w:w="1871" w:type="dxa"/>
            <w:vMerge w:val="restart"/>
          </w:tcPr>
          <w:p>
            <w:pPr>
              <w:pStyle w:val="0"/>
            </w:pPr>
            <w:r>
              <w:rPr>
                <w:sz w:val="24"/>
              </w:rPr>
              <w:t xml:space="preserve">Оториноларингология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220,40</w:t>
            </w:r>
          </w:p>
        </w:tc>
        <w:tc>
          <w:tcPr>
            <w:tcW w:w="1339" w:type="dxa"/>
          </w:tcPr>
          <w:p>
            <w:pPr>
              <w:pStyle w:val="0"/>
            </w:pPr>
            <w:r>
              <w:rPr>
                <w:sz w:val="24"/>
              </w:rPr>
            </w:r>
          </w:p>
        </w:tc>
        <w:tc>
          <w:tcPr>
            <w:tcW w:w="1339" w:type="dxa"/>
          </w:tcPr>
          <w:p>
            <w:pPr>
              <w:pStyle w:val="0"/>
              <w:jc w:val="center"/>
            </w:pPr>
            <w:r>
              <w:rPr>
                <w:sz w:val="24"/>
              </w:rPr>
              <w:t xml:space="preserve">220,40</w:t>
            </w:r>
          </w:p>
        </w:tc>
        <w:tc>
          <w:tcPr>
            <w:tcW w:w="1339" w:type="dxa"/>
          </w:tcPr>
          <w:p>
            <w:pPr>
              <w:pStyle w:val="0"/>
              <w:jc w:val="center"/>
            </w:pPr>
            <w:r>
              <w:rPr>
                <w:sz w:val="24"/>
              </w:rPr>
              <w:t xml:space="preserve">412,47</w:t>
            </w:r>
          </w:p>
        </w:tc>
        <w:tc>
          <w:tcPr>
            <w:tcW w:w="1339" w:type="dxa"/>
          </w:tcPr>
          <w:p>
            <w:pPr>
              <w:pStyle w:val="0"/>
              <w:jc w:val="center"/>
            </w:pPr>
            <w:r>
              <w:rPr>
                <w:sz w:val="24"/>
              </w:rPr>
              <w:t xml:space="preserve">519,52</w:t>
            </w:r>
          </w:p>
        </w:tc>
        <w:tc>
          <w:tcPr>
            <w:tcW w:w="1339" w:type="dxa"/>
          </w:tcPr>
          <w:p>
            <w:pPr>
              <w:pStyle w:val="0"/>
              <w:jc w:val="center"/>
            </w:pPr>
            <w:r>
              <w:rPr>
                <w:sz w:val="24"/>
              </w:rPr>
              <w:t xml:space="preserve">220,40</w:t>
            </w:r>
          </w:p>
        </w:tc>
        <w:tc>
          <w:tcPr>
            <w:tcW w:w="1234" w:type="dxa"/>
          </w:tcPr>
          <w:p>
            <w:pPr>
              <w:pStyle w:val="0"/>
              <w:jc w:val="center"/>
            </w:pPr>
            <w:r>
              <w:rPr>
                <w:sz w:val="24"/>
              </w:rPr>
              <w:t xml:space="preserve">440,80</w:t>
            </w:r>
          </w:p>
        </w:tc>
        <w:tc>
          <w:tcPr>
            <w:tcW w:w="1339" w:type="dxa"/>
          </w:tcPr>
          <w:p>
            <w:pPr>
              <w:pStyle w:val="0"/>
              <w:jc w:val="center"/>
            </w:pPr>
            <w:r>
              <w:rPr>
                <w:sz w:val="24"/>
              </w:rPr>
              <w:t xml:space="preserve">519,52</w:t>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220,40</w:t>
            </w:r>
          </w:p>
        </w:tc>
        <w:tc>
          <w:tcPr>
            <w:tcW w:w="1339" w:type="dxa"/>
          </w:tcPr>
          <w:p>
            <w:pPr>
              <w:pStyle w:val="0"/>
            </w:pPr>
            <w:r>
              <w:rPr>
                <w:sz w:val="24"/>
              </w:rPr>
            </w:r>
          </w:p>
        </w:tc>
        <w:tc>
          <w:tcPr>
            <w:tcW w:w="1339" w:type="dxa"/>
          </w:tcPr>
          <w:p>
            <w:pPr>
              <w:pStyle w:val="0"/>
              <w:jc w:val="center"/>
            </w:pPr>
            <w:r>
              <w:rPr>
                <w:sz w:val="24"/>
              </w:rPr>
              <w:t xml:space="preserve">220,40</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220,40</w:t>
            </w:r>
          </w:p>
        </w:tc>
        <w:tc>
          <w:tcPr>
            <w:tcW w:w="1234" w:type="dxa"/>
          </w:tcPr>
          <w:p>
            <w:pPr>
              <w:pStyle w:val="0"/>
              <w:jc w:val="center"/>
            </w:pPr>
            <w:r>
              <w:rPr>
                <w:sz w:val="24"/>
              </w:rPr>
              <w:t xml:space="preserve">440,80</w:t>
            </w:r>
          </w:p>
        </w:tc>
        <w:tc>
          <w:tcPr>
            <w:tcW w:w="1339" w:type="dxa"/>
          </w:tcPr>
          <w:p>
            <w:pPr>
              <w:pStyle w:val="0"/>
            </w:pPr>
            <w:r>
              <w:rPr>
                <w:sz w:val="24"/>
              </w:rPr>
            </w:r>
          </w:p>
        </w:tc>
      </w:tr>
      <w:tr>
        <w:tc>
          <w:tcPr>
            <w:tcW w:w="1871" w:type="dxa"/>
            <w:vMerge w:val="restart"/>
          </w:tcPr>
          <w:p>
            <w:pPr>
              <w:pStyle w:val="0"/>
            </w:pPr>
            <w:r>
              <w:rPr>
                <w:sz w:val="24"/>
              </w:rPr>
              <w:t xml:space="preserve">Офтальмология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188,93</w:t>
            </w:r>
          </w:p>
        </w:tc>
        <w:tc>
          <w:tcPr>
            <w:tcW w:w="1339" w:type="dxa"/>
          </w:tcPr>
          <w:p>
            <w:pPr>
              <w:pStyle w:val="0"/>
            </w:pPr>
            <w:r>
              <w:rPr>
                <w:sz w:val="24"/>
              </w:rPr>
            </w:r>
          </w:p>
        </w:tc>
        <w:tc>
          <w:tcPr>
            <w:tcW w:w="1339" w:type="dxa"/>
          </w:tcPr>
          <w:p>
            <w:pPr>
              <w:pStyle w:val="0"/>
              <w:jc w:val="center"/>
            </w:pPr>
            <w:r>
              <w:rPr>
                <w:sz w:val="24"/>
              </w:rPr>
              <w:t xml:space="preserve">188,93</w:t>
            </w:r>
          </w:p>
        </w:tc>
        <w:tc>
          <w:tcPr>
            <w:tcW w:w="1339" w:type="dxa"/>
          </w:tcPr>
          <w:p>
            <w:pPr>
              <w:pStyle w:val="0"/>
              <w:jc w:val="center"/>
            </w:pPr>
            <w:r>
              <w:rPr>
                <w:sz w:val="24"/>
              </w:rPr>
              <w:t xml:space="preserve">353,58</w:t>
            </w:r>
          </w:p>
        </w:tc>
        <w:tc>
          <w:tcPr>
            <w:tcW w:w="1339" w:type="dxa"/>
          </w:tcPr>
          <w:p>
            <w:pPr>
              <w:pStyle w:val="0"/>
              <w:jc w:val="center"/>
            </w:pPr>
            <w:r>
              <w:rPr>
                <w:sz w:val="24"/>
              </w:rPr>
              <w:t xml:space="preserve">445,34</w:t>
            </w:r>
          </w:p>
        </w:tc>
        <w:tc>
          <w:tcPr>
            <w:tcW w:w="1339" w:type="dxa"/>
          </w:tcPr>
          <w:p>
            <w:pPr>
              <w:pStyle w:val="0"/>
              <w:jc w:val="center"/>
            </w:pPr>
            <w:r>
              <w:rPr>
                <w:sz w:val="24"/>
              </w:rPr>
              <w:t xml:space="preserve">188,93</w:t>
            </w:r>
          </w:p>
        </w:tc>
        <w:tc>
          <w:tcPr>
            <w:tcW w:w="1234" w:type="dxa"/>
          </w:tcPr>
          <w:p>
            <w:pPr>
              <w:pStyle w:val="0"/>
            </w:pPr>
            <w:r>
              <w:rPr>
                <w:sz w:val="24"/>
              </w:rPr>
            </w:r>
          </w:p>
        </w:tc>
        <w:tc>
          <w:tcPr>
            <w:tcW w:w="1339" w:type="dxa"/>
          </w:tcPr>
          <w:p>
            <w:pPr>
              <w:pStyle w:val="0"/>
              <w:jc w:val="center"/>
            </w:pPr>
            <w:r>
              <w:rPr>
                <w:sz w:val="24"/>
              </w:rPr>
              <w:t xml:space="preserve">445,34</w:t>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188,93</w:t>
            </w:r>
          </w:p>
        </w:tc>
        <w:tc>
          <w:tcPr>
            <w:tcW w:w="1339" w:type="dxa"/>
          </w:tcPr>
          <w:p>
            <w:pPr>
              <w:pStyle w:val="0"/>
            </w:pPr>
            <w:r>
              <w:rPr>
                <w:sz w:val="24"/>
              </w:rPr>
            </w:r>
          </w:p>
        </w:tc>
        <w:tc>
          <w:tcPr>
            <w:tcW w:w="1339" w:type="dxa"/>
          </w:tcPr>
          <w:p>
            <w:pPr>
              <w:pStyle w:val="0"/>
              <w:jc w:val="center"/>
            </w:pPr>
            <w:r>
              <w:rPr>
                <w:sz w:val="24"/>
              </w:rPr>
              <w:t xml:space="preserve">188,93</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188,93</w:t>
            </w:r>
          </w:p>
        </w:tc>
        <w:tc>
          <w:tcPr>
            <w:tcW w:w="1234" w:type="dxa"/>
          </w:tcPr>
          <w:p>
            <w:pPr>
              <w:pStyle w:val="0"/>
              <w:jc w:val="center"/>
            </w:pPr>
            <w:r>
              <w:rPr>
                <w:sz w:val="24"/>
              </w:rPr>
              <w:t xml:space="preserve">377,87</w:t>
            </w:r>
          </w:p>
        </w:tc>
        <w:tc>
          <w:tcPr>
            <w:tcW w:w="1339" w:type="dxa"/>
          </w:tcPr>
          <w:p>
            <w:pPr>
              <w:pStyle w:val="0"/>
              <w:jc w:val="center"/>
            </w:pPr>
            <w:r>
              <w:rPr>
                <w:sz w:val="24"/>
              </w:rPr>
              <w:t xml:space="preserve">445,34</w:t>
            </w:r>
          </w:p>
        </w:tc>
      </w:tr>
      <w:tr>
        <w:tc>
          <w:tcPr>
            <w:tcW w:w="1871" w:type="dxa"/>
          </w:tcPr>
          <w:p>
            <w:pPr>
              <w:pStyle w:val="0"/>
            </w:pPr>
            <w:r>
              <w:rPr>
                <w:sz w:val="24"/>
              </w:rPr>
              <w:t xml:space="preserve">Педиатрия</w:t>
            </w:r>
          </w:p>
        </w:tc>
        <w:tc>
          <w:tcPr>
            <w:tcW w:w="1099" w:type="dxa"/>
          </w:tcPr>
          <w:p>
            <w:pPr>
              <w:pStyle w:val="0"/>
              <w:jc w:val="center"/>
            </w:pPr>
            <w:r>
              <w:rPr>
                <w:sz w:val="24"/>
              </w:rPr>
              <w:t xml:space="preserve">Дети</w:t>
            </w:r>
          </w:p>
        </w:tc>
        <w:tc>
          <w:tcPr>
            <w:tcW w:w="1339" w:type="dxa"/>
          </w:tcPr>
          <w:p>
            <w:pPr>
              <w:pStyle w:val="0"/>
              <w:jc w:val="center"/>
            </w:pPr>
            <w:r>
              <w:rPr>
                <w:sz w:val="24"/>
              </w:rPr>
              <w:t xml:space="preserve">400,34</w:t>
            </w:r>
          </w:p>
        </w:tc>
        <w:tc>
          <w:tcPr>
            <w:tcW w:w="1339" w:type="dxa"/>
          </w:tcPr>
          <w:p>
            <w:pPr>
              <w:pStyle w:val="0"/>
            </w:pPr>
            <w:r>
              <w:rPr>
                <w:sz w:val="24"/>
              </w:rPr>
            </w:r>
          </w:p>
        </w:tc>
        <w:tc>
          <w:tcPr>
            <w:tcW w:w="1339" w:type="dxa"/>
          </w:tcPr>
          <w:p>
            <w:pPr>
              <w:pStyle w:val="0"/>
              <w:jc w:val="center"/>
            </w:pPr>
            <w:r>
              <w:rPr>
                <w:sz w:val="24"/>
              </w:rPr>
              <w:t xml:space="preserve">400,34</w:t>
            </w:r>
          </w:p>
        </w:tc>
        <w:tc>
          <w:tcPr>
            <w:tcW w:w="1339" w:type="dxa"/>
          </w:tcPr>
          <w:p>
            <w:pPr>
              <w:pStyle w:val="0"/>
            </w:pPr>
            <w:r>
              <w:rPr>
                <w:sz w:val="24"/>
              </w:rPr>
            </w:r>
          </w:p>
        </w:tc>
        <w:tc>
          <w:tcPr>
            <w:tcW w:w="1339" w:type="dxa"/>
          </w:tcPr>
          <w:p>
            <w:pPr>
              <w:pStyle w:val="0"/>
              <w:jc w:val="center"/>
            </w:pPr>
            <w:r>
              <w:rPr>
                <w:sz w:val="24"/>
              </w:rPr>
              <w:t xml:space="preserve">943,65</w:t>
            </w:r>
          </w:p>
        </w:tc>
        <w:tc>
          <w:tcPr>
            <w:tcW w:w="1339" w:type="dxa"/>
          </w:tcPr>
          <w:p>
            <w:pPr>
              <w:pStyle w:val="0"/>
              <w:jc w:val="center"/>
            </w:pPr>
            <w:r>
              <w:rPr>
                <w:sz w:val="24"/>
              </w:rPr>
              <w:t xml:space="preserve">400,34</w:t>
            </w:r>
          </w:p>
        </w:tc>
        <w:tc>
          <w:tcPr>
            <w:tcW w:w="1234" w:type="dxa"/>
          </w:tcPr>
          <w:p>
            <w:pPr>
              <w:pStyle w:val="0"/>
              <w:jc w:val="center"/>
            </w:pPr>
            <w:r>
              <w:rPr>
                <w:sz w:val="24"/>
              </w:rPr>
              <w:t xml:space="preserve">800,67</w:t>
            </w:r>
          </w:p>
        </w:tc>
        <w:tc>
          <w:tcPr>
            <w:tcW w:w="1339" w:type="dxa"/>
          </w:tcPr>
          <w:p>
            <w:pPr>
              <w:pStyle w:val="0"/>
            </w:pPr>
            <w:r>
              <w:rPr>
                <w:sz w:val="24"/>
              </w:rPr>
            </w:r>
          </w:p>
        </w:tc>
      </w:tr>
      <w:tr>
        <w:tc>
          <w:tcPr>
            <w:tcW w:w="1871" w:type="dxa"/>
            <w:vMerge w:val="restart"/>
          </w:tcPr>
          <w:p>
            <w:pPr>
              <w:pStyle w:val="0"/>
            </w:pPr>
            <w:r>
              <w:rPr>
                <w:sz w:val="24"/>
              </w:rPr>
              <w:t xml:space="preserve">Посещения к среднему медицинскому персоналу</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265,46</w:t>
            </w:r>
          </w:p>
        </w:tc>
        <w:tc>
          <w:tcPr>
            <w:tcW w:w="1339" w:type="dxa"/>
          </w:tcPr>
          <w:p>
            <w:pPr>
              <w:pStyle w:val="0"/>
            </w:pPr>
            <w:r>
              <w:rPr>
                <w:sz w:val="24"/>
              </w:rPr>
            </w:r>
          </w:p>
        </w:tc>
        <w:tc>
          <w:tcPr>
            <w:tcW w:w="1339" w:type="dxa"/>
          </w:tcPr>
          <w:p>
            <w:pPr>
              <w:pStyle w:val="0"/>
              <w:jc w:val="center"/>
            </w:pPr>
            <w:r>
              <w:rPr>
                <w:sz w:val="24"/>
              </w:rPr>
              <w:t xml:space="preserve">265,46</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265,46</w:t>
            </w:r>
          </w:p>
        </w:tc>
        <w:tc>
          <w:tcPr>
            <w:tcW w:w="1234" w:type="dxa"/>
          </w:tcPr>
          <w:p>
            <w:pPr>
              <w:pStyle w:val="0"/>
            </w:pPr>
            <w:r>
              <w:rPr>
                <w:sz w:val="24"/>
              </w:rPr>
            </w:r>
          </w:p>
        </w:tc>
        <w:tc>
          <w:tcPr>
            <w:tcW w:w="1339"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265,46</w:t>
            </w:r>
          </w:p>
        </w:tc>
        <w:tc>
          <w:tcPr>
            <w:tcW w:w="1339" w:type="dxa"/>
          </w:tcPr>
          <w:p>
            <w:pPr>
              <w:pStyle w:val="0"/>
            </w:pPr>
            <w:r>
              <w:rPr>
                <w:sz w:val="24"/>
              </w:rPr>
            </w:r>
          </w:p>
        </w:tc>
        <w:tc>
          <w:tcPr>
            <w:tcW w:w="1339" w:type="dxa"/>
          </w:tcPr>
          <w:p>
            <w:pPr>
              <w:pStyle w:val="0"/>
              <w:jc w:val="center"/>
            </w:pPr>
            <w:r>
              <w:rPr>
                <w:sz w:val="24"/>
              </w:rPr>
              <w:t xml:space="preserve">265,46</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265,46</w:t>
            </w:r>
          </w:p>
        </w:tc>
        <w:tc>
          <w:tcPr>
            <w:tcW w:w="1234" w:type="dxa"/>
          </w:tcPr>
          <w:p>
            <w:pPr>
              <w:pStyle w:val="0"/>
            </w:pPr>
            <w:r>
              <w:rPr>
                <w:sz w:val="24"/>
              </w:rPr>
            </w:r>
          </w:p>
        </w:tc>
        <w:tc>
          <w:tcPr>
            <w:tcW w:w="1339" w:type="dxa"/>
          </w:tcPr>
          <w:p>
            <w:pPr>
              <w:pStyle w:val="0"/>
            </w:pPr>
            <w:r>
              <w:rPr>
                <w:sz w:val="24"/>
              </w:rPr>
            </w:r>
          </w:p>
        </w:tc>
      </w:tr>
      <w:tr>
        <w:tc>
          <w:tcPr>
            <w:tcW w:w="1871" w:type="dxa"/>
            <w:vMerge w:val="restart"/>
          </w:tcPr>
          <w:p>
            <w:pPr>
              <w:pStyle w:val="0"/>
            </w:pPr>
            <w:r>
              <w:rPr>
                <w:sz w:val="24"/>
              </w:rPr>
              <w:t xml:space="preserve">Первичное посещение центра здоровья </w:t>
            </w:r>
            <w:hyperlink w:history="0" w:anchor="P4176" w:tooltip="&lt;**&gt; На медицинскую помощь, оказываемую в центрах здоровья, при оказании стоматологической медицинской помощи не распространяется действие коэффициента уровня (подуровня) медицинской помощи (значение коэффициента уровня (подуровня) при расчете по формуле принимается равным 1).">
              <w:r>
                <w:rPr>
                  <w:sz w:val="24"/>
                  <w:color w:val="0000ff"/>
                </w:rPr>
                <w:t xml:space="preserve">&lt;**&gt;</w:t>
              </w:r>
            </w:hyperlink>
          </w:p>
        </w:tc>
        <w:tc>
          <w:tcPr>
            <w:tcW w:w="1099" w:type="dxa"/>
          </w:tcPr>
          <w:p>
            <w:pPr>
              <w:pStyle w:val="0"/>
              <w:jc w:val="center"/>
            </w:pPr>
            <w:r>
              <w:rPr>
                <w:sz w:val="24"/>
              </w:rPr>
              <w:t xml:space="preserve">Взрослые</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711,13</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711,13</w:t>
            </w:r>
          </w:p>
        </w:tc>
        <w:tc>
          <w:tcPr>
            <w:tcW w:w="1234" w:type="dxa"/>
          </w:tcPr>
          <w:p>
            <w:pPr>
              <w:pStyle w:val="0"/>
              <w:jc w:val="center"/>
            </w:pPr>
            <w:r>
              <w:rPr>
                <w:sz w:val="24"/>
              </w:rPr>
              <w:t xml:space="preserve">711,13</w:t>
            </w:r>
          </w:p>
        </w:tc>
        <w:tc>
          <w:tcPr>
            <w:tcW w:w="1339" w:type="dxa"/>
          </w:tcPr>
          <w:p>
            <w:pPr>
              <w:pStyle w:val="0"/>
              <w:jc w:val="center"/>
            </w:pPr>
            <w:r>
              <w:rPr>
                <w:sz w:val="24"/>
              </w:rPr>
              <w:t xml:space="preserve">711,13</w:t>
            </w:r>
          </w:p>
        </w:tc>
      </w:tr>
      <w:tr>
        <w:tc>
          <w:tcPr>
            <w:vMerge w:val="continue"/>
          </w:tcPr>
          <w:p/>
        </w:tc>
        <w:tc>
          <w:tcPr>
            <w:tcW w:w="1099" w:type="dxa"/>
          </w:tcPr>
          <w:p>
            <w:pPr>
              <w:pStyle w:val="0"/>
              <w:jc w:val="center"/>
            </w:pPr>
            <w:r>
              <w:rPr>
                <w:sz w:val="24"/>
              </w:rPr>
              <w:t xml:space="preserve">Дети</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899,70</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899,70</w:t>
            </w:r>
          </w:p>
        </w:tc>
        <w:tc>
          <w:tcPr>
            <w:tcW w:w="1234" w:type="dxa"/>
          </w:tcPr>
          <w:p>
            <w:pPr>
              <w:pStyle w:val="0"/>
              <w:jc w:val="center"/>
            </w:pPr>
            <w:r>
              <w:rPr>
                <w:sz w:val="24"/>
              </w:rPr>
              <w:t xml:space="preserve">899,70</w:t>
            </w:r>
          </w:p>
        </w:tc>
        <w:tc>
          <w:tcPr>
            <w:tcW w:w="1339" w:type="dxa"/>
          </w:tcPr>
          <w:p>
            <w:pPr>
              <w:pStyle w:val="0"/>
              <w:jc w:val="center"/>
            </w:pPr>
            <w:r>
              <w:rPr>
                <w:sz w:val="24"/>
              </w:rPr>
              <w:t xml:space="preserve">899,70</w:t>
            </w:r>
          </w:p>
        </w:tc>
      </w:tr>
      <w:tr>
        <w:tc>
          <w:tcPr>
            <w:tcW w:w="1871" w:type="dxa"/>
            <w:vMerge w:val="restart"/>
          </w:tcPr>
          <w:p>
            <w:pPr>
              <w:pStyle w:val="0"/>
            </w:pPr>
            <w:r>
              <w:rPr>
                <w:sz w:val="24"/>
              </w:rPr>
              <w:t xml:space="preserve">Повторное посещение центра здоровья </w:t>
            </w:r>
            <w:hyperlink w:history="0" w:anchor="P4176" w:tooltip="&lt;**&gt; На медицинскую помощь, оказываемую в центрах здоровья, при оказании стоматологической медицинской помощи не распространяется действие коэффициента уровня (подуровня) медицинской помощи (значение коэффициента уровня (подуровня) при расчете по формуле принимается равным 1).">
              <w:r>
                <w:rPr>
                  <w:sz w:val="24"/>
                  <w:color w:val="0000ff"/>
                </w:rPr>
                <w:t xml:space="preserve">&lt;**&gt;</w:t>
              </w:r>
            </w:hyperlink>
          </w:p>
        </w:tc>
        <w:tc>
          <w:tcPr>
            <w:tcW w:w="1099" w:type="dxa"/>
          </w:tcPr>
          <w:p>
            <w:pPr>
              <w:pStyle w:val="0"/>
              <w:jc w:val="center"/>
            </w:pPr>
            <w:r>
              <w:rPr>
                <w:sz w:val="24"/>
              </w:rPr>
              <w:t xml:space="preserve">Взрослые</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444,77</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444,77</w:t>
            </w:r>
          </w:p>
        </w:tc>
        <w:tc>
          <w:tcPr>
            <w:tcW w:w="1234" w:type="dxa"/>
          </w:tcPr>
          <w:p>
            <w:pPr>
              <w:pStyle w:val="0"/>
              <w:jc w:val="center"/>
            </w:pPr>
            <w:r>
              <w:rPr>
                <w:sz w:val="24"/>
              </w:rPr>
              <w:t xml:space="preserve">444,77</w:t>
            </w:r>
          </w:p>
        </w:tc>
        <w:tc>
          <w:tcPr>
            <w:tcW w:w="1339" w:type="dxa"/>
          </w:tcPr>
          <w:p>
            <w:pPr>
              <w:pStyle w:val="0"/>
              <w:jc w:val="center"/>
            </w:pPr>
            <w:r>
              <w:rPr>
                <w:sz w:val="24"/>
              </w:rPr>
              <w:t xml:space="preserve">444,77</w:t>
            </w:r>
          </w:p>
        </w:tc>
      </w:tr>
      <w:tr>
        <w:tc>
          <w:tcPr>
            <w:vMerge w:val="continue"/>
          </w:tcPr>
          <w:p/>
        </w:tc>
        <w:tc>
          <w:tcPr>
            <w:tcW w:w="1099" w:type="dxa"/>
          </w:tcPr>
          <w:p>
            <w:pPr>
              <w:pStyle w:val="0"/>
              <w:jc w:val="center"/>
            </w:pPr>
            <w:r>
              <w:rPr>
                <w:sz w:val="24"/>
              </w:rPr>
              <w:t xml:space="preserve">Дети</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584,84</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584,84</w:t>
            </w:r>
          </w:p>
        </w:tc>
        <w:tc>
          <w:tcPr>
            <w:tcW w:w="1234" w:type="dxa"/>
          </w:tcPr>
          <w:p>
            <w:pPr>
              <w:pStyle w:val="0"/>
              <w:jc w:val="center"/>
            </w:pPr>
            <w:r>
              <w:rPr>
                <w:sz w:val="24"/>
              </w:rPr>
              <w:t xml:space="preserve">584,84</w:t>
            </w:r>
          </w:p>
        </w:tc>
        <w:tc>
          <w:tcPr>
            <w:tcW w:w="1339" w:type="dxa"/>
          </w:tcPr>
          <w:p>
            <w:pPr>
              <w:pStyle w:val="0"/>
              <w:jc w:val="center"/>
            </w:pPr>
            <w:r>
              <w:rPr>
                <w:sz w:val="24"/>
              </w:rPr>
              <w:t xml:space="preserve">584,84</w:t>
            </w:r>
          </w:p>
        </w:tc>
      </w:tr>
      <w:tr>
        <w:tc>
          <w:tcPr>
            <w:tcW w:w="1871" w:type="dxa"/>
          </w:tcPr>
          <w:p>
            <w:pPr>
              <w:pStyle w:val="0"/>
            </w:pPr>
            <w:r>
              <w:rPr>
                <w:sz w:val="24"/>
              </w:rPr>
              <w:t xml:space="preserve">Проктология</w:t>
            </w:r>
          </w:p>
        </w:tc>
        <w:tc>
          <w:tcPr>
            <w:tcW w:w="1099" w:type="dxa"/>
          </w:tcPr>
          <w:p>
            <w:pPr>
              <w:pStyle w:val="0"/>
              <w:jc w:val="center"/>
            </w:pPr>
            <w:r>
              <w:rPr>
                <w:sz w:val="24"/>
              </w:rPr>
              <w:t xml:space="preserve">Взрослые</w:t>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282,81</w:t>
            </w:r>
          </w:p>
        </w:tc>
        <w:tc>
          <w:tcPr>
            <w:tcW w:w="1234" w:type="dxa"/>
          </w:tcPr>
          <w:p>
            <w:pPr>
              <w:pStyle w:val="0"/>
            </w:pPr>
            <w:r>
              <w:rPr>
                <w:sz w:val="24"/>
              </w:rPr>
            </w:r>
          </w:p>
        </w:tc>
        <w:tc>
          <w:tcPr>
            <w:tcW w:w="1339" w:type="dxa"/>
          </w:tcPr>
          <w:p>
            <w:pPr>
              <w:pStyle w:val="0"/>
            </w:pPr>
            <w:r>
              <w:rPr>
                <w:sz w:val="24"/>
              </w:rPr>
            </w:r>
          </w:p>
        </w:tc>
      </w:tr>
      <w:tr>
        <w:tc>
          <w:tcPr>
            <w:tcW w:w="1871" w:type="dxa"/>
            <w:vMerge w:val="restart"/>
          </w:tcPr>
          <w:p>
            <w:pPr>
              <w:pStyle w:val="0"/>
            </w:pPr>
            <w:r>
              <w:rPr>
                <w:sz w:val="24"/>
              </w:rPr>
              <w:t xml:space="preserve">Пульмонология</w:t>
            </w:r>
          </w:p>
        </w:tc>
        <w:tc>
          <w:tcPr>
            <w:tcW w:w="1099" w:type="dxa"/>
          </w:tcPr>
          <w:p>
            <w:pPr>
              <w:pStyle w:val="0"/>
              <w:jc w:val="center"/>
            </w:pPr>
            <w:r>
              <w:rPr>
                <w:sz w:val="24"/>
              </w:rPr>
              <w:t xml:space="preserve">Взрослые</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265,46</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265,46</w:t>
            </w:r>
          </w:p>
        </w:tc>
        <w:tc>
          <w:tcPr>
            <w:tcW w:w="1234" w:type="dxa"/>
          </w:tcPr>
          <w:p>
            <w:pPr>
              <w:pStyle w:val="0"/>
            </w:pPr>
            <w:r>
              <w:rPr>
                <w:sz w:val="24"/>
              </w:rPr>
            </w:r>
          </w:p>
        </w:tc>
        <w:tc>
          <w:tcPr>
            <w:tcW w:w="1339"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265,46</w:t>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530,93</w:t>
            </w:r>
          </w:p>
        </w:tc>
        <w:tc>
          <w:tcPr>
            <w:tcW w:w="1339" w:type="dxa"/>
          </w:tcPr>
          <w:p>
            <w:pPr>
              <w:pStyle w:val="0"/>
            </w:pPr>
            <w:r>
              <w:rPr>
                <w:sz w:val="24"/>
              </w:rPr>
            </w:r>
          </w:p>
        </w:tc>
      </w:tr>
      <w:tr>
        <w:tc>
          <w:tcPr>
            <w:tcW w:w="1871" w:type="dxa"/>
            <w:vMerge w:val="restart"/>
          </w:tcPr>
          <w:p>
            <w:pPr>
              <w:pStyle w:val="0"/>
            </w:pPr>
            <w:r>
              <w:rPr>
                <w:sz w:val="24"/>
              </w:rPr>
              <w:t xml:space="preserve">Ревматология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302,27</w:t>
            </w:r>
          </w:p>
        </w:tc>
        <w:tc>
          <w:tcPr>
            <w:tcW w:w="1339" w:type="dxa"/>
          </w:tcPr>
          <w:p>
            <w:pPr>
              <w:pStyle w:val="0"/>
            </w:pPr>
            <w:r>
              <w:rPr>
                <w:sz w:val="24"/>
              </w:rPr>
            </w:r>
          </w:p>
        </w:tc>
        <w:tc>
          <w:tcPr>
            <w:tcW w:w="1339" w:type="dxa"/>
          </w:tcPr>
          <w:p>
            <w:pPr>
              <w:pStyle w:val="0"/>
              <w:jc w:val="center"/>
            </w:pPr>
            <w:r>
              <w:rPr>
                <w:sz w:val="24"/>
              </w:rPr>
              <w:t xml:space="preserve">302,27</w:t>
            </w:r>
          </w:p>
        </w:tc>
        <w:tc>
          <w:tcPr>
            <w:tcW w:w="1339" w:type="dxa"/>
          </w:tcPr>
          <w:p>
            <w:pPr>
              <w:pStyle w:val="0"/>
              <w:jc w:val="center"/>
            </w:pPr>
            <w:r>
              <w:rPr>
                <w:sz w:val="24"/>
              </w:rPr>
              <w:t xml:space="preserve">565,68</w:t>
            </w:r>
          </w:p>
        </w:tc>
        <w:tc>
          <w:tcPr>
            <w:tcW w:w="1339" w:type="dxa"/>
          </w:tcPr>
          <w:p>
            <w:pPr>
              <w:pStyle w:val="0"/>
              <w:jc w:val="center"/>
            </w:pPr>
            <w:r>
              <w:rPr>
                <w:sz w:val="24"/>
              </w:rPr>
              <w:t xml:space="preserve">712,49</w:t>
            </w:r>
          </w:p>
        </w:tc>
        <w:tc>
          <w:tcPr>
            <w:tcW w:w="1339" w:type="dxa"/>
          </w:tcPr>
          <w:p>
            <w:pPr>
              <w:pStyle w:val="0"/>
              <w:jc w:val="center"/>
            </w:pPr>
            <w:r>
              <w:rPr>
                <w:sz w:val="24"/>
              </w:rPr>
              <w:t xml:space="preserve">302,27</w:t>
            </w:r>
          </w:p>
        </w:tc>
        <w:tc>
          <w:tcPr>
            <w:tcW w:w="1234" w:type="dxa"/>
          </w:tcPr>
          <w:p>
            <w:pPr>
              <w:pStyle w:val="0"/>
            </w:pPr>
            <w:r>
              <w:rPr>
                <w:sz w:val="24"/>
              </w:rPr>
            </w:r>
          </w:p>
        </w:tc>
        <w:tc>
          <w:tcPr>
            <w:tcW w:w="1339"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604,54</w:t>
            </w:r>
          </w:p>
        </w:tc>
        <w:tc>
          <w:tcPr>
            <w:tcW w:w="1339" w:type="dxa"/>
          </w:tcPr>
          <w:p>
            <w:pPr>
              <w:pStyle w:val="0"/>
            </w:pPr>
            <w:r>
              <w:rPr>
                <w:sz w:val="24"/>
              </w:rPr>
            </w:r>
          </w:p>
        </w:tc>
      </w:tr>
      <w:tr>
        <w:tc>
          <w:tcPr>
            <w:tcW w:w="1871" w:type="dxa"/>
          </w:tcPr>
          <w:p>
            <w:pPr>
              <w:pStyle w:val="0"/>
            </w:pPr>
            <w:r>
              <w:rPr>
                <w:sz w:val="24"/>
              </w:rPr>
              <w:t xml:space="preserve">Сосудистая хирургия</w:t>
            </w:r>
          </w:p>
        </w:tc>
        <w:tc>
          <w:tcPr>
            <w:tcW w:w="1099" w:type="dxa"/>
          </w:tcPr>
          <w:p>
            <w:pPr>
              <w:pStyle w:val="0"/>
              <w:jc w:val="center"/>
            </w:pPr>
            <w:r>
              <w:rPr>
                <w:sz w:val="24"/>
              </w:rPr>
              <w:t xml:space="preserve">Взрослые</w:t>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666,63</w:t>
            </w:r>
          </w:p>
        </w:tc>
        <w:tc>
          <w:tcPr>
            <w:tcW w:w="1339" w:type="dxa"/>
          </w:tcPr>
          <w:p>
            <w:pPr>
              <w:pStyle w:val="0"/>
              <w:jc w:val="center"/>
            </w:pPr>
            <w:r>
              <w:rPr>
                <w:sz w:val="24"/>
              </w:rPr>
              <w:t xml:space="preserve">282,81</w:t>
            </w:r>
          </w:p>
        </w:tc>
        <w:tc>
          <w:tcPr>
            <w:tcW w:w="1234" w:type="dxa"/>
          </w:tcPr>
          <w:p>
            <w:pPr>
              <w:pStyle w:val="0"/>
            </w:pPr>
            <w:r>
              <w:rPr>
                <w:sz w:val="24"/>
              </w:rPr>
            </w:r>
          </w:p>
        </w:tc>
        <w:tc>
          <w:tcPr>
            <w:tcW w:w="1339" w:type="dxa"/>
          </w:tcPr>
          <w:p>
            <w:pPr>
              <w:pStyle w:val="0"/>
            </w:pPr>
            <w:r>
              <w:rPr>
                <w:sz w:val="24"/>
              </w:rPr>
            </w:r>
          </w:p>
        </w:tc>
      </w:tr>
      <w:tr>
        <w:tc>
          <w:tcPr>
            <w:tcW w:w="1871" w:type="dxa"/>
            <w:vMerge w:val="restart"/>
          </w:tcPr>
          <w:p>
            <w:pPr>
              <w:pStyle w:val="0"/>
            </w:pPr>
            <w:r>
              <w:rPr>
                <w:sz w:val="24"/>
              </w:rPr>
              <w:t xml:space="preserve">Стоматология </w:t>
            </w:r>
            <w:hyperlink w:history="0" w:anchor="P4176" w:tooltip="&lt;**&gt; На медицинскую помощь, оказываемую в центрах здоровья, при оказании стоматологической медицинской помощи не распространяется действие коэффициента уровня (подуровня) медицинской помощи (значение коэффициента уровня (подуровня) при расчете по формуле принимается равным 1).">
              <w:r>
                <w:rPr>
                  <w:sz w:val="24"/>
                  <w:color w:val="0000ff"/>
                </w:rPr>
                <w:t xml:space="preserve">&lt;**&gt;</w:t>
              </w:r>
            </w:hyperlink>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478,16</w:t>
            </w:r>
          </w:p>
        </w:tc>
        <w:tc>
          <w:tcPr>
            <w:tcW w:w="1339" w:type="dxa"/>
          </w:tcPr>
          <w:p>
            <w:pPr>
              <w:pStyle w:val="0"/>
            </w:pPr>
            <w:r>
              <w:rPr>
                <w:sz w:val="24"/>
              </w:rPr>
            </w:r>
          </w:p>
        </w:tc>
        <w:tc>
          <w:tcPr>
            <w:tcW w:w="1339" w:type="dxa"/>
          </w:tcPr>
          <w:p>
            <w:pPr>
              <w:pStyle w:val="0"/>
              <w:jc w:val="center"/>
            </w:pPr>
            <w:r>
              <w:rPr>
                <w:sz w:val="24"/>
              </w:rPr>
              <w:t xml:space="preserve">478,16</w:t>
            </w:r>
          </w:p>
        </w:tc>
        <w:tc>
          <w:tcPr>
            <w:tcW w:w="1339" w:type="dxa"/>
          </w:tcPr>
          <w:p>
            <w:pPr>
              <w:pStyle w:val="0"/>
              <w:jc w:val="center"/>
            </w:pPr>
            <w:r>
              <w:rPr>
                <w:sz w:val="24"/>
              </w:rPr>
              <w:t xml:space="preserve">478,16</w:t>
            </w:r>
          </w:p>
        </w:tc>
        <w:tc>
          <w:tcPr>
            <w:tcW w:w="1339" w:type="dxa"/>
          </w:tcPr>
          <w:p>
            <w:pPr>
              <w:pStyle w:val="0"/>
              <w:jc w:val="center"/>
            </w:pPr>
            <w:r>
              <w:rPr>
                <w:sz w:val="24"/>
              </w:rPr>
              <w:t xml:space="preserve">478,16</w:t>
            </w:r>
          </w:p>
        </w:tc>
        <w:tc>
          <w:tcPr>
            <w:tcW w:w="1339" w:type="dxa"/>
          </w:tcPr>
          <w:p>
            <w:pPr>
              <w:pStyle w:val="0"/>
              <w:jc w:val="center"/>
            </w:pPr>
            <w:r>
              <w:rPr>
                <w:sz w:val="24"/>
              </w:rPr>
              <w:t xml:space="preserve">478,16</w:t>
            </w:r>
          </w:p>
        </w:tc>
        <w:tc>
          <w:tcPr>
            <w:tcW w:w="1234" w:type="dxa"/>
          </w:tcPr>
          <w:p>
            <w:pPr>
              <w:pStyle w:val="0"/>
            </w:pPr>
            <w:r>
              <w:rPr>
                <w:sz w:val="24"/>
              </w:rPr>
            </w:r>
          </w:p>
        </w:tc>
        <w:tc>
          <w:tcPr>
            <w:tcW w:w="1339" w:type="dxa"/>
          </w:tcPr>
          <w:p>
            <w:pPr>
              <w:pStyle w:val="0"/>
              <w:jc w:val="center"/>
            </w:pPr>
            <w:r>
              <w:rPr>
                <w:sz w:val="24"/>
              </w:rPr>
              <w:t xml:space="preserve">478,16</w:t>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478,16</w:t>
            </w:r>
          </w:p>
        </w:tc>
        <w:tc>
          <w:tcPr>
            <w:tcW w:w="1339" w:type="dxa"/>
          </w:tcPr>
          <w:p>
            <w:pPr>
              <w:pStyle w:val="0"/>
            </w:pPr>
            <w:r>
              <w:rPr>
                <w:sz w:val="24"/>
              </w:rPr>
            </w:r>
          </w:p>
        </w:tc>
        <w:tc>
          <w:tcPr>
            <w:tcW w:w="1339" w:type="dxa"/>
          </w:tcPr>
          <w:p>
            <w:pPr>
              <w:pStyle w:val="0"/>
              <w:jc w:val="center"/>
            </w:pPr>
            <w:r>
              <w:rPr>
                <w:sz w:val="24"/>
              </w:rPr>
              <w:t xml:space="preserve">478,16</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478,16</w:t>
            </w:r>
          </w:p>
        </w:tc>
        <w:tc>
          <w:tcPr>
            <w:tcW w:w="1234" w:type="dxa"/>
          </w:tcPr>
          <w:p>
            <w:pPr>
              <w:pStyle w:val="0"/>
            </w:pPr>
            <w:r>
              <w:rPr>
                <w:sz w:val="24"/>
              </w:rPr>
            </w:r>
          </w:p>
        </w:tc>
        <w:tc>
          <w:tcPr>
            <w:tcW w:w="1339" w:type="dxa"/>
          </w:tcPr>
          <w:p>
            <w:pPr>
              <w:pStyle w:val="0"/>
            </w:pPr>
            <w:r>
              <w:rPr>
                <w:sz w:val="24"/>
              </w:rPr>
            </w:r>
          </w:p>
        </w:tc>
      </w:tr>
      <w:tr>
        <w:tc>
          <w:tcPr>
            <w:tcW w:w="1871" w:type="dxa"/>
            <w:vMerge w:val="restart"/>
          </w:tcPr>
          <w:p>
            <w:pPr>
              <w:pStyle w:val="0"/>
            </w:pPr>
            <w:r>
              <w:rPr>
                <w:sz w:val="24"/>
              </w:rPr>
              <w:t xml:space="preserve">Сурдология</w:t>
            </w:r>
          </w:p>
        </w:tc>
        <w:tc>
          <w:tcPr>
            <w:tcW w:w="1099" w:type="dxa"/>
          </w:tcPr>
          <w:p>
            <w:pPr>
              <w:pStyle w:val="0"/>
              <w:jc w:val="center"/>
            </w:pPr>
            <w:r>
              <w:rPr>
                <w:sz w:val="24"/>
              </w:rPr>
              <w:t xml:space="preserve">Взрослые</w:t>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234" w:type="dxa"/>
          </w:tcPr>
          <w:p>
            <w:pPr>
              <w:pStyle w:val="0"/>
            </w:pPr>
            <w:r>
              <w:rPr>
                <w:sz w:val="24"/>
              </w:rPr>
            </w:r>
          </w:p>
        </w:tc>
        <w:tc>
          <w:tcPr>
            <w:tcW w:w="1339" w:type="dxa"/>
          </w:tcPr>
          <w:p>
            <w:pPr>
              <w:pStyle w:val="0"/>
              <w:jc w:val="center"/>
            </w:pPr>
            <w:r>
              <w:rPr>
                <w:sz w:val="24"/>
              </w:rPr>
              <w:t xml:space="preserve">519,52</w:t>
            </w:r>
          </w:p>
        </w:tc>
      </w:tr>
      <w:tr>
        <w:tc>
          <w:tcPr>
            <w:vMerge w:val="continue"/>
          </w:tcPr>
          <w:p/>
        </w:tc>
        <w:tc>
          <w:tcPr>
            <w:tcW w:w="1099" w:type="dxa"/>
          </w:tcPr>
          <w:p>
            <w:pPr>
              <w:pStyle w:val="0"/>
              <w:jc w:val="center"/>
            </w:pPr>
            <w:r>
              <w:rPr>
                <w:sz w:val="24"/>
              </w:rPr>
              <w:t xml:space="preserve">Дети</w:t>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440,80</w:t>
            </w:r>
          </w:p>
        </w:tc>
        <w:tc>
          <w:tcPr>
            <w:tcW w:w="1339" w:type="dxa"/>
          </w:tcPr>
          <w:p>
            <w:pPr>
              <w:pStyle w:val="0"/>
            </w:pPr>
            <w:r>
              <w:rPr>
                <w:sz w:val="24"/>
              </w:rPr>
            </w:r>
          </w:p>
        </w:tc>
      </w:tr>
      <w:tr>
        <w:tc>
          <w:tcPr>
            <w:tcW w:w="1871" w:type="dxa"/>
          </w:tcPr>
          <w:p>
            <w:pPr>
              <w:pStyle w:val="0"/>
            </w:pPr>
            <w:r>
              <w:rPr>
                <w:sz w:val="24"/>
              </w:rPr>
              <w:t xml:space="preserve">Терапия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265,46</w:t>
            </w:r>
          </w:p>
        </w:tc>
        <w:tc>
          <w:tcPr>
            <w:tcW w:w="1339" w:type="dxa"/>
          </w:tcPr>
          <w:p>
            <w:pPr>
              <w:pStyle w:val="0"/>
            </w:pPr>
            <w:r>
              <w:rPr>
                <w:sz w:val="24"/>
              </w:rPr>
            </w:r>
          </w:p>
        </w:tc>
        <w:tc>
          <w:tcPr>
            <w:tcW w:w="1339" w:type="dxa"/>
          </w:tcPr>
          <w:p>
            <w:pPr>
              <w:pStyle w:val="0"/>
              <w:jc w:val="center"/>
            </w:pPr>
            <w:r>
              <w:rPr>
                <w:sz w:val="24"/>
              </w:rPr>
              <w:t xml:space="preserve">265,46</w:t>
            </w:r>
          </w:p>
        </w:tc>
        <w:tc>
          <w:tcPr>
            <w:tcW w:w="1339" w:type="dxa"/>
          </w:tcPr>
          <w:p>
            <w:pPr>
              <w:pStyle w:val="0"/>
              <w:jc w:val="center"/>
            </w:pPr>
            <w:r>
              <w:rPr>
                <w:sz w:val="24"/>
              </w:rPr>
              <w:t xml:space="preserve">496,80</w:t>
            </w:r>
          </w:p>
        </w:tc>
        <w:tc>
          <w:tcPr>
            <w:tcW w:w="1339" w:type="dxa"/>
          </w:tcPr>
          <w:p>
            <w:pPr>
              <w:pStyle w:val="0"/>
              <w:jc w:val="center"/>
            </w:pPr>
            <w:r>
              <w:rPr>
                <w:sz w:val="24"/>
              </w:rPr>
              <w:t xml:space="preserve">625,73</w:t>
            </w:r>
          </w:p>
        </w:tc>
        <w:tc>
          <w:tcPr>
            <w:tcW w:w="1339" w:type="dxa"/>
          </w:tcPr>
          <w:p>
            <w:pPr>
              <w:pStyle w:val="0"/>
              <w:jc w:val="center"/>
            </w:pPr>
            <w:r>
              <w:rPr>
                <w:sz w:val="24"/>
              </w:rPr>
              <w:t xml:space="preserve">265,46</w:t>
            </w:r>
          </w:p>
        </w:tc>
        <w:tc>
          <w:tcPr>
            <w:tcW w:w="1234" w:type="dxa"/>
          </w:tcPr>
          <w:p>
            <w:pPr>
              <w:pStyle w:val="0"/>
            </w:pPr>
            <w:r>
              <w:rPr>
                <w:sz w:val="24"/>
              </w:rPr>
            </w:r>
          </w:p>
        </w:tc>
        <w:tc>
          <w:tcPr>
            <w:tcW w:w="1339" w:type="dxa"/>
          </w:tcPr>
          <w:p>
            <w:pPr>
              <w:pStyle w:val="0"/>
              <w:jc w:val="center"/>
            </w:pPr>
            <w:r>
              <w:rPr>
                <w:sz w:val="24"/>
              </w:rPr>
              <w:t xml:space="preserve">625,73</w:t>
            </w:r>
          </w:p>
        </w:tc>
      </w:tr>
      <w:tr>
        <w:tc>
          <w:tcPr>
            <w:tcW w:w="1871" w:type="dxa"/>
          </w:tcPr>
          <w:p>
            <w:pPr>
              <w:pStyle w:val="0"/>
            </w:pPr>
            <w:r>
              <w:rPr>
                <w:sz w:val="24"/>
              </w:rPr>
              <w:t xml:space="preserve">Торакальная хирургия</w:t>
            </w:r>
          </w:p>
        </w:tc>
        <w:tc>
          <w:tcPr>
            <w:tcW w:w="1099" w:type="dxa"/>
          </w:tcPr>
          <w:p>
            <w:pPr>
              <w:pStyle w:val="0"/>
              <w:jc w:val="center"/>
            </w:pPr>
            <w:r>
              <w:rPr>
                <w:sz w:val="24"/>
              </w:rPr>
              <w:t xml:space="preserve">Взрослые</w:t>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282,81</w:t>
            </w:r>
          </w:p>
        </w:tc>
        <w:tc>
          <w:tcPr>
            <w:tcW w:w="1234" w:type="dxa"/>
          </w:tcPr>
          <w:p>
            <w:pPr>
              <w:pStyle w:val="0"/>
            </w:pPr>
            <w:r>
              <w:rPr>
                <w:sz w:val="24"/>
              </w:rPr>
            </w:r>
          </w:p>
        </w:tc>
        <w:tc>
          <w:tcPr>
            <w:tcW w:w="1339" w:type="dxa"/>
          </w:tcPr>
          <w:p>
            <w:pPr>
              <w:pStyle w:val="0"/>
            </w:pPr>
            <w:r>
              <w:rPr>
                <w:sz w:val="24"/>
              </w:rPr>
            </w:r>
          </w:p>
        </w:tc>
      </w:tr>
      <w:tr>
        <w:tc>
          <w:tcPr>
            <w:tcW w:w="1871" w:type="dxa"/>
            <w:vMerge w:val="restart"/>
          </w:tcPr>
          <w:p>
            <w:pPr>
              <w:pStyle w:val="0"/>
            </w:pPr>
            <w:r>
              <w:rPr>
                <w:sz w:val="24"/>
              </w:rPr>
              <w:t xml:space="preserve">Травматология-ортопедия</w:t>
            </w:r>
          </w:p>
        </w:tc>
        <w:tc>
          <w:tcPr>
            <w:tcW w:w="1099" w:type="dxa"/>
          </w:tcPr>
          <w:p>
            <w:pPr>
              <w:pStyle w:val="0"/>
              <w:jc w:val="center"/>
            </w:pPr>
            <w:r>
              <w:rPr>
                <w:sz w:val="24"/>
              </w:rPr>
              <w:t xml:space="preserve">Взрослые</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288,96</w:t>
            </w:r>
          </w:p>
        </w:tc>
        <w:tc>
          <w:tcPr>
            <w:tcW w:w="1339" w:type="dxa"/>
          </w:tcPr>
          <w:p>
            <w:pPr>
              <w:pStyle w:val="0"/>
            </w:pPr>
            <w:r>
              <w:rPr>
                <w:sz w:val="24"/>
              </w:rPr>
            </w:r>
          </w:p>
        </w:tc>
        <w:tc>
          <w:tcPr>
            <w:tcW w:w="1339" w:type="dxa"/>
          </w:tcPr>
          <w:p>
            <w:pPr>
              <w:pStyle w:val="0"/>
            </w:pPr>
            <w:r>
              <w:rPr>
                <w:sz w:val="24"/>
              </w:rPr>
            </w:r>
          </w:p>
        </w:tc>
        <w:tc>
          <w:tcPr>
            <w:tcW w:w="1339" w:type="dxa"/>
          </w:tcPr>
          <w:p>
            <w:pPr>
              <w:pStyle w:val="0"/>
              <w:jc w:val="center"/>
            </w:pPr>
            <w:r>
              <w:rPr>
                <w:sz w:val="24"/>
              </w:rPr>
              <w:t xml:space="preserve">288,96</w:t>
            </w:r>
          </w:p>
        </w:tc>
        <w:tc>
          <w:tcPr>
            <w:tcW w:w="1234" w:type="dxa"/>
          </w:tcPr>
          <w:p>
            <w:pPr>
              <w:pStyle w:val="0"/>
            </w:pPr>
            <w:r>
              <w:rPr>
                <w:sz w:val="24"/>
              </w:rPr>
            </w:r>
          </w:p>
        </w:tc>
        <w:tc>
          <w:tcPr>
            <w:tcW w:w="1339"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288,96</w:t>
            </w:r>
          </w:p>
        </w:tc>
        <w:tc>
          <w:tcPr>
            <w:tcW w:w="1339" w:type="dxa"/>
          </w:tcPr>
          <w:p>
            <w:pPr>
              <w:pStyle w:val="0"/>
            </w:pPr>
            <w:r>
              <w:rPr>
                <w:sz w:val="24"/>
              </w:rPr>
            </w:r>
          </w:p>
        </w:tc>
        <w:tc>
          <w:tcPr>
            <w:tcW w:w="1339" w:type="dxa"/>
          </w:tcPr>
          <w:p>
            <w:pPr>
              <w:pStyle w:val="0"/>
              <w:jc w:val="center"/>
            </w:pPr>
            <w:r>
              <w:rPr>
                <w:sz w:val="24"/>
              </w:rPr>
              <w:t xml:space="preserve">288,96</w:t>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577,91</w:t>
            </w:r>
          </w:p>
        </w:tc>
        <w:tc>
          <w:tcPr>
            <w:tcW w:w="1339" w:type="dxa"/>
          </w:tcPr>
          <w:p>
            <w:pPr>
              <w:pStyle w:val="0"/>
            </w:pPr>
            <w:r>
              <w:rPr>
                <w:sz w:val="24"/>
              </w:rPr>
            </w:r>
          </w:p>
        </w:tc>
      </w:tr>
      <w:tr>
        <w:tc>
          <w:tcPr>
            <w:tcW w:w="1871" w:type="dxa"/>
          </w:tcPr>
          <w:p>
            <w:pPr>
              <w:pStyle w:val="0"/>
            </w:pPr>
            <w:r>
              <w:rPr>
                <w:sz w:val="24"/>
              </w:rPr>
              <w:t xml:space="preserve">Урология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228,84</w:t>
            </w:r>
          </w:p>
        </w:tc>
        <w:tc>
          <w:tcPr>
            <w:tcW w:w="1339" w:type="dxa"/>
          </w:tcPr>
          <w:p>
            <w:pPr>
              <w:pStyle w:val="0"/>
            </w:pPr>
            <w:r>
              <w:rPr>
                <w:sz w:val="24"/>
              </w:rPr>
            </w:r>
          </w:p>
        </w:tc>
        <w:tc>
          <w:tcPr>
            <w:tcW w:w="1339" w:type="dxa"/>
          </w:tcPr>
          <w:p>
            <w:pPr>
              <w:pStyle w:val="0"/>
              <w:jc w:val="center"/>
            </w:pPr>
            <w:r>
              <w:rPr>
                <w:sz w:val="24"/>
              </w:rPr>
              <w:t xml:space="preserve">228,84</w:t>
            </w:r>
          </w:p>
        </w:tc>
        <w:tc>
          <w:tcPr>
            <w:tcW w:w="1339" w:type="dxa"/>
          </w:tcPr>
          <w:p>
            <w:pPr>
              <w:pStyle w:val="0"/>
              <w:jc w:val="center"/>
            </w:pPr>
            <w:r>
              <w:rPr>
                <w:sz w:val="24"/>
              </w:rPr>
              <w:t xml:space="preserve">428,26</w:t>
            </w:r>
          </w:p>
        </w:tc>
        <w:tc>
          <w:tcPr>
            <w:tcW w:w="1339" w:type="dxa"/>
          </w:tcPr>
          <w:p>
            <w:pPr>
              <w:pStyle w:val="0"/>
              <w:jc w:val="center"/>
            </w:pPr>
            <w:r>
              <w:rPr>
                <w:sz w:val="24"/>
              </w:rPr>
              <w:t xml:space="preserve">539,42</w:t>
            </w:r>
          </w:p>
        </w:tc>
        <w:tc>
          <w:tcPr>
            <w:tcW w:w="1339" w:type="dxa"/>
          </w:tcPr>
          <w:p>
            <w:pPr>
              <w:pStyle w:val="0"/>
              <w:jc w:val="center"/>
            </w:pPr>
            <w:r>
              <w:rPr>
                <w:sz w:val="24"/>
              </w:rPr>
              <w:t xml:space="preserve">228,84</w:t>
            </w:r>
          </w:p>
        </w:tc>
        <w:tc>
          <w:tcPr>
            <w:tcW w:w="1234" w:type="dxa"/>
          </w:tcPr>
          <w:p>
            <w:pPr>
              <w:pStyle w:val="0"/>
            </w:pPr>
            <w:r>
              <w:rPr>
                <w:sz w:val="24"/>
              </w:rPr>
            </w:r>
          </w:p>
        </w:tc>
        <w:tc>
          <w:tcPr>
            <w:tcW w:w="1339" w:type="dxa"/>
          </w:tcPr>
          <w:p>
            <w:pPr>
              <w:pStyle w:val="0"/>
              <w:jc w:val="center"/>
            </w:pPr>
            <w:r>
              <w:rPr>
                <w:sz w:val="24"/>
              </w:rPr>
              <w:t xml:space="preserve">539,42</w:t>
            </w:r>
          </w:p>
        </w:tc>
      </w:tr>
      <w:tr>
        <w:tc>
          <w:tcPr>
            <w:tcW w:w="1871" w:type="dxa"/>
            <w:vMerge w:val="restart"/>
          </w:tcPr>
          <w:p>
            <w:pPr>
              <w:pStyle w:val="0"/>
            </w:pPr>
            <w:r>
              <w:rPr>
                <w:sz w:val="24"/>
              </w:rPr>
              <w:t xml:space="preserve">Хирургия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282,81</w:t>
            </w:r>
          </w:p>
        </w:tc>
        <w:tc>
          <w:tcPr>
            <w:tcW w:w="1339" w:type="dxa"/>
          </w:tcPr>
          <w:p>
            <w:pPr>
              <w:pStyle w:val="0"/>
            </w:pPr>
            <w:r>
              <w:rPr>
                <w:sz w:val="24"/>
              </w:rPr>
            </w:r>
          </w:p>
        </w:tc>
        <w:tc>
          <w:tcPr>
            <w:tcW w:w="1339" w:type="dxa"/>
          </w:tcPr>
          <w:p>
            <w:pPr>
              <w:pStyle w:val="0"/>
              <w:jc w:val="center"/>
            </w:pPr>
            <w:r>
              <w:rPr>
                <w:sz w:val="24"/>
              </w:rPr>
              <w:t xml:space="preserve">282,81</w:t>
            </w:r>
          </w:p>
        </w:tc>
        <w:tc>
          <w:tcPr>
            <w:tcW w:w="1339" w:type="dxa"/>
          </w:tcPr>
          <w:p>
            <w:pPr>
              <w:pStyle w:val="0"/>
              <w:jc w:val="center"/>
            </w:pPr>
            <w:r>
              <w:rPr>
                <w:sz w:val="24"/>
              </w:rPr>
              <w:t xml:space="preserve">529,26</w:t>
            </w:r>
          </w:p>
        </w:tc>
        <w:tc>
          <w:tcPr>
            <w:tcW w:w="1339" w:type="dxa"/>
          </w:tcPr>
          <w:p>
            <w:pPr>
              <w:pStyle w:val="0"/>
              <w:jc w:val="center"/>
            </w:pPr>
            <w:r>
              <w:rPr>
                <w:sz w:val="24"/>
              </w:rPr>
              <w:t xml:space="preserve">666,63</w:t>
            </w:r>
          </w:p>
        </w:tc>
        <w:tc>
          <w:tcPr>
            <w:tcW w:w="1339" w:type="dxa"/>
          </w:tcPr>
          <w:p>
            <w:pPr>
              <w:pStyle w:val="0"/>
              <w:jc w:val="center"/>
            </w:pPr>
            <w:r>
              <w:rPr>
                <w:sz w:val="24"/>
              </w:rPr>
              <w:t xml:space="preserve">282,81</w:t>
            </w:r>
          </w:p>
        </w:tc>
        <w:tc>
          <w:tcPr>
            <w:tcW w:w="1234" w:type="dxa"/>
          </w:tcPr>
          <w:p>
            <w:pPr>
              <w:pStyle w:val="0"/>
            </w:pPr>
            <w:r>
              <w:rPr>
                <w:sz w:val="24"/>
              </w:rPr>
            </w:r>
          </w:p>
        </w:tc>
        <w:tc>
          <w:tcPr>
            <w:tcW w:w="1339"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282,81</w:t>
            </w:r>
          </w:p>
        </w:tc>
        <w:tc>
          <w:tcPr>
            <w:tcW w:w="1339" w:type="dxa"/>
          </w:tcPr>
          <w:p>
            <w:pPr>
              <w:pStyle w:val="0"/>
            </w:pPr>
            <w:r>
              <w:rPr>
                <w:sz w:val="24"/>
              </w:rPr>
            </w:r>
          </w:p>
        </w:tc>
        <w:tc>
          <w:tcPr>
            <w:tcW w:w="1339" w:type="dxa"/>
          </w:tcPr>
          <w:p>
            <w:pPr>
              <w:pStyle w:val="0"/>
              <w:jc w:val="center"/>
            </w:pPr>
            <w:r>
              <w:rPr>
                <w:sz w:val="24"/>
              </w:rPr>
              <w:t xml:space="preserve">282,81</w:t>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565,62</w:t>
            </w:r>
          </w:p>
        </w:tc>
        <w:tc>
          <w:tcPr>
            <w:tcW w:w="1339" w:type="dxa"/>
          </w:tcPr>
          <w:p>
            <w:pPr>
              <w:pStyle w:val="0"/>
            </w:pPr>
            <w:r>
              <w:rPr>
                <w:sz w:val="24"/>
              </w:rPr>
            </w:r>
          </w:p>
        </w:tc>
      </w:tr>
      <w:tr>
        <w:tc>
          <w:tcPr>
            <w:tcW w:w="1871" w:type="dxa"/>
            <w:vMerge w:val="restart"/>
          </w:tcPr>
          <w:p>
            <w:pPr>
              <w:pStyle w:val="0"/>
            </w:pPr>
            <w:r>
              <w:rPr>
                <w:sz w:val="24"/>
              </w:rPr>
              <w:t xml:space="preserve">Эндокринология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546,13</w:t>
            </w:r>
          </w:p>
        </w:tc>
        <w:tc>
          <w:tcPr>
            <w:tcW w:w="1339" w:type="dxa"/>
          </w:tcPr>
          <w:p>
            <w:pPr>
              <w:pStyle w:val="0"/>
            </w:pPr>
            <w:r>
              <w:rPr>
                <w:sz w:val="24"/>
              </w:rPr>
            </w:r>
          </w:p>
        </w:tc>
        <w:tc>
          <w:tcPr>
            <w:tcW w:w="1339" w:type="dxa"/>
          </w:tcPr>
          <w:p>
            <w:pPr>
              <w:pStyle w:val="0"/>
              <w:jc w:val="center"/>
            </w:pPr>
            <w:r>
              <w:rPr>
                <w:sz w:val="24"/>
              </w:rPr>
              <w:t xml:space="preserve">546,13</w:t>
            </w:r>
          </w:p>
        </w:tc>
        <w:tc>
          <w:tcPr>
            <w:tcW w:w="1339" w:type="dxa"/>
          </w:tcPr>
          <w:p>
            <w:pPr>
              <w:pStyle w:val="0"/>
              <w:jc w:val="center"/>
            </w:pPr>
            <w:r>
              <w:rPr>
                <w:sz w:val="24"/>
              </w:rPr>
              <w:t xml:space="preserve">1022,05</w:t>
            </w:r>
          </w:p>
        </w:tc>
        <w:tc>
          <w:tcPr>
            <w:tcW w:w="1339" w:type="dxa"/>
          </w:tcPr>
          <w:p>
            <w:pPr>
              <w:pStyle w:val="0"/>
              <w:jc w:val="center"/>
            </w:pPr>
            <w:r>
              <w:rPr>
                <w:sz w:val="24"/>
              </w:rPr>
              <w:t xml:space="preserve">1287,31</w:t>
            </w:r>
          </w:p>
        </w:tc>
        <w:tc>
          <w:tcPr>
            <w:tcW w:w="1339" w:type="dxa"/>
          </w:tcPr>
          <w:p>
            <w:pPr>
              <w:pStyle w:val="0"/>
              <w:jc w:val="center"/>
            </w:pPr>
            <w:r>
              <w:rPr>
                <w:sz w:val="24"/>
              </w:rPr>
              <w:t xml:space="preserve">546,13</w:t>
            </w:r>
          </w:p>
        </w:tc>
        <w:tc>
          <w:tcPr>
            <w:tcW w:w="1234" w:type="dxa"/>
          </w:tcPr>
          <w:p>
            <w:pPr>
              <w:pStyle w:val="0"/>
            </w:pPr>
            <w:r>
              <w:rPr>
                <w:sz w:val="24"/>
              </w:rPr>
            </w:r>
          </w:p>
        </w:tc>
        <w:tc>
          <w:tcPr>
            <w:tcW w:w="1339" w:type="dxa"/>
          </w:tcPr>
          <w:p>
            <w:pPr>
              <w:pStyle w:val="0"/>
              <w:jc w:val="center"/>
            </w:pPr>
            <w:r>
              <w:rPr>
                <w:sz w:val="24"/>
              </w:rPr>
              <w:t xml:space="preserve">1287,31</w:t>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546,13</w:t>
            </w:r>
          </w:p>
        </w:tc>
        <w:tc>
          <w:tcPr>
            <w:tcW w:w="1339" w:type="dxa"/>
          </w:tcPr>
          <w:p>
            <w:pPr>
              <w:pStyle w:val="0"/>
            </w:pPr>
            <w:r>
              <w:rPr>
                <w:sz w:val="24"/>
              </w:rPr>
            </w:r>
          </w:p>
        </w:tc>
        <w:tc>
          <w:tcPr>
            <w:tcW w:w="1339" w:type="dxa"/>
          </w:tcPr>
          <w:p>
            <w:pPr>
              <w:pStyle w:val="0"/>
              <w:jc w:val="center"/>
            </w:pPr>
            <w:r>
              <w:rPr>
                <w:sz w:val="24"/>
              </w:rPr>
              <w:t xml:space="preserve">546,13</w:t>
            </w:r>
          </w:p>
        </w:tc>
        <w:tc>
          <w:tcPr>
            <w:tcW w:w="1339" w:type="dxa"/>
          </w:tcPr>
          <w:p>
            <w:pPr>
              <w:pStyle w:val="0"/>
            </w:pPr>
            <w:r>
              <w:rPr>
                <w:sz w:val="24"/>
              </w:rPr>
            </w:r>
          </w:p>
        </w:tc>
        <w:tc>
          <w:tcPr>
            <w:tcW w:w="1339"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1092,27</w:t>
            </w:r>
          </w:p>
        </w:tc>
        <w:tc>
          <w:tcPr>
            <w:tcW w:w="1339" w:type="dxa"/>
          </w:tcPr>
          <w:p>
            <w:pPr>
              <w:pStyle w:val="0"/>
            </w:pPr>
            <w:r>
              <w:rPr>
                <w:sz w:val="24"/>
              </w:rPr>
            </w:r>
          </w:p>
        </w:tc>
      </w:tr>
    </w:tbl>
    <w:p>
      <w:pPr>
        <w:sectPr>
          <w:headerReference w:type="default" r:id="rId49"/>
          <w:headerReference w:type="first" r:id="rId49"/>
          <w:footerReference w:type="default" r:id="rId50"/>
          <w:footerReference w:type="first" r:id="rId50"/>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Стоимость 1 УЕТ взрослые - 119,54 руб.; дети - 119,54 руб.</w:t>
      </w:r>
    </w:p>
    <w:p>
      <w:pPr>
        <w:pStyle w:val="0"/>
        <w:spacing w:before="240" w:line-rule="auto"/>
        <w:ind w:firstLine="540"/>
        <w:jc w:val="both"/>
      </w:pPr>
      <w:r>
        <w:rPr>
          <w:sz w:val="24"/>
        </w:rPr>
        <w:t xml:space="preserve">--------------------------------</w:t>
      </w:r>
    </w:p>
    <w:bookmarkStart w:id="4175" w:name="P4175"/>
    <w:bookmarkEnd w:id="4175"/>
    <w:p>
      <w:pPr>
        <w:pStyle w:val="0"/>
        <w:spacing w:before="240" w:line-rule="auto"/>
        <w:ind w:firstLine="540"/>
        <w:jc w:val="both"/>
      </w:pPr>
      <w:r>
        <w:rPr>
          <w:sz w:val="24"/>
        </w:rPr>
        <w:t xml:space="preserve">&lt;*&gt;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Оплата осуществляется в рамках подушевого норматива финансирования.</w:t>
      </w:r>
    </w:p>
    <w:bookmarkStart w:id="4176" w:name="P4176"/>
    <w:bookmarkEnd w:id="4176"/>
    <w:p>
      <w:pPr>
        <w:pStyle w:val="0"/>
        <w:spacing w:before="240" w:line-rule="auto"/>
        <w:ind w:firstLine="540"/>
        <w:jc w:val="both"/>
      </w:pPr>
      <w:r>
        <w:rPr>
          <w:sz w:val="24"/>
        </w:rPr>
        <w:t xml:space="preserve">&lt;**&gt; На медицинскую помощь, оказываемую в центрах здоровья, при оказании стоматологической медицинской помощи не распространяется действие коэффициента уровня (подуровня) медицинской помощи (значение коэффициента уровня (подуровня) при расчете по формуле принимается равным 1).</w:t>
      </w:r>
    </w:p>
    <w:p>
      <w:pPr>
        <w:pStyle w:val="0"/>
        <w:spacing w:before="240" w:line-rule="auto"/>
        <w:ind w:firstLine="540"/>
        <w:jc w:val="both"/>
      </w:pPr>
      <w:r>
        <w:rPr>
          <w:sz w:val="24"/>
        </w:rPr>
        <w:t xml:space="preserve">В случае оказания медицинской помощи мобильными медицинскими бригадами, стоимость посещения, обращения соответствующей специальности уровня (подуровня) оказания медицинской помощи применяется повышающий коэффициент 1,1 к соответствующему тарифу.</w:t>
      </w:r>
    </w:p>
    <w:p>
      <w:pPr>
        <w:pStyle w:val="0"/>
        <w:jc w:val="both"/>
      </w:pPr>
      <w:r>
        <w:rPr>
          <w:sz w:val="24"/>
        </w:rPr>
      </w:r>
    </w:p>
    <w:p>
      <w:pPr>
        <w:pStyle w:val="0"/>
        <w:outlineLvl w:val="1"/>
        <w:jc w:val="right"/>
      </w:pPr>
      <w:r>
        <w:rPr>
          <w:sz w:val="24"/>
        </w:rPr>
        <w:t xml:space="preserve">Таблица 3</w:t>
      </w:r>
    </w:p>
    <w:p>
      <w:pPr>
        <w:pStyle w:val="0"/>
        <w:jc w:val="both"/>
      </w:pPr>
      <w:r>
        <w:rPr>
          <w:sz w:val="24"/>
        </w:rPr>
      </w:r>
    </w:p>
    <w:p>
      <w:pPr>
        <w:pStyle w:val="2"/>
        <w:jc w:val="center"/>
      </w:pPr>
      <w:r>
        <w:rPr>
          <w:sz w:val="24"/>
        </w:rPr>
        <w:t xml:space="preserve">Тарифы</w:t>
      </w:r>
    </w:p>
    <w:p>
      <w:pPr>
        <w:pStyle w:val="2"/>
        <w:jc w:val="center"/>
      </w:pPr>
      <w:r>
        <w:rPr>
          <w:sz w:val="24"/>
        </w:rPr>
        <w:t xml:space="preserve">на оплату обращений по поводу заболевания с учетом уровня</w:t>
      </w:r>
    </w:p>
    <w:p>
      <w:pPr>
        <w:pStyle w:val="2"/>
        <w:jc w:val="center"/>
      </w:pPr>
      <w:r>
        <w:rPr>
          <w:sz w:val="24"/>
        </w:rPr>
        <w:t xml:space="preserve">оказания ПМСП в амбулаторных условиях с 01.02.2024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Дополнительного </w:t>
            </w:r>
            <w:hyperlink w:history="0" r:id="rId55"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9.02.2024 N 2) {КонсультантПлюс}">
              <w:r>
                <w:rPr>
                  <w:sz w:val="24"/>
                  <w:color w:val="0000ff"/>
                </w:rPr>
                <w:t xml:space="preserve">соглашения</w:t>
              </w:r>
            </w:hyperlink>
            <w:r>
              <w:rPr>
                <w:sz w:val="24"/>
                <w:color w:val="392c69"/>
              </w:rPr>
              <w:t xml:space="preserve"> от 19.02.2024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09"/>
        <w:gridCol w:w="1099"/>
        <w:gridCol w:w="1339"/>
        <w:gridCol w:w="1234"/>
        <w:gridCol w:w="1339"/>
        <w:gridCol w:w="1234"/>
        <w:gridCol w:w="1234"/>
        <w:gridCol w:w="1339"/>
        <w:gridCol w:w="1234"/>
      </w:tblGrid>
      <w:tr>
        <w:tc>
          <w:tcPr>
            <w:tcW w:w="2809" w:type="dxa"/>
            <w:vMerge w:val="restart"/>
          </w:tcPr>
          <w:p>
            <w:pPr>
              <w:pStyle w:val="0"/>
              <w:jc w:val="center"/>
            </w:pPr>
            <w:r>
              <w:rPr>
                <w:sz w:val="24"/>
              </w:rPr>
              <w:t xml:space="preserve">Специальность</w:t>
            </w:r>
          </w:p>
        </w:tc>
        <w:tc>
          <w:tcPr>
            <w:tcW w:w="1099" w:type="dxa"/>
            <w:vMerge w:val="restart"/>
          </w:tcPr>
          <w:p>
            <w:pPr>
              <w:pStyle w:val="0"/>
              <w:jc w:val="center"/>
            </w:pPr>
            <w:r>
              <w:rPr>
                <w:sz w:val="24"/>
              </w:rPr>
              <w:t xml:space="preserve">Возраст</w:t>
            </w:r>
          </w:p>
        </w:tc>
        <w:tc>
          <w:tcPr>
            <w:gridSpan w:val="7"/>
            <w:tcW w:w="8953" w:type="dxa"/>
          </w:tcPr>
          <w:p>
            <w:pPr>
              <w:pStyle w:val="0"/>
              <w:jc w:val="center"/>
            </w:pPr>
            <w:r>
              <w:rPr>
                <w:sz w:val="24"/>
              </w:rPr>
              <w:t xml:space="preserve">Тарифы, руб.</w:t>
            </w:r>
          </w:p>
        </w:tc>
      </w:tr>
      <w:tr>
        <w:tc>
          <w:tcPr>
            <w:vMerge w:val="continue"/>
          </w:tcPr>
          <w:p/>
        </w:tc>
        <w:tc>
          <w:tcPr>
            <w:vMerge w:val="continue"/>
          </w:tcPr>
          <w:p/>
        </w:tc>
        <w:tc>
          <w:tcPr>
            <w:gridSpan w:val="2"/>
            <w:tcW w:w="2573" w:type="dxa"/>
          </w:tcPr>
          <w:p>
            <w:pPr>
              <w:pStyle w:val="0"/>
              <w:jc w:val="center"/>
            </w:pPr>
            <w:r>
              <w:rPr>
                <w:sz w:val="24"/>
              </w:rPr>
              <w:t xml:space="preserve">Уровень 1</w:t>
            </w:r>
          </w:p>
        </w:tc>
        <w:tc>
          <w:tcPr>
            <w:gridSpan w:val="3"/>
            <w:tcW w:w="3807" w:type="dxa"/>
          </w:tcPr>
          <w:p>
            <w:pPr>
              <w:pStyle w:val="0"/>
              <w:jc w:val="center"/>
            </w:pPr>
            <w:r>
              <w:rPr>
                <w:sz w:val="24"/>
              </w:rPr>
              <w:t xml:space="preserve">Уровень 2</w:t>
            </w:r>
          </w:p>
        </w:tc>
        <w:tc>
          <w:tcPr>
            <w:gridSpan w:val="2"/>
            <w:tcW w:w="2573" w:type="dxa"/>
          </w:tcPr>
          <w:p>
            <w:pPr>
              <w:pStyle w:val="0"/>
              <w:jc w:val="center"/>
            </w:pPr>
            <w:r>
              <w:rPr>
                <w:sz w:val="24"/>
              </w:rPr>
              <w:t xml:space="preserve">Уровень 3</w:t>
            </w:r>
          </w:p>
        </w:tc>
      </w:tr>
      <w:tr>
        <w:tc>
          <w:tcPr>
            <w:vMerge w:val="continue"/>
          </w:tcPr>
          <w:p/>
        </w:tc>
        <w:tc>
          <w:tcPr>
            <w:vMerge w:val="continue"/>
          </w:tcPr>
          <w:p/>
        </w:tc>
        <w:tc>
          <w:tcPr>
            <w:tcW w:w="1339" w:type="dxa"/>
          </w:tcPr>
          <w:p>
            <w:pPr>
              <w:pStyle w:val="0"/>
              <w:jc w:val="center"/>
            </w:pPr>
            <w:r>
              <w:rPr>
                <w:sz w:val="24"/>
              </w:rPr>
              <w:t xml:space="preserve">Подуровень 1</w:t>
            </w:r>
          </w:p>
        </w:tc>
        <w:tc>
          <w:tcPr>
            <w:tcW w:w="1234" w:type="dxa"/>
          </w:tcPr>
          <w:p>
            <w:pPr>
              <w:pStyle w:val="0"/>
              <w:jc w:val="center"/>
            </w:pPr>
            <w:r>
              <w:rPr>
                <w:sz w:val="24"/>
              </w:rPr>
              <w:t xml:space="preserve">Подуровень 2</w:t>
            </w:r>
          </w:p>
        </w:tc>
        <w:tc>
          <w:tcPr>
            <w:tcW w:w="1339" w:type="dxa"/>
          </w:tcPr>
          <w:p>
            <w:pPr>
              <w:pStyle w:val="0"/>
              <w:jc w:val="center"/>
            </w:pPr>
            <w:r>
              <w:rPr>
                <w:sz w:val="24"/>
              </w:rPr>
              <w:t xml:space="preserve">Подуровень 1</w:t>
            </w:r>
          </w:p>
        </w:tc>
        <w:tc>
          <w:tcPr>
            <w:tcW w:w="1234" w:type="dxa"/>
          </w:tcPr>
          <w:p>
            <w:pPr>
              <w:pStyle w:val="0"/>
              <w:jc w:val="center"/>
            </w:pPr>
            <w:r>
              <w:rPr>
                <w:sz w:val="24"/>
              </w:rPr>
              <w:t xml:space="preserve">Подуровень 2</w:t>
            </w:r>
          </w:p>
        </w:tc>
        <w:tc>
          <w:tcPr>
            <w:tcW w:w="1234" w:type="dxa"/>
          </w:tcPr>
          <w:p>
            <w:pPr>
              <w:pStyle w:val="0"/>
              <w:jc w:val="center"/>
            </w:pPr>
            <w:r>
              <w:rPr>
                <w:sz w:val="24"/>
              </w:rPr>
              <w:t xml:space="preserve">Подуровень 3</w:t>
            </w:r>
          </w:p>
        </w:tc>
        <w:tc>
          <w:tcPr>
            <w:tcW w:w="1339" w:type="dxa"/>
          </w:tcPr>
          <w:p>
            <w:pPr>
              <w:pStyle w:val="0"/>
              <w:jc w:val="center"/>
            </w:pPr>
            <w:r>
              <w:rPr>
                <w:sz w:val="24"/>
              </w:rPr>
              <w:t xml:space="preserve">Подуровень 1</w:t>
            </w:r>
          </w:p>
        </w:tc>
        <w:tc>
          <w:tcPr>
            <w:tcW w:w="1234" w:type="dxa"/>
          </w:tcPr>
          <w:p>
            <w:pPr>
              <w:pStyle w:val="0"/>
              <w:jc w:val="center"/>
            </w:pPr>
            <w:r>
              <w:rPr>
                <w:sz w:val="24"/>
              </w:rPr>
              <w:t xml:space="preserve">Подуровень 2</w:t>
            </w:r>
          </w:p>
        </w:tc>
      </w:tr>
      <w:tr>
        <w:tc>
          <w:tcPr>
            <w:tcW w:w="2809" w:type="dxa"/>
            <w:vMerge w:val="restart"/>
          </w:tcPr>
          <w:p>
            <w:pPr>
              <w:pStyle w:val="0"/>
            </w:pPr>
            <w:r>
              <w:rPr>
                <w:sz w:val="24"/>
              </w:rPr>
              <w:t xml:space="preserve">Акушерство и гинекология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1477,05</w:t>
            </w:r>
          </w:p>
        </w:tc>
        <w:tc>
          <w:tcPr>
            <w:tcW w:w="1234" w:type="dxa"/>
          </w:tcPr>
          <w:p>
            <w:pPr>
              <w:pStyle w:val="0"/>
              <w:jc w:val="center"/>
            </w:pPr>
            <w:r>
              <w:rPr>
                <w:sz w:val="24"/>
              </w:rPr>
              <w:t xml:space="preserve">2764,19</w:t>
            </w:r>
          </w:p>
        </w:tc>
        <w:tc>
          <w:tcPr>
            <w:tcW w:w="1339" w:type="dxa"/>
          </w:tcPr>
          <w:p>
            <w:pPr>
              <w:pStyle w:val="0"/>
              <w:jc w:val="center"/>
            </w:pPr>
            <w:r>
              <w:rPr>
                <w:sz w:val="24"/>
              </w:rPr>
              <w:t xml:space="preserve">1477,05</w:t>
            </w:r>
          </w:p>
        </w:tc>
        <w:tc>
          <w:tcPr>
            <w:tcW w:w="1234" w:type="dxa"/>
          </w:tcPr>
          <w:p>
            <w:pPr>
              <w:pStyle w:val="0"/>
              <w:jc w:val="center"/>
            </w:pPr>
            <w:r>
              <w:rPr>
                <w:sz w:val="24"/>
              </w:rPr>
              <w:t xml:space="preserve">2764,19</w:t>
            </w:r>
          </w:p>
        </w:tc>
        <w:tc>
          <w:tcPr>
            <w:tcW w:w="1234" w:type="dxa"/>
          </w:tcPr>
          <w:p>
            <w:pPr>
              <w:pStyle w:val="0"/>
              <w:jc w:val="center"/>
            </w:pPr>
            <w:r>
              <w:rPr>
                <w:sz w:val="24"/>
              </w:rPr>
              <w:t xml:space="preserve">3481,61</w:t>
            </w:r>
          </w:p>
        </w:tc>
        <w:tc>
          <w:tcPr>
            <w:tcW w:w="1339" w:type="dxa"/>
          </w:tcPr>
          <w:p>
            <w:pPr>
              <w:pStyle w:val="0"/>
              <w:jc w:val="center"/>
            </w:pPr>
            <w:r>
              <w:rPr>
                <w:sz w:val="24"/>
              </w:rPr>
              <w:t xml:space="preserve">1477,05</w:t>
            </w:r>
          </w:p>
        </w:tc>
        <w:tc>
          <w:tcPr>
            <w:tcW w:w="1234" w:type="dxa"/>
          </w:tcPr>
          <w:p>
            <w:pPr>
              <w:pStyle w:val="0"/>
              <w:jc w:val="center"/>
            </w:pPr>
            <w:r>
              <w:rPr>
                <w:sz w:val="24"/>
              </w:rPr>
              <w:t xml:space="preserve">2954,09</w:t>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1477,05</w:t>
            </w:r>
          </w:p>
        </w:tc>
        <w:tc>
          <w:tcPr>
            <w:tcW w:w="1234" w:type="dxa"/>
          </w:tcPr>
          <w:p>
            <w:pPr>
              <w:pStyle w:val="0"/>
              <w:jc w:val="center"/>
            </w:pPr>
            <w:r>
              <w:rPr>
                <w:sz w:val="24"/>
              </w:rPr>
              <w:t xml:space="preserve">2764,19</w:t>
            </w:r>
          </w:p>
        </w:tc>
        <w:tc>
          <w:tcPr>
            <w:tcW w:w="1339" w:type="dxa"/>
          </w:tcPr>
          <w:p>
            <w:pPr>
              <w:pStyle w:val="0"/>
              <w:jc w:val="center"/>
            </w:pPr>
            <w:r>
              <w:rPr>
                <w:sz w:val="24"/>
              </w:rPr>
              <w:t xml:space="preserve">1477,05</w:t>
            </w:r>
          </w:p>
        </w:tc>
        <w:tc>
          <w:tcPr>
            <w:tcW w:w="1234" w:type="dxa"/>
          </w:tcPr>
          <w:p>
            <w:pPr>
              <w:pStyle w:val="0"/>
              <w:jc w:val="center"/>
            </w:pPr>
            <w:r>
              <w:rPr>
                <w:sz w:val="24"/>
              </w:rPr>
              <w:t xml:space="preserve">2764,19</w:t>
            </w:r>
          </w:p>
        </w:tc>
        <w:tc>
          <w:tcPr>
            <w:tcW w:w="1234" w:type="dxa"/>
          </w:tcPr>
          <w:p>
            <w:pPr>
              <w:pStyle w:val="0"/>
              <w:jc w:val="center"/>
            </w:pPr>
            <w:r>
              <w:rPr>
                <w:sz w:val="24"/>
              </w:rPr>
              <w:t xml:space="preserve">3481,61</w:t>
            </w:r>
          </w:p>
        </w:tc>
        <w:tc>
          <w:tcPr>
            <w:tcW w:w="1339" w:type="dxa"/>
          </w:tcPr>
          <w:p>
            <w:pPr>
              <w:pStyle w:val="0"/>
              <w:jc w:val="center"/>
            </w:pPr>
            <w:r>
              <w:rPr>
                <w:sz w:val="24"/>
              </w:rPr>
              <w:t xml:space="preserve">1477,05</w:t>
            </w:r>
          </w:p>
        </w:tc>
        <w:tc>
          <w:tcPr>
            <w:tcW w:w="1234" w:type="dxa"/>
          </w:tcPr>
          <w:p>
            <w:pPr>
              <w:pStyle w:val="0"/>
              <w:jc w:val="center"/>
            </w:pPr>
            <w:r>
              <w:rPr>
                <w:sz w:val="24"/>
              </w:rPr>
              <w:t xml:space="preserve">2954,09</w:t>
            </w:r>
          </w:p>
        </w:tc>
      </w:tr>
      <w:tr>
        <w:tc>
          <w:tcPr>
            <w:tcW w:w="2809" w:type="dxa"/>
            <w:vMerge w:val="restart"/>
          </w:tcPr>
          <w:p>
            <w:pPr>
              <w:pStyle w:val="0"/>
            </w:pPr>
            <w:r>
              <w:rPr>
                <w:sz w:val="24"/>
              </w:rPr>
              <w:t xml:space="preserve">Аллергология и иммунология</w:t>
            </w:r>
          </w:p>
        </w:tc>
        <w:tc>
          <w:tcPr>
            <w:tcW w:w="1099" w:type="dxa"/>
          </w:tcPr>
          <w:p>
            <w:pPr>
              <w:pStyle w:val="0"/>
              <w:jc w:val="center"/>
            </w:pPr>
            <w:r>
              <w:rPr>
                <w:sz w:val="24"/>
              </w:rPr>
              <w:t xml:space="preserve">Взрослые</w:t>
            </w:r>
          </w:p>
        </w:tc>
        <w:tc>
          <w:tcPr>
            <w:tcW w:w="1339"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pPr>
            <w:r>
              <w:rPr>
                <w:sz w:val="24"/>
              </w:rPr>
            </w:r>
          </w:p>
        </w:tc>
        <w:tc>
          <w:tcPr>
            <w:tcW w:w="1234" w:type="dxa"/>
          </w:tcPr>
          <w:p>
            <w:pPr>
              <w:pStyle w:val="0"/>
            </w:pPr>
            <w:r>
              <w:rPr>
                <w:sz w:val="24"/>
              </w:rPr>
            </w:r>
          </w:p>
        </w:tc>
        <w:tc>
          <w:tcPr>
            <w:tcW w:w="1339" w:type="dxa"/>
          </w:tcPr>
          <w:p>
            <w:pPr>
              <w:pStyle w:val="0"/>
              <w:jc w:val="center"/>
            </w:pPr>
            <w:r>
              <w:rPr>
                <w:sz w:val="24"/>
              </w:rPr>
              <w:t xml:space="preserve">1387,81</w:t>
            </w:r>
          </w:p>
        </w:tc>
        <w:tc>
          <w:tcPr>
            <w:tcW w:w="1234"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1387,81</w:t>
            </w:r>
          </w:p>
        </w:tc>
        <w:tc>
          <w:tcPr>
            <w:tcW w:w="1234" w:type="dxa"/>
          </w:tcPr>
          <w:p>
            <w:pPr>
              <w:pStyle w:val="0"/>
            </w:pPr>
            <w:r>
              <w:rPr>
                <w:sz w:val="24"/>
              </w:rPr>
            </w:r>
          </w:p>
        </w:tc>
        <w:tc>
          <w:tcPr>
            <w:tcW w:w="1339" w:type="dxa"/>
          </w:tcPr>
          <w:p>
            <w:pPr>
              <w:pStyle w:val="0"/>
            </w:pPr>
            <w:r>
              <w:rPr>
                <w:sz w:val="24"/>
              </w:rPr>
            </w:r>
          </w:p>
        </w:tc>
        <w:tc>
          <w:tcPr>
            <w:tcW w:w="1234"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2775,61</w:t>
            </w:r>
          </w:p>
        </w:tc>
      </w:tr>
      <w:tr>
        <w:tc>
          <w:tcPr>
            <w:tcW w:w="2809" w:type="dxa"/>
            <w:vMerge w:val="restart"/>
          </w:tcPr>
          <w:p>
            <w:pPr>
              <w:pStyle w:val="0"/>
            </w:pPr>
            <w:r>
              <w:rPr>
                <w:sz w:val="24"/>
              </w:rPr>
              <w:t xml:space="preserve">Гастроэнтерология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773,22</w:t>
            </w:r>
          </w:p>
        </w:tc>
        <w:tc>
          <w:tcPr>
            <w:tcW w:w="1234" w:type="dxa"/>
          </w:tcPr>
          <w:p>
            <w:pPr>
              <w:pStyle w:val="0"/>
            </w:pPr>
            <w:r>
              <w:rPr>
                <w:sz w:val="24"/>
              </w:rPr>
            </w:r>
          </w:p>
        </w:tc>
        <w:tc>
          <w:tcPr>
            <w:tcW w:w="1339" w:type="dxa"/>
          </w:tcPr>
          <w:p>
            <w:pPr>
              <w:pStyle w:val="0"/>
              <w:jc w:val="center"/>
            </w:pPr>
            <w:r>
              <w:rPr>
                <w:sz w:val="24"/>
              </w:rPr>
              <w:t xml:space="preserve">773,22</w:t>
            </w:r>
          </w:p>
        </w:tc>
        <w:tc>
          <w:tcPr>
            <w:tcW w:w="1234" w:type="dxa"/>
          </w:tcPr>
          <w:p>
            <w:pPr>
              <w:pStyle w:val="0"/>
              <w:jc w:val="center"/>
            </w:pPr>
            <w:r>
              <w:rPr>
                <w:sz w:val="24"/>
              </w:rPr>
              <w:t xml:space="preserve">1447,03</w:t>
            </w:r>
          </w:p>
        </w:tc>
        <w:tc>
          <w:tcPr>
            <w:tcW w:w="1234" w:type="dxa"/>
          </w:tcPr>
          <w:p>
            <w:pPr>
              <w:pStyle w:val="0"/>
            </w:pPr>
            <w:r>
              <w:rPr>
                <w:sz w:val="24"/>
              </w:rPr>
            </w:r>
          </w:p>
        </w:tc>
        <w:tc>
          <w:tcPr>
            <w:tcW w:w="1339" w:type="dxa"/>
          </w:tcPr>
          <w:p>
            <w:pPr>
              <w:pStyle w:val="0"/>
              <w:jc w:val="center"/>
            </w:pPr>
            <w:r>
              <w:rPr>
                <w:sz w:val="24"/>
              </w:rPr>
              <w:t xml:space="preserve">773,22</w:t>
            </w:r>
          </w:p>
        </w:tc>
        <w:tc>
          <w:tcPr>
            <w:tcW w:w="1234"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773,22</w:t>
            </w:r>
          </w:p>
        </w:tc>
        <w:tc>
          <w:tcPr>
            <w:tcW w:w="1234" w:type="dxa"/>
          </w:tcPr>
          <w:p>
            <w:pPr>
              <w:pStyle w:val="0"/>
            </w:pPr>
            <w:r>
              <w:rPr>
                <w:sz w:val="24"/>
              </w:rPr>
            </w:r>
          </w:p>
        </w:tc>
        <w:tc>
          <w:tcPr>
            <w:tcW w:w="1339" w:type="dxa"/>
          </w:tcPr>
          <w:p>
            <w:pPr>
              <w:pStyle w:val="0"/>
              <w:jc w:val="center"/>
            </w:pPr>
            <w:r>
              <w:rPr>
                <w:sz w:val="24"/>
              </w:rPr>
              <w:t xml:space="preserve">773,22</w:t>
            </w:r>
          </w:p>
        </w:tc>
        <w:tc>
          <w:tcPr>
            <w:tcW w:w="1234"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1546,44</w:t>
            </w:r>
          </w:p>
        </w:tc>
      </w:tr>
      <w:tr>
        <w:tc>
          <w:tcPr>
            <w:tcW w:w="2809" w:type="dxa"/>
            <w:vMerge w:val="restart"/>
          </w:tcPr>
          <w:p>
            <w:pPr>
              <w:pStyle w:val="0"/>
            </w:pPr>
            <w:r>
              <w:rPr>
                <w:sz w:val="24"/>
              </w:rPr>
              <w:t xml:space="preserve">Гематология</w:t>
            </w:r>
          </w:p>
        </w:tc>
        <w:tc>
          <w:tcPr>
            <w:tcW w:w="1099" w:type="dxa"/>
          </w:tcPr>
          <w:p>
            <w:pPr>
              <w:pStyle w:val="0"/>
              <w:jc w:val="center"/>
            </w:pPr>
            <w:r>
              <w:rPr>
                <w:sz w:val="24"/>
              </w:rPr>
              <w:t xml:space="preserve">Взрослые</w:t>
            </w:r>
          </w:p>
        </w:tc>
        <w:tc>
          <w:tcPr>
            <w:tcW w:w="1339"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pPr>
            <w:r>
              <w:rPr>
                <w:sz w:val="24"/>
              </w:rPr>
            </w:r>
          </w:p>
        </w:tc>
        <w:tc>
          <w:tcPr>
            <w:tcW w:w="1234" w:type="dxa"/>
          </w:tcPr>
          <w:p>
            <w:pPr>
              <w:pStyle w:val="0"/>
            </w:pPr>
            <w:r>
              <w:rPr>
                <w:sz w:val="24"/>
              </w:rPr>
            </w:r>
          </w:p>
        </w:tc>
        <w:tc>
          <w:tcPr>
            <w:tcW w:w="1339" w:type="dxa"/>
          </w:tcPr>
          <w:p>
            <w:pPr>
              <w:pStyle w:val="0"/>
              <w:jc w:val="center"/>
            </w:pPr>
            <w:r>
              <w:rPr>
                <w:sz w:val="24"/>
              </w:rPr>
              <w:t xml:space="preserve">773,22</w:t>
            </w:r>
          </w:p>
        </w:tc>
        <w:tc>
          <w:tcPr>
            <w:tcW w:w="1234"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pPr>
            <w:r>
              <w:rPr>
                <w:sz w:val="24"/>
              </w:rPr>
            </w:r>
          </w:p>
        </w:tc>
        <w:tc>
          <w:tcPr>
            <w:tcW w:w="1234" w:type="dxa"/>
          </w:tcPr>
          <w:p>
            <w:pPr>
              <w:pStyle w:val="0"/>
              <w:jc w:val="center"/>
            </w:pPr>
            <w:r>
              <w:rPr>
                <w:sz w:val="24"/>
              </w:rPr>
              <w:t xml:space="preserve">1822,59</w:t>
            </w:r>
          </w:p>
        </w:tc>
        <w:tc>
          <w:tcPr>
            <w:tcW w:w="1339" w:type="dxa"/>
          </w:tcPr>
          <w:p>
            <w:pPr>
              <w:pStyle w:val="0"/>
            </w:pPr>
            <w:r>
              <w:rPr>
                <w:sz w:val="24"/>
              </w:rPr>
            </w:r>
          </w:p>
        </w:tc>
        <w:tc>
          <w:tcPr>
            <w:tcW w:w="1234" w:type="dxa"/>
          </w:tcPr>
          <w:p>
            <w:pPr>
              <w:pStyle w:val="0"/>
              <w:jc w:val="center"/>
            </w:pPr>
            <w:r>
              <w:rPr>
                <w:sz w:val="24"/>
              </w:rPr>
              <w:t xml:space="preserve">1546,44</w:t>
            </w:r>
          </w:p>
        </w:tc>
      </w:tr>
      <w:tr>
        <w:tc>
          <w:tcPr>
            <w:tcW w:w="2809" w:type="dxa"/>
          </w:tcPr>
          <w:p>
            <w:pPr>
              <w:pStyle w:val="0"/>
            </w:pPr>
            <w:r>
              <w:rPr>
                <w:sz w:val="24"/>
              </w:rPr>
              <w:t xml:space="preserve">Гериатрия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773,22</w:t>
            </w:r>
          </w:p>
        </w:tc>
        <w:tc>
          <w:tcPr>
            <w:tcW w:w="1234" w:type="dxa"/>
          </w:tcPr>
          <w:p>
            <w:pPr>
              <w:pStyle w:val="0"/>
            </w:pPr>
            <w:r>
              <w:rPr>
                <w:sz w:val="24"/>
              </w:rPr>
            </w:r>
          </w:p>
        </w:tc>
        <w:tc>
          <w:tcPr>
            <w:tcW w:w="1339" w:type="dxa"/>
          </w:tcPr>
          <w:p>
            <w:pPr>
              <w:pStyle w:val="0"/>
              <w:jc w:val="center"/>
            </w:pPr>
            <w:r>
              <w:rPr>
                <w:sz w:val="24"/>
              </w:rPr>
              <w:t xml:space="preserve">773,22</w:t>
            </w:r>
          </w:p>
        </w:tc>
        <w:tc>
          <w:tcPr>
            <w:tcW w:w="1234" w:type="dxa"/>
          </w:tcPr>
          <w:p>
            <w:pPr>
              <w:pStyle w:val="0"/>
            </w:pPr>
            <w:r>
              <w:rPr>
                <w:sz w:val="24"/>
              </w:rPr>
            </w:r>
          </w:p>
        </w:tc>
        <w:tc>
          <w:tcPr>
            <w:tcW w:w="1234" w:type="dxa"/>
          </w:tcPr>
          <w:p>
            <w:pPr>
              <w:pStyle w:val="0"/>
              <w:jc w:val="center"/>
            </w:pPr>
            <w:r>
              <w:rPr>
                <w:sz w:val="24"/>
              </w:rPr>
              <w:t xml:space="preserve">1822,59</w:t>
            </w:r>
          </w:p>
        </w:tc>
        <w:tc>
          <w:tcPr>
            <w:tcW w:w="1339" w:type="dxa"/>
          </w:tcPr>
          <w:p>
            <w:pPr>
              <w:pStyle w:val="0"/>
              <w:jc w:val="center"/>
            </w:pPr>
            <w:r>
              <w:rPr>
                <w:sz w:val="24"/>
              </w:rPr>
              <w:t xml:space="preserve">773,22</w:t>
            </w:r>
          </w:p>
        </w:tc>
        <w:tc>
          <w:tcPr>
            <w:tcW w:w="1234" w:type="dxa"/>
          </w:tcPr>
          <w:p>
            <w:pPr>
              <w:pStyle w:val="0"/>
            </w:pPr>
            <w:r>
              <w:rPr>
                <w:sz w:val="24"/>
              </w:rPr>
            </w:r>
          </w:p>
        </w:tc>
      </w:tr>
      <w:tr>
        <w:tc>
          <w:tcPr>
            <w:tcW w:w="2809" w:type="dxa"/>
            <w:vMerge w:val="restart"/>
          </w:tcPr>
          <w:p>
            <w:pPr>
              <w:pStyle w:val="0"/>
            </w:pPr>
            <w:r>
              <w:rPr>
                <w:sz w:val="24"/>
              </w:rPr>
              <w:t xml:space="preserve">Дерматология</w:t>
            </w:r>
          </w:p>
        </w:tc>
        <w:tc>
          <w:tcPr>
            <w:tcW w:w="1099" w:type="dxa"/>
          </w:tcPr>
          <w:p>
            <w:pPr>
              <w:pStyle w:val="0"/>
              <w:jc w:val="center"/>
            </w:pPr>
            <w:r>
              <w:rPr>
                <w:sz w:val="24"/>
              </w:rPr>
              <w:t xml:space="preserve">Взрослые</w:t>
            </w:r>
          </w:p>
        </w:tc>
        <w:tc>
          <w:tcPr>
            <w:tcW w:w="1339" w:type="dxa"/>
          </w:tcPr>
          <w:p>
            <w:pPr>
              <w:pStyle w:val="0"/>
            </w:pPr>
            <w:r>
              <w:rPr>
                <w:sz w:val="24"/>
              </w:rPr>
            </w:r>
          </w:p>
        </w:tc>
        <w:tc>
          <w:tcPr>
            <w:tcW w:w="1234" w:type="dxa"/>
          </w:tcPr>
          <w:p>
            <w:pPr>
              <w:pStyle w:val="0"/>
            </w:pPr>
            <w:r>
              <w:rPr>
                <w:sz w:val="24"/>
              </w:rPr>
            </w:r>
          </w:p>
        </w:tc>
        <w:tc>
          <w:tcPr>
            <w:tcW w:w="1339" w:type="dxa"/>
          </w:tcPr>
          <w:p>
            <w:pPr>
              <w:pStyle w:val="0"/>
              <w:jc w:val="center"/>
            </w:pPr>
            <w:r>
              <w:rPr>
                <w:sz w:val="24"/>
              </w:rPr>
              <w:t xml:space="preserve">1006,80</w:t>
            </w:r>
          </w:p>
        </w:tc>
        <w:tc>
          <w:tcPr>
            <w:tcW w:w="1234" w:type="dxa"/>
          </w:tcPr>
          <w:p>
            <w:pPr>
              <w:pStyle w:val="0"/>
              <w:jc w:val="center"/>
            </w:pPr>
            <w:r>
              <w:rPr>
                <w:sz w:val="24"/>
              </w:rPr>
              <w:t xml:space="preserve">1884,15</w:t>
            </w:r>
          </w:p>
        </w:tc>
        <w:tc>
          <w:tcPr>
            <w:tcW w:w="1234" w:type="dxa"/>
          </w:tcPr>
          <w:p>
            <w:pPr>
              <w:pStyle w:val="0"/>
              <w:jc w:val="center"/>
            </w:pPr>
            <w:r>
              <w:rPr>
                <w:sz w:val="24"/>
              </w:rPr>
              <w:t xml:space="preserve">2373,16</w:t>
            </w:r>
          </w:p>
        </w:tc>
        <w:tc>
          <w:tcPr>
            <w:tcW w:w="1339" w:type="dxa"/>
          </w:tcPr>
          <w:p>
            <w:pPr>
              <w:pStyle w:val="0"/>
              <w:jc w:val="center"/>
            </w:pPr>
            <w:r>
              <w:rPr>
                <w:sz w:val="24"/>
              </w:rPr>
              <w:t xml:space="preserve">1006,80</w:t>
            </w:r>
          </w:p>
        </w:tc>
        <w:tc>
          <w:tcPr>
            <w:tcW w:w="1234"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1006,80</w:t>
            </w:r>
          </w:p>
        </w:tc>
        <w:tc>
          <w:tcPr>
            <w:tcW w:w="1234" w:type="dxa"/>
          </w:tcPr>
          <w:p>
            <w:pPr>
              <w:pStyle w:val="0"/>
            </w:pPr>
            <w:r>
              <w:rPr>
                <w:sz w:val="24"/>
              </w:rPr>
            </w:r>
          </w:p>
        </w:tc>
        <w:tc>
          <w:tcPr>
            <w:tcW w:w="1339" w:type="dxa"/>
          </w:tcPr>
          <w:p>
            <w:pPr>
              <w:pStyle w:val="0"/>
              <w:jc w:val="center"/>
            </w:pPr>
            <w:r>
              <w:rPr>
                <w:sz w:val="24"/>
              </w:rPr>
              <w:t xml:space="preserve">1006,80</w:t>
            </w:r>
          </w:p>
        </w:tc>
        <w:tc>
          <w:tcPr>
            <w:tcW w:w="1234" w:type="dxa"/>
          </w:tcPr>
          <w:p>
            <w:pPr>
              <w:pStyle w:val="0"/>
            </w:pPr>
            <w:r>
              <w:rPr>
                <w:sz w:val="24"/>
              </w:rPr>
            </w:r>
          </w:p>
        </w:tc>
        <w:tc>
          <w:tcPr>
            <w:tcW w:w="1234" w:type="dxa"/>
          </w:tcPr>
          <w:p>
            <w:pPr>
              <w:pStyle w:val="0"/>
            </w:pPr>
            <w:r>
              <w:rPr>
                <w:sz w:val="24"/>
              </w:rPr>
            </w:r>
          </w:p>
        </w:tc>
        <w:tc>
          <w:tcPr>
            <w:tcW w:w="1339" w:type="dxa"/>
          </w:tcPr>
          <w:p>
            <w:pPr>
              <w:pStyle w:val="0"/>
              <w:jc w:val="center"/>
            </w:pPr>
            <w:r>
              <w:rPr>
                <w:sz w:val="24"/>
              </w:rPr>
              <w:t xml:space="preserve">1006,80</w:t>
            </w:r>
          </w:p>
        </w:tc>
        <w:tc>
          <w:tcPr>
            <w:tcW w:w="1234" w:type="dxa"/>
          </w:tcPr>
          <w:p>
            <w:pPr>
              <w:pStyle w:val="0"/>
            </w:pPr>
            <w:r>
              <w:rPr>
                <w:sz w:val="24"/>
              </w:rPr>
            </w:r>
          </w:p>
        </w:tc>
      </w:tr>
      <w:tr>
        <w:tc>
          <w:tcPr>
            <w:tcW w:w="2809" w:type="dxa"/>
          </w:tcPr>
          <w:p>
            <w:pPr>
              <w:pStyle w:val="0"/>
            </w:pPr>
            <w:r>
              <w:rPr>
                <w:sz w:val="24"/>
              </w:rPr>
              <w:t xml:space="preserve">Детская урология-андрология</w:t>
            </w:r>
          </w:p>
        </w:tc>
        <w:tc>
          <w:tcPr>
            <w:tcW w:w="1099" w:type="dxa"/>
          </w:tcPr>
          <w:p>
            <w:pPr>
              <w:pStyle w:val="0"/>
              <w:jc w:val="center"/>
            </w:pPr>
            <w:r>
              <w:rPr>
                <w:sz w:val="24"/>
              </w:rPr>
              <w:t xml:space="preserve">Дети</w:t>
            </w:r>
          </w:p>
        </w:tc>
        <w:tc>
          <w:tcPr>
            <w:tcW w:w="1339" w:type="dxa"/>
          </w:tcPr>
          <w:p>
            <w:pPr>
              <w:pStyle w:val="0"/>
              <w:jc w:val="center"/>
            </w:pPr>
            <w:r>
              <w:rPr>
                <w:sz w:val="24"/>
              </w:rPr>
              <w:t xml:space="preserve">631,47</w:t>
            </w:r>
          </w:p>
        </w:tc>
        <w:tc>
          <w:tcPr>
            <w:tcW w:w="1234" w:type="dxa"/>
          </w:tcPr>
          <w:p>
            <w:pPr>
              <w:pStyle w:val="0"/>
            </w:pPr>
            <w:r>
              <w:rPr>
                <w:sz w:val="24"/>
              </w:rPr>
            </w:r>
          </w:p>
        </w:tc>
        <w:tc>
          <w:tcPr>
            <w:tcW w:w="1339" w:type="dxa"/>
          </w:tcPr>
          <w:p>
            <w:pPr>
              <w:pStyle w:val="0"/>
              <w:jc w:val="center"/>
            </w:pPr>
            <w:r>
              <w:rPr>
                <w:sz w:val="24"/>
              </w:rPr>
              <w:t xml:space="preserve">631,47</w:t>
            </w:r>
          </w:p>
        </w:tc>
        <w:tc>
          <w:tcPr>
            <w:tcW w:w="1234"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1262,95</w:t>
            </w:r>
          </w:p>
        </w:tc>
      </w:tr>
      <w:tr>
        <w:tc>
          <w:tcPr>
            <w:tcW w:w="2809" w:type="dxa"/>
            <w:vMerge w:val="restart"/>
          </w:tcPr>
          <w:p>
            <w:pPr>
              <w:pStyle w:val="0"/>
            </w:pPr>
            <w:r>
              <w:rPr>
                <w:sz w:val="24"/>
              </w:rPr>
              <w:t xml:space="preserve">Инфекционные болезни</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1001,97</w:t>
            </w:r>
          </w:p>
        </w:tc>
        <w:tc>
          <w:tcPr>
            <w:tcW w:w="1234" w:type="dxa"/>
          </w:tcPr>
          <w:p>
            <w:pPr>
              <w:pStyle w:val="0"/>
            </w:pPr>
            <w:r>
              <w:rPr>
                <w:sz w:val="24"/>
              </w:rPr>
            </w:r>
          </w:p>
        </w:tc>
        <w:tc>
          <w:tcPr>
            <w:tcW w:w="1339" w:type="dxa"/>
          </w:tcPr>
          <w:p>
            <w:pPr>
              <w:pStyle w:val="0"/>
              <w:jc w:val="center"/>
            </w:pPr>
            <w:r>
              <w:rPr>
                <w:sz w:val="24"/>
              </w:rPr>
              <w:t xml:space="preserve">1001,97</w:t>
            </w:r>
          </w:p>
        </w:tc>
        <w:tc>
          <w:tcPr>
            <w:tcW w:w="1234" w:type="dxa"/>
          </w:tcPr>
          <w:p>
            <w:pPr>
              <w:pStyle w:val="0"/>
              <w:jc w:val="center"/>
            </w:pPr>
            <w:r>
              <w:rPr>
                <w:sz w:val="24"/>
              </w:rPr>
              <w:t xml:space="preserve">1875,12</w:t>
            </w:r>
          </w:p>
        </w:tc>
        <w:tc>
          <w:tcPr>
            <w:tcW w:w="1234" w:type="dxa"/>
          </w:tcPr>
          <w:p>
            <w:pPr>
              <w:pStyle w:val="0"/>
            </w:pPr>
            <w:r>
              <w:rPr>
                <w:sz w:val="24"/>
              </w:rPr>
            </w:r>
          </w:p>
        </w:tc>
        <w:tc>
          <w:tcPr>
            <w:tcW w:w="1339" w:type="dxa"/>
          </w:tcPr>
          <w:p>
            <w:pPr>
              <w:pStyle w:val="0"/>
              <w:jc w:val="center"/>
            </w:pPr>
            <w:r>
              <w:rPr>
                <w:sz w:val="24"/>
              </w:rPr>
              <w:t xml:space="preserve">1001,97</w:t>
            </w:r>
          </w:p>
        </w:tc>
        <w:tc>
          <w:tcPr>
            <w:tcW w:w="1234"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1001,97</w:t>
            </w:r>
          </w:p>
        </w:tc>
        <w:tc>
          <w:tcPr>
            <w:tcW w:w="1234" w:type="dxa"/>
          </w:tcPr>
          <w:p>
            <w:pPr>
              <w:pStyle w:val="0"/>
            </w:pPr>
            <w:r>
              <w:rPr>
                <w:sz w:val="24"/>
              </w:rPr>
            </w:r>
          </w:p>
        </w:tc>
        <w:tc>
          <w:tcPr>
            <w:tcW w:w="1339" w:type="dxa"/>
          </w:tcPr>
          <w:p>
            <w:pPr>
              <w:pStyle w:val="0"/>
              <w:jc w:val="center"/>
            </w:pPr>
            <w:r>
              <w:rPr>
                <w:sz w:val="24"/>
              </w:rPr>
              <w:t xml:space="preserve">1001,97</w:t>
            </w:r>
          </w:p>
        </w:tc>
        <w:tc>
          <w:tcPr>
            <w:tcW w:w="1234" w:type="dxa"/>
          </w:tcPr>
          <w:p>
            <w:pPr>
              <w:pStyle w:val="0"/>
            </w:pPr>
            <w:r>
              <w:rPr>
                <w:sz w:val="24"/>
              </w:rPr>
            </w:r>
          </w:p>
        </w:tc>
        <w:tc>
          <w:tcPr>
            <w:tcW w:w="1234" w:type="dxa"/>
          </w:tcPr>
          <w:p>
            <w:pPr>
              <w:pStyle w:val="0"/>
            </w:pPr>
            <w:r>
              <w:rPr>
                <w:sz w:val="24"/>
              </w:rPr>
            </w:r>
          </w:p>
        </w:tc>
        <w:tc>
          <w:tcPr>
            <w:tcW w:w="1339" w:type="dxa"/>
          </w:tcPr>
          <w:p>
            <w:pPr>
              <w:pStyle w:val="0"/>
              <w:jc w:val="center"/>
            </w:pPr>
            <w:r>
              <w:rPr>
                <w:sz w:val="24"/>
              </w:rPr>
              <w:t xml:space="preserve">1001,97</w:t>
            </w:r>
          </w:p>
        </w:tc>
        <w:tc>
          <w:tcPr>
            <w:tcW w:w="1234" w:type="dxa"/>
          </w:tcPr>
          <w:p>
            <w:pPr>
              <w:pStyle w:val="0"/>
            </w:pPr>
            <w:r>
              <w:rPr>
                <w:sz w:val="24"/>
              </w:rPr>
            </w:r>
          </w:p>
        </w:tc>
      </w:tr>
      <w:tr>
        <w:tc>
          <w:tcPr>
            <w:tcW w:w="2809" w:type="dxa"/>
            <w:vMerge w:val="restart"/>
          </w:tcPr>
          <w:p>
            <w:pPr>
              <w:pStyle w:val="0"/>
            </w:pPr>
            <w:r>
              <w:rPr>
                <w:sz w:val="24"/>
              </w:rPr>
              <w:t xml:space="preserve">Кардиология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991,64</w:t>
            </w:r>
          </w:p>
        </w:tc>
        <w:tc>
          <w:tcPr>
            <w:tcW w:w="1234" w:type="dxa"/>
          </w:tcPr>
          <w:p>
            <w:pPr>
              <w:pStyle w:val="0"/>
            </w:pPr>
            <w:r>
              <w:rPr>
                <w:sz w:val="24"/>
              </w:rPr>
            </w:r>
          </w:p>
        </w:tc>
        <w:tc>
          <w:tcPr>
            <w:tcW w:w="1339" w:type="dxa"/>
          </w:tcPr>
          <w:p>
            <w:pPr>
              <w:pStyle w:val="0"/>
              <w:jc w:val="center"/>
            </w:pPr>
            <w:r>
              <w:rPr>
                <w:sz w:val="24"/>
              </w:rPr>
              <w:t xml:space="preserve">991,64</w:t>
            </w:r>
          </w:p>
        </w:tc>
        <w:tc>
          <w:tcPr>
            <w:tcW w:w="1234" w:type="dxa"/>
          </w:tcPr>
          <w:p>
            <w:pPr>
              <w:pStyle w:val="0"/>
              <w:jc w:val="center"/>
            </w:pPr>
            <w:r>
              <w:rPr>
                <w:sz w:val="24"/>
              </w:rPr>
              <w:t xml:space="preserve">1855,78</w:t>
            </w:r>
          </w:p>
        </w:tc>
        <w:tc>
          <w:tcPr>
            <w:tcW w:w="1234" w:type="dxa"/>
          </w:tcPr>
          <w:p>
            <w:pPr>
              <w:pStyle w:val="0"/>
              <w:jc w:val="center"/>
            </w:pPr>
            <w:r>
              <w:rPr>
                <w:sz w:val="24"/>
              </w:rPr>
              <w:t xml:space="preserve">2337,43</w:t>
            </w:r>
          </w:p>
        </w:tc>
        <w:tc>
          <w:tcPr>
            <w:tcW w:w="1339" w:type="dxa"/>
          </w:tcPr>
          <w:p>
            <w:pPr>
              <w:pStyle w:val="0"/>
              <w:jc w:val="center"/>
            </w:pPr>
            <w:r>
              <w:rPr>
                <w:sz w:val="24"/>
              </w:rPr>
              <w:t xml:space="preserve">991,64</w:t>
            </w:r>
          </w:p>
        </w:tc>
        <w:tc>
          <w:tcPr>
            <w:tcW w:w="1234"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991,64</w:t>
            </w:r>
          </w:p>
        </w:tc>
        <w:tc>
          <w:tcPr>
            <w:tcW w:w="1234" w:type="dxa"/>
          </w:tcPr>
          <w:p>
            <w:pPr>
              <w:pStyle w:val="0"/>
            </w:pPr>
            <w:r>
              <w:rPr>
                <w:sz w:val="24"/>
              </w:rPr>
            </w:r>
          </w:p>
        </w:tc>
        <w:tc>
          <w:tcPr>
            <w:tcW w:w="1339" w:type="dxa"/>
          </w:tcPr>
          <w:p>
            <w:pPr>
              <w:pStyle w:val="0"/>
              <w:jc w:val="center"/>
            </w:pPr>
            <w:r>
              <w:rPr>
                <w:sz w:val="24"/>
              </w:rPr>
              <w:t xml:space="preserve">991,64</w:t>
            </w:r>
          </w:p>
        </w:tc>
        <w:tc>
          <w:tcPr>
            <w:tcW w:w="1234"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1983,27</w:t>
            </w:r>
          </w:p>
        </w:tc>
      </w:tr>
      <w:tr>
        <w:tc>
          <w:tcPr>
            <w:tcW w:w="2809" w:type="dxa"/>
            <w:vMerge w:val="restart"/>
          </w:tcPr>
          <w:p>
            <w:pPr>
              <w:pStyle w:val="0"/>
            </w:pPr>
            <w:r>
              <w:rPr>
                <w:sz w:val="24"/>
              </w:rPr>
              <w:t xml:space="preserve">Неврология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975,24</w:t>
            </w:r>
          </w:p>
        </w:tc>
        <w:tc>
          <w:tcPr>
            <w:tcW w:w="1234" w:type="dxa"/>
          </w:tcPr>
          <w:p>
            <w:pPr>
              <w:pStyle w:val="0"/>
            </w:pPr>
            <w:r>
              <w:rPr>
                <w:sz w:val="24"/>
              </w:rPr>
            </w:r>
          </w:p>
        </w:tc>
        <w:tc>
          <w:tcPr>
            <w:tcW w:w="1339" w:type="dxa"/>
          </w:tcPr>
          <w:p>
            <w:pPr>
              <w:pStyle w:val="0"/>
              <w:jc w:val="center"/>
            </w:pPr>
            <w:r>
              <w:rPr>
                <w:sz w:val="24"/>
              </w:rPr>
              <w:t xml:space="preserve">975,24</w:t>
            </w:r>
          </w:p>
        </w:tc>
        <w:tc>
          <w:tcPr>
            <w:tcW w:w="1234" w:type="dxa"/>
          </w:tcPr>
          <w:p>
            <w:pPr>
              <w:pStyle w:val="0"/>
              <w:jc w:val="center"/>
            </w:pPr>
            <w:r>
              <w:rPr>
                <w:sz w:val="24"/>
              </w:rPr>
              <w:t xml:space="preserve">1825,09</w:t>
            </w:r>
          </w:p>
        </w:tc>
        <w:tc>
          <w:tcPr>
            <w:tcW w:w="1234" w:type="dxa"/>
          </w:tcPr>
          <w:p>
            <w:pPr>
              <w:pStyle w:val="0"/>
              <w:jc w:val="center"/>
            </w:pPr>
            <w:r>
              <w:rPr>
                <w:sz w:val="24"/>
              </w:rPr>
              <w:t xml:space="preserve">2298,78</w:t>
            </w:r>
          </w:p>
        </w:tc>
        <w:tc>
          <w:tcPr>
            <w:tcW w:w="1339" w:type="dxa"/>
          </w:tcPr>
          <w:p>
            <w:pPr>
              <w:pStyle w:val="0"/>
              <w:jc w:val="center"/>
            </w:pPr>
            <w:r>
              <w:rPr>
                <w:sz w:val="24"/>
              </w:rPr>
              <w:t xml:space="preserve">975,24</w:t>
            </w:r>
          </w:p>
        </w:tc>
        <w:tc>
          <w:tcPr>
            <w:tcW w:w="1234"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975,24</w:t>
            </w:r>
          </w:p>
        </w:tc>
        <w:tc>
          <w:tcPr>
            <w:tcW w:w="1234" w:type="dxa"/>
          </w:tcPr>
          <w:p>
            <w:pPr>
              <w:pStyle w:val="0"/>
            </w:pPr>
            <w:r>
              <w:rPr>
                <w:sz w:val="24"/>
              </w:rPr>
            </w:r>
          </w:p>
        </w:tc>
        <w:tc>
          <w:tcPr>
            <w:tcW w:w="1339" w:type="dxa"/>
          </w:tcPr>
          <w:p>
            <w:pPr>
              <w:pStyle w:val="0"/>
              <w:jc w:val="center"/>
            </w:pPr>
            <w:r>
              <w:rPr>
                <w:sz w:val="24"/>
              </w:rPr>
              <w:t xml:space="preserve">975,24</w:t>
            </w:r>
          </w:p>
        </w:tc>
        <w:tc>
          <w:tcPr>
            <w:tcW w:w="1234"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1950,48</w:t>
            </w:r>
          </w:p>
        </w:tc>
      </w:tr>
      <w:tr>
        <w:tc>
          <w:tcPr>
            <w:tcW w:w="2809" w:type="dxa"/>
          </w:tcPr>
          <w:p>
            <w:pPr>
              <w:pStyle w:val="0"/>
            </w:pPr>
            <w:r>
              <w:rPr>
                <w:sz w:val="24"/>
              </w:rPr>
              <w:t xml:space="preserve">Нейрохирургия</w:t>
            </w:r>
          </w:p>
        </w:tc>
        <w:tc>
          <w:tcPr>
            <w:tcW w:w="1099" w:type="dxa"/>
          </w:tcPr>
          <w:p>
            <w:pPr>
              <w:pStyle w:val="0"/>
              <w:jc w:val="center"/>
            </w:pPr>
            <w:r>
              <w:rPr>
                <w:sz w:val="24"/>
              </w:rPr>
              <w:t xml:space="preserve">Взрослые</w:t>
            </w:r>
          </w:p>
        </w:tc>
        <w:tc>
          <w:tcPr>
            <w:tcW w:w="1339"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pPr>
            <w:r>
              <w:rPr>
                <w:sz w:val="24"/>
              </w:rPr>
            </w:r>
          </w:p>
        </w:tc>
        <w:tc>
          <w:tcPr>
            <w:tcW w:w="1234" w:type="dxa"/>
          </w:tcPr>
          <w:p>
            <w:pPr>
              <w:pStyle w:val="0"/>
            </w:pPr>
            <w:r>
              <w:rPr>
                <w:sz w:val="24"/>
              </w:rPr>
            </w:r>
          </w:p>
        </w:tc>
        <w:tc>
          <w:tcPr>
            <w:tcW w:w="1339" w:type="dxa"/>
          </w:tcPr>
          <w:p>
            <w:pPr>
              <w:pStyle w:val="0"/>
              <w:jc w:val="center"/>
            </w:pPr>
            <w:r>
              <w:rPr>
                <w:sz w:val="24"/>
              </w:rPr>
              <w:t xml:space="preserve">901,79</w:t>
            </w:r>
          </w:p>
        </w:tc>
        <w:tc>
          <w:tcPr>
            <w:tcW w:w="1234" w:type="dxa"/>
          </w:tcPr>
          <w:p>
            <w:pPr>
              <w:pStyle w:val="0"/>
            </w:pPr>
            <w:r>
              <w:rPr>
                <w:sz w:val="24"/>
              </w:rPr>
            </w:r>
          </w:p>
        </w:tc>
      </w:tr>
      <w:tr>
        <w:tc>
          <w:tcPr>
            <w:tcW w:w="2809" w:type="dxa"/>
            <w:vMerge w:val="restart"/>
          </w:tcPr>
          <w:p>
            <w:pPr>
              <w:pStyle w:val="0"/>
            </w:pPr>
            <w:r>
              <w:rPr>
                <w:sz w:val="24"/>
              </w:rPr>
              <w:t xml:space="preserve">Нефрология</w:t>
            </w:r>
          </w:p>
        </w:tc>
        <w:tc>
          <w:tcPr>
            <w:tcW w:w="1099" w:type="dxa"/>
          </w:tcPr>
          <w:p>
            <w:pPr>
              <w:pStyle w:val="0"/>
              <w:jc w:val="center"/>
            </w:pPr>
            <w:r>
              <w:rPr>
                <w:sz w:val="24"/>
              </w:rPr>
              <w:t xml:space="preserve">Взрослые</w:t>
            </w:r>
          </w:p>
        </w:tc>
        <w:tc>
          <w:tcPr>
            <w:tcW w:w="1339" w:type="dxa"/>
          </w:tcPr>
          <w:p>
            <w:pPr>
              <w:pStyle w:val="0"/>
            </w:pPr>
            <w:r>
              <w:rPr>
                <w:sz w:val="24"/>
              </w:rPr>
            </w:r>
          </w:p>
        </w:tc>
        <w:tc>
          <w:tcPr>
            <w:tcW w:w="1234" w:type="dxa"/>
          </w:tcPr>
          <w:p>
            <w:pPr>
              <w:pStyle w:val="0"/>
            </w:pPr>
            <w:r>
              <w:rPr>
                <w:sz w:val="24"/>
              </w:rPr>
            </w:r>
          </w:p>
        </w:tc>
        <w:tc>
          <w:tcPr>
            <w:tcW w:w="1339" w:type="dxa"/>
          </w:tcPr>
          <w:p>
            <w:pPr>
              <w:pStyle w:val="0"/>
              <w:jc w:val="center"/>
            </w:pPr>
            <w:r>
              <w:rPr>
                <w:sz w:val="24"/>
              </w:rPr>
              <w:t xml:space="preserve">773,22</w:t>
            </w:r>
          </w:p>
        </w:tc>
        <w:tc>
          <w:tcPr>
            <w:tcW w:w="1234" w:type="dxa"/>
          </w:tcPr>
          <w:p>
            <w:pPr>
              <w:pStyle w:val="0"/>
            </w:pPr>
            <w:r>
              <w:rPr>
                <w:sz w:val="24"/>
              </w:rPr>
            </w:r>
          </w:p>
        </w:tc>
        <w:tc>
          <w:tcPr>
            <w:tcW w:w="1234" w:type="dxa"/>
          </w:tcPr>
          <w:p>
            <w:pPr>
              <w:pStyle w:val="0"/>
            </w:pPr>
            <w:r>
              <w:rPr>
                <w:sz w:val="24"/>
              </w:rPr>
            </w:r>
          </w:p>
        </w:tc>
        <w:tc>
          <w:tcPr>
            <w:tcW w:w="1339" w:type="dxa"/>
          </w:tcPr>
          <w:p>
            <w:pPr>
              <w:pStyle w:val="0"/>
              <w:jc w:val="center"/>
            </w:pPr>
            <w:r>
              <w:rPr>
                <w:sz w:val="24"/>
              </w:rPr>
              <w:t xml:space="preserve">773,22</w:t>
            </w:r>
          </w:p>
        </w:tc>
        <w:tc>
          <w:tcPr>
            <w:tcW w:w="1234"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773,22</w:t>
            </w:r>
          </w:p>
        </w:tc>
        <w:tc>
          <w:tcPr>
            <w:tcW w:w="1234" w:type="dxa"/>
          </w:tcPr>
          <w:p>
            <w:pPr>
              <w:pStyle w:val="0"/>
            </w:pPr>
            <w:r>
              <w:rPr>
                <w:sz w:val="24"/>
              </w:rPr>
            </w:r>
          </w:p>
        </w:tc>
        <w:tc>
          <w:tcPr>
            <w:tcW w:w="1339" w:type="dxa"/>
          </w:tcPr>
          <w:p>
            <w:pPr>
              <w:pStyle w:val="0"/>
            </w:pPr>
            <w:r>
              <w:rPr>
                <w:sz w:val="24"/>
              </w:rPr>
            </w:r>
          </w:p>
        </w:tc>
        <w:tc>
          <w:tcPr>
            <w:tcW w:w="1234"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1546,44</w:t>
            </w:r>
          </w:p>
        </w:tc>
      </w:tr>
      <w:tr>
        <w:tc>
          <w:tcPr>
            <w:tcW w:w="2809" w:type="dxa"/>
            <w:vMerge w:val="restart"/>
          </w:tcPr>
          <w:p>
            <w:pPr>
              <w:pStyle w:val="0"/>
            </w:pPr>
            <w:r>
              <w:rPr>
                <w:sz w:val="24"/>
              </w:rPr>
              <w:t xml:space="preserve">Общая врачебная практика (семейная медицина)</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773,22</w:t>
            </w:r>
          </w:p>
        </w:tc>
        <w:tc>
          <w:tcPr>
            <w:tcW w:w="1234" w:type="dxa"/>
          </w:tcPr>
          <w:p>
            <w:pPr>
              <w:pStyle w:val="0"/>
            </w:pPr>
            <w:r>
              <w:rPr>
                <w:sz w:val="24"/>
              </w:rPr>
            </w:r>
          </w:p>
        </w:tc>
        <w:tc>
          <w:tcPr>
            <w:tcW w:w="1339" w:type="dxa"/>
          </w:tcPr>
          <w:p>
            <w:pPr>
              <w:pStyle w:val="0"/>
              <w:jc w:val="center"/>
            </w:pPr>
            <w:r>
              <w:rPr>
                <w:sz w:val="24"/>
              </w:rPr>
              <w:t xml:space="preserve">773,22</w:t>
            </w:r>
          </w:p>
        </w:tc>
        <w:tc>
          <w:tcPr>
            <w:tcW w:w="1234" w:type="dxa"/>
          </w:tcPr>
          <w:p>
            <w:pPr>
              <w:pStyle w:val="0"/>
            </w:pPr>
            <w:r>
              <w:rPr>
                <w:sz w:val="24"/>
              </w:rPr>
            </w:r>
          </w:p>
        </w:tc>
        <w:tc>
          <w:tcPr>
            <w:tcW w:w="1234" w:type="dxa"/>
          </w:tcPr>
          <w:p>
            <w:pPr>
              <w:pStyle w:val="0"/>
            </w:pPr>
            <w:r>
              <w:rPr>
                <w:sz w:val="24"/>
              </w:rPr>
            </w:r>
          </w:p>
        </w:tc>
        <w:tc>
          <w:tcPr>
            <w:tcW w:w="1339" w:type="dxa"/>
          </w:tcPr>
          <w:p>
            <w:pPr>
              <w:pStyle w:val="0"/>
              <w:jc w:val="center"/>
            </w:pPr>
            <w:r>
              <w:rPr>
                <w:sz w:val="24"/>
              </w:rPr>
              <w:t xml:space="preserve">773,22</w:t>
            </w:r>
          </w:p>
        </w:tc>
        <w:tc>
          <w:tcPr>
            <w:tcW w:w="1234"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773,22</w:t>
            </w:r>
          </w:p>
        </w:tc>
        <w:tc>
          <w:tcPr>
            <w:tcW w:w="1234" w:type="dxa"/>
          </w:tcPr>
          <w:p>
            <w:pPr>
              <w:pStyle w:val="0"/>
            </w:pPr>
            <w:r>
              <w:rPr>
                <w:sz w:val="24"/>
              </w:rPr>
            </w:r>
          </w:p>
        </w:tc>
        <w:tc>
          <w:tcPr>
            <w:tcW w:w="1339" w:type="dxa"/>
          </w:tcPr>
          <w:p>
            <w:pPr>
              <w:pStyle w:val="0"/>
              <w:jc w:val="center"/>
            </w:pPr>
            <w:r>
              <w:rPr>
                <w:sz w:val="24"/>
              </w:rPr>
              <w:t xml:space="preserve">773,22</w:t>
            </w:r>
          </w:p>
        </w:tc>
        <w:tc>
          <w:tcPr>
            <w:tcW w:w="1234" w:type="dxa"/>
          </w:tcPr>
          <w:p>
            <w:pPr>
              <w:pStyle w:val="0"/>
            </w:pPr>
            <w:r>
              <w:rPr>
                <w:sz w:val="24"/>
              </w:rPr>
            </w:r>
          </w:p>
        </w:tc>
        <w:tc>
          <w:tcPr>
            <w:tcW w:w="1234" w:type="dxa"/>
          </w:tcPr>
          <w:p>
            <w:pPr>
              <w:pStyle w:val="0"/>
            </w:pPr>
            <w:r>
              <w:rPr>
                <w:sz w:val="24"/>
              </w:rPr>
            </w:r>
          </w:p>
        </w:tc>
        <w:tc>
          <w:tcPr>
            <w:tcW w:w="1339" w:type="dxa"/>
          </w:tcPr>
          <w:p>
            <w:pPr>
              <w:pStyle w:val="0"/>
              <w:jc w:val="center"/>
            </w:pPr>
            <w:r>
              <w:rPr>
                <w:sz w:val="24"/>
              </w:rPr>
              <w:t xml:space="preserve">773,22</w:t>
            </w:r>
          </w:p>
        </w:tc>
        <w:tc>
          <w:tcPr>
            <w:tcW w:w="1234" w:type="dxa"/>
          </w:tcPr>
          <w:p>
            <w:pPr>
              <w:pStyle w:val="0"/>
            </w:pPr>
            <w:r>
              <w:rPr>
                <w:sz w:val="24"/>
              </w:rPr>
            </w:r>
          </w:p>
        </w:tc>
      </w:tr>
      <w:tr>
        <w:tc>
          <w:tcPr>
            <w:tcW w:w="2809" w:type="dxa"/>
            <w:vMerge w:val="restart"/>
          </w:tcPr>
          <w:p>
            <w:pPr>
              <w:pStyle w:val="0"/>
            </w:pPr>
            <w:r>
              <w:rPr>
                <w:sz w:val="24"/>
              </w:rPr>
              <w:t xml:space="preserve">Онкология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875,78</w:t>
            </w:r>
          </w:p>
        </w:tc>
        <w:tc>
          <w:tcPr>
            <w:tcW w:w="1234" w:type="dxa"/>
          </w:tcPr>
          <w:p>
            <w:pPr>
              <w:pStyle w:val="0"/>
            </w:pPr>
            <w:r>
              <w:rPr>
                <w:sz w:val="24"/>
              </w:rPr>
            </w:r>
          </w:p>
        </w:tc>
        <w:tc>
          <w:tcPr>
            <w:tcW w:w="1339" w:type="dxa"/>
          </w:tcPr>
          <w:p>
            <w:pPr>
              <w:pStyle w:val="0"/>
              <w:jc w:val="center"/>
            </w:pPr>
            <w:r>
              <w:rPr>
                <w:sz w:val="24"/>
              </w:rPr>
              <w:t xml:space="preserve">875,78</w:t>
            </w:r>
          </w:p>
        </w:tc>
        <w:tc>
          <w:tcPr>
            <w:tcW w:w="1234" w:type="dxa"/>
          </w:tcPr>
          <w:p>
            <w:pPr>
              <w:pStyle w:val="0"/>
            </w:pPr>
            <w:r>
              <w:rPr>
                <w:sz w:val="24"/>
              </w:rPr>
            </w:r>
          </w:p>
        </w:tc>
        <w:tc>
          <w:tcPr>
            <w:tcW w:w="1234" w:type="dxa"/>
          </w:tcPr>
          <w:p>
            <w:pPr>
              <w:pStyle w:val="0"/>
            </w:pPr>
            <w:r>
              <w:rPr>
                <w:sz w:val="24"/>
              </w:rPr>
            </w:r>
          </w:p>
        </w:tc>
        <w:tc>
          <w:tcPr>
            <w:tcW w:w="1339" w:type="dxa"/>
          </w:tcPr>
          <w:p>
            <w:pPr>
              <w:pStyle w:val="0"/>
              <w:jc w:val="center"/>
            </w:pPr>
            <w:r>
              <w:rPr>
                <w:sz w:val="24"/>
              </w:rPr>
              <w:t xml:space="preserve">875,78</w:t>
            </w:r>
          </w:p>
        </w:tc>
        <w:tc>
          <w:tcPr>
            <w:tcW w:w="1234" w:type="dxa"/>
          </w:tcPr>
          <w:p>
            <w:pPr>
              <w:pStyle w:val="0"/>
              <w:jc w:val="center"/>
            </w:pPr>
            <w:r>
              <w:rPr>
                <w:sz w:val="24"/>
              </w:rPr>
              <w:t xml:space="preserve">1751,55</w:t>
            </w:r>
          </w:p>
        </w:tc>
      </w:tr>
      <w:tr>
        <w:tc>
          <w:tcPr>
            <w:vMerge w:val="continue"/>
          </w:tcPr>
          <w:p/>
        </w:tc>
        <w:tc>
          <w:tcPr>
            <w:tcW w:w="1099" w:type="dxa"/>
          </w:tcPr>
          <w:p>
            <w:pPr>
              <w:pStyle w:val="0"/>
              <w:jc w:val="center"/>
            </w:pPr>
            <w:r>
              <w:rPr>
                <w:sz w:val="24"/>
              </w:rPr>
              <w:t xml:space="preserve">Дети</w:t>
            </w:r>
          </w:p>
        </w:tc>
        <w:tc>
          <w:tcPr>
            <w:tcW w:w="1339"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1751,55</w:t>
            </w:r>
          </w:p>
        </w:tc>
      </w:tr>
      <w:tr>
        <w:tc>
          <w:tcPr>
            <w:tcW w:w="2809" w:type="dxa"/>
            <w:vMerge w:val="restart"/>
          </w:tcPr>
          <w:p>
            <w:pPr>
              <w:pStyle w:val="0"/>
            </w:pPr>
            <w:r>
              <w:rPr>
                <w:sz w:val="24"/>
              </w:rPr>
              <w:t xml:space="preserve">Оториноларингология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952,82</w:t>
            </w:r>
          </w:p>
        </w:tc>
        <w:tc>
          <w:tcPr>
            <w:tcW w:w="1234" w:type="dxa"/>
          </w:tcPr>
          <w:p>
            <w:pPr>
              <w:pStyle w:val="0"/>
            </w:pPr>
            <w:r>
              <w:rPr>
                <w:sz w:val="24"/>
              </w:rPr>
            </w:r>
          </w:p>
        </w:tc>
        <w:tc>
          <w:tcPr>
            <w:tcW w:w="1339" w:type="dxa"/>
          </w:tcPr>
          <w:p>
            <w:pPr>
              <w:pStyle w:val="0"/>
              <w:jc w:val="center"/>
            </w:pPr>
            <w:r>
              <w:rPr>
                <w:sz w:val="24"/>
              </w:rPr>
              <w:t xml:space="preserve">952,82</w:t>
            </w:r>
          </w:p>
        </w:tc>
        <w:tc>
          <w:tcPr>
            <w:tcW w:w="1234" w:type="dxa"/>
          </w:tcPr>
          <w:p>
            <w:pPr>
              <w:pStyle w:val="0"/>
              <w:jc w:val="center"/>
            </w:pPr>
            <w:r>
              <w:rPr>
                <w:sz w:val="24"/>
              </w:rPr>
              <w:t xml:space="preserve">1783,13</w:t>
            </w:r>
          </w:p>
        </w:tc>
        <w:tc>
          <w:tcPr>
            <w:tcW w:w="1234" w:type="dxa"/>
          </w:tcPr>
          <w:p>
            <w:pPr>
              <w:pStyle w:val="0"/>
              <w:jc w:val="center"/>
            </w:pPr>
            <w:r>
              <w:rPr>
                <w:sz w:val="24"/>
              </w:rPr>
              <w:t xml:space="preserve">2245,93</w:t>
            </w:r>
          </w:p>
        </w:tc>
        <w:tc>
          <w:tcPr>
            <w:tcW w:w="1339" w:type="dxa"/>
          </w:tcPr>
          <w:p>
            <w:pPr>
              <w:pStyle w:val="0"/>
              <w:jc w:val="center"/>
            </w:pPr>
            <w:r>
              <w:rPr>
                <w:sz w:val="24"/>
              </w:rPr>
              <w:t xml:space="preserve">952,82</w:t>
            </w:r>
          </w:p>
        </w:tc>
        <w:tc>
          <w:tcPr>
            <w:tcW w:w="1234"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952,82</w:t>
            </w:r>
          </w:p>
        </w:tc>
        <w:tc>
          <w:tcPr>
            <w:tcW w:w="1234" w:type="dxa"/>
          </w:tcPr>
          <w:p>
            <w:pPr>
              <w:pStyle w:val="0"/>
            </w:pPr>
            <w:r>
              <w:rPr>
                <w:sz w:val="24"/>
              </w:rPr>
            </w:r>
          </w:p>
        </w:tc>
        <w:tc>
          <w:tcPr>
            <w:tcW w:w="1339" w:type="dxa"/>
          </w:tcPr>
          <w:p>
            <w:pPr>
              <w:pStyle w:val="0"/>
              <w:jc w:val="center"/>
            </w:pPr>
            <w:r>
              <w:rPr>
                <w:sz w:val="24"/>
              </w:rPr>
              <w:t xml:space="preserve">952,82</w:t>
            </w:r>
          </w:p>
        </w:tc>
        <w:tc>
          <w:tcPr>
            <w:tcW w:w="1234" w:type="dxa"/>
          </w:tcPr>
          <w:p>
            <w:pPr>
              <w:pStyle w:val="0"/>
            </w:pPr>
            <w:r>
              <w:rPr>
                <w:sz w:val="24"/>
              </w:rPr>
            </w:r>
          </w:p>
        </w:tc>
        <w:tc>
          <w:tcPr>
            <w:tcW w:w="1234" w:type="dxa"/>
          </w:tcPr>
          <w:p>
            <w:pPr>
              <w:pStyle w:val="0"/>
            </w:pPr>
            <w:r>
              <w:rPr>
                <w:sz w:val="24"/>
              </w:rPr>
            </w:r>
          </w:p>
        </w:tc>
        <w:tc>
          <w:tcPr>
            <w:tcW w:w="1339" w:type="dxa"/>
          </w:tcPr>
          <w:p>
            <w:pPr>
              <w:pStyle w:val="0"/>
              <w:jc w:val="center"/>
            </w:pPr>
            <w:r>
              <w:rPr>
                <w:sz w:val="24"/>
              </w:rPr>
              <w:t xml:space="preserve">952,82</w:t>
            </w:r>
          </w:p>
        </w:tc>
        <w:tc>
          <w:tcPr>
            <w:tcW w:w="1234" w:type="dxa"/>
          </w:tcPr>
          <w:p>
            <w:pPr>
              <w:pStyle w:val="0"/>
              <w:jc w:val="center"/>
            </w:pPr>
            <w:r>
              <w:rPr>
                <w:sz w:val="24"/>
              </w:rPr>
              <w:t xml:space="preserve">1905,64</w:t>
            </w:r>
          </w:p>
        </w:tc>
      </w:tr>
      <w:tr>
        <w:tc>
          <w:tcPr>
            <w:tcW w:w="2809" w:type="dxa"/>
            <w:vMerge w:val="restart"/>
          </w:tcPr>
          <w:p>
            <w:pPr>
              <w:pStyle w:val="0"/>
            </w:pPr>
            <w:r>
              <w:rPr>
                <w:sz w:val="24"/>
              </w:rPr>
              <w:t xml:space="preserve">Офтальмология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753,06</w:t>
            </w:r>
          </w:p>
        </w:tc>
        <w:tc>
          <w:tcPr>
            <w:tcW w:w="1234" w:type="dxa"/>
          </w:tcPr>
          <w:p>
            <w:pPr>
              <w:pStyle w:val="0"/>
            </w:pPr>
            <w:r>
              <w:rPr>
                <w:sz w:val="24"/>
              </w:rPr>
            </w:r>
          </w:p>
        </w:tc>
        <w:tc>
          <w:tcPr>
            <w:tcW w:w="1339" w:type="dxa"/>
          </w:tcPr>
          <w:p>
            <w:pPr>
              <w:pStyle w:val="0"/>
              <w:jc w:val="center"/>
            </w:pPr>
            <w:r>
              <w:rPr>
                <w:sz w:val="24"/>
              </w:rPr>
              <w:t xml:space="preserve">753,06</w:t>
            </w:r>
          </w:p>
        </w:tc>
        <w:tc>
          <w:tcPr>
            <w:tcW w:w="1234" w:type="dxa"/>
          </w:tcPr>
          <w:p>
            <w:pPr>
              <w:pStyle w:val="0"/>
              <w:jc w:val="center"/>
            </w:pPr>
            <w:r>
              <w:rPr>
                <w:sz w:val="24"/>
              </w:rPr>
              <w:t xml:space="preserve">1409,29</w:t>
            </w:r>
          </w:p>
        </w:tc>
        <w:tc>
          <w:tcPr>
            <w:tcW w:w="1234" w:type="dxa"/>
          </w:tcPr>
          <w:p>
            <w:pPr>
              <w:pStyle w:val="0"/>
              <w:jc w:val="center"/>
            </w:pPr>
            <w:r>
              <w:rPr>
                <w:sz w:val="24"/>
              </w:rPr>
              <w:t xml:space="preserve">1775,06</w:t>
            </w:r>
          </w:p>
        </w:tc>
        <w:tc>
          <w:tcPr>
            <w:tcW w:w="1339" w:type="dxa"/>
          </w:tcPr>
          <w:p>
            <w:pPr>
              <w:pStyle w:val="0"/>
              <w:jc w:val="center"/>
            </w:pPr>
            <w:r>
              <w:rPr>
                <w:sz w:val="24"/>
              </w:rPr>
              <w:t xml:space="preserve">753,06</w:t>
            </w:r>
          </w:p>
        </w:tc>
        <w:tc>
          <w:tcPr>
            <w:tcW w:w="1234"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753,06</w:t>
            </w:r>
          </w:p>
        </w:tc>
        <w:tc>
          <w:tcPr>
            <w:tcW w:w="1234" w:type="dxa"/>
          </w:tcPr>
          <w:p>
            <w:pPr>
              <w:pStyle w:val="0"/>
            </w:pPr>
            <w:r>
              <w:rPr>
                <w:sz w:val="24"/>
              </w:rPr>
            </w:r>
          </w:p>
        </w:tc>
        <w:tc>
          <w:tcPr>
            <w:tcW w:w="1339" w:type="dxa"/>
          </w:tcPr>
          <w:p>
            <w:pPr>
              <w:pStyle w:val="0"/>
              <w:jc w:val="center"/>
            </w:pPr>
            <w:r>
              <w:rPr>
                <w:sz w:val="24"/>
              </w:rPr>
              <w:t xml:space="preserve">753,06</w:t>
            </w:r>
          </w:p>
        </w:tc>
        <w:tc>
          <w:tcPr>
            <w:tcW w:w="1234" w:type="dxa"/>
          </w:tcPr>
          <w:p>
            <w:pPr>
              <w:pStyle w:val="0"/>
            </w:pPr>
            <w:r>
              <w:rPr>
                <w:sz w:val="24"/>
              </w:rPr>
            </w:r>
          </w:p>
        </w:tc>
        <w:tc>
          <w:tcPr>
            <w:tcW w:w="1234" w:type="dxa"/>
          </w:tcPr>
          <w:p>
            <w:pPr>
              <w:pStyle w:val="0"/>
            </w:pPr>
            <w:r>
              <w:rPr>
                <w:sz w:val="24"/>
              </w:rPr>
            </w:r>
          </w:p>
        </w:tc>
        <w:tc>
          <w:tcPr>
            <w:tcW w:w="1339" w:type="dxa"/>
          </w:tcPr>
          <w:p>
            <w:pPr>
              <w:pStyle w:val="0"/>
              <w:jc w:val="center"/>
            </w:pPr>
            <w:r>
              <w:rPr>
                <w:sz w:val="24"/>
              </w:rPr>
              <w:t xml:space="preserve">753,06</w:t>
            </w:r>
          </w:p>
        </w:tc>
        <w:tc>
          <w:tcPr>
            <w:tcW w:w="1234" w:type="dxa"/>
          </w:tcPr>
          <w:p>
            <w:pPr>
              <w:pStyle w:val="0"/>
              <w:jc w:val="center"/>
            </w:pPr>
            <w:r>
              <w:rPr>
                <w:sz w:val="24"/>
              </w:rPr>
              <w:t xml:space="preserve">1506,12</w:t>
            </w:r>
          </w:p>
        </w:tc>
      </w:tr>
      <w:tr>
        <w:tc>
          <w:tcPr>
            <w:tcW w:w="2809" w:type="dxa"/>
          </w:tcPr>
          <w:p>
            <w:pPr>
              <w:pStyle w:val="0"/>
            </w:pPr>
            <w:r>
              <w:rPr>
                <w:sz w:val="24"/>
              </w:rPr>
              <w:t xml:space="preserve">Педиатрия</w:t>
            </w:r>
          </w:p>
        </w:tc>
        <w:tc>
          <w:tcPr>
            <w:tcW w:w="1099" w:type="dxa"/>
          </w:tcPr>
          <w:p>
            <w:pPr>
              <w:pStyle w:val="0"/>
              <w:jc w:val="center"/>
            </w:pPr>
            <w:r>
              <w:rPr>
                <w:sz w:val="24"/>
              </w:rPr>
              <w:t xml:space="preserve">Дети</w:t>
            </w:r>
          </w:p>
        </w:tc>
        <w:tc>
          <w:tcPr>
            <w:tcW w:w="1339" w:type="dxa"/>
          </w:tcPr>
          <w:p>
            <w:pPr>
              <w:pStyle w:val="0"/>
              <w:jc w:val="center"/>
            </w:pPr>
            <w:r>
              <w:rPr>
                <w:sz w:val="24"/>
              </w:rPr>
              <w:t xml:space="preserve">1190,62</w:t>
            </w:r>
          </w:p>
        </w:tc>
        <w:tc>
          <w:tcPr>
            <w:tcW w:w="1234" w:type="dxa"/>
          </w:tcPr>
          <w:p>
            <w:pPr>
              <w:pStyle w:val="0"/>
            </w:pPr>
            <w:r>
              <w:rPr>
                <w:sz w:val="24"/>
              </w:rPr>
            </w:r>
          </w:p>
        </w:tc>
        <w:tc>
          <w:tcPr>
            <w:tcW w:w="1339" w:type="dxa"/>
          </w:tcPr>
          <w:p>
            <w:pPr>
              <w:pStyle w:val="0"/>
              <w:jc w:val="center"/>
            </w:pPr>
            <w:r>
              <w:rPr>
                <w:sz w:val="24"/>
              </w:rPr>
              <w:t xml:space="preserve">1190,62</w:t>
            </w:r>
          </w:p>
        </w:tc>
        <w:tc>
          <w:tcPr>
            <w:tcW w:w="1234" w:type="dxa"/>
          </w:tcPr>
          <w:p>
            <w:pPr>
              <w:pStyle w:val="0"/>
            </w:pPr>
            <w:r>
              <w:rPr>
                <w:sz w:val="24"/>
              </w:rPr>
            </w:r>
          </w:p>
        </w:tc>
        <w:tc>
          <w:tcPr>
            <w:tcW w:w="1234" w:type="dxa"/>
          </w:tcPr>
          <w:p>
            <w:pPr>
              <w:pStyle w:val="0"/>
            </w:pPr>
            <w:r>
              <w:rPr>
                <w:sz w:val="24"/>
              </w:rPr>
            </w:r>
          </w:p>
        </w:tc>
        <w:tc>
          <w:tcPr>
            <w:tcW w:w="1339" w:type="dxa"/>
          </w:tcPr>
          <w:p>
            <w:pPr>
              <w:pStyle w:val="0"/>
              <w:jc w:val="center"/>
            </w:pPr>
            <w:r>
              <w:rPr>
                <w:sz w:val="24"/>
              </w:rPr>
              <w:t xml:space="preserve">1190,62</w:t>
            </w:r>
          </w:p>
        </w:tc>
        <w:tc>
          <w:tcPr>
            <w:tcW w:w="1234" w:type="dxa"/>
          </w:tcPr>
          <w:p>
            <w:pPr>
              <w:pStyle w:val="0"/>
              <w:jc w:val="center"/>
            </w:pPr>
            <w:r>
              <w:rPr>
                <w:sz w:val="24"/>
              </w:rPr>
              <w:t xml:space="preserve">2381,23</w:t>
            </w:r>
          </w:p>
        </w:tc>
      </w:tr>
      <w:tr>
        <w:tc>
          <w:tcPr>
            <w:tcW w:w="2809" w:type="dxa"/>
            <w:vMerge w:val="restart"/>
          </w:tcPr>
          <w:p>
            <w:pPr>
              <w:pStyle w:val="0"/>
            </w:pPr>
            <w:r>
              <w:rPr>
                <w:sz w:val="24"/>
              </w:rPr>
              <w:t xml:space="preserve">Посещения к среднему медицинскому персоналу</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773,22</w:t>
            </w:r>
          </w:p>
        </w:tc>
        <w:tc>
          <w:tcPr>
            <w:tcW w:w="1234" w:type="dxa"/>
          </w:tcPr>
          <w:p>
            <w:pPr>
              <w:pStyle w:val="0"/>
            </w:pPr>
            <w:r>
              <w:rPr>
                <w:sz w:val="24"/>
              </w:rPr>
            </w:r>
          </w:p>
        </w:tc>
        <w:tc>
          <w:tcPr>
            <w:tcW w:w="1339" w:type="dxa"/>
          </w:tcPr>
          <w:p>
            <w:pPr>
              <w:pStyle w:val="0"/>
              <w:jc w:val="center"/>
            </w:pPr>
            <w:r>
              <w:rPr>
                <w:sz w:val="24"/>
              </w:rPr>
              <w:t xml:space="preserve">773,22</w:t>
            </w:r>
          </w:p>
        </w:tc>
        <w:tc>
          <w:tcPr>
            <w:tcW w:w="1234"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773,22</w:t>
            </w:r>
          </w:p>
        </w:tc>
        <w:tc>
          <w:tcPr>
            <w:tcW w:w="1234" w:type="dxa"/>
          </w:tcPr>
          <w:p>
            <w:pPr>
              <w:pStyle w:val="0"/>
            </w:pPr>
            <w:r>
              <w:rPr>
                <w:sz w:val="24"/>
              </w:rPr>
            </w:r>
          </w:p>
        </w:tc>
        <w:tc>
          <w:tcPr>
            <w:tcW w:w="1339" w:type="dxa"/>
          </w:tcPr>
          <w:p>
            <w:pPr>
              <w:pStyle w:val="0"/>
              <w:jc w:val="center"/>
            </w:pPr>
            <w:r>
              <w:rPr>
                <w:sz w:val="24"/>
              </w:rPr>
              <w:t xml:space="preserve">773,22</w:t>
            </w:r>
          </w:p>
        </w:tc>
        <w:tc>
          <w:tcPr>
            <w:tcW w:w="1234"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pPr>
            <w:r>
              <w:rPr>
                <w:sz w:val="24"/>
              </w:rPr>
            </w:r>
          </w:p>
        </w:tc>
      </w:tr>
      <w:tr>
        <w:tc>
          <w:tcPr>
            <w:tcW w:w="2809" w:type="dxa"/>
          </w:tcPr>
          <w:p>
            <w:pPr>
              <w:pStyle w:val="0"/>
            </w:pPr>
            <w:r>
              <w:rPr>
                <w:sz w:val="24"/>
              </w:rPr>
              <w:t xml:space="preserve">Проктология</w:t>
            </w:r>
          </w:p>
        </w:tc>
        <w:tc>
          <w:tcPr>
            <w:tcW w:w="1099" w:type="dxa"/>
          </w:tcPr>
          <w:p>
            <w:pPr>
              <w:pStyle w:val="0"/>
              <w:jc w:val="center"/>
            </w:pPr>
            <w:r>
              <w:rPr>
                <w:sz w:val="24"/>
              </w:rPr>
              <w:t xml:space="preserve">Взрослые</w:t>
            </w:r>
          </w:p>
        </w:tc>
        <w:tc>
          <w:tcPr>
            <w:tcW w:w="1339"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pPr>
            <w:r>
              <w:rPr>
                <w:sz w:val="24"/>
              </w:rPr>
            </w:r>
          </w:p>
        </w:tc>
        <w:tc>
          <w:tcPr>
            <w:tcW w:w="1234" w:type="dxa"/>
          </w:tcPr>
          <w:p>
            <w:pPr>
              <w:pStyle w:val="0"/>
            </w:pPr>
            <w:r>
              <w:rPr>
                <w:sz w:val="24"/>
              </w:rPr>
            </w:r>
          </w:p>
        </w:tc>
        <w:tc>
          <w:tcPr>
            <w:tcW w:w="1339" w:type="dxa"/>
          </w:tcPr>
          <w:p>
            <w:pPr>
              <w:pStyle w:val="0"/>
              <w:jc w:val="center"/>
            </w:pPr>
            <w:r>
              <w:rPr>
                <w:sz w:val="24"/>
              </w:rPr>
              <w:t xml:space="preserve">901,79</w:t>
            </w:r>
          </w:p>
        </w:tc>
        <w:tc>
          <w:tcPr>
            <w:tcW w:w="1234" w:type="dxa"/>
          </w:tcPr>
          <w:p>
            <w:pPr>
              <w:pStyle w:val="0"/>
            </w:pPr>
            <w:r>
              <w:rPr>
                <w:sz w:val="24"/>
              </w:rPr>
            </w:r>
          </w:p>
        </w:tc>
      </w:tr>
      <w:tr>
        <w:tc>
          <w:tcPr>
            <w:tcW w:w="2809" w:type="dxa"/>
            <w:vMerge w:val="restart"/>
          </w:tcPr>
          <w:p>
            <w:pPr>
              <w:pStyle w:val="0"/>
            </w:pPr>
            <w:r>
              <w:rPr>
                <w:sz w:val="24"/>
              </w:rPr>
              <w:t xml:space="preserve">Пульмонология</w:t>
            </w:r>
          </w:p>
        </w:tc>
        <w:tc>
          <w:tcPr>
            <w:tcW w:w="1099" w:type="dxa"/>
          </w:tcPr>
          <w:p>
            <w:pPr>
              <w:pStyle w:val="0"/>
              <w:jc w:val="center"/>
            </w:pPr>
            <w:r>
              <w:rPr>
                <w:sz w:val="24"/>
              </w:rPr>
              <w:t xml:space="preserve">Взрослые</w:t>
            </w:r>
          </w:p>
        </w:tc>
        <w:tc>
          <w:tcPr>
            <w:tcW w:w="1339" w:type="dxa"/>
          </w:tcPr>
          <w:p>
            <w:pPr>
              <w:pStyle w:val="0"/>
            </w:pPr>
            <w:r>
              <w:rPr>
                <w:sz w:val="24"/>
              </w:rPr>
            </w:r>
          </w:p>
        </w:tc>
        <w:tc>
          <w:tcPr>
            <w:tcW w:w="1234" w:type="dxa"/>
          </w:tcPr>
          <w:p>
            <w:pPr>
              <w:pStyle w:val="0"/>
            </w:pPr>
            <w:r>
              <w:rPr>
                <w:sz w:val="24"/>
              </w:rPr>
            </w:r>
          </w:p>
        </w:tc>
        <w:tc>
          <w:tcPr>
            <w:tcW w:w="1339" w:type="dxa"/>
          </w:tcPr>
          <w:p>
            <w:pPr>
              <w:pStyle w:val="0"/>
              <w:jc w:val="center"/>
            </w:pPr>
            <w:r>
              <w:rPr>
                <w:sz w:val="24"/>
              </w:rPr>
              <w:t xml:space="preserve">773,22</w:t>
            </w:r>
          </w:p>
        </w:tc>
        <w:tc>
          <w:tcPr>
            <w:tcW w:w="1234" w:type="dxa"/>
          </w:tcPr>
          <w:p>
            <w:pPr>
              <w:pStyle w:val="0"/>
            </w:pPr>
            <w:r>
              <w:rPr>
                <w:sz w:val="24"/>
              </w:rPr>
            </w:r>
          </w:p>
        </w:tc>
        <w:tc>
          <w:tcPr>
            <w:tcW w:w="1234" w:type="dxa"/>
          </w:tcPr>
          <w:p>
            <w:pPr>
              <w:pStyle w:val="0"/>
            </w:pPr>
            <w:r>
              <w:rPr>
                <w:sz w:val="24"/>
              </w:rPr>
            </w:r>
          </w:p>
        </w:tc>
        <w:tc>
          <w:tcPr>
            <w:tcW w:w="1339" w:type="dxa"/>
          </w:tcPr>
          <w:p>
            <w:pPr>
              <w:pStyle w:val="0"/>
              <w:jc w:val="center"/>
            </w:pPr>
            <w:r>
              <w:rPr>
                <w:sz w:val="24"/>
              </w:rPr>
              <w:t xml:space="preserve">773,22</w:t>
            </w:r>
          </w:p>
        </w:tc>
        <w:tc>
          <w:tcPr>
            <w:tcW w:w="1234"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773,22</w:t>
            </w:r>
          </w:p>
        </w:tc>
        <w:tc>
          <w:tcPr>
            <w:tcW w:w="1234" w:type="dxa"/>
          </w:tcPr>
          <w:p>
            <w:pPr>
              <w:pStyle w:val="0"/>
            </w:pPr>
            <w:r>
              <w:rPr>
                <w:sz w:val="24"/>
              </w:rPr>
            </w:r>
          </w:p>
        </w:tc>
        <w:tc>
          <w:tcPr>
            <w:tcW w:w="1339" w:type="dxa"/>
          </w:tcPr>
          <w:p>
            <w:pPr>
              <w:pStyle w:val="0"/>
            </w:pPr>
            <w:r>
              <w:rPr>
                <w:sz w:val="24"/>
              </w:rPr>
            </w:r>
          </w:p>
        </w:tc>
        <w:tc>
          <w:tcPr>
            <w:tcW w:w="1234"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1546,44</w:t>
            </w:r>
          </w:p>
        </w:tc>
      </w:tr>
      <w:tr>
        <w:tc>
          <w:tcPr>
            <w:tcW w:w="2809" w:type="dxa"/>
            <w:vMerge w:val="restart"/>
          </w:tcPr>
          <w:p>
            <w:pPr>
              <w:pStyle w:val="0"/>
            </w:pPr>
            <w:r>
              <w:rPr>
                <w:sz w:val="24"/>
              </w:rPr>
              <w:t xml:space="preserve">Ревматология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991,64</w:t>
            </w:r>
          </w:p>
        </w:tc>
        <w:tc>
          <w:tcPr>
            <w:tcW w:w="1234" w:type="dxa"/>
          </w:tcPr>
          <w:p>
            <w:pPr>
              <w:pStyle w:val="0"/>
            </w:pPr>
            <w:r>
              <w:rPr>
                <w:sz w:val="24"/>
              </w:rPr>
            </w:r>
          </w:p>
        </w:tc>
        <w:tc>
          <w:tcPr>
            <w:tcW w:w="1339" w:type="dxa"/>
          </w:tcPr>
          <w:p>
            <w:pPr>
              <w:pStyle w:val="0"/>
              <w:jc w:val="center"/>
            </w:pPr>
            <w:r>
              <w:rPr>
                <w:sz w:val="24"/>
              </w:rPr>
              <w:t xml:space="preserve">991,64</w:t>
            </w:r>
          </w:p>
        </w:tc>
        <w:tc>
          <w:tcPr>
            <w:tcW w:w="1234" w:type="dxa"/>
          </w:tcPr>
          <w:p>
            <w:pPr>
              <w:pStyle w:val="0"/>
              <w:jc w:val="center"/>
            </w:pPr>
            <w:r>
              <w:rPr>
                <w:sz w:val="24"/>
              </w:rPr>
              <w:t xml:space="preserve">1855,78</w:t>
            </w:r>
          </w:p>
        </w:tc>
        <w:tc>
          <w:tcPr>
            <w:tcW w:w="1234" w:type="dxa"/>
          </w:tcPr>
          <w:p>
            <w:pPr>
              <w:pStyle w:val="0"/>
            </w:pPr>
            <w:r>
              <w:rPr>
                <w:sz w:val="24"/>
              </w:rPr>
            </w:r>
          </w:p>
        </w:tc>
        <w:tc>
          <w:tcPr>
            <w:tcW w:w="1339" w:type="dxa"/>
          </w:tcPr>
          <w:p>
            <w:pPr>
              <w:pStyle w:val="0"/>
              <w:jc w:val="center"/>
            </w:pPr>
            <w:r>
              <w:rPr>
                <w:sz w:val="24"/>
              </w:rPr>
              <w:t xml:space="preserve">991,64</w:t>
            </w:r>
          </w:p>
        </w:tc>
        <w:tc>
          <w:tcPr>
            <w:tcW w:w="1234"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1983,27</w:t>
            </w:r>
          </w:p>
        </w:tc>
      </w:tr>
      <w:tr>
        <w:tc>
          <w:tcPr>
            <w:tcW w:w="2809" w:type="dxa"/>
          </w:tcPr>
          <w:p>
            <w:pPr>
              <w:pStyle w:val="0"/>
            </w:pPr>
            <w:r>
              <w:rPr>
                <w:sz w:val="24"/>
              </w:rPr>
              <w:t xml:space="preserve">Сосудистая хирургия</w:t>
            </w:r>
          </w:p>
        </w:tc>
        <w:tc>
          <w:tcPr>
            <w:tcW w:w="1099" w:type="dxa"/>
          </w:tcPr>
          <w:p>
            <w:pPr>
              <w:pStyle w:val="0"/>
              <w:jc w:val="center"/>
            </w:pPr>
            <w:r>
              <w:rPr>
                <w:sz w:val="24"/>
              </w:rPr>
              <w:t xml:space="preserve">Взрослые</w:t>
            </w:r>
          </w:p>
        </w:tc>
        <w:tc>
          <w:tcPr>
            <w:tcW w:w="1339"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pPr>
            <w:r>
              <w:rPr>
                <w:sz w:val="24"/>
              </w:rPr>
            </w:r>
          </w:p>
        </w:tc>
        <w:tc>
          <w:tcPr>
            <w:tcW w:w="1234" w:type="dxa"/>
          </w:tcPr>
          <w:p>
            <w:pPr>
              <w:pStyle w:val="0"/>
            </w:pPr>
            <w:r>
              <w:rPr>
                <w:sz w:val="24"/>
              </w:rPr>
            </w:r>
          </w:p>
        </w:tc>
        <w:tc>
          <w:tcPr>
            <w:tcW w:w="1339" w:type="dxa"/>
          </w:tcPr>
          <w:p>
            <w:pPr>
              <w:pStyle w:val="0"/>
              <w:jc w:val="center"/>
            </w:pPr>
            <w:r>
              <w:rPr>
                <w:sz w:val="24"/>
              </w:rPr>
              <w:t xml:space="preserve">901,79</w:t>
            </w:r>
          </w:p>
        </w:tc>
        <w:tc>
          <w:tcPr>
            <w:tcW w:w="1234" w:type="dxa"/>
          </w:tcPr>
          <w:p>
            <w:pPr>
              <w:pStyle w:val="0"/>
            </w:pPr>
            <w:r>
              <w:rPr>
                <w:sz w:val="24"/>
              </w:rPr>
            </w:r>
          </w:p>
        </w:tc>
      </w:tr>
      <w:tr>
        <w:tc>
          <w:tcPr>
            <w:tcW w:w="2809" w:type="dxa"/>
            <w:vMerge w:val="restart"/>
          </w:tcPr>
          <w:p>
            <w:pPr>
              <w:pStyle w:val="0"/>
            </w:pPr>
            <w:r>
              <w:rPr>
                <w:sz w:val="24"/>
              </w:rPr>
              <w:t xml:space="preserve">Стоматология </w:t>
            </w:r>
            <w:hyperlink w:history="0" w:anchor="P4633" w:tooltip="&lt;*&gt; На медицинскую помощь при оказании стоматологической медицинской помощи не распространяется действие коэффициента подуровня медицинской помощи (значение коэффициента уровня (подуровня) при расчете по формуле принимается равным 1).">
              <w:r>
                <w:rPr>
                  <w:sz w:val="24"/>
                  <w:color w:val="0000ff"/>
                </w:rPr>
                <w:t xml:space="preserve">&lt;*&gt;</w:t>
              </w:r>
            </w:hyperlink>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1123,68</w:t>
            </w:r>
          </w:p>
        </w:tc>
        <w:tc>
          <w:tcPr>
            <w:tcW w:w="1234" w:type="dxa"/>
          </w:tcPr>
          <w:p>
            <w:pPr>
              <w:pStyle w:val="0"/>
            </w:pPr>
            <w:r>
              <w:rPr>
                <w:sz w:val="24"/>
              </w:rPr>
            </w:r>
          </w:p>
        </w:tc>
        <w:tc>
          <w:tcPr>
            <w:tcW w:w="1339" w:type="dxa"/>
          </w:tcPr>
          <w:p>
            <w:pPr>
              <w:pStyle w:val="0"/>
              <w:jc w:val="center"/>
            </w:pPr>
            <w:r>
              <w:rPr>
                <w:sz w:val="24"/>
              </w:rPr>
              <w:t xml:space="preserve">1123,68</w:t>
            </w:r>
          </w:p>
        </w:tc>
        <w:tc>
          <w:tcPr>
            <w:tcW w:w="1234" w:type="dxa"/>
          </w:tcPr>
          <w:p>
            <w:pPr>
              <w:pStyle w:val="0"/>
              <w:jc w:val="center"/>
            </w:pPr>
            <w:r>
              <w:rPr>
                <w:sz w:val="24"/>
              </w:rPr>
              <w:t xml:space="preserve">1123,68</w:t>
            </w:r>
          </w:p>
        </w:tc>
        <w:tc>
          <w:tcPr>
            <w:tcW w:w="1234" w:type="dxa"/>
          </w:tcPr>
          <w:p>
            <w:pPr>
              <w:pStyle w:val="0"/>
              <w:jc w:val="center"/>
            </w:pPr>
            <w:r>
              <w:rPr>
                <w:sz w:val="24"/>
              </w:rPr>
              <w:t xml:space="preserve">1123,68</w:t>
            </w:r>
          </w:p>
        </w:tc>
        <w:tc>
          <w:tcPr>
            <w:tcW w:w="1339" w:type="dxa"/>
          </w:tcPr>
          <w:p>
            <w:pPr>
              <w:pStyle w:val="0"/>
              <w:jc w:val="center"/>
            </w:pPr>
            <w:r>
              <w:rPr>
                <w:sz w:val="24"/>
              </w:rPr>
              <w:t xml:space="preserve">1123,68</w:t>
            </w:r>
          </w:p>
        </w:tc>
        <w:tc>
          <w:tcPr>
            <w:tcW w:w="1234"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1123,68</w:t>
            </w:r>
          </w:p>
        </w:tc>
        <w:tc>
          <w:tcPr>
            <w:tcW w:w="1234" w:type="dxa"/>
          </w:tcPr>
          <w:p>
            <w:pPr>
              <w:pStyle w:val="0"/>
            </w:pPr>
            <w:r>
              <w:rPr>
                <w:sz w:val="24"/>
              </w:rPr>
            </w:r>
          </w:p>
        </w:tc>
        <w:tc>
          <w:tcPr>
            <w:tcW w:w="1339" w:type="dxa"/>
          </w:tcPr>
          <w:p>
            <w:pPr>
              <w:pStyle w:val="0"/>
              <w:jc w:val="center"/>
            </w:pPr>
            <w:r>
              <w:rPr>
                <w:sz w:val="24"/>
              </w:rPr>
              <w:t xml:space="preserve">1123,68</w:t>
            </w:r>
          </w:p>
        </w:tc>
        <w:tc>
          <w:tcPr>
            <w:tcW w:w="1234" w:type="dxa"/>
          </w:tcPr>
          <w:p>
            <w:pPr>
              <w:pStyle w:val="0"/>
            </w:pPr>
            <w:r>
              <w:rPr>
                <w:sz w:val="24"/>
              </w:rPr>
            </w:r>
          </w:p>
        </w:tc>
        <w:tc>
          <w:tcPr>
            <w:tcW w:w="1234" w:type="dxa"/>
          </w:tcPr>
          <w:p>
            <w:pPr>
              <w:pStyle w:val="0"/>
            </w:pPr>
            <w:r>
              <w:rPr>
                <w:sz w:val="24"/>
              </w:rPr>
            </w:r>
          </w:p>
        </w:tc>
        <w:tc>
          <w:tcPr>
            <w:tcW w:w="1339" w:type="dxa"/>
          </w:tcPr>
          <w:p>
            <w:pPr>
              <w:pStyle w:val="0"/>
              <w:jc w:val="center"/>
            </w:pPr>
            <w:r>
              <w:rPr>
                <w:sz w:val="24"/>
              </w:rPr>
              <w:t xml:space="preserve">1123,68</w:t>
            </w:r>
          </w:p>
        </w:tc>
        <w:tc>
          <w:tcPr>
            <w:tcW w:w="1234" w:type="dxa"/>
          </w:tcPr>
          <w:p>
            <w:pPr>
              <w:pStyle w:val="0"/>
            </w:pPr>
            <w:r>
              <w:rPr>
                <w:sz w:val="24"/>
              </w:rPr>
            </w:r>
          </w:p>
        </w:tc>
      </w:tr>
      <w:tr>
        <w:tc>
          <w:tcPr>
            <w:tcW w:w="2809" w:type="dxa"/>
          </w:tcPr>
          <w:p>
            <w:pPr>
              <w:pStyle w:val="0"/>
            </w:pPr>
            <w:r>
              <w:rPr>
                <w:sz w:val="24"/>
              </w:rPr>
              <w:t xml:space="preserve">Сурдология</w:t>
            </w:r>
          </w:p>
        </w:tc>
        <w:tc>
          <w:tcPr>
            <w:tcW w:w="1099" w:type="dxa"/>
          </w:tcPr>
          <w:p>
            <w:pPr>
              <w:pStyle w:val="0"/>
              <w:jc w:val="center"/>
            </w:pPr>
            <w:r>
              <w:rPr>
                <w:sz w:val="24"/>
              </w:rPr>
              <w:t xml:space="preserve">Дети</w:t>
            </w:r>
          </w:p>
        </w:tc>
        <w:tc>
          <w:tcPr>
            <w:tcW w:w="1339"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1905,64</w:t>
            </w:r>
          </w:p>
        </w:tc>
      </w:tr>
      <w:tr>
        <w:tc>
          <w:tcPr>
            <w:tcW w:w="2809" w:type="dxa"/>
          </w:tcPr>
          <w:p>
            <w:pPr>
              <w:pStyle w:val="0"/>
            </w:pPr>
            <w:r>
              <w:rPr>
                <w:sz w:val="24"/>
              </w:rPr>
              <w:t xml:space="preserve">Терапия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773,22</w:t>
            </w:r>
          </w:p>
        </w:tc>
        <w:tc>
          <w:tcPr>
            <w:tcW w:w="1234" w:type="dxa"/>
          </w:tcPr>
          <w:p>
            <w:pPr>
              <w:pStyle w:val="0"/>
            </w:pPr>
            <w:r>
              <w:rPr>
                <w:sz w:val="24"/>
              </w:rPr>
            </w:r>
          </w:p>
        </w:tc>
        <w:tc>
          <w:tcPr>
            <w:tcW w:w="1339" w:type="dxa"/>
          </w:tcPr>
          <w:p>
            <w:pPr>
              <w:pStyle w:val="0"/>
              <w:jc w:val="center"/>
            </w:pPr>
            <w:r>
              <w:rPr>
                <w:sz w:val="24"/>
              </w:rPr>
              <w:t xml:space="preserve">773,22</w:t>
            </w:r>
          </w:p>
        </w:tc>
        <w:tc>
          <w:tcPr>
            <w:tcW w:w="1234" w:type="dxa"/>
          </w:tcPr>
          <w:p>
            <w:pPr>
              <w:pStyle w:val="0"/>
              <w:jc w:val="center"/>
            </w:pPr>
            <w:r>
              <w:rPr>
                <w:sz w:val="24"/>
              </w:rPr>
              <w:t xml:space="preserve">1447,03</w:t>
            </w:r>
          </w:p>
        </w:tc>
        <w:tc>
          <w:tcPr>
            <w:tcW w:w="1234" w:type="dxa"/>
          </w:tcPr>
          <w:p>
            <w:pPr>
              <w:pStyle w:val="0"/>
              <w:jc w:val="center"/>
            </w:pPr>
            <w:r>
              <w:rPr>
                <w:sz w:val="24"/>
              </w:rPr>
              <w:t xml:space="preserve">1822,59</w:t>
            </w:r>
          </w:p>
        </w:tc>
        <w:tc>
          <w:tcPr>
            <w:tcW w:w="1339" w:type="dxa"/>
          </w:tcPr>
          <w:p>
            <w:pPr>
              <w:pStyle w:val="0"/>
              <w:jc w:val="center"/>
            </w:pPr>
            <w:r>
              <w:rPr>
                <w:sz w:val="24"/>
              </w:rPr>
              <w:t xml:space="preserve">773,22</w:t>
            </w:r>
          </w:p>
        </w:tc>
        <w:tc>
          <w:tcPr>
            <w:tcW w:w="1234" w:type="dxa"/>
          </w:tcPr>
          <w:p>
            <w:pPr>
              <w:pStyle w:val="0"/>
            </w:pPr>
            <w:r>
              <w:rPr>
                <w:sz w:val="24"/>
              </w:rPr>
            </w:r>
          </w:p>
        </w:tc>
      </w:tr>
      <w:tr>
        <w:tc>
          <w:tcPr>
            <w:tcW w:w="2809" w:type="dxa"/>
          </w:tcPr>
          <w:p>
            <w:pPr>
              <w:pStyle w:val="0"/>
            </w:pPr>
            <w:r>
              <w:rPr>
                <w:sz w:val="24"/>
              </w:rPr>
              <w:t xml:space="preserve">Торакальная хирургия</w:t>
            </w:r>
          </w:p>
        </w:tc>
        <w:tc>
          <w:tcPr>
            <w:tcW w:w="1099" w:type="dxa"/>
          </w:tcPr>
          <w:p>
            <w:pPr>
              <w:pStyle w:val="0"/>
              <w:jc w:val="center"/>
            </w:pPr>
            <w:r>
              <w:rPr>
                <w:sz w:val="24"/>
              </w:rPr>
              <w:t xml:space="preserve">Взрослые</w:t>
            </w:r>
          </w:p>
        </w:tc>
        <w:tc>
          <w:tcPr>
            <w:tcW w:w="1339"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pPr>
            <w:r>
              <w:rPr>
                <w:sz w:val="24"/>
              </w:rPr>
            </w:r>
          </w:p>
        </w:tc>
        <w:tc>
          <w:tcPr>
            <w:tcW w:w="1234" w:type="dxa"/>
          </w:tcPr>
          <w:p>
            <w:pPr>
              <w:pStyle w:val="0"/>
            </w:pPr>
            <w:r>
              <w:rPr>
                <w:sz w:val="24"/>
              </w:rPr>
            </w:r>
          </w:p>
        </w:tc>
        <w:tc>
          <w:tcPr>
            <w:tcW w:w="1339" w:type="dxa"/>
          </w:tcPr>
          <w:p>
            <w:pPr>
              <w:pStyle w:val="0"/>
              <w:jc w:val="center"/>
            </w:pPr>
            <w:r>
              <w:rPr>
                <w:sz w:val="24"/>
              </w:rPr>
              <w:t xml:space="preserve">901,79</w:t>
            </w:r>
          </w:p>
        </w:tc>
        <w:tc>
          <w:tcPr>
            <w:tcW w:w="1234" w:type="dxa"/>
          </w:tcPr>
          <w:p>
            <w:pPr>
              <w:pStyle w:val="0"/>
            </w:pPr>
            <w:r>
              <w:rPr>
                <w:sz w:val="24"/>
              </w:rPr>
            </w:r>
          </w:p>
        </w:tc>
      </w:tr>
      <w:tr>
        <w:tc>
          <w:tcPr>
            <w:tcW w:w="2809" w:type="dxa"/>
            <w:vMerge w:val="restart"/>
          </w:tcPr>
          <w:p>
            <w:pPr>
              <w:pStyle w:val="0"/>
            </w:pPr>
            <w:r>
              <w:rPr>
                <w:sz w:val="24"/>
              </w:rPr>
              <w:t xml:space="preserve">Травматология-ортопедия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921,38</w:t>
            </w:r>
          </w:p>
        </w:tc>
        <w:tc>
          <w:tcPr>
            <w:tcW w:w="1234" w:type="dxa"/>
          </w:tcPr>
          <w:p>
            <w:pPr>
              <w:pStyle w:val="0"/>
            </w:pPr>
            <w:r>
              <w:rPr>
                <w:sz w:val="24"/>
              </w:rPr>
            </w:r>
          </w:p>
        </w:tc>
        <w:tc>
          <w:tcPr>
            <w:tcW w:w="1339" w:type="dxa"/>
          </w:tcPr>
          <w:p>
            <w:pPr>
              <w:pStyle w:val="0"/>
              <w:jc w:val="center"/>
            </w:pPr>
            <w:r>
              <w:rPr>
                <w:sz w:val="24"/>
              </w:rPr>
              <w:t xml:space="preserve">921,38</w:t>
            </w:r>
          </w:p>
        </w:tc>
        <w:tc>
          <w:tcPr>
            <w:tcW w:w="1234" w:type="dxa"/>
          </w:tcPr>
          <w:p>
            <w:pPr>
              <w:pStyle w:val="0"/>
              <w:jc w:val="center"/>
            </w:pPr>
            <w:r>
              <w:rPr>
                <w:sz w:val="24"/>
              </w:rPr>
              <w:t xml:space="preserve">1724,30</w:t>
            </w:r>
          </w:p>
        </w:tc>
        <w:tc>
          <w:tcPr>
            <w:tcW w:w="1234" w:type="dxa"/>
          </w:tcPr>
          <w:p>
            <w:pPr>
              <w:pStyle w:val="0"/>
            </w:pPr>
            <w:r>
              <w:rPr>
                <w:sz w:val="24"/>
              </w:rPr>
            </w:r>
          </w:p>
        </w:tc>
        <w:tc>
          <w:tcPr>
            <w:tcW w:w="1339" w:type="dxa"/>
          </w:tcPr>
          <w:p>
            <w:pPr>
              <w:pStyle w:val="0"/>
              <w:jc w:val="center"/>
            </w:pPr>
            <w:r>
              <w:rPr>
                <w:sz w:val="24"/>
              </w:rPr>
              <w:t xml:space="preserve">921,38</w:t>
            </w:r>
          </w:p>
        </w:tc>
        <w:tc>
          <w:tcPr>
            <w:tcW w:w="1234"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921,38</w:t>
            </w:r>
          </w:p>
        </w:tc>
        <w:tc>
          <w:tcPr>
            <w:tcW w:w="1234" w:type="dxa"/>
          </w:tcPr>
          <w:p>
            <w:pPr>
              <w:pStyle w:val="0"/>
            </w:pPr>
            <w:r>
              <w:rPr>
                <w:sz w:val="24"/>
              </w:rPr>
            </w:r>
          </w:p>
        </w:tc>
        <w:tc>
          <w:tcPr>
            <w:tcW w:w="1339" w:type="dxa"/>
          </w:tcPr>
          <w:p>
            <w:pPr>
              <w:pStyle w:val="0"/>
              <w:jc w:val="center"/>
            </w:pPr>
            <w:r>
              <w:rPr>
                <w:sz w:val="24"/>
              </w:rPr>
              <w:t xml:space="preserve">921,38</w:t>
            </w:r>
          </w:p>
        </w:tc>
        <w:tc>
          <w:tcPr>
            <w:tcW w:w="1234"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1842,76</w:t>
            </w:r>
          </w:p>
        </w:tc>
      </w:tr>
      <w:tr>
        <w:tc>
          <w:tcPr>
            <w:tcW w:w="2809" w:type="dxa"/>
          </w:tcPr>
          <w:p>
            <w:pPr>
              <w:pStyle w:val="0"/>
            </w:pPr>
            <w:r>
              <w:rPr>
                <w:sz w:val="24"/>
              </w:rPr>
              <w:t xml:space="preserve">Урология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631,47</w:t>
            </w:r>
          </w:p>
        </w:tc>
        <w:tc>
          <w:tcPr>
            <w:tcW w:w="1234" w:type="dxa"/>
          </w:tcPr>
          <w:p>
            <w:pPr>
              <w:pStyle w:val="0"/>
            </w:pPr>
            <w:r>
              <w:rPr>
                <w:sz w:val="24"/>
              </w:rPr>
            </w:r>
          </w:p>
        </w:tc>
        <w:tc>
          <w:tcPr>
            <w:tcW w:w="1339" w:type="dxa"/>
          </w:tcPr>
          <w:p>
            <w:pPr>
              <w:pStyle w:val="0"/>
              <w:jc w:val="center"/>
            </w:pPr>
            <w:r>
              <w:rPr>
                <w:sz w:val="24"/>
              </w:rPr>
              <w:t xml:space="preserve">631,47</w:t>
            </w:r>
          </w:p>
        </w:tc>
        <w:tc>
          <w:tcPr>
            <w:tcW w:w="1234" w:type="dxa"/>
          </w:tcPr>
          <w:p>
            <w:pPr>
              <w:pStyle w:val="0"/>
              <w:jc w:val="center"/>
            </w:pPr>
            <w:r>
              <w:rPr>
                <w:sz w:val="24"/>
              </w:rPr>
              <w:t xml:space="preserve">1181,76</w:t>
            </w:r>
          </w:p>
        </w:tc>
        <w:tc>
          <w:tcPr>
            <w:tcW w:w="1234" w:type="dxa"/>
          </w:tcPr>
          <w:p>
            <w:pPr>
              <w:pStyle w:val="0"/>
              <w:jc w:val="center"/>
            </w:pPr>
            <w:r>
              <w:rPr>
                <w:sz w:val="24"/>
              </w:rPr>
              <w:t xml:space="preserve">1488,48</w:t>
            </w:r>
          </w:p>
        </w:tc>
        <w:tc>
          <w:tcPr>
            <w:tcW w:w="1339" w:type="dxa"/>
          </w:tcPr>
          <w:p>
            <w:pPr>
              <w:pStyle w:val="0"/>
              <w:jc w:val="center"/>
            </w:pPr>
            <w:r>
              <w:rPr>
                <w:sz w:val="24"/>
              </w:rPr>
              <w:t xml:space="preserve">631,47</w:t>
            </w:r>
          </w:p>
        </w:tc>
        <w:tc>
          <w:tcPr>
            <w:tcW w:w="1234" w:type="dxa"/>
          </w:tcPr>
          <w:p>
            <w:pPr>
              <w:pStyle w:val="0"/>
            </w:pPr>
            <w:r>
              <w:rPr>
                <w:sz w:val="24"/>
              </w:rPr>
            </w:r>
          </w:p>
        </w:tc>
      </w:tr>
      <w:tr>
        <w:tc>
          <w:tcPr>
            <w:tcW w:w="2809" w:type="dxa"/>
            <w:vMerge w:val="restart"/>
          </w:tcPr>
          <w:p>
            <w:pPr>
              <w:pStyle w:val="0"/>
            </w:pPr>
            <w:r>
              <w:rPr>
                <w:sz w:val="24"/>
              </w:rPr>
              <w:t xml:space="preserve">Хирургия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901,79</w:t>
            </w:r>
          </w:p>
        </w:tc>
        <w:tc>
          <w:tcPr>
            <w:tcW w:w="1234" w:type="dxa"/>
          </w:tcPr>
          <w:p>
            <w:pPr>
              <w:pStyle w:val="0"/>
            </w:pPr>
            <w:r>
              <w:rPr>
                <w:sz w:val="24"/>
              </w:rPr>
            </w:r>
          </w:p>
        </w:tc>
        <w:tc>
          <w:tcPr>
            <w:tcW w:w="1339" w:type="dxa"/>
          </w:tcPr>
          <w:p>
            <w:pPr>
              <w:pStyle w:val="0"/>
              <w:jc w:val="center"/>
            </w:pPr>
            <w:r>
              <w:rPr>
                <w:sz w:val="24"/>
              </w:rPr>
              <w:t xml:space="preserve">901,79</w:t>
            </w:r>
          </w:p>
        </w:tc>
        <w:tc>
          <w:tcPr>
            <w:tcW w:w="1234" w:type="dxa"/>
          </w:tcPr>
          <w:p>
            <w:pPr>
              <w:pStyle w:val="0"/>
              <w:jc w:val="center"/>
            </w:pPr>
            <w:r>
              <w:rPr>
                <w:sz w:val="24"/>
              </w:rPr>
              <w:t xml:space="preserve">1687,63</w:t>
            </w:r>
          </w:p>
        </w:tc>
        <w:tc>
          <w:tcPr>
            <w:tcW w:w="1234" w:type="dxa"/>
          </w:tcPr>
          <w:p>
            <w:pPr>
              <w:pStyle w:val="0"/>
              <w:jc w:val="center"/>
            </w:pPr>
            <w:r>
              <w:rPr>
                <w:sz w:val="24"/>
              </w:rPr>
              <w:t xml:space="preserve">2125,65</w:t>
            </w:r>
          </w:p>
        </w:tc>
        <w:tc>
          <w:tcPr>
            <w:tcW w:w="1339" w:type="dxa"/>
          </w:tcPr>
          <w:p>
            <w:pPr>
              <w:pStyle w:val="0"/>
              <w:jc w:val="center"/>
            </w:pPr>
            <w:r>
              <w:rPr>
                <w:sz w:val="24"/>
              </w:rPr>
              <w:t xml:space="preserve">901,79</w:t>
            </w:r>
          </w:p>
        </w:tc>
        <w:tc>
          <w:tcPr>
            <w:tcW w:w="1234"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901,79</w:t>
            </w:r>
          </w:p>
        </w:tc>
        <w:tc>
          <w:tcPr>
            <w:tcW w:w="1234" w:type="dxa"/>
          </w:tcPr>
          <w:p>
            <w:pPr>
              <w:pStyle w:val="0"/>
            </w:pPr>
            <w:r>
              <w:rPr>
                <w:sz w:val="24"/>
              </w:rPr>
            </w:r>
          </w:p>
        </w:tc>
        <w:tc>
          <w:tcPr>
            <w:tcW w:w="1339" w:type="dxa"/>
          </w:tcPr>
          <w:p>
            <w:pPr>
              <w:pStyle w:val="0"/>
              <w:jc w:val="center"/>
            </w:pPr>
            <w:r>
              <w:rPr>
                <w:sz w:val="24"/>
              </w:rPr>
              <w:t xml:space="preserve">901,79</w:t>
            </w:r>
          </w:p>
        </w:tc>
        <w:tc>
          <w:tcPr>
            <w:tcW w:w="1234"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1803,58</w:t>
            </w:r>
          </w:p>
        </w:tc>
      </w:tr>
      <w:tr>
        <w:tc>
          <w:tcPr>
            <w:tcW w:w="2809" w:type="dxa"/>
            <w:vMerge w:val="restart"/>
          </w:tcPr>
          <w:p>
            <w:pPr>
              <w:pStyle w:val="0"/>
            </w:pPr>
            <w:r>
              <w:rPr>
                <w:sz w:val="24"/>
              </w:rPr>
              <w:t xml:space="preserve">Эндокринология</w:t>
            </w:r>
          </w:p>
        </w:tc>
        <w:tc>
          <w:tcPr>
            <w:tcW w:w="1099" w:type="dxa"/>
          </w:tcPr>
          <w:p>
            <w:pPr>
              <w:pStyle w:val="0"/>
              <w:jc w:val="center"/>
            </w:pPr>
            <w:r>
              <w:rPr>
                <w:sz w:val="24"/>
              </w:rPr>
              <w:t xml:space="preserve">Взрослые</w:t>
            </w:r>
          </w:p>
        </w:tc>
        <w:tc>
          <w:tcPr>
            <w:tcW w:w="1339" w:type="dxa"/>
          </w:tcPr>
          <w:p>
            <w:pPr>
              <w:pStyle w:val="0"/>
              <w:jc w:val="center"/>
            </w:pPr>
            <w:r>
              <w:rPr>
                <w:sz w:val="24"/>
              </w:rPr>
              <w:t xml:space="preserve">1440,03</w:t>
            </w:r>
          </w:p>
        </w:tc>
        <w:tc>
          <w:tcPr>
            <w:tcW w:w="1234" w:type="dxa"/>
          </w:tcPr>
          <w:p>
            <w:pPr>
              <w:pStyle w:val="0"/>
            </w:pPr>
            <w:r>
              <w:rPr>
                <w:sz w:val="24"/>
              </w:rPr>
            </w:r>
          </w:p>
        </w:tc>
        <w:tc>
          <w:tcPr>
            <w:tcW w:w="1339" w:type="dxa"/>
          </w:tcPr>
          <w:p>
            <w:pPr>
              <w:pStyle w:val="0"/>
              <w:jc w:val="center"/>
            </w:pPr>
            <w:r>
              <w:rPr>
                <w:sz w:val="24"/>
              </w:rPr>
              <w:t xml:space="preserve">1440,03</w:t>
            </w:r>
          </w:p>
        </w:tc>
        <w:tc>
          <w:tcPr>
            <w:tcW w:w="1234" w:type="dxa"/>
          </w:tcPr>
          <w:p>
            <w:pPr>
              <w:pStyle w:val="0"/>
              <w:jc w:val="center"/>
            </w:pPr>
            <w:r>
              <w:rPr>
                <w:sz w:val="24"/>
              </w:rPr>
              <w:t xml:space="preserve">2694,92</w:t>
            </w:r>
          </w:p>
        </w:tc>
        <w:tc>
          <w:tcPr>
            <w:tcW w:w="1234" w:type="dxa"/>
          </w:tcPr>
          <w:p>
            <w:pPr>
              <w:pStyle w:val="0"/>
              <w:jc w:val="center"/>
            </w:pPr>
            <w:r>
              <w:rPr>
                <w:sz w:val="24"/>
              </w:rPr>
              <w:t xml:space="preserve">3394,36</w:t>
            </w:r>
          </w:p>
        </w:tc>
        <w:tc>
          <w:tcPr>
            <w:tcW w:w="1339" w:type="dxa"/>
          </w:tcPr>
          <w:p>
            <w:pPr>
              <w:pStyle w:val="0"/>
              <w:jc w:val="center"/>
            </w:pPr>
            <w:r>
              <w:rPr>
                <w:sz w:val="24"/>
              </w:rPr>
              <w:t xml:space="preserve">1440,03</w:t>
            </w:r>
          </w:p>
        </w:tc>
        <w:tc>
          <w:tcPr>
            <w:tcW w:w="1234" w:type="dxa"/>
          </w:tcPr>
          <w:p>
            <w:pPr>
              <w:pStyle w:val="0"/>
            </w:pPr>
            <w:r>
              <w:rPr>
                <w:sz w:val="24"/>
              </w:rPr>
            </w:r>
          </w:p>
        </w:tc>
      </w:tr>
      <w:tr>
        <w:tc>
          <w:tcPr>
            <w:vMerge w:val="continue"/>
          </w:tcPr>
          <w:p/>
        </w:tc>
        <w:tc>
          <w:tcPr>
            <w:tcW w:w="1099" w:type="dxa"/>
          </w:tcPr>
          <w:p>
            <w:pPr>
              <w:pStyle w:val="0"/>
              <w:jc w:val="center"/>
            </w:pPr>
            <w:r>
              <w:rPr>
                <w:sz w:val="24"/>
              </w:rPr>
              <w:t xml:space="preserve">Дети</w:t>
            </w:r>
          </w:p>
        </w:tc>
        <w:tc>
          <w:tcPr>
            <w:tcW w:w="1339" w:type="dxa"/>
          </w:tcPr>
          <w:p>
            <w:pPr>
              <w:pStyle w:val="0"/>
              <w:jc w:val="center"/>
            </w:pPr>
            <w:r>
              <w:rPr>
                <w:sz w:val="24"/>
              </w:rPr>
              <w:t xml:space="preserve">1440,03</w:t>
            </w:r>
          </w:p>
        </w:tc>
        <w:tc>
          <w:tcPr>
            <w:tcW w:w="1234" w:type="dxa"/>
          </w:tcPr>
          <w:p>
            <w:pPr>
              <w:pStyle w:val="0"/>
            </w:pPr>
            <w:r>
              <w:rPr>
                <w:sz w:val="24"/>
              </w:rPr>
            </w:r>
          </w:p>
        </w:tc>
        <w:tc>
          <w:tcPr>
            <w:tcW w:w="1339" w:type="dxa"/>
          </w:tcPr>
          <w:p>
            <w:pPr>
              <w:pStyle w:val="0"/>
              <w:jc w:val="center"/>
            </w:pPr>
            <w:r>
              <w:rPr>
                <w:sz w:val="24"/>
              </w:rPr>
              <w:t xml:space="preserve">1440,03</w:t>
            </w:r>
          </w:p>
        </w:tc>
        <w:tc>
          <w:tcPr>
            <w:tcW w:w="1234" w:type="dxa"/>
          </w:tcPr>
          <w:p>
            <w:pPr>
              <w:pStyle w:val="0"/>
            </w:pPr>
            <w:r>
              <w:rPr>
                <w:sz w:val="24"/>
              </w:rPr>
            </w:r>
          </w:p>
        </w:tc>
        <w:tc>
          <w:tcPr>
            <w:tcW w:w="1234" w:type="dxa"/>
          </w:tcPr>
          <w:p>
            <w:pPr>
              <w:pStyle w:val="0"/>
            </w:pPr>
            <w:r>
              <w:rPr>
                <w:sz w:val="24"/>
              </w:rPr>
            </w:r>
          </w:p>
        </w:tc>
        <w:tc>
          <w:tcPr>
            <w:tcW w:w="1339" w:type="dxa"/>
          </w:tcPr>
          <w:p>
            <w:pPr>
              <w:pStyle w:val="0"/>
            </w:pPr>
            <w:r>
              <w:rPr>
                <w:sz w:val="24"/>
              </w:rPr>
            </w:r>
          </w:p>
        </w:tc>
        <w:tc>
          <w:tcPr>
            <w:tcW w:w="1234" w:type="dxa"/>
          </w:tcPr>
          <w:p>
            <w:pPr>
              <w:pStyle w:val="0"/>
              <w:jc w:val="center"/>
            </w:pPr>
            <w:r>
              <w:rPr>
                <w:sz w:val="24"/>
              </w:rPr>
              <w:t xml:space="preserve">2880,06</w:t>
            </w:r>
          </w:p>
        </w:tc>
      </w:tr>
    </w:tbl>
    <w:p>
      <w:pPr>
        <w:sectPr>
          <w:headerReference w:type="default" r:id="rId49"/>
          <w:headerReference w:type="first" r:id="rId49"/>
          <w:footerReference w:type="default" r:id="rId50"/>
          <w:footerReference w:type="first" r:id="rId50"/>
          <w:pgSz w:w="16838" w:h="11906" w:orient="landscape"/>
          <w:pgMar w:top="1133" w:right="1440" w:bottom="566" w:left="1440" w:header="0" w:footer="0" w:gutter="0"/>
          <w:titlePg/>
        </w:sectPr>
      </w:pPr>
    </w:p>
    <w:p>
      <w:pPr>
        <w:pStyle w:val="0"/>
        <w:jc w:val="both"/>
      </w:pPr>
      <w:r>
        <w:rPr>
          <w:sz w:val="24"/>
        </w:rPr>
      </w:r>
    </w:p>
    <w:p>
      <w:pPr>
        <w:pStyle w:val="0"/>
        <w:ind w:left="540"/>
        <w:jc w:val="both"/>
      </w:pPr>
      <w:r>
        <w:rPr>
          <w:sz w:val="24"/>
        </w:rPr>
        <w:t xml:space="preserve">Стоимость 1 УЕТ взрослые - 119,54 руб., дети - 119,54 руб.</w:t>
      </w:r>
    </w:p>
    <w:p>
      <w:pPr>
        <w:pStyle w:val="0"/>
        <w:spacing w:before="240" w:line-rule="auto"/>
        <w:ind w:firstLine="540"/>
        <w:jc w:val="both"/>
      </w:pPr>
      <w:r>
        <w:rPr>
          <w:sz w:val="24"/>
        </w:rPr>
        <w:t xml:space="preserve">--------------------------------</w:t>
      </w:r>
    </w:p>
    <w:bookmarkStart w:id="4633" w:name="P4633"/>
    <w:bookmarkEnd w:id="4633"/>
    <w:p>
      <w:pPr>
        <w:pStyle w:val="0"/>
        <w:spacing w:before="240" w:line-rule="auto"/>
        <w:ind w:firstLine="540"/>
        <w:jc w:val="both"/>
      </w:pPr>
      <w:r>
        <w:rPr>
          <w:sz w:val="24"/>
        </w:rPr>
        <w:t xml:space="preserve">&lt;*&gt; На медицинскую помощь при оказании стоматологической медицинской помощи не распространяется действие коэффициента подуровня медицинской помощи (значение коэффициента уровня (подуровня) при расчете по формуле принимается равным 1).</w:t>
      </w:r>
    </w:p>
    <w:p>
      <w:pPr>
        <w:pStyle w:val="0"/>
        <w:spacing w:before="240" w:line-rule="auto"/>
        <w:ind w:firstLine="540"/>
        <w:jc w:val="both"/>
      </w:pPr>
      <w:r>
        <w:rPr>
          <w:sz w:val="24"/>
        </w:rPr>
        <w:t xml:space="preserve">В случае оказания медицинской помощи мобильными медицинскими бригадами, стоимость посещения, обращения соответствующей специальности уровня (подуровня) оказания медицинской помощи применяется повышающий коэффициент 1,1 к соответствующему тарифу.</w:t>
      </w:r>
    </w:p>
    <w:p>
      <w:pPr>
        <w:pStyle w:val="0"/>
        <w:jc w:val="both"/>
      </w:pPr>
      <w:r>
        <w:rPr>
          <w:sz w:val="24"/>
        </w:rPr>
      </w:r>
    </w:p>
    <w:p>
      <w:pPr>
        <w:pStyle w:val="0"/>
        <w:outlineLvl w:val="1"/>
        <w:jc w:val="right"/>
      </w:pPr>
      <w:r>
        <w:rPr>
          <w:sz w:val="24"/>
        </w:rPr>
        <w:t xml:space="preserve">Таблица 4</w:t>
      </w:r>
    </w:p>
    <w:p>
      <w:pPr>
        <w:pStyle w:val="0"/>
        <w:jc w:val="both"/>
      </w:pPr>
      <w:r>
        <w:rPr>
          <w:sz w:val="24"/>
        </w:rPr>
      </w:r>
    </w:p>
    <w:p>
      <w:pPr>
        <w:pStyle w:val="2"/>
        <w:jc w:val="center"/>
      </w:pPr>
      <w:r>
        <w:rPr>
          <w:sz w:val="24"/>
        </w:rPr>
        <w:t xml:space="preserve">Тариф</w:t>
      </w:r>
    </w:p>
    <w:p>
      <w:pPr>
        <w:pStyle w:val="2"/>
        <w:jc w:val="center"/>
      </w:pPr>
      <w:r>
        <w:rPr>
          <w:sz w:val="24"/>
        </w:rPr>
        <w:t xml:space="preserve">посещений при оказании медицинской помощи в неотложной форме</w:t>
      </w:r>
    </w:p>
    <w:p>
      <w:pPr>
        <w:pStyle w:val="2"/>
        <w:jc w:val="center"/>
      </w:pPr>
      <w:r>
        <w:rPr>
          <w:sz w:val="24"/>
        </w:rPr>
        <w:t xml:space="preserve">с 01.02.2024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Дополнительного </w:t>
            </w:r>
            <w:hyperlink w:history="0" r:id="rId56"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9.02.2024 N 2) {КонсультантПлюс}">
              <w:r>
                <w:rPr>
                  <w:sz w:val="24"/>
                  <w:color w:val="0000ff"/>
                </w:rPr>
                <w:t xml:space="preserve">соглашения</w:t>
              </w:r>
            </w:hyperlink>
            <w:r>
              <w:rPr>
                <w:sz w:val="24"/>
                <w:color w:val="392c69"/>
              </w:rPr>
              <w:t xml:space="preserve"> от 19.02.2024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1587"/>
        <w:gridCol w:w="1587"/>
      </w:tblGrid>
      <w:tr>
        <w:tc>
          <w:tcPr>
            <w:tcW w:w="5839" w:type="dxa"/>
            <w:vMerge w:val="restart"/>
          </w:tcPr>
          <w:p>
            <w:pPr>
              <w:pStyle w:val="0"/>
              <w:jc w:val="center"/>
            </w:pPr>
            <w:r>
              <w:rPr>
                <w:sz w:val="24"/>
              </w:rPr>
              <w:t xml:space="preserve">Специальность</w:t>
            </w:r>
          </w:p>
        </w:tc>
        <w:tc>
          <w:tcPr>
            <w:gridSpan w:val="2"/>
            <w:tcW w:w="3174" w:type="dxa"/>
          </w:tcPr>
          <w:p>
            <w:pPr>
              <w:pStyle w:val="0"/>
              <w:jc w:val="center"/>
            </w:pPr>
            <w:r>
              <w:rPr>
                <w:sz w:val="24"/>
              </w:rPr>
              <w:t xml:space="preserve">Тариф, руб.</w:t>
            </w:r>
          </w:p>
        </w:tc>
      </w:tr>
      <w:tr>
        <w:tc>
          <w:tcPr>
            <w:vMerge w:val="continue"/>
          </w:tcPr>
          <w:p/>
        </w:tc>
        <w:tc>
          <w:tcPr>
            <w:tcW w:w="1587" w:type="dxa"/>
          </w:tcPr>
          <w:p>
            <w:pPr>
              <w:pStyle w:val="0"/>
              <w:jc w:val="center"/>
            </w:pPr>
            <w:r>
              <w:rPr>
                <w:sz w:val="24"/>
              </w:rPr>
              <w:t xml:space="preserve">Взрослые</w:t>
            </w:r>
          </w:p>
        </w:tc>
        <w:tc>
          <w:tcPr>
            <w:tcW w:w="1587" w:type="dxa"/>
          </w:tcPr>
          <w:p>
            <w:pPr>
              <w:pStyle w:val="0"/>
              <w:jc w:val="center"/>
            </w:pPr>
            <w:r>
              <w:rPr>
                <w:sz w:val="24"/>
              </w:rPr>
              <w:t xml:space="preserve">Дети</w:t>
            </w:r>
          </w:p>
        </w:tc>
      </w:tr>
      <w:tr>
        <w:tc>
          <w:tcPr>
            <w:tcW w:w="5839" w:type="dxa"/>
          </w:tcPr>
          <w:p>
            <w:pPr>
              <w:pStyle w:val="0"/>
            </w:pPr>
            <w:r>
              <w:rPr>
                <w:sz w:val="24"/>
              </w:rPr>
              <w:t xml:space="preserve">Акушерство и гинекология</w:t>
            </w:r>
          </w:p>
        </w:tc>
        <w:tc>
          <w:tcPr>
            <w:tcW w:w="1587" w:type="dxa"/>
          </w:tcPr>
          <w:p>
            <w:pPr>
              <w:pStyle w:val="0"/>
              <w:jc w:val="center"/>
            </w:pPr>
            <w:r>
              <w:rPr>
                <w:sz w:val="24"/>
              </w:rPr>
              <w:t xml:space="preserve">999,97</w:t>
            </w:r>
          </w:p>
        </w:tc>
        <w:tc>
          <w:tcPr>
            <w:tcW w:w="1587" w:type="dxa"/>
          </w:tcPr>
          <w:p>
            <w:pPr>
              <w:pStyle w:val="0"/>
              <w:jc w:val="center"/>
            </w:pPr>
            <w:r>
              <w:rPr>
                <w:sz w:val="24"/>
              </w:rPr>
              <w:t xml:space="preserve">999,97</w:t>
            </w:r>
          </w:p>
        </w:tc>
      </w:tr>
      <w:tr>
        <w:tc>
          <w:tcPr>
            <w:tcW w:w="5839" w:type="dxa"/>
          </w:tcPr>
          <w:p>
            <w:pPr>
              <w:pStyle w:val="0"/>
            </w:pPr>
            <w:r>
              <w:rPr>
                <w:sz w:val="24"/>
              </w:rPr>
              <w:t xml:space="preserve">Аллергология и иммунология</w:t>
            </w:r>
          </w:p>
        </w:tc>
        <w:tc>
          <w:tcPr>
            <w:tcW w:w="1587" w:type="dxa"/>
          </w:tcPr>
          <w:p>
            <w:pPr>
              <w:pStyle w:val="0"/>
              <w:jc w:val="center"/>
            </w:pPr>
            <w:r>
              <w:rPr>
                <w:sz w:val="24"/>
              </w:rPr>
              <w:t xml:space="preserve">1357,13</w:t>
            </w:r>
          </w:p>
        </w:tc>
        <w:tc>
          <w:tcPr>
            <w:tcW w:w="1587" w:type="dxa"/>
          </w:tcPr>
          <w:p>
            <w:pPr>
              <w:pStyle w:val="0"/>
              <w:jc w:val="center"/>
            </w:pPr>
            <w:r>
              <w:rPr>
                <w:sz w:val="24"/>
              </w:rPr>
              <w:t xml:space="preserve">X</w:t>
            </w:r>
          </w:p>
        </w:tc>
      </w:tr>
      <w:tr>
        <w:tc>
          <w:tcPr>
            <w:tcW w:w="5839" w:type="dxa"/>
          </w:tcPr>
          <w:p>
            <w:pPr>
              <w:pStyle w:val="0"/>
            </w:pPr>
            <w:r>
              <w:rPr>
                <w:sz w:val="24"/>
              </w:rPr>
              <w:t xml:space="preserve">Гастроэнтерология</w:t>
            </w:r>
          </w:p>
        </w:tc>
        <w:tc>
          <w:tcPr>
            <w:tcW w:w="1587" w:type="dxa"/>
          </w:tcPr>
          <w:p>
            <w:pPr>
              <w:pStyle w:val="0"/>
              <w:jc w:val="center"/>
            </w:pPr>
            <w:r>
              <w:rPr>
                <w:sz w:val="24"/>
              </w:rPr>
              <w:t xml:space="preserve">716,33</w:t>
            </w:r>
          </w:p>
        </w:tc>
        <w:tc>
          <w:tcPr>
            <w:tcW w:w="1587" w:type="dxa"/>
          </w:tcPr>
          <w:p>
            <w:pPr>
              <w:pStyle w:val="0"/>
              <w:jc w:val="center"/>
            </w:pPr>
            <w:r>
              <w:rPr>
                <w:sz w:val="24"/>
              </w:rPr>
              <w:t xml:space="preserve">X</w:t>
            </w:r>
          </w:p>
        </w:tc>
      </w:tr>
      <w:tr>
        <w:tc>
          <w:tcPr>
            <w:tcW w:w="5839" w:type="dxa"/>
          </w:tcPr>
          <w:p>
            <w:pPr>
              <w:pStyle w:val="0"/>
            </w:pPr>
            <w:r>
              <w:rPr>
                <w:sz w:val="24"/>
              </w:rPr>
              <w:t xml:space="preserve">Гематология</w:t>
            </w:r>
          </w:p>
        </w:tc>
        <w:tc>
          <w:tcPr>
            <w:tcW w:w="1587" w:type="dxa"/>
          </w:tcPr>
          <w:p>
            <w:pPr>
              <w:pStyle w:val="0"/>
              <w:jc w:val="center"/>
            </w:pPr>
            <w:r>
              <w:rPr>
                <w:sz w:val="24"/>
              </w:rPr>
              <w:t xml:space="preserve">716,33</w:t>
            </w:r>
          </w:p>
        </w:tc>
        <w:tc>
          <w:tcPr>
            <w:tcW w:w="1587" w:type="dxa"/>
          </w:tcPr>
          <w:p>
            <w:pPr>
              <w:pStyle w:val="0"/>
              <w:jc w:val="center"/>
            </w:pPr>
            <w:r>
              <w:rPr>
                <w:sz w:val="24"/>
              </w:rPr>
              <w:t xml:space="preserve">X</w:t>
            </w:r>
          </w:p>
        </w:tc>
      </w:tr>
      <w:tr>
        <w:tc>
          <w:tcPr>
            <w:tcW w:w="5839" w:type="dxa"/>
          </w:tcPr>
          <w:p>
            <w:pPr>
              <w:pStyle w:val="0"/>
            </w:pPr>
            <w:r>
              <w:rPr>
                <w:sz w:val="24"/>
              </w:rPr>
              <w:t xml:space="preserve">Дерматология</w:t>
            </w:r>
          </w:p>
        </w:tc>
        <w:tc>
          <w:tcPr>
            <w:tcW w:w="1587" w:type="dxa"/>
          </w:tcPr>
          <w:p>
            <w:pPr>
              <w:pStyle w:val="0"/>
              <w:jc w:val="center"/>
            </w:pPr>
            <w:r>
              <w:rPr>
                <w:sz w:val="24"/>
              </w:rPr>
              <w:t xml:space="preserve">615,34</w:t>
            </w:r>
          </w:p>
        </w:tc>
        <w:tc>
          <w:tcPr>
            <w:tcW w:w="1587" w:type="dxa"/>
          </w:tcPr>
          <w:p>
            <w:pPr>
              <w:pStyle w:val="0"/>
              <w:jc w:val="center"/>
            </w:pPr>
            <w:r>
              <w:rPr>
                <w:sz w:val="24"/>
              </w:rPr>
              <w:t xml:space="preserve">615,34</w:t>
            </w:r>
          </w:p>
        </w:tc>
      </w:tr>
      <w:tr>
        <w:tc>
          <w:tcPr>
            <w:tcW w:w="5839" w:type="dxa"/>
          </w:tcPr>
          <w:p>
            <w:pPr>
              <w:pStyle w:val="0"/>
            </w:pPr>
            <w:r>
              <w:rPr>
                <w:sz w:val="24"/>
              </w:rPr>
              <w:t xml:space="preserve">Инфекционные болезни</w:t>
            </w:r>
          </w:p>
        </w:tc>
        <w:tc>
          <w:tcPr>
            <w:tcW w:w="1587" w:type="dxa"/>
          </w:tcPr>
          <w:p>
            <w:pPr>
              <w:pStyle w:val="0"/>
              <w:jc w:val="center"/>
            </w:pPr>
            <w:r>
              <w:rPr>
                <w:sz w:val="24"/>
              </w:rPr>
              <w:t xml:space="preserve">1075,42</w:t>
            </w:r>
          </w:p>
        </w:tc>
        <w:tc>
          <w:tcPr>
            <w:tcW w:w="1587" w:type="dxa"/>
          </w:tcPr>
          <w:p>
            <w:pPr>
              <w:pStyle w:val="0"/>
              <w:jc w:val="center"/>
            </w:pPr>
            <w:r>
              <w:rPr>
                <w:sz w:val="24"/>
              </w:rPr>
              <w:t xml:space="preserve">1075,42</w:t>
            </w:r>
          </w:p>
        </w:tc>
      </w:tr>
      <w:tr>
        <w:tc>
          <w:tcPr>
            <w:tcW w:w="5839" w:type="dxa"/>
          </w:tcPr>
          <w:p>
            <w:pPr>
              <w:pStyle w:val="0"/>
            </w:pPr>
            <w:r>
              <w:rPr>
                <w:sz w:val="24"/>
              </w:rPr>
              <w:t xml:space="preserve">Кардиология</w:t>
            </w:r>
          </w:p>
        </w:tc>
        <w:tc>
          <w:tcPr>
            <w:tcW w:w="1587" w:type="dxa"/>
          </w:tcPr>
          <w:p>
            <w:pPr>
              <w:pStyle w:val="0"/>
              <w:jc w:val="center"/>
            </w:pPr>
            <w:r>
              <w:rPr>
                <w:sz w:val="24"/>
              </w:rPr>
              <w:t xml:space="preserve">815,65</w:t>
            </w:r>
          </w:p>
        </w:tc>
        <w:tc>
          <w:tcPr>
            <w:tcW w:w="1587" w:type="dxa"/>
          </w:tcPr>
          <w:p>
            <w:pPr>
              <w:pStyle w:val="0"/>
              <w:jc w:val="center"/>
            </w:pPr>
            <w:r>
              <w:rPr>
                <w:sz w:val="24"/>
              </w:rPr>
              <w:t xml:space="preserve">X</w:t>
            </w:r>
          </w:p>
        </w:tc>
      </w:tr>
      <w:tr>
        <w:tc>
          <w:tcPr>
            <w:tcW w:w="5839" w:type="dxa"/>
          </w:tcPr>
          <w:p>
            <w:pPr>
              <w:pStyle w:val="0"/>
            </w:pPr>
            <w:r>
              <w:rPr>
                <w:sz w:val="24"/>
              </w:rPr>
              <w:t xml:space="preserve">Неврология</w:t>
            </w:r>
          </w:p>
        </w:tc>
        <w:tc>
          <w:tcPr>
            <w:tcW w:w="1587" w:type="dxa"/>
          </w:tcPr>
          <w:p>
            <w:pPr>
              <w:pStyle w:val="0"/>
              <w:jc w:val="center"/>
            </w:pPr>
            <w:r>
              <w:rPr>
                <w:sz w:val="24"/>
              </w:rPr>
              <w:t xml:space="preserve">849,82</w:t>
            </w:r>
          </w:p>
        </w:tc>
        <w:tc>
          <w:tcPr>
            <w:tcW w:w="1587" w:type="dxa"/>
          </w:tcPr>
          <w:p>
            <w:pPr>
              <w:pStyle w:val="0"/>
              <w:jc w:val="center"/>
            </w:pPr>
            <w:r>
              <w:rPr>
                <w:sz w:val="24"/>
              </w:rPr>
              <w:t xml:space="preserve">849,82</w:t>
            </w:r>
          </w:p>
        </w:tc>
      </w:tr>
      <w:tr>
        <w:tc>
          <w:tcPr>
            <w:tcW w:w="5839" w:type="dxa"/>
          </w:tcPr>
          <w:p>
            <w:pPr>
              <w:pStyle w:val="0"/>
            </w:pPr>
            <w:r>
              <w:rPr>
                <w:sz w:val="24"/>
              </w:rPr>
              <w:t xml:space="preserve">Нейрохирургия</w:t>
            </w:r>
          </w:p>
        </w:tc>
        <w:tc>
          <w:tcPr>
            <w:tcW w:w="1587" w:type="dxa"/>
          </w:tcPr>
          <w:p>
            <w:pPr>
              <w:pStyle w:val="0"/>
              <w:jc w:val="center"/>
            </w:pPr>
            <w:r>
              <w:rPr>
                <w:sz w:val="24"/>
              </w:rPr>
              <w:t xml:space="preserve">763,14</w:t>
            </w:r>
          </w:p>
        </w:tc>
        <w:tc>
          <w:tcPr>
            <w:tcW w:w="1587" w:type="dxa"/>
          </w:tcPr>
          <w:p>
            <w:pPr>
              <w:pStyle w:val="0"/>
              <w:jc w:val="center"/>
            </w:pPr>
            <w:r>
              <w:rPr>
                <w:sz w:val="24"/>
              </w:rPr>
              <w:t xml:space="preserve">X</w:t>
            </w:r>
          </w:p>
        </w:tc>
      </w:tr>
      <w:tr>
        <w:tc>
          <w:tcPr>
            <w:tcW w:w="5839" w:type="dxa"/>
          </w:tcPr>
          <w:p>
            <w:pPr>
              <w:pStyle w:val="0"/>
            </w:pPr>
            <w:r>
              <w:rPr>
                <w:sz w:val="24"/>
              </w:rPr>
              <w:t xml:space="preserve">Нефрология</w:t>
            </w:r>
          </w:p>
        </w:tc>
        <w:tc>
          <w:tcPr>
            <w:tcW w:w="1587" w:type="dxa"/>
          </w:tcPr>
          <w:p>
            <w:pPr>
              <w:pStyle w:val="0"/>
              <w:jc w:val="center"/>
            </w:pPr>
            <w:r>
              <w:rPr>
                <w:sz w:val="24"/>
              </w:rPr>
              <w:t xml:space="preserve">716,33</w:t>
            </w:r>
          </w:p>
        </w:tc>
        <w:tc>
          <w:tcPr>
            <w:tcW w:w="1587" w:type="dxa"/>
          </w:tcPr>
          <w:p>
            <w:pPr>
              <w:pStyle w:val="0"/>
              <w:jc w:val="center"/>
            </w:pPr>
            <w:r>
              <w:rPr>
                <w:sz w:val="24"/>
              </w:rPr>
              <w:t xml:space="preserve">X</w:t>
            </w:r>
          </w:p>
        </w:tc>
      </w:tr>
      <w:tr>
        <w:tc>
          <w:tcPr>
            <w:tcW w:w="5839" w:type="dxa"/>
          </w:tcPr>
          <w:p>
            <w:pPr>
              <w:pStyle w:val="0"/>
            </w:pPr>
            <w:r>
              <w:rPr>
                <w:sz w:val="24"/>
              </w:rPr>
              <w:t xml:space="preserve">Общая врачебная практика (семейная медицина)</w:t>
            </w:r>
          </w:p>
        </w:tc>
        <w:tc>
          <w:tcPr>
            <w:tcW w:w="1587" w:type="dxa"/>
          </w:tcPr>
          <w:p>
            <w:pPr>
              <w:pStyle w:val="0"/>
              <w:jc w:val="center"/>
            </w:pPr>
            <w:r>
              <w:rPr>
                <w:sz w:val="24"/>
              </w:rPr>
              <w:t xml:space="preserve">716,33</w:t>
            </w:r>
          </w:p>
        </w:tc>
        <w:tc>
          <w:tcPr>
            <w:tcW w:w="1587" w:type="dxa"/>
          </w:tcPr>
          <w:p>
            <w:pPr>
              <w:pStyle w:val="0"/>
              <w:jc w:val="center"/>
            </w:pPr>
            <w:r>
              <w:rPr>
                <w:sz w:val="24"/>
              </w:rPr>
              <w:t xml:space="preserve">716,33</w:t>
            </w:r>
          </w:p>
        </w:tc>
      </w:tr>
      <w:tr>
        <w:tc>
          <w:tcPr>
            <w:tcW w:w="5839" w:type="dxa"/>
          </w:tcPr>
          <w:p>
            <w:pPr>
              <w:pStyle w:val="0"/>
            </w:pPr>
            <w:r>
              <w:rPr>
                <w:sz w:val="24"/>
              </w:rPr>
              <w:t xml:space="preserve">Оториноларингология</w:t>
            </w:r>
          </w:p>
        </w:tc>
        <w:tc>
          <w:tcPr>
            <w:tcW w:w="1587" w:type="dxa"/>
          </w:tcPr>
          <w:p>
            <w:pPr>
              <w:pStyle w:val="0"/>
              <w:jc w:val="center"/>
            </w:pPr>
            <w:r>
              <w:rPr>
                <w:sz w:val="24"/>
              </w:rPr>
              <w:t xml:space="preserve">594,74</w:t>
            </w:r>
          </w:p>
        </w:tc>
        <w:tc>
          <w:tcPr>
            <w:tcW w:w="1587" w:type="dxa"/>
          </w:tcPr>
          <w:p>
            <w:pPr>
              <w:pStyle w:val="0"/>
              <w:jc w:val="center"/>
            </w:pPr>
            <w:r>
              <w:rPr>
                <w:sz w:val="24"/>
              </w:rPr>
              <w:t xml:space="preserve">594,74</w:t>
            </w:r>
          </w:p>
        </w:tc>
      </w:tr>
      <w:tr>
        <w:tc>
          <w:tcPr>
            <w:tcW w:w="5839" w:type="dxa"/>
          </w:tcPr>
          <w:p>
            <w:pPr>
              <w:pStyle w:val="0"/>
            </w:pPr>
            <w:r>
              <w:rPr>
                <w:sz w:val="24"/>
              </w:rPr>
              <w:t xml:space="preserve">Офтальмология</w:t>
            </w:r>
          </w:p>
        </w:tc>
        <w:tc>
          <w:tcPr>
            <w:tcW w:w="1587" w:type="dxa"/>
          </w:tcPr>
          <w:p>
            <w:pPr>
              <w:pStyle w:val="0"/>
              <w:jc w:val="center"/>
            </w:pPr>
            <w:r>
              <w:rPr>
                <w:sz w:val="24"/>
              </w:rPr>
              <w:t xml:space="preserve">509,82</w:t>
            </w:r>
          </w:p>
        </w:tc>
        <w:tc>
          <w:tcPr>
            <w:tcW w:w="1587" w:type="dxa"/>
          </w:tcPr>
          <w:p>
            <w:pPr>
              <w:pStyle w:val="0"/>
              <w:jc w:val="center"/>
            </w:pPr>
            <w:r>
              <w:rPr>
                <w:sz w:val="24"/>
              </w:rPr>
              <w:t xml:space="preserve">509,82</w:t>
            </w:r>
          </w:p>
        </w:tc>
      </w:tr>
      <w:tr>
        <w:tc>
          <w:tcPr>
            <w:tcW w:w="5839" w:type="dxa"/>
          </w:tcPr>
          <w:p>
            <w:pPr>
              <w:pStyle w:val="0"/>
            </w:pPr>
            <w:r>
              <w:rPr>
                <w:sz w:val="24"/>
              </w:rPr>
              <w:t xml:space="preserve">Педиатрия</w:t>
            </w:r>
          </w:p>
        </w:tc>
        <w:tc>
          <w:tcPr>
            <w:tcW w:w="1587" w:type="dxa"/>
          </w:tcPr>
          <w:p>
            <w:pPr>
              <w:pStyle w:val="0"/>
              <w:jc w:val="center"/>
            </w:pPr>
            <w:r>
              <w:rPr>
                <w:sz w:val="24"/>
              </w:rPr>
              <w:t xml:space="preserve">X</w:t>
            </w:r>
          </w:p>
        </w:tc>
        <w:tc>
          <w:tcPr>
            <w:tcW w:w="1587" w:type="dxa"/>
          </w:tcPr>
          <w:p>
            <w:pPr>
              <w:pStyle w:val="0"/>
              <w:jc w:val="center"/>
            </w:pPr>
            <w:r>
              <w:rPr>
                <w:sz w:val="24"/>
              </w:rPr>
              <w:t xml:space="preserve">1080,28</w:t>
            </w:r>
          </w:p>
        </w:tc>
      </w:tr>
      <w:tr>
        <w:tc>
          <w:tcPr>
            <w:tcW w:w="5839" w:type="dxa"/>
          </w:tcPr>
          <w:p>
            <w:pPr>
              <w:pStyle w:val="0"/>
            </w:pPr>
            <w:r>
              <w:rPr>
                <w:sz w:val="24"/>
              </w:rPr>
              <w:t xml:space="preserve">Посещения к среднему медицинскому персоналу</w:t>
            </w:r>
          </w:p>
        </w:tc>
        <w:tc>
          <w:tcPr>
            <w:tcW w:w="1587" w:type="dxa"/>
          </w:tcPr>
          <w:p>
            <w:pPr>
              <w:pStyle w:val="0"/>
              <w:jc w:val="center"/>
            </w:pPr>
            <w:r>
              <w:rPr>
                <w:sz w:val="24"/>
              </w:rPr>
              <w:t xml:space="preserve">716,33</w:t>
            </w:r>
          </w:p>
        </w:tc>
        <w:tc>
          <w:tcPr>
            <w:tcW w:w="1587" w:type="dxa"/>
          </w:tcPr>
          <w:p>
            <w:pPr>
              <w:pStyle w:val="0"/>
              <w:jc w:val="center"/>
            </w:pPr>
            <w:r>
              <w:rPr>
                <w:sz w:val="24"/>
              </w:rPr>
              <w:t xml:space="preserve">716,33</w:t>
            </w:r>
          </w:p>
        </w:tc>
      </w:tr>
      <w:tr>
        <w:tc>
          <w:tcPr>
            <w:tcW w:w="5839" w:type="dxa"/>
          </w:tcPr>
          <w:p>
            <w:pPr>
              <w:pStyle w:val="0"/>
            </w:pPr>
            <w:r>
              <w:rPr>
                <w:sz w:val="24"/>
              </w:rPr>
              <w:t xml:space="preserve">Проктология</w:t>
            </w:r>
          </w:p>
        </w:tc>
        <w:tc>
          <w:tcPr>
            <w:tcW w:w="1587" w:type="dxa"/>
          </w:tcPr>
          <w:p>
            <w:pPr>
              <w:pStyle w:val="0"/>
              <w:jc w:val="center"/>
            </w:pPr>
            <w:r>
              <w:rPr>
                <w:sz w:val="24"/>
              </w:rPr>
              <w:t xml:space="preserve">763,14</w:t>
            </w:r>
          </w:p>
        </w:tc>
        <w:tc>
          <w:tcPr>
            <w:tcW w:w="1587" w:type="dxa"/>
          </w:tcPr>
          <w:p>
            <w:pPr>
              <w:pStyle w:val="0"/>
              <w:jc w:val="center"/>
            </w:pPr>
            <w:r>
              <w:rPr>
                <w:sz w:val="24"/>
              </w:rPr>
              <w:t xml:space="preserve">X</w:t>
            </w:r>
          </w:p>
        </w:tc>
      </w:tr>
      <w:tr>
        <w:tc>
          <w:tcPr>
            <w:tcW w:w="5839" w:type="dxa"/>
          </w:tcPr>
          <w:p>
            <w:pPr>
              <w:pStyle w:val="0"/>
            </w:pPr>
            <w:r>
              <w:rPr>
                <w:sz w:val="24"/>
              </w:rPr>
              <w:t xml:space="preserve">Пульмонология</w:t>
            </w:r>
          </w:p>
        </w:tc>
        <w:tc>
          <w:tcPr>
            <w:tcW w:w="1587" w:type="dxa"/>
          </w:tcPr>
          <w:p>
            <w:pPr>
              <w:pStyle w:val="0"/>
              <w:jc w:val="center"/>
            </w:pPr>
            <w:r>
              <w:rPr>
                <w:sz w:val="24"/>
              </w:rPr>
              <w:t xml:space="preserve">716,33</w:t>
            </w:r>
          </w:p>
        </w:tc>
        <w:tc>
          <w:tcPr>
            <w:tcW w:w="1587" w:type="dxa"/>
          </w:tcPr>
          <w:p>
            <w:pPr>
              <w:pStyle w:val="0"/>
              <w:jc w:val="center"/>
            </w:pPr>
            <w:r>
              <w:rPr>
                <w:sz w:val="24"/>
              </w:rPr>
              <w:t xml:space="preserve">716,33</w:t>
            </w:r>
          </w:p>
        </w:tc>
      </w:tr>
      <w:tr>
        <w:tc>
          <w:tcPr>
            <w:tcW w:w="5839" w:type="dxa"/>
          </w:tcPr>
          <w:p>
            <w:pPr>
              <w:pStyle w:val="0"/>
            </w:pPr>
            <w:r>
              <w:rPr>
                <w:sz w:val="24"/>
              </w:rPr>
              <w:t xml:space="preserve">Ревматология</w:t>
            </w:r>
          </w:p>
        </w:tc>
        <w:tc>
          <w:tcPr>
            <w:tcW w:w="1587" w:type="dxa"/>
          </w:tcPr>
          <w:p>
            <w:pPr>
              <w:pStyle w:val="0"/>
              <w:jc w:val="center"/>
            </w:pPr>
            <w:r>
              <w:rPr>
                <w:sz w:val="24"/>
              </w:rPr>
              <w:t xml:space="preserve">815,65</w:t>
            </w:r>
          </w:p>
        </w:tc>
        <w:tc>
          <w:tcPr>
            <w:tcW w:w="1587" w:type="dxa"/>
          </w:tcPr>
          <w:p>
            <w:pPr>
              <w:pStyle w:val="0"/>
              <w:jc w:val="center"/>
            </w:pPr>
            <w:r>
              <w:rPr>
                <w:sz w:val="24"/>
              </w:rPr>
              <w:t xml:space="preserve">X</w:t>
            </w:r>
          </w:p>
        </w:tc>
      </w:tr>
      <w:tr>
        <w:tc>
          <w:tcPr>
            <w:tcW w:w="5839" w:type="dxa"/>
          </w:tcPr>
          <w:p>
            <w:pPr>
              <w:pStyle w:val="0"/>
            </w:pPr>
            <w:r>
              <w:rPr>
                <w:sz w:val="24"/>
              </w:rPr>
              <w:t xml:space="preserve">Сосудистая хирургия</w:t>
            </w:r>
          </w:p>
        </w:tc>
        <w:tc>
          <w:tcPr>
            <w:tcW w:w="1587" w:type="dxa"/>
          </w:tcPr>
          <w:p>
            <w:pPr>
              <w:pStyle w:val="0"/>
              <w:jc w:val="center"/>
            </w:pPr>
            <w:r>
              <w:rPr>
                <w:sz w:val="24"/>
              </w:rPr>
              <w:t xml:space="preserve">763,14</w:t>
            </w:r>
          </w:p>
        </w:tc>
        <w:tc>
          <w:tcPr>
            <w:tcW w:w="1587" w:type="dxa"/>
          </w:tcPr>
          <w:p>
            <w:pPr>
              <w:pStyle w:val="0"/>
              <w:jc w:val="center"/>
            </w:pPr>
            <w:r>
              <w:rPr>
                <w:sz w:val="24"/>
              </w:rPr>
              <w:t xml:space="preserve">X</w:t>
            </w:r>
          </w:p>
        </w:tc>
      </w:tr>
      <w:tr>
        <w:tc>
          <w:tcPr>
            <w:tcW w:w="5839" w:type="dxa"/>
          </w:tcPr>
          <w:p>
            <w:pPr>
              <w:pStyle w:val="0"/>
            </w:pPr>
            <w:r>
              <w:rPr>
                <w:sz w:val="24"/>
              </w:rPr>
              <w:t xml:space="preserve">Терапия</w:t>
            </w:r>
          </w:p>
        </w:tc>
        <w:tc>
          <w:tcPr>
            <w:tcW w:w="1587" w:type="dxa"/>
          </w:tcPr>
          <w:p>
            <w:pPr>
              <w:pStyle w:val="0"/>
              <w:jc w:val="center"/>
            </w:pPr>
            <w:r>
              <w:rPr>
                <w:sz w:val="24"/>
              </w:rPr>
              <w:t xml:space="preserve">716,33</w:t>
            </w:r>
          </w:p>
        </w:tc>
        <w:tc>
          <w:tcPr>
            <w:tcW w:w="1587" w:type="dxa"/>
          </w:tcPr>
          <w:p>
            <w:pPr>
              <w:pStyle w:val="0"/>
              <w:jc w:val="center"/>
            </w:pPr>
            <w:r>
              <w:rPr>
                <w:sz w:val="24"/>
              </w:rPr>
              <w:t xml:space="preserve">X</w:t>
            </w:r>
          </w:p>
        </w:tc>
      </w:tr>
      <w:tr>
        <w:tc>
          <w:tcPr>
            <w:tcW w:w="5839" w:type="dxa"/>
          </w:tcPr>
          <w:p>
            <w:pPr>
              <w:pStyle w:val="0"/>
            </w:pPr>
            <w:r>
              <w:rPr>
                <w:sz w:val="24"/>
              </w:rPr>
              <w:t xml:space="preserve">Торакальная хирургия</w:t>
            </w:r>
          </w:p>
        </w:tc>
        <w:tc>
          <w:tcPr>
            <w:tcW w:w="1587" w:type="dxa"/>
          </w:tcPr>
          <w:p>
            <w:pPr>
              <w:pStyle w:val="0"/>
              <w:jc w:val="center"/>
            </w:pPr>
            <w:r>
              <w:rPr>
                <w:sz w:val="24"/>
              </w:rPr>
              <w:t xml:space="preserve">763,14</w:t>
            </w:r>
          </w:p>
        </w:tc>
        <w:tc>
          <w:tcPr>
            <w:tcW w:w="1587" w:type="dxa"/>
          </w:tcPr>
          <w:p>
            <w:pPr>
              <w:pStyle w:val="0"/>
              <w:jc w:val="center"/>
            </w:pPr>
            <w:r>
              <w:rPr>
                <w:sz w:val="24"/>
              </w:rPr>
              <w:t xml:space="preserve">X</w:t>
            </w:r>
          </w:p>
        </w:tc>
      </w:tr>
      <w:tr>
        <w:tc>
          <w:tcPr>
            <w:tcW w:w="5839" w:type="dxa"/>
          </w:tcPr>
          <w:p>
            <w:pPr>
              <w:pStyle w:val="0"/>
            </w:pPr>
            <w:r>
              <w:rPr>
                <w:sz w:val="24"/>
              </w:rPr>
              <w:t xml:space="preserve">Травматология-ортопедия</w:t>
            </w:r>
          </w:p>
        </w:tc>
        <w:tc>
          <w:tcPr>
            <w:tcW w:w="1587" w:type="dxa"/>
          </w:tcPr>
          <w:p>
            <w:pPr>
              <w:pStyle w:val="0"/>
              <w:jc w:val="center"/>
            </w:pPr>
            <w:r>
              <w:rPr>
                <w:sz w:val="24"/>
              </w:rPr>
              <w:t xml:space="preserve">779,72</w:t>
            </w:r>
          </w:p>
        </w:tc>
        <w:tc>
          <w:tcPr>
            <w:tcW w:w="1587" w:type="dxa"/>
          </w:tcPr>
          <w:p>
            <w:pPr>
              <w:pStyle w:val="0"/>
              <w:jc w:val="center"/>
            </w:pPr>
            <w:r>
              <w:rPr>
                <w:sz w:val="24"/>
              </w:rPr>
              <w:t xml:space="preserve">779,72</w:t>
            </w:r>
          </w:p>
        </w:tc>
      </w:tr>
      <w:tr>
        <w:tc>
          <w:tcPr>
            <w:tcW w:w="5839" w:type="dxa"/>
          </w:tcPr>
          <w:p>
            <w:pPr>
              <w:pStyle w:val="0"/>
            </w:pPr>
            <w:r>
              <w:rPr>
                <w:sz w:val="24"/>
              </w:rPr>
              <w:t xml:space="preserve">Урология</w:t>
            </w:r>
          </w:p>
        </w:tc>
        <w:tc>
          <w:tcPr>
            <w:tcW w:w="1587" w:type="dxa"/>
          </w:tcPr>
          <w:p>
            <w:pPr>
              <w:pStyle w:val="0"/>
              <w:jc w:val="center"/>
            </w:pPr>
            <w:r>
              <w:rPr>
                <w:sz w:val="24"/>
              </w:rPr>
              <w:t xml:space="preserve">617,52</w:t>
            </w:r>
          </w:p>
        </w:tc>
        <w:tc>
          <w:tcPr>
            <w:tcW w:w="1587" w:type="dxa"/>
          </w:tcPr>
          <w:p>
            <w:pPr>
              <w:pStyle w:val="0"/>
              <w:jc w:val="center"/>
            </w:pPr>
            <w:r>
              <w:rPr>
                <w:sz w:val="24"/>
              </w:rPr>
              <w:t xml:space="preserve">X</w:t>
            </w:r>
          </w:p>
        </w:tc>
      </w:tr>
      <w:tr>
        <w:tc>
          <w:tcPr>
            <w:tcW w:w="5839" w:type="dxa"/>
          </w:tcPr>
          <w:p>
            <w:pPr>
              <w:pStyle w:val="0"/>
            </w:pPr>
            <w:r>
              <w:rPr>
                <w:sz w:val="24"/>
              </w:rPr>
              <w:t xml:space="preserve">Хирургия</w:t>
            </w:r>
          </w:p>
        </w:tc>
        <w:tc>
          <w:tcPr>
            <w:tcW w:w="1587" w:type="dxa"/>
          </w:tcPr>
          <w:p>
            <w:pPr>
              <w:pStyle w:val="0"/>
              <w:jc w:val="center"/>
            </w:pPr>
            <w:r>
              <w:rPr>
                <w:sz w:val="24"/>
              </w:rPr>
              <w:t xml:space="preserve">763,14</w:t>
            </w:r>
          </w:p>
        </w:tc>
        <w:tc>
          <w:tcPr>
            <w:tcW w:w="1587" w:type="dxa"/>
          </w:tcPr>
          <w:p>
            <w:pPr>
              <w:pStyle w:val="0"/>
              <w:jc w:val="center"/>
            </w:pPr>
            <w:r>
              <w:rPr>
                <w:sz w:val="24"/>
              </w:rPr>
              <w:t xml:space="preserve">763,14</w:t>
            </w:r>
          </w:p>
        </w:tc>
      </w:tr>
      <w:tr>
        <w:tc>
          <w:tcPr>
            <w:tcW w:w="5839" w:type="dxa"/>
          </w:tcPr>
          <w:p>
            <w:pPr>
              <w:pStyle w:val="0"/>
            </w:pPr>
            <w:r>
              <w:rPr>
                <w:sz w:val="24"/>
              </w:rPr>
              <w:t xml:space="preserve">Эндокринология</w:t>
            </w:r>
          </w:p>
        </w:tc>
        <w:tc>
          <w:tcPr>
            <w:tcW w:w="1587" w:type="dxa"/>
          </w:tcPr>
          <w:p>
            <w:pPr>
              <w:pStyle w:val="0"/>
              <w:jc w:val="center"/>
            </w:pPr>
            <w:r>
              <w:rPr>
                <w:sz w:val="24"/>
              </w:rPr>
              <w:t xml:space="preserve">1473,70</w:t>
            </w:r>
          </w:p>
        </w:tc>
        <w:tc>
          <w:tcPr>
            <w:tcW w:w="1587" w:type="dxa"/>
          </w:tcPr>
          <w:p>
            <w:pPr>
              <w:pStyle w:val="0"/>
              <w:jc w:val="center"/>
            </w:pPr>
            <w:r>
              <w:rPr>
                <w:sz w:val="24"/>
              </w:rPr>
              <w:t xml:space="preserve">1473,70</w:t>
            </w:r>
          </w:p>
        </w:tc>
      </w:tr>
      <w:tr>
        <w:tc>
          <w:tcPr>
            <w:tcW w:w="5839" w:type="dxa"/>
          </w:tcPr>
          <w:p>
            <w:pPr>
              <w:pStyle w:val="0"/>
            </w:pPr>
            <w:r>
              <w:rPr>
                <w:sz w:val="24"/>
              </w:rPr>
              <w:t xml:space="preserve">Стоматология</w:t>
            </w:r>
          </w:p>
        </w:tc>
        <w:tc>
          <w:tcPr>
            <w:tcW w:w="1587" w:type="dxa"/>
          </w:tcPr>
          <w:p>
            <w:pPr>
              <w:pStyle w:val="0"/>
              <w:jc w:val="center"/>
            </w:pPr>
            <w:r>
              <w:rPr>
                <w:sz w:val="24"/>
              </w:rPr>
              <w:t xml:space="preserve">837,42</w:t>
            </w:r>
          </w:p>
        </w:tc>
        <w:tc>
          <w:tcPr>
            <w:tcW w:w="1587" w:type="dxa"/>
          </w:tcPr>
          <w:p>
            <w:pPr>
              <w:pStyle w:val="0"/>
              <w:jc w:val="center"/>
            </w:pPr>
            <w:r>
              <w:rPr>
                <w:sz w:val="24"/>
              </w:rPr>
              <w:t xml:space="preserve">837,42</w:t>
            </w:r>
          </w:p>
        </w:tc>
      </w:tr>
    </w:tbl>
    <w:p>
      <w:pPr>
        <w:pStyle w:val="0"/>
        <w:jc w:val="both"/>
      </w:pPr>
      <w:r>
        <w:rPr>
          <w:sz w:val="24"/>
        </w:rPr>
      </w:r>
    </w:p>
    <w:p>
      <w:pPr>
        <w:pStyle w:val="0"/>
        <w:ind w:firstLine="540"/>
        <w:jc w:val="both"/>
      </w:pPr>
      <w:r>
        <w:rPr>
          <w:sz w:val="24"/>
        </w:rPr>
        <w:t xml:space="preserve">Стоимость 1 УЕТ взрослые - 119,54 руб.; дети - 119,54 руб.</w:t>
      </w:r>
    </w:p>
    <w:p>
      <w:pPr>
        <w:pStyle w:val="0"/>
        <w:jc w:val="both"/>
      </w:pPr>
      <w:r>
        <w:rPr>
          <w:sz w:val="24"/>
        </w:rPr>
      </w:r>
    </w:p>
    <w:p>
      <w:pPr>
        <w:pStyle w:val="0"/>
        <w:outlineLvl w:val="1"/>
        <w:jc w:val="right"/>
      </w:pPr>
      <w:r>
        <w:rPr>
          <w:sz w:val="24"/>
        </w:rPr>
        <w:t xml:space="preserve">Таблица 5</w:t>
      </w:r>
    </w:p>
    <w:p>
      <w:pPr>
        <w:pStyle w:val="0"/>
        <w:jc w:val="both"/>
      </w:pPr>
      <w:r>
        <w:rPr>
          <w:sz w:val="24"/>
        </w:rPr>
      </w:r>
    </w:p>
    <w:p>
      <w:pPr>
        <w:pStyle w:val="2"/>
        <w:jc w:val="center"/>
      </w:pPr>
      <w:r>
        <w:rPr>
          <w:sz w:val="24"/>
        </w:rPr>
        <w:t xml:space="preserve">Тарифы</w:t>
      </w:r>
    </w:p>
    <w:p>
      <w:pPr>
        <w:pStyle w:val="2"/>
        <w:jc w:val="center"/>
      </w:pPr>
      <w:r>
        <w:rPr>
          <w:sz w:val="24"/>
        </w:rPr>
        <w:t xml:space="preserve">на оплату первичной специализированной медико-санитарной</w:t>
      </w:r>
    </w:p>
    <w:p>
      <w:pPr>
        <w:pStyle w:val="2"/>
        <w:jc w:val="center"/>
      </w:pPr>
      <w:r>
        <w:rPr>
          <w:sz w:val="24"/>
        </w:rPr>
        <w:t xml:space="preserve">помощи в амбулаторных условиях в части школы сахарного</w:t>
      </w:r>
    </w:p>
    <w:p>
      <w:pPr>
        <w:pStyle w:val="2"/>
        <w:jc w:val="center"/>
      </w:pPr>
      <w:r>
        <w:rPr>
          <w:sz w:val="24"/>
        </w:rPr>
        <w:t xml:space="preserve">диабета (комплексное посещение)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62"/>
        <w:gridCol w:w="1289"/>
        <w:gridCol w:w="1317"/>
        <w:gridCol w:w="1407"/>
      </w:tblGrid>
      <w:tr>
        <w:tc>
          <w:tcPr>
            <w:tcW w:w="4762" w:type="dxa"/>
            <w:vMerge w:val="restart"/>
          </w:tcPr>
          <w:p>
            <w:pPr>
              <w:pStyle w:val="0"/>
              <w:jc w:val="center"/>
            </w:pPr>
            <w:r>
              <w:rPr>
                <w:sz w:val="24"/>
              </w:rPr>
              <w:t xml:space="preserve">Специальность</w:t>
            </w:r>
          </w:p>
        </w:tc>
        <w:tc>
          <w:tcPr>
            <w:gridSpan w:val="3"/>
            <w:tcW w:w="4013" w:type="dxa"/>
          </w:tcPr>
          <w:p>
            <w:pPr>
              <w:pStyle w:val="0"/>
              <w:jc w:val="center"/>
            </w:pPr>
            <w:r>
              <w:rPr>
                <w:sz w:val="24"/>
              </w:rPr>
              <w:t xml:space="preserve">Тариф &lt;*&gt;, руб.</w:t>
            </w:r>
          </w:p>
        </w:tc>
      </w:tr>
      <w:tr>
        <w:tc>
          <w:tcPr>
            <w:vMerge w:val="continue"/>
          </w:tcPr>
          <w:p/>
        </w:tc>
        <w:tc>
          <w:tcPr>
            <w:tcW w:w="1289" w:type="dxa"/>
          </w:tcPr>
          <w:p>
            <w:pPr>
              <w:pStyle w:val="0"/>
              <w:jc w:val="center"/>
            </w:pPr>
            <w:r>
              <w:rPr>
                <w:sz w:val="24"/>
              </w:rPr>
              <w:t xml:space="preserve">Взрослые с сахарным диабетом 1 типа</w:t>
            </w:r>
          </w:p>
        </w:tc>
        <w:tc>
          <w:tcPr>
            <w:tcW w:w="1317" w:type="dxa"/>
          </w:tcPr>
          <w:p>
            <w:pPr>
              <w:pStyle w:val="0"/>
              <w:jc w:val="center"/>
            </w:pPr>
            <w:r>
              <w:rPr>
                <w:sz w:val="24"/>
              </w:rPr>
              <w:t xml:space="preserve">Взрослые с сахарным диабетом 2 типа</w:t>
            </w:r>
          </w:p>
        </w:tc>
        <w:tc>
          <w:tcPr>
            <w:tcW w:w="1407" w:type="dxa"/>
          </w:tcPr>
          <w:p>
            <w:pPr>
              <w:pStyle w:val="0"/>
              <w:jc w:val="center"/>
            </w:pPr>
            <w:r>
              <w:rPr>
                <w:sz w:val="24"/>
              </w:rPr>
              <w:t xml:space="preserve">Дети и подростки с сахарным диабетом</w:t>
            </w:r>
          </w:p>
        </w:tc>
      </w:tr>
      <w:tr>
        <w:tc>
          <w:tcPr>
            <w:tcW w:w="4762" w:type="dxa"/>
          </w:tcPr>
          <w:p>
            <w:pPr>
              <w:pStyle w:val="0"/>
            </w:pPr>
            <w:r>
              <w:rPr>
                <w:sz w:val="24"/>
              </w:rPr>
              <w:t xml:space="preserve">Школа сахарного диабета</w:t>
            </w:r>
          </w:p>
        </w:tc>
        <w:tc>
          <w:tcPr>
            <w:tcW w:w="1289" w:type="dxa"/>
          </w:tcPr>
          <w:p>
            <w:pPr>
              <w:pStyle w:val="0"/>
              <w:jc w:val="center"/>
            </w:pPr>
            <w:r>
              <w:rPr>
                <w:sz w:val="24"/>
              </w:rPr>
              <w:t xml:space="preserve">1557,72</w:t>
            </w:r>
          </w:p>
        </w:tc>
        <w:tc>
          <w:tcPr>
            <w:tcW w:w="1317" w:type="dxa"/>
          </w:tcPr>
          <w:p>
            <w:pPr>
              <w:pStyle w:val="0"/>
              <w:jc w:val="center"/>
            </w:pPr>
            <w:r>
              <w:rPr>
                <w:sz w:val="24"/>
              </w:rPr>
              <w:t xml:space="preserve">1291,27</w:t>
            </w:r>
          </w:p>
        </w:tc>
        <w:tc>
          <w:tcPr>
            <w:tcW w:w="1407" w:type="dxa"/>
          </w:tcPr>
          <w:p>
            <w:pPr>
              <w:pStyle w:val="0"/>
              <w:jc w:val="center"/>
            </w:pPr>
            <w:r>
              <w:rPr>
                <w:sz w:val="24"/>
              </w:rPr>
              <w:t xml:space="preserve">2049,64</w:t>
            </w:r>
          </w:p>
        </w:tc>
      </w:tr>
    </w:tbl>
    <w:p>
      <w:pPr>
        <w:pStyle w:val="0"/>
        <w:jc w:val="both"/>
      </w:pPr>
      <w:r>
        <w:rPr>
          <w:sz w:val="24"/>
        </w:rPr>
      </w:r>
    </w:p>
    <w:p>
      <w:pPr>
        <w:pStyle w:val="0"/>
        <w:ind w:firstLine="540"/>
        <w:jc w:val="both"/>
      </w:pPr>
      <w:r>
        <w:rPr>
          <w:sz w:val="24"/>
        </w:rPr>
        <w:t xml:space="preserve">На первичную специализированную медико-санитарную помощь в амбулаторных условиях в части школы сахарного диабета (комплексное посещение) не распространяется действие коэффициента уровня (подуровня) медицинской помощи (значение коэффициента уровня (подуровня) при расчете по формуле принимается равным 1).</w:t>
      </w:r>
    </w:p>
    <w:p>
      <w:pPr>
        <w:pStyle w:val="0"/>
        <w:jc w:val="both"/>
      </w:pPr>
      <w:r>
        <w:rPr>
          <w:sz w:val="24"/>
        </w:rPr>
      </w:r>
    </w:p>
    <w:p>
      <w:pPr>
        <w:pStyle w:val="0"/>
        <w:outlineLvl w:val="1"/>
        <w:jc w:val="right"/>
      </w:pPr>
      <w:r>
        <w:rPr>
          <w:sz w:val="24"/>
        </w:rPr>
        <w:t xml:space="preserve">Таблица 6</w:t>
      </w:r>
    </w:p>
    <w:p>
      <w:pPr>
        <w:pStyle w:val="0"/>
        <w:jc w:val="both"/>
      </w:pPr>
      <w:r>
        <w:rPr>
          <w:sz w:val="24"/>
        </w:rPr>
      </w:r>
    </w:p>
    <w:p>
      <w:pPr>
        <w:pStyle w:val="2"/>
        <w:jc w:val="center"/>
      </w:pPr>
      <w:r>
        <w:rPr>
          <w:sz w:val="24"/>
        </w:rPr>
        <w:t xml:space="preserve">Тарифы</w:t>
      </w:r>
    </w:p>
    <w:p>
      <w:pPr>
        <w:pStyle w:val="2"/>
        <w:jc w:val="center"/>
      </w:pPr>
      <w:r>
        <w:rPr>
          <w:sz w:val="24"/>
        </w:rPr>
        <w:t xml:space="preserve">на оплату первичной специализированной медико-санитарной</w:t>
      </w:r>
    </w:p>
    <w:p>
      <w:pPr>
        <w:pStyle w:val="2"/>
        <w:jc w:val="center"/>
      </w:pPr>
      <w:r>
        <w:rPr>
          <w:sz w:val="24"/>
        </w:rPr>
        <w:t xml:space="preserve">помощи в амбулаторных условиях в части диспансерного</w:t>
      </w:r>
    </w:p>
    <w:p>
      <w:pPr>
        <w:pStyle w:val="2"/>
        <w:jc w:val="center"/>
      </w:pPr>
      <w:r>
        <w:rPr>
          <w:sz w:val="24"/>
        </w:rPr>
        <w:t xml:space="preserve">наблюдения (комплексное посещение)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5896"/>
        <w:gridCol w:w="1871"/>
      </w:tblGrid>
      <w:tr>
        <w:tc>
          <w:tcPr>
            <w:tcW w:w="680" w:type="dxa"/>
          </w:tcPr>
          <w:p>
            <w:pPr>
              <w:pStyle w:val="0"/>
              <w:jc w:val="center"/>
            </w:pPr>
            <w:r>
              <w:rPr>
                <w:sz w:val="24"/>
              </w:rPr>
              <w:t xml:space="preserve">NN</w:t>
            </w:r>
          </w:p>
          <w:p>
            <w:pPr>
              <w:pStyle w:val="0"/>
              <w:jc w:val="center"/>
            </w:pPr>
            <w:r>
              <w:rPr>
                <w:sz w:val="24"/>
              </w:rPr>
              <w:t xml:space="preserve">пп</w:t>
            </w:r>
          </w:p>
        </w:tc>
        <w:tc>
          <w:tcPr>
            <w:tcW w:w="5896" w:type="dxa"/>
          </w:tcPr>
          <w:p>
            <w:pPr>
              <w:pStyle w:val="0"/>
              <w:jc w:val="center"/>
            </w:pPr>
            <w:r>
              <w:rPr>
                <w:sz w:val="24"/>
              </w:rPr>
              <w:t xml:space="preserve">Наименование</w:t>
            </w:r>
          </w:p>
        </w:tc>
        <w:tc>
          <w:tcPr>
            <w:tcW w:w="1871" w:type="dxa"/>
          </w:tcPr>
          <w:p>
            <w:pPr>
              <w:pStyle w:val="0"/>
              <w:jc w:val="center"/>
            </w:pPr>
            <w:r>
              <w:rPr>
                <w:sz w:val="24"/>
              </w:rPr>
              <w:t xml:space="preserve">Тариф, руб.</w:t>
            </w:r>
          </w:p>
        </w:tc>
      </w:tr>
      <w:tr>
        <w:tc>
          <w:tcPr>
            <w:tcW w:w="680" w:type="dxa"/>
          </w:tcPr>
          <w:p>
            <w:pPr>
              <w:pStyle w:val="0"/>
              <w:jc w:val="center"/>
            </w:pPr>
            <w:r>
              <w:rPr>
                <w:sz w:val="24"/>
              </w:rPr>
              <w:t xml:space="preserve">1</w:t>
            </w:r>
          </w:p>
        </w:tc>
        <w:tc>
          <w:tcPr>
            <w:tcW w:w="5896" w:type="dxa"/>
          </w:tcPr>
          <w:p>
            <w:pPr>
              <w:pStyle w:val="0"/>
              <w:jc w:val="center"/>
            </w:pPr>
            <w:r>
              <w:rPr>
                <w:sz w:val="24"/>
              </w:rPr>
              <w:t xml:space="preserve">2</w:t>
            </w:r>
          </w:p>
        </w:tc>
        <w:tc>
          <w:tcPr>
            <w:tcW w:w="1871" w:type="dxa"/>
          </w:tcPr>
          <w:p>
            <w:pPr>
              <w:pStyle w:val="0"/>
              <w:jc w:val="center"/>
            </w:pPr>
            <w:r>
              <w:rPr>
                <w:sz w:val="24"/>
              </w:rPr>
              <w:t xml:space="preserve">3</w:t>
            </w:r>
          </w:p>
        </w:tc>
      </w:tr>
      <w:tr>
        <w:tc>
          <w:tcPr>
            <w:tcW w:w="680" w:type="dxa"/>
          </w:tcPr>
          <w:p>
            <w:pPr>
              <w:pStyle w:val="0"/>
              <w:jc w:val="center"/>
            </w:pPr>
            <w:r>
              <w:rPr>
                <w:sz w:val="24"/>
              </w:rPr>
              <w:t xml:space="preserve">1</w:t>
            </w:r>
          </w:p>
        </w:tc>
        <w:tc>
          <w:tcPr>
            <w:tcW w:w="5896" w:type="dxa"/>
          </w:tcPr>
          <w:p>
            <w:pPr>
              <w:pStyle w:val="0"/>
            </w:pPr>
            <w:r>
              <w:rPr>
                <w:sz w:val="24"/>
              </w:rPr>
              <w:t xml:space="preserve">Акушерство-гинекология</w:t>
            </w:r>
          </w:p>
        </w:tc>
        <w:tc>
          <w:tcPr>
            <w:tcW w:w="1871" w:type="dxa"/>
          </w:tcPr>
          <w:p>
            <w:pPr>
              <w:pStyle w:val="0"/>
              <w:jc w:val="center"/>
            </w:pPr>
            <w:r>
              <w:rPr>
                <w:sz w:val="24"/>
              </w:rPr>
              <w:t xml:space="preserve">2662,72</w:t>
            </w:r>
          </w:p>
        </w:tc>
      </w:tr>
      <w:tr>
        <w:tc>
          <w:tcPr>
            <w:tcW w:w="680" w:type="dxa"/>
          </w:tcPr>
          <w:p>
            <w:pPr>
              <w:pStyle w:val="0"/>
              <w:jc w:val="center"/>
            </w:pPr>
            <w:r>
              <w:rPr>
                <w:sz w:val="24"/>
              </w:rPr>
              <w:t xml:space="preserve">2</w:t>
            </w:r>
          </w:p>
        </w:tc>
        <w:tc>
          <w:tcPr>
            <w:tcW w:w="5896" w:type="dxa"/>
          </w:tcPr>
          <w:p>
            <w:pPr>
              <w:pStyle w:val="0"/>
            </w:pPr>
            <w:r>
              <w:rPr>
                <w:sz w:val="24"/>
              </w:rPr>
              <w:t xml:space="preserve">Дерматовенерология</w:t>
            </w:r>
          </w:p>
        </w:tc>
        <w:tc>
          <w:tcPr>
            <w:tcW w:w="1871" w:type="dxa"/>
          </w:tcPr>
          <w:p>
            <w:pPr>
              <w:pStyle w:val="0"/>
              <w:jc w:val="center"/>
            </w:pPr>
            <w:r>
              <w:rPr>
                <w:sz w:val="24"/>
              </w:rPr>
              <w:t xml:space="preserve">1638,53</w:t>
            </w:r>
          </w:p>
        </w:tc>
      </w:tr>
      <w:tr>
        <w:tc>
          <w:tcPr>
            <w:tcW w:w="680" w:type="dxa"/>
          </w:tcPr>
          <w:p>
            <w:pPr>
              <w:pStyle w:val="0"/>
              <w:jc w:val="center"/>
            </w:pPr>
            <w:r>
              <w:rPr>
                <w:sz w:val="24"/>
              </w:rPr>
              <w:t xml:space="preserve">3</w:t>
            </w:r>
          </w:p>
        </w:tc>
        <w:tc>
          <w:tcPr>
            <w:tcW w:w="5896" w:type="dxa"/>
          </w:tcPr>
          <w:p>
            <w:pPr>
              <w:pStyle w:val="0"/>
            </w:pPr>
            <w:r>
              <w:rPr>
                <w:sz w:val="24"/>
              </w:rPr>
              <w:t xml:space="preserve">Инфекционные болезни</w:t>
            </w:r>
          </w:p>
        </w:tc>
        <w:tc>
          <w:tcPr>
            <w:tcW w:w="1871" w:type="dxa"/>
          </w:tcPr>
          <w:p>
            <w:pPr>
              <w:pStyle w:val="0"/>
              <w:jc w:val="center"/>
            </w:pPr>
            <w:r>
              <w:rPr>
                <w:sz w:val="24"/>
              </w:rPr>
              <w:t xml:space="preserve">2863,64</w:t>
            </w:r>
          </w:p>
        </w:tc>
      </w:tr>
      <w:tr>
        <w:tc>
          <w:tcPr>
            <w:tcW w:w="680" w:type="dxa"/>
          </w:tcPr>
          <w:p>
            <w:pPr>
              <w:pStyle w:val="0"/>
              <w:jc w:val="center"/>
            </w:pPr>
            <w:r>
              <w:rPr>
                <w:sz w:val="24"/>
              </w:rPr>
              <w:t xml:space="preserve">4</w:t>
            </w:r>
          </w:p>
        </w:tc>
        <w:tc>
          <w:tcPr>
            <w:tcW w:w="5896" w:type="dxa"/>
          </w:tcPr>
          <w:p>
            <w:pPr>
              <w:pStyle w:val="0"/>
            </w:pPr>
            <w:r>
              <w:rPr>
                <w:sz w:val="24"/>
              </w:rPr>
              <w:t xml:space="preserve">Кардиология</w:t>
            </w:r>
          </w:p>
        </w:tc>
        <w:tc>
          <w:tcPr>
            <w:tcW w:w="1871" w:type="dxa"/>
          </w:tcPr>
          <w:p>
            <w:pPr>
              <w:pStyle w:val="0"/>
              <w:jc w:val="center"/>
            </w:pPr>
            <w:r>
              <w:rPr>
                <w:sz w:val="24"/>
              </w:rPr>
              <w:t xml:space="preserve">2171,92</w:t>
            </w:r>
          </w:p>
        </w:tc>
      </w:tr>
      <w:tr>
        <w:tc>
          <w:tcPr>
            <w:tcW w:w="680" w:type="dxa"/>
          </w:tcPr>
          <w:p>
            <w:pPr>
              <w:pStyle w:val="0"/>
              <w:jc w:val="center"/>
            </w:pPr>
            <w:r>
              <w:rPr>
                <w:sz w:val="24"/>
              </w:rPr>
              <w:t xml:space="preserve">5</w:t>
            </w:r>
          </w:p>
        </w:tc>
        <w:tc>
          <w:tcPr>
            <w:tcW w:w="5896" w:type="dxa"/>
          </w:tcPr>
          <w:p>
            <w:pPr>
              <w:pStyle w:val="0"/>
            </w:pPr>
            <w:r>
              <w:rPr>
                <w:sz w:val="24"/>
              </w:rPr>
              <w:t xml:space="preserve">Неврология</w:t>
            </w:r>
          </w:p>
        </w:tc>
        <w:tc>
          <w:tcPr>
            <w:tcW w:w="1871" w:type="dxa"/>
          </w:tcPr>
          <w:p>
            <w:pPr>
              <w:pStyle w:val="0"/>
              <w:jc w:val="center"/>
            </w:pPr>
            <w:r>
              <w:rPr>
                <w:sz w:val="24"/>
              </w:rPr>
              <w:t xml:space="preserve">2262,90</w:t>
            </w:r>
          </w:p>
        </w:tc>
      </w:tr>
      <w:tr>
        <w:tc>
          <w:tcPr>
            <w:tcW w:w="680" w:type="dxa"/>
          </w:tcPr>
          <w:p>
            <w:pPr>
              <w:pStyle w:val="0"/>
              <w:jc w:val="center"/>
            </w:pPr>
            <w:r>
              <w:rPr>
                <w:sz w:val="24"/>
              </w:rPr>
              <w:t xml:space="preserve">6</w:t>
            </w:r>
          </w:p>
        </w:tc>
        <w:tc>
          <w:tcPr>
            <w:tcW w:w="5896" w:type="dxa"/>
          </w:tcPr>
          <w:p>
            <w:pPr>
              <w:pStyle w:val="0"/>
            </w:pPr>
            <w:r>
              <w:rPr>
                <w:sz w:val="24"/>
              </w:rPr>
              <w:t xml:space="preserve">Общая врачебная практика (семейная медицина)</w:t>
            </w:r>
          </w:p>
        </w:tc>
        <w:tc>
          <w:tcPr>
            <w:tcW w:w="1871" w:type="dxa"/>
          </w:tcPr>
          <w:p>
            <w:pPr>
              <w:pStyle w:val="0"/>
              <w:jc w:val="center"/>
            </w:pPr>
            <w:r>
              <w:rPr>
                <w:sz w:val="24"/>
              </w:rPr>
              <w:t xml:space="preserve">1907,46</w:t>
            </w:r>
          </w:p>
        </w:tc>
      </w:tr>
      <w:tr>
        <w:tc>
          <w:tcPr>
            <w:tcW w:w="680" w:type="dxa"/>
          </w:tcPr>
          <w:p>
            <w:pPr>
              <w:pStyle w:val="0"/>
              <w:jc w:val="center"/>
            </w:pPr>
            <w:r>
              <w:rPr>
                <w:sz w:val="24"/>
              </w:rPr>
              <w:t xml:space="preserve">7</w:t>
            </w:r>
          </w:p>
        </w:tc>
        <w:tc>
          <w:tcPr>
            <w:tcW w:w="5896" w:type="dxa"/>
          </w:tcPr>
          <w:p>
            <w:pPr>
              <w:pStyle w:val="0"/>
            </w:pPr>
            <w:r>
              <w:rPr>
                <w:sz w:val="24"/>
              </w:rPr>
              <w:t xml:space="preserve">Онкология:</w:t>
            </w:r>
          </w:p>
        </w:tc>
        <w:tc>
          <w:tcPr>
            <w:tcW w:w="1871" w:type="dxa"/>
          </w:tcPr>
          <w:p>
            <w:pPr>
              <w:pStyle w:val="0"/>
              <w:jc w:val="center"/>
            </w:pPr>
            <w:r>
              <w:rPr>
                <w:sz w:val="24"/>
              </w:rPr>
              <w:t xml:space="preserve">x</w:t>
            </w:r>
          </w:p>
        </w:tc>
      </w:tr>
      <w:tr>
        <w:tc>
          <w:tcPr>
            <w:tcW w:w="680" w:type="dxa"/>
          </w:tcPr>
          <w:p>
            <w:pPr>
              <w:pStyle w:val="0"/>
              <w:jc w:val="center"/>
            </w:pPr>
            <w:r>
              <w:rPr>
                <w:sz w:val="24"/>
              </w:rPr>
              <w:t xml:space="preserve">7.1.</w:t>
            </w:r>
          </w:p>
        </w:tc>
        <w:tc>
          <w:tcPr>
            <w:tcW w:w="5896" w:type="dxa"/>
          </w:tcPr>
          <w:p>
            <w:pPr>
              <w:pStyle w:val="0"/>
            </w:pPr>
            <w:r>
              <w:rPr>
                <w:sz w:val="24"/>
              </w:rPr>
              <w:t xml:space="preserve">ДН-онко по 168н</w:t>
            </w:r>
          </w:p>
        </w:tc>
        <w:tc>
          <w:tcPr>
            <w:tcW w:w="1871" w:type="dxa"/>
          </w:tcPr>
          <w:p>
            <w:pPr>
              <w:pStyle w:val="0"/>
              <w:jc w:val="center"/>
            </w:pPr>
            <w:r>
              <w:rPr>
                <w:sz w:val="24"/>
              </w:rPr>
              <w:t xml:space="preserve">1673,32</w:t>
            </w:r>
          </w:p>
        </w:tc>
      </w:tr>
      <w:tr>
        <w:tc>
          <w:tcPr>
            <w:tcW w:w="680" w:type="dxa"/>
          </w:tcPr>
          <w:p>
            <w:pPr>
              <w:pStyle w:val="0"/>
              <w:jc w:val="center"/>
            </w:pPr>
            <w:r>
              <w:rPr>
                <w:sz w:val="24"/>
              </w:rPr>
              <w:t xml:space="preserve">7.2.</w:t>
            </w:r>
          </w:p>
        </w:tc>
        <w:tc>
          <w:tcPr>
            <w:tcW w:w="5896" w:type="dxa"/>
          </w:tcPr>
          <w:p>
            <w:pPr>
              <w:pStyle w:val="0"/>
            </w:pPr>
            <w:r>
              <w:rPr>
                <w:sz w:val="24"/>
              </w:rPr>
              <w:t xml:space="preserve">ДН-1-онко по 548н</w:t>
            </w:r>
          </w:p>
        </w:tc>
        <w:tc>
          <w:tcPr>
            <w:tcW w:w="1871" w:type="dxa"/>
          </w:tcPr>
          <w:p>
            <w:pPr>
              <w:pStyle w:val="0"/>
              <w:jc w:val="center"/>
            </w:pPr>
            <w:r>
              <w:rPr>
                <w:sz w:val="24"/>
              </w:rPr>
              <w:t xml:space="preserve">1673,32</w:t>
            </w:r>
          </w:p>
        </w:tc>
      </w:tr>
      <w:tr>
        <w:tc>
          <w:tcPr>
            <w:tcW w:w="680" w:type="dxa"/>
          </w:tcPr>
          <w:p>
            <w:pPr>
              <w:pStyle w:val="0"/>
              <w:jc w:val="center"/>
            </w:pPr>
            <w:r>
              <w:rPr>
                <w:sz w:val="24"/>
              </w:rPr>
              <w:t xml:space="preserve">7.3.</w:t>
            </w:r>
          </w:p>
        </w:tc>
        <w:tc>
          <w:tcPr>
            <w:tcW w:w="5896" w:type="dxa"/>
          </w:tcPr>
          <w:p>
            <w:pPr>
              <w:pStyle w:val="0"/>
            </w:pPr>
            <w:r>
              <w:rPr>
                <w:sz w:val="24"/>
              </w:rPr>
              <w:t xml:space="preserve">ДН-2-онко по 548н</w:t>
            </w:r>
          </w:p>
        </w:tc>
        <w:tc>
          <w:tcPr>
            <w:tcW w:w="1871" w:type="dxa"/>
          </w:tcPr>
          <w:p>
            <w:pPr>
              <w:pStyle w:val="0"/>
              <w:jc w:val="center"/>
            </w:pPr>
            <w:r>
              <w:rPr>
                <w:sz w:val="24"/>
              </w:rPr>
              <w:t xml:space="preserve">3659,04</w:t>
            </w:r>
          </w:p>
        </w:tc>
      </w:tr>
      <w:tr>
        <w:tc>
          <w:tcPr>
            <w:tcW w:w="680" w:type="dxa"/>
          </w:tcPr>
          <w:p>
            <w:pPr>
              <w:pStyle w:val="0"/>
              <w:jc w:val="center"/>
            </w:pPr>
            <w:r>
              <w:rPr>
                <w:sz w:val="24"/>
              </w:rPr>
              <w:t xml:space="preserve">7.4.</w:t>
            </w:r>
          </w:p>
        </w:tc>
        <w:tc>
          <w:tcPr>
            <w:tcW w:w="5896" w:type="dxa"/>
          </w:tcPr>
          <w:p>
            <w:pPr>
              <w:pStyle w:val="0"/>
            </w:pPr>
            <w:r>
              <w:rPr>
                <w:sz w:val="24"/>
              </w:rPr>
              <w:t xml:space="preserve">ДН-3-онко по 548н</w:t>
            </w:r>
          </w:p>
        </w:tc>
        <w:tc>
          <w:tcPr>
            <w:tcW w:w="1871" w:type="dxa"/>
          </w:tcPr>
          <w:p>
            <w:pPr>
              <w:pStyle w:val="0"/>
              <w:jc w:val="center"/>
            </w:pPr>
            <w:r>
              <w:rPr>
                <w:sz w:val="24"/>
              </w:rPr>
              <w:t xml:space="preserve">2168,13</w:t>
            </w:r>
          </w:p>
        </w:tc>
      </w:tr>
      <w:tr>
        <w:tc>
          <w:tcPr>
            <w:tcW w:w="680" w:type="dxa"/>
          </w:tcPr>
          <w:p>
            <w:pPr>
              <w:pStyle w:val="0"/>
              <w:jc w:val="center"/>
            </w:pPr>
            <w:r>
              <w:rPr>
                <w:sz w:val="24"/>
              </w:rPr>
              <w:t xml:space="preserve">8</w:t>
            </w:r>
          </w:p>
        </w:tc>
        <w:tc>
          <w:tcPr>
            <w:tcW w:w="5896" w:type="dxa"/>
          </w:tcPr>
          <w:p>
            <w:pPr>
              <w:pStyle w:val="0"/>
            </w:pPr>
            <w:r>
              <w:rPr>
                <w:sz w:val="24"/>
              </w:rPr>
              <w:t xml:space="preserve">Оториноларингология</w:t>
            </w:r>
          </w:p>
        </w:tc>
        <w:tc>
          <w:tcPr>
            <w:tcW w:w="1871" w:type="dxa"/>
          </w:tcPr>
          <w:p>
            <w:pPr>
              <w:pStyle w:val="0"/>
              <w:jc w:val="center"/>
            </w:pPr>
            <w:r>
              <w:rPr>
                <w:sz w:val="24"/>
              </w:rPr>
              <w:t xml:space="preserve">1583,67</w:t>
            </w:r>
          </w:p>
        </w:tc>
      </w:tr>
      <w:tr>
        <w:tc>
          <w:tcPr>
            <w:tcW w:w="680" w:type="dxa"/>
          </w:tcPr>
          <w:p>
            <w:pPr>
              <w:pStyle w:val="0"/>
              <w:jc w:val="center"/>
            </w:pPr>
            <w:r>
              <w:rPr>
                <w:sz w:val="24"/>
              </w:rPr>
              <w:t xml:space="preserve">9</w:t>
            </w:r>
          </w:p>
        </w:tc>
        <w:tc>
          <w:tcPr>
            <w:tcW w:w="5896" w:type="dxa"/>
          </w:tcPr>
          <w:p>
            <w:pPr>
              <w:pStyle w:val="0"/>
            </w:pPr>
            <w:r>
              <w:rPr>
                <w:sz w:val="24"/>
              </w:rPr>
              <w:t xml:space="preserve">Офтальмология</w:t>
            </w:r>
          </w:p>
        </w:tc>
        <w:tc>
          <w:tcPr>
            <w:tcW w:w="1871" w:type="dxa"/>
          </w:tcPr>
          <w:p>
            <w:pPr>
              <w:pStyle w:val="0"/>
              <w:jc w:val="center"/>
            </w:pPr>
            <w:r>
              <w:rPr>
                <w:sz w:val="24"/>
              </w:rPr>
              <w:t xml:space="preserve">1357,56</w:t>
            </w:r>
          </w:p>
        </w:tc>
      </w:tr>
      <w:tr>
        <w:tc>
          <w:tcPr>
            <w:tcW w:w="680" w:type="dxa"/>
          </w:tcPr>
          <w:p>
            <w:pPr>
              <w:pStyle w:val="0"/>
              <w:jc w:val="center"/>
            </w:pPr>
            <w:r>
              <w:rPr>
                <w:sz w:val="24"/>
              </w:rPr>
              <w:t xml:space="preserve">10</w:t>
            </w:r>
          </w:p>
        </w:tc>
        <w:tc>
          <w:tcPr>
            <w:tcW w:w="5896" w:type="dxa"/>
          </w:tcPr>
          <w:p>
            <w:pPr>
              <w:pStyle w:val="0"/>
            </w:pPr>
            <w:r>
              <w:rPr>
                <w:sz w:val="24"/>
              </w:rPr>
              <w:t xml:space="preserve">Терапия</w:t>
            </w:r>
          </w:p>
        </w:tc>
        <w:tc>
          <w:tcPr>
            <w:tcW w:w="1871" w:type="dxa"/>
          </w:tcPr>
          <w:p>
            <w:pPr>
              <w:pStyle w:val="0"/>
              <w:jc w:val="center"/>
            </w:pPr>
            <w:r>
              <w:rPr>
                <w:sz w:val="24"/>
              </w:rPr>
              <w:t xml:space="preserve">1907,46</w:t>
            </w:r>
          </w:p>
        </w:tc>
      </w:tr>
      <w:tr>
        <w:tc>
          <w:tcPr>
            <w:tcW w:w="680" w:type="dxa"/>
          </w:tcPr>
          <w:p>
            <w:pPr>
              <w:pStyle w:val="0"/>
              <w:jc w:val="center"/>
            </w:pPr>
            <w:r>
              <w:rPr>
                <w:sz w:val="24"/>
              </w:rPr>
              <w:t xml:space="preserve">11</w:t>
            </w:r>
          </w:p>
        </w:tc>
        <w:tc>
          <w:tcPr>
            <w:tcW w:w="5896" w:type="dxa"/>
          </w:tcPr>
          <w:p>
            <w:pPr>
              <w:pStyle w:val="0"/>
            </w:pPr>
            <w:r>
              <w:rPr>
                <w:sz w:val="24"/>
              </w:rPr>
              <w:t xml:space="preserve">Педиатр</w:t>
            </w:r>
          </w:p>
        </w:tc>
        <w:tc>
          <w:tcPr>
            <w:tcW w:w="1871" w:type="dxa"/>
          </w:tcPr>
          <w:p>
            <w:pPr>
              <w:pStyle w:val="0"/>
              <w:jc w:val="center"/>
            </w:pPr>
            <w:r>
              <w:rPr>
                <w:sz w:val="24"/>
              </w:rPr>
              <w:t xml:space="preserve">1907,46</w:t>
            </w:r>
          </w:p>
        </w:tc>
      </w:tr>
      <w:tr>
        <w:tc>
          <w:tcPr>
            <w:tcW w:w="680" w:type="dxa"/>
          </w:tcPr>
          <w:p>
            <w:pPr>
              <w:pStyle w:val="0"/>
              <w:jc w:val="center"/>
            </w:pPr>
            <w:r>
              <w:rPr>
                <w:sz w:val="24"/>
              </w:rPr>
              <w:t xml:space="preserve">12</w:t>
            </w:r>
          </w:p>
        </w:tc>
        <w:tc>
          <w:tcPr>
            <w:tcW w:w="5896" w:type="dxa"/>
          </w:tcPr>
          <w:p>
            <w:pPr>
              <w:pStyle w:val="0"/>
            </w:pPr>
            <w:r>
              <w:rPr>
                <w:sz w:val="24"/>
              </w:rPr>
              <w:t xml:space="preserve">Травматология-ортопедия</w:t>
            </w:r>
          </w:p>
        </w:tc>
        <w:tc>
          <w:tcPr>
            <w:tcW w:w="1871" w:type="dxa"/>
          </w:tcPr>
          <w:p>
            <w:pPr>
              <w:pStyle w:val="0"/>
              <w:jc w:val="center"/>
            </w:pPr>
            <w:r>
              <w:rPr>
                <w:sz w:val="24"/>
              </w:rPr>
              <w:t xml:space="preserve">2540,08</w:t>
            </w:r>
          </w:p>
        </w:tc>
      </w:tr>
      <w:tr>
        <w:tc>
          <w:tcPr>
            <w:tcW w:w="680" w:type="dxa"/>
          </w:tcPr>
          <w:p>
            <w:pPr>
              <w:pStyle w:val="0"/>
              <w:jc w:val="center"/>
            </w:pPr>
            <w:r>
              <w:rPr>
                <w:sz w:val="24"/>
              </w:rPr>
              <w:t xml:space="preserve">13</w:t>
            </w:r>
          </w:p>
        </w:tc>
        <w:tc>
          <w:tcPr>
            <w:tcW w:w="5896" w:type="dxa"/>
          </w:tcPr>
          <w:p>
            <w:pPr>
              <w:pStyle w:val="0"/>
            </w:pPr>
            <w:r>
              <w:rPr>
                <w:sz w:val="24"/>
              </w:rPr>
              <w:t xml:space="preserve">Урология</w:t>
            </w:r>
          </w:p>
        </w:tc>
        <w:tc>
          <w:tcPr>
            <w:tcW w:w="1871" w:type="dxa"/>
          </w:tcPr>
          <w:p>
            <w:pPr>
              <w:pStyle w:val="0"/>
              <w:jc w:val="center"/>
            </w:pPr>
            <w:r>
              <w:rPr>
                <w:sz w:val="24"/>
              </w:rPr>
              <w:t xml:space="preserve">1644,33</w:t>
            </w:r>
          </w:p>
        </w:tc>
      </w:tr>
      <w:tr>
        <w:tc>
          <w:tcPr>
            <w:tcW w:w="680" w:type="dxa"/>
          </w:tcPr>
          <w:p>
            <w:pPr>
              <w:pStyle w:val="0"/>
              <w:jc w:val="center"/>
            </w:pPr>
            <w:r>
              <w:rPr>
                <w:sz w:val="24"/>
              </w:rPr>
              <w:t xml:space="preserve">14</w:t>
            </w:r>
          </w:p>
        </w:tc>
        <w:tc>
          <w:tcPr>
            <w:tcW w:w="5896" w:type="dxa"/>
          </w:tcPr>
          <w:p>
            <w:pPr>
              <w:pStyle w:val="0"/>
            </w:pPr>
            <w:r>
              <w:rPr>
                <w:sz w:val="24"/>
              </w:rPr>
              <w:t xml:space="preserve">Хирургия</w:t>
            </w:r>
          </w:p>
        </w:tc>
        <w:tc>
          <w:tcPr>
            <w:tcW w:w="1871" w:type="dxa"/>
          </w:tcPr>
          <w:p>
            <w:pPr>
              <w:pStyle w:val="0"/>
              <w:jc w:val="center"/>
            </w:pPr>
            <w:r>
              <w:rPr>
                <w:sz w:val="24"/>
              </w:rPr>
              <w:t xml:space="preserve">2032,11</w:t>
            </w:r>
          </w:p>
        </w:tc>
      </w:tr>
      <w:tr>
        <w:tc>
          <w:tcPr>
            <w:tcW w:w="680" w:type="dxa"/>
          </w:tcPr>
          <w:p>
            <w:pPr>
              <w:pStyle w:val="0"/>
              <w:jc w:val="center"/>
            </w:pPr>
            <w:r>
              <w:rPr>
                <w:sz w:val="24"/>
              </w:rPr>
              <w:t xml:space="preserve">15</w:t>
            </w:r>
          </w:p>
        </w:tc>
        <w:tc>
          <w:tcPr>
            <w:tcW w:w="5896" w:type="dxa"/>
          </w:tcPr>
          <w:p>
            <w:pPr>
              <w:pStyle w:val="0"/>
            </w:pPr>
            <w:r>
              <w:rPr>
                <w:sz w:val="24"/>
              </w:rPr>
              <w:t xml:space="preserve">Эндокринология</w:t>
            </w:r>
          </w:p>
        </w:tc>
        <w:tc>
          <w:tcPr>
            <w:tcW w:w="1871" w:type="dxa"/>
          </w:tcPr>
          <w:p>
            <w:pPr>
              <w:pStyle w:val="0"/>
              <w:jc w:val="center"/>
            </w:pPr>
            <w:r>
              <w:rPr>
                <w:sz w:val="24"/>
              </w:rPr>
              <w:t xml:space="preserve">3924,18</w:t>
            </w:r>
          </w:p>
        </w:tc>
      </w:tr>
      <w:tr>
        <w:tc>
          <w:tcPr>
            <w:tcW w:w="680" w:type="dxa"/>
          </w:tcPr>
          <w:p>
            <w:pPr>
              <w:pStyle w:val="0"/>
              <w:jc w:val="center"/>
            </w:pPr>
            <w:r>
              <w:rPr>
                <w:sz w:val="24"/>
              </w:rPr>
              <w:t xml:space="preserve">16</w:t>
            </w:r>
          </w:p>
        </w:tc>
        <w:tc>
          <w:tcPr>
            <w:tcW w:w="5896" w:type="dxa"/>
          </w:tcPr>
          <w:p>
            <w:pPr>
              <w:pStyle w:val="0"/>
            </w:pPr>
            <w:r>
              <w:rPr>
                <w:sz w:val="24"/>
              </w:rPr>
              <w:t xml:space="preserve">Стоматология</w:t>
            </w:r>
          </w:p>
        </w:tc>
        <w:tc>
          <w:tcPr>
            <w:tcW w:w="1871" w:type="dxa"/>
          </w:tcPr>
          <w:p>
            <w:pPr>
              <w:pStyle w:val="0"/>
              <w:jc w:val="center"/>
            </w:pPr>
            <w:r>
              <w:rPr>
                <w:sz w:val="24"/>
              </w:rPr>
              <w:t xml:space="preserve">1238,49</w:t>
            </w:r>
          </w:p>
        </w:tc>
      </w:tr>
      <w:tr>
        <w:tc>
          <w:tcPr>
            <w:tcW w:w="680" w:type="dxa"/>
          </w:tcPr>
          <w:p>
            <w:pPr>
              <w:pStyle w:val="0"/>
              <w:jc w:val="center"/>
            </w:pPr>
            <w:r>
              <w:rPr>
                <w:sz w:val="24"/>
              </w:rPr>
              <w:t xml:space="preserve">17</w:t>
            </w:r>
          </w:p>
        </w:tc>
        <w:tc>
          <w:tcPr>
            <w:tcW w:w="5896" w:type="dxa"/>
          </w:tcPr>
          <w:p>
            <w:pPr>
              <w:pStyle w:val="0"/>
            </w:pPr>
            <w:r>
              <w:rPr>
                <w:sz w:val="24"/>
              </w:rPr>
              <w:t xml:space="preserve">Фельдшер (акушер) &lt;*&gt;</w:t>
            </w:r>
          </w:p>
        </w:tc>
        <w:tc>
          <w:tcPr>
            <w:tcW w:w="1871" w:type="dxa"/>
          </w:tcPr>
          <w:p>
            <w:pPr>
              <w:pStyle w:val="0"/>
              <w:jc w:val="center"/>
            </w:pPr>
            <w:r>
              <w:rPr>
                <w:sz w:val="24"/>
              </w:rPr>
              <w:t xml:space="preserve">1907,46</w:t>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в случае возложения на них руководителем медицинской организации отдельных функций лечащего врача, в том числе по проведению диспансерного наблюдения</w:t>
      </w:r>
    </w:p>
    <w:p>
      <w:pPr>
        <w:pStyle w:val="0"/>
        <w:spacing w:before="240" w:line-rule="auto"/>
        <w:ind w:firstLine="540"/>
        <w:jc w:val="both"/>
      </w:pPr>
      <w:r>
        <w:rPr>
          <w:sz w:val="24"/>
        </w:rPr>
        <w:t xml:space="preserve">На первичную специализированную медико-санитарную помощь в амбулаторных условиях в части диспансерного наблюдения (комплексное посещение) не распространяется действие коэффициента уровня (подуровня) медицинской помощи (значение коэффициента уровня (подуровня) при расчете по формуле принимается равным 1).</w:t>
      </w:r>
    </w:p>
    <w:p>
      <w:pPr>
        <w:pStyle w:val="0"/>
        <w:jc w:val="both"/>
      </w:pPr>
      <w:r>
        <w:rPr>
          <w:sz w:val="24"/>
        </w:rPr>
      </w:r>
    </w:p>
    <w:p>
      <w:pPr>
        <w:pStyle w:val="0"/>
        <w:outlineLvl w:val="1"/>
        <w:jc w:val="right"/>
      </w:pPr>
      <w:r>
        <w:rPr>
          <w:sz w:val="24"/>
        </w:rPr>
        <w:t xml:space="preserve">Таблица 7</w:t>
      </w:r>
    </w:p>
    <w:p>
      <w:pPr>
        <w:pStyle w:val="0"/>
        <w:jc w:val="both"/>
      </w:pPr>
      <w:r>
        <w:rPr>
          <w:sz w:val="24"/>
        </w:rPr>
      </w:r>
    </w:p>
    <w:p>
      <w:pPr>
        <w:pStyle w:val="2"/>
        <w:jc w:val="center"/>
      </w:pPr>
      <w:r>
        <w:rPr>
          <w:sz w:val="24"/>
        </w:rPr>
        <w:t xml:space="preserve">Тарифы</w:t>
      </w:r>
    </w:p>
    <w:p>
      <w:pPr>
        <w:pStyle w:val="2"/>
        <w:jc w:val="center"/>
      </w:pPr>
      <w:r>
        <w:rPr>
          <w:sz w:val="24"/>
        </w:rPr>
        <w:t xml:space="preserve">на оплату медицинской помощи при оказании медицинской помощи</w:t>
      </w:r>
    </w:p>
    <w:p>
      <w:pPr>
        <w:pStyle w:val="2"/>
        <w:jc w:val="center"/>
      </w:pPr>
      <w:r>
        <w:rPr>
          <w:sz w:val="24"/>
        </w:rPr>
        <w:t xml:space="preserve">по профилю "Медицинская реабилитация" в амбулаторных</w:t>
      </w:r>
    </w:p>
    <w:p>
      <w:pPr>
        <w:pStyle w:val="2"/>
        <w:jc w:val="center"/>
      </w:pPr>
      <w:r>
        <w:rPr>
          <w:sz w:val="24"/>
        </w:rPr>
        <w:t xml:space="preserve">условиях в рамках комплексного посещения</w:t>
      </w:r>
    </w:p>
    <w:p>
      <w:pPr>
        <w:pStyle w:val="2"/>
        <w:jc w:val="center"/>
      </w:pPr>
      <w:r>
        <w:rPr>
          <w:sz w:val="24"/>
        </w:rPr>
        <w:t xml:space="preserve">Консультации специалистов мультидисциплинарной</w:t>
      </w:r>
    </w:p>
    <w:p>
      <w:pPr>
        <w:pStyle w:val="2"/>
        <w:jc w:val="center"/>
      </w:pPr>
      <w:r>
        <w:rPr>
          <w:sz w:val="24"/>
        </w:rPr>
        <w:t xml:space="preserve">реабилитационной команды &lt;*&gt;</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742"/>
        <w:gridCol w:w="1701"/>
        <w:gridCol w:w="1247"/>
        <w:gridCol w:w="1474"/>
        <w:gridCol w:w="1984"/>
        <w:gridCol w:w="1361"/>
        <w:gridCol w:w="1531"/>
      </w:tblGrid>
      <w:tr>
        <w:tc>
          <w:tcPr>
            <w:tcW w:w="510" w:type="dxa"/>
            <w:vMerge w:val="restart"/>
          </w:tcPr>
          <w:p>
            <w:pPr>
              <w:pStyle w:val="0"/>
              <w:jc w:val="center"/>
            </w:pPr>
            <w:r>
              <w:rPr>
                <w:sz w:val="24"/>
              </w:rPr>
              <w:t xml:space="preserve">NN</w:t>
            </w:r>
          </w:p>
          <w:p>
            <w:pPr>
              <w:pStyle w:val="0"/>
              <w:jc w:val="center"/>
            </w:pPr>
            <w:r>
              <w:rPr>
                <w:sz w:val="24"/>
              </w:rPr>
              <w:t xml:space="preserve">пп</w:t>
            </w:r>
          </w:p>
        </w:tc>
        <w:tc>
          <w:tcPr>
            <w:tcW w:w="3742" w:type="dxa"/>
            <w:vMerge w:val="restart"/>
          </w:tcPr>
          <w:p>
            <w:pPr>
              <w:pStyle w:val="0"/>
              <w:jc w:val="center"/>
            </w:pPr>
            <w:r>
              <w:rPr>
                <w:sz w:val="24"/>
              </w:rPr>
              <w:t xml:space="preserve">Наименование</w:t>
            </w:r>
          </w:p>
        </w:tc>
        <w:tc>
          <w:tcPr>
            <w:gridSpan w:val="3"/>
            <w:tcW w:w="4422" w:type="dxa"/>
          </w:tcPr>
          <w:p>
            <w:pPr>
              <w:pStyle w:val="0"/>
              <w:jc w:val="center"/>
            </w:pPr>
            <w:r>
              <w:rPr>
                <w:sz w:val="24"/>
              </w:rPr>
              <w:t xml:space="preserve">Проведение медицинской реабилитации в условиях медицинской организации</w:t>
            </w:r>
          </w:p>
        </w:tc>
        <w:tc>
          <w:tcPr>
            <w:gridSpan w:val="3"/>
            <w:tcW w:w="4876" w:type="dxa"/>
          </w:tcPr>
          <w:p>
            <w:pPr>
              <w:pStyle w:val="0"/>
              <w:jc w:val="center"/>
            </w:pPr>
            <w:r>
              <w:rPr>
                <w:sz w:val="24"/>
              </w:rPr>
              <w:t xml:space="preserve">Проведение медицинской реабилитации на дому (при выезде медицинских работников к пациенту на дом)</w:t>
            </w:r>
          </w:p>
        </w:tc>
      </w:tr>
      <w:tr>
        <w:tc>
          <w:tcPr>
            <w:vMerge w:val="continue"/>
          </w:tcPr>
          <w:p/>
        </w:tc>
        <w:tc>
          <w:tcPr>
            <w:vMerge w:val="continue"/>
          </w:tcPr>
          <w:p/>
        </w:tc>
        <w:tc>
          <w:tcPr>
            <w:tcW w:w="1701" w:type="dxa"/>
          </w:tcPr>
          <w:p>
            <w:pPr>
              <w:pStyle w:val="0"/>
              <w:jc w:val="center"/>
            </w:pPr>
            <w:r>
              <w:rPr>
                <w:sz w:val="24"/>
              </w:rPr>
              <w:t xml:space="preserve">Код услуги</w:t>
            </w:r>
          </w:p>
        </w:tc>
        <w:tc>
          <w:tcPr>
            <w:gridSpan w:val="2"/>
            <w:tcW w:w="2721" w:type="dxa"/>
          </w:tcPr>
          <w:p>
            <w:pPr>
              <w:pStyle w:val="0"/>
              <w:jc w:val="center"/>
            </w:pPr>
            <w:r>
              <w:rPr>
                <w:sz w:val="24"/>
              </w:rPr>
              <w:t xml:space="preserve">Тарифы, руб.</w:t>
            </w:r>
          </w:p>
        </w:tc>
        <w:tc>
          <w:tcPr>
            <w:tcW w:w="1984" w:type="dxa"/>
          </w:tcPr>
          <w:p>
            <w:pPr>
              <w:pStyle w:val="0"/>
              <w:jc w:val="center"/>
            </w:pPr>
            <w:r>
              <w:rPr>
                <w:sz w:val="24"/>
              </w:rPr>
              <w:t xml:space="preserve">Код услуги</w:t>
            </w:r>
          </w:p>
        </w:tc>
        <w:tc>
          <w:tcPr>
            <w:gridSpan w:val="2"/>
            <w:tcW w:w="2892" w:type="dxa"/>
          </w:tcPr>
          <w:p>
            <w:pPr>
              <w:pStyle w:val="0"/>
              <w:jc w:val="center"/>
            </w:pPr>
            <w:r>
              <w:rPr>
                <w:sz w:val="24"/>
              </w:rPr>
              <w:t xml:space="preserve">Тарифы, руб.</w:t>
            </w:r>
          </w:p>
        </w:tc>
      </w:tr>
      <w:tr>
        <w:tc>
          <w:tcPr>
            <w:gridSpan w:val="2"/>
            <w:tcW w:w="4252" w:type="dxa"/>
          </w:tcPr>
          <w:p>
            <w:pPr>
              <w:pStyle w:val="0"/>
            </w:pPr>
            <w:r>
              <w:rPr>
                <w:sz w:val="24"/>
              </w:rPr>
              <w:t xml:space="preserve">1.1. Консультации специалистов мультидисциплинарной реабилитационной команды (МДРК) для пациентов в возрасте 18 лет и старше </w:t>
            </w:r>
            <w:r>
              <w:rPr>
                <w:sz w:val="24"/>
                <w:vertAlign w:val="superscript"/>
              </w:rPr>
              <w:t xml:space="preserve">1)</w:t>
            </w:r>
            <w:r>
              <w:rPr>
                <w:sz w:val="24"/>
              </w:rPr>
              <w:t xml:space="preserve">:</w:t>
            </w:r>
          </w:p>
        </w:tc>
        <w:tc>
          <w:tcPr>
            <w:tcW w:w="1701" w:type="dxa"/>
          </w:tcPr>
          <w:p>
            <w:pPr>
              <w:pStyle w:val="0"/>
            </w:pPr>
            <w:r>
              <w:rPr>
                <w:sz w:val="24"/>
              </w:rPr>
            </w:r>
          </w:p>
        </w:tc>
        <w:tc>
          <w:tcPr>
            <w:tcW w:w="1247" w:type="dxa"/>
          </w:tcPr>
          <w:p>
            <w:pPr>
              <w:pStyle w:val="0"/>
              <w:jc w:val="center"/>
            </w:pPr>
            <w:r>
              <w:rPr>
                <w:sz w:val="24"/>
              </w:rPr>
              <w:t xml:space="preserve">2 балла по ШРМ</w:t>
            </w:r>
          </w:p>
        </w:tc>
        <w:tc>
          <w:tcPr>
            <w:tcW w:w="1474" w:type="dxa"/>
          </w:tcPr>
          <w:p>
            <w:pPr>
              <w:pStyle w:val="0"/>
              <w:jc w:val="center"/>
            </w:pPr>
            <w:r>
              <w:rPr>
                <w:sz w:val="24"/>
              </w:rPr>
              <w:t xml:space="preserve">3 балла по ШРМ</w:t>
            </w:r>
          </w:p>
        </w:tc>
        <w:tc>
          <w:tcPr>
            <w:tcW w:w="1984" w:type="dxa"/>
          </w:tcPr>
          <w:p>
            <w:pPr>
              <w:pStyle w:val="0"/>
            </w:pPr>
            <w:r>
              <w:rPr>
                <w:sz w:val="24"/>
              </w:rPr>
            </w:r>
          </w:p>
        </w:tc>
        <w:tc>
          <w:tcPr>
            <w:tcW w:w="1361" w:type="dxa"/>
          </w:tcPr>
          <w:p>
            <w:pPr>
              <w:pStyle w:val="0"/>
              <w:jc w:val="center"/>
            </w:pPr>
            <w:r>
              <w:rPr>
                <w:sz w:val="24"/>
              </w:rPr>
              <w:t xml:space="preserve">2 балла по ШРМ</w:t>
            </w:r>
          </w:p>
        </w:tc>
        <w:tc>
          <w:tcPr>
            <w:tcW w:w="1531" w:type="dxa"/>
          </w:tcPr>
          <w:p>
            <w:pPr>
              <w:pStyle w:val="0"/>
              <w:jc w:val="center"/>
            </w:pPr>
            <w:r>
              <w:rPr>
                <w:sz w:val="24"/>
              </w:rPr>
              <w:t xml:space="preserve">3 балла по ШРМ</w:t>
            </w:r>
          </w:p>
        </w:tc>
      </w:tr>
      <w:tr>
        <w:tc>
          <w:tcPr>
            <w:tcW w:w="510" w:type="dxa"/>
          </w:tcPr>
          <w:p>
            <w:pPr>
              <w:pStyle w:val="0"/>
              <w:jc w:val="center"/>
            </w:pPr>
            <w:r>
              <w:rPr>
                <w:sz w:val="24"/>
              </w:rPr>
              <w:t xml:space="preserve">1.1.</w:t>
            </w:r>
          </w:p>
        </w:tc>
        <w:tc>
          <w:tcPr>
            <w:tcW w:w="3742" w:type="dxa"/>
          </w:tcPr>
          <w:p>
            <w:pPr>
              <w:pStyle w:val="0"/>
            </w:pPr>
            <w:r>
              <w:rPr>
                <w:sz w:val="24"/>
              </w:rPr>
              <w:t xml:space="preserve">Услуги по медицинской реабилитации пациента с заболеваниями центральной нервной системы</w:t>
            </w:r>
          </w:p>
        </w:tc>
        <w:tc>
          <w:tcPr>
            <w:tcW w:w="1701" w:type="dxa"/>
          </w:tcPr>
          <w:p>
            <w:pPr>
              <w:pStyle w:val="0"/>
              <w:jc w:val="center"/>
            </w:pPr>
            <w:r>
              <w:rPr>
                <w:sz w:val="24"/>
              </w:rPr>
              <w:t xml:space="preserve">B05.023.002.001</w:t>
            </w:r>
          </w:p>
        </w:tc>
        <w:tc>
          <w:tcPr>
            <w:tcW w:w="1247" w:type="dxa"/>
          </w:tcPr>
          <w:p>
            <w:pPr>
              <w:pStyle w:val="0"/>
              <w:jc w:val="center"/>
            </w:pPr>
            <w:r>
              <w:rPr>
                <w:sz w:val="24"/>
              </w:rPr>
              <w:t xml:space="preserve">850,60</w:t>
            </w:r>
          </w:p>
        </w:tc>
        <w:tc>
          <w:tcPr>
            <w:tcW w:w="1474" w:type="dxa"/>
          </w:tcPr>
          <w:p>
            <w:pPr>
              <w:pStyle w:val="0"/>
              <w:jc w:val="center"/>
            </w:pPr>
            <w:r>
              <w:rPr>
                <w:sz w:val="24"/>
              </w:rPr>
              <w:t xml:space="preserve">1030,97</w:t>
            </w:r>
          </w:p>
        </w:tc>
        <w:tc>
          <w:tcPr>
            <w:tcW w:w="1984" w:type="dxa"/>
          </w:tcPr>
          <w:p>
            <w:pPr>
              <w:pStyle w:val="0"/>
              <w:jc w:val="center"/>
            </w:pPr>
            <w:r>
              <w:rPr>
                <w:sz w:val="24"/>
              </w:rPr>
              <w:t xml:space="preserve">B05.023.002.001</w:t>
            </w:r>
          </w:p>
        </w:tc>
        <w:tc>
          <w:tcPr>
            <w:tcW w:w="1361" w:type="dxa"/>
          </w:tcPr>
          <w:p>
            <w:pPr>
              <w:pStyle w:val="0"/>
              <w:jc w:val="center"/>
            </w:pPr>
            <w:r>
              <w:rPr>
                <w:sz w:val="24"/>
              </w:rPr>
              <w:t xml:space="preserve">893,13</w:t>
            </w:r>
          </w:p>
        </w:tc>
        <w:tc>
          <w:tcPr>
            <w:tcW w:w="1531" w:type="dxa"/>
          </w:tcPr>
          <w:p>
            <w:pPr>
              <w:pStyle w:val="0"/>
              <w:jc w:val="center"/>
            </w:pPr>
            <w:r>
              <w:rPr>
                <w:sz w:val="24"/>
              </w:rPr>
              <w:t xml:space="preserve">1082,52</w:t>
            </w:r>
          </w:p>
        </w:tc>
      </w:tr>
      <w:tr>
        <w:tc>
          <w:tcPr>
            <w:tcW w:w="510" w:type="dxa"/>
          </w:tcPr>
          <w:p>
            <w:pPr>
              <w:pStyle w:val="0"/>
              <w:jc w:val="center"/>
            </w:pPr>
            <w:r>
              <w:rPr>
                <w:sz w:val="24"/>
              </w:rPr>
              <w:t xml:space="preserve">1.2.</w:t>
            </w:r>
          </w:p>
        </w:tc>
        <w:tc>
          <w:tcPr>
            <w:tcW w:w="3742" w:type="dxa"/>
          </w:tcPr>
          <w:p>
            <w:pPr>
              <w:pStyle w:val="0"/>
            </w:pPr>
            <w:r>
              <w:rPr>
                <w:sz w:val="24"/>
              </w:rPr>
              <w:t xml:space="preserve">Услуги по медицинской реабилитации пациента с заболеваниями периферической нервной системы</w:t>
            </w:r>
          </w:p>
        </w:tc>
        <w:tc>
          <w:tcPr>
            <w:tcW w:w="1701" w:type="dxa"/>
          </w:tcPr>
          <w:p>
            <w:pPr>
              <w:pStyle w:val="0"/>
              <w:jc w:val="center"/>
            </w:pPr>
            <w:r>
              <w:rPr>
                <w:sz w:val="24"/>
              </w:rPr>
              <w:t xml:space="preserve">B05.023.002.002</w:t>
            </w:r>
          </w:p>
        </w:tc>
        <w:tc>
          <w:tcPr>
            <w:tcW w:w="1247" w:type="dxa"/>
          </w:tcPr>
          <w:p>
            <w:pPr>
              <w:pStyle w:val="0"/>
              <w:jc w:val="center"/>
            </w:pPr>
            <w:r>
              <w:rPr>
                <w:sz w:val="24"/>
              </w:rPr>
              <w:t xml:space="preserve">843,04</w:t>
            </w:r>
          </w:p>
        </w:tc>
        <w:tc>
          <w:tcPr>
            <w:tcW w:w="1474" w:type="dxa"/>
          </w:tcPr>
          <w:p>
            <w:pPr>
              <w:pStyle w:val="0"/>
              <w:jc w:val="center"/>
            </w:pPr>
            <w:r>
              <w:rPr>
                <w:sz w:val="24"/>
              </w:rPr>
              <w:t xml:space="preserve">1022,36</w:t>
            </w:r>
          </w:p>
        </w:tc>
        <w:tc>
          <w:tcPr>
            <w:tcW w:w="1984" w:type="dxa"/>
          </w:tcPr>
          <w:p>
            <w:pPr>
              <w:pStyle w:val="0"/>
              <w:jc w:val="center"/>
            </w:pPr>
            <w:r>
              <w:rPr>
                <w:sz w:val="24"/>
              </w:rPr>
              <w:t xml:space="preserve">B05.023.002.002</w:t>
            </w:r>
          </w:p>
        </w:tc>
        <w:tc>
          <w:tcPr>
            <w:tcW w:w="1361" w:type="dxa"/>
          </w:tcPr>
          <w:p>
            <w:pPr>
              <w:pStyle w:val="0"/>
              <w:jc w:val="center"/>
            </w:pPr>
            <w:r>
              <w:rPr>
                <w:sz w:val="24"/>
              </w:rPr>
              <w:t xml:space="preserve">885,19</w:t>
            </w:r>
          </w:p>
        </w:tc>
        <w:tc>
          <w:tcPr>
            <w:tcW w:w="1531" w:type="dxa"/>
          </w:tcPr>
          <w:p>
            <w:pPr>
              <w:pStyle w:val="0"/>
              <w:jc w:val="center"/>
            </w:pPr>
            <w:r>
              <w:rPr>
                <w:sz w:val="24"/>
              </w:rPr>
              <w:t xml:space="preserve">1073,48</w:t>
            </w:r>
          </w:p>
        </w:tc>
      </w:tr>
      <w:tr>
        <w:tc>
          <w:tcPr>
            <w:tcW w:w="510" w:type="dxa"/>
          </w:tcPr>
          <w:p>
            <w:pPr>
              <w:pStyle w:val="0"/>
              <w:jc w:val="center"/>
            </w:pPr>
            <w:r>
              <w:rPr>
                <w:sz w:val="24"/>
              </w:rPr>
              <w:t xml:space="preserve">1.3.</w:t>
            </w:r>
          </w:p>
        </w:tc>
        <w:tc>
          <w:tcPr>
            <w:tcW w:w="3742" w:type="dxa"/>
          </w:tcPr>
          <w:p>
            <w:pPr>
              <w:pStyle w:val="0"/>
            </w:pPr>
            <w:r>
              <w:rPr>
                <w:sz w:val="24"/>
              </w:rPr>
              <w:t xml:space="preserve">Услуги по медицинской реабилитации пациента с заболеванием опорно-двигательной системы</w:t>
            </w:r>
          </w:p>
        </w:tc>
        <w:tc>
          <w:tcPr>
            <w:tcW w:w="1701" w:type="dxa"/>
          </w:tcPr>
          <w:p>
            <w:pPr>
              <w:pStyle w:val="0"/>
              <w:jc w:val="center"/>
            </w:pPr>
            <w:r>
              <w:rPr>
                <w:sz w:val="24"/>
              </w:rPr>
              <w:t xml:space="preserve">B05.050.004</w:t>
            </w:r>
          </w:p>
        </w:tc>
        <w:tc>
          <w:tcPr>
            <w:tcW w:w="1247" w:type="dxa"/>
          </w:tcPr>
          <w:p>
            <w:pPr>
              <w:pStyle w:val="0"/>
              <w:jc w:val="center"/>
            </w:pPr>
            <w:r>
              <w:rPr>
                <w:sz w:val="24"/>
              </w:rPr>
              <w:t xml:space="preserve">843,04</w:t>
            </w:r>
          </w:p>
        </w:tc>
        <w:tc>
          <w:tcPr>
            <w:tcW w:w="1474" w:type="dxa"/>
          </w:tcPr>
          <w:p>
            <w:pPr>
              <w:pStyle w:val="0"/>
              <w:jc w:val="center"/>
            </w:pPr>
            <w:r>
              <w:rPr>
                <w:sz w:val="24"/>
              </w:rPr>
              <w:t xml:space="preserve">1022,36</w:t>
            </w:r>
          </w:p>
        </w:tc>
        <w:tc>
          <w:tcPr>
            <w:tcW w:w="1984" w:type="dxa"/>
          </w:tcPr>
          <w:p>
            <w:pPr>
              <w:pStyle w:val="0"/>
              <w:jc w:val="center"/>
            </w:pPr>
            <w:r>
              <w:rPr>
                <w:sz w:val="24"/>
              </w:rPr>
              <w:t xml:space="preserve">B05.050.004</w:t>
            </w:r>
          </w:p>
        </w:tc>
        <w:tc>
          <w:tcPr>
            <w:tcW w:w="1361" w:type="dxa"/>
          </w:tcPr>
          <w:p>
            <w:pPr>
              <w:pStyle w:val="0"/>
              <w:jc w:val="center"/>
            </w:pPr>
            <w:r>
              <w:rPr>
                <w:sz w:val="24"/>
              </w:rPr>
              <w:t xml:space="preserve">885,19</w:t>
            </w:r>
          </w:p>
        </w:tc>
        <w:tc>
          <w:tcPr>
            <w:tcW w:w="1531" w:type="dxa"/>
          </w:tcPr>
          <w:p>
            <w:pPr>
              <w:pStyle w:val="0"/>
              <w:jc w:val="center"/>
            </w:pPr>
            <w:r>
              <w:rPr>
                <w:sz w:val="24"/>
              </w:rPr>
              <w:t xml:space="preserve">1073,48</w:t>
            </w:r>
          </w:p>
        </w:tc>
      </w:tr>
      <w:tr>
        <w:tc>
          <w:tcPr>
            <w:tcW w:w="510" w:type="dxa"/>
          </w:tcPr>
          <w:p>
            <w:pPr>
              <w:pStyle w:val="0"/>
              <w:jc w:val="center"/>
            </w:pPr>
            <w:r>
              <w:rPr>
                <w:sz w:val="24"/>
              </w:rPr>
              <w:t xml:space="preserve">1.4.</w:t>
            </w:r>
          </w:p>
        </w:tc>
        <w:tc>
          <w:tcPr>
            <w:tcW w:w="3742" w:type="dxa"/>
          </w:tcPr>
          <w:p>
            <w:pPr>
              <w:pStyle w:val="0"/>
            </w:pPr>
            <w:r>
              <w:rPr>
                <w:sz w:val="24"/>
              </w:rPr>
              <w:t xml:space="preserve">Услуги по медицинской реабилитации пациента, перенесшего инфекционное заболевание</w:t>
            </w:r>
          </w:p>
        </w:tc>
        <w:tc>
          <w:tcPr>
            <w:tcW w:w="1701" w:type="dxa"/>
          </w:tcPr>
          <w:p>
            <w:pPr>
              <w:pStyle w:val="0"/>
              <w:jc w:val="center"/>
            </w:pPr>
            <w:r>
              <w:rPr>
                <w:sz w:val="24"/>
              </w:rPr>
              <w:t xml:space="preserve">B05.014.002</w:t>
            </w:r>
          </w:p>
        </w:tc>
        <w:tc>
          <w:tcPr>
            <w:tcW w:w="1247" w:type="dxa"/>
          </w:tcPr>
          <w:p>
            <w:pPr>
              <w:pStyle w:val="0"/>
              <w:jc w:val="center"/>
            </w:pPr>
            <w:r>
              <w:rPr>
                <w:sz w:val="24"/>
              </w:rPr>
              <w:t xml:space="preserve">818,22</w:t>
            </w:r>
          </w:p>
        </w:tc>
        <w:tc>
          <w:tcPr>
            <w:tcW w:w="1474" w:type="dxa"/>
          </w:tcPr>
          <w:p>
            <w:pPr>
              <w:pStyle w:val="0"/>
              <w:jc w:val="center"/>
            </w:pPr>
            <w:r>
              <w:rPr>
                <w:sz w:val="24"/>
              </w:rPr>
              <w:t xml:space="preserve">988,15</w:t>
            </w:r>
          </w:p>
        </w:tc>
        <w:tc>
          <w:tcPr>
            <w:tcW w:w="1984" w:type="dxa"/>
          </w:tcPr>
          <w:p>
            <w:pPr>
              <w:pStyle w:val="0"/>
              <w:jc w:val="center"/>
            </w:pPr>
            <w:r>
              <w:rPr>
                <w:sz w:val="24"/>
              </w:rPr>
              <w:t xml:space="preserve">B05.014.002</w:t>
            </w:r>
          </w:p>
        </w:tc>
        <w:tc>
          <w:tcPr>
            <w:tcW w:w="1361" w:type="dxa"/>
          </w:tcPr>
          <w:p>
            <w:pPr>
              <w:pStyle w:val="0"/>
              <w:jc w:val="center"/>
            </w:pPr>
            <w:r>
              <w:rPr>
                <w:sz w:val="24"/>
              </w:rPr>
              <w:t xml:space="preserve">859,13</w:t>
            </w:r>
          </w:p>
        </w:tc>
        <w:tc>
          <w:tcPr>
            <w:tcW w:w="1531" w:type="dxa"/>
          </w:tcPr>
          <w:p>
            <w:pPr>
              <w:pStyle w:val="0"/>
              <w:jc w:val="center"/>
            </w:pPr>
            <w:r>
              <w:rPr>
                <w:sz w:val="24"/>
              </w:rPr>
              <w:t xml:space="preserve">1037,56</w:t>
            </w:r>
          </w:p>
        </w:tc>
      </w:tr>
      <w:tr>
        <w:tc>
          <w:tcPr>
            <w:tcW w:w="510" w:type="dxa"/>
          </w:tcPr>
          <w:p>
            <w:pPr>
              <w:pStyle w:val="0"/>
              <w:jc w:val="center"/>
            </w:pPr>
            <w:r>
              <w:rPr>
                <w:sz w:val="24"/>
              </w:rPr>
              <w:t xml:space="preserve">1.5.</w:t>
            </w:r>
          </w:p>
        </w:tc>
        <w:tc>
          <w:tcPr>
            <w:tcW w:w="3742" w:type="dxa"/>
          </w:tcPr>
          <w:p>
            <w:pPr>
              <w:pStyle w:val="0"/>
            </w:pPr>
            <w:r>
              <w:rPr>
                <w:sz w:val="24"/>
              </w:rPr>
              <w:t xml:space="preserve">Услуги по медицинской реабилитации пациента, перенесшего операцию по поводу онкологического заболевания</w:t>
            </w:r>
          </w:p>
        </w:tc>
        <w:tc>
          <w:tcPr>
            <w:tcW w:w="1701" w:type="dxa"/>
          </w:tcPr>
          <w:p>
            <w:pPr>
              <w:pStyle w:val="0"/>
              <w:jc w:val="center"/>
            </w:pPr>
            <w:r>
              <w:rPr>
                <w:sz w:val="24"/>
              </w:rPr>
              <w:t xml:space="preserve">B05.027.001</w:t>
            </w:r>
          </w:p>
        </w:tc>
        <w:tc>
          <w:tcPr>
            <w:tcW w:w="1247" w:type="dxa"/>
          </w:tcPr>
          <w:p>
            <w:pPr>
              <w:pStyle w:val="0"/>
              <w:jc w:val="center"/>
            </w:pPr>
            <w:r>
              <w:rPr>
                <w:sz w:val="24"/>
              </w:rPr>
              <w:t xml:space="preserve">820,59</w:t>
            </w:r>
          </w:p>
        </w:tc>
        <w:tc>
          <w:tcPr>
            <w:tcW w:w="1474" w:type="dxa"/>
          </w:tcPr>
          <w:p>
            <w:pPr>
              <w:pStyle w:val="0"/>
              <w:jc w:val="center"/>
            </w:pPr>
            <w:r>
              <w:rPr>
                <w:sz w:val="24"/>
              </w:rPr>
              <w:t xml:space="preserve">854,92</w:t>
            </w:r>
          </w:p>
        </w:tc>
        <w:tc>
          <w:tcPr>
            <w:tcW w:w="1984" w:type="dxa"/>
          </w:tcPr>
          <w:p>
            <w:pPr>
              <w:pStyle w:val="0"/>
              <w:jc w:val="center"/>
            </w:pPr>
            <w:r>
              <w:rPr>
                <w:sz w:val="24"/>
              </w:rPr>
              <w:t xml:space="preserve">B05.027.001</w:t>
            </w:r>
          </w:p>
        </w:tc>
        <w:tc>
          <w:tcPr>
            <w:tcW w:w="1361" w:type="dxa"/>
          </w:tcPr>
          <w:p>
            <w:pPr>
              <w:pStyle w:val="0"/>
              <w:jc w:val="center"/>
            </w:pPr>
            <w:r>
              <w:rPr>
                <w:sz w:val="24"/>
              </w:rPr>
              <w:t xml:space="preserve">861,62</w:t>
            </w:r>
          </w:p>
        </w:tc>
        <w:tc>
          <w:tcPr>
            <w:tcW w:w="1531" w:type="dxa"/>
          </w:tcPr>
          <w:p>
            <w:pPr>
              <w:pStyle w:val="0"/>
              <w:jc w:val="center"/>
            </w:pPr>
            <w:r>
              <w:rPr>
                <w:sz w:val="24"/>
              </w:rPr>
              <w:t xml:space="preserve">897,67</w:t>
            </w:r>
          </w:p>
        </w:tc>
      </w:tr>
      <w:tr>
        <w:tc>
          <w:tcPr>
            <w:gridSpan w:val="2"/>
            <w:tcW w:w="4252" w:type="dxa"/>
          </w:tcPr>
          <w:p>
            <w:pPr>
              <w:pStyle w:val="0"/>
            </w:pPr>
            <w:r>
              <w:rPr>
                <w:sz w:val="24"/>
              </w:rPr>
              <w:t xml:space="preserve">1.2. Консультации специалистов мультидисциплинарной реабилитационной команды (МРК), для пациентов в возрасте до 18 лет </w:t>
            </w:r>
            <w:r>
              <w:rPr>
                <w:sz w:val="24"/>
                <w:vertAlign w:val="superscript"/>
              </w:rPr>
              <w:t xml:space="preserve">2)</w:t>
            </w:r>
            <w:r>
              <w:rPr>
                <w:sz w:val="24"/>
              </w:rPr>
              <w:t xml:space="preserve">:</w:t>
            </w:r>
          </w:p>
        </w:tc>
        <w:tc>
          <w:tcPr>
            <w:tcW w:w="1701" w:type="dxa"/>
          </w:tcPr>
          <w:p>
            <w:pPr>
              <w:pStyle w:val="0"/>
            </w:pPr>
            <w:r>
              <w:rPr>
                <w:sz w:val="24"/>
              </w:rPr>
            </w:r>
          </w:p>
        </w:tc>
        <w:tc>
          <w:tcPr>
            <w:tcW w:w="1247" w:type="dxa"/>
          </w:tcPr>
          <w:p>
            <w:pPr>
              <w:pStyle w:val="0"/>
              <w:jc w:val="center"/>
            </w:pPr>
            <w:r>
              <w:rPr>
                <w:sz w:val="24"/>
              </w:rPr>
              <w:t xml:space="preserve">I - II уровень курации</w:t>
            </w:r>
          </w:p>
        </w:tc>
        <w:tc>
          <w:tcPr>
            <w:tcW w:w="1474" w:type="dxa"/>
          </w:tcPr>
          <w:p>
            <w:pPr>
              <w:pStyle w:val="0"/>
              <w:jc w:val="center"/>
            </w:pPr>
            <w:r>
              <w:rPr>
                <w:sz w:val="24"/>
              </w:rPr>
              <w:t xml:space="preserve">III уровень курации</w:t>
            </w:r>
          </w:p>
        </w:tc>
        <w:tc>
          <w:tcPr>
            <w:tcW w:w="1984" w:type="dxa"/>
          </w:tcPr>
          <w:p>
            <w:pPr>
              <w:pStyle w:val="0"/>
            </w:pPr>
            <w:r>
              <w:rPr>
                <w:sz w:val="24"/>
              </w:rPr>
            </w:r>
          </w:p>
        </w:tc>
        <w:tc>
          <w:tcPr>
            <w:tcW w:w="1361" w:type="dxa"/>
          </w:tcPr>
          <w:p>
            <w:pPr>
              <w:pStyle w:val="0"/>
              <w:jc w:val="center"/>
            </w:pPr>
            <w:r>
              <w:rPr>
                <w:sz w:val="24"/>
              </w:rPr>
              <w:t xml:space="preserve">I - II уровень курации</w:t>
            </w:r>
          </w:p>
        </w:tc>
        <w:tc>
          <w:tcPr>
            <w:tcW w:w="1531" w:type="dxa"/>
          </w:tcPr>
          <w:p>
            <w:pPr>
              <w:pStyle w:val="0"/>
              <w:jc w:val="center"/>
            </w:pPr>
            <w:r>
              <w:rPr>
                <w:sz w:val="24"/>
              </w:rPr>
              <w:t xml:space="preserve">III уровень курации</w:t>
            </w:r>
          </w:p>
        </w:tc>
      </w:tr>
      <w:tr>
        <w:tc>
          <w:tcPr>
            <w:tcW w:w="510" w:type="dxa"/>
          </w:tcPr>
          <w:p>
            <w:pPr>
              <w:pStyle w:val="0"/>
              <w:jc w:val="center"/>
            </w:pPr>
            <w:r>
              <w:rPr>
                <w:sz w:val="24"/>
              </w:rPr>
              <w:t xml:space="preserve">2.1.</w:t>
            </w:r>
          </w:p>
        </w:tc>
        <w:tc>
          <w:tcPr>
            <w:tcW w:w="3742" w:type="dxa"/>
          </w:tcPr>
          <w:p>
            <w:pPr>
              <w:pStyle w:val="0"/>
            </w:pPr>
            <w:r>
              <w:rPr>
                <w:sz w:val="24"/>
              </w:rPr>
              <w:t xml:space="preserve">Услуги по медицинской реабилитации пациента с заболеваниями центральной нервной системы</w:t>
            </w:r>
          </w:p>
        </w:tc>
        <w:tc>
          <w:tcPr>
            <w:tcW w:w="1701" w:type="dxa"/>
          </w:tcPr>
          <w:p>
            <w:pPr>
              <w:pStyle w:val="0"/>
              <w:jc w:val="center"/>
            </w:pPr>
            <w:r>
              <w:rPr>
                <w:sz w:val="24"/>
              </w:rPr>
              <w:t xml:space="preserve">B05.023.002.001</w:t>
            </w:r>
          </w:p>
        </w:tc>
        <w:tc>
          <w:tcPr>
            <w:tcW w:w="1247" w:type="dxa"/>
          </w:tcPr>
          <w:p>
            <w:pPr>
              <w:pStyle w:val="0"/>
              <w:jc w:val="center"/>
            </w:pPr>
            <w:r>
              <w:rPr>
                <w:sz w:val="24"/>
              </w:rPr>
              <w:t xml:space="preserve">755,14</w:t>
            </w:r>
          </w:p>
        </w:tc>
        <w:tc>
          <w:tcPr>
            <w:tcW w:w="1474" w:type="dxa"/>
          </w:tcPr>
          <w:p>
            <w:pPr>
              <w:pStyle w:val="0"/>
              <w:jc w:val="center"/>
            </w:pPr>
            <w:r>
              <w:rPr>
                <w:sz w:val="24"/>
              </w:rPr>
              <w:t xml:space="preserve">836,47</w:t>
            </w:r>
          </w:p>
        </w:tc>
        <w:tc>
          <w:tcPr>
            <w:tcW w:w="1984" w:type="dxa"/>
          </w:tcPr>
          <w:p>
            <w:pPr>
              <w:pStyle w:val="0"/>
              <w:jc w:val="center"/>
            </w:pPr>
            <w:r>
              <w:rPr>
                <w:sz w:val="24"/>
              </w:rPr>
              <w:t xml:space="preserve">B05.023.002.001</w:t>
            </w:r>
          </w:p>
        </w:tc>
        <w:tc>
          <w:tcPr>
            <w:tcW w:w="1361" w:type="dxa"/>
          </w:tcPr>
          <w:p>
            <w:pPr>
              <w:pStyle w:val="0"/>
              <w:jc w:val="center"/>
            </w:pPr>
            <w:r>
              <w:rPr>
                <w:sz w:val="24"/>
              </w:rPr>
              <w:t xml:space="preserve">792,90</w:t>
            </w:r>
          </w:p>
        </w:tc>
        <w:tc>
          <w:tcPr>
            <w:tcW w:w="1531" w:type="dxa"/>
          </w:tcPr>
          <w:p>
            <w:pPr>
              <w:pStyle w:val="0"/>
              <w:jc w:val="center"/>
            </w:pPr>
            <w:r>
              <w:rPr>
                <w:sz w:val="24"/>
              </w:rPr>
              <w:t xml:space="preserve">878,29</w:t>
            </w:r>
          </w:p>
        </w:tc>
      </w:tr>
      <w:tr>
        <w:tc>
          <w:tcPr>
            <w:tcW w:w="510" w:type="dxa"/>
          </w:tcPr>
          <w:p>
            <w:pPr>
              <w:pStyle w:val="0"/>
              <w:jc w:val="center"/>
            </w:pPr>
            <w:r>
              <w:rPr>
                <w:sz w:val="24"/>
              </w:rPr>
              <w:t xml:space="preserve">2.2.</w:t>
            </w:r>
          </w:p>
        </w:tc>
        <w:tc>
          <w:tcPr>
            <w:tcW w:w="3742" w:type="dxa"/>
          </w:tcPr>
          <w:p>
            <w:pPr>
              <w:pStyle w:val="0"/>
            </w:pPr>
            <w:r>
              <w:rPr>
                <w:sz w:val="24"/>
              </w:rPr>
              <w:t xml:space="preserve">Услуги по медицинской реабилитации пациента с заболеваниями органа слуха</w:t>
            </w:r>
          </w:p>
        </w:tc>
        <w:tc>
          <w:tcPr>
            <w:tcW w:w="1701" w:type="dxa"/>
          </w:tcPr>
          <w:p>
            <w:pPr>
              <w:pStyle w:val="0"/>
              <w:jc w:val="center"/>
            </w:pPr>
            <w:r>
              <w:rPr>
                <w:sz w:val="24"/>
              </w:rPr>
              <w:t xml:space="preserve">B05.028.001</w:t>
            </w:r>
          </w:p>
        </w:tc>
        <w:tc>
          <w:tcPr>
            <w:tcW w:w="1247" w:type="dxa"/>
          </w:tcPr>
          <w:p>
            <w:pPr>
              <w:pStyle w:val="0"/>
              <w:jc w:val="center"/>
            </w:pPr>
            <w:r>
              <w:rPr>
                <w:sz w:val="24"/>
              </w:rPr>
              <w:t xml:space="preserve">797,04</w:t>
            </w:r>
          </w:p>
        </w:tc>
        <w:tc>
          <w:tcPr>
            <w:tcW w:w="1474" w:type="dxa"/>
          </w:tcPr>
          <w:p>
            <w:pPr>
              <w:pStyle w:val="0"/>
              <w:jc w:val="center"/>
            </w:pPr>
            <w:r>
              <w:rPr>
                <w:sz w:val="24"/>
              </w:rPr>
              <w:t xml:space="preserve">893,62</w:t>
            </w:r>
          </w:p>
        </w:tc>
        <w:tc>
          <w:tcPr>
            <w:tcW w:w="1984" w:type="dxa"/>
          </w:tcPr>
          <w:p>
            <w:pPr>
              <w:pStyle w:val="0"/>
              <w:jc w:val="center"/>
            </w:pPr>
            <w:r>
              <w:rPr>
                <w:sz w:val="24"/>
              </w:rPr>
              <w:t xml:space="preserve">B05.028.001</w:t>
            </w:r>
          </w:p>
        </w:tc>
        <w:tc>
          <w:tcPr>
            <w:tcW w:w="1361" w:type="dxa"/>
          </w:tcPr>
          <w:p>
            <w:pPr>
              <w:pStyle w:val="0"/>
              <w:jc w:val="center"/>
            </w:pPr>
            <w:r>
              <w:rPr>
                <w:sz w:val="24"/>
              </w:rPr>
              <w:t xml:space="preserve">836,89</w:t>
            </w:r>
          </w:p>
        </w:tc>
        <w:tc>
          <w:tcPr>
            <w:tcW w:w="1531" w:type="dxa"/>
          </w:tcPr>
          <w:p>
            <w:pPr>
              <w:pStyle w:val="0"/>
              <w:jc w:val="center"/>
            </w:pPr>
            <w:r>
              <w:rPr>
                <w:sz w:val="24"/>
              </w:rPr>
              <w:t xml:space="preserve">938,30</w:t>
            </w:r>
          </w:p>
        </w:tc>
      </w:tr>
      <w:tr>
        <w:tc>
          <w:tcPr>
            <w:tcW w:w="510" w:type="dxa"/>
          </w:tcPr>
          <w:p>
            <w:pPr>
              <w:pStyle w:val="0"/>
              <w:jc w:val="center"/>
            </w:pPr>
            <w:r>
              <w:rPr>
                <w:sz w:val="24"/>
              </w:rPr>
              <w:t xml:space="preserve">2.3.</w:t>
            </w:r>
          </w:p>
        </w:tc>
        <w:tc>
          <w:tcPr>
            <w:tcW w:w="3742" w:type="dxa"/>
          </w:tcPr>
          <w:p>
            <w:pPr>
              <w:pStyle w:val="0"/>
            </w:pPr>
            <w:r>
              <w:rPr>
                <w:sz w:val="24"/>
              </w:rPr>
              <w:t xml:space="preserve">Услуги по медицинской реабилитации пациента с заболеваниями органа зрения</w:t>
            </w:r>
          </w:p>
        </w:tc>
        <w:tc>
          <w:tcPr>
            <w:tcW w:w="1701" w:type="dxa"/>
          </w:tcPr>
          <w:p>
            <w:pPr>
              <w:pStyle w:val="0"/>
              <w:jc w:val="center"/>
            </w:pPr>
            <w:r>
              <w:rPr>
                <w:sz w:val="24"/>
              </w:rPr>
              <w:t xml:space="preserve">B05.029.001</w:t>
            </w:r>
          </w:p>
        </w:tc>
        <w:tc>
          <w:tcPr>
            <w:tcW w:w="1247" w:type="dxa"/>
          </w:tcPr>
          <w:p>
            <w:pPr>
              <w:pStyle w:val="0"/>
              <w:jc w:val="center"/>
            </w:pPr>
            <w:r>
              <w:rPr>
                <w:sz w:val="24"/>
              </w:rPr>
              <w:t xml:space="preserve">797,04</w:t>
            </w:r>
          </w:p>
        </w:tc>
        <w:tc>
          <w:tcPr>
            <w:tcW w:w="1474" w:type="dxa"/>
          </w:tcPr>
          <w:p>
            <w:pPr>
              <w:pStyle w:val="0"/>
              <w:jc w:val="center"/>
            </w:pPr>
            <w:r>
              <w:rPr>
                <w:sz w:val="24"/>
              </w:rPr>
              <w:t xml:space="preserve">893,62</w:t>
            </w:r>
          </w:p>
        </w:tc>
        <w:tc>
          <w:tcPr>
            <w:tcW w:w="1984" w:type="dxa"/>
          </w:tcPr>
          <w:p>
            <w:pPr>
              <w:pStyle w:val="0"/>
              <w:jc w:val="center"/>
            </w:pPr>
            <w:r>
              <w:rPr>
                <w:sz w:val="24"/>
              </w:rPr>
              <w:t xml:space="preserve">B05.029.001</w:t>
            </w:r>
          </w:p>
        </w:tc>
        <w:tc>
          <w:tcPr>
            <w:tcW w:w="1361" w:type="dxa"/>
          </w:tcPr>
          <w:p>
            <w:pPr>
              <w:pStyle w:val="0"/>
              <w:jc w:val="center"/>
            </w:pPr>
            <w:r>
              <w:rPr>
                <w:sz w:val="24"/>
              </w:rPr>
              <w:t xml:space="preserve">836,89</w:t>
            </w:r>
          </w:p>
        </w:tc>
        <w:tc>
          <w:tcPr>
            <w:tcW w:w="1531" w:type="dxa"/>
          </w:tcPr>
          <w:p>
            <w:pPr>
              <w:pStyle w:val="0"/>
              <w:jc w:val="center"/>
            </w:pPr>
            <w:r>
              <w:rPr>
                <w:sz w:val="24"/>
              </w:rPr>
              <w:t xml:space="preserve">938,30</w:t>
            </w:r>
          </w:p>
        </w:tc>
      </w:tr>
      <w:tr>
        <w:tc>
          <w:tcPr>
            <w:tcW w:w="510" w:type="dxa"/>
          </w:tcPr>
          <w:p>
            <w:pPr>
              <w:pStyle w:val="0"/>
              <w:jc w:val="center"/>
            </w:pPr>
            <w:r>
              <w:rPr>
                <w:sz w:val="24"/>
              </w:rPr>
              <w:t xml:space="preserve">2.4.</w:t>
            </w:r>
          </w:p>
        </w:tc>
        <w:tc>
          <w:tcPr>
            <w:tcW w:w="3742" w:type="dxa"/>
          </w:tcPr>
          <w:p>
            <w:pPr>
              <w:pStyle w:val="0"/>
            </w:pPr>
            <w:r>
              <w:rPr>
                <w:sz w:val="24"/>
              </w:rPr>
              <w:t xml:space="preserve">Услуги по медицинской реабилитации пациента с заболеванием опорно-двигательной системы</w:t>
            </w:r>
          </w:p>
        </w:tc>
        <w:tc>
          <w:tcPr>
            <w:tcW w:w="1701" w:type="dxa"/>
          </w:tcPr>
          <w:p>
            <w:pPr>
              <w:pStyle w:val="0"/>
              <w:jc w:val="center"/>
            </w:pPr>
            <w:r>
              <w:rPr>
                <w:sz w:val="24"/>
              </w:rPr>
              <w:t xml:space="preserve">B05.050.004</w:t>
            </w:r>
          </w:p>
        </w:tc>
        <w:tc>
          <w:tcPr>
            <w:tcW w:w="1247" w:type="dxa"/>
          </w:tcPr>
          <w:p>
            <w:pPr>
              <w:pStyle w:val="0"/>
              <w:jc w:val="center"/>
            </w:pPr>
            <w:r>
              <w:rPr>
                <w:sz w:val="24"/>
              </w:rPr>
              <w:t xml:space="preserve">781,77</w:t>
            </w:r>
          </w:p>
        </w:tc>
        <w:tc>
          <w:tcPr>
            <w:tcW w:w="1474" w:type="dxa"/>
          </w:tcPr>
          <w:p>
            <w:pPr>
              <w:pStyle w:val="0"/>
              <w:jc w:val="center"/>
            </w:pPr>
            <w:r>
              <w:rPr>
                <w:sz w:val="24"/>
              </w:rPr>
              <w:t xml:space="preserve">933,28</w:t>
            </w:r>
          </w:p>
        </w:tc>
        <w:tc>
          <w:tcPr>
            <w:tcW w:w="1984" w:type="dxa"/>
          </w:tcPr>
          <w:p>
            <w:pPr>
              <w:pStyle w:val="0"/>
              <w:jc w:val="center"/>
            </w:pPr>
            <w:r>
              <w:rPr>
                <w:sz w:val="24"/>
              </w:rPr>
              <w:t xml:space="preserve">B05.050.004</w:t>
            </w:r>
          </w:p>
        </w:tc>
        <w:tc>
          <w:tcPr>
            <w:tcW w:w="1361" w:type="dxa"/>
          </w:tcPr>
          <w:p>
            <w:pPr>
              <w:pStyle w:val="0"/>
              <w:jc w:val="center"/>
            </w:pPr>
            <w:r>
              <w:rPr>
                <w:sz w:val="24"/>
              </w:rPr>
              <w:t xml:space="preserve">820,86</w:t>
            </w:r>
          </w:p>
        </w:tc>
        <w:tc>
          <w:tcPr>
            <w:tcW w:w="1531" w:type="dxa"/>
          </w:tcPr>
          <w:p>
            <w:pPr>
              <w:pStyle w:val="0"/>
              <w:jc w:val="center"/>
            </w:pPr>
            <w:r>
              <w:rPr>
                <w:sz w:val="24"/>
              </w:rPr>
              <w:t xml:space="preserve">979,94</w:t>
            </w:r>
          </w:p>
        </w:tc>
      </w:tr>
      <w:tr>
        <w:tc>
          <w:tcPr>
            <w:tcW w:w="510" w:type="dxa"/>
          </w:tcPr>
          <w:p>
            <w:pPr>
              <w:pStyle w:val="0"/>
              <w:jc w:val="center"/>
            </w:pPr>
            <w:r>
              <w:rPr>
                <w:sz w:val="24"/>
              </w:rPr>
              <w:t xml:space="preserve">2.5.</w:t>
            </w:r>
          </w:p>
        </w:tc>
        <w:tc>
          <w:tcPr>
            <w:tcW w:w="3742" w:type="dxa"/>
          </w:tcPr>
          <w:p>
            <w:pPr>
              <w:pStyle w:val="0"/>
            </w:pPr>
            <w:r>
              <w:rPr>
                <w:sz w:val="24"/>
              </w:rPr>
              <w:t xml:space="preserve">Услуги по медицинской реабилитации пациента, перенесшего операцию по поводу онкологического заболевания</w:t>
            </w:r>
          </w:p>
        </w:tc>
        <w:tc>
          <w:tcPr>
            <w:tcW w:w="1701" w:type="dxa"/>
          </w:tcPr>
          <w:p>
            <w:pPr>
              <w:pStyle w:val="0"/>
              <w:jc w:val="center"/>
            </w:pPr>
            <w:r>
              <w:rPr>
                <w:sz w:val="24"/>
              </w:rPr>
              <w:t xml:space="preserve">B05.027.001</w:t>
            </w:r>
          </w:p>
        </w:tc>
        <w:tc>
          <w:tcPr>
            <w:tcW w:w="1247" w:type="dxa"/>
          </w:tcPr>
          <w:p>
            <w:pPr>
              <w:pStyle w:val="0"/>
              <w:jc w:val="center"/>
            </w:pPr>
            <w:r>
              <w:rPr>
                <w:sz w:val="24"/>
              </w:rPr>
              <w:t xml:space="preserve">818,15</w:t>
            </w:r>
          </w:p>
        </w:tc>
        <w:tc>
          <w:tcPr>
            <w:tcW w:w="1474" w:type="dxa"/>
          </w:tcPr>
          <w:p>
            <w:pPr>
              <w:pStyle w:val="0"/>
              <w:jc w:val="center"/>
            </w:pPr>
            <w:r>
              <w:rPr>
                <w:sz w:val="24"/>
              </w:rPr>
              <w:t xml:space="preserve">855,95</w:t>
            </w:r>
          </w:p>
        </w:tc>
        <w:tc>
          <w:tcPr>
            <w:tcW w:w="1984" w:type="dxa"/>
          </w:tcPr>
          <w:p>
            <w:pPr>
              <w:pStyle w:val="0"/>
              <w:jc w:val="center"/>
            </w:pPr>
            <w:r>
              <w:rPr>
                <w:sz w:val="24"/>
              </w:rPr>
              <w:t xml:space="preserve">B05.027.001</w:t>
            </w:r>
          </w:p>
        </w:tc>
        <w:tc>
          <w:tcPr>
            <w:tcW w:w="1361" w:type="dxa"/>
          </w:tcPr>
          <w:p>
            <w:pPr>
              <w:pStyle w:val="0"/>
              <w:jc w:val="center"/>
            </w:pPr>
            <w:r>
              <w:rPr>
                <w:sz w:val="24"/>
              </w:rPr>
              <w:t xml:space="preserve">859,06</w:t>
            </w:r>
          </w:p>
        </w:tc>
        <w:tc>
          <w:tcPr>
            <w:tcW w:w="1531" w:type="dxa"/>
          </w:tcPr>
          <w:p>
            <w:pPr>
              <w:pStyle w:val="0"/>
              <w:jc w:val="center"/>
            </w:pPr>
            <w:r>
              <w:rPr>
                <w:sz w:val="24"/>
              </w:rPr>
              <w:t xml:space="preserve">898,75</w:t>
            </w:r>
          </w:p>
        </w:tc>
      </w:tr>
    </w:tbl>
    <w:p>
      <w:pPr>
        <w:pStyle w:val="0"/>
        <w:jc w:val="both"/>
      </w:pPr>
      <w:r>
        <w:rPr>
          <w:sz w:val="24"/>
        </w:rPr>
      </w:r>
    </w:p>
    <w:p>
      <w:pPr>
        <w:pStyle w:val="0"/>
        <w:ind w:firstLine="540"/>
        <w:jc w:val="both"/>
      </w:pPr>
      <w:r>
        <w:rPr>
          <w:sz w:val="24"/>
        </w:rPr>
        <w:t xml:space="preserve">--------------------------------</w:t>
      </w:r>
    </w:p>
    <w:p>
      <w:pPr>
        <w:pStyle w:val="0"/>
        <w:jc w:val="both"/>
      </w:pPr>
      <w:r>
        <w:rPr>
          <w:sz w:val="24"/>
        </w:rPr>
      </w:r>
    </w:p>
    <w:p>
      <w:pPr>
        <w:pStyle w:val="0"/>
        <w:ind w:firstLine="540"/>
        <w:jc w:val="both"/>
      </w:pPr>
      <w:r>
        <w:rPr>
          <w:sz w:val="24"/>
        </w:rPr>
        <w:t xml:space="preserve">1) - Состав и функции мультидисциплинарной реабилитационной команды определены </w:t>
      </w:r>
      <w:hyperlink w:history="0" r:id="rId57"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sz w:val="24"/>
            <w:color w:val="0000ff"/>
          </w:rPr>
          <w:t xml:space="preserve">приказом</w:t>
        </w:r>
      </w:hyperlink>
      <w:r>
        <w:rPr>
          <w:sz w:val="24"/>
        </w:rPr>
        <w:t xml:space="preserve"> Министерства здравоохранения Российской Федерации от 31.07.2020 N 788н "Об утверждении Порядка организации медицинской реабилитации взрослых"</w:t>
      </w:r>
    </w:p>
    <w:p>
      <w:pPr>
        <w:pStyle w:val="0"/>
        <w:spacing w:before="240" w:line-rule="auto"/>
        <w:ind w:firstLine="540"/>
        <w:jc w:val="both"/>
      </w:pPr>
      <w:r>
        <w:rPr>
          <w:sz w:val="24"/>
        </w:rPr>
        <w:t xml:space="preserve">2) - Состав и функции мультидисциплинарной реабилитационной команды определены </w:t>
      </w:r>
      <w:hyperlink w:history="0" r:id="rId58"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Pr>
            <w:sz w:val="24"/>
            <w:color w:val="0000ff"/>
          </w:rPr>
          <w:t xml:space="preserve">приказом</w:t>
        </w:r>
      </w:hyperlink>
      <w:r>
        <w:rPr>
          <w:sz w:val="24"/>
        </w:rPr>
        <w:t xml:space="preserve"> Министерства здравоохранения Российской Федерации от 23.10.2019 N 878н "Об утверждении Порядка организации медицинской реабилитации детей"</w:t>
      </w:r>
    </w:p>
    <w:p>
      <w:pPr>
        <w:pStyle w:val="0"/>
        <w:spacing w:before="240" w:line-rule="auto"/>
        <w:ind w:firstLine="540"/>
        <w:jc w:val="both"/>
      </w:pPr>
      <w:r>
        <w:rPr>
          <w:sz w:val="24"/>
        </w:rPr>
        <w:t xml:space="preserve">&lt;*&gt; На первичную специализированную медико-санитарную помощь в амбулаторных условиях в части медицинской реабилитации (комплексное посещение) не распространяется действие коэффициента уровня (подуровня) медицинской помощи (значение коэффициента уровня (подуровня) при расчете по формуле принимается равным 1).</w:t>
      </w:r>
    </w:p>
    <w:p>
      <w:pPr>
        <w:pStyle w:val="0"/>
        <w:jc w:val="both"/>
      </w:pPr>
      <w:r>
        <w:rPr>
          <w:sz w:val="24"/>
        </w:rPr>
      </w:r>
    </w:p>
    <w:p>
      <w:pPr>
        <w:pStyle w:val="0"/>
        <w:outlineLvl w:val="1"/>
        <w:jc w:val="right"/>
      </w:pPr>
      <w:r>
        <w:rPr>
          <w:sz w:val="24"/>
        </w:rPr>
        <w:t xml:space="preserve">Таблица 8</w:t>
      </w:r>
    </w:p>
    <w:p>
      <w:pPr>
        <w:pStyle w:val="0"/>
        <w:jc w:val="both"/>
      </w:pPr>
      <w:r>
        <w:rPr>
          <w:sz w:val="24"/>
        </w:rPr>
      </w:r>
    </w:p>
    <w:p>
      <w:pPr>
        <w:pStyle w:val="2"/>
        <w:jc w:val="center"/>
      </w:pPr>
      <w:r>
        <w:rPr>
          <w:sz w:val="24"/>
        </w:rPr>
        <w:t xml:space="preserve">Консультации (занятия) отдельных специалистов &lt;**&gt; в рамках</w:t>
      </w:r>
    </w:p>
    <w:p>
      <w:pPr>
        <w:pStyle w:val="2"/>
        <w:jc w:val="center"/>
      </w:pPr>
      <w:r>
        <w:rPr>
          <w:sz w:val="24"/>
        </w:rPr>
        <w:t xml:space="preserve">комплексного посещения по профилю "Медицинская реабилитация"</w:t>
      </w:r>
    </w:p>
    <w:p>
      <w:pPr>
        <w:pStyle w:val="2"/>
        <w:jc w:val="center"/>
      </w:pPr>
      <w:r>
        <w:rPr>
          <w:sz w:val="24"/>
        </w:rPr>
        <w:t xml:space="preserve">в амбулаторных условиях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652"/>
        <w:gridCol w:w="1191"/>
        <w:gridCol w:w="850"/>
        <w:gridCol w:w="727"/>
        <w:gridCol w:w="1222"/>
        <w:gridCol w:w="753"/>
        <w:gridCol w:w="735"/>
        <w:gridCol w:w="1191"/>
        <w:gridCol w:w="821"/>
        <w:gridCol w:w="850"/>
      </w:tblGrid>
      <w:tr>
        <w:tc>
          <w:tcPr>
            <w:tcW w:w="510" w:type="dxa"/>
            <w:vMerge w:val="restart"/>
          </w:tcPr>
          <w:p>
            <w:pPr>
              <w:pStyle w:val="0"/>
              <w:jc w:val="center"/>
            </w:pPr>
            <w:r>
              <w:rPr>
                <w:sz w:val="24"/>
              </w:rPr>
              <w:t xml:space="preserve">NN</w:t>
            </w:r>
          </w:p>
          <w:p>
            <w:pPr>
              <w:pStyle w:val="0"/>
              <w:jc w:val="center"/>
            </w:pPr>
            <w:r>
              <w:rPr>
                <w:sz w:val="24"/>
              </w:rPr>
              <w:t xml:space="preserve">пп</w:t>
            </w:r>
          </w:p>
        </w:tc>
        <w:tc>
          <w:tcPr>
            <w:tcW w:w="2652" w:type="dxa"/>
            <w:vMerge w:val="restart"/>
          </w:tcPr>
          <w:p>
            <w:pPr>
              <w:pStyle w:val="0"/>
              <w:jc w:val="center"/>
            </w:pPr>
            <w:r>
              <w:rPr>
                <w:sz w:val="24"/>
              </w:rPr>
              <w:t xml:space="preserve">Специальность</w:t>
            </w:r>
          </w:p>
        </w:tc>
        <w:tc>
          <w:tcPr>
            <w:gridSpan w:val="3"/>
            <w:tcW w:w="2768" w:type="dxa"/>
            <w:vMerge w:val="restart"/>
          </w:tcPr>
          <w:p>
            <w:pPr>
              <w:pStyle w:val="0"/>
              <w:jc w:val="center"/>
            </w:pPr>
            <w:r>
              <w:rPr>
                <w:sz w:val="24"/>
              </w:rPr>
              <w:t xml:space="preserve">Проведение медицинской реабилитации в условиях медицинской организации</w:t>
            </w:r>
          </w:p>
        </w:tc>
        <w:tc>
          <w:tcPr>
            <w:gridSpan w:val="6"/>
            <w:tcW w:w="5572" w:type="dxa"/>
          </w:tcPr>
          <w:p>
            <w:pPr>
              <w:pStyle w:val="0"/>
              <w:jc w:val="center"/>
            </w:pPr>
            <w:r>
              <w:rPr>
                <w:sz w:val="24"/>
              </w:rPr>
              <w:t xml:space="preserve">Проведение медицинской реабилитации на дому</w:t>
            </w:r>
          </w:p>
        </w:tc>
      </w:tr>
      <w:tr>
        <w:tc>
          <w:tcPr>
            <w:vMerge w:val="continue"/>
          </w:tcPr>
          <w:p/>
        </w:tc>
        <w:tc>
          <w:tcPr>
            <w:vMerge w:val="continue"/>
          </w:tcPr>
          <w:p/>
        </w:tc>
        <w:tc>
          <w:tcPr>
            <w:gridSpan w:val="3"/>
            <w:vMerge w:val="continue"/>
          </w:tcPr>
          <w:p/>
        </w:tc>
        <w:tc>
          <w:tcPr>
            <w:gridSpan w:val="3"/>
            <w:tcW w:w="2710" w:type="dxa"/>
          </w:tcPr>
          <w:p>
            <w:pPr>
              <w:pStyle w:val="0"/>
              <w:jc w:val="center"/>
            </w:pPr>
            <w:r>
              <w:rPr>
                <w:sz w:val="24"/>
              </w:rPr>
              <w:t xml:space="preserve">при выезде медицинского работника к пациенту на дом</w:t>
            </w:r>
          </w:p>
        </w:tc>
        <w:tc>
          <w:tcPr>
            <w:gridSpan w:val="3"/>
            <w:tcW w:w="2862" w:type="dxa"/>
          </w:tcPr>
          <w:p>
            <w:pPr>
              <w:pStyle w:val="0"/>
              <w:jc w:val="center"/>
            </w:pPr>
            <w:r>
              <w:rPr>
                <w:sz w:val="24"/>
              </w:rPr>
              <w:t xml:space="preserve">в режиме телемедицинских (дистанционных технологий)</w:t>
            </w:r>
          </w:p>
        </w:tc>
      </w:tr>
      <w:tr>
        <w:tc>
          <w:tcPr>
            <w:vMerge w:val="continue"/>
          </w:tcPr>
          <w:p/>
        </w:tc>
        <w:tc>
          <w:tcPr>
            <w:vMerge w:val="continue"/>
          </w:tcPr>
          <w:p/>
        </w:tc>
        <w:tc>
          <w:tcPr>
            <w:tcW w:w="1191" w:type="dxa"/>
            <w:vMerge w:val="restart"/>
          </w:tcPr>
          <w:p>
            <w:pPr>
              <w:pStyle w:val="0"/>
              <w:jc w:val="center"/>
            </w:pPr>
            <w:r>
              <w:rPr>
                <w:sz w:val="24"/>
              </w:rPr>
              <w:t xml:space="preserve">Код услуги</w:t>
            </w:r>
          </w:p>
        </w:tc>
        <w:tc>
          <w:tcPr>
            <w:gridSpan w:val="2"/>
            <w:tcW w:w="1577" w:type="dxa"/>
          </w:tcPr>
          <w:p>
            <w:pPr>
              <w:pStyle w:val="0"/>
              <w:jc w:val="center"/>
            </w:pPr>
            <w:r>
              <w:rPr>
                <w:sz w:val="24"/>
              </w:rPr>
              <w:t xml:space="preserve">Тарифы, руб.</w:t>
            </w:r>
          </w:p>
        </w:tc>
        <w:tc>
          <w:tcPr>
            <w:tcW w:w="1222" w:type="dxa"/>
            <w:vMerge w:val="restart"/>
          </w:tcPr>
          <w:p>
            <w:pPr>
              <w:pStyle w:val="0"/>
              <w:jc w:val="center"/>
            </w:pPr>
            <w:r>
              <w:rPr>
                <w:sz w:val="24"/>
              </w:rPr>
              <w:t xml:space="preserve">Код услуги</w:t>
            </w:r>
          </w:p>
        </w:tc>
        <w:tc>
          <w:tcPr>
            <w:gridSpan w:val="2"/>
            <w:tcW w:w="1488" w:type="dxa"/>
          </w:tcPr>
          <w:p>
            <w:pPr>
              <w:pStyle w:val="0"/>
              <w:jc w:val="center"/>
            </w:pPr>
            <w:r>
              <w:rPr>
                <w:sz w:val="24"/>
              </w:rPr>
              <w:t xml:space="preserve">Тарифы, руб.</w:t>
            </w:r>
          </w:p>
        </w:tc>
        <w:tc>
          <w:tcPr>
            <w:tcW w:w="1191" w:type="dxa"/>
            <w:vMerge w:val="restart"/>
          </w:tcPr>
          <w:p>
            <w:pPr>
              <w:pStyle w:val="0"/>
              <w:jc w:val="center"/>
            </w:pPr>
            <w:r>
              <w:rPr>
                <w:sz w:val="24"/>
              </w:rPr>
              <w:t xml:space="preserve">Код услуги</w:t>
            </w:r>
          </w:p>
        </w:tc>
        <w:tc>
          <w:tcPr>
            <w:gridSpan w:val="2"/>
            <w:tcW w:w="1671" w:type="dxa"/>
          </w:tcPr>
          <w:p>
            <w:pPr>
              <w:pStyle w:val="0"/>
              <w:jc w:val="center"/>
            </w:pPr>
            <w:r>
              <w:rPr>
                <w:sz w:val="24"/>
              </w:rPr>
              <w:t xml:space="preserve">Тарифы, руб.</w:t>
            </w:r>
          </w:p>
        </w:tc>
      </w:tr>
      <w:tr>
        <w:tc>
          <w:tcPr>
            <w:vMerge w:val="continue"/>
          </w:tcPr>
          <w:p/>
        </w:tc>
        <w:tc>
          <w:tcPr>
            <w:vMerge w:val="continue"/>
          </w:tcPr>
          <w:p/>
        </w:tc>
        <w:tc>
          <w:tcPr>
            <w:vMerge w:val="continue"/>
          </w:tcPr>
          <w:p/>
        </w:tc>
        <w:tc>
          <w:tcPr>
            <w:tcW w:w="850" w:type="dxa"/>
          </w:tcPr>
          <w:p>
            <w:pPr>
              <w:pStyle w:val="0"/>
              <w:jc w:val="center"/>
            </w:pPr>
            <w:r>
              <w:rPr>
                <w:sz w:val="24"/>
              </w:rPr>
              <w:t xml:space="preserve">взрослые</w:t>
            </w:r>
          </w:p>
        </w:tc>
        <w:tc>
          <w:tcPr>
            <w:tcW w:w="727" w:type="dxa"/>
          </w:tcPr>
          <w:p>
            <w:pPr>
              <w:pStyle w:val="0"/>
              <w:jc w:val="center"/>
            </w:pPr>
            <w:r>
              <w:rPr>
                <w:sz w:val="24"/>
              </w:rPr>
              <w:t xml:space="preserve">дети</w:t>
            </w:r>
          </w:p>
        </w:tc>
        <w:tc>
          <w:tcPr>
            <w:vMerge w:val="continue"/>
          </w:tcPr>
          <w:p/>
        </w:tc>
        <w:tc>
          <w:tcPr>
            <w:tcW w:w="753" w:type="dxa"/>
          </w:tcPr>
          <w:p>
            <w:pPr>
              <w:pStyle w:val="0"/>
              <w:jc w:val="center"/>
            </w:pPr>
            <w:r>
              <w:rPr>
                <w:sz w:val="24"/>
              </w:rPr>
              <w:t xml:space="preserve">взрослые</w:t>
            </w:r>
          </w:p>
        </w:tc>
        <w:tc>
          <w:tcPr>
            <w:tcW w:w="735" w:type="dxa"/>
          </w:tcPr>
          <w:p>
            <w:pPr>
              <w:pStyle w:val="0"/>
              <w:jc w:val="center"/>
            </w:pPr>
            <w:r>
              <w:rPr>
                <w:sz w:val="24"/>
              </w:rPr>
              <w:t xml:space="preserve">дети</w:t>
            </w:r>
          </w:p>
        </w:tc>
        <w:tc>
          <w:tcPr>
            <w:vMerge w:val="continue"/>
          </w:tcPr>
          <w:p/>
        </w:tc>
        <w:tc>
          <w:tcPr>
            <w:tcW w:w="821" w:type="dxa"/>
          </w:tcPr>
          <w:p>
            <w:pPr>
              <w:pStyle w:val="0"/>
              <w:jc w:val="center"/>
            </w:pPr>
            <w:r>
              <w:rPr>
                <w:sz w:val="24"/>
              </w:rPr>
              <w:t xml:space="preserve">взрослые</w:t>
            </w:r>
          </w:p>
        </w:tc>
        <w:tc>
          <w:tcPr>
            <w:tcW w:w="850" w:type="dxa"/>
          </w:tcPr>
          <w:p>
            <w:pPr>
              <w:pStyle w:val="0"/>
              <w:jc w:val="center"/>
            </w:pPr>
            <w:r>
              <w:rPr>
                <w:sz w:val="24"/>
              </w:rPr>
              <w:t xml:space="preserve">дети</w:t>
            </w:r>
          </w:p>
        </w:tc>
      </w:tr>
      <w:tr>
        <w:tc>
          <w:tcPr>
            <w:tcW w:w="510" w:type="dxa"/>
          </w:tcPr>
          <w:p>
            <w:pPr>
              <w:pStyle w:val="0"/>
              <w:jc w:val="center"/>
            </w:pPr>
            <w:r>
              <w:rPr>
                <w:sz w:val="24"/>
              </w:rPr>
              <w:t xml:space="preserve">1</w:t>
            </w:r>
          </w:p>
        </w:tc>
        <w:tc>
          <w:tcPr>
            <w:tcW w:w="2652" w:type="dxa"/>
          </w:tcPr>
          <w:p>
            <w:pPr>
              <w:pStyle w:val="0"/>
            </w:pPr>
            <w:r>
              <w:rPr>
                <w:sz w:val="24"/>
              </w:rPr>
              <w:t xml:space="preserve">Прием (осмотр, консультация) врача по лечебной физкультуре повторный</w:t>
            </w:r>
          </w:p>
        </w:tc>
        <w:tc>
          <w:tcPr>
            <w:tcW w:w="1191" w:type="dxa"/>
          </w:tcPr>
          <w:p>
            <w:pPr>
              <w:pStyle w:val="0"/>
              <w:jc w:val="center"/>
            </w:pPr>
            <w:r>
              <w:rPr>
                <w:sz w:val="24"/>
              </w:rPr>
              <w:t xml:space="preserve">B01.020.005</w:t>
            </w:r>
          </w:p>
        </w:tc>
        <w:tc>
          <w:tcPr>
            <w:tcW w:w="850" w:type="dxa"/>
          </w:tcPr>
          <w:p>
            <w:pPr>
              <w:pStyle w:val="0"/>
              <w:jc w:val="center"/>
            </w:pPr>
            <w:r>
              <w:rPr>
                <w:sz w:val="24"/>
              </w:rPr>
              <w:t xml:space="preserve">445,13</w:t>
            </w:r>
          </w:p>
        </w:tc>
        <w:tc>
          <w:tcPr>
            <w:tcW w:w="727" w:type="dxa"/>
          </w:tcPr>
          <w:p>
            <w:pPr>
              <w:pStyle w:val="0"/>
              <w:jc w:val="center"/>
            </w:pPr>
            <w:r>
              <w:rPr>
                <w:sz w:val="24"/>
              </w:rPr>
              <w:t xml:space="preserve">418,25</w:t>
            </w:r>
          </w:p>
        </w:tc>
        <w:tc>
          <w:tcPr>
            <w:tcW w:w="1222" w:type="dxa"/>
          </w:tcPr>
          <w:p>
            <w:pPr>
              <w:pStyle w:val="0"/>
              <w:jc w:val="center"/>
            </w:pPr>
            <w:r>
              <w:rPr>
                <w:sz w:val="24"/>
              </w:rPr>
              <w:t xml:space="preserve">B01.020.005</w:t>
            </w:r>
          </w:p>
        </w:tc>
        <w:tc>
          <w:tcPr>
            <w:tcW w:w="753" w:type="dxa"/>
          </w:tcPr>
          <w:p>
            <w:pPr>
              <w:pStyle w:val="0"/>
              <w:jc w:val="center"/>
            </w:pPr>
            <w:r>
              <w:rPr>
                <w:sz w:val="24"/>
              </w:rPr>
              <w:t xml:space="preserve">467,39</w:t>
            </w:r>
          </w:p>
        </w:tc>
        <w:tc>
          <w:tcPr>
            <w:tcW w:w="735" w:type="dxa"/>
          </w:tcPr>
          <w:p>
            <w:pPr>
              <w:pStyle w:val="0"/>
              <w:jc w:val="center"/>
            </w:pPr>
            <w:r>
              <w:rPr>
                <w:sz w:val="24"/>
              </w:rPr>
              <w:t xml:space="preserve">439,16</w:t>
            </w:r>
          </w:p>
        </w:tc>
        <w:tc>
          <w:tcPr>
            <w:tcW w:w="1191" w:type="dxa"/>
          </w:tcPr>
          <w:p>
            <w:pPr>
              <w:pStyle w:val="0"/>
              <w:jc w:val="center"/>
            </w:pPr>
            <w:r>
              <w:rPr>
                <w:sz w:val="24"/>
              </w:rPr>
              <w:t xml:space="preserve">B01.020.005</w:t>
            </w:r>
          </w:p>
        </w:tc>
        <w:tc>
          <w:tcPr>
            <w:tcW w:w="821" w:type="dxa"/>
          </w:tcPr>
          <w:p>
            <w:pPr>
              <w:pStyle w:val="0"/>
              <w:jc w:val="center"/>
            </w:pPr>
            <w:r>
              <w:rPr>
                <w:sz w:val="24"/>
              </w:rPr>
              <w:t xml:space="preserve">445,13</w:t>
            </w:r>
          </w:p>
        </w:tc>
        <w:tc>
          <w:tcPr>
            <w:tcW w:w="850" w:type="dxa"/>
          </w:tcPr>
          <w:p>
            <w:pPr>
              <w:pStyle w:val="0"/>
              <w:jc w:val="center"/>
            </w:pPr>
            <w:r>
              <w:rPr>
                <w:sz w:val="24"/>
              </w:rPr>
              <w:t xml:space="preserve">418,25</w:t>
            </w:r>
          </w:p>
        </w:tc>
      </w:tr>
      <w:tr>
        <w:tc>
          <w:tcPr>
            <w:tcW w:w="510" w:type="dxa"/>
          </w:tcPr>
          <w:p>
            <w:pPr>
              <w:pStyle w:val="0"/>
              <w:jc w:val="center"/>
            </w:pPr>
            <w:r>
              <w:rPr>
                <w:sz w:val="24"/>
              </w:rPr>
              <w:t xml:space="preserve">2</w:t>
            </w:r>
          </w:p>
        </w:tc>
        <w:tc>
          <w:tcPr>
            <w:tcW w:w="2652" w:type="dxa"/>
          </w:tcPr>
          <w:p>
            <w:pPr>
              <w:pStyle w:val="0"/>
            </w:pPr>
            <w:r>
              <w:rPr>
                <w:sz w:val="24"/>
              </w:rPr>
              <w:t xml:space="preserve">Разработка индивидуальной программы логопедической реабилитации</w:t>
            </w:r>
          </w:p>
        </w:tc>
        <w:tc>
          <w:tcPr>
            <w:tcW w:w="1191" w:type="dxa"/>
          </w:tcPr>
          <w:p>
            <w:pPr>
              <w:pStyle w:val="0"/>
              <w:jc w:val="center"/>
            </w:pPr>
            <w:r>
              <w:rPr>
                <w:sz w:val="24"/>
              </w:rPr>
              <w:t xml:space="preserve">B05.069.006</w:t>
            </w:r>
          </w:p>
        </w:tc>
        <w:tc>
          <w:tcPr>
            <w:tcW w:w="850" w:type="dxa"/>
          </w:tcPr>
          <w:p>
            <w:pPr>
              <w:pStyle w:val="0"/>
              <w:jc w:val="center"/>
            </w:pPr>
            <w:r>
              <w:rPr>
                <w:sz w:val="24"/>
              </w:rPr>
              <w:t xml:space="preserve">550,11</w:t>
            </w:r>
          </w:p>
        </w:tc>
        <w:tc>
          <w:tcPr>
            <w:tcW w:w="727" w:type="dxa"/>
          </w:tcPr>
          <w:p>
            <w:pPr>
              <w:pStyle w:val="0"/>
              <w:jc w:val="center"/>
            </w:pPr>
            <w:r>
              <w:rPr>
                <w:sz w:val="24"/>
              </w:rPr>
              <w:t xml:space="preserve">493,90</w:t>
            </w:r>
          </w:p>
        </w:tc>
        <w:tc>
          <w:tcPr>
            <w:tcW w:w="1222" w:type="dxa"/>
          </w:tcPr>
          <w:p>
            <w:pPr>
              <w:pStyle w:val="0"/>
              <w:jc w:val="center"/>
            </w:pPr>
            <w:r>
              <w:rPr>
                <w:sz w:val="24"/>
              </w:rPr>
              <w:t xml:space="preserve">B05.069.006</w:t>
            </w:r>
          </w:p>
        </w:tc>
        <w:tc>
          <w:tcPr>
            <w:tcW w:w="753" w:type="dxa"/>
          </w:tcPr>
          <w:p>
            <w:pPr>
              <w:pStyle w:val="0"/>
              <w:jc w:val="center"/>
            </w:pPr>
            <w:r>
              <w:rPr>
                <w:sz w:val="24"/>
              </w:rPr>
              <w:t xml:space="preserve">577,62</w:t>
            </w:r>
          </w:p>
        </w:tc>
        <w:tc>
          <w:tcPr>
            <w:tcW w:w="735" w:type="dxa"/>
          </w:tcPr>
          <w:p>
            <w:pPr>
              <w:pStyle w:val="0"/>
              <w:jc w:val="center"/>
            </w:pPr>
            <w:r>
              <w:rPr>
                <w:sz w:val="24"/>
              </w:rPr>
              <w:t xml:space="preserve">518,60</w:t>
            </w:r>
          </w:p>
        </w:tc>
        <w:tc>
          <w:tcPr>
            <w:tcW w:w="1191" w:type="dxa"/>
          </w:tcPr>
          <w:p>
            <w:pPr>
              <w:pStyle w:val="0"/>
              <w:jc w:val="center"/>
            </w:pPr>
            <w:r>
              <w:rPr>
                <w:sz w:val="24"/>
              </w:rPr>
              <w:t xml:space="preserve">B05.069.006</w:t>
            </w:r>
          </w:p>
        </w:tc>
        <w:tc>
          <w:tcPr>
            <w:tcW w:w="821" w:type="dxa"/>
          </w:tcPr>
          <w:p>
            <w:pPr>
              <w:pStyle w:val="0"/>
              <w:jc w:val="center"/>
            </w:pPr>
            <w:r>
              <w:rPr>
                <w:sz w:val="24"/>
              </w:rPr>
              <w:t xml:space="preserve">550,11</w:t>
            </w:r>
          </w:p>
        </w:tc>
        <w:tc>
          <w:tcPr>
            <w:tcW w:w="850" w:type="dxa"/>
          </w:tcPr>
          <w:p>
            <w:pPr>
              <w:pStyle w:val="0"/>
              <w:jc w:val="center"/>
            </w:pPr>
            <w:r>
              <w:rPr>
                <w:sz w:val="24"/>
              </w:rPr>
              <w:t xml:space="preserve">493,90</w:t>
            </w:r>
          </w:p>
        </w:tc>
      </w:tr>
      <w:tr>
        <w:tc>
          <w:tcPr>
            <w:tcW w:w="510" w:type="dxa"/>
          </w:tcPr>
          <w:p>
            <w:pPr>
              <w:pStyle w:val="0"/>
              <w:jc w:val="center"/>
            </w:pPr>
            <w:r>
              <w:rPr>
                <w:sz w:val="24"/>
              </w:rPr>
              <w:t xml:space="preserve">3</w:t>
            </w:r>
          </w:p>
        </w:tc>
        <w:tc>
          <w:tcPr>
            <w:tcW w:w="2652" w:type="dxa"/>
          </w:tcPr>
          <w:p>
            <w:pPr>
              <w:pStyle w:val="0"/>
            </w:pPr>
            <w:r>
              <w:rPr>
                <w:sz w:val="24"/>
              </w:rPr>
              <w:t xml:space="preserve">Прием (тестирование, консультация) медицинского психолога повторный</w:t>
            </w:r>
          </w:p>
        </w:tc>
        <w:tc>
          <w:tcPr>
            <w:tcW w:w="1191" w:type="dxa"/>
          </w:tcPr>
          <w:p>
            <w:pPr>
              <w:pStyle w:val="0"/>
              <w:jc w:val="center"/>
            </w:pPr>
            <w:r>
              <w:rPr>
                <w:sz w:val="24"/>
              </w:rPr>
              <w:t xml:space="preserve">B01.070.010</w:t>
            </w:r>
          </w:p>
        </w:tc>
        <w:tc>
          <w:tcPr>
            <w:tcW w:w="850" w:type="dxa"/>
          </w:tcPr>
          <w:p>
            <w:pPr>
              <w:pStyle w:val="0"/>
              <w:jc w:val="center"/>
            </w:pPr>
            <w:r>
              <w:rPr>
                <w:sz w:val="24"/>
              </w:rPr>
              <w:t xml:space="preserve">524,23</w:t>
            </w:r>
          </w:p>
        </w:tc>
        <w:tc>
          <w:tcPr>
            <w:tcW w:w="727" w:type="dxa"/>
          </w:tcPr>
          <w:p>
            <w:pPr>
              <w:pStyle w:val="0"/>
              <w:jc w:val="center"/>
            </w:pPr>
            <w:r>
              <w:rPr>
                <w:sz w:val="24"/>
              </w:rPr>
              <w:t xml:space="preserve">430,24</w:t>
            </w:r>
          </w:p>
        </w:tc>
        <w:tc>
          <w:tcPr>
            <w:tcW w:w="1222" w:type="dxa"/>
          </w:tcPr>
          <w:p>
            <w:pPr>
              <w:pStyle w:val="0"/>
              <w:jc w:val="center"/>
            </w:pPr>
            <w:r>
              <w:rPr>
                <w:sz w:val="24"/>
              </w:rPr>
              <w:t xml:space="preserve">B01.070.010</w:t>
            </w:r>
          </w:p>
        </w:tc>
        <w:tc>
          <w:tcPr>
            <w:tcW w:w="753" w:type="dxa"/>
          </w:tcPr>
          <w:p>
            <w:pPr>
              <w:pStyle w:val="0"/>
              <w:jc w:val="center"/>
            </w:pPr>
            <w:r>
              <w:rPr>
                <w:sz w:val="24"/>
              </w:rPr>
              <w:t xml:space="preserve">550,44</w:t>
            </w:r>
          </w:p>
        </w:tc>
        <w:tc>
          <w:tcPr>
            <w:tcW w:w="735" w:type="dxa"/>
          </w:tcPr>
          <w:p>
            <w:pPr>
              <w:pStyle w:val="0"/>
              <w:jc w:val="center"/>
            </w:pPr>
            <w:r>
              <w:rPr>
                <w:sz w:val="24"/>
              </w:rPr>
              <w:t xml:space="preserve">451,75</w:t>
            </w:r>
          </w:p>
        </w:tc>
        <w:tc>
          <w:tcPr>
            <w:tcW w:w="1191" w:type="dxa"/>
          </w:tcPr>
          <w:p>
            <w:pPr>
              <w:pStyle w:val="0"/>
              <w:jc w:val="center"/>
            </w:pPr>
            <w:r>
              <w:rPr>
                <w:sz w:val="24"/>
              </w:rPr>
              <w:t xml:space="preserve">B01.070.010</w:t>
            </w:r>
          </w:p>
        </w:tc>
        <w:tc>
          <w:tcPr>
            <w:tcW w:w="821" w:type="dxa"/>
          </w:tcPr>
          <w:p>
            <w:pPr>
              <w:pStyle w:val="0"/>
              <w:jc w:val="center"/>
            </w:pPr>
            <w:r>
              <w:rPr>
                <w:sz w:val="24"/>
              </w:rPr>
              <w:t xml:space="preserve">524,23</w:t>
            </w:r>
          </w:p>
        </w:tc>
        <w:tc>
          <w:tcPr>
            <w:tcW w:w="850" w:type="dxa"/>
          </w:tcPr>
          <w:p>
            <w:pPr>
              <w:pStyle w:val="0"/>
              <w:jc w:val="center"/>
            </w:pPr>
            <w:r>
              <w:rPr>
                <w:sz w:val="24"/>
              </w:rPr>
              <w:t xml:space="preserve">430,24</w:t>
            </w:r>
          </w:p>
        </w:tc>
      </w:tr>
      <w:tr>
        <w:tc>
          <w:tcPr>
            <w:tcW w:w="510" w:type="dxa"/>
          </w:tcPr>
          <w:p>
            <w:pPr>
              <w:pStyle w:val="0"/>
              <w:jc w:val="center"/>
            </w:pPr>
            <w:r>
              <w:rPr>
                <w:sz w:val="24"/>
              </w:rPr>
              <w:t xml:space="preserve">4</w:t>
            </w:r>
          </w:p>
        </w:tc>
        <w:tc>
          <w:tcPr>
            <w:tcW w:w="2652" w:type="dxa"/>
          </w:tcPr>
          <w:p>
            <w:pPr>
              <w:pStyle w:val="0"/>
            </w:pPr>
            <w:r>
              <w:rPr>
                <w:sz w:val="24"/>
              </w:rPr>
              <w:t xml:space="preserve">Прием (осмотр, консультация) врача-психотерапевта повторный</w:t>
            </w:r>
          </w:p>
        </w:tc>
        <w:tc>
          <w:tcPr>
            <w:tcW w:w="1191" w:type="dxa"/>
          </w:tcPr>
          <w:p>
            <w:pPr>
              <w:pStyle w:val="0"/>
              <w:jc w:val="center"/>
            </w:pPr>
            <w:r>
              <w:rPr>
                <w:sz w:val="24"/>
              </w:rPr>
              <w:t xml:space="preserve">B01.034.002</w:t>
            </w:r>
          </w:p>
        </w:tc>
        <w:tc>
          <w:tcPr>
            <w:tcW w:w="850" w:type="dxa"/>
          </w:tcPr>
          <w:p>
            <w:pPr>
              <w:pStyle w:val="0"/>
              <w:jc w:val="center"/>
            </w:pPr>
            <w:r>
              <w:rPr>
                <w:sz w:val="24"/>
              </w:rPr>
              <w:t xml:space="preserve">524,23</w:t>
            </w:r>
          </w:p>
        </w:tc>
        <w:tc>
          <w:tcPr>
            <w:tcW w:w="727" w:type="dxa"/>
          </w:tcPr>
          <w:p>
            <w:pPr>
              <w:pStyle w:val="0"/>
              <w:jc w:val="center"/>
            </w:pPr>
            <w:r>
              <w:rPr>
                <w:sz w:val="24"/>
              </w:rPr>
              <w:t xml:space="preserve">430,24</w:t>
            </w:r>
          </w:p>
        </w:tc>
        <w:tc>
          <w:tcPr>
            <w:tcW w:w="1222" w:type="dxa"/>
          </w:tcPr>
          <w:p>
            <w:pPr>
              <w:pStyle w:val="0"/>
              <w:jc w:val="center"/>
            </w:pPr>
            <w:r>
              <w:rPr>
                <w:sz w:val="24"/>
              </w:rPr>
              <w:t xml:space="preserve">B01.034.002</w:t>
            </w:r>
          </w:p>
        </w:tc>
        <w:tc>
          <w:tcPr>
            <w:tcW w:w="753" w:type="dxa"/>
          </w:tcPr>
          <w:p>
            <w:pPr>
              <w:pStyle w:val="0"/>
              <w:jc w:val="center"/>
            </w:pPr>
            <w:r>
              <w:rPr>
                <w:sz w:val="24"/>
              </w:rPr>
              <w:t xml:space="preserve">550,44</w:t>
            </w:r>
          </w:p>
        </w:tc>
        <w:tc>
          <w:tcPr>
            <w:tcW w:w="735" w:type="dxa"/>
          </w:tcPr>
          <w:p>
            <w:pPr>
              <w:pStyle w:val="0"/>
              <w:jc w:val="center"/>
            </w:pPr>
            <w:r>
              <w:rPr>
                <w:sz w:val="24"/>
              </w:rPr>
              <w:t xml:space="preserve">451,75</w:t>
            </w:r>
          </w:p>
        </w:tc>
        <w:tc>
          <w:tcPr>
            <w:tcW w:w="1191" w:type="dxa"/>
          </w:tcPr>
          <w:p>
            <w:pPr>
              <w:pStyle w:val="0"/>
              <w:jc w:val="center"/>
            </w:pPr>
            <w:r>
              <w:rPr>
                <w:sz w:val="24"/>
              </w:rPr>
              <w:t xml:space="preserve">B01.034.002</w:t>
            </w:r>
          </w:p>
        </w:tc>
        <w:tc>
          <w:tcPr>
            <w:tcW w:w="821" w:type="dxa"/>
          </w:tcPr>
          <w:p>
            <w:pPr>
              <w:pStyle w:val="0"/>
              <w:jc w:val="center"/>
            </w:pPr>
            <w:r>
              <w:rPr>
                <w:sz w:val="24"/>
              </w:rPr>
              <w:t xml:space="preserve">524,23</w:t>
            </w:r>
          </w:p>
        </w:tc>
        <w:tc>
          <w:tcPr>
            <w:tcW w:w="850" w:type="dxa"/>
          </w:tcPr>
          <w:p>
            <w:pPr>
              <w:pStyle w:val="0"/>
              <w:jc w:val="center"/>
            </w:pPr>
            <w:r>
              <w:rPr>
                <w:sz w:val="24"/>
              </w:rPr>
              <w:t xml:space="preserve">430,24</w:t>
            </w:r>
          </w:p>
        </w:tc>
      </w:tr>
      <w:tr>
        <w:tc>
          <w:tcPr>
            <w:tcW w:w="510" w:type="dxa"/>
          </w:tcPr>
          <w:p>
            <w:pPr>
              <w:pStyle w:val="0"/>
              <w:jc w:val="center"/>
            </w:pPr>
            <w:r>
              <w:rPr>
                <w:sz w:val="24"/>
              </w:rPr>
              <w:t xml:space="preserve">5</w:t>
            </w:r>
          </w:p>
        </w:tc>
        <w:tc>
          <w:tcPr>
            <w:tcW w:w="2652" w:type="dxa"/>
          </w:tcPr>
          <w:p>
            <w:pPr>
              <w:pStyle w:val="0"/>
            </w:pPr>
            <w:r>
              <w:rPr>
                <w:sz w:val="24"/>
              </w:rPr>
              <w:t xml:space="preserve">Прием (осмотр, консультация) врача-педиатра повторный</w:t>
            </w:r>
          </w:p>
        </w:tc>
        <w:tc>
          <w:tcPr>
            <w:tcW w:w="1191" w:type="dxa"/>
          </w:tcPr>
          <w:p>
            <w:pPr>
              <w:pStyle w:val="0"/>
              <w:jc w:val="center"/>
            </w:pPr>
            <w:r>
              <w:rPr>
                <w:sz w:val="24"/>
              </w:rPr>
              <w:t xml:space="preserve">B01.031.002</w:t>
            </w:r>
          </w:p>
        </w:tc>
        <w:tc>
          <w:tcPr>
            <w:tcW w:w="850" w:type="dxa"/>
          </w:tcPr>
          <w:p>
            <w:pPr>
              <w:pStyle w:val="0"/>
              <w:jc w:val="center"/>
            </w:pPr>
            <w:r>
              <w:rPr>
                <w:sz w:val="24"/>
              </w:rPr>
              <w:t xml:space="preserve">x</w:t>
            </w:r>
          </w:p>
        </w:tc>
        <w:tc>
          <w:tcPr>
            <w:tcW w:w="727" w:type="dxa"/>
          </w:tcPr>
          <w:p>
            <w:pPr>
              <w:pStyle w:val="0"/>
              <w:jc w:val="center"/>
            </w:pPr>
            <w:r>
              <w:rPr>
                <w:sz w:val="24"/>
              </w:rPr>
              <w:t xml:space="preserve">228,56</w:t>
            </w:r>
          </w:p>
        </w:tc>
        <w:tc>
          <w:tcPr>
            <w:tcW w:w="1222" w:type="dxa"/>
          </w:tcPr>
          <w:p>
            <w:pPr>
              <w:pStyle w:val="0"/>
              <w:jc w:val="center"/>
            </w:pPr>
            <w:r>
              <w:rPr>
                <w:sz w:val="24"/>
              </w:rPr>
              <w:t xml:space="preserve">B01.031.002</w:t>
            </w:r>
          </w:p>
        </w:tc>
        <w:tc>
          <w:tcPr>
            <w:tcW w:w="753" w:type="dxa"/>
          </w:tcPr>
          <w:p>
            <w:pPr>
              <w:pStyle w:val="0"/>
              <w:jc w:val="center"/>
            </w:pPr>
            <w:r>
              <w:rPr>
                <w:sz w:val="24"/>
              </w:rPr>
              <w:t xml:space="preserve">x</w:t>
            </w:r>
          </w:p>
        </w:tc>
        <w:tc>
          <w:tcPr>
            <w:tcW w:w="735" w:type="dxa"/>
          </w:tcPr>
          <w:p>
            <w:pPr>
              <w:pStyle w:val="0"/>
              <w:jc w:val="center"/>
            </w:pPr>
            <w:r>
              <w:rPr>
                <w:sz w:val="24"/>
              </w:rPr>
              <w:t xml:space="preserve">239,99</w:t>
            </w:r>
          </w:p>
        </w:tc>
        <w:tc>
          <w:tcPr>
            <w:tcW w:w="1191" w:type="dxa"/>
          </w:tcPr>
          <w:p>
            <w:pPr>
              <w:pStyle w:val="0"/>
              <w:jc w:val="center"/>
            </w:pPr>
            <w:r>
              <w:rPr>
                <w:sz w:val="24"/>
              </w:rPr>
              <w:t xml:space="preserve">B01.031.002</w:t>
            </w:r>
          </w:p>
        </w:tc>
        <w:tc>
          <w:tcPr>
            <w:tcW w:w="821" w:type="dxa"/>
          </w:tcPr>
          <w:p>
            <w:pPr>
              <w:pStyle w:val="0"/>
              <w:jc w:val="center"/>
            </w:pPr>
            <w:r>
              <w:rPr>
                <w:sz w:val="24"/>
              </w:rPr>
              <w:t xml:space="preserve">x</w:t>
            </w:r>
          </w:p>
        </w:tc>
        <w:tc>
          <w:tcPr>
            <w:tcW w:w="850" w:type="dxa"/>
          </w:tcPr>
          <w:p>
            <w:pPr>
              <w:pStyle w:val="0"/>
              <w:jc w:val="center"/>
            </w:pPr>
            <w:r>
              <w:rPr>
                <w:sz w:val="24"/>
              </w:rPr>
              <w:t xml:space="preserve">228,56</w:t>
            </w:r>
          </w:p>
        </w:tc>
      </w:tr>
      <w:tr>
        <w:tc>
          <w:tcPr>
            <w:tcW w:w="510" w:type="dxa"/>
          </w:tcPr>
          <w:p>
            <w:pPr>
              <w:pStyle w:val="0"/>
              <w:jc w:val="center"/>
            </w:pPr>
            <w:r>
              <w:rPr>
                <w:sz w:val="24"/>
              </w:rPr>
              <w:t xml:space="preserve">6</w:t>
            </w:r>
          </w:p>
        </w:tc>
        <w:tc>
          <w:tcPr>
            <w:tcW w:w="2652" w:type="dxa"/>
          </w:tcPr>
          <w:p>
            <w:pPr>
              <w:pStyle w:val="0"/>
            </w:pPr>
            <w:r>
              <w:rPr>
                <w:sz w:val="24"/>
              </w:rPr>
              <w:t xml:space="preserve">Прием (осмотр, консультация) врача-терапевта повторный</w:t>
            </w:r>
          </w:p>
        </w:tc>
        <w:tc>
          <w:tcPr>
            <w:tcW w:w="1191" w:type="dxa"/>
          </w:tcPr>
          <w:p>
            <w:pPr>
              <w:pStyle w:val="0"/>
              <w:jc w:val="center"/>
            </w:pPr>
            <w:r>
              <w:rPr>
                <w:sz w:val="24"/>
              </w:rPr>
              <w:t xml:space="preserve">B01.047.002</w:t>
            </w:r>
          </w:p>
        </w:tc>
        <w:tc>
          <w:tcPr>
            <w:tcW w:w="850" w:type="dxa"/>
          </w:tcPr>
          <w:p>
            <w:pPr>
              <w:pStyle w:val="0"/>
              <w:jc w:val="center"/>
            </w:pPr>
            <w:r>
              <w:rPr>
                <w:sz w:val="24"/>
              </w:rPr>
              <w:t xml:space="preserve">192,10</w:t>
            </w:r>
          </w:p>
        </w:tc>
        <w:tc>
          <w:tcPr>
            <w:tcW w:w="727" w:type="dxa"/>
          </w:tcPr>
          <w:p>
            <w:pPr>
              <w:pStyle w:val="0"/>
              <w:jc w:val="center"/>
            </w:pPr>
            <w:r>
              <w:rPr>
                <w:sz w:val="24"/>
              </w:rPr>
              <w:t xml:space="preserve">x</w:t>
            </w:r>
          </w:p>
        </w:tc>
        <w:tc>
          <w:tcPr>
            <w:tcW w:w="1222" w:type="dxa"/>
          </w:tcPr>
          <w:p>
            <w:pPr>
              <w:pStyle w:val="0"/>
              <w:jc w:val="center"/>
            </w:pPr>
            <w:r>
              <w:rPr>
                <w:sz w:val="24"/>
              </w:rPr>
              <w:t xml:space="preserve">B01.047.002</w:t>
            </w:r>
          </w:p>
        </w:tc>
        <w:tc>
          <w:tcPr>
            <w:tcW w:w="753" w:type="dxa"/>
          </w:tcPr>
          <w:p>
            <w:pPr>
              <w:pStyle w:val="0"/>
              <w:jc w:val="center"/>
            </w:pPr>
            <w:r>
              <w:rPr>
                <w:sz w:val="24"/>
              </w:rPr>
              <w:t xml:space="preserve">201,71</w:t>
            </w:r>
          </w:p>
        </w:tc>
        <w:tc>
          <w:tcPr>
            <w:tcW w:w="735" w:type="dxa"/>
          </w:tcPr>
          <w:p>
            <w:pPr>
              <w:pStyle w:val="0"/>
              <w:jc w:val="center"/>
            </w:pPr>
            <w:r>
              <w:rPr>
                <w:sz w:val="24"/>
              </w:rPr>
              <w:t xml:space="preserve">x</w:t>
            </w:r>
          </w:p>
        </w:tc>
        <w:tc>
          <w:tcPr>
            <w:tcW w:w="1191" w:type="dxa"/>
          </w:tcPr>
          <w:p>
            <w:pPr>
              <w:pStyle w:val="0"/>
              <w:jc w:val="center"/>
            </w:pPr>
            <w:r>
              <w:rPr>
                <w:sz w:val="24"/>
              </w:rPr>
              <w:t xml:space="preserve">B01.047.002</w:t>
            </w:r>
          </w:p>
        </w:tc>
        <w:tc>
          <w:tcPr>
            <w:tcW w:w="821" w:type="dxa"/>
          </w:tcPr>
          <w:p>
            <w:pPr>
              <w:pStyle w:val="0"/>
              <w:jc w:val="center"/>
            </w:pPr>
            <w:r>
              <w:rPr>
                <w:sz w:val="24"/>
              </w:rPr>
              <w:t xml:space="preserve">192,10</w:t>
            </w:r>
          </w:p>
        </w:tc>
        <w:tc>
          <w:tcPr>
            <w:tcW w:w="850" w:type="dxa"/>
          </w:tcPr>
          <w:p>
            <w:pPr>
              <w:pStyle w:val="0"/>
              <w:jc w:val="center"/>
            </w:pPr>
            <w:r>
              <w:rPr>
                <w:sz w:val="24"/>
              </w:rPr>
              <w:t xml:space="preserve">x</w:t>
            </w:r>
          </w:p>
        </w:tc>
      </w:tr>
      <w:tr>
        <w:tc>
          <w:tcPr>
            <w:tcW w:w="510" w:type="dxa"/>
          </w:tcPr>
          <w:p>
            <w:pPr>
              <w:pStyle w:val="0"/>
              <w:jc w:val="center"/>
            </w:pPr>
            <w:r>
              <w:rPr>
                <w:sz w:val="24"/>
              </w:rPr>
              <w:t xml:space="preserve">7</w:t>
            </w:r>
          </w:p>
        </w:tc>
        <w:tc>
          <w:tcPr>
            <w:tcW w:w="2652" w:type="dxa"/>
          </w:tcPr>
          <w:p>
            <w:pPr>
              <w:pStyle w:val="0"/>
            </w:pPr>
            <w:r>
              <w:rPr>
                <w:sz w:val="24"/>
              </w:rPr>
              <w:t xml:space="preserve">Прием (осмотр, консультация) врача - детского онколога повторный</w:t>
            </w:r>
          </w:p>
        </w:tc>
        <w:tc>
          <w:tcPr>
            <w:tcW w:w="1191" w:type="dxa"/>
          </w:tcPr>
          <w:p>
            <w:pPr>
              <w:pStyle w:val="0"/>
              <w:jc w:val="center"/>
            </w:pPr>
            <w:r>
              <w:rPr>
                <w:sz w:val="24"/>
              </w:rPr>
              <w:t xml:space="preserve">B01.009.002</w:t>
            </w:r>
          </w:p>
        </w:tc>
        <w:tc>
          <w:tcPr>
            <w:tcW w:w="850" w:type="dxa"/>
          </w:tcPr>
          <w:p>
            <w:pPr>
              <w:pStyle w:val="0"/>
              <w:jc w:val="center"/>
            </w:pPr>
            <w:r>
              <w:rPr>
                <w:sz w:val="24"/>
              </w:rPr>
              <w:t xml:space="preserve">x</w:t>
            </w:r>
          </w:p>
        </w:tc>
        <w:tc>
          <w:tcPr>
            <w:tcW w:w="727" w:type="dxa"/>
          </w:tcPr>
          <w:p>
            <w:pPr>
              <w:pStyle w:val="0"/>
              <w:jc w:val="center"/>
            </w:pPr>
            <w:r>
              <w:rPr>
                <w:sz w:val="24"/>
              </w:rPr>
              <w:t xml:space="preserve">269,26</w:t>
            </w:r>
          </w:p>
        </w:tc>
        <w:tc>
          <w:tcPr>
            <w:tcW w:w="1222" w:type="dxa"/>
          </w:tcPr>
          <w:p>
            <w:pPr>
              <w:pStyle w:val="0"/>
              <w:jc w:val="center"/>
            </w:pPr>
            <w:r>
              <w:rPr>
                <w:sz w:val="24"/>
              </w:rPr>
              <w:t xml:space="preserve">B01.009.002</w:t>
            </w:r>
          </w:p>
        </w:tc>
        <w:tc>
          <w:tcPr>
            <w:tcW w:w="753" w:type="dxa"/>
          </w:tcPr>
          <w:p>
            <w:pPr>
              <w:pStyle w:val="0"/>
              <w:jc w:val="center"/>
            </w:pPr>
            <w:r>
              <w:rPr>
                <w:sz w:val="24"/>
              </w:rPr>
              <w:t xml:space="preserve">x</w:t>
            </w:r>
          </w:p>
        </w:tc>
        <w:tc>
          <w:tcPr>
            <w:tcW w:w="735" w:type="dxa"/>
          </w:tcPr>
          <w:p>
            <w:pPr>
              <w:pStyle w:val="0"/>
              <w:jc w:val="center"/>
            </w:pPr>
            <w:r>
              <w:rPr>
                <w:sz w:val="24"/>
              </w:rPr>
              <w:t xml:space="preserve">282,72</w:t>
            </w:r>
          </w:p>
        </w:tc>
        <w:tc>
          <w:tcPr>
            <w:tcW w:w="1191" w:type="dxa"/>
          </w:tcPr>
          <w:p>
            <w:pPr>
              <w:pStyle w:val="0"/>
              <w:jc w:val="center"/>
            </w:pPr>
            <w:r>
              <w:rPr>
                <w:sz w:val="24"/>
              </w:rPr>
              <w:t xml:space="preserve">B01.009.002</w:t>
            </w:r>
          </w:p>
        </w:tc>
        <w:tc>
          <w:tcPr>
            <w:tcW w:w="821" w:type="dxa"/>
          </w:tcPr>
          <w:p>
            <w:pPr>
              <w:pStyle w:val="0"/>
              <w:jc w:val="center"/>
            </w:pPr>
            <w:r>
              <w:rPr>
                <w:sz w:val="24"/>
              </w:rPr>
              <w:t xml:space="preserve">x</w:t>
            </w:r>
          </w:p>
        </w:tc>
        <w:tc>
          <w:tcPr>
            <w:tcW w:w="850" w:type="dxa"/>
          </w:tcPr>
          <w:p>
            <w:pPr>
              <w:pStyle w:val="0"/>
              <w:jc w:val="center"/>
            </w:pPr>
            <w:r>
              <w:rPr>
                <w:sz w:val="24"/>
              </w:rPr>
              <w:t xml:space="preserve">269,26</w:t>
            </w:r>
          </w:p>
        </w:tc>
      </w:tr>
      <w:tr>
        <w:tc>
          <w:tcPr>
            <w:tcW w:w="510" w:type="dxa"/>
          </w:tcPr>
          <w:p>
            <w:pPr>
              <w:pStyle w:val="0"/>
              <w:jc w:val="center"/>
            </w:pPr>
            <w:r>
              <w:rPr>
                <w:sz w:val="24"/>
              </w:rPr>
              <w:t xml:space="preserve">8</w:t>
            </w:r>
          </w:p>
        </w:tc>
        <w:tc>
          <w:tcPr>
            <w:tcW w:w="2652" w:type="dxa"/>
          </w:tcPr>
          <w:p>
            <w:pPr>
              <w:pStyle w:val="0"/>
            </w:pPr>
            <w:r>
              <w:rPr>
                <w:sz w:val="24"/>
              </w:rPr>
              <w:t xml:space="preserve">Прием (осмотр, консультация) врача-онколога повторный</w:t>
            </w:r>
          </w:p>
        </w:tc>
        <w:tc>
          <w:tcPr>
            <w:tcW w:w="1191" w:type="dxa"/>
          </w:tcPr>
          <w:p>
            <w:pPr>
              <w:pStyle w:val="0"/>
              <w:jc w:val="center"/>
            </w:pPr>
            <w:r>
              <w:rPr>
                <w:sz w:val="24"/>
              </w:rPr>
              <w:t xml:space="preserve">B01.027.002</w:t>
            </w:r>
          </w:p>
        </w:tc>
        <w:tc>
          <w:tcPr>
            <w:tcW w:w="850" w:type="dxa"/>
          </w:tcPr>
          <w:p>
            <w:pPr>
              <w:pStyle w:val="0"/>
              <w:jc w:val="center"/>
            </w:pPr>
            <w:r>
              <w:rPr>
                <w:sz w:val="24"/>
              </w:rPr>
              <w:t xml:space="preserve">253,20</w:t>
            </w:r>
          </w:p>
        </w:tc>
        <w:tc>
          <w:tcPr>
            <w:tcW w:w="727" w:type="dxa"/>
          </w:tcPr>
          <w:p>
            <w:pPr>
              <w:pStyle w:val="0"/>
              <w:jc w:val="center"/>
            </w:pPr>
            <w:r>
              <w:rPr>
                <w:sz w:val="24"/>
              </w:rPr>
              <w:t xml:space="preserve">253,20</w:t>
            </w:r>
          </w:p>
        </w:tc>
        <w:tc>
          <w:tcPr>
            <w:tcW w:w="1222" w:type="dxa"/>
          </w:tcPr>
          <w:p>
            <w:pPr>
              <w:pStyle w:val="0"/>
              <w:jc w:val="center"/>
            </w:pPr>
            <w:r>
              <w:rPr>
                <w:sz w:val="24"/>
              </w:rPr>
              <w:t xml:space="preserve">B01.027.002</w:t>
            </w:r>
          </w:p>
        </w:tc>
        <w:tc>
          <w:tcPr>
            <w:tcW w:w="753" w:type="dxa"/>
          </w:tcPr>
          <w:p>
            <w:pPr>
              <w:pStyle w:val="0"/>
              <w:jc w:val="center"/>
            </w:pPr>
            <w:r>
              <w:rPr>
                <w:sz w:val="24"/>
              </w:rPr>
              <w:t xml:space="preserve">265,86</w:t>
            </w:r>
          </w:p>
        </w:tc>
        <w:tc>
          <w:tcPr>
            <w:tcW w:w="735" w:type="dxa"/>
          </w:tcPr>
          <w:p>
            <w:pPr>
              <w:pStyle w:val="0"/>
              <w:jc w:val="center"/>
            </w:pPr>
            <w:r>
              <w:rPr>
                <w:sz w:val="24"/>
              </w:rPr>
              <w:t xml:space="preserve">265,86</w:t>
            </w:r>
          </w:p>
        </w:tc>
        <w:tc>
          <w:tcPr>
            <w:tcW w:w="1191" w:type="dxa"/>
          </w:tcPr>
          <w:p>
            <w:pPr>
              <w:pStyle w:val="0"/>
              <w:jc w:val="center"/>
            </w:pPr>
            <w:r>
              <w:rPr>
                <w:sz w:val="24"/>
              </w:rPr>
              <w:t xml:space="preserve">B01.027.002</w:t>
            </w:r>
          </w:p>
        </w:tc>
        <w:tc>
          <w:tcPr>
            <w:tcW w:w="821" w:type="dxa"/>
          </w:tcPr>
          <w:p>
            <w:pPr>
              <w:pStyle w:val="0"/>
              <w:jc w:val="center"/>
            </w:pPr>
            <w:r>
              <w:rPr>
                <w:sz w:val="24"/>
              </w:rPr>
              <w:t xml:space="preserve">253,20</w:t>
            </w:r>
          </w:p>
        </w:tc>
        <w:tc>
          <w:tcPr>
            <w:tcW w:w="850" w:type="dxa"/>
          </w:tcPr>
          <w:p>
            <w:pPr>
              <w:pStyle w:val="0"/>
              <w:jc w:val="center"/>
            </w:pPr>
            <w:r>
              <w:rPr>
                <w:sz w:val="24"/>
              </w:rPr>
              <w:t xml:space="preserve">253,20</w:t>
            </w:r>
          </w:p>
        </w:tc>
      </w:tr>
      <w:tr>
        <w:tc>
          <w:tcPr>
            <w:tcW w:w="510" w:type="dxa"/>
          </w:tcPr>
          <w:p>
            <w:pPr>
              <w:pStyle w:val="0"/>
              <w:jc w:val="center"/>
            </w:pPr>
            <w:r>
              <w:rPr>
                <w:sz w:val="24"/>
              </w:rPr>
              <w:t xml:space="preserve">9</w:t>
            </w:r>
          </w:p>
        </w:tc>
        <w:tc>
          <w:tcPr>
            <w:tcW w:w="2652" w:type="dxa"/>
          </w:tcPr>
          <w:p>
            <w:pPr>
              <w:pStyle w:val="0"/>
            </w:pPr>
            <w:r>
              <w:rPr>
                <w:sz w:val="24"/>
              </w:rPr>
              <w:t xml:space="preserve">Прием (осмотр, консультация) врача-травматолога-ортопеда повторный</w:t>
            </w:r>
          </w:p>
        </w:tc>
        <w:tc>
          <w:tcPr>
            <w:tcW w:w="1191" w:type="dxa"/>
          </w:tcPr>
          <w:p>
            <w:pPr>
              <w:pStyle w:val="0"/>
              <w:jc w:val="center"/>
            </w:pPr>
            <w:r>
              <w:rPr>
                <w:sz w:val="24"/>
              </w:rPr>
              <w:t xml:space="preserve">B01.050.002</w:t>
            </w:r>
          </w:p>
        </w:tc>
        <w:tc>
          <w:tcPr>
            <w:tcW w:w="850" w:type="dxa"/>
          </w:tcPr>
          <w:p>
            <w:pPr>
              <w:pStyle w:val="0"/>
              <w:jc w:val="center"/>
            </w:pPr>
            <w:r>
              <w:rPr>
                <w:sz w:val="24"/>
              </w:rPr>
              <w:t xml:space="preserve">293,32</w:t>
            </w:r>
          </w:p>
        </w:tc>
        <w:tc>
          <w:tcPr>
            <w:tcW w:w="727" w:type="dxa"/>
          </w:tcPr>
          <w:p>
            <w:pPr>
              <w:pStyle w:val="0"/>
              <w:jc w:val="center"/>
            </w:pPr>
            <w:r>
              <w:rPr>
                <w:sz w:val="24"/>
              </w:rPr>
              <w:t xml:space="preserve">268,94</w:t>
            </w:r>
          </w:p>
        </w:tc>
        <w:tc>
          <w:tcPr>
            <w:tcW w:w="1222" w:type="dxa"/>
          </w:tcPr>
          <w:p>
            <w:pPr>
              <w:pStyle w:val="0"/>
              <w:jc w:val="center"/>
            </w:pPr>
            <w:r>
              <w:rPr>
                <w:sz w:val="24"/>
              </w:rPr>
              <w:t xml:space="preserve">B01.050.002</w:t>
            </w:r>
          </w:p>
        </w:tc>
        <w:tc>
          <w:tcPr>
            <w:tcW w:w="753" w:type="dxa"/>
          </w:tcPr>
          <w:p>
            <w:pPr>
              <w:pStyle w:val="0"/>
              <w:jc w:val="center"/>
            </w:pPr>
            <w:r>
              <w:rPr>
                <w:sz w:val="24"/>
              </w:rPr>
              <w:t xml:space="preserve">307,99</w:t>
            </w:r>
          </w:p>
        </w:tc>
        <w:tc>
          <w:tcPr>
            <w:tcW w:w="735" w:type="dxa"/>
          </w:tcPr>
          <w:p>
            <w:pPr>
              <w:pStyle w:val="0"/>
              <w:jc w:val="center"/>
            </w:pPr>
            <w:r>
              <w:rPr>
                <w:sz w:val="24"/>
              </w:rPr>
              <w:t xml:space="preserve">282,39</w:t>
            </w:r>
          </w:p>
        </w:tc>
        <w:tc>
          <w:tcPr>
            <w:tcW w:w="1191" w:type="dxa"/>
          </w:tcPr>
          <w:p>
            <w:pPr>
              <w:pStyle w:val="0"/>
              <w:jc w:val="center"/>
            </w:pPr>
            <w:r>
              <w:rPr>
                <w:sz w:val="24"/>
              </w:rPr>
              <w:t xml:space="preserve">B01.050.002</w:t>
            </w:r>
          </w:p>
        </w:tc>
        <w:tc>
          <w:tcPr>
            <w:tcW w:w="821" w:type="dxa"/>
          </w:tcPr>
          <w:p>
            <w:pPr>
              <w:pStyle w:val="0"/>
              <w:jc w:val="center"/>
            </w:pPr>
            <w:r>
              <w:rPr>
                <w:sz w:val="24"/>
              </w:rPr>
              <w:t xml:space="preserve">293,32</w:t>
            </w:r>
          </w:p>
        </w:tc>
        <w:tc>
          <w:tcPr>
            <w:tcW w:w="850" w:type="dxa"/>
          </w:tcPr>
          <w:p>
            <w:pPr>
              <w:pStyle w:val="0"/>
              <w:jc w:val="center"/>
            </w:pPr>
            <w:r>
              <w:rPr>
                <w:sz w:val="24"/>
              </w:rPr>
              <w:t xml:space="preserve">268,94</w:t>
            </w:r>
          </w:p>
        </w:tc>
      </w:tr>
    </w:tbl>
    <w:p>
      <w:pPr>
        <w:pStyle w:val="0"/>
        <w:jc w:val="both"/>
      </w:pPr>
      <w:r>
        <w:rPr>
          <w:sz w:val="24"/>
        </w:rPr>
      </w:r>
    </w:p>
    <w:p>
      <w:pPr>
        <w:pStyle w:val="0"/>
        <w:ind w:firstLine="540"/>
        <w:jc w:val="both"/>
      </w:pPr>
      <w:r>
        <w:rPr>
          <w:sz w:val="24"/>
        </w:rPr>
        <w:t xml:space="preserve">--------------------------------</w:t>
      </w:r>
    </w:p>
    <w:p>
      <w:pPr>
        <w:pStyle w:val="0"/>
        <w:jc w:val="both"/>
      </w:pPr>
      <w:r>
        <w:rPr>
          <w:sz w:val="24"/>
        </w:rPr>
      </w:r>
    </w:p>
    <w:p>
      <w:pPr>
        <w:pStyle w:val="0"/>
        <w:ind w:firstLine="540"/>
        <w:jc w:val="both"/>
      </w:pPr>
      <w:r>
        <w:rPr>
          <w:sz w:val="24"/>
        </w:rPr>
        <w:t xml:space="preserve">3) - данный тариф не используется для оплаты индивидуальных и групповых занятий</w:t>
      </w:r>
    </w:p>
    <w:p>
      <w:pPr>
        <w:pStyle w:val="0"/>
        <w:spacing w:before="240" w:line-rule="auto"/>
        <w:ind w:firstLine="540"/>
        <w:jc w:val="both"/>
      </w:pPr>
      <w:r>
        <w:rPr>
          <w:sz w:val="24"/>
        </w:rPr>
        <w:t xml:space="preserve">&lt;**&gt; На первичную специализированную медико-санитарную помощь в амбулаторных условиях в части медицинской реабилитации (комплексное посещение) не распространяется действие коэффициента уровня (подуровня) медицинской помощи (значение коэффициента уровня (подуровня) при расчете по формуле принимается равным 1).</w:t>
      </w:r>
    </w:p>
    <w:p>
      <w:pPr>
        <w:pStyle w:val="0"/>
        <w:jc w:val="both"/>
      </w:pPr>
      <w:r>
        <w:rPr>
          <w:sz w:val="24"/>
        </w:rPr>
      </w:r>
    </w:p>
    <w:p>
      <w:pPr>
        <w:pStyle w:val="0"/>
        <w:outlineLvl w:val="1"/>
        <w:jc w:val="right"/>
      </w:pPr>
      <w:r>
        <w:rPr>
          <w:sz w:val="24"/>
        </w:rPr>
        <w:t xml:space="preserve">Таблица 9</w:t>
      </w:r>
    </w:p>
    <w:p>
      <w:pPr>
        <w:pStyle w:val="0"/>
        <w:jc w:val="both"/>
      </w:pPr>
      <w:r>
        <w:rPr>
          <w:sz w:val="24"/>
        </w:rPr>
      </w:r>
    </w:p>
    <w:p>
      <w:pPr>
        <w:pStyle w:val="2"/>
        <w:jc w:val="center"/>
      </w:pPr>
      <w:r>
        <w:rPr>
          <w:sz w:val="24"/>
        </w:rPr>
        <w:t xml:space="preserve">Перечень услуг медицинской реабилитации в рамках</w:t>
      </w:r>
    </w:p>
    <w:p>
      <w:pPr>
        <w:pStyle w:val="2"/>
        <w:jc w:val="center"/>
      </w:pPr>
      <w:r>
        <w:rPr>
          <w:sz w:val="24"/>
        </w:rPr>
        <w:t xml:space="preserve">комплексного посещения по профилю "Медицинская реабилитация"</w:t>
      </w:r>
    </w:p>
    <w:p>
      <w:pPr>
        <w:pStyle w:val="2"/>
        <w:jc w:val="center"/>
      </w:pPr>
      <w:r>
        <w:rPr>
          <w:sz w:val="24"/>
        </w:rPr>
        <w:t xml:space="preserve">в амбулаторных условиях &lt;***&gt;</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652"/>
        <w:gridCol w:w="1304"/>
        <w:gridCol w:w="794"/>
        <w:gridCol w:w="964"/>
        <w:gridCol w:w="1222"/>
        <w:gridCol w:w="753"/>
        <w:gridCol w:w="735"/>
        <w:gridCol w:w="1015"/>
        <w:gridCol w:w="821"/>
        <w:gridCol w:w="645"/>
      </w:tblGrid>
      <w:tr>
        <w:tc>
          <w:tcPr>
            <w:tcW w:w="454" w:type="dxa"/>
            <w:vMerge w:val="restart"/>
          </w:tcPr>
          <w:p>
            <w:pPr>
              <w:pStyle w:val="0"/>
              <w:jc w:val="center"/>
            </w:pPr>
            <w:r>
              <w:rPr>
                <w:sz w:val="24"/>
              </w:rPr>
              <w:t xml:space="preserve">NN пп</w:t>
            </w:r>
          </w:p>
        </w:tc>
        <w:tc>
          <w:tcPr>
            <w:tcW w:w="2652" w:type="dxa"/>
            <w:vMerge w:val="restart"/>
          </w:tcPr>
          <w:p>
            <w:pPr>
              <w:pStyle w:val="0"/>
              <w:jc w:val="center"/>
            </w:pPr>
            <w:r>
              <w:rPr>
                <w:sz w:val="24"/>
              </w:rPr>
              <w:t xml:space="preserve">Наименование медицинской услуги по Номенклатуре медицинских услуг</w:t>
            </w:r>
          </w:p>
        </w:tc>
        <w:tc>
          <w:tcPr>
            <w:gridSpan w:val="3"/>
            <w:tcW w:w="3062" w:type="dxa"/>
          </w:tcPr>
          <w:p>
            <w:pPr>
              <w:pStyle w:val="0"/>
              <w:jc w:val="center"/>
            </w:pPr>
            <w:r>
              <w:rPr>
                <w:sz w:val="24"/>
              </w:rPr>
              <w:t xml:space="preserve">ТАРИФЫ в условиях медицинской организации, рублей</w:t>
            </w:r>
          </w:p>
        </w:tc>
        <w:tc>
          <w:tcPr>
            <w:gridSpan w:val="6"/>
            <w:tcW w:w="5191" w:type="dxa"/>
          </w:tcPr>
          <w:p>
            <w:pPr>
              <w:pStyle w:val="0"/>
              <w:jc w:val="center"/>
            </w:pPr>
            <w:r>
              <w:rPr>
                <w:sz w:val="24"/>
              </w:rPr>
              <w:t xml:space="preserve">ТАРИФЫ на проведение медицинской реабилитации на дому</w:t>
            </w:r>
          </w:p>
        </w:tc>
      </w:tr>
      <w:tr>
        <w:tc>
          <w:tcPr>
            <w:vMerge w:val="continue"/>
          </w:tcPr>
          <w:p/>
        </w:tc>
        <w:tc>
          <w:tcPr>
            <w:vMerge w:val="continue"/>
          </w:tcPr>
          <w:p/>
        </w:tc>
        <w:tc>
          <w:tcPr>
            <w:tcW w:w="1304" w:type="dxa"/>
            <w:vMerge w:val="restart"/>
          </w:tcPr>
          <w:p>
            <w:pPr>
              <w:pStyle w:val="0"/>
              <w:jc w:val="center"/>
            </w:pPr>
            <w:r>
              <w:rPr>
                <w:sz w:val="24"/>
              </w:rPr>
              <w:t xml:space="preserve">Код услуги</w:t>
            </w:r>
          </w:p>
        </w:tc>
        <w:tc>
          <w:tcPr>
            <w:tcW w:w="794" w:type="dxa"/>
            <w:vMerge w:val="restart"/>
          </w:tcPr>
          <w:p>
            <w:pPr>
              <w:pStyle w:val="0"/>
              <w:jc w:val="center"/>
            </w:pPr>
            <w:r>
              <w:rPr>
                <w:sz w:val="24"/>
              </w:rPr>
              <w:t xml:space="preserve">Дети, рублей</w:t>
            </w:r>
          </w:p>
        </w:tc>
        <w:tc>
          <w:tcPr>
            <w:tcW w:w="964" w:type="dxa"/>
            <w:vMerge w:val="restart"/>
          </w:tcPr>
          <w:p>
            <w:pPr>
              <w:pStyle w:val="0"/>
              <w:jc w:val="center"/>
            </w:pPr>
            <w:r>
              <w:rPr>
                <w:sz w:val="24"/>
              </w:rPr>
              <w:t xml:space="preserve">Взрослые, рублей</w:t>
            </w:r>
          </w:p>
        </w:tc>
        <w:tc>
          <w:tcPr>
            <w:gridSpan w:val="3"/>
            <w:tcW w:w="2710" w:type="dxa"/>
          </w:tcPr>
          <w:p>
            <w:pPr>
              <w:pStyle w:val="0"/>
              <w:jc w:val="center"/>
            </w:pPr>
            <w:r>
              <w:rPr>
                <w:sz w:val="24"/>
              </w:rPr>
              <w:t xml:space="preserve">при выезде медицинского работника к пациенту на дом</w:t>
            </w:r>
          </w:p>
        </w:tc>
        <w:tc>
          <w:tcPr>
            <w:gridSpan w:val="3"/>
            <w:tcW w:w="2481" w:type="dxa"/>
          </w:tcPr>
          <w:p>
            <w:pPr>
              <w:pStyle w:val="0"/>
              <w:jc w:val="center"/>
            </w:pPr>
            <w:r>
              <w:rPr>
                <w:sz w:val="24"/>
              </w:rPr>
              <w:t xml:space="preserve">в режиме телемедицинских (дистанционных технологий)</w:t>
            </w:r>
          </w:p>
        </w:tc>
      </w:tr>
      <w:tr>
        <w:tc>
          <w:tcPr>
            <w:vMerge w:val="continue"/>
          </w:tcPr>
          <w:p/>
        </w:tc>
        <w:tc>
          <w:tcPr>
            <w:vMerge w:val="continue"/>
          </w:tcPr>
          <w:p/>
        </w:tc>
        <w:tc>
          <w:tcPr>
            <w:vMerge w:val="continue"/>
          </w:tcPr>
          <w:p/>
        </w:tc>
        <w:tc>
          <w:tcPr>
            <w:vMerge w:val="continue"/>
          </w:tcPr>
          <w:p/>
        </w:tc>
        <w:tc>
          <w:tcPr>
            <w:vMerge w:val="continue"/>
          </w:tcPr>
          <w:p/>
        </w:tc>
        <w:tc>
          <w:tcPr>
            <w:tcW w:w="1222" w:type="dxa"/>
          </w:tcPr>
          <w:p>
            <w:pPr>
              <w:pStyle w:val="0"/>
              <w:jc w:val="center"/>
            </w:pPr>
            <w:r>
              <w:rPr>
                <w:sz w:val="24"/>
              </w:rPr>
              <w:t xml:space="preserve">Код услуги</w:t>
            </w:r>
          </w:p>
        </w:tc>
        <w:tc>
          <w:tcPr>
            <w:tcW w:w="753" w:type="dxa"/>
          </w:tcPr>
          <w:p>
            <w:pPr>
              <w:pStyle w:val="0"/>
              <w:jc w:val="center"/>
            </w:pPr>
            <w:r>
              <w:rPr>
                <w:sz w:val="24"/>
              </w:rPr>
              <w:t xml:space="preserve">Дети, рублей</w:t>
            </w:r>
          </w:p>
        </w:tc>
        <w:tc>
          <w:tcPr>
            <w:tcW w:w="735" w:type="dxa"/>
          </w:tcPr>
          <w:p>
            <w:pPr>
              <w:pStyle w:val="0"/>
              <w:jc w:val="center"/>
            </w:pPr>
            <w:r>
              <w:rPr>
                <w:sz w:val="24"/>
              </w:rPr>
              <w:t xml:space="preserve">Взрослые, рублей</w:t>
            </w:r>
          </w:p>
        </w:tc>
        <w:tc>
          <w:tcPr>
            <w:tcW w:w="1015" w:type="dxa"/>
          </w:tcPr>
          <w:p>
            <w:pPr>
              <w:pStyle w:val="0"/>
              <w:jc w:val="center"/>
            </w:pPr>
            <w:r>
              <w:rPr>
                <w:sz w:val="24"/>
              </w:rPr>
              <w:t xml:space="preserve">Код услуги</w:t>
            </w:r>
          </w:p>
        </w:tc>
        <w:tc>
          <w:tcPr>
            <w:tcW w:w="821" w:type="dxa"/>
          </w:tcPr>
          <w:p>
            <w:pPr>
              <w:pStyle w:val="0"/>
              <w:jc w:val="center"/>
            </w:pPr>
            <w:r>
              <w:rPr>
                <w:sz w:val="24"/>
              </w:rPr>
              <w:t xml:space="preserve">Дети, рублей</w:t>
            </w:r>
          </w:p>
        </w:tc>
        <w:tc>
          <w:tcPr>
            <w:tcW w:w="645" w:type="dxa"/>
          </w:tcPr>
          <w:p>
            <w:pPr>
              <w:pStyle w:val="0"/>
              <w:jc w:val="center"/>
            </w:pPr>
            <w:r>
              <w:rPr>
                <w:sz w:val="24"/>
              </w:rPr>
              <w:t xml:space="preserve">Взрослые, рублей</w:t>
            </w:r>
          </w:p>
        </w:tc>
      </w:tr>
      <w:tr>
        <w:tc>
          <w:tcPr>
            <w:tcW w:w="454" w:type="dxa"/>
          </w:tcPr>
          <w:p>
            <w:pPr>
              <w:pStyle w:val="0"/>
              <w:jc w:val="center"/>
            </w:pPr>
            <w:r>
              <w:rPr>
                <w:sz w:val="24"/>
              </w:rPr>
              <w:t xml:space="preserve">1</w:t>
            </w:r>
          </w:p>
        </w:tc>
        <w:tc>
          <w:tcPr>
            <w:tcW w:w="2652" w:type="dxa"/>
          </w:tcPr>
          <w:p>
            <w:pPr>
              <w:pStyle w:val="0"/>
            </w:pPr>
            <w:r>
              <w:rPr>
                <w:sz w:val="24"/>
              </w:rPr>
              <w:t xml:space="preserve">Общий массаж медицинский</w:t>
            </w:r>
          </w:p>
        </w:tc>
        <w:tc>
          <w:tcPr>
            <w:tcW w:w="1304" w:type="dxa"/>
          </w:tcPr>
          <w:p>
            <w:pPr>
              <w:pStyle w:val="0"/>
              <w:jc w:val="center"/>
            </w:pPr>
            <w:r>
              <w:rPr>
                <w:sz w:val="24"/>
              </w:rPr>
              <w:t xml:space="preserve">A21.01.001</w:t>
            </w:r>
          </w:p>
        </w:tc>
        <w:tc>
          <w:tcPr>
            <w:tcW w:w="794" w:type="dxa"/>
          </w:tcPr>
          <w:p>
            <w:pPr>
              <w:pStyle w:val="0"/>
              <w:jc w:val="center"/>
            </w:pPr>
            <w:r>
              <w:rPr>
                <w:sz w:val="24"/>
              </w:rPr>
              <w:t xml:space="preserve">377,93</w:t>
            </w:r>
          </w:p>
        </w:tc>
        <w:tc>
          <w:tcPr>
            <w:tcW w:w="964" w:type="dxa"/>
          </w:tcPr>
          <w:p>
            <w:pPr>
              <w:pStyle w:val="0"/>
              <w:jc w:val="center"/>
            </w:pPr>
            <w:r>
              <w:rPr>
                <w:sz w:val="24"/>
              </w:rPr>
              <w:t xml:space="preserve">377,93</w:t>
            </w:r>
          </w:p>
        </w:tc>
        <w:tc>
          <w:tcPr>
            <w:tcW w:w="1222" w:type="dxa"/>
          </w:tcPr>
          <w:p>
            <w:pPr>
              <w:pStyle w:val="0"/>
              <w:jc w:val="center"/>
            </w:pPr>
            <w:r>
              <w:rPr>
                <w:sz w:val="24"/>
              </w:rPr>
              <w:t xml:space="preserve">A21.01.001</w:t>
            </w:r>
          </w:p>
        </w:tc>
        <w:tc>
          <w:tcPr>
            <w:tcW w:w="753" w:type="dxa"/>
          </w:tcPr>
          <w:p>
            <w:pPr>
              <w:pStyle w:val="0"/>
              <w:jc w:val="center"/>
            </w:pPr>
            <w:r>
              <w:rPr>
                <w:sz w:val="24"/>
              </w:rPr>
              <w:t xml:space="preserve">396,83</w:t>
            </w:r>
          </w:p>
        </w:tc>
        <w:tc>
          <w:tcPr>
            <w:tcW w:w="735" w:type="dxa"/>
          </w:tcPr>
          <w:p>
            <w:pPr>
              <w:pStyle w:val="0"/>
              <w:jc w:val="center"/>
            </w:pPr>
            <w:r>
              <w:rPr>
                <w:sz w:val="24"/>
              </w:rPr>
              <w:t xml:space="preserve">396,83</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2</w:t>
            </w:r>
          </w:p>
        </w:tc>
        <w:tc>
          <w:tcPr>
            <w:tcW w:w="2652" w:type="dxa"/>
          </w:tcPr>
          <w:p>
            <w:pPr>
              <w:pStyle w:val="0"/>
            </w:pPr>
            <w:r>
              <w:rPr>
                <w:sz w:val="24"/>
              </w:rPr>
              <w:t xml:space="preserve">Механотерапия</w:t>
            </w:r>
          </w:p>
        </w:tc>
        <w:tc>
          <w:tcPr>
            <w:tcW w:w="1304" w:type="dxa"/>
          </w:tcPr>
          <w:p>
            <w:pPr>
              <w:pStyle w:val="0"/>
              <w:jc w:val="center"/>
            </w:pPr>
            <w:r>
              <w:rPr>
                <w:sz w:val="24"/>
              </w:rPr>
              <w:t xml:space="preserve">A19.30.006</w:t>
            </w:r>
          </w:p>
        </w:tc>
        <w:tc>
          <w:tcPr>
            <w:tcW w:w="794" w:type="dxa"/>
          </w:tcPr>
          <w:p>
            <w:pPr>
              <w:pStyle w:val="0"/>
              <w:jc w:val="center"/>
            </w:pPr>
            <w:r>
              <w:rPr>
                <w:sz w:val="24"/>
              </w:rPr>
              <w:t xml:space="preserve">520,88</w:t>
            </w:r>
          </w:p>
        </w:tc>
        <w:tc>
          <w:tcPr>
            <w:tcW w:w="964" w:type="dxa"/>
          </w:tcPr>
          <w:p>
            <w:pPr>
              <w:pStyle w:val="0"/>
              <w:jc w:val="center"/>
            </w:pPr>
            <w:r>
              <w:rPr>
                <w:sz w:val="24"/>
              </w:rPr>
              <w:t xml:space="preserve">520,88</w:t>
            </w:r>
          </w:p>
        </w:tc>
        <w:tc>
          <w:tcPr>
            <w:tcW w:w="1222" w:type="dxa"/>
          </w:tcPr>
          <w:p>
            <w:pPr>
              <w:pStyle w:val="0"/>
              <w:jc w:val="center"/>
            </w:pPr>
            <w:r>
              <w:rPr>
                <w:sz w:val="24"/>
              </w:rPr>
              <w:t xml:space="preserve">A19.30.006</w:t>
            </w:r>
          </w:p>
        </w:tc>
        <w:tc>
          <w:tcPr>
            <w:tcW w:w="753" w:type="dxa"/>
          </w:tcPr>
          <w:p>
            <w:pPr>
              <w:pStyle w:val="0"/>
              <w:jc w:val="center"/>
            </w:pPr>
            <w:r>
              <w:rPr>
                <w:sz w:val="24"/>
              </w:rPr>
              <w:t xml:space="preserve">546,92</w:t>
            </w:r>
          </w:p>
        </w:tc>
        <w:tc>
          <w:tcPr>
            <w:tcW w:w="735" w:type="dxa"/>
          </w:tcPr>
          <w:p>
            <w:pPr>
              <w:pStyle w:val="0"/>
              <w:jc w:val="center"/>
            </w:pPr>
            <w:r>
              <w:rPr>
                <w:sz w:val="24"/>
              </w:rPr>
              <w:t xml:space="preserve">546,92</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3</w:t>
            </w:r>
          </w:p>
        </w:tc>
        <w:tc>
          <w:tcPr>
            <w:tcW w:w="2652" w:type="dxa"/>
          </w:tcPr>
          <w:p>
            <w:pPr>
              <w:pStyle w:val="0"/>
            </w:pPr>
            <w:r>
              <w:rPr>
                <w:sz w:val="24"/>
              </w:rPr>
              <w:t xml:space="preserve">Роботизированная механотерапия</w:t>
            </w:r>
          </w:p>
        </w:tc>
        <w:tc>
          <w:tcPr>
            <w:tcW w:w="1304" w:type="dxa"/>
          </w:tcPr>
          <w:p>
            <w:pPr>
              <w:pStyle w:val="0"/>
              <w:jc w:val="center"/>
            </w:pPr>
            <w:r>
              <w:rPr>
                <w:sz w:val="24"/>
              </w:rPr>
              <w:t xml:space="preserve">A19.30.006.001</w:t>
            </w:r>
          </w:p>
        </w:tc>
        <w:tc>
          <w:tcPr>
            <w:tcW w:w="794" w:type="dxa"/>
          </w:tcPr>
          <w:p>
            <w:pPr>
              <w:pStyle w:val="0"/>
              <w:jc w:val="center"/>
            </w:pPr>
            <w:r>
              <w:rPr>
                <w:sz w:val="24"/>
              </w:rPr>
              <w:t xml:space="preserve">1800,70</w:t>
            </w:r>
          </w:p>
        </w:tc>
        <w:tc>
          <w:tcPr>
            <w:tcW w:w="964" w:type="dxa"/>
          </w:tcPr>
          <w:p>
            <w:pPr>
              <w:pStyle w:val="0"/>
              <w:jc w:val="center"/>
            </w:pPr>
            <w:r>
              <w:rPr>
                <w:sz w:val="24"/>
              </w:rPr>
              <w:t xml:space="preserve">1800,70</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4</w:t>
            </w:r>
          </w:p>
        </w:tc>
        <w:tc>
          <w:tcPr>
            <w:tcW w:w="2652" w:type="dxa"/>
          </w:tcPr>
          <w:p>
            <w:pPr>
              <w:pStyle w:val="0"/>
            </w:pPr>
            <w:r>
              <w:rPr>
                <w:sz w:val="24"/>
              </w:rPr>
              <w:t xml:space="preserve">Лекарственный электрофорез при неуточненных заболеваниях</w:t>
            </w:r>
          </w:p>
        </w:tc>
        <w:tc>
          <w:tcPr>
            <w:tcW w:w="1304" w:type="dxa"/>
          </w:tcPr>
          <w:p>
            <w:pPr>
              <w:pStyle w:val="0"/>
              <w:jc w:val="center"/>
            </w:pPr>
            <w:r>
              <w:rPr>
                <w:sz w:val="24"/>
              </w:rPr>
              <w:t xml:space="preserve">A17.29.003</w:t>
            </w:r>
          </w:p>
        </w:tc>
        <w:tc>
          <w:tcPr>
            <w:tcW w:w="794" w:type="dxa"/>
          </w:tcPr>
          <w:p>
            <w:pPr>
              <w:pStyle w:val="0"/>
              <w:jc w:val="center"/>
            </w:pPr>
            <w:r>
              <w:rPr>
                <w:sz w:val="24"/>
              </w:rPr>
              <w:t xml:space="preserve">226,67</w:t>
            </w:r>
          </w:p>
        </w:tc>
        <w:tc>
          <w:tcPr>
            <w:tcW w:w="964" w:type="dxa"/>
          </w:tcPr>
          <w:p>
            <w:pPr>
              <w:pStyle w:val="0"/>
              <w:jc w:val="center"/>
            </w:pPr>
            <w:r>
              <w:rPr>
                <w:sz w:val="24"/>
              </w:rPr>
              <w:t xml:space="preserve">226,67</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5</w:t>
            </w:r>
          </w:p>
        </w:tc>
        <w:tc>
          <w:tcPr>
            <w:tcW w:w="2652" w:type="dxa"/>
          </w:tcPr>
          <w:p>
            <w:pPr>
              <w:pStyle w:val="0"/>
            </w:pPr>
            <w:r>
              <w:rPr>
                <w:sz w:val="24"/>
              </w:rPr>
              <w:t xml:space="preserve">Лечебная физкультура с использованием тренажера</w:t>
            </w:r>
          </w:p>
        </w:tc>
        <w:tc>
          <w:tcPr>
            <w:tcW w:w="1304" w:type="dxa"/>
          </w:tcPr>
          <w:p>
            <w:pPr>
              <w:pStyle w:val="0"/>
              <w:jc w:val="center"/>
            </w:pPr>
            <w:r>
              <w:rPr>
                <w:sz w:val="24"/>
              </w:rPr>
              <w:t xml:space="preserve">A19.30.007</w:t>
            </w:r>
          </w:p>
        </w:tc>
        <w:tc>
          <w:tcPr>
            <w:tcW w:w="794" w:type="dxa"/>
          </w:tcPr>
          <w:p>
            <w:pPr>
              <w:pStyle w:val="0"/>
              <w:jc w:val="center"/>
            </w:pPr>
            <w:r>
              <w:rPr>
                <w:sz w:val="24"/>
              </w:rPr>
              <w:t xml:space="preserve">213,42</w:t>
            </w:r>
          </w:p>
        </w:tc>
        <w:tc>
          <w:tcPr>
            <w:tcW w:w="964" w:type="dxa"/>
          </w:tcPr>
          <w:p>
            <w:pPr>
              <w:pStyle w:val="0"/>
              <w:jc w:val="center"/>
            </w:pPr>
            <w:r>
              <w:rPr>
                <w:sz w:val="24"/>
              </w:rPr>
              <w:t xml:space="preserve">213,42</w:t>
            </w:r>
          </w:p>
        </w:tc>
        <w:tc>
          <w:tcPr>
            <w:tcW w:w="1222" w:type="dxa"/>
          </w:tcPr>
          <w:p>
            <w:pPr>
              <w:pStyle w:val="0"/>
              <w:jc w:val="center"/>
            </w:pPr>
            <w:r>
              <w:rPr>
                <w:sz w:val="24"/>
              </w:rPr>
              <w:t xml:space="preserve">A19.30.007</w:t>
            </w:r>
          </w:p>
        </w:tc>
        <w:tc>
          <w:tcPr>
            <w:tcW w:w="753" w:type="dxa"/>
          </w:tcPr>
          <w:p>
            <w:pPr>
              <w:pStyle w:val="0"/>
              <w:jc w:val="center"/>
            </w:pPr>
            <w:r>
              <w:rPr>
                <w:sz w:val="24"/>
              </w:rPr>
              <w:t xml:space="preserve">224,09</w:t>
            </w:r>
          </w:p>
        </w:tc>
        <w:tc>
          <w:tcPr>
            <w:tcW w:w="735" w:type="dxa"/>
          </w:tcPr>
          <w:p>
            <w:pPr>
              <w:pStyle w:val="0"/>
              <w:jc w:val="center"/>
            </w:pPr>
            <w:r>
              <w:rPr>
                <w:sz w:val="24"/>
              </w:rPr>
              <w:t xml:space="preserve">224,09</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6</w:t>
            </w:r>
          </w:p>
        </w:tc>
        <w:tc>
          <w:tcPr>
            <w:tcW w:w="2652" w:type="dxa"/>
          </w:tcPr>
          <w:p>
            <w:pPr>
              <w:pStyle w:val="0"/>
            </w:pPr>
            <w:r>
              <w:rPr>
                <w:sz w:val="24"/>
              </w:rPr>
              <w:t xml:space="preserve">Лечебное плавание в бассейне</w:t>
            </w:r>
          </w:p>
        </w:tc>
        <w:tc>
          <w:tcPr>
            <w:tcW w:w="1304" w:type="dxa"/>
          </w:tcPr>
          <w:p>
            <w:pPr>
              <w:pStyle w:val="0"/>
              <w:jc w:val="center"/>
            </w:pPr>
            <w:r>
              <w:rPr>
                <w:sz w:val="24"/>
              </w:rPr>
              <w:t xml:space="preserve">A19.30.008</w:t>
            </w:r>
          </w:p>
        </w:tc>
        <w:tc>
          <w:tcPr>
            <w:tcW w:w="794" w:type="dxa"/>
          </w:tcPr>
          <w:p>
            <w:pPr>
              <w:pStyle w:val="0"/>
              <w:jc w:val="center"/>
            </w:pPr>
            <w:r>
              <w:rPr>
                <w:sz w:val="24"/>
              </w:rPr>
              <w:t xml:space="preserve">131,57</w:t>
            </w:r>
          </w:p>
        </w:tc>
        <w:tc>
          <w:tcPr>
            <w:tcW w:w="964" w:type="dxa"/>
          </w:tcPr>
          <w:p>
            <w:pPr>
              <w:pStyle w:val="0"/>
              <w:jc w:val="center"/>
            </w:pPr>
            <w:r>
              <w:rPr>
                <w:sz w:val="24"/>
              </w:rPr>
              <w:t xml:space="preserve">131,57</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7</w:t>
            </w:r>
          </w:p>
        </w:tc>
        <w:tc>
          <w:tcPr>
            <w:tcW w:w="2652" w:type="dxa"/>
          </w:tcPr>
          <w:p>
            <w:pPr>
              <w:pStyle w:val="0"/>
            </w:pPr>
            <w:r>
              <w:rPr>
                <w:sz w:val="24"/>
              </w:rPr>
              <w:t xml:space="preserve">Индивидуальное занятие лечебной физкультурой в бассейне</w:t>
            </w:r>
          </w:p>
        </w:tc>
        <w:tc>
          <w:tcPr>
            <w:tcW w:w="1304" w:type="dxa"/>
          </w:tcPr>
          <w:p>
            <w:pPr>
              <w:pStyle w:val="0"/>
              <w:jc w:val="center"/>
            </w:pPr>
            <w:r>
              <w:rPr>
                <w:sz w:val="24"/>
              </w:rPr>
              <w:t xml:space="preserve">A19.30.009.001</w:t>
            </w:r>
          </w:p>
        </w:tc>
        <w:tc>
          <w:tcPr>
            <w:tcW w:w="794" w:type="dxa"/>
          </w:tcPr>
          <w:p>
            <w:pPr>
              <w:pStyle w:val="0"/>
              <w:jc w:val="center"/>
            </w:pPr>
            <w:r>
              <w:rPr>
                <w:sz w:val="24"/>
              </w:rPr>
              <w:t xml:space="preserve">277,20</w:t>
            </w:r>
          </w:p>
        </w:tc>
        <w:tc>
          <w:tcPr>
            <w:tcW w:w="964" w:type="dxa"/>
          </w:tcPr>
          <w:p>
            <w:pPr>
              <w:pStyle w:val="0"/>
              <w:jc w:val="center"/>
            </w:pPr>
            <w:r>
              <w:rPr>
                <w:sz w:val="24"/>
              </w:rPr>
              <w:t xml:space="preserve">277,20</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8</w:t>
            </w:r>
          </w:p>
        </w:tc>
        <w:tc>
          <w:tcPr>
            <w:tcW w:w="2652" w:type="dxa"/>
          </w:tcPr>
          <w:p>
            <w:pPr>
              <w:pStyle w:val="0"/>
            </w:pPr>
            <w:r>
              <w:rPr>
                <w:sz w:val="24"/>
              </w:rPr>
              <w:t xml:space="preserve">Групповое занятие лечебной физкультурой в бассейне</w:t>
            </w:r>
          </w:p>
        </w:tc>
        <w:tc>
          <w:tcPr>
            <w:tcW w:w="1304" w:type="dxa"/>
          </w:tcPr>
          <w:p>
            <w:pPr>
              <w:pStyle w:val="0"/>
              <w:jc w:val="center"/>
            </w:pPr>
            <w:r>
              <w:rPr>
                <w:sz w:val="24"/>
              </w:rPr>
              <w:t xml:space="preserve">A19.30.009.002</w:t>
            </w:r>
          </w:p>
        </w:tc>
        <w:tc>
          <w:tcPr>
            <w:tcW w:w="794" w:type="dxa"/>
          </w:tcPr>
          <w:p>
            <w:pPr>
              <w:pStyle w:val="0"/>
              <w:jc w:val="center"/>
            </w:pPr>
            <w:r>
              <w:rPr>
                <w:sz w:val="24"/>
              </w:rPr>
              <w:t xml:space="preserve">143,06</w:t>
            </w:r>
          </w:p>
        </w:tc>
        <w:tc>
          <w:tcPr>
            <w:tcW w:w="964" w:type="dxa"/>
          </w:tcPr>
          <w:p>
            <w:pPr>
              <w:pStyle w:val="0"/>
              <w:jc w:val="center"/>
            </w:pPr>
            <w:r>
              <w:rPr>
                <w:sz w:val="24"/>
              </w:rPr>
              <w:t xml:space="preserve">143,06</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9</w:t>
            </w:r>
          </w:p>
        </w:tc>
        <w:tc>
          <w:tcPr>
            <w:tcW w:w="2652" w:type="dxa"/>
          </w:tcPr>
          <w:p>
            <w:pPr>
              <w:pStyle w:val="0"/>
            </w:pPr>
            <w:r>
              <w:rPr>
                <w:sz w:val="24"/>
              </w:rPr>
              <w:t xml:space="preserve">Коррекция нарушения двигательной функции при помощи биологической обратной связи</w:t>
            </w:r>
          </w:p>
        </w:tc>
        <w:tc>
          <w:tcPr>
            <w:tcW w:w="1304" w:type="dxa"/>
          </w:tcPr>
          <w:p>
            <w:pPr>
              <w:pStyle w:val="0"/>
              <w:jc w:val="center"/>
            </w:pPr>
            <w:r>
              <w:rPr>
                <w:sz w:val="24"/>
              </w:rPr>
              <w:t xml:space="preserve">A19.23.003</w:t>
            </w:r>
          </w:p>
        </w:tc>
        <w:tc>
          <w:tcPr>
            <w:tcW w:w="794" w:type="dxa"/>
          </w:tcPr>
          <w:p>
            <w:pPr>
              <w:pStyle w:val="0"/>
              <w:jc w:val="center"/>
            </w:pPr>
            <w:r>
              <w:rPr>
                <w:sz w:val="24"/>
              </w:rPr>
              <w:t xml:space="preserve">824,56</w:t>
            </w:r>
          </w:p>
        </w:tc>
        <w:tc>
          <w:tcPr>
            <w:tcW w:w="964" w:type="dxa"/>
          </w:tcPr>
          <w:p>
            <w:pPr>
              <w:pStyle w:val="0"/>
              <w:jc w:val="center"/>
            </w:pPr>
            <w:r>
              <w:rPr>
                <w:sz w:val="24"/>
              </w:rPr>
              <w:t xml:space="preserve">824,56</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10</w:t>
            </w:r>
          </w:p>
        </w:tc>
        <w:tc>
          <w:tcPr>
            <w:tcW w:w="2652" w:type="dxa"/>
          </w:tcPr>
          <w:p>
            <w:pPr>
              <w:pStyle w:val="0"/>
            </w:pPr>
            <w:r>
              <w:rPr>
                <w:sz w:val="24"/>
              </w:rPr>
              <w:t xml:space="preserve">Парафино-озокеритовая аппликация</w:t>
            </w:r>
          </w:p>
        </w:tc>
        <w:tc>
          <w:tcPr>
            <w:tcW w:w="1304" w:type="dxa"/>
          </w:tcPr>
          <w:p>
            <w:pPr>
              <w:pStyle w:val="0"/>
              <w:jc w:val="center"/>
            </w:pPr>
            <w:r>
              <w:rPr>
                <w:sz w:val="24"/>
              </w:rPr>
              <w:t xml:space="preserve">A20.30.036</w:t>
            </w:r>
          </w:p>
        </w:tc>
        <w:tc>
          <w:tcPr>
            <w:tcW w:w="794" w:type="dxa"/>
          </w:tcPr>
          <w:p>
            <w:pPr>
              <w:pStyle w:val="0"/>
              <w:jc w:val="center"/>
            </w:pPr>
            <w:r>
              <w:rPr>
                <w:sz w:val="24"/>
              </w:rPr>
              <w:t xml:space="preserve">350,98</w:t>
            </w:r>
          </w:p>
        </w:tc>
        <w:tc>
          <w:tcPr>
            <w:tcW w:w="964" w:type="dxa"/>
          </w:tcPr>
          <w:p>
            <w:pPr>
              <w:pStyle w:val="0"/>
              <w:jc w:val="center"/>
            </w:pPr>
            <w:r>
              <w:rPr>
                <w:sz w:val="24"/>
              </w:rPr>
              <w:t xml:space="preserve">350,98</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11</w:t>
            </w:r>
          </w:p>
        </w:tc>
        <w:tc>
          <w:tcPr>
            <w:tcW w:w="2652" w:type="dxa"/>
          </w:tcPr>
          <w:p>
            <w:pPr>
              <w:pStyle w:val="0"/>
            </w:pPr>
            <w:r>
              <w:rPr>
                <w:sz w:val="24"/>
              </w:rPr>
              <w:t xml:space="preserve">Воздействие инфракрасным излучением</w:t>
            </w:r>
          </w:p>
        </w:tc>
        <w:tc>
          <w:tcPr>
            <w:tcW w:w="1304" w:type="dxa"/>
          </w:tcPr>
          <w:p>
            <w:pPr>
              <w:pStyle w:val="0"/>
              <w:jc w:val="center"/>
            </w:pPr>
            <w:r>
              <w:rPr>
                <w:sz w:val="24"/>
              </w:rPr>
              <w:t xml:space="preserve">A22.30.001</w:t>
            </w:r>
          </w:p>
        </w:tc>
        <w:tc>
          <w:tcPr>
            <w:tcW w:w="794" w:type="dxa"/>
          </w:tcPr>
          <w:p>
            <w:pPr>
              <w:pStyle w:val="0"/>
              <w:jc w:val="center"/>
            </w:pPr>
            <w:r>
              <w:rPr>
                <w:sz w:val="24"/>
              </w:rPr>
              <w:t xml:space="preserve">158,25</w:t>
            </w:r>
          </w:p>
        </w:tc>
        <w:tc>
          <w:tcPr>
            <w:tcW w:w="964" w:type="dxa"/>
          </w:tcPr>
          <w:p>
            <w:pPr>
              <w:pStyle w:val="0"/>
              <w:jc w:val="center"/>
            </w:pPr>
            <w:r>
              <w:rPr>
                <w:sz w:val="24"/>
              </w:rPr>
              <w:t xml:space="preserve">158,25</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12</w:t>
            </w:r>
          </w:p>
        </w:tc>
        <w:tc>
          <w:tcPr>
            <w:tcW w:w="2652" w:type="dxa"/>
          </w:tcPr>
          <w:p>
            <w:pPr>
              <w:pStyle w:val="0"/>
            </w:pPr>
            <w:r>
              <w:rPr>
                <w:sz w:val="24"/>
              </w:rPr>
              <w:t xml:space="preserve">Воздействие излучением видимого диапазона</w:t>
            </w:r>
          </w:p>
        </w:tc>
        <w:tc>
          <w:tcPr>
            <w:tcW w:w="1304" w:type="dxa"/>
          </w:tcPr>
          <w:p>
            <w:pPr>
              <w:pStyle w:val="0"/>
              <w:jc w:val="center"/>
            </w:pPr>
            <w:r>
              <w:rPr>
                <w:sz w:val="24"/>
              </w:rPr>
              <w:t xml:space="preserve">A22.30.002</w:t>
            </w:r>
          </w:p>
        </w:tc>
        <w:tc>
          <w:tcPr>
            <w:tcW w:w="794" w:type="dxa"/>
          </w:tcPr>
          <w:p>
            <w:pPr>
              <w:pStyle w:val="0"/>
              <w:jc w:val="center"/>
            </w:pPr>
            <w:r>
              <w:rPr>
                <w:sz w:val="24"/>
              </w:rPr>
              <w:t xml:space="preserve">x</w:t>
            </w:r>
          </w:p>
        </w:tc>
        <w:tc>
          <w:tcPr>
            <w:tcW w:w="964" w:type="dxa"/>
          </w:tcPr>
          <w:p>
            <w:pPr>
              <w:pStyle w:val="0"/>
              <w:jc w:val="center"/>
            </w:pPr>
            <w:r>
              <w:rPr>
                <w:sz w:val="24"/>
              </w:rPr>
              <w:t xml:space="preserve">150,42</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13</w:t>
            </w:r>
          </w:p>
        </w:tc>
        <w:tc>
          <w:tcPr>
            <w:tcW w:w="2652" w:type="dxa"/>
          </w:tcPr>
          <w:p>
            <w:pPr>
              <w:pStyle w:val="0"/>
            </w:pPr>
            <w:r>
              <w:rPr>
                <w:sz w:val="24"/>
              </w:rPr>
              <w:t xml:space="preserve">Воздействие излучением видимого диапазона через зрительный анализатор (цветоимпульсная терапия)</w:t>
            </w:r>
          </w:p>
        </w:tc>
        <w:tc>
          <w:tcPr>
            <w:tcW w:w="1304" w:type="dxa"/>
          </w:tcPr>
          <w:p>
            <w:pPr>
              <w:pStyle w:val="0"/>
              <w:jc w:val="center"/>
            </w:pPr>
            <w:r>
              <w:rPr>
                <w:sz w:val="24"/>
              </w:rPr>
              <w:t xml:space="preserve">A22.30.002.001</w:t>
            </w:r>
          </w:p>
        </w:tc>
        <w:tc>
          <w:tcPr>
            <w:tcW w:w="794" w:type="dxa"/>
          </w:tcPr>
          <w:p>
            <w:pPr>
              <w:pStyle w:val="0"/>
              <w:jc w:val="center"/>
            </w:pPr>
            <w:r>
              <w:rPr>
                <w:sz w:val="24"/>
              </w:rPr>
              <w:t xml:space="preserve">148,12</w:t>
            </w:r>
          </w:p>
        </w:tc>
        <w:tc>
          <w:tcPr>
            <w:tcW w:w="964" w:type="dxa"/>
          </w:tcPr>
          <w:p>
            <w:pPr>
              <w:pStyle w:val="0"/>
              <w:jc w:val="center"/>
            </w:pPr>
            <w:r>
              <w:rPr>
                <w:sz w:val="24"/>
              </w:rPr>
              <w:t xml:space="preserve">148,12</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14</w:t>
            </w:r>
          </w:p>
        </w:tc>
        <w:tc>
          <w:tcPr>
            <w:tcW w:w="2652" w:type="dxa"/>
          </w:tcPr>
          <w:p>
            <w:pPr>
              <w:pStyle w:val="0"/>
            </w:pPr>
            <w:r>
              <w:rPr>
                <w:sz w:val="24"/>
              </w:rPr>
              <w:t xml:space="preserve">Гипоксивоздействие</w:t>
            </w:r>
          </w:p>
        </w:tc>
        <w:tc>
          <w:tcPr>
            <w:tcW w:w="1304" w:type="dxa"/>
          </w:tcPr>
          <w:p>
            <w:pPr>
              <w:pStyle w:val="0"/>
              <w:jc w:val="center"/>
            </w:pPr>
            <w:r>
              <w:rPr>
                <w:sz w:val="24"/>
              </w:rPr>
              <w:t xml:space="preserve">A20.30.020</w:t>
            </w:r>
          </w:p>
        </w:tc>
        <w:tc>
          <w:tcPr>
            <w:tcW w:w="794" w:type="dxa"/>
          </w:tcPr>
          <w:p>
            <w:pPr>
              <w:pStyle w:val="0"/>
              <w:jc w:val="center"/>
            </w:pPr>
            <w:r>
              <w:rPr>
                <w:sz w:val="24"/>
              </w:rPr>
              <w:t xml:space="preserve">144,30</w:t>
            </w:r>
          </w:p>
        </w:tc>
        <w:tc>
          <w:tcPr>
            <w:tcW w:w="964" w:type="dxa"/>
          </w:tcPr>
          <w:p>
            <w:pPr>
              <w:pStyle w:val="0"/>
              <w:jc w:val="center"/>
            </w:pPr>
            <w:r>
              <w:rPr>
                <w:sz w:val="24"/>
              </w:rPr>
              <w:t xml:space="preserve">144,30</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15</w:t>
            </w:r>
          </w:p>
        </w:tc>
        <w:tc>
          <w:tcPr>
            <w:tcW w:w="2652" w:type="dxa"/>
          </w:tcPr>
          <w:p>
            <w:pPr>
              <w:pStyle w:val="0"/>
            </w:pPr>
            <w:r>
              <w:rPr>
                <w:sz w:val="24"/>
              </w:rPr>
              <w:t xml:space="preserve">Электросон</w:t>
            </w:r>
          </w:p>
        </w:tc>
        <w:tc>
          <w:tcPr>
            <w:tcW w:w="1304" w:type="dxa"/>
          </w:tcPr>
          <w:p>
            <w:pPr>
              <w:pStyle w:val="0"/>
              <w:jc w:val="center"/>
            </w:pPr>
            <w:r>
              <w:rPr>
                <w:sz w:val="24"/>
              </w:rPr>
              <w:t xml:space="preserve">A17.29.002</w:t>
            </w:r>
          </w:p>
        </w:tc>
        <w:tc>
          <w:tcPr>
            <w:tcW w:w="794" w:type="dxa"/>
          </w:tcPr>
          <w:p>
            <w:pPr>
              <w:pStyle w:val="0"/>
              <w:jc w:val="center"/>
            </w:pPr>
            <w:r>
              <w:rPr>
                <w:sz w:val="24"/>
              </w:rPr>
              <w:t xml:space="preserve">x</w:t>
            </w:r>
          </w:p>
        </w:tc>
        <w:tc>
          <w:tcPr>
            <w:tcW w:w="964" w:type="dxa"/>
          </w:tcPr>
          <w:p>
            <w:pPr>
              <w:pStyle w:val="0"/>
              <w:jc w:val="center"/>
            </w:pPr>
            <w:r>
              <w:rPr>
                <w:sz w:val="24"/>
              </w:rPr>
              <w:t xml:space="preserve">237,61</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16</w:t>
            </w:r>
          </w:p>
        </w:tc>
        <w:tc>
          <w:tcPr>
            <w:tcW w:w="2652" w:type="dxa"/>
          </w:tcPr>
          <w:p>
            <w:pPr>
              <w:pStyle w:val="0"/>
            </w:pPr>
            <w:r>
              <w:rPr>
                <w:sz w:val="24"/>
              </w:rPr>
              <w:t xml:space="preserve">Электростимуляция</w:t>
            </w:r>
          </w:p>
        </w:tc>
        <w:tc>
          <w:tcPr>
            <w:tcW w:w="1304" w:type="dxa"/>
          </w:tcPr>
          <w:p>
            <w:pPr>
              <w:pStyle w:val="0"/>
              <w:jc w:val="center"/>
            </w:pPr>
            <w:r>
              <w:rPr>
                <w:sz w:val="24"/>
              </w:rPr>
              <w:t xml:space="preserve">A17.30.035</w:t>
            </w:r>
          </w:p>
        </w:tc>
        <w:tc>
          <w:tcPr>
            <w:tcW w:w="794" w:type="dxa"/>
          </w:tcPr>
          <w:p>
            <w:pPr>
              <w:pStyle w:val="0"/>
              <w:jc w:val="center"/>
            </w:pPr>
            <w:r>
              <w:rPr>
                <w:sz w:val="24"/>
              </w:rPr>
              <w:t xml:space="preserve">226,41</w:t>
            </w:r>
          </w:p>
        </w:tc>
        <w:tc>
          <w:tcPr>
            <w:tcW w:w="964" w:type="dxa"/>
          </w:tcPr>
          <w:p>
            <w:pPr>
              <w:pStyle w:val="0"/>
              <w:jc w:val="center"/>
            </w:pPr>
            <w:r>
              <w:rPr>
                <w:sz w:val="24"/>
              </w:rPr>
              <w:t xml:space="preserve">226,41</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17</w:t>
            </w:r>
          </w:p>
        </w:tc>
        <w:tc>
          <w:tcPr>
            <w:tcW w:w="2652" w:type="dxa"/>
          </w:tcPr>
          <w:p>
            <w:pPr>
              <w:pStyle w:val="0"/>
            </w:pPr>
            <w:r>
              <w:rPr>
                <w:sz w:val="24"/>
              </w:rPr>
              <w:t xml:space="preserve">Автоматизированная электромиостимуляция с вертикализацией</w:t>
            </w:r>
          </w:p>
        </w:tc>
        <w:tc>
          <w:tcPr>
            <w:tcW w:w="1304" w:type="dxa"/>
          </w:tcPr>
          <w:p>
            <w:pPr>
              <w:pStyle w:val="0"/>
              <w:jc w:val="center"/>
            </w:pPr>
            <w:r>
              <w:rPr>
                <w:sz w:val="24"/>
              </w:rPr>
              <w:t xml:space="preserve">A17.02.002</w:t>
            </w:r>
          </w:p>
        </w:tc>
        <w:tc>
          <w:tcPr>
            <w:tcW w:w="794" w:type="dxa"/>
          </w:tcPr>
          <w:p>
            <w:pPr>
              <w:pStyle w:val="0"/>
              <w:jc w:val="center"/>
            </w:pPr>
            <w:r>
              <w:rPr>
                <w:sz w:val="24"/>
              </w:rPr>
              <w:t xml:space="preserve">229,78</w:t>
            </w:r>
          </w:p>
        </w:tc>
        <w:tc>
          <w:tcPr>
            <w:tcW w:w="964" w:type="dxa"/>
          </w:tcPr>
          <w:p>
            <w:pPr>
              <w:pStyle w:val="0"/>
              <w:jc w:val="center"/>
            </w:pPr>
            <w:r>
              <w:rPr>
                <w:sz w:val="24"/>
              </w:rPr>
              <w:t xml:space="preserve">x</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18</w:t>
            </w:r>
          </w:p>
        </w:tc>
        <w:tc>
          <w:tcPr>
            <w:tcW w:w="2652" w:type="dxa"/>
          </w:tcPr>
          <w:p>
            <w:pPr>
              <w:pStyle w:val="0"/>
            </w:pPr>
            <w:r>
              <w:rPr>
                <w:sz w:val="24"/>
              </w:rPr>
              <w:t xml:space="preserve">Многофункциональная электростимуляция мышц</w:t>
            </w:r>
          </w:p>
        </w:tc>
        <w:tc>
          <w:tcPr>
            <w:tcW w:w="1304" w:type="dxa"/>
          </w:tcPr>
          <w:p>
            <w:pPr>
              <w:pStyle w:val="0"/>
              <w:jc w:val="center"/>
            </w:pPr>
            <w:r>
              <w:rPr>
                <w:sz w:val="24"/>
              </w:rPr>
              <w:t xml:space="preserve">A17.24.010</w:t>
            </w:r>
          </w:p>
        </w:tc>
        <w:tc>
          <w:tcPr>
            <w:tcW w:w="794" w:type="dxa"/>
          </w:tcPr>
          <w:p>
            <w:pPr>
              <w:pStyle w:val="0"/>
              <w:jc w:val="center"/>
            </w:pPr>
            <w:r>
              <w:rPr>
                <w:sz w:val="24"/>
              </w:rPr>
              <w:t xml:space="preserve">274,81</w:t>
            </w:r>
          </w:p>
        </w:tc>
        <w:tc>
          <w:tcPr>
            <w:tcW w:w="964" w:type="dxa"/>
          </w:tcPr>
          <w:p>
            <w:pPr>
              <w:pStyle w:val="0"/>
              <w:jc w:val="center"/>
            </w:pPr>
            <w:r>
              <w:rPr>
                <w:sz w:val="24"/>
              </w:rPr>
              <w:t xml:space="preserve">274,81</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19</w:t>
            </w:r>
          </w:p>
        </w:tc>
        <w:tc>
          <w:tcPr>
            <w:tcW w:w="2652" w:type="dxa"/>
          </w:tcPr>
          <w:p>
            <w:pPr>
              <w:pStyle w:val="0"/>
            </w:pPr>
            <w:r>
              <w:rPr>
                <w:sz w:val="24"/>
              </w:rPr>
              <w:t xml:space="preserve">Низкоинтенсивная лазеротерапия (внутривенное облучение крови)</w:t>
            </w:r>
          </w:p>
        </w:tc>
        <w:tc>
          <w:tcPr>
            <w:tcW w:w="1304" w:type="dxa"/>
          </w:tcPr>
          <w:p>
            <w:pPr>
              <w:pStyle w:val="0"/>
              <w:jc w:val="center"/>
            </w:pPr>
            <w:r>
              <w:rPr>
                <w:sz w:val="24"/>
              </w:rPr>
              <w:t xml:space="preserve">A18.05.019</w:t>
            </w:r>
          </w:p>
        </w:tc>
        <w:tc>
          <w:tcPr>
            <w:tcW w:w="794" w:type="dxa"/>
          </w:tcPr>
          <w:p>
            <w:pPr>
              <w:pStyle w:val="0"/>
              <w:jc w:val="center"/>
            </w:pPr>
            <w:r>
              <w:rPr>
                <w:sz w:val="24"/>
              </w:rPr>
              <w:t xml:space="preserve">x</w:t>
            </w:r>
          </w:p>
        </w:tc>
        <w:tc>
          <w:tcPr>
            <w:tcW w:w="964" w:type="dxa"/>
          </w:tcPr>
          <w:p>
            <w:pPr>
              <w:pStyle w:val="0"/>
              <w:jc w:val="center"/>
            </w:pPr>
            <w:r>
              <w:rPr>
                <w:sz w:val="24"/>
              </w:rPr>
              <w:t xml:space="preserve">263,29</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20</w:t>
            </w:r>
          </w:p>
        </w:tc>
        <w:tc>
          <w:tcPr>
            <w:tcW w:w="2652" w:type="dxa"/>
          </w:tcPr>
          <w:p>
            <w:pPr>
              <w:pStyle w:val="0"/>
            </w:pPr>
            <w:r>
              <w:rPr>
                <w:sz w:val="24"/>
              </w:rPr>
              <w:t xml:space="preserve">Ванны вихревые лечебные</w:t>
            </w:r>
          </w:p>
        </w:tc>
        <w:tc>
          <w:tcPr>
            <w:tcW w:w="1304" w:type="dxa"/>
          </w:tcPr>
          <w:p>
            <w:pPr>
              <w:pStyle w:val="0"/>
              <w:jc w:val="center"/>
            </w:pPr>
            <w:r>
              <w:rPr>
                <w:sz w:val="24"/>
              </w:rPr>
              <w:t xml:space="preserve">A20.30.008</w:t>
            </w:r>
          </w:p>
        </w:tc>
        <w:tc>
          <w:tcPr>
            <w:tcW w:w="794" w:type="dxa"/>
          </w:tcPr>
          <w:p>
            <w:pPr>
              <w:pStyle w:val="0"/>
              <w:jc w:val="center"/>
            </w:pPr>
            <w:r>
              <w:rPr>
                <w:sz w:val="24"/>
              </w:rPr>
              <w:t xml:space="preserve">250,23</w:t>
            </w:r>
          </w:p>
        </w:tc>
        <w:tc>
          <w:tcPr>
            <w:tcW w:w="964" w:type="dxa"/>
          </w:tcPr>
          <w:p>
            <w:pPr>
              <w:pStyle w:val="0"/>
              <w:jc w:val="center"/>
            </w:pPr>
            <w:r>
              <w:rPr>
                <w:sz w:val="24"/>
              </w:rPr>
              <w:t xml:space="preserve">250,23</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21</w:t>
            </w:r>
          </w:p>
        </w:tc>
        <w:tc>
          <w:tcPr>
            <w:tcW w:w="2652" w:type="dxa"/>
          </w:tcPr>
          <w:p>
            <w:pPr>
              <w:pStyle w:val="0"/>
            </w:pPr>
            <w:r>
              <w:rPr>
                <w:sz w:val="24"/>
              </w:rPr>
              <w:t xml:space="preserve">Ванны газовые (кислородные, углекислые, азотные)</w:t>
            </w:r>
          </w:p>
        </w:tc>
        <w:tc>
          <w:tcPr>
            <w:tcW w:w="1304" w:type="dxa"/>
          </w:tcPr>
          <w:p>
            <w:pPr>
              <w:pStyle w:val="0"/>
              <w:jc w:val="center"/>
            </w:pPr>
            <w:r>
              <w:rPr>
                <w:sz w:val="24"/>
              </w:rPr>
              <w:t xml:space="preserve">A20.30.031</w:t>
            </w:r>
          </w:p>
        </w:tc>
        <w:tc>
          <w:tcPr>
            <w:tcW w:w="794" w:type="dxa"/>
          </w:tcPr>
          <w:p>
            <w:pPr>
              <w:pStyle w:val="0"/>
              <w:jc w:val="center"/>
            </w:pPr>
            <w:r>
              <w:rPr>
                <w:sz w:val="24"/>
              </w:rPr>
              <w:t xml:space="preserve">257,11</w:t>
            </w:r>
          </w:p>
        </w:tc>
        <w:tc>
          <w:tcPr>
            <w:tcW w:w="964" w:type="dxa"/>
          </w:tcPr>
          <w:p>
            <w:pPr>
              <w:pStyle w:val="0"/>
              <w:jc w:val="center"/>
            </w:pPr>
            <w:r>
              <w:rPr>
                <w:sz w:val="24"/>
              </w:rPr>
              <w:t xml:space="preserve">257,11</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22</w:t>
            </w:r>
          </w:p>
        </w:tc>
        <w:tc>
          <w:tcPr>
            <w:tcW w:w="2652" w:type="dxa"/>
          </w:tcPr>
          <w:p>
            <w:pPr>
              <w:pStyle w:val="0"/>
            </w:pPr>
            <w:r>
              <w:rPr>
                <w:sz w:val="24"/>
              </w:rPr>
              <w:t xml:space="preserve">Ванны местные (2 - 4-камерные) лечебные</w:t>
            </w:r>
          </w:p>
        </w:tc>
        <w:tc>
          <w:tcPr>
            <w:tcW w:w="1304" w:type="dxa"/>
          </w:tcPr>
          <w:p>
            <w:pPr>
              <w:pStyle w:val="0"/>
              <w:jc w:val="center"/>
            </w:pPr>
            <w:r>
              <w:rPr>
                <w:sz w:val="24"/>
              </w:rPr>
              <w:t xml:space="preserve">A20.30.009</w:t>
            </w:r>
          </w:p>
        </w:tc>
        <w:tc>
          <w:tcPr>
            <w:tcW w:w="794" w:type="dxa"/>
          </w:tcPr>
          <w:p>
            <w:pPr>
              <w:pStyle w:val="0"/>
              <w:jc w:val="center"/>
            </w:pPr>
            <w:r>
              <w:rPr>
                <w:sz w:val="24"/>
              </w:rPr>
              <w:t xml:space="preserve">216,09</w:t>
            </w:r>
          </w:p>
        </w:tc>
        <w:tc>
          <w:tcPr>
            <w:tcW w:w="964" w:type="dxa"/>
          </w:tcPr>
          <w:p>
            <w:pPr>
              <w:pStyle w:val="0"/>
              <w:jc w:val="center"/>
            </w:pPr>
            <w:r>
              <w:rPr>
                <w:sz w:val="24"/>
              </w:rPr>
              <w:t xml:space="preserve">216,09</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23</w:t>
            </w:r>
          </w:p>
        </w:tc>
        <w:tc>
          <w:tcPr>
            <w:tcW w:w="2652" w:type="dxa"/>
          </w:tcPr>
          <w:p>
            <w:pPr>
              <w:pStyle w:val="0"/>
            </w:pPr>
            <w:r>
              <w:rPr>
                <w:sz w:val="24"/>
              </w:rPr>
              <w:t xml:space="preserve">Оксигенотерапия</w:t>
            </w:r>
          </w:p>
        </w:tc>
        <w:tc>
          <w:tcPr>
            <w:tcW w:w="1304" w:type="dxa"/>
          </w:tcPr>
          <w:p>
            <w:pPr>
              <w:pStyle w:val="0"/>
              <w:jc w:val="center"/>
            </w:pPr>
            <w:r>
              <w:rPr>
                <w:sz w:val="24"/>
              </w:rPr>
              <w:t xml:space="preserve">A20.30.026</w:t>
            </w:r>
          </w:p>
        </w:tc>
        <w:tc>
          <w:tcPr>
            <w:tcW w:w="794" w:type="dxa"/>
          </w:tcPr>
          <w:p>
            <w:pPr>
              <w:pStyle w:val="0"/>
              <w:jc w:val="center"/>
            </w:pPr>
            <w:r>
              <w:rPr>
                <w:sz w:val="24"/>
              </w:rPr>
              <w:t xml:space="preserve">170,34</w:t>
            </w:r>
          </w:p>
        </w:tc>
        <w:tc>
          <w:tcPr>
            <w:tcW w:w="964" w:type="dxa"/>
          </w:tcPr>
          <w:p>
            <w:pPr>
              <w:pStyle w:val="0"/>
              <w:jc w:val="center"/>
            </w:pPr>
            <w:r>
              <w:rPr>
                <w:sz w:val="24"/>
              </w:rPr>
              <w:t xml:space="preserve">170,34</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24</w:t>
            </w:r>
          </w:p>
        </w:tc>
        <w:tc>
          <w:tcPr>
            <w:tcW w:w="2652" w:type="dxa"/>
          </w:tcPr>
          <w:p>
            <w:pPr>
              <w:pStyle w:val="0"/>
            </w:pPr>
            <w:r>
              <w:rPr>
                <w:sz w:val="24"/>
              </w:rPr>
              <w:t xml:space="preserve">Ультрафонофорез лекарственный при заболеваниях</w:t>
            </w:r>
          </w:p>
        </w:tc>
        <w:tc>
          <w:tcPr>
            <w:tcW w:w="1304" w:type="dxa"/>
          </w:tcPr>
          <w:p>
            <w:pPr>
              <w:pStyle w:val="0"/>
              <w:jc w:val="center"/>
            </w:pPr>
            <w:r>
              <w:rPr>
                <w:sz w:val="24"/>
              </w:rPr>
              <w:t xml:space="preserve">A22.04.002.001</w:t>
            </w:r>
          </w:p>
        </w:tc>
        <w:tc>
          <w:tcPr>
            <w:tcW w:w="794" w:type="dxa"/>
          </w:tcPr>
          <w:p>
            <w:pPr>
              <w:pStyle w:val="0"/>
              <w:jc w:val="center"/>
            </w:pPr>
            <w:r>
              <w:rPr>
                <w:sz w:val="24"/>
              </w:rPr>
              <w:t xml:space="preserve">259,40</w:t>
            </w:r>
          </w:p>
        </w:tc>
        <w:tc>
          <w:tcPr>
            <w:tcW w:w="964" w:type="dxa"/>
          </w:tcPr>
          <w:p>
            <w:pPr>
              <w:pStyle w:val="0"/>
              <w:jc w:val="center"/>
            </w:pPr>
            <w:r>
              <w:rPr>
                <w:sz w:val="24"/>
              </w:rPr>
              <w:t xml:space="preserve">259,40</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25</w:t>
            </w:r>
          </w:p>
        </w:tc>
        <w:tc>
          <w:tcPr>
            <w:tcW w:w="2652" w:type="dxa"/>
          </w:tcPr>
          <w:p>
            <w:pPr>
              <w:pStyle w:val="0"/>
            </w:pPr>
            <w:r>
              <w:rPr>
                <w:sz w:val="24"/>
              </w:rPr>
              <w:t xml:space="preserve">Криотерапия локальная</w:t>
            </w:r>
          </w:p>
        </w:tc>
        <w:tc>
          <w:tcPr>
            <w:tcW w:w="1304" w:type="dxa"/>
          </w:tcPr>
          <w:p>
            <w:pPr>
              <w:pStyle w:val="0"/>
              <w:jc w:val="center"/>
            </w:pPr>
            <w:r>
              <w:rPr>
                <w:sz w:val="24"/>
              </w:rPr>
              <w:t xml:space="preserve">A24.01.005.003</w:t>
            </w:r>
          </w:p>
        </w:tc>
        <w:tc>
          <w:tcPr>
            <w:tcW w:w="794" w:type="dxa"/>
          </w:tcPr>
          <w:p>
            <w:pPr>
              <w:pStyle w:val="0"/>
              <w:jc w:val="center"/>
            </w:pPr>
            <w:r>
              <w:rPr>
                <w:sz w:val="24"/>
              </w:rPr>
              <w:t xml:space="preserve">209,66</w:t>
            </w:r>
          </w:p>
        </w:tc>
        <w:tc>
          <w:tcPr>
            <w:tcW w:w="964" w:type="dxa"/>
          </w:tcPr>
          <w:p>
            <w:pPr>
              <w:pStyle w:val="0"/>
              <w:jc w:val="center"/>
            </w:pPr>
            <w:r>
              <w:rPr>
                <w:sz w:val="24"/>
              </w:rPr>
              <w:t xml:space="preserve">209,66</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26</w:t>
            </w:r>
          </w:p>
        </w:tc>
        <w:tc>
          <w:tcPr>
            <w:tcW w:w="2652" w:type="dxa"/>
          </w:tcPr>
          <w:p>
            <w:pPr>
              <w:pStyle w:val="0"/>
            </w:pPr>
            <w:r>
              <w:rPr>
                <w:sz w:val="24"/>
              </w:rPr>
              <w:t xml:space="preserve">Фитотерапия</w:t>
            </w:r>
          </w:p>
        </w:tc>
        <w:tc>
          <w:tcPr>
            <w:tcW w:w="1304" w:type="dxa"/>
          </w:tcPr>
          <w:p>
            <w:pPr>
              <w:pStyle w:val="0"/>
              <w:jc w:val="center"/>
            </w:pPr>
            <w:r>
              <w:rPr>
                <w:sz w:val="24"/>
              </w:rPr>
              <w:t xml:space="preserve">A20.30.025</w:t>
            </w:r>
          </w:p>
        </w:tc>
        <w:tc>
          <w:tcPr>
            <w:tcW w:w="794" w:type="dxa"/>
          </w:tcPr>
          <w:p>
            <w:pPr>
              <w:pStyle w:val="0"/>
              <w:jc w:val="center"/>
            </w:pPr>
            <w:r>
              <w:rPr>
                <w:sz w:val="24"/>
              </w:rPr>
              <w:t xml:space="preserve">27,47</w:t>
            </w:r>
          </w:p>
        </w:tc>
        <w:tc>
          <w:tcPr>
            <w:tcW w:w="964" w:type="dxa"/>
          </w:tcPr>
          <w:p>
            <w:pPr>
              <w:pStyle w:val="0"/>
              <w:jc w:val="center"/>
            </w:pPr>
            <w:r>
              <w:rPr>
                <w:sz w:val="24"/>
              </w:rPr>
              <w:t xml:space="preserve">27,47</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27</w:t>
            </w:r>
          </w:p>
        </w:tc>
        <w:tc>
          <w:tcPr>
            <w:tcW w:w="2652" w:type="dxa"/>
          </w:tcPr>
          <w:p>
            <w:pPr>
              <w:pStyle w:val="0"/>
            </w:pPr>
            <w:r>
              <w:rPr>
                <w:sz w:val="24"/>
              </w:rPr>
              <w:t xml:space="preserve">Микротоковое воздействие при болезнях кожи и подкожной клетчатки</w:t>
            </w:r>
          </w:p>
        </w:tc>
        <w:tc>
          <w:tcPr>
            <w:tcW w:w="1304" w:type="dxa"/>
          </w:tcPr>
          <w:p>
            <w:pPr>
              <w:pStyle w:val="0"/>
              <w:jc w:val="center"/>
            </w:pPr>
            <w:r>
              <w:rPr>
                <w:sz w:val="24"/>
              </w:rPr>
              <w:t xml:space="preserve">A17.01.010</w:t>
            </w:r>
          </w:p>
        </w:tc>
        <w:tc>
          <w:tcPr>
            <w:tcW w:w="794" w:type="dxa"/>
          </w:tcPr>
          <w:p>
            <w:pPr>
              <w:pStyle w:val="0"/>
              <w:jc w:val="center"/>
            </w:pPr>
            <w:r>
              <w:rPr>
                <w:sz w:val="24"/>
              </w:rPr>
              <w:t xml:space="preserve">366,41</w:t>
            </w:r>
          </w:p>
        </w:tc>
        <w:tc>
          <w:tcPr>
            <w:tcW w:w="964" w:type="dxa"/>
          </w:tcPr>
          <w:p>
            <w:pPr>
              <w:pStyle w:val="0"/>
              <w:jc w:val="center"/>
            </w:pPr>
            <w:r>
              <w:rPr>
                <w:sz w:val="24"/>
              </w:rPr>
              <w:t xml:space="preserve">366,41</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28</w:t>
            </w:r>
          </w:p>
        </w:tc>
        <w:tc>
          <w:tcPr>
            <w:tcW w:w="2652" w:type="dxa"/>
          </w:tcPr>
          <w:p>
            <w:pPr>
              <w:pStyle w:val="0"/>
            </w:pPr>
            <w:r>
              <w:rPr>
                <w:sz w:val="24"/>
              </w:rPr>
              <w:t xml:space="preserve">Чрескожная электронейростимуляция при заболеваниях перифирической нервной системы</w:t>
            </w:r>
          </w:p>
        </w:tc>
        <w:tc>
          <w:tcPr>
            <w:tcW w:w="1304" w:type="dxa"/>
          </w:tcPr>
          <w:p>
            <w:pPr>
              <w:pStyle w:val="0"/>
              <w:jc w:val="center"/>
            </w:pPr>
            <w:r>
              <w:rPr>
                <w:sz w:val="24"/>
              </w:rPr>
              <w:t xml:space="preserve">A17.24.001</w:t>
            </w:r>
          </w:p>
        </w:tc>
        <w:tc>
          <w:tcPr>
            <w:tcW w:w="794" w:type="dxa"/>
          </w:tcPr>
          <w:p>
            <w:pPr>
              <w:pStyle w:val="0"/>
              <w:jc w:val="center"/>
            </w:pPr>
            <w:r>
              <w:rPr>
                <w:sz w:val="24"/>
              </w:rPr>
              <w:t xml:space="preserve">x</w:t>
            </w:r>
          </w:p>
        </w:tc>
        <w:tc>
          <w:tcPr>
            <w:tcW w:w="964" w:type="dxa"/>
          </w:tcPr>
          <w:p>
            <w:pPr>
              <w:pStyle w:val="0"/>
              <w:jc w:val="center"/>
            </w:pPr>
            <w:r>
              <w:rPr>
                <w:sz w:val="24"/>
              </w:rPr>
              <w:t xml:space="preserve">310,54</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29</w:t>
            </w:r>
          </w:p>
        </w:tc>
        <w:tc>
          <w:tcPr>
            <w:tcW w:w="2652" w:type="dxa"/>
          </w:tcPr>
          <w:p>
            <w:pPr>
              <w:pStyle w:val="0"/>
            </w:pPr>
            <w:r>
              <w:rPr>
                <w:sz w:val="24"/>
              </w:rPr>
              <w:t xml:space="preserve">Перемежающаяся пневмокомпрессия</w:t>
            </w:r>
          </w:p>
        </w:tc>
        <w:tc>
          <w:tcPr>
            <w:tcW w:w="1304" w:type="dxa"/>
          </w:tcPr>
          <w:p>
            <w:pPr>
              <w:pStyle w:val="0"/>
              <w:jc w:val="center"/>
            </w:pPr>
            <w:r>
              <w:rPr>
                <w:sz w:val="24"/>
              </w:rPr>
              <w:t xml:space="preserve">A21.12.002</w:t>
            </w:r>
          </w:p>
        </w:tc>
        <w:tc>
          <w:tcPr>
            <w:tcW w:w="794" w:type="dxa"/>
          </w:tcPr>
          <w:p>
            <w:pPr>
              <w:pStyle w:val="0"/>
              <w:jc w:val="center"/>
            </w:pPr>
            <w:r>
              <w:rPr>
                <w:sz w:val="24"/>
              </w:rPr>
              <w:t xml:space="preserve">335,31</w:t>
            </w:r>
          </w:p>
        </w:tc>
        <w:tc>
          <w:tcPr>
            <w:tcW w:w="964" w:type="dxa"/>
          </w:tcPr>
          <w:p>
            <w:pPr>
              <w:pStyle w:val="0"/>
              <w:jc w:val="center"/>
            </w:pPr>
            <w:r>
              <w:rPr>
                <w:sz w:val="24"/>
              </w:rPr>
              <w:t xml:space="preserve">335,31</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30</w:t>
            </w:r>
          </w:p>
        </w:tc>
        <w:tc>
          <w:tcPr>
            <w:tcW w:w="2652" w:type="dxa"/>
          </w:tcPr>
          <w:p>
            <w:pPr>
              <w:pStyle w:val="0"/>
            </w:pPr>
            <w:r>
              <w:rPr>
                <w:sz w:val="24"/>
              </w:rPr>
              <w:t xml:space="preserve">Электронейростимуляция головного мозга</w:t>
            </w:r>
          </w:p>
        </w:tc>
        <w:tc>
          <w:tcPr>
            <w:tcW w:w="1304" w:type="dxa"/>
          </w:tcPr>
          <w:p>
            <w:pPr>
              <w:pStyle w:val="0"/>
              <w:jc w:val="center"/>
            </w:pPr>
            <w:r>
              <w:rPr>
                <w:sz w:val="24"/>
              </w:rPr>
              <w:t xml:space="preserve">A17.23.004</w:t>
            </w:r>
          </w:p>
        </w:tc>
        <w:tc>
          <w:tcPr>
            <w:tcW w:w="794" w:type="dxa"/>
          </w:tcPr>
          <w:p>
            <w:pPr>
              <w:pStyle w:val="0"/>
              <w:jc w:val="center"/>
            </w:pPr>
            <w:r>
              <w:rPr>
                <w:sz w:val="24"/>
              </w:rPr>
              <w:t xml:space="preserve">x</w:t>
            </w:r>
          </w:p>
        </w:tc>
        <w:tc>
          <w:tcPr>
            <w:tcW w:w="964" w:type="dxa"/>
          </w:tcPr>
          <w:p>
            <w:pPr>
              <w:pStyle w:val="0"/>
              <w:jc w:val="center"/>
            </w:pPr>
            <w:r>
              <w:rPr>
                <w:sz w:val="24"/>
              </w:rPr>
              <w:t xml:space="preserve">299,60</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31</w:t>
            </w:r>
          </w:p>
        </w:tc>
        <w:tc>
          <w:tcPr>
            <w:tcW w:w="2652" w:type="dxa"/>
          </w:tcPr>
          <w:p>
            <w:pPr>
              <w:pStyle w:val="0"/>
            </w:pPr>
            <w:r>
              <w:rPr>
                <w:sz w:val="24"/>
              </w:rPr>
              <w:t xml:space="preserve">Воздействие на точки акупунктуры другими физическими факторами</w:t>
            </w:r>
          </w:p>
        </w:tc>
        <w:tc>
          <w:tcPr>
            <w:tcW w:w="1304" w:type="dxa"/>
          </w:tcPr>
          <w:p>
            <w:pPr>
              <w:pStyle w:val="0"/>
              <w:jc w:val="center"/>
            </w:pPr>
            <w:r>
              <w:rPr>
                <w:sz w:val="24"/>
              </w:rPr>
              <w:t xml:space="preserve">A17.01.002</w:t>
            </w:r>
          </w:p>
        </w:tc>
        <w:tc>
          <w:tcPr>
            <w:tcW w:w="794" w:type="dxa"/>
          </w:tcPr>
          <w:p>
            <w:pPr>
              <w:pStyle w:val="0"/>
              <w:jc w:val="center"/>
            </w:pPr>
            <w:r>
              <w:rPr>
                <w:sz w:val="24"/>
              </w:rPr>
              <w:t xml:space="preserve">243,33</w:t>
            </w:r>
          </w:p>
        </w:tc>
        <w:tc>
          <w:tcPr>
            <w:tcW w:w="964" w:type="dxa"/>
          </w:tcPr>
          <w:p>
            <w:pPr>
              <w:pStyle w:val="0"/>
              <w:jc w:val="center"/>
            </w:pPr>
            <w:r>
              <w:rPr>
                <w:sz w:val="24"/>
              </w:rPr>
              <w:t xml:space="preserve">243,33</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32</w:t>
            </w:r>
          </w:p>
        </w:tc>
        <w:tc>
          <w:tcPr>
            <w:tcW w:w="2652" w:type="dxa"/>
          </w:tcPr>
          <w:p>
            <w:pPr>
              <w:pStyle w:val="0"/>
            </w:pPr>
            <w:r>
              <w:rPr>
                <w:sz w:val="24"/>
              </w:rPr>
              <w:t xml:space="preserve">Низкочастотная магнитотерапия на орган зрения</w:t>
            </w:r>
          </w:p>
        </w:tc>
        <w:tc>
          <w:tcPr>
            <w:tcW w:w="1304" w:type="dxa"/>
          </w:tcPr>
          <w:p>
            <w:pPr>
              <w:pStyle w:val="0"/>
              <w:jc w:val="center"/>
            </w:pPr>
            <w:r>
              <w:rPr>
                <w:sz w:val="24"/>
              </w:rPr>
              <w:t xml:space="preserve">A17.26.002</w:t>
            </w:r>
          </w:p>
        </w:tc>
        <w:tc>
          <w:tcPr>
            <w:tcW w:w="794" w:type="dxa"/>
          </w:tcPr>
          <w:p>
            <w:pPr>
              <w:pStyle w:val="0"/>
              <w:jc w:val="center"/>
            </w:pPr>
            <w:r>
              <w:rPr>
                <w:sz w:val="24"/>
              </w:rPr>
              <w:t xml:space="preserve">101,85</w:t>
            </w:r>
          </w:p>
        </w:tc>
        <w:tc>
          <w:tcPr>
            <w:tcW w:w="964" w:type="dxa"/>
          </w:tcPr>
          <w:p>
            <w:pPr>
              <w:pStyle w:val="0"/>
              <w:jc w:val="center"/>
            </w:pPr>
            <w:r>
              <w:rPr>
                <w:sz w:val="24"/>
              </w:rPr>
              <w:t xml:space="preserve">x</w:t>
            </w:r>
          </w:p>
        </w:tc>
        <w:tc>
          <w:tcPr>
            <w:tcW w:w="1222" w:type="dxa"/>
          </w:tcPr>
          <w:p>
            <w:pPr>
              <w:pStyle w:val="0"/>
              <w:jc w:val="center"/>
            </w:pPr>
            <w:r>
              <w:rPr>
                <w:sz w:val="24"/>
              </w:rPr>
              <w:t xml:space="preserve">A17.26.002</w:t>
            </w:r>
          </w:p>
        </w:tc>
        <w:tc>
          <w:tcPr>
            <w:tcW w:w="753" w:type="dxa"/>
          </w:tcPr>
          <w:p>
            <w:pPr>
              <w:pStyle w:val="0"/>
              <w:jc w:val="center"/>
            </w:pPr>
            <w:r>
              <w:rPr>
                <w:sz w:val="24"/>
              </w:rPr>
              <w:t xml:space="preserve">106,94</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33</w:t>
            </w:r>
          </w:p>
        </w:tc>
        <w:tc>
          <w:tcPr>
            <w:tcW w:w="2652" w:type="dxa"/>
          </w:tcPr>
          <w:p>
            <w:pPr>
              <w:pStyle w:val="0"/>
            </w:pPr>
            <w:r>
              <w:rPr>
                <w:sz w:val="24"/>
              </w:rPr>
              <w:t xml:space="preserve">Упражнения для восстановления и укрепления бинокулярного зрения</w:t>
            </w:r>
          </w:p>
        </w:tc>
        <w:tc>
          <w:tcPr>
            <w:tcW w:w="1304" w:type="dxa"/>
          </w:tcPr>
          <w:p>
            <w:pPr>
              <w:pStyle w:val="0"/>
              <w:jc w:val="center"/>
            </w:pPr>
            <w:r>
              <w:rPr>
                <w:sz w:val="24"/>
              </w:rPr>
              <w:t xml:space="preserve">A19.26.001</w:t>
            </w:r>
          </w:p>
        </w:tc>
        <w:tc>
          <w:tcPr>
            <w:tcW w:w="794" w:type="dxa"/>
          </w:tcPr>
          <w:p>
            <w:pPr>
              <w:pStyle w:val="0"/>
              <w:jc w:val="center"/>
            </w:pPr>
            <w:r>
              <w:rPr>
                <w:sz w:val="24"/>
              </w:rPr>
              <w:t xml:space="preserve">106,53</w:t>
            </w:r>
          </w:p>
        </w:tc>
        <w:tc>
          <w:tcPr>
            <w:tcW w:w="964" w:type="dxa"/>
          </w:tcPr>
          <w:p>
            <w:pPr>
              <w:pStyle w:val="0"/>
              <w:jc w:val="center"/>
            </w:pPr>
            <w:r>
              <w:rPr>
                <w:sz w:val="24"/>
              </w:rPr>
              <w:t xml:space="preserve">x</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34</w:t>
            </w:r>
          </w:p>
        </w:tc>
        <w:tc>
          <w:tcPr>
            <w:tcW w:w="2652" w:type="dxa"/>
          </w:tcPr>
          <w:p>
            <w:pPr>
              <w:pStyle w:val="0"/>
            </w:pPr>
            <w:r>
              <w:rPr>
                <w:sz w:val="24"/>
              </w:rPr>
              <w:t xml:space="preserve">Упражнения для тренировки цилиарной мышцы глаза</w:t>
            </w:r>
          </w:p>
        </w:tc>
        <w:tc>
          <w:tcPr>
            <w:tcW w:w="1304" w:type="dxa"/>
          </w:tcPr>
          <w:p>
            <w:pPr>
              <w:pStyle w:val="0"/>
              <w:jc w:val="center"/>
            </w:pPr>
            <w:r>
              <w:rPr>
                <w:sz w:val="24"/>
              </w:rPr>
              <w:t xml:space="preserve">A19.26.002</w:t>
            </w:r>
          </w:p>
        </w:tc>
        <w:tc>
          <w:tcPr>
            <w:tcW w:w="794" w:type="dxa"/>
          </w:tcPr>
          <w:p>
            <w:pPr>
              <w:pStyle w:val="0"/>
              <w:jc w:val="center"/>
            </w:pPr>
            <w:r>
              <w:rPr>
                <w:sz w:val="24"/>
              </w:rPr>
              <w:t xml:space="preserve">106,53</w:t>
            </w:r>
          </w:p>
        </w:tc>
        <w:tc>
          <w:tcPr>
            <w:tcW w:w="964" w:type="dxa"/>
          </w:tcPr>
          <w:p>
            <w:pPr>
              <w:pStyle w:val="0"/>
              <w:jc w:val="center"/>
            </w:pPr>
            <w:r>
              <w:rPr>
                <w:sz w:val="24"/>
              </w:rPr>
              <w:t xml:space="preserve">x</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35</w:t>
            </w:r>
          </w:p>
        </w:tc>
        <w:tc>
          <w:tcPr>
            <w:tcW w:w="2652" w:type="dxa"/>
          </w:tcPr>
          <w:p>
            <w:pPr>
              <w:pStyle w:val="0"/>
            </w:pPr>
            <w:r>
              <w:rPr>
                <w:sz w:val="24"/>
              </w:rPr>
              <w:t xml:space="preserve">Лазеростимуляция сетчатки</w:t>
            </w:r>
          </w:p>
        </w:tc>
        <w:tc>
          <w:tcPr>
            <w:tcW w:w="1304" w:type="dxa"/>
          </w:tcPr>
          <w:p>
            <w:pPr>
              <w:pStyle w:val="0"/>
              <w:jc w:val="center"/>
            </w:pPr>
            <w:r>
              <w:rPr>
                <w:sz w:val="24"/>
              </w:rPr>
              <w:t xml:space="preserve">A22.26.012</w:t>
            </w:r>
          </w:p>
        </w:tc>
        <w:tc>
          <w:tcPr>
            <w:tcW w:w="794" w:type="dxa"/>
          </w:tcPr>
          <w:p>
            <w:pPr>
              <w:pStyle w:val="0"/>
              <w:jc w:val="center"/>
            </w:pPr>
            <w:r>
              <w:rPr>
                <w:sz w:val="24"/>
              </w:rPr>
              <w:t xml:space="preserve">101,85</w:t>
            </w:r>
          </w:p>
        </w:tc>
        <w:tc>
          <w:tcPr>
            <w:tcW w:w="964" w:type="dxa"/>
          </w:tcPr>
          <w:p>
            <w:pPr>
              <w:pStyle w:val="0"/>
              <w:jc w:val="center"/>
            </w:pPr>
            <w:r>
              <w:rPr>
                <w:sz w:val="24"/>
              </w:rPr>
              <w:t xml:space="preserve">x</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36</w:t>
            </w:r>
          </w:p>
        </w:tc>
        <w:tc>
          <w:tcPr>
            <w:tcW w:w="2652" w:type="dxa"/>
          </w:tcPr>
          <w:p>
            <w:pPr>
              <w:pStyle w:val="0"/>
            </w:pPr>
            <w:r>
              <w:rPr>
                <w:sz w:val="24"/>
              </w:rPr>
              <w:t xml:space="preserve">Арттерапия</w:t>
            </w:r>
          </w:p>
        </w:tc>
        <w:tc>
          <w:tcPr>
            <w:tcW w:w="1304" w:type="dxa"/>
          </w:tcPr>
          <w:p>
            <w:pPr>
              <w:pStyle w:val="0"/>
              <w:jc w:val="center"/>
            </w:pPr>
            <w:r>
              <w:rPr>
                <w:sz w:val="24"/>
              </w:rPr>
              <w:t xml:space="preserve">A13.29.019</w:t>
            </w:r>
          </w:p>
        </w:tc>
        <w:tc>
          <w:tcPr>
            <w:tcW w:w="794" w:type="dxa"/>
          </w:tcPr>
          <w:p>
            <w:pPr>
              <w:pStyle w:val="0"/>
              <w:jc w:val="center"/>
            </w:pPr>
            <w:r>
              <w:rPr>
                <w:sz w:val="24"/>
              </w:rPr>
              <w:t xml:space="preserve">120,31</w:t>
            </w:r>
          </w:p>
        </w:tc>
        <w:tc>
          <w:tcPr>
            <w:tcW w:w="964" w:type="dxa"/>
          </w:tcPr>
          <w:p>
            <w:pPr>
              <w:pStyle w:val="0"/>
              <w:jc w:val="center"/>
            </w:pPr>
            <w:r>
              <w:rPr>
                <w:sz w:val="24"/>
              </w:rPr>
              <w:t xml:space="preserve">120,92</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37</w:t>
            </w:r>
          </w:p>
        </w:tc>
        <w:tc>
          <w:tcPr>
            <w:tcW w:w="2652" w:type="dxa"/>
          </w:tcPr>
          <w:p>
            <w:pPr>
              <w:pStyle w:val="0"/>
            </w:pPr>
            <w:r>
              <w:rPr>
                <w:sz w:val="24"/>
              </w:rPr>
              <w:t xml:space="preserve">Процедуры двигательного праксиса</w:t>
            </w:r>
          </w:p>
        </w:tc>
        <w:tc>
          <w:tcPr>
            <w:tcW w:w="1304" w:type="dxa"/>
          </w:tcPr>
          <w:p>
            <w:pPr>
              <w:pStyle w:val="0"/>
              <w:jc w:val="center"/>
            </w:pPr>
            <w:r>
              <w:rPr>
                <w:sz w:val="24"/>
              </w:rPr>
              <w:t xml:space="preserve">A13.29.012</w:t>
            </w:r>
          </w:p>
        </w:tc>
        <w:tc>
          <w:tcPr>
            <w:tcW w:w="794" w:type="dxa"/>
          </w:tcPr>
          <w:p>
            <w:pPr>
              <w:pStyle w:val="0"/>
              <w:jc w:val="center"/>
            </w:pPr>
            <w:r>
              <w:rPr>
                <w:sz w:val="24"/>
              </w:rPr>
              <w:t xml:space="preserve">98,45</w:t>
            </w:r>
          </w:p>
        </w:tc>
        <w:tc>
          <w:tcPr>
            <w:tcW w:w="964" w:type="dxa"/>
          </w:tcPr>
          <w:p>
            <w:pPr>
              <w:pStyle w:val="0"/>
              <w:jc w:val="center"/>
            </w:pPr>
            <w:r>
              <w:rPr>
                <w:sz w:val="24"/>
              </w:rPr>
              <w:t xml:space="preserve">100,06</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38</w:t>
            </w:r>
          </w:p>
        </w:tc>
        <w:tc>
          <w:tcPr>
            <w:tcW w:w="2652" w:type="dxa"/>
          </w:tcPr>
          <w:p>
            <w:pPr>
              <w:pStyle w:val="0"/>
            </w:pPr>
            <w:r>
              <w:rPr>
                <w:sz w:val="24"/>
              </w:rPr>
              <w:t xml:space="preserve">Групповая клинико-психологическая коррекция</w:t>
            </w:r>
          </w:p>
        </w:tc>
        <w:tc>
          <w:tcPr>
            <w:tcW w:w="1304" w:type="dxa"/>
          </w:tcPr>
          <w:p>
            <w:pPr>
              <w:pStyle w:val="0"/>
              <w:jc w:val="center"/>
            </w:pPr>
            <w:r>
              <w:rPr>
                <w:sz w:val="24"/>
              </w:rPr>
              <w:t xml:space="preserve">A13.29.007.002</w:t>
            </w:r>
          </w:p>
        </w:tc>
        <w:tc>
          <w:tcPr>
            <w:tcW w:w="794" w:type="dxa"/>
          </w:tcPr>
          <w:p>
            <w:pPr>
              <w:pStyle w:val="0"/>
              <w:jc w:val="center"/>
            </w:pPr>
            <w:r>
              <w:rPr>
                <w:sz w:val="24"/>
              </w:rPr>
              <w:t xml:space="preserve">120,31</w:t>
            </w:r>
          </w:p>
        </w:tc>
        <w:tc>
          <w:tcPr>
            <w:tcW w:w="964" w:type="dxa"/>
          </w:tcPr>
          <w:p>
            <w:pPr>
              <w:pStyle w:val="0"/>
              <w:jc w:val="center"/>
            </w:pPr>
            <w:r>
              <w:rPr>
                <w:sz w:val="24"/>
              </w:rPr>
              <w:t xml:space="preserve">120,92</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39</w:t>
            </w:r>
          </w:p>
        </w:tc>
        <w:tc>
          <w:tcPr>
            <w:tcW w:w="2652" w:type="dxa"/>
          </w:tcPr>
          <w:p>
            <w:pPr>
              <w:pStyle w:val="0"/>
            </w:pPr>
            <w:r>
              <w:rPr>
                <w:sz w:val="24"/>
              </w:rPr>
              <w:t xml:space="preserve">Аутогенная тренировка</w:t>
            </w:r>
          </w:p>
        </w:tc>
        <w:tc>
          <w:tcPr>
            <w:tcW w:w="1304" w:type="dxa"/>
          </w:tcPr>
          <w:p>
            <w:pPr>
              <w:pStyle w:val="0"/>
              <w:jc w:val="center"/>
            </w:pPr>
            <w:r>
              <w:rPr>
                <w:sz w:val="24"/>
              </w:rPr>
              <w:t xml:space="preserve">A13.30.003</w:t>
            </w:r>
          </w:p>
        </w:tc>
        <w:tc>
          <w:tcPr>
            <w:tcW w:w="794" w:type="dxa"/>
          </w:tcPr>
          <w:p>
            <w:pPr>
              <w:pStyle w:val="0"/>
              <w:jc w:val="center"/>
            </w:pPr>
            <w:r>
              <w:rPr>
                <w:sz w:val="24"/>
              </w:rPr>
              <w:t xml:space="preserve">98,45</w:t>
            </w:r>
          </w:p>
        </w:tc>
        <w:tc>
          <w:tcPr>
            <w:tcW w:w="964" w:type="dxa"/>
          </w:tcPr>
          <w:p>
            <w:pPr>
              <w:pStyle w:val="0"/>
              <w:jc w:val="center"/>
            </w:pPr>
            <w:r>
              <w:rPr>
                <w:sz w:val="24"/>
              </w:rPr>
              <w:t xml:space="preserve">99,88</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40</w:t>
            </w:r>
          </w:p>
        </w:tc>
        <w:tc>
          <w:tcPr>
            <w:tcW w:w="2652" w:type="dxa"/>
          </w:tcPr>
          <w:p>
            <w:pPr>
              <w:pStyle w:val="0"/>
            </w:pPr>
            <w:r>
              <w:rPr>
                <w:sz w:val="24"/>
              </w:rPr>
              <w:t xml:space="preserve">Групповая психотерапия</w:t>
            </w:r>
          </w:p>
        </w:tc>
        <w:tc>
          <w:tcPr>
            <w:tcW w:w="1304" w:type="dxa"/>
          </w:tcPr>
          <w:p>
            <w:pPr>
              <w:pStyle w:val="0"/>
              <w:jc w:val="center"/>
            </w:pPr>
            <w:r>
              <w:rPr>
                <w:sz w:val="24"/>
              </w:rPr>
              <w:t xml:space="preserve">A13.29.008.002</w:t>
            </w:r>
          </w:p>
        </w:tc>
        <w:tc>
          <w:tcPr>
            <w:tcW w:w="794" w:type="dxa"/>
          </w:tcPr>
          <w:p>
            <w:pPr>
              <w:pStyle w:val="0"/>
              <w:jc w:val="center"/>
            </w:pPr>
            <w:r>
              <w:rPr>
                <w:sz w:val="24"/>
              </w:rPr>
              <w:t xml:space="preserve">120,31</w:t>
            </w:r>
          </w:p>
        </w:tc>
        <w:tc>
          <w:tcPr>
            <w:tcW w:w="964" w:type="dxa"/>
          </w:tcPr>
          <w:p>
            <w:pPr>
              <w:pStyle w:val="0"/>
              <w:jc w:val="center"/>
            </w:pPr>
            <w:r>
              <w:rPr>
                <w:sz w:val="24"/>
              </w:rPr>
              <w:t xml:space="preserve">120,88</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41</w:t>
            </w:r>
          </w:p>
        </w:tc>
        <w:tc>
          <w:tcPr>
            <w:tcW w:w="2652" w:type="dxa"/>
          </w:tcPr>
          <w:p>
            <w:pPr>
              <w:pStyle w:val="0"/>
            </w:pPr>
            <w:r>
              <w:rPr>
                <w:sz w:val="24"/>
              </w:rPr>
              <w:t xml:space="preserve">Криотерапия общая (криокамера)</w:t>
            </w:r>
          </w:p>
        </w:tc>
        <w:tc>
          <w:tcPr>
            <w:tcW w:w="1304" w:type="dxa"/>
          </w:tcPr>
          <w:p>
            <w:pPr>
              <w:pStyle w:val="0"/>
              <w:jc w:val="center"/>
            </w:pPr>
            <w:r>
              <w:rPr>
                <w:sz w:val="24"/>
              </w:rPr>
              <w:t xml:space="preserve">A24.01.005.001</w:t>
            </w:r>
          </w:p>
        </w:tc>
        <w:tc>
          <w:tcPr>
            <w:tcW w:w="794" w:type="dxa"/>
          </w:tcPr>
          <w:p>
            <w:pPr>
              <w:pStyle w:val="0"/>
              <w:jc w:val="center"/>
            </w:pPr>
            <w:r>
              <w:rPr>
                <w:sz w:val="24"/>
              </w:rPr>
              <w:t xml:space="preserve">x</w:t>
            </w:r>
          </w:p>
        </w:tc>
        <w:tc>
          <w:tcPr>
            <w:tcW w:w="964" w:type="dxa"/>
          </w:tcPr>
          <w:p>
            <w:pPr>
              <w:pStyle w:val="0"/>
              <w:jc w:val="center"/>
            </w:pPr>
            <w:r>
              <w:rPr>
                <w:sz w:val="24"/>
              </w:rPr>
              <w:t xml:space="preserve">1388,37</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42</w:t>
            </w:r>
          </w:p>
        </w:tc>
        <w:tc>
          <w:tcPr>
            <w:tcW w:w="2652" w:type="dxa"/>
          </w:tcPr>
          <w:p>
            <w:pPr>
              <w:pStyle w:val="0"/>
            </w:pPr>
            <w:r>
              <w:rPr>
                <w:sz w:val="24"/>
              </w:rPr>
              <w:t xml:space="preserve">Гипербарическая оксигенация при заболеваниях периферической нервной системы</w:t>
            </w:r>
          </w:p>
        </w:tc>
        <w:tc>
          <w:tcPr>
            <w:tcW w:w="1304" w:type="dxa"/>
          </w:tcPr>
          <w:p>
            <w:pPr>
              <w:pStyle w:val="0"/>
              <w:jc w:val="center"/>
            </w:pPr>
            <w:r>
              <w:rPr>
                <w:sz w:val="24"/>
              </w:rPr>
              <w:t xml:space="preserve">A20.24.005</w:t>
            </w:r>
          </w:p>
        </w:tc>
        <w:tc>
          <w:tcPr>
            <w:tcW w:w="794" w:type="dxa"/>
          </w:tcPr>
          <w:p>
            <w:pPr>
              <w:pStyle w:val="0"/>
              <w:jc w:val="center"/>
            </w:pPr>
            <w:r>
              <w:rPr>
                <w:sz w:val="24"/>
              </w:rPr>
              <w:t xml:space="preserve">x</w:t>
            </w:r>
          </w:p>
        </w:tc>
        <w:tc>
          <w:tcPr>
            <w:tcW w:w="964" w:type="dxa"/>
          </w:tcPr>
          <w:p>
            <w:pPr>
              <w:pStyle w:val="0"/>
              <w:jc w:val="center"/>
            </w:pPr>
            <w:r>
              <w:rPr>
                <w:sz w:val="24"/>
              </w:rPr>
              <w:t xml:space="preserve">856,24</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43</w:t>
            </w:r>
          </w:p>
        </w:tc>
        <w:tc>
          <w:tcPr>
            <w:tcW w:w="2652" w:type="dxa"/>
          </w:tcPr>
          <w:p>
            <w:pPr>
              <w:pStyle w:val="0"/>
            </w:pPr>
            <w:r>
              <w:rPr>
                <w:sz w:val="24"/>
              </w:rPr>
              <w:t xml:space="preserve">Гипербарическая оксигенация при заболеваниях центральной нервной системы</w:t>
            </w:r>
          </w:p>
        </w:tc>
        <w:tc>
          <w:tcPr>
            <w:tcW w:w="1304" w:type="dxa"/>
          </w:tcPr>
          <w:p>
            <w:pPr>
              <w:pStyle w:val="0"/>
              <w:jc w:val="center"/>
            </w:pPr>
            <w:r>
              <w:rPr>
                <w:sz w:val="24"/>
              </w:rPr>
              <w:t xml:space="preserve">A20.24.005.001</w:t>
            </w:r>
          </w:p>
        </w:tc>
        <w:tc>
          <w:tcPr>
            <w:tcW w:w="794" w:type="dxa"/>
          </w:tcPr>
          <w:p>
            <w:pPr>
              <w:pStyle w:val="0"/>
              <w:jc w:val="center"/>
            </w:pPr>
            <w:r>
              <w:rPr>
                <w:sz w:val="24"/>
              </w:rPr>
              <w:t xml:space="preserve">x</w:t>
            </w:r>
          </w:p>
        </w:tc>
        <w:tc>
          <w:tcPr>
            <w:tcW w:w="964" w:type="dxa"/>
          </w:tcPr>
          <w:p>
            <w:pPr>
              <w:pStyle w:val="0"/>
              <w:jc w:val="center"/>
            </w:pPr>
            <w:r>
              <w:rPr>
                <w:sz w:val="24"/>
              </w:rPr>
              <w:t xml:space="preserve">856,24</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44</w:t>
            </w:r>
          </w:p>
        </w:tc>
        <w:tc>
          <w:tcPr>
            <w:tcW w:w="2652" w:type="dxa"/>
          </w:tcPr>
          <w:p>
            <w:pPr>
              <w:pStyle w:val="0"/>
            </w:pPr>
            <w:r>
              <w:rPr>
                <w:sz w:val="24"/>
              </w:rPr>
              <w:t xml:space="preserve">Тренировка с биологической обратной связью по динамографическим показателям (по силе) при заболеваниях позвоночника</w:t>
            </w:r>
          </w:p>
        </w:tc>
        <w:tc>
          <w:tcPr>
            <w:tcW w:w="1304" w:type="dxa"/>
          </w:tcPr>
          <w:p>
            <w:pPr>
              <w:pStyle w:val="0"/>
              <w:jc w:val="center"/>
            </w:pPr>
            <w:r>
              <w:rPr>
                <w:sz w:val="24"/>
              </w:rPr>
              <w:t xml:space="preserve">A19.03.002.014</w:t>
            </w:r>
          </w:p>
        </w:tc>
        <w:tc>
          <w:tcPr>
            <w:tcW w:w="794" w:type="dxa"/>
          </w:tcPr>
          <w:p>
            <w:pPr>
              <w:pStyle w:val="0"/>
              <w:jc w:val="center"/>
            </w:pPr>
            <w:r>
              <w:rPr>
                <w:sz w:val="24"/>
              </w:rPr>
              <w:t xml:space="preserve">x</w:t>
            </w:r>
          </w:p>
        </w:tc>
        <w:tc>
          <w:tcPr>
            <w:tcW w:w="964" w:type="dxa"/>
          </w:tcPr>
          <w:p>
            <w:pPr>
              <w:pStyle w:val="0"/>
              <w:jc w:val="center"/>
            </w:pPr>
            <w:r>
              <w:rPr>
                <w:sz w:val="24"/>
              </w:rPr>
              <w:t xml:space="preserve">921,54</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r>
        <w:tc>
          <w:tcPr>
            <w:tcW w:w="454" w:type="dxa"/>
          </w:tcPr>
          <w:p>
            <w:pPr>
              <w:pStyle w:val="0"/>
              <w:jc w:val="center"/>
            </w:pPr>
            <w:r>
              <w:rPr>
                <w:sz w:val="24"/>
              </w:rPr>
              <w:t xml:space="preserve">45</w:t>
            </w:r>
          </w:p>
        </w:tc>
        <w:tc>
          <w:tcPr>
            <w:tcW w:w="2652" w:type="dxa"/>
          </w:tcPr>
          <w:p>
            <w:pPr>
              <w:pStyle w:val="0"/>
            </w:pPr>
            <w:r>
              <w:rPr>
                <w:sz w:val="24"/>
              </w:rPr>
              <w:t xml:space="preserve">Баланстерапия</w:t>
            </w:r>
          </w:p>
        </w:tc>
        <w:tc>
          <w:tcPr>
            <w:tcW w:w="1304" w:type="dxa"/>
          </w:tcPr>
          <w:p>
            <w:pPr>
              <w:pStyle w:val="0"/>
              <w:jc w:val="center"/>
            </w:pPr>
            <w:r>
              <w:rPr>
                <w:sz w:val="24"/>
              </w:rPr>
              <w:t xml:space="preserve">A19.30.014</w:t>
            </w:r>
          </w:p>
        </w:tc>
        <w:tc>
          <w:tcPr>
            <w:tcW w:w="794" w:type="dxa"/>
          </w:tcPr>
          <w:p>
            <w:pPr>
              <w:pStyle w:val="0"/>
              <w:jc w:val="center"/>
            </w:pPr>
            <w:r>
              <w:rPr>
                <w:sz w:val="24"/>
              </w:rPr>
              <w:t xml:space="preserve">x</w:t>
            </w:r>
          </w:p>
        </w:tc>
        <w:tc>
          <w:tcPr>
            <w:tcW w:w="964" w:type="dxa"/>
          </w:tcPr>
          <w:p>
            <w:pPr>
              <w:pStyle w:val="0"/>
              <w:jc w:val="center"/>
            </w:pPr>
            <w:r>
              <w:rPr>
                <w:sz w:val="24"/>
              </w:rPr>
              <w:t xml:space="preserve">757,29</w:t>
            </w:r>
          </w:p>
        </w:tc>
        <w:tc>
          <w:tcPr>
            <w:tcW w:w="1222" w:type="dxa"/>
          </w:tcPr>
          <w:p>
            <w:pPr>
              <w:pStyle w:val="0"/>
              <w:jc w:val="center"/>
            </w:pPr>
            <w:r>
              <w:rPr>
                <w:sz w:val="24"/>
              </w:rPr>
              <w:t xml:space="preserve">x</w:t>
            </w:r>
          </w:p>
        </w:tc>
        <w:tc>
          <w:tcPr>
            <w:tcW w:w="753" w:type="dxa"/>
          </w:tcPr>
          <w:p>
            <w:pPr>
              <w:pStyle w:val="0"/>
              <w:jc w:val="center"/>
            </w:pPr>
            <w:r>
              <w:rPr>
                <w:sz w:val="24"/>
              </w:rPr>
              <w:t xml:space="preserve">x</w:t>
            </w:r>
          </w:p>
        </w:tc>
        <w:tc>
          <w:tcPr>
            <w:tcW w:w="735" w:type="dxa"/>
          </w:tcPr>
          <w:p>
            <w:pPr>
              <w:pStyle w:val="0"/>
              <w:jc w:val="center"/>
            </w:pPr>
            <w:r>
              <w:rPr>
                <w:sz w:val="24"/>
              </w:rPr>
              <w:t xml:space="preserve">x</w:t>
            </w:r>
          </w:p>
        </w:tc>
        <w:tc>
          <w:tcPr>
            <w:tcW w:w="1015" w:type="dxa"/>
          </w:tcPr>
          <w:p>
            <w:pPr>
              <w:pStyle w:val="0"/>
              <w:jc w:val="center"/>
            </w:pPr>
            <w:r>
              <w:rPr>
                <w:sz w:val="24"/>
              </w:rPr>
              <w:t xml:space="preserve">x</w:t>
            </w:r>
          </w:p>
        </w:tc>
        <w:tc>
          <w:tcPr>
            <w:tcW w:w="821" w:type="dxa"/>
          </w:tcPr>
          <w:p>
            <w:pPr>
              <w:pStyle w:val="0"/>
              <w:jc w:val="center"/>
            </w:pPr>
            <w:r>
              <w:rPr>
                <w:sz w:val="24"/>
              </w:rPr>
              <w:t xml:space="preserve">x</w:t>
            </w:r>
          </w:p>
        </w:tc>
        <w:tc>
          <w:tcPr>
            <w:tcW w:w="645" w:type="dxa"/>
          </w:tcPr>
          <w:p>
            <w:pPr>
              <w:pStyle w:val="0"/>
              <w:jc w:val="center"/>
            </w:pPr>
            <w:r>
              <w:rPr>
                <w:sz w:val="24"/>
              </w:rPr>
              <w:t xml:space="preserve">x</w:t>
            </w:r>
          </w:p>
        </w:tc>
      </w:tr>
    </w:tbl>
    <w:p>
      <w:pPr>
        <w:sectPr>
          <w:headerReference w:type="default" r:id="rId49"/>
          <w:headerReference w:type="first" r:id="rId49"/>
          <w:footerReference w:type="default" r:id="rId50"/>
          <w:footerReference w:type="first" r:id="rId50"/>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На первичную специализированную медико-санитарную помощь в амбулаторных условиях в части медицинской реабилитации (комплексное посещение) не распространяется действие коэффициента уровня (подуровня) медицинской помощи (значение коэффициента уровня (подуровня) при расчете по формуле принимается равным 1).</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5603" w:name="P5603"/>
    <w:bookmarkEnd w:id="5603"/>
    <w:p>
      <w:pPr>
        <w:pStyle w:val="0"/>
        <w:outlineLvl w:val="0"/>
        <w:jc w:val="right"/>
      </w:pPr>
      <w:r>
        <w:rPr>
          <w:sz w:val="24"/>
        </w:rPr>
        <w:t xml:space="preserve">Приложение 6</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p>
      <w:pPr>
        <w:pStyle w:val="0"/>
        <w:outlineLvl w:val="1"/>
        <w:jc w:val="right"/>
      </w:pPr>
      <w:r>
        <w:rPr>
          <w:sz w:val="24"/>
        </w:rPr>
        <w:t xml:space="preserve">Таблица 1</w:t>
      </w:r>
    </w:p>
    <w:p>
      <w:pPr>
        <w:pStyle w:val="0"/>
        <w:jc w:val="both"/>
      </w:pPr>
      <w:r>
        <w:rPr>
          <w:sz w:val="24"/>
        </w:rPr>
      </w:r>
    </w:p>
    <w:p>
      <w:pPr>
        <w:pStyle w:val="2"/>
        <w:jc w:val="center"/>
      </w:pPr>
      <w:r>
        <w:rPr>
          <w:sz w:val="24"/>
        </w:rPr>
        <w:t xml:space="preserve">Тарифы</w:t>
      </w:r>
    </w:p>
    <w:p>
      <w:pPr>
        <w:pStyle w:val="2"/>
        <w:jc w:val="center"/>
      </w:pPr>
      <w:r>
        <w:rPr>
          <w:sz w:val="24"/>
        </w:rPr>
        <w:t xml:space="preserve">на отдельные медицинские услуги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02"/>
        <w:gridCol w:w="3402"/>
        <w:gridCol w:w="1814"/>
        <w:gridCol w:w="1066"/>
        <w:gridCol w:w="1077"/>
      </w:tblGrid>
      <w:tr>
        <w:tc>
          <w:tcPr>
            <w:tcW w:w="1102" w:type="dxa"/>
          </w:tcPr>
          <w:p>
            <w:pPr>
              <w:pStyle w:val="0"/>
              <w:jc w:val="center"/>
            </w:pPr>
            <w:r>
              <w:rPr>
                <w:sz w:val="24"/>
              </w:rPr>
              <w:t xml:space="preserve">Код услуги</w:t>
            </w:r>
          </w:p>
        </w:tc>
        <w:tc>
          <w:tcPr>
            <w:tcW w:w="3402" w:type="dxa"/>
          </w:tcPr>
          <w:p>
            <w:pPr>
              <w:pStyle w:val="0"/>
              <w:jc w:val="center"/>
            </w:pPr>
            <w:r>
              <w:rPr>
                <w:sz w:val="24"/>
              </w:rPr>
              <w:t xml:space="preserve">Наименование услуги</w:t>
            </w:r>
          </w:p>
        </w:tc>
        <w:tc>
          <w:tcPr>
            <w:tcW w:w="1814" w:type="dxa"/>
          </w:tcPr>
          <w:p>
            <w:pPr>
              <w:pStyle w:val="0"/>
              <w:jc w:val="center"/>
            </w:pPr>
            <w:r>
              <w:rPr>
                <w:sz w:val="24"/>
              </w:rPr>
              <w:t xml:space="preserve">Условия оказания</w:t>
            </w:r>
          </w:p>
        </w:tc>
        <w:tc>
          <w:tcPr>
            <w:tcW w:w="1066" w:type="dxa"/>
          </w:tcPr>
          <w:p>
            <w:pPr>
              <w:pStyle w:val="0"/>
              <w:jc w:val="center"/>
            </w:pPr>
            <w:r>
              <w:rPr>
                <w:sz w:val="24"/>
              </w:rPr>
              <w:t xml:space="preserve">Единица оплаты</w:t>
            </w:r>
          </w:p>
        </w:tc>
        <w:tc>
          <w:tcPr>
            <w:tcW w:w="1077" w:type="dxa"/>
          </w:tcPr>
          <w:p>
            <w:pPr>
              <w:pStyle w:val="0"/>
              <w:jc w:val="center"/>
            </w:pPr>
            <w:r>
              <w:rPr>
                <w:sz w:val="24"/>
              </w:rPr>
              <w:t xml:space="preserve">Тариф, руб.</w:t>
            </w:r>
          </w:p>
        </w:tc>
      </w:tr>
      <w:tr>
        <w:tc>
          <w:tcPr>
            <w:tcW w:w="1102" w:type="dxa"/>
          </w:tcPr>
          <w:p>
            <w:pPr>
              <w:pStyle w:val="0"/>
              <w:jc w:val="center"/>
            </w:pPr>
            <w:r>
              <w:rPr>
                <w:sz w:val="24"/>
              </w:rPr>
              <w:t xml:space="preserve">A09.05.090</w:t>
            </w:r>
          </w:p>
        </w:tc>
        <w:tc>
          <w:tcPr>
            <w:tcW w:w="3402" w:type="dxa"/>
          </w:tcPr>
          <w:p>
            <w:pPr>
              <w:pStyle w:val="0"/>
            </w:pPr>
            <w:r>
              <w:rPr>
                <w:sz w:val="24"/>
              </w:rPr>
              <w:t xml:space="preserve">Исследование уровня хорионического гонадотропина (свободная бета-субъединица) в сыворотке крови</w:t>
            </w:r>
          </w:p>
        </w:tc>
        <w:tc>
          <w:tcPr>
            <w:tcW w:w="1814" w:type="dxa"/>
          </w:tcPr>
          <w:p>
            <w:pPr>
              <w:pStyle w:val="0"/>
              <w:jc w:val="center"/>
            </w:pPr>
            <w:r>
              <w:rPr>
                <w:sz w:val="24"/>
              </w:rPr>
              <w:t xml:space="preserve">амбулаторно</w:t>
            </w:r>
          </w:p>
        </w:tc>
        <w:tc>
          <w:tcPr>
            <w:tcW w:w="1066" w:type="dxa"/>
          </w:tcPr>
          <w:p>
            <w:pPr>
              <w:pStyle w:val="0"/>
              <w:jc w:val="center"/>
            </w:pPr>
            <w:r>
              <w:rPr>
                <w:sz w:val="24"/>
              </w:rPr>
              <w:t xml:space="preserve">услуга</w:t>
            </w:r>
          </w:p>
        </w:tc>
        <w:tc>
          <w:tcPr>
            <w:tcW w:w="1077" w:type="dxa"/>
          </w:tcPr>
          <w:p>
            <w:pPr>
              <w:pStyle w:val="0"/>
              <w:jc w:val="center"/>
            </w:pPr>
            <w:r>
              <w:rPr>
                <w:sz w:val="24"/>
              </w:rPr>
              <w:t xml:space="preserve">1230,86</w:t>
            </w:r>
          </w:p>
        </w:tc>
      </w:tr>
      <w:tr>
        <w:tc>
          <w:tcPr>
            <w:tcW w:w="1102" w:type="dxa"/>
          </w:tcPr>
          <w:p>
            <w:pPr>
              <w:pStyle w:val="0"/>
              <w:jc w:val="center"/>
            </w:pPr>
            <w:r>
              <w:rPr>
                <w:sz w:val="24"/>
              </w:rPr>
              <w:t xml:space="preserve">A09.05.161</w:t>
            </w:r>
          </w:p>
        </w:tc>
        <w:tc>
          <w:tcPr>
            <w:tcW w:w="3402" w:type="dxa"/>
          </w:tcPr>
          <w:p>
            <w:pPr>
              <w:pStyle w:val="0"/>
            </w:pPr>
            <w:r>
              <w:rPr>
                <w:sz w:val="24"/>
              </w:rPr>
              <w:t xml:space="preserve">Исследование уровня белка A, связанного с беременностью, в крови (PAPP-A)</w:t>
            </w:r>
          </w:p>
        </w:tc>
        <w:tc>
          <w:tcPr>
            <w:tcW w:w="1814" w:type="dxa"/>
          </w:tcPr>
          <w:p>
            <w:pPr>
              <w:pStyle w:val="0"/>
              <w:jc w:val="center"/>
            </w:pPr>
            <w:r>
              <w:rPr>
                <w:sz w:val="24"/>
              </w:rPr>
              <w:t xml:space="preserve">амбулаторно</w:t>
            </w:r>
          </w:p>
        </w:tc>
        <w:tc>
          <w:tcPr>
            <w:tcW w:w="1066" w:type="dxa"/>
          </w:tcPr>
          <w:p>
            <w:pPr>
              <w:pStyle w:val="0"/>
              <w:jc w:val="center"/>
            </w:pPr>
            <w:r>
              <w:rPr>
                <w:sz w:val="24"/>
              </w:rPr>
              <w:t xml:space="preserve">услуга</w:t>
            </w:r>
          </w:p>
        </w:tc>
        <w:tc>
          <w:tcPr>
            <w:tcW w:w="1077" w:type="dxa"/>
          </w:tcPr>
          <w:p>
            <w:pPr>
              <w:pStyle w:val="0"/>
              <w:jc w:val="center"/>
            </w:pPr>
            <w:r>
              <w:rPr>
                <w:sz w:val="24"/>
              </w:rPr>
              <w:t xml:space="preserve">1230,86</w:t>
            </w:r>
          </w:p>
        </w:tc>
      </w:tr>
    </w:tbl>
    <w:p>
      <w:pPr>
        <w:pStyle w:val="0"/>
        <w:jc w:val="both"/>
      </w:pPr>
      <w:r>
        <w:rPr>
          <w:sz w:val="24"/>
        </w:rPr>
      </w:r>
    </w:p>
    <w:p>
      <w:pPr>
        <w:pStyle w:val="0"/>
        <w:outlineLvl w:val="1"/>
        <w:jc w:val="right"/>
      </w:pPr>
      <w:r>
        <w:rPr>
          <w:sz w:val="24"/>
        </w:rPr>
        <w:t xml:space="preserve">Таблица 2</w:t>
      </w:r>
    </w:p>
    <w:p>
      <w:pPr>
        <w:pStyle w:val="0"/>
        <w:jc w:val="both"/>
      </w:pPr>
      <w:r>
        <w:rPr>
          <w:sz w:val="24"/>
        </w:rPr>
      </w:r>
    </w:p>
    <w:p>
      <w:pPr>
        <w:pStyle w:val="2"/>
        <w:jc w:val="center"/>
      </w:pPr>
      <w:r>
        <w:rPr>
          <w:sz w:val="24"/>
        </w:rPr>
        <w:t xml:space="preserve">Тарифы на услуги диализа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02"/>
        <w:gridCol w:w="2541"/>
        <w:gridCol w:w="1644"/>
        <w:gridCol w:w="1134"/>
        <w:gridCol w:w="1417"/>
        <w:gridCol w:w="1191"/>
      </w:tblGrid>
      <w:tr>
        <w:tc>
          <w:tcPr>
            <w:tcW w:w="1102" w:type="dxa"/>
          </w:tcPr>
          <w:p>
            <w:pPr>
              <w:pStyle w:val="0"/>
              <w:jc w:val="center"/>
            </w:pPr>
            <w:r>
              <w:rPr>
                <w:sz w:val="24"/>
              </w:rPr>
              <w:t xml:space="preserve">Код услуги</w:t>
            </w:r>
          </w:p>
        </w:tc>
        <w:tc>
          <w:tcPr>
            <w:tcW w:w="2541" w:type="dxa"/>
          </w:tcPr>
          <w:p>
            <w:pPr>
              <w:pStyle w:val="0"/>
              <w:jc w:val="center"/>
            </w:pPr>
            <w:r>
              <w:rPr>
                <w:sz w:val="24"/>
              </w:rPr>
              <w:t xml:space="preserve">Наименование услуги</w:t>
            </w:r>
          </w:p>
        </w:tc>
        <w:tc>
          <w:tcPr>
            <w:tcW w:w="1644" w:type="dxa"/>
          </w:tcPr>
          <w:p>
            <w:pPr>
              <w:pStyle w:val="0"/>
              <w:jc w:val="center"/>
            </w:pPr>
            <w:r>
              <w:rPr>
                <w:sz w:val="24"/>
              </w:rPr>
              <w:t xml:space="preserve">Условия оказания</w:t>
            </w:r>
          </w:p>
        </w:tc>
        <w:tc>
          <w:tcPr>
            <w:tcW w:w="1134" w:type="dxa"/>
          </w:tcPr>
          <w:p>
            <w:pPr>
              <w:pStyle w:val="0"/>
              <w:jc w:val="center"/>
            </w:pPr>
            <w:r>
              <w:rPr>
                <w:sz w:val="24"/>
              </w:rPr>
              <w:t xml:space="preserve">Единица оплаты</w:t>
            </w:r>
          </w:p>
        </w:tc>
        <w:tc>
          <w:tcPr>
            <w:tcW w:w="1417" w:type="dxa"/>
          </w:tcPr>
          <w:p>
            <w:pPr>
              <w:pStyle w:val="0"/>
              <w:jc w:val="center"/>
            </w:pPr>
            <w:r>
              <w:rPr>
                <w:sz w:val="24"/>
              </w:rPr>
              <w:t xml:space="preserve">Коэффициент относительной затратоемкости</w:t>
            </w:r>
          </w:p>
        </w:tc>
        <w:tc>
          <w:tcPr>
            <w:tcW w:w="1191" w:type="dxa"/>
          </w:tcPr>
          <w:p>
            <w:pPr>
              <w:pStyle w:val="0"/>
              <w:jc w:val="center"/>
            </w:pPr>
            <w:r>
              <w:rPr>
                <w:sz w:val="24"/>
              </w:rPr>
              <w:t xml:space="preserve">Тариф, руб.</w:t>
            </w:r>
          </w:p>
        </w:tc>
      </w:tr>
      <w:tr>
        <w:tc>
          <w:tcPr>
            <w:gridSpan w:val="6"/>
            <w:tcW w:w="9029" w:type="dxa"/>
          </w:tcPr>
          <w:p>
            <w:pPr>
              <w:pStyle w:val="0"/>
              <w:outlineLvl w:val="2"/>
              <w:jc w:val="center"/>
            </w:pPr>
            <w:r>
              <w:rPr>
                <w:sz w:val="24"/>
              </w:rPr>
              <w:t xml:space="preserve">Услуги гемодиализа &lt;*&gt;</w:t>
            </w:r>
          </w:p>
        </w:tc>
      </w:tr>
      <w:tr>
        <w:tc>
          <w:tcPr>
            <w:gridSpan w:val="4"/>
            <w:tcW w:w="6421" w:type="dxa"/>
          </w:tcPr>
          <w:p>
            <w:pPr>
              <w:pStyle w:val="0"/>
            </w:pPr>
            <w:r>
              <w:rPr>
                <w:sz w:val="24"/>
              </w:rPr>
              <w:t xml:space="preserve">Базовый тариф для оплаты услуг диализа</w:t>
            </w:r>
          </w:p>
        </w:tc>
        <w:tc>
          <w:tcPr>
            <w:gridSpan w:val="2"/>
            <w:tcW w:w="2608" w:type="dxa"/>
          </w:tcPr>
          <w:p>
            <w:pPr>
              <w:pStyle w:val="0"/>
              <w:jc w:val="center"/>
            </w:pPr>
            <w:r>
              <w:rPr>
                <w:sz w:val="24"/>
              </w:rPr>
              <w:t xml:space="preserve">6401,12</w:t>
            </w:r>
          </w:p>
        </w:tc>
      </w:tr>
      <w:tr>
        <w:tc>
          <w:tcPr>
            <w:tcW w:w="1102" w:type="dxa"/>
          </w:tcPr>
          <w:p>
            <w:pPr>
              <w:pStyle w:val="0"/>
              <w:jc w:val="center"/>
            </w:pPr>
            <w:r>
              <w:rPr>
                <w:sz w:val="24"/>
              </w:rPr>
              <w:t xml:space="preserve">А18.05.002.001</w:t>
            </w:r>
          </w:p>
        </w:tc>
        <w:tc>
          <w:tcPr>
            <w:tcW w:w="2541" w:type="dxa"/>
          </w:tcPr>
          <w:p>
            <w:pPr>
              <w:pStyle w:val="0"/>
            </w:pPr>
            <w:r>
              <w:rPr>
                <w:sz w:val="24"/>
              </w:rPr>
              <w:t xml:space="preserve">Гемодиализ интермиттирующий высокопоточный</w:t>
            </w:r>
          </w:p>
        </w:tc>
        <w:tc>
          <w:tcPr>
            <w:tcW w:w="1644" w:type="dxa"/>
          </w:tcPr>
          <w:p>
            <w:pPr>
              <w:pStyle w:val="0"/>
              <w:jc w:val="center"/>
            </w:pPr>
            <w:r>
              <w:rPr>
                <w:sz w:val="24"/>
              </w:rPr>
              <w:t xml:space="preserve">стационарно, дневной стационар, амбулаторно</w:t>
            </w:r>
          </w:p>
        </w:tc>
        <w:tc>
          <w:tcPr>
            <w:tcW w:w="1134" w:type="dxa"/>
          </w:tcPr>
          <w:p>
            <w:pPr>
              <w:pStyle w:val="0"/>
              <w:jc w:val="center"/>
            </w:pPr>
            <w:r>
              <w:rPr>
                <w:sz w:val="24"/>
              </w:rPr>
              <w:t xml:space="preserve">услуга</w:t>
            </w:r>
          </w:p>
        </w:tc>
        <w:tc>
          <w:tcPr>
            <w:tcW w:w="1417" w:type="dxa"/>
          </w:tcPr>
          <w:p>
            <w:pPr>
              <w:pStyle w:val="0"/>
              <w:jc w:val="center"/>
            </w:pPr>
            <w:r>
              <w:rPr>
                <w:sz w:val="24"/>
              </w:rPr>
              <w:t xml:space="preserve">1,05</w:t>
            </w:r>
          </w:p>
        </w:tc>
        <w:tc>
          <w:tcPr>
            <w:tcW w:w="1191" w:type="dxa"/>
          </w:tcPr>
          <w:p>
            <w:pPr>
              <w:pStyle w:val="0"/>
              <w:jc w:val="center"/>
            </w:pPr>
            <w:r>
              <w:rPr>
                <w:sz w:val="24"/>
              </w:rPr>
              <w:t xml:space="preserve">6721,18</w:t>
            </w:r>
          </w:p>
        </w:tc>
      </w:tr>
      <w:tr>
        <w:tc>
          <w:tcPr>
            <w:tcW w:w="1102" w:type="dxa"/>
          </w:tcPr>
          <w:p>
            <w:pPr>
              <w:pStyle w:val="0"/>
              <w:jc w:val="center"/>
            </w:pPr>
            <w:r>
              <w:rPr>
                <w:sz w:val="24"/>
              </w:rPr>
              <w:t xml:space="preserve">А18.05.011</w:t>
            </w:r>
          </w:p>
        </w:tc>
        <w:tc>
          <w:tcPr>
            <w:tcW w:w="2541" w:type="dxa"/>
          </w:tcPr>
          <w:p>
            <w:pPr>
              <w:pStyle w:val="0"/>
            </w:pPr>
            <w:r>
              <w:rPr>
                <w:sz w:val="24"/>
              </w:rPr>
              <w:t xml:space="preserve">Гемодиафильтрация</w:t>
            </w:r>
          </w:p>
        </w:tc>
        <w:tc>
          <w:tcPr>
            <w:tcW w:w="1644" w:type="dxa"/>
          </w:tcPr>
          <w:p>
            <w:pPr>
              <w:pStyle w:val="0"/>
              <w:jc w:val="center"/>
            </w:pPr>
            <w:r>
              <w:rPr>
                <w:sz w:val="24"/>
              </w:rPr>
              <w:t xml:space="preserve">стационарно, дневной стационар, амбулаторно</w:t>
            </w:r>
          </w:p>
        </w:tc>
        <w:tc>
          <w:tcPr>
            <w:tcW w:w="1134" w:type="dxa"/>
          </w:tcPr>
          <w:p>
            <w:pPr>
              <w:pStyle w:val="0"/>
              <w:jc w:val="center"/>
            </w:pPr>
            <w:r>
              <w:rPr>
                <w:sz w:val="24"/>
              </w:rPr>
              <w:t xml:space="preserve">услуга</w:t>
            </w:r>
          </w:p>
        </w:tc>
        <w:tc>
          <w:tcPr>
            <w:tcW w:w="1417" w:type="dxa"/>
          </w:tcPr>
          <w:p>
            <w:pPr>
              <w:pStyle w:val="0"/>
              <w:jc w:val="center"/>
            </w:pPr>
            <w:r>
              <w:rPr>
                <w:sz w:val="24"/>
              </w:rPr>
              <w:t xml:space="preserve">1,08</w:t>
            </w:r>
          </w:p>
        </w:tc>
        <w:tc>
          <w:tcPr>
            <w:tcW w:w="1191" w:type="dxa"/>
          </w:tcPr>
          <w:p>
            <w:pPr>
              <w:pStyle w:val="0"/>
              <w:jc w:val="center"/>
            </w:pPr>
            <w:r>
              <w:rPr>
                <w:sz w:val="24"/>
              </w:rPr>
              <w:t xml:space="preserve">6913,21</w:t>
            </w:r>
          </w:p>
        </w:tc>
      </w:tr>
      <w:tr>
        <w:tc>
          <w:tcPr>
            <w:tcW w:w="1102" w:type="dxa"/>
          </w:tcPr>
          <w:p>
            <w:pPr>
              <w:pStyle w:val="0"/>
              <w:jc w:val="center"/>
            </w:pPr>
            <w:r>
              <w:rPr>
                <w:sz w:val="24"/>
              </w:rPr>
              <w:t xml:space="preserve">А18.05.001.001</w:t>
            </w:r>
          </w:p>
        </w:tc>
        <w:tc>
          <w:tcPr>
            <w:tcW w:w="2541" w:type="dxa"/>
          </w:tcPr>
          <w:p>
            <w:pPr>
              <w:pStyle w:val="0"/>
            </w:pPr>
            <w:r>
              <w:rPr>
                <w:sz w:val="24"/>
              </w:rPr>
              <w:t xml:space="preserve">Плазмообмен</w:t>
            </w:r>
          </w:p>
        </w:tc>
        <w:tc>
          <w:tcPr>
            <w:tcW w:w="1644" w:type="dxa"/>
          </w:tcPr>
          <w:p>
            <w:pPr>
              <w:pStyle w:val="0"/>
              <w:jc w:val="center"/>
            </w:pPr>
            <w:r>
              <w:rPr>
                <w:sz w:val="24"/>
              </w:rPr>
              <w:t xml:space="preserve">стационарно</w:t>
            </w:r>
          </w:p>
        </w:tc>
        <w:tc>
          <w:tcPr>
            <w:tcW w:w="1134" w:type="dxa"/>
          </w:tcPr>
          <w:p>
            <w:pPr>
              <w:pStyle w:val="0"/>
              <w:jc w:val="center"/>
            </w:pPr>
            <w:r>
              <w:rPr>
                <w:sz w:val="24"/>
              </w:rPr>
              <w:t xml:space="preserve">услуга</w:t>
            </w:r>
          </w:p>
        </w:tc>
        <w:tc>
          <w:tcPr>
            <w:tcW w:w="1417" w:type="dxa"/>
          </w:tcPr>
          <w:p>
            <w:pPr>
              <w:pStyle w:val="0"/>
              <w:jc w:val="center"/>
            </w:pPr>
            <w:r>
              <w:rPr>
                <w:sz w:val="24"/>
              </w:rPr>
              <w:t xml:space="preserve">x</w:t>
            </w:r>
          </w:p>
        </w:tc>
        <w:tc>
          <w:tcPr>
            <w:tcW w:w="1191" w:type="dxa"/>
          </w:tcPr>
          <w:p>
            <w:pPr>
              <w:pStyle w:val="0"/>
              <w:jc w:val="center"/>
            </w:pPr>
            <w:r>
              <w:rPr>
                <w:sz w:val="24"/>
              </w:rPr>
              <w:t xml:space="preserve">12901,03</w:t>
            </w:r>
          </w:p>
        </w:tc>
      </w:tr>
      <w:tr>
        <w:tc>
          <w:tcPr>
            <w:tcW w:w="1102" w:type="dxa"/>
          </w:tcPr>
          <w:p>
            <w:pPr>
              <w:pStyle w:val="0"/>
              <w:jc w:val="center"/>
            </w:pPr>
            <w:r>
              <w:rPr>
                <w:sz w:val="24"/>
              </w:rPr>
              <w:t xml:space="preserve">А18.05.001.003</w:t>
            </w:r>
          </w:p>
        </w:tc>
        <w:tc>
          <w:tcPr>
            <w:tcW w:w="2541" w:type="dxa"/>
          </w:tcPr>
          <w:p>
            <w:pPr>
              <w:pStyle w:val="0"/>
            </w:pPr>
            <w:r>
              <w:rPr>
                <w:sz w:val="24"/>
              </w:rPr>
              <w:t xml:space="preserve">Плазмодиафильтрация</w:t>
            </w:r>
          </w:p>
        </w:tc>
        <w:tc>
          <w:tcPr>
            <w:tcW w:w="1644" w:type="dxa"/>
          </w:tcPr>
          <w:p>
            <w:pPr>
              <w:pStyle w:val="0"/>
              <w:jc w:val="center"/>
            </w:pPr>
            <w:r>
              <w:rPr>
                <w:sz w:val="24"/>
              </w:rPr>
              <w:t xml:space="preserve">стационарно</w:t>
            </w:r>
          </w:p>
        </w:tc>
        <w:tc>
          <w:tcPr>
            <w:tcW w:w="1134" w:type="dxa"/>
          </w:tcPr>
          <w:p>
            <w:pPr>
              <w:pStyle w:val="0"/>
              <w:jc w:val="center"/>
            </w:pPr>
            <w:r>
              <w:rPr>
                <w:sz w:val="24"/>
              </w:rPr>
              <w:t xml:space="preserve">услуга</w:t>
            </w:r>
          </w:p>
        </w:tc>
        <w:tc>
          <w:tcPr>
            <w:tcW w:w="1417" w:type="dxa"/>
          </w:tcPr>
          <w:p>
            <w:pPr>
              <w:pStyle w:val="0"/>
              <w:jc w:val="center"/>
            </w:pPr>
            <w:r>
              <w:rPr>
                <w:sz w:val="24"/>
              </w:rPr>
              <w:t xml:space="preserve">x</w:t>
            </w:r>
          </w:p>
        </w:tc>
        <w:tc>
          <w:tcPr>
            <w:tcW w:w="1191" w:type="dxa"/>
          </w:tcPr>
          <w:p>
            <w:pPr>
              <w:pStyle w:val="0"/>
              <w:jc w:val="center"/>
            </w:pPr>
            <w:r>
              <w:rPr>
                <w:sz w:val="24"/>
              </w:rPr>
              <w:t xml:space="preserve">62847,23</w:t>
            </w:r>
          </w:p>
        </w:tc>
      </w:tr>
      <w:tr>
        <w:tc>
          <w:tcPr>
            <w:tcW w:w="1102" w:type="dxa"/>
          </w:tcPr>
          <w:p>
            <w:pPr>
              <w:pStyle w:val="0"/>
              <w:jc w:val="center"/>
            </w:pPr>
            <w:r>
              <w:rPr>
                <w:sz w:val="24"/>
              </w:rPr>
              <w:t xml:space="preserve">А18.05.002.003</w:t>
            </w:r>
          </w:p>
        </w:tc>
        <w:tc>
          <w:tcPr>
            <w:tcW w:w="2541" w:type="dxa"/>
          </w:tcPr>
          <w:p>
            <w:pPr>
              <w:pStyle w:val="0"/>
            </w:pPr>
            <w:r>
              <w:rPr>
                <w:sz w:val="24"/>
              </w:rPr>
              <w:t xml:space="preserve">Гемодиализ интермиттирующий продленный</w:t>
            </w:r>
          </w:p>
        </w:tc>
        <w:tc>
          <w:tcPr>
            <w:tcW w:w="1644" w:type="dxa"/>
          </w:tcPr>
          <w:p>
            <w:pPr>
              <w:pStyle w:val="0"/>
              <w:jc w:val="center"/>
            </w:pPr>
            <w:r>
              <w:rPr>
                <w:sz w:val="24"/>
              </w:rPr>
              <w:t xml:space="preserve">стационарно</w:t>
            </w:r>
          </w:p>
        </w:tc>
        <w:tc>
          <w:tcPr>
            <w:tcW w:w="1134" w:type="dxa"/>
          </w:tcPr>
          <w:p>
            <w:pPr>
              <w:pStyle w:val="0"/>
              <w:jc w:val="center"/>
            </w:pPr>
            <w:r>
              <w:rPr>
                <w:sz w:val="24"/>
              </w:rPr>
              <w:t xml:space="preserve">услуга</w:t>
            </w:r>
          </w:p>
        </w:tc>
        <w:tc>
          <w:tcPr>
            <w:tcW w:w="1417" w:type="dxa"/>
          </w:tcPr>
          <w:p>
            <w:pPr>
              <w:pStyle w:val="0"/>
              <w:jc w:val="center"/>
            </w:pPr>
            <w:r>
              <w:rPr>
                <w:sz w:val="24"/>
              </w:rPr>
              <w:t xml:space="preserve">2,76</w:t>
            </w:r>
          </w:p>
        </w:tc>
        <w:tc>
          <w:tcPr>
            <w:tcW w:w="1191" w:type="dxa"/>
          </w:tcPr>
          <w:p>
            <w:pPr>
              <w:pStyle w:val="0"/>
              <w:jc w:val="center"/>
            </w:pPr>
            <w:r>
              <w:rPr>
                <w:sz w:val="24"/>
              </w:rPr>
              <w:t xml:space="preserve">17667,09</w:t>
            </w:r>
          </w:p>
        </w:tc>
      </w:tr>
      <w:tr>
        <w:tc>
          <w:tcPr>
            <w:tcW w:w="1102" w:type="dxa"/>
          </w:tcPr>
          <w:p>
            <w:pPr>
              <w:pStyle w:val="0"/>
              <w:jc w:val="center"/>
            </w:pPr>
            <w:r>
              <w:rPr>
                <w:sz w:val="24"/>
              </w:rPr>
              <w:t xml:space="preserve">А18.05.003.001</w:t>
            </w:r>
          </w:p>
        </w:tc>
        <w:tc>
          <w:tcPr>
            <w:tcW w:w="2541" w:type="dxa"/>
          </w:tcPr>
          <w:p>
            <w:pPr>
              <w:pStyle w:val="0"/>
            </w:pPr>
            <w:r>
              <w:rPr>
                <w:sz w:val="24"/>
              </w:rPr>
              <w:t xml:space="preserve">Гемофильтрация крови продленная</w:t>
            </w:r>
          </w:p>
        </w:tc>
        <w:tc>
          <w:tcPr>
            <w:tcW w:w="1644" w:type="dxa"/>
          </w:tcPr>
          <w:p>
            <w:pPr>
              <w:pStyle w:val="0"/>
              <w:jc w:val="center"/>
            </w:pPr>
            <w:r>
              <w:rPr>
                <w:sz w:val="24"/>
              </w:rPr>
              <w:t xml:space="preserve">стационарно</w:t>
            </w:r>
          </w:p>
        </w:tc>
        <w:tc>
          <w:tcPr>
            <w:tcW w:w="1134" w:type="dxa"/>
          </w:tcPr>
          <w:p>
            <w:pPr>
              <w:pStyle w:val="0"/>
              <w:jc w:val="center"/>
            </w:pPr>
            <w:r>
              <w:rPr>
                <w:sz w:val="24"/>
              </w:rPr>
              <w:t xml:space="preserve">услуга</w:t>
            </w:r>
          </w:p>
        </w:tc>
        <w:tc>
          <w:tcPr>
            <w:tcW w:w="1417" w:type="dxa"/>
          </w:tcPr>
          <w:p>
            <w:pPr>
              <w:pStyle w:val="0"/>
              <w:jc w:val="center"/>
            </w:pPr>
            <w:r>
              <w:rPr>
                <w:sz w:val="24"/>
              </w:rPr>
              <w:t xml:space="preserve">x</w:t>
            </w:r>
          </w:p>
        </w:tc>
        <w:tc>
          <w:tcPr>
            <w:tcW w:w="1191" w:type="dxa"/>
          </w:tcPr>
          <w:p>
            <w:pPr>
              <w:pStyle w:val="0"/>
              <w:jc w:val="center"/>
            </w:pPr>
            <w:r>
              <w:rPr>
                <w:sz w:val="24"/>
              </w:rPr>
              <w:t xml:space="preserve">62847,23</w:t>
            </w:r>
          </w:p>
        </w:tc>
      </w:tr>
      <w:tr>
        <w:tc>
          <w:tcPr>
            <w:tcW w:w="1102" w:type="dxa"/>
          </w:tcPr>
          <w:p>
            <w:pPr>
              <w:pStyle w:val="0"/>
              <w:jc w:val="center"/>
            </w:pPr>
            <w:r>
              <w:rPr>
                <w:sz w:val="24"/>
              </w:rPr>
              <w:t xml:space="preserve">А18.05.011.001</w:t>
            </w:r>
          </w:p>
        </w:tc>
        <w:tc>
          <w:tcPr>
            <w:tcW w:w="2541" w:type="dxa"/>
          </w:tcPr>
          <w:p>
            <w:pPr>
              <w:pStyle w:val="0"/>
            </w:pPr>
            <w:r>
              <w:rPr>
                <w:sz w:val="24"/>
              </w:rPr>
              <w:t xml:space="preserve">Гемодиафильтрация продленная</w:t>
            </w:r>
          </w:p>
        </w:tc>
        <w:tc>
          <w:tcPr>
            <w:tcW w:w="1644" w:type="dxa"/>
          </w:tcPr>
          <w:p>
            <w:pPr>
              <w:pStyle w:val="0"/>
              <w:jc w:val="center"/>
            </w:pPr>
            <w:r>
              <w:rPr>
                <w:sz w:val="24"/>
              </w:rPr>
              <w:t xml:space="preserve">стационарно</w:t>
            </w:r>
          </w:p>
        </w:tc>
        <w:tc>
          <w:tcPr>
            <w:tcW w:w="1134" w:type="dxa"/>
          </w:tcPr>
          <w:p>
            <w:pPr>
              <w:pStyle w:val="0"/>
              <w:jc w:val="center"/>
            </w:pPr>
            <w:r>
              <w:rPr>
                <w:sz w:val="24"/>
              </w:rPr>
              <w:t xml:space="preserve">услуга</w:t>
            </w:r>
          </w:p>
        </w:tc>
        <w:tc>
          <w:tcPr>
            <w:tcW w:w="1417" w:type="dxa"/>
          </w:tcPr>
          <w:p>
            <w:pPr>
              <w:pStyle w:val="0"/>
              <w:jc w:val="center"/>
            </w:pPr>
            <w:r>
              <w:rPr>
                <w:sz w:val="24"/>
              </w:rPr>
              <w:t xml:space="preserve">3,01</w:t>
            </w:r>
          </w:p>
        </w:tc>
        <w:tc>
          <w:tcPr>
            <w:tcW w:w="1191" w:type="dxa"/>
          </w:tcPr>
          <w:p>
            <w:pPr>
              <w:pStyle w:val="0"/>
              <w:jc w:val="center"/>
            </w:pPr>
            <w:r>
              <w:rPr>
                <w:sz w:val="24"/>
              </w:rPr>
              <w:t xml:space="preserve">19267,37</w:t>
            </w:r>
          </w:p>
        </w:tc>
      </w:tr>
      <w:tr>
        <w:tc>
          <w:tcPr>
            <w:tcW w:w="1102" w:type="dxa"/>
          </w:tcPr>
          <w:p>
            <w:pPr>
              <w:pStyle w:val="0"/>
              <w:jc w:val="center"/>
            </w:pPr>
            <w:r>
              <w:rPr>
                <w:sz w:val="24"/>
              </w:rPr>
              <w:t xml:space="preserve">А18.05.011.002</w:t>
            </w:r>
          </w:p>
        </w:tc>
        <w:tc>
          <w:tcPr>
            <w:tcW w:w="2541" w:type="dxa"/>
          </w:tcPr>
          <w:p>
            <w:pPr>
              <w:pStyle w:val="0"/>
            </w:pPr>
            <w:r>
              <w:rPr>
                <w:sz w:val="24"/>
              </w:rPr>
              <w:t xml:space="preserve">Гемодиафильтрация продолжительная</w:t>
            </w:r>
          </w:p>
        </w:tc>
        <w:tc>
          <w:tcPr>
            <w:tcW w:w="1644" w:type="dxa"/>
          </w:tcPr>
          <w:p>
            <w:pPr>
              <w:pStyle w:val="0"/>
              <w:jc w:val="center"/>
            </w:pPr>
            <w:r>
              <w:rPr>
                <w:sz w:val="24"/>
              </w:rPr>
              <w:t xml:space="preserve">стационарно</w:t>
            </w:r>
          </w:p>
        </w:tc>
        <w:tc>
          <w:tcPr>
            <w:tcW w:w="1134" w:type="dxa"/>
          </w:tcPr>
          <w:p>
            <w:pPr>
              <w:pStyle w:val="0"/>
              <w:jc w:val="center"/>
            </w:pPr>
            <w:r>
              <w:rPr>
                <w:sz w:val="24"/>
              </w:rPr>
              <w:t xml:space="preserve">сутки</w:t>
            </w:r>
          </w:p>
        </w:tc>
        <w:tc>
          <w:tcPr>
            <w:tcW w:w="1417" w:type="dxa"/>
          </w:tcPr>
          <w:p>
            <w:pPr>
              <w:pStyle w:val="0"/>
              <w:jc w:val="center"/>
            </w:pPr>
            <w:r>
              <w:rPr>
                <w:sz w:val="24"/>
              </w:rPr>
              <w:t xml:space="preserve">5,73</w:t>
            </w:r>
          </w:p>
        </w:tc>
        <w:tc>
          <w:tcPr>
            <w:tcW w:w="1191" w:type="dxa"/>
          </w:tcPr>
          <w:p>
            <w:pPr>
              <w:pStyle w:val="0"/>
              <w:jc w:val="center"/>
            </w:pPr>
            <w:r>
              <w:rPr>
                <w:sz w:val="24"/>
              </w:rPr>
              <w:t xml:space="preserve">36678,42</w:t>
            </w:r>
          </w:p>
        </w:tc>
      </w:tr>
      <w:tr>
        <w:tc>
          <w:tcPr>
            <w:gridSpan w:val="6"/>
            <w:tcW w:w="9029" w:type="dxa"/>
          </w:tcPr>
          <w:p>
            <w:pPr>
              <w:pStyle w:val="0"/>
              <w:outlineLvl w:val="2"/>
              <w:jc w:val="center"/>
            </w:pPr>
            <w:r>
              <w:rPr>
                <w:sz w:val="24"/>
              </w:rPr>
              <w:t xml:space="preserve">Услуги перитонеального диализа &lt;**&gt;</w:t>
            </w:r>
          </w:p>
        </w:tc>
      </w:tr>
      <w:tr>
        <w:tc>
          <w:tcPr>
            <w:gridSpan w:val="4"/>
            <w:tcW w:w="6421" w:type="dxa"/>
          </w:tcPr>
          <w:p>
            <w:pPr>
              <w:pStyle w:val="0"/>
              <w:jc w:val="center"/>
            </w:pPr>
            <w:r>
              <w:rPr>
                <w:sz w:val="24"/>
              </w:rPr>
              <w:t xml:space="preserve">Базовый тариф для оплаты услуг диализа</w:t>
            </w:r>
          </w:p>
        </w:tc>
        <w:tc>
          <w:tcPr>
            <w:gridSpan w:val="2"/>
            <w:tcW w:w="2608" w:type="dxa"/>
          </w:tcPr>
          <w:p>
            <w:pPr>
              <w:pStyle w:val="0"/>
              <w:jc w:val="center"/>
            </w:pPr>
            <w:r>
              <w:rPr>
                <w:sz w:val="24"/>
              </w:rPr>
              <w:t xml:space="preserve">5056,89</w:t>
            </w:r>
          </w:p>
        </w:tc>
      </w:tr>
      <w:tr>
        <w:tc>
          <w:tcPr>
            <w:tcW w:w="1102" w:type="dxa"/>
          </w:tcPr>
          <w:p>
            <w:pPr>
              <w:pStyle w:val="0"/>
              <w:jc w:val="center"/>
            </w:pPr>
            <w:r>
              <w:rPr>
                <w:sz w:val="24"/>
              </w:rPr>
              <w:t xml:space="preserve">А18.30.001</w:t>
            </w:r>
          </w:p>
        </w:tc>
        <w:tc>
          <w:tcPr>
            <w:tcW w:w="2541" w:type="dxa"/>
          </w:tcPr>
          <w:p>
            <w:pPr>
              <w:pStyle w:val="0"/>
            </w:pPr>
            <w:r>
              <w:rPr>
                <w:sz w:val="24"/>
              </w:rPr>
              <w:t xml:space="preserve">Перитонеальный диализ</w:t>
            </w:r>
          </w:p>
        </w:tc>
        <w:tc>
          <w:tcPr>
            <w:tcW w:w="1644" w:type="dxa"/>
          </w:tcPr>
          <w:p>
            <w:pPr>
              <w:pStyle w:val="0"/>
              <w:jc w:val="center"/>
            </w:pPr>
            <w:r>
              <w:rPr>
                <w:sz w:val="24"/>
              </w:rPr>
              <w:t xml:space="preserve">стационарно, амбулаторно</w:t>
            </w:r>
          </w:p>
        </w:tc>
        <w:tc>
          <w:tcPr>
            <w:tcW w:w="1134" w:type="dxa"/>
          </w:tcPr>
          <w:p>
            <w:pPr>
              <w:pStyle w:val="0"/>
              <w:jc w:val="center"/>
            </w:pPr>
            <w:r>
              <w:rPr>
                <w:sz w:val="24"/>
              </w:rPr>
              <w:t xml:space="preserve">день обмена</w:t>
            </w:r>
          </w:p>
        </w:tc>
        <w:tc>
          <w:tcPr>
            <w:tcW w:w="1417" w:type="dxa"/>
          </w:tcPr>
          <w:p>
            <w:pPr>
              <w:pStyle w:val="0"/>
              <w:jc w:val="center"/>
            </w:pPr>
            <w:r>
              <w:rPr>
                <w:sz w:val="24"/>
              </w:rPr>
              <w:t xml:space="preserve">1,00</w:t>
            </w:r>
          </w:p>
        </w:tc>
        <w:tc>
          <w:tcPr>
            <w:tcW w:w="1191" w:type="dxa"/>
          </w:tcPr>
          <w:p>
            <w:pPr>
              <w:pStyle w:val="0"/>
              <w:jc w:val="center"/>
            </w:pPr>
            <w:r>
              <w:rPr>
                <w:sz w:val="24"/>
              </w:rPr>
              <w:t xml:space="preserve">5056,89</w:t>
            </w:r>
          </w:p>
        </w:tc>
      </w:tr>
      <w:tr>
        <w:tc>
          <w:tcPr>
            <w:tcW w:w="1102" w:type="dxa"/>
          </w:tcPr>
          <w:p>
            <w:pPr>
              <w:pStyle w:val="0"/>
              <w:jc w:val="center"/>
            </w:pPr>
            <w:r>
              <w:rPr>
                <w:sz w:val="24"/>
              </w:rPr>
              <w:t xml:space="preserve">А18.30.001.002</w:t>
            </w:r>
          </w:p>
        </w:tc>
        <w:tc>
          <w:tcPr>
            <w:tcW w:w="2541" w:type="dxa"/>
          </w:tcPr>
          <w:p>
            <w:pPr>
              <w:pStyle w:val="0"/>
            </w:pPr>
            <w:r>
              <w:rPr>
                <w:sz w:val="24"/>
              </w:rPr>
              <w:t xml:space="preserve">Перитонеальный диализ с использованием автоматизированных технологий</w:t>
            </w:r>
          </w:p>
        </w:tc>
        <w:tc>
          <w:tcPr>
            <w:tcW w:w="1644" w:type="dxa"/>
          </w:tcPr>
          <w:p>
            <w:pPr>
              <w:pStyle w:val="0"/>
              <w:jc w:val="center"/>
            </w:pPr>
            <w:r>
              <w:rPr>
                <w:sz w:val="24"/>
              </w:rPr>
              <w:t xml:space="preserve">стационарно, амбулаторно</w:t>
            </w:r>
          </w:p>
        </w:tc>
        <w:tc>
          <w:tcPr>
            <w:tcW w:w="1134" w:type="dxa"/>
          </w:tcPr>
          <w:p>
            <w:pPr>
              <w:pStyle w:val="0"/>
              <w:jc w:val="center"/>
            </w:pPr>
            <w:r>
              <w:rPr>
                <w:sz w:val="24"/>
              </w:rPr>
              <w:t xml:space="preserve">день обмена</w:t>
            </w:r>
          </w:p>
        </w:tc>
        <w:tc>
          <w:tcPr>
            <w:tcW w:w="1417" w:type="dxa"/>
          </w:tcPr>
          <w:p>
            <w:pPr>
              <w:pStyle w:val="0"/>
              <w:jc w:val="center"/>
            </w:pPr>
            <w:r>
              <w:rPr>
                <w:sz w:val="24"/>
              </w:rPr>
              <w:t xml:space="preserve">1,24</w:t>
            </w:r>
          </w:p>
        </w:tc>
        <w:tc>
          <w:tcPr>
            <w:tcW w:w="1191" w:type="dxa"/>
          </w:tcPr>
          <w:p>
            <w:pPr>
              <w:pStyle w:val="0"/>
              <w:jc w:val="center"/>
            </w:pPr>
            <w:r>
              <w:rPr>
                <w:sz w:val="24"/>
              </w:rPr>
              <w:t xml:space="preserve">6270,54</w:t>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&lt;*&gt;используется при оплате оказанной медицинской помощи в медицинских организациях</w:t>
      </w:r>
    </w:p>
    <w:p>
      <w:pPr>
        <w:pStyle w:val="0"/>
        <w:spacing w:before="240" w:line-rule="auto"/>
        <w:ind w:firstLine="540"/>
        <w:jc w:val="both"/>
      </w:pPr>
      <w:r>
        <w:rPr>
          <w:sz w:val="24"/>
        </w:rPr>
        <w:t xml:space="preserve">в условиях круглосуточного стационара:</w:t>
      </w:r>
    </w:p>
    <w:p>
      <w:pPr>
        <w:pStyle w:val="0"/>
        <w:spacing w:before="240" w:line-rule="auto"/>
        <w:ind w:firstLine="540"/>
        <w:jc w:val="both"/>
      </w:pPr>
      <w:r>
        <w:rPr>
          <w:sz w:val="24"/>
        </w:rPr>
        <w:t xml:space="preserve">ГБУ РО "Касимовский межрайонный медицинский центр", ГБУ РО "Ряжский межрайонный медицинский центр", ГБУ РО "Сасовский межрайонный медицинский центр", ГБУ РО "Скопинский межрайонный медицинский центр", ГБУ РО "Шиловский межрайонный медицинский центр", ГБУ РО "Городская клиническая больница N 11", ГБУ РО "Городская клиническая больница скорой медицинской помощи", ГБУ РО "Областная клиническая больница"</w:t>
      </w:r>
    </w:p>
    <w:p>
      <w:pPr>
        <w:pStyle w:val="0"/>
        <w:spacing w:before="240" w:line-rule="auto"/>
        <w:ind w:firstLine="540"/>
        <w:jc w:val="both"/>
      </w:pPr>
      <w:r>
        <w:rPr>
          <w:sz w:val="24"/>
        </w:rPr>
        <w:t xml:space="preserve">в условиях дневных стационаров:</w:t>
      </w:r>
    </w:p>
    <w:p>
      <w:pPr>
        <w:pStyle w:val="0"/>
        <w:spacing w:before="240" w:line-rule="auto"/>
        <w:ind w:firstLine="540"/>
        <w:jc w:val="both"/>
      </w:pPr>
      <w:r>
        <w:rPr>
          <w:sz w:val="24"/>
        </w:rPr>
        <w:t xml:space="preserve">ГБУ РО "Касимовский межрайонный медицинский центр", ГБУ РО "Ряжский межрайонный медицинский центр", ГБУ РО "Сасовский межрайонный медицинский центр", ГБУ РО "Скопинский межрайонный медицинский центр", ГБУ РО "Шиловский межрайонный медицинский центр", ГБУ РО "Городская клиническая больница N 11", ООО "ФРЕЗЕНИУС НЕФРОКЕА"</w:t>
      </w:r>
    </w:p>
    <w:p>
      <w:pPr>
        <w:pStyle w:val="0"/>
        <w:spacing w:before="240" w:line-rule="auto"/>
        <w:ind w:firstLine="540"/>
        <w:jc w:val="both"/>
      </w:pPr>
      <w:r>
        <w:rPr>
          <w:sz w:val="24"/>
        </w:rPr>
        <w:t xml:space="preserve">в амбулаторных условиях:</w:t>
      </w:r>
    </w:p>
    <w:p>
      <w:pPr>
        <w:pStyle w:val="0"/>
        <w:spacing w:before="240" w:line-rule="auto"/>
        <w:ind w:firstLine="540"/>
        <w:jc w:val="both"/>
      </w:pPr>
      <w:r>
        <w:rPr>
          <w:sz w:val="24"/>
        </w:rPr>
        <w:t xml:space="preserve">"ГБУ РО "Шиловский межрайонный медицинский центр", ГБУ РО "Городская клиническая больница N 11", ГБУ РО "Сасовский межрайонный медицинский центр", ГБУ РО "Скопинский межрайонный медицинский центр", ГБУ РО "Касимовский межрайонный медицинский центр", ГБУ РО "Ряжский межрайонный медицинский центр", ООО "ФРЕЗЕНИУС НЕФРОКЕА", Медицинское частное учреждение "Нефросовет".</w:t>
      </w:r>
    </w:p>
    <w:p>
      <w:pPr>
        <w:pStyle w:val="0"/>
        <w:spacing w:before="240" w:line-rule="auto"/>
        <w:ind w:firstLine="540"/>
        <w:jc w:val="both"/>
      </w:pPr>
      <w:r>
        <w:rPr>
          <w:sz w:val="24"/>
        </w:rPr>
        <w:t xml:space="preserve">&lt;**&gt; Медицинские организации, оказывающие услуги перитонеального диализа в амбулаторных условиях:</w:t>
      </w:r>
    </w:p>
    <w:p>
      <w:pPr>
        <w:pStyle w:val="0"/>
        <w:spacing w:before="240" w:line-rule="auto"/>
        <w:ind w:firstLine="540"/>
        <w:jc w:val="both"/>
      </w:pPr>
      <w:r>
        <w:rPr>
          <w:sz w:val="24"/>
        </w:rPr>
        <w:t xml:space="preserve">ГБУ РО "Областная детская клиническая больница имени Н.В.Дмитриевой", ГБУ РО "Городская клиническая больница N 11", ООО "ФРЕЗЕНИУС НЕФРОКЕА".</w:t>
      </w:r>
    </w:p>
    <w:p>
      <w:pPr>
        <w:pStyle w:val="0"/>
        <w:jc w:val="both"/>
      </w:pPr>
      <w:r>
        <w:rPr>
          <w:sz w:val="24"/>
        </w:rPr>
      </w:r>
    </w:p>
    <w:p>
      <w:pPr>
        <w:pStyle w:val="0"/>
        <w:outlineLvl w:val="1"/>
        <w:jc w:val="right"/>
      </w:pPr>
      <w:r>
        <w:rPr>
          <w:sz w:val="24"/>
        </w:rPr>
        <w:t xml:space="preserve">Таблица 3</w:t>
      </w:r>
    </w:p>
    <w:p>
      <w:pPr>
        <w:pStyle w:val="0"/>
        <w:jc w:val="both"/>
      </w:pPr>
      <w:r>
        <w:rPr>
          <w:sz w:val="24"/>
        </w:rPr>
      </w:r>
    </w:p>
    <w:p>
      <w:pPr>
        <w:pStyle w:val="2"/>
        <w:jc w:val="center"/>
      </w:pPr>
      <w:r>
        <w:rPr>
          <w:sz w:val="24"/>
        </w:rPr>
        <w:t xml:space="preserve">Тарифы</w:t>
      </w:r>
    </w:p>
    <w:p>
      <w:pPr>
        <w:pStyle w:val="2"/>
        <w:jc w:val="center"/>
      </w:pPr>
      <w:r>
        <w:rPr>
          <w:sz w:val="24"/>
        </w:rPr>
        <w:t xml:space="preserve">на услуги позитронной эмиссионной томографии, совмещенной</w:t>
      </w:r>
    </w:p>
    <w:p>
      <w:pPr>
        <w:pStyle w:val="2"/>
        <w:jc w:val="center"/>
      </w:pPr>
      <w:r>
        <w:rPr>
          <w:sz w:val="24"/>
        </w:rPr>
        <w:t xml:space="preserve">с компьютерной томографией</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02"/>
        <w:gridCol w:w="3685"/>
        <w:gridCol w:w="1587"/>
        <w:gridCol w:w="1066"/>
        <w:gridCol w:w="1247"/>
      </w:tblGrid>
      <w:tr>
        <w:tc>
          <w:tcPr>
            <w:tcW w:w="1102" w:type="dxa"/>
          </w:tcPr>
          <w:p>
            <w:pPr>
              <w:pStyle w:val="0"/>
              <w:jc w:val="center"/>
            </w:pPr>
            <w:r>
              <w:rPr>
                <w:sz w:val="24"/>
              </w:rPr>
              <w:t xml:space="preserve">Код услуги</w:t>
            </w:r>
          </w:p>
        </w:tc>
        <w:tc>
          <w:tcPr>
            <w:tcW w:w="3685" w:type="dxa"/>
          </w:tcPr>
          <w:p>
            <w:pPr>
              <w:pStyle w:val="0"/>
              <w:jc w:val="center"/>
            </w:pPr>
            <w:r>
              <w:rPr>
                <w:sz w:val="24"/>
              </w:rPr>
              <w:t xml:space="preserve">Наименование услуги</w:t>
            </w:r>
          </w:p>
        </w:tc>
        <w:tc>
          <w:tcPr>
            <w:tcW w:w="1587" w:type="dxa"/>
          </w:tcPr>
          <w:p>
            <w:pPr>
              <w:pStyle w:val="0"/>
              <w:jc w:val="center"/>
            </w:pPr>
            <w:r>
              <w:rPr>
                <w:sz w:val="24"/>
              </w:rPr>
              <w:t xml:space="preserve">Условия оказания</w:t>
            </w:r>
          </w:p>
        </w:tc>
        <w:tc>
          <w:tcPr>
            <w:tcW w:w="1066" w:type="dxa"/>
          </w:tcPr>
          <w:p>
            <w:pPr>
              <w:pStyle w:val="0"/>
              <w:jc w:val="center"/>
            </w:pPr>
            <w:r>
              <w:rPr>
                <w:sz w:val="24"/>
              </w:rPr>
              <w:t xml:space="preserve">Единица оплаты</w:t>
            </w:r>
          </w:p>
        </w:tc>
        <w:tc>
          <w:tcPr>
            <w:tcW w:w="1247" w:type="dxa"/>
          </w:tcPr>
          <w:p>
            <w:pPr>
              <w:pStyle w:val="0"/>
              <w:jc w:val="center"/>
            </w:pPr>
            <w:r>
              <w:rPr>
                <w:sz w:val="24"/>
              </w:rPr>
              <w:t xml:space="preserve">Тариф, руб.</w:t>
            </w:r>
          </w:p>
        </w:tc>
      </w:tr>
      <w:tr>
        <w:tc>
          <w:tcPr>
            <w:tcW w:w="1102" w:type="dxa"/>
          </w:tcPr>
          <w:p>
            <w:pPr>
              <w:pStyle w:val="0"/>
              <w:jc w:val="center"/>
            </w:pPr>
            <w:r>
              <w:rPr>
                <w:sz w:val="24"/>
              </w:rPr>
              <w:t xml:space="preserve">A07.30.043</w:t>
            </w:r>
          </w:p>
        </w:tc>
        <w:tc>
          <w:tcPr>
            <w:tcW w:w="3685" w:type="dxa"/>
          </w:tcPr>
          <w:p>
            <w:pPr>
              <w:pStyle w:val="0"/>
            </w:pPr>
            <w:r>
              <w:rPr>
                <w:sz w:val="24"/>
              </w:rPr>
              <w:t xml:space="preserve">Позитронная эмиссионная томография, совмещенная с компьютерной томографией с туморотропными РФП</w:t>
            </w:r>
          </w:p>
        </w:tc>
        <w:tc>
          <w:tcPr>
            <w:tcW w:w="1587" w:type="dxa"/>
          </w:tcPr>
          <w:p>
            <w:pPr>
              <w:pStyle w:val="0"/>
              <w:jc w:val="center"/>
            </w:pPr>
            <w:r>
              <w:rPr>
                <w:sz w:val="24"/>
              </w:rPr>
              <w:t xml:space="preserve">амбулаторно</w:t>
            </w:r>
          </w:p>
        </w:tc>
        <w:tc>
          <w:tcPr>
            <w:tcW w:w="1066" w:type="dxa"/>
          </w:tcPr>
          <w:p>
            <w:pPr>
              <w:pStyle w:val="0"/>
              <w:jc w:val="center"/>
            </w:pPr>
            <w:r>
              <w:rPr>
                <w:sz w:val="24"/>
              </w:rPr>
              <w:t xml:space="preserve">услуга</w:t>
            </w:r>
          </w:p>
        </w:tc>
        <w:tc>
          <w:tcPr>
            <w:tcW w:w="1247" w:type="dxa"/>
          </w:tcPr>
          <w:p>
            <w:pPr>
              <w:pStyle w:val="0"/>
              <w:jc w:val="center"/>
            </w:pPr>
            <w:r>
              <w:rPr>
                <w:sz w:val="24"/>
              </w:rPr>
              <w:t xml:space="preserve">35364,55</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7</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5741" w:name="P5741"/>
    <w:bookmarkEnd w:id="5741"/>
    <w:p>
      <w:pPr>
        <w:pStyle w:val="2"/>
        <w:jc w:val="center"/>
      </w:pPr>
      <w:r>
        <w:rPr>
          <w:sz w:val="24"/>
        </w:rPr>
        <w:t xml:space="preserve">ТАРИФЫ</w:t>
      </w:r>
    </w:p>
    <w:p>
      <w:pPr>
        <w:pStyle w:val="2"/>
        <w:jc w:val="center"/>
      </w:pPr>
      <w:r>
        <w:rPr>
          <w:sz w:val="24"/>
        </w:rPr>
        <w:t xml:space="preserve">НА ОПЛАТУ МЕДИЦИНСКИХ УСЛУГ, ПРИМЕНЯЕМЫХ</w:t>
      </w:r>
    </w:p>
    <w:p>
      <w:pPr>
        <w:pStyle w:val="2"/>
        <w:jc w:val="center"/>
      </w:pPr>
      <w:r>
        <w:rPr>
          <w:sz w:val="24"/>
        </w:rPr>
        <w:t xml:space="preserve">ПРИ МЕЖУЧРЕЖДЕНЧЕСКИХ И МЕЖТЕРРИТОРИАЛЬНЫХ РАСЧЕТАХ В РАМКАХ</w:t>
      </w:r>
    </w:p>
    <w:p>
      <w:pPr>
        <w:pStyle w:val="2"/>
        <w:jc w:val="center"/>
      </w:pPr>
      <w:r>
        <w:rPr>
          <w:sz w:val="24"/>
        </w:rPr>
        <w:t xml:space="preserve">РЕАЛИЗАЦИИ ТЕРРИТОРИАЛЬНОЙ ПРОГРАММЫ ОБЯЗАТЕЛЬНОГО</w:t>
      </w:r>
    </w:p>
    <w:p>
      <w:pPr>
        <w:pStyle w:val="2"/>
        <w:jc w:val="center"/>
      </w:pPr>
      <w:r>
        <w:rPr>
          <w:sz w:val="24"/>
        </w:rPr>
        <w:t xml:space="preserve">МЕДИЦИНСКОГО СТРАХОВАНИЯ 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Дополнительного </w:t>
            </w:r>
            <w:hyperlink w:history="0" r:id="rId59"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9.02.2024 N 2) {КонсультантПлюс}">
              <w:r>
                <w:rPr>
                  <w:sz w:val="24"/>
                  <w:color w:val="0000ff"/>
                </w:rPr>
                <w:t xml:space="preserve">соглашения</w:t>
              </w:r>
            </w:hyperlink>
            <w:r>
              <w:rPr>
                <w:sz w:val="24"/>
                <w:color w:val="392c69"/>
              </w:rPr>
              <w:t xml:space="preserve"> от 19.02.2024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04"/>
        <w:gridCol w:w="5329"/>
        <w:gridCol w:w="1077"/>
        <w:gridCol w:w="1207"/>
      </w:tblGrid>
      <w:tr>
        <w:tc>
          <w:tcPr>
            <w:tcW w:w="1404" w:type="dxa"/>
          </w:tcPr>
          <w:p>
            <w:pPr>
              <w:pStyle w:val="0"/>
              <w:jc w:val="center"/>
            </w:pPr>
            <w:r>
              <w:rPr>
                <w:sz w:val="24"/>
              </w:rPr>
              <w:t xml:space="preserve">Код услуги</w:t>
            </w:r>
          </w:p>
        </w:tc>
        <w:tc>
          <w:tcPr>
            <w:tcW w:w="5329" w:type="dxa"/>
          </w:tcPr>
          <w:p>
            <w:pPr>
              <w:pStyle w:val="0"/>
              <w:jc w:val="center"/>
            </w:pPr>
            <w:r>
              <w:rPr>
                <w:sz w:val="24"/>
              </w:rPr>
              <w:t xml:space="preserve">Наименование услуги</w:t>
            </w:r>
          </w:p>
        </w:tc>
        <w:tc>
          <w:tcPr>
            <w:tcW w:w="1077" w:type="dxa"/>
          </w:tcPr>
          <w:p>
            <w:pPr>
              <w:pStyle w:val="0"/>
              <w:jc w:val="center"/>
            </w:pPr>
            <w:r>
              <w:rPr>
                <w:sz w:val="24"/>
              </w:rPr>
              <w:t xml:space="preserve">Единица оплаты</w:t>
            </w:r>
          </w:p>
        </w:tc>
        <w:tc>
          <w:tcPr>
            <w:tcW w:w="1207" w:type="dxa"/>
          </w:tcPr>
          <w:p>
            <w:pPr>
              <w:pStyle w:val="0"/>
              <w:jc w:val="center"/>
            </w:pPr>
            <w:r>
              <w:rPr>
                <w:sz w:val="24"/>
              </w:rPr>
              <w:t xml:space="preserve">Стоимость, руб.</w:t>
            </w:r>
          </w:p>
        </w:tc>
      </w:tr>
      <w:tr>
        <w:tc>
          <w:tcPr>
            <w:gridSpan w:val="4"/>
            <w:tcW w:w="9017" w:type="dxa"/>
          </w:tcPr>
          <w:p>
            <w:pPr>
              <w:pStyle w:val="0"/>
              <w:outlineLvl w:val="1"/>
              <w:jc w:val="center"/>
            </w:pPr>
            <w:r>
              <w:rPr>
                <w:sz w:val="24"/>
              </w:rPr>
              <w:t xml:space="preserve">Лабораторные исследования</w:t>
            </w:r>
          </w:p>
        </w:tc>
      </w:tr>
      <w:tr>
        <w:tc>
          <w:tcPr>
            <w:tcW w:w="1404" w:type="dxa"/>
          </w:tcPr>
          <w:p>
            <w:pPr>
              <w:pStyle w:val="0"/>
              <w:jc w:val="center"/>
            </w:pPr>
            <w:r>
              <w:rPr>
                <w:sz w:val="24"/>
              </w:rPr>
              <w:t xml:space="preserve">A03.28.001</w:t>
            </w:r>
          </w:p>
        </w:tc>
        <w:tc>
          <w:tcPr>
            <w:tcW w:w="5329" w:type="dxa"/>
          </w:tcPr>
          <w:p>
            <w:pPr>
              <w:pStyle w:val="0"/>
            </w:pPr>
            <w:r>
              <w:rPr>
                <w:sz w:val="24"/>
              </w:rPr>
              <w:t xml:space="preserve">Цистоскопия</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980,39</w:t>
            </w:r>
          </w:p>
        </w:tc>
      </w:tr>
      <w:tr>
        <w:tc>
          <w:tcPr>
            <w:tcW w:w="1404" w:type="dxa"/>
          </w:tcPr>
          <w:p>
            <w:pPr>
              <w:pStyle w:val="0"/>
              <w:jc w:val="center"/>
            </w:pPr>
            <w:r>
              <w:rPr>
                <w:sz w:val="24"/>
              </w:rPr>
              <w:t xml:space="preserve">A06.12.012.001</w:t>
            </w:r>
          </w:p>
        </w:tc>
        <w:tc>
          <w:tcPr>
            <w:tcW w:w="5329" w:type="dxa"/>
          </w:tcPr>
          <w:p>
            <w:pPr>
              <w:pStyle w:val="0"/>
            </w:pPr>
            <w:r>
              <w:rPr>
                <w:sz w:val="24"/>
              </w:rPr>
              <w:t xml:space="preserve">Артериально-стимулированный венозный забор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91,20</w:t>
            </w:r>
          </w:p>
        </w:tc>
      </w:tr>
      <w:tr>
        <w:tc>
          <w:tcPr>
            <w:tcW w:w="1404" w:type="dxa"/>
          </w:tcPr>
          <w:p>
            <w:pPr>
              <w:pStyle w:val="0"/>
              <w:jc w:val="center"/>
            </w:pPr>
            <w:r>
              <w:rPr>
                <w:sz w:val="24"/>
              </w:rPr>
              <w:t xml:space="preserve">A08.05.001</w:t>
            </w:r>
          </w:p>
        </w:tc>
        <w:tc>
          <w:tcPr>
            <w:tcW w:w="5329" w:type="dxa"/>
          </w:tcPr>
          <w:p>
            <w:pPr>
              <w:pStyle w:val="0"/>
            </w:pPr>
            <w:r>
              <w:rPr>
                <w:sz w:val="24"/>
              </w:rPr>
              <w:t xml:space="preserve">Цитологическое исследование мазка костного мозга (миелограмма)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1875,45</w:t>
            </w:r>
          </w:p>
        </w:tc>
      </w:tr>
      <w:tr>
        <w:tc>
          <w:tcPr>
            <w:tcW w:w="1404" w:type="dxa"/>
          </w:tcPr>
          <w:p>
            <w:pPr>
              <w:pStyle w:val="0"/>
              <w:jc w:val="center"/>
            </w:pPr>
            <w:r>
              <w:rPr>
                <w:sz w:val="24"/>
              </w:rPr>
              <w:t xml:space="preserve">A08.05.013.011</w:t>
            </w:r>
          </w:p>
        </w:tc>
        <w:tc>
          <w:tcPr>
            <w:tcW w:w="5329" w:type="dxa"/>
          </w:tcPr>
          <w:p>
            <w:pPr>
              <w:pStyle w:val="0"/>
            </w:pPr>
            <w:r>
              <w:rPr>
                <w:sz w:val="24"/>
              </w:rPr>
              <w:t xml:space="preserve">Определение активности системы пероксидаза-пероксид водорода нейтрофилов периферической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252,10</w:t>
            </w:r>
          </w:p>
        </w:tc>
      </w:tr>
      <w:tr>
        <w:tc>
          <w:tcPr>
            <w:tcW w:w="1404" w:type="dxa"/>
          </w:tcPr>
          <w:p>
            <w:pPr>
              <w:pStyle w:val="0"/>
              <w:jc w:val="center"/>
            </w:pPr>
            <w:r>
              <w:rPr>
                <w:sz w:val="24"/>
              </w:rPr>
              <w:t xml:space="preserve">A08.08.002</w:t>
            </w:r>
          </w:p>
        </w:tc>
        <w:tc>
          <w:tcPr>
            <w:tcW w:w="5329" w:type="dxa"/>
          </w:tcPr>
          <w:p>
            <w:pPr>
              <w:pStyle w:val="0"/>
            </w:pPr>
            <w:r>
              <w:rPr>
                <w:sz w:val="24"/>
              </w:rPr>
              <w:t xml:space="preserve">Цитологическое исследование отделяемого верхних дыхательных путей и отпечатков</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100,00</w:t>
            </w:r>
          </w:p>
        </w:tc>
      </w:tr>
      <w:tr>
        <w:tc>
          <w:tcPr>
            <w:tcW w:w="1404" w:type="dxa"/>
          </w:tcPr>
          <w:p>
            <w:pPr>
              <w:pStyle w:val="0"/>
              <w:jc w:val="center"/>
            </w:pPr>
            <w:r>
              <w:rPr>
                <w:sz w:val="24"/>
              </w:rPr>
              <w:t xml:space="preserve">A08.16.006</w:t>
            </w:r>
          </w:p>
        </w:tc>
        <w:tc>
          <w:tcPr>
            <w:tcW w:w="5329" w:type="dxa"/>
          </w:tcPr>
          <w:p>
            <w:pPr>
              <w:pStyle w:val="0"/>
            </w:pPr>
            <w:r>
              <w:rPr>
                <w:sz w:val="24"/>
              </w:rPr>
              <w:t xml:space="preserve">Цитологическое исследование микропрепарата тканей пищевода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431,22</w:t>
            </w:r>
          </w:p>
        </w:tc>
      </w:tr>
      <w:tr>
        <w:tc>
          <w:tcPr>
            <w:tcW w:w="1404" w:type="dxa"/>
          </w:tcPr>
          <w:p>
            <w:pPr>
              <w:pStyle w:val="0"/>
              <w:jc w:val="center"/>
            </w:pPr>
            <w:r>
              <w:rPr>
                <w:sz w:val="24"/>
              </w:rPr>
              <w:t xml:space="preserve">A08.16.007</w:t>
            </w:r>
          </w:p>
        </w:tc>
        <w:tc>
          <w:tcPr>
            <w:tcW w:w="5329" w:type="dxa"/>
          </w:tcPr>
          <w:p>
            <w:pPr>
              <w:pStyle w:val="0"/>
            </w:pPr>
            <w:r>
              <w:rPr>
                <w:sz w:val="24"/>
              </w:rPr>
              <w:t xml:space="preserve">Цитологическое исследование микропрепарата тканей желудка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431,22</w:t>
            </w:r>
          </w:p>
        </w:tc>
      </w:tr>
      <w:tr>
        <w:tc>
          <w:tcPr>
            <w:tcW w:w="1404" w:type="dxa"/>
          </w:tcPr>
          <w:p>
            <w:pPr>
              <w:pStyle w:val="0"/>
              <w:jc w:val="center"/>
            </w:pPr>
            <w:r>
              <w:rPr>
                <w:sz w:val="24"/>
              </w:rPr>
              <w:t xml:space="preserve">A08.16.008</w:t>
            </w:r>
          </w:p>
        </w:tc>
        <w:tc>
          <w:tcPr>
            <w:tcW w:w="5329" w:type="dxa"/>
          </w:tcPr>
          <w:p>
            <w:pPr>
              <w:pStyle w:val="0"/>
            </w:pPr>
            <w:r>
              <w:rPr>
                <w:sz w:val="24"/>
              </w:rPr>
              <w:t xml:space="preserve">Цитологическое исследование микропрепарата тканей двенадцатиперстной кишки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431,22</w:t>
            </w:r>
          </w:p>
        </w:tc>
      </w:tr>
      <w:tr>
        <w:tc>
          <w:tcPr>
            <w:tcW w:w="1404" w:type="dxa"/>
          </w:tcPr>
          <w:p>
            <w:pPr>
              <w:pStyle w:val="0"/>
              <w:jc w:val="center"/>
            </w:pPr>
            <w:r>
              <w:rPr>
                <w:sz w:val="24"/>
              </w:rPr>
              <w:t xml:space="preserve">A08.17.002</w:t>
            </w:r>
          </w:p>
        </w:tc>
        <w:tc>
          <w:tcPr>
            <w:tcW w:w="5329" w:type="dxa"/>
          </w:tcPr>
          <w:p>
            <w:pPr>
              <w:pStyle w:val="0"/>
            </w:pPr>
            <w:r>
              <w:rPr>
                <w:sz w:val="24"/>
              </w:rPr>
              <w:t xml:space="preserve">Цитологическое исследование микропрепарата тканей тонкой кишки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431,22</w:t>
            </w:r>
          </w:p>
        </w:tc>
      </w:tr>
      <w:tr>
        <w:tc>
          <w:tcPr>
            <w:tcW w:w="1404" w:type="dxa"/>
          </w:tcPr>
          <w:p>
            <w:pPr>
              <w:pStyle w:val="0"/>
              <w:jc w:val="center"/>
            </w:pPr>
            <w:r>
              <w:rPr>
                <w:sz w:val="24"/>
              </w:rPr>
              <w:t xml:space="preserve">A08.18.002</w:t>
            </w:r>
          </w:p>
        </w:tc>
        <w:tc>
          <w:tcPr>
            <w:tcW w:w="5329" w:type="dxa"/>
          </w:tcPr>
          <w:p>
            <w:pPr>
              <w:pStyle w:val="0"/>
            </w:pPr>
            <w:r>
              <w:rPr>
                <w:sz w:val="24"/>
              </w:rPr>
              <w:t xml:space="preserve">Цитологическое исследование микропрепарата тканей толстой кишки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431,22</w:t>
            </w:r>
          </w:p>
        </w:tc>
      </w:tr>
      <w:tr>
        <w:tc>
          <w:tcPr>
            <w:tcW w:w="1404" w:type="dxa"/>
          </w:tcPr>
          <w:p>
            <w:pPr>
              <w:pStyle w:val="0"/>
              <w:jc w:val="center"/>
            </w:pPr>
            <w:r>
              <w:rPr>
                <w:sz w:val="24"/>
              </w:rPr>
              <w:t xml:space="preserve">A08.19.003</w:t>
            </w:r>
          </w:p>
        </w:tc>
        <w:tc>
          <w:tcPr>
            <w:tcW w:w="5329" w:type="dxa"/>
          </w:tcPr>
          <w:p>
            <w:pPr>
              <w:pStyle w:val="0"/>
            </w:pPr>
            <w:r>
              <w:rPr>
                <w:sz w:val="24"/>
              </w:rPr>
              <w:t xml:space="preserve">Цитологическое исследование микропрепарата тканей сигмовидной кишки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431,22</w:t>
            </w:r>
          </w:p>
        </w:tc>
      </w:tr>
      <w:tr>
        <w:tc>
          <w:tcPr>
            <w:tcW w:w="1404" w:type="dxa"/>
          </w:tcPr>
          <w:p>
            <w:pPr>
              <w:pStyle w:val="0"/>
              <w:jc w:val="center"/>
            </w:pPr>
            <w:r>
              <w:rPr>
                <w:sz w:val="24"/>
              </w:rPr>
              <w:t xml:space="preserve">A08.19.004</w:t>
            </w:r>
          </w:p>
        </w:tc>
        <w:tc>
          <w:tcPr>
            <w:tcW w:w="5329" w:type="dxa"/>
          </w:tcPr>
          <w:p>
            <w:pPr>
              <w:pStyle w:val="0"/>
            </w:pPr>
            <w:r>
              <w:rPr>
                <w:sz w:val="24"/>
              </w:rPr>
              <w:t xml:space="preserve">Цитологическое исследование микропрепарата тканей прямой кишки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431,22</w:t>
            </w:r>
          </w:p>
        </w:tc>
      </w:tr>
      <w:tr>
        <w:tc>
          <w:tcPr>
            <w:tcW w:w="1404" w:type="dxa"/>
          </w:tcPr>
          <w:p>
            <w:pPr>
              <w:pStyle w:val="0"/>
              <w:jc w:val="center"/>
            </w:pPr>
            <w:r>
              <w:rPr>
                <w:sz w:val="24"/>
              </w:rPr>
              <w:t xml:space="preserve">A08.20.004</w:t>
            </w:r>
          </w:p>
        </w:tc>
        <w:tc>
          <w:tcPr>
            <w:tcW w:w="5329" w:type="dxa"/>
          </w:tcPr>
          <w:p>
            <w:pPr>
              <w:pStyle w:val="0"/>
            </w:pPr>
            <w:r>
              <w:rPr>
                <w:sz w:val="24"/>
              </w:rPr>
              <w:t xml:space="preserve">Цитологическое исследование аспирата из полости матки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431,22</w:t>
            </w:r>
          </w:p>
        </w:tc>
      </w:tr>
      <w:tr>
        <w:tc>
          <w:tcPr>
            <w:tcW w:w="1404" w:type="dxa"/>
          </w:tcPr>
          <w:p>
            <w:pPr>
              <w:pStyle w:val="0"/>
              <w:jc w:val="center"/>
            </w:pPr>
            <w:r>
              <w:rPr>
                <w:sz w:val="24"/>
              </w:rPr>
              <w:t xml:space="preserve">A08.20.015</w:t>
            </w:r>
          </w:p>
        </w:tc>
        <w:tc>
          <w:tcPr>
            <w:tcW w:w="5329" w:type="dxa"/>
          </w:tcPr>
          <w:p>
            <w:pPr>
              <w:pStyle w:val="0"/>
            </w:pPr>
            <w:r>
              <w:rPr>
                <w:sz w:val="24"/>
              </w:rPr>
              <w:t xml:space="preserve">Цитологическое исследование микропрепарата тканей молочной железы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368,54</w:t>
            </w:r>
          </w:p>
        </w:tc>
      </w:tr>
      <w:tr>
        <w:tc>
          <w:tcPr>
            <w:tcW w:w="1404" w:type="dxa"/>
          </w:tcPr>
          <w:p>
            <w:pPr>
              <w:pStyle w:val="0"/>
              <w:jc w:val="center"/>
            </w:pPr>
            <w:r>
              <w:rPr>
                <w:sz w:val="24"/>
              </w:rPr>
              <w:t xml:space="preserve">A08.20.017</w:t>
            </w:r>
          </w:p>
        </w:tc>
        <w:tc>
          <w:tcPr>
            <w:tcW w:w="5329" w:type="dxa"/>
          </w:tcPr>
          <w:p>
            <w:pPr>
              <w:pStyle w:val="0"/>
            </w:pPr>
            <w:r>
              <w:rPr>
                <w:sz w:val="24"/>
              </w:rPr>
              <w:t xml:space="preserve">Цитологическое исследование микропрепарата шейки матки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380,00</w:t>
            </w:r>
          </w:p>
        </w:tc>
      </w:tr>
      <w:tr>
        <w:tc>
          <w:tcPr>
            <w:tcW w:w="1404" w:type="dxa"/>
          </w:tcPr>
          <w:p>
            <w:pPr>
              <w:pStyle w:val="0"/>
              <w:jc w:val="center"/>
            </w:pPr>
            <w:r>
              <w:rPr>
                <w:sz w:val="24"/>
              </w:rPr>
              <w:t xml:space="preserve">A08.20.017.001</w:t>
            </w:r>
          </w:p>
        </w:tc>
        <w:tc>
          <w:tcPr>
            <w:tcW w:w="5329" w:type="dxa"/>
          </w:tcPr>
          <w:p>
            <w:pPr>
              <w:pStyle w:val="0"/>
            </w:pPr>
            <w:r>
              <w:rPr>
                <w:sz w:val="24"/>
              </w:rPr>
              <w:t xml:space="preserve">Цитологическое исследование микропрепарата цервикального канала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100,00</w:t>
            </w:r>
          </w:p>
        </w:tc>
      </w:tr>
      <w:tr>
        <w:tc>
          <w:tcPr>
            <w:tcW w:w="1404" w:type="dxa"/>
          </w:tcPr>
          <w:p>
            <w:pPr>
              <w:pStyle w:val="0"/>
              <w:jc w:val="center"/>
            </w:pPr>
            <w:r>
              <w:rPr>
                <w:sz w:val="24"/>
              </w:rPr>
              <w:t xml:space="preserve">A08.20.019</w:t>
            </w:r>
          </w:p>
        </w:tc>
        <w:tc>
          <w:tcPr>
            <w:tcW w:w="5329" w:type="dxa"/>
          </w:tcPr>
          <w:p>
            <w:pPr>
              <w:pStyle w:val="0"/>
            </w:pPr>
            <w:r>
              <w:rPr>
                <w:sz w:val="24"/>
              </w:rPr>
              <w:t xml:space="preserve">Цитологическое исследование отделяемого из соска молочной железы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352,22</w:t>
            </w:r>
          </w:p>
        </w:tc>
      </w:tr>
      <w:tr>
        <w:tc>
          <w:tcPr>
            <w:tcW w:w="1404" w:type="dxa"/>
          </w:tcPr>
          <w:p>
            <w:pPr>
              <w:pStyle w:val="0"/>
              <w:jc w:val="center"/>
            </w:pPr>
            <w:r>
              <w:rPr>
                <w:sz w:val="24"/>
              </w:rPr>
              <w:t xml:space="preserve">A08.22.004</w:t>
            </w:r>
          </w:p>
        </w:tc>
        <w:tc>
          <w:tcPr>
            <w:tcW w:w="5329" w:type="dxa"/>
          </w:tcPr>
          <w:p>
            <w:pPr>
              <w:pStyle w:val="0"/>
            </w:pPr>
            <w:r>
              <w:rPr>
                <w:sz w:val="24"/>
              </w:rPr>
              <w:t xml:space="preserve">Цитологическое исследование микропрепарата тканей щитовидной железы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535,65</w:t>
            </w:r>
          </w:p>
        </w:tc>
      </w:tr>
      <w:tr>
        <w:tc>
          <w:tcPr>
            <w:tcW w:w="1404" w:type="dxa"/>
          </w:tcPr>
          <w:p>
            <w:pPr>
              <w:pStyle w:val="0"/>
              <w:jc w:val="center"/>
            </w:pPr>
            <w:r>
              <w:rPr>
                <w:sz w:val="24"/>
              </w:rPr>
              <w:t xml:space="preserve">A08.30.007</w:t>
            </w:r>
          </w:p>
        </w:tc>
        <w:tc>
          <w:tcPr>
            <w:tcW w:w="5329" w:type="dxa"/>
          </w:tcPr>
          <w:p>
            <w:pPr>
              <w:pStyle w:val="0"/>
            </w:pPr>
            <w:r>
              <w:rPr>
                <w:sz w:val="24"/>
              </w:rPr>
              <w:t xml:space="preserve">Просмотр цитологического препарата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280,48</w:t>
            </w:r>
          </w:p>
        </w:tc>
      </w:tr>
      <w:tr>
        <w:tc>
          <w:tcPr>
            <w:tcW w:w="1404" w:type="dxa"/>
          </w:tcPr>
          <w:p>
            <w:pPr>
              <w:pStyle w:val="0"/>
              <w:jc w:val="center"/>
            </w:pPr>
            <w:r>
              <w:rPr>
                <w:sz w:val="24"/>
              </w:rPr>
              <w:t xml:space="preserve">A09.05.003</w:t>
            </w:r>
          </w:p>
        </w:tc>
        <w:tc>
          <w:tcPr>
            <w:tcW w:w="5329" w:type="dxa"/>
          </w:tcPr>
          <w:p>
            <w:pPr>
              <w:pStyle w:val="0"/>
            </w:pPr>
            <w:r>
              <w:rPr>
                <w:sz w:val="24"/>
              </w:rPr>
              <w:t xml:space="preserve">Исследование уровня общего гемоглобина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7,81</w:t>
            </w:r>
          </w:p>
        </w:tc>
      </w:tr>
      <w:tr>
        <w:tc>
          <w:tcPr>
            <w:tcW w:w="1404" w:type="dxa"/>
          </w:tcPr>
          <w:p>
            <w:pPr>
              <w:pStyle w:val="0"/>
              <w:jc w:val="center"/>
            </w:pPr>
            <w:r>
              <w:rPr>
                <w:sz w:val="24"/>
              </w:rPr>
              <w:t xml:space="preserve">A09.05.004</w:t>
            </w:r>
          </w:p>
        </w:tc>
        <w:tc>
          <w:tcPr>
            <w:tcW w:w="5329" w:type="dxa"/>
          </w:tcPr>
          <w:p>
            <w:pPr>
              <w:pStyle w:val="0"/>
            </w:pPr>
            <w:r>
              <w:rPr>
                <w:sz w:val="24"/>
              </w:rPr>
              <w:t xml:space="preserve">Исследование уровня холестерина липопротеинов высокой плотности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119,52</w:t>
            </w:r>
          </w:p>
        </w:tc>
      </w:tr>
      <w:tr>
        <w:tc>
          <w:tcPr>
            <w:tcW w:w="1404" w:type="dxa"/>
          </w:tcPr>
          <w:p>
            <w:pPr>
              <w:pStyle w:val="0"/>
              <w:jc w:val="center"/>
            </w:pPr>
            <w:r>
              <w:rPr>
                <w:sz w:val="24"/>
              </w:rPr>
              <w:t xml:space="preserve">A09.05.006</w:t>
            </w:r>
          </w:p>
        </w:tc>
        <w:tc>
          <w:tcPr>
            <w:tcW w:w="5329" w:type="dxa"/>
          </w:tcPr>
          <w:p>
            <w:pPr>
              <w:pStyle w:val="0"/>
            </w:pPr>
            <w:r>
              <w:rPr>
                <w:sz w:val="24"/>
              </w:rPr>
              <w:t xml:space="preserve">Исследование уровня миоглобина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65,19</w:t>
            </w:r>
          </w:p>
        </w:tc>
      </w:tr>
      <w:tr>
        <w:tc>
          <w:tcPr>
            <w:tcW w:w="1404" w:type="dxa"/>
          </w:tcPr>
          <w:p>
            <w:pPr>
              <w:pStyle w:val="0"/>
              <w:jc w:val="center"/>
            </w:pPr>
            <w:r>
              <w:rPr>
                <w:sz w:val="24"/>
              </w:rPr>
              <w:t xml:space="preserve">A09.05.007</w:t>
            </w:r>
          </w:p>
        </w:tc>
        <w:tc>
          <w:tcPr>
            <w:tcW w:w="5329" w:type="dxa"/>
          </w:tcPr>
          <w:p>
            <w:pPr>
              <w:pStyle w:val="0"/>
            </w:pPr>
            <w:r>
              <w:rPr>
                <w:sz w:val="24"/>
              </w:rPr>
              <w:t xml:space="preserve">Исследование уровня железа сыворотки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96,54</w:t>
            </w:r>
          </w:p>
        </w:tc>
      </w:tr>
      <w:tr>
        <w:tc>
          <w:tcPr>
            <w:tcW w:w="1404" w:type="dxa"/>
          </w:tcPr>
          <w:p>
            <w:pPr>
              <w:pStyle w:val="0"/>
              <w:jc w:val="center"/>
            </w:pPr>
            <w:r>
              <w:rPr>
                <w:sz w:val="24"/>
              </w:rPr>
              <w:t xml:space="preserve">A09.05.008</w:t>
            </w:r>
          </w:p>
        </w:tc>
        <w:tc>
          <w:tcPr>
            <w:tcW w:w="5329" w:type="dxa"/>
          </w:tcPr>
          <w:p>
            <w:pPr>
              <w:pStyle w:val="0"/>
            </w:pPr>
            <w:r>
              <w:rPr>
                <w:sz w:val="24"/>
              </w:rPr>
              <w:t xml:space="preserve">Исследование уровня трансферрина сыворотки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298,70</w:t>
            </w:r>
          </w:p>
        </w:tc>
      </w:tr>
      <w:tr>
        <w:tc>
          <w:tcPr>
            <w:tcW w:w="1404" w:type="dxa"/>
          </w:tcPr>
          <w:p>
            <w:pPr>
              <w:pStyle w:val="0"/>
              <w:jc w:val="center"/>
            </w:pPr>
            <w:r>
              <w:rPr>
                <w:sz w:val="24"/>
              </w:rPr>
              <w:t xml:space="preserve">A09.05.009</w:t>
            </w:r>
          </w:p>
        </w:tc>
        <w:tc>
          <w:tcPr>
            <w:tcW w:w="5329" w:type="dxa"/>
          </w:tcPr>
          <w:p>
            <w:pPr>
              <w:pStyle w:val="0"/>
            </w:pPr>
            <w:r>
              <w:rPr>
                <w:sz w:val="24"/>
              </w:rPr>
              <w:t xml:space="preserve">Исследование уровня С-реактивного белка в сыворотке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74,62</w:t>
            </w:r>
          </w:p>
        </w:tc>
      </w:tr>
      <w:tr>
        <w:tc>
          <w:tcPr>
            <w:tcW w:w="1404" w:type="dxa"/>
          </w:tcPr>
          <w:p>
            <w:pPr>
              <w:pStyle w:val="0"/>
              <w:jc w:val="center"/>
            </w:pPr>
            <w:r>
              <w:rPr>
                <w:sz w:val="24"/>
              </w:rPr>
              <w:t xml:space="preserve">A09.05.010</w:t>
            </w:r>
          </w:p>
        </w:tc>
        <w:tc>
          <w:tcPr>
            <w:tcW w:w="5329" w:type="dxa"/>
          </w:tcPr>
          <w:p>
            <w:pPr>
              <w:pStyle w:val="0"/>
            </w:pPr>
            <w:r>
              <w:rPr>
                <w:sz w:val="24"/>
              </w:rPr>
              <w:t xml:space="preserve">Исследование уровня общего белка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82,40</w:t>
            </w:r>
          </w:p>
        </w:tc>
      </w:tr>
      <w:tr>
        <w:tc>
          <w:tcPr>
            <w:tcW w:w="1404" w:type="dxa"/>
          </w:tcPr>
          <w:p>
            <w:pPr>
              <w:pStyle w:val="0"/>
              <w:jc w:val="center"/>
            </w:pPr>
            <w:r>
              <w:rPr>
                <w:sz w:val="24"/>
              </w:rPr>
              <w:t xml:space="preserve">A09.05.011</w:t>
            </w:r>
          </w:p>
        </w:tc>
        <w:tc>
          <w:tcPr>
            <w:tcW w:w="5329" w:type="dxa"/>
          </w:tcPr>
          <w:p>
            <w:pPr>
              <w:pStyle w:val="0"/>
            </w:pPr>
            <w:r>
              <w:rPr>
                <w:sz w:val="24"/>
              </w:rPr>
              <w:t xml:space="preserve">Исследование уровня альбумина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86,53</w:t>
            </w:r>
          </w:p>
        </w:tc>
      </w:tr>
      <w:tr>
        <w:tc>
          <w:tcPr>
            <w:tcW w:w="1404" w:type="dxa"/>
          </w:tcPr>
          <w:p>
            <w:pPr>
              <w:pStyle w:val="0"/>
              <w:jc w:val="center"/>
            </w:pPr>
            <w:r>
              <w:rPr>
                <w:sz w:val="24"/>
              </w:rPr>
              <w:t xml:space="preserve">A09.05.014</w:t>
            </w:r>
          </w:p>
        </w:tc>
        <w:tc>
          <w:tcPr>
            <w:tcW w:w="5329" w:type="dxa"/>
          </w:tcPr>
          <w:p>
            <w:pPr>
              <w:pStyle w:val="0"/>
            </w:pPr>
            <w:r>
              <w:rPr>
                <w:sz w:val="24"/>
              </w:rPr>
              <w:t xml:space="preserve">Определение соотношения белковых фракций методом электрофореза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164,01</w:t>
            </w:r>
          </w:p>
        </w:tc>
      </w:tr>
      <w:tr>
        <w:tc>
          <w:tcPr>
            <w:tcW w:w="1404" w:type="dxa"/>
          </w:tcPr>
          <w:p>
            <w:pPr>
              <w:pStyle w:val="0"/>
              <w:jc w:val="center"/>
            </w:pPr>
            <w:r>
              <w:rPr>
                <w:sz w:val="24"/>
              </w:rPr>
              <w:t xml:space="preserve">A09.05.017</w:t>
            </w:r>
          </w:p>
        </w:tc>
        <w:tc>
          <w:tcPr>
            <w:tcW w:w="5329" w:type="dxa"/>
          </w:tcPr>
          <w:p>
            <w:pPr>
              <w:pStyle w:val="0"/>
            </w:pPr>
            <w:r>
              <w:rPr>
                <w:sz w:val="24"/>
              </w:rPr>
              <w:t xml:space="preserve">Исследование уровня мочевины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94,95</w:t>
            </w:r>
          </w:p>
        </w:tc>
      </w:tr>
      <w:tr>
        <w:tc>
          <w:tcPr>
            <w:tcW w:w="1404" w:type="dxa"/>
          </w:tcPr>
          <w:p>
            <w:pPr>
              <w:pStyle w:val="0"/>
              <w:jc w:val="center"/>
            </w:pPr>
            <w:r>
              <w:rPr>
                <w:sz w:val="24"/>
              </w:rPr>
              <w:t xml:space="preserve">A09.05.018</w:t>
            </w:r>
          </w:p>
        </w:tc>
        <w:tc>
          <w:tcPr>
            <w:tcW w:w="5329" w:type="dxa"/>
          </w:tcPr>
          <w:p>
            <w:pPr>
              <w:pStyle w:val="0"/>
            </w:pPr>
            <w:r>
              <w:rPr>
                <w:sz w:val="24"/>
              </w:rPr>
              <w:t xml:space="preserve">Исследование уровня мочевой кислоты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92,70</w:t>
            </w:r>
          </w:p>
        </w:tc>
      </w:tr>
      <w:tr>
        <w:tc>
          <w:tcPr>
            <w:tcW w:w="1404" w:type="dxa"/>
          </w:tcPr>
          <w:p>
            <w:pPr>
              <w:pStyle w:val="0"/>
              <w:jc w:val="center"/>
            </w:pPr>
            <w:r>
              <w:rPr>
                <w:sz w:val="24"/>
              </w:rPr>
              <w:t xml:space="preserve">A09.05.020</w:t>
            </w:r>
          </w:p>
        </w:tc>
        <w:tc>
          <w:tcPr>
            <w:tcW w:w="5329" w:type="dxa"/>
          </w:tcPr>
          <w:p>
            <w:pPr>
              <w:pStyle w:val="0"/>
            </w:pPr>
            <w:r>
              <w:rPr>
                <w:sz w:val="24"/>
              </w:rPr>
              <w:t xml:space="preserve">Исследование уровня креатинина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47,06</w:t>
            </w:r>
          </w:p>
        </w:tc>
      </w:tr>
      <w:tr>
        <w:tc>
          <w:tcPr>
            <w:tcW w:w="1404" w:type="dxa"/>
          </w:tcPr>
          <w:p>
            <w:pPr>
              <w:pStyle w:val="0"/>
              <w:jc w:val="center"/>
            </w:pPr>
            <w:r>
              <w:rPr>
                <w:sz w:val="24"/>
              </w:rPr>
              <w:t xml:space="preserve">A09.05.021</w:t>
            </w:r>
          </w:p>
        </w:tc>
        <w:tc>
          <w:tcPr>
            <w:tcW w:w="5329" w:type="dxa"/>
          </w:tcPr>
          <w:p>
            <w:pPr>
              <w:pStyle w:val="0"/>
            </w:pPr>
            <w:r>
              <w:rPr>
                <w:sz w:val="24"/>
              </w:rPr>
              <w:t xml:space="preserve">Исследование уровня общего билирубина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95,56</w:t>
            </w:r>
          </w:p>
        </w:tc>
      </w:tr>
      <w:tr>
        <w:tc>
          <w:tcPr>
            <w:tcW w:w="1404" w:type="dxa"/>
          </w:tcPr>
          <w:p>
            <w:pPr>
              <w:pStyle w:val="0"/>
              <w:jc w:val="center"/>
            </w:pPr>
            <w:r>
              <w:rPr>
                <w:sz w:val="24"/>
              </w:rPr>
              <w:t xml:space="preserve">A09.05.022.001</w:t>
            </w:r>
          </w:p>
        </w:tc>
        <w:tc>
          <w:tcPr>
            <w:tcW w:w="5329" w:type="dxa"/>
          </w:tcPr>
          <w:p>
            <w:pPr>
              <w:pStyle w:val="0"/>
            </w:pPr>
            <w:r>
              <w:rPr>
                <w:sz w:val="24"/>
              </w:rPr>
              <w:t xml:space="preserve">Исследование уровня билирубина связанного (конъюгированного)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77,94</w:t>
            </w:r>
          </w:p>
        </w:tc>
      </w:tr>
      <w:tr>
        <w:tc>
          <w:tcPr>
            <w:tcW w:w="1404" w:type="dxa"/>
          </w:tcPr>
          <w:p>
            <w:pPr>
              <w:pStyle w:val="0"/>
              <w:jc w:val="center"/>
            </w:pPr>
            <w:r>
              <w:rPr>
                <w:sz w:val="24"/>
              </w:rPr>
              <w:t xml:space="preserve">A09.05.022.002</w:t>
            </w:r>
          </w:p>
        </w:tc>
        <w:tc>
          <w:tcPr>
            <w:tcW w:w="5329" w:type="dxa"/>
          </w:tcPr>
          <w:p>
            <w:pPr>
              <w:pStyle w:val="0"/>
            </w:pPr>
            <w:r>
              <w:rPr>
                <w:sz w:val="24"/>
              </w:rPr>
              <w:t xml:space="preserve">Исследование уровня билирубина свободного (неконъюгированного)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100,10</w:t>
            </w:r>
          </w:p>
        </w:tc>
      </w:tr>
      <w:tr>
        <w:tc>
          <w:tcPr>
            <w:tcW w:w="1404" w:type="dxa"/>
          </w:tcPr>
          <w:p>
            <w:pPr>
              <w:pStyle w:val="0"/>
              <w:jc w:val="center"/>
            </w:pPr>
            <w:r>
              <w:rPr>
                <w:sz w:val="24"/>
              </w:rPr>
              <w:t xml:space="preserve">A09.05.023</w:t>
            </w:r>
          </w:p>
        </w:tc>
        <w:tc>
          <w:tcPr>
            <w:tcW w:w="5329" w:type="dxa"/>
          </w:tcPr>
          <w:p>
            <w:pPr>
              <w:pStyle w:val="0"/>
            </w:pPr>
            <w:r>
              <w:rPr>
                <w:sz w:val="24"/>
              </w:rPr>
              <w:t xml:space="preserve">Исследование уровня глюкозы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92,63</w:t>
            </w:r>
          </w:p>
        </w:tc>
      </w:tr>
      <w:tr>
        <w:tc>
          <w:tcPr>
            <w:tcW w:w="1404" w:type="dxa"/>
          </w:tcPr>
          <w:p>
            <w:pPr>
              <w:pStyle w:val="0"/>
              <w:jc w:val="center"/>
            </w:pPr>
            <w:r>
              <w:rPr>
                <w:sz w:val="24"/>
              </w:rPr>
              <w:t xml:space="preserve">A09.05.025</w:t>
            </w:r>
          </w:p>
        </w:tc>
        <w:tc>
          <w:tcPr>
            <w:tcW w:w="5329" w:type="dxa"/>
          </w:tcPr>
          <w:p>
            <w:pPr>
              <w:pStyle w:val="0"/>
            </w:pPr>
            <w:r>
              <w:rPr>
                <w:sz w:val="24"/>
              </w:rPr>
              <w:t xml:space="preserve">Исследование уровня триглицеридов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199,19</w:t>
            </w:r>
          </w:p>
        </w:tc>
      </w:tr>
      <w:tr>
        <w:tc>
          <w:tcPr>
            <w:tcW w:w="1404" w:type="dxa"/>
          </w:tcPr>
          <w:p>
            <w:pPr>
              <w:pStyle w:val="0"/>
              <w:jc w:val="center"/>
            </w:pPr>
            <w:r>
              <w:rPr>
                <w:sz w:val="24"/>
              </w:rPr>
              <w:t xml:space="preserve">A09.05.026</w:t>
            </w:r>
          </w:p>
        </w:tc>
        <w:tc>
          <w:tcPr>
            <w:tcW w:w="5329" w:type="dxa"/>
          </w:tcPr>
          <w:p>
            <w:pPr>
              <w:pStyle w:val="0"/>
            </w:pPr>
            <w:r>
              <w:rPr>
                <w:sz w:val="24"/>
              </w:rPr>
              <w:t xml:space="preserve">Исследование уровня холестерина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129,71</w:t>
            </w:r>
          </w:p>
        </w:tc>
      </w:tr>
      <w:tr>
        <w:tc>
          <w:tcPr>
            <w:tcW w:w="1404" w:type="dxa"/>
          </w:tcPr>
          <w:p>
            <w:pPr>
              <w:pStyle w:val="0"/>
              <w:jc w:val="center"/>
            </w:pPr>
            <w:r>
              <w:rPr>
                <w:sz w:val="24"/>
              </w:rPr>
              <w:t xml:space="preserve">A09.05.027</w:t>
            </w:r>
          </w:p>
        </w:tc>
        <w:tc>
          <w:tcPr>
            <w:tcW w:w="5329" w:type="dxa"/>
          </w:tcPr>
          <w:p>
            <w:pPr>
              <w:pStyle w:val="0"/>
            </w:pPr>
            <w:r>
              <w:rPr>
                <w:sz w:val="24"/>
              </w:rPr>
              <w:t xml:space="preserve">Исследование уровня липопротеинов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54,32</w:t>
            </w:r>
          </w:p>
        </w:tc>
      </w:tr>
      <w:tr>
        <w:tc>
          <w:tcPr>
            <w:tcW w:w="1404" w:type="dxa"/>
          </w:tcPr>
          <w:p>
            <w:pPr>
              <w:pStyle w:val="0"/>
              <w:jc w:val="center"/>
            </w:pPr>
            <w:r>
              <w:rPr>
                <w:sz w:val="24"/>
              </w:rPr>
              <w:t xml:space="preserve">A09.05.028</w:t>
            </w:r>
          </w:p>
        </w:tc>
        <w:tc>
          <w:tcPr>
            <w:tcW w:w="5329" w:type="dxa"/>
          </w:tcPr>
          <w:p>
            <w:pPr>
              <w:pStyle w:val="0"/>
            </w:pPr>
            <w:r>
              <w:rPr>
                <w:sz w:val="24"/>
              </w:rPr>
              <w:t xml:space="preserve">Исследование уровня холестерина липопротеинов низкой плотности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97,39</w:t>
            </w:r>
          </w:p>
        </w:tc>
      </w:tr>
      <w:tr>
        <w:tc>
          <w:tcPr>
            <w:tcW w:w="1404" w:type="dxa"/>
          </w:tcPr>
          <w:p>
            <w:pPr>
              <w:pStyle w:val="0"/>
              <w:jc w:val="center"/>
            </w:pPr>
            <w:r>
              <w:rPr>
                <w:sz w:val="24"/>
              </w:rPr>
              <w:t xml:space="preserve">A09.05.029</w:t>
            </w:r>
          </w:p>
        </w:tc>
        <w:tc>
          <w:tcPr>
            <w:tcW w:w="5329" w:type="dxa"/>
          </w:tcPr>
          <w:p>
            <w:pPr>
              <w:pStyle w:val="0"/>
            </w:pPr>
            <w:r>
              <w:rPr>
                <w:sz w:val="24"/>
              </w:rPr>
              <w:t xml:space="preserve">Исследование уровня фосфолипидов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108,65</w:t>
            </w:r>
          </w:p>
        </w:tc>
      </w:tr>
      <w:tr>
        <w:tc>
          <w:tcPr>
            <w:tcW w:w="1404" w:type="dxa"/>
          </w:tcPr>
          <w:p>
            <w:pPr>
              <w:pStyle w:val="0"/>
              <w:jc w:val="center"/>
            </w:pPr>
            <w:r>
              <w:rPr>
                <w:sz w:val="24"/>
              </w:rPr>
              <w:t xml:space="preserve">A09.05.030</w:t>
            </w:r>
          </w:p>
        </w:tc>
        <w:tc>
          <w:tcPr>
            <w:tcW w:w="5329" w:type="dxa"/>
          </w:tcPr>
          <w:p>
            <w:pPr>
              <w:pStyle w:val="0"/>
            </w:pPr>
            <w:r>
              <w:rPr>
                <w:sz w:val="24"/>
              </w:rPr>
              <w:t xml:space="preserve">Исследование уровня натрия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108,30</w:t>
            </w:r>
          </w:p>
        </w:tc>
      </w:tr>
      <w:tr>
        <w:tc>
          <w:tcPr>
            <w:tcW w:w="1404" w:type="dxa"/>
          </w:tcPr>
          <w:p>
            <w:pPr>
              <w:pStyle w:val="0"/>
              <w:jc w:val="center"/>
            </w:pPr>
            <w:r>
              <w:rPr>
                <w:sz w:val="24"/>
              </w:rPr>
              <w:t xml:space="preserve">A09.05.031</w:t>
            </w:r>
          </w:p>
        </w:tc>
        <w:tc>
          <w:tcPr>
            <w:tcW w:w="5329" w:type="dxa"/>
          </w:tcPr>
          <w:p>
            <w:pPr>
              <w:pStyle w:val="0"/>
            </w:pPr>
            <w:r>
              <w:rPr>
                <w:sz w:val="24"/>
              </w:rPr>
              <w:t xml:space="preserve">Исследование уровня калия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108,30</w:t>
            </w:r>
          </w:p>
        </w:tc>
      </w:tr>
      <w:tr>
        <w:tc>
          <w:tcPr>
            <w:tcW w:w="1404" w:type="dxa"/>
          </w:tcPr>
          <w:p>
            <w:pPr>
              <w:pStyle w:val="0"/>
              <w:jc w:val="center"/>
            </w:pPr>
            <w:r>
              <w:rPr>
                <w:sz w:val="24"/>
              </w:rPr>
              <w:t xml:space="preserve">A09.05.032</w:t>
            </w:r>
          </w:p>
        </w:tc>
        <w:tc>
          <w:tcPr>
            <w:tcW w:w="5329" w:type="dxa"/>
          </w:tcPr>
          <w:p>
            <w:pPr>
              <w:pStyle w:val="0"/>
            </w:pPr>
            <w:r>
              <w:rPr>
                <w:sz w:val="24"/>
              </w:rPr>
              <w:t xml:space="preserve">Исследование уровня общего кальция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93,50</w:t>
            </w:r>
          </w:p>
        </w:tc>
      </w:tr>
      <w:tr>
        <w:tc>
          <w:tcPr>
            <w:tcW w:w="1404" w:type="dxa"/>
          </w:tcPr>
          <w:p>
            <w:pPr>
              <w:pStyle w:val="0"/>
              <w:jc w:val="center"/>
            </w:pPr>
            <w:r>
              <w:rPr>
                <w:sz w:val="24"/>
              </w:rPr>
              <w:t xml:space="preserve">A09.05.033</w:t>
            </w:r>
          </w:p>
        </w:tc>
        <w:tc>
          <w:tcPr>
            <w:tcW w:w="5329" w:type="dxa"/>
          </w:tcPr>
          <w:p>
            <w:pPr>
              <w:pStyle w:val="0"/>
            </w:pPr>
            <w:r>
              <w:rPr>
                <w:sz w:val="24"/>
              </w:rPr>
              <w:t xml:space="preserve">Исследование уровня неорганического фосфора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94,22</w:t>
            </w:r>
          </w:p>
        </w:tc>
      </w:tr>
      <w:tr>
        <w:tc>
          <w:tcPr>
            <w:tcW w:w="1404" w:type="dxa"/>
          </w:tcPr>
          <w:p>
            <w:pPr>
              <w:pStyle w:val="0"/>
              <w:jc w:val="center"/>
            </w:pPr>
            <w:r>
              <w:rPr>
                <w:sz w:val="24"/>
              </w:rPr>
              <w:t xml:space="preserve">A09.05.034</w:t>
            </w:r>
          </w:p>
        </w:tc>
        <w:tc>
          <w:tcPr>
            <w:tcW w:w="5329" w:type="dxa"/>
          </w:tcPr>
          <w:p>
            <w:pPr>
              <w:pStyle w:val="0"/>
            </w:pPr>
            <w:r>
              <w:rPr>
                <w:sz w:val="24"/>
              </w:rPr>
              <w:t xml:space="preserve">Исследование уровня хлоридов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50,77</w:t>
            </w:r>
          </w:p>
        </w:tc>
      </w:tr>
      <w:tr>
        <w:tc>
          <w:tcPr>
            <w:tcW w:w="1404" w:type="dxa"/>
          </w:tcPr>
          <w:p>
            <w:pPr>
              <w:pStyle w:val="0"/>
              <w:jc w:val="center"/>
            </w:pPr>
            <w:r>
              <w:rPr>
                <w:sz w:val="24"/>
              </w:rPr>
              <w:t xml:space="preserve">A09.05.039</w:t>
            </w:r>
          </w:p>
        </w:tc>
        <w:tc>
          <w:tcPr>
            <w:tcW w:w="5329" w:type="dxa"/>
          </w:tcPr>
          <w:p>
            <w:pPr>
              <w:pStyle w:val="0"/>
            </w:pPr>
            <w:r>
              <w:rPr>
                <w:sz w:val="24"/>
              </w:rPr>
              <w:t xml:space="preserve">Определение активности лактатдегидрогеназы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63,04</w:t>
            </w:r>
          </w:p>
        </w:tc>
      </w:tr>
      <w:tr>
        <w:tc>
          <w:tcPr>
            <w:tcW w:w="1404" w:type="dxa"/>
          </w:tcPr>
          <w:p>
            <w:pPr>
              <w:pStyle w:val="0"/>
              <w:jc w:val="center"/>
            </w:pPr>
            <w:r>
              <w:rPr>
                <w:sz w:val="24"/>
              </w:rPr>
              <w:t xml:space="preserve">A09.05.041</w:t>
            </w:r>
          </w:p>
        </w:tc>
        <w:tc>
          <w:tcPr>
            <w:tcW w:w="5329" w:type="dxa"/>
          </w:tcPr>
          <w:p>
            <w:pPr>
              <w:pStyle w:val="0"/>
            </w:pPr>
            <w:r>
              <w:rPr>
                <w:sz w:val="24"/>
              </w:rPr>
              <w:t xml:space="preserve">Определение активности аспартатаминотрансферазы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53,89</w:t>
            </w:r>
          </w:p>
        </w:tc>
      </w:tr>
      <w:tr>
        <w:tc>
          <w:tcPr>
            <w:tcW w:w="1404" w:type="dxa"/>
          </w:tcPr>
          <w:p>
            <w:pPr>
              <w:pStyle w:val="0"/>
              <w:jc w:val="center"/>
            </w:pPr>
            <w:r>
              <w:rPr>
                <w:sz w:val="24"/>
              </w:rPr>
              <w:t xml:space="preserve">A09.05.042</w:t>
            </w:r>
          </w:p>
        </w:tc>
        <w:tc>
          <w:tcPr>
            <w:tcW w:w="5329" w:type="dxa"/>
          </w:tcPr>
          <w:p>
            <w:pPr>
              <w:pStyle w:val="0"/>
            </w:pPr>
            <w:r>
              <w:rPr>
                <w:sz w:val="24"/>
              </w:rPr>
              <w:t xml:space="preserve">Определение активности аланинаминотрансферазы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53,89</w:t>
            </w:r>
          </w:p>
        </w:tc>
      </w:tr>
      <w:tr>
        <w:tc>
          <w:tcPr>
            <w:tcW w:w="1404" w:type="dxa"/>
          </w:tcPr>
          <w:p>
            <w:pPr>
              <w:pStyle w:val="0"/>
              <w:jc w:val="center"/>
            </w:pPr>
            <w:r>
              <w:rPr>
                <w:sz w:val="24"/>
              </w:rPr>
              <w:t xml:space="preserve">A09.05.043</w:t>
            </w:r>
          </w:p>
        </w:tc>
        <w:tc>
          <w:tcPr>
            <w:tcW w:w="5329" w:type="dxa"/>
          </w:tcPr>
          <w:p>
            <w:pPr>
              <w:pStyle w:val="0"/>
            </w:pPr>
            <w:r>
              <w:rPr>
                <w:sz w:val="24"/>
              </w:rPr>
              <w:t xml:space="preserve">Определение активности креатинкиназы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123,13</w:t>
            </w:r>
          </w:p>
        </w:tc>
      </w:tr>
      <w:tr>
        <w:tc>
          <w:tcPr>
            <w:tcW w:w="1404" w:type="dxa"/>
          </w:tcPr>
          <w:p>
            <w:pPr>
              <w:pStyle w:val="0"/>
              <w:jc w:val="center"/>
            </w:pPr>
            <w:r>
              <w:rPr>
                <w:sz w:val="24"/>
              </w:rPr>
              <w:t xml:space="preserve">A09.05.044</w:t>
            </w:r>
          </w:p>
        </w:tc>
        <w:tc>
          <w:tcPr>
            <w:tcW w:w="5329" w:type="dxa"/>
          </w:tcPr>
          <w:p>
            <w:pPr>
              <w:pStyle w:val="0"/>
            </w:pPr>
            <w:r>
              <w:rPr>
                <w:sz w:val="24"/>
              </w:rPr>
              <w:t xml:space="preserve">Определение активности гамма-глютамилтрансферазы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92,61</w:t>
            </w:r>
          </w:p>
        </w:tc>
      </w:tr>
      <w:tr>
        <w:tc>
          <w:tcPr>
            <w:tcW w:w="1404" w:type="dxa"/>
          </w:tcPr>
          <w:p>
            <w:pPr>
              <w:pStyle w:val="0"/>
              <w:jc w:val="center"/>
            </w:pPr>
            <w:r>
              <w:rPr>
                <w:sz w:val="24"/>
              </w:rPr>
              <w:t xml:space="preserve">A09.05.045</w:t>
            </w:r>
          </w:p>
        </w:tc>
        <w:tc>
          <w:tcPr>
            <w:tcW w:w="5329" w:type="dxa"/>
          </w:tcPr>
          <w:p>
            <w:pPr>
              <w:pStyle w:val="0"/>
            </w:pPr>
            <w:r>
              <w:rPr>
                <w:sz w:val="24"/>
              </w:rPr>
              <w:t xml:space="preserve">Определение активности амилазы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114,96</w:t>
            </w:r>
          </w:p>
        </w:tc>
      </w:tr>
      <w:tr>
        <w:tc>
          <w:tcPr>
            <w:tcW w:w="1404" w:type="dxa"/>
          </w:tcPr>
          <w:p>
            <w:pPr>
              <w:pStyle w:val="0"/>
              <w:jc w:val="center"/>
            </w:pPr>
            <w:r>
              <w:rPr>
                <w:sz w:val="24"/>
              </w:rPr>
              <w:t xml:space="preserve">A09.05.046</w:t>
            </w:r>
          </w:p>
        </w:tc>
        <w:tc>
          <w:tcPr>
            <w:tcW w:w="5329" w:type="dxa"/>
          </w:tcPr>
          <w:p>
            <w:pPr>
              <w:pStyle w:val="0"/>
            </w:pPr>
            <w:r>
              <w:rPr>
                <w:sz w:val="24"/>
              </w:rPr>
              <w:t xml:space="preserve">Определение активности щелочной фосфатазы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108,65</w:t>
            </w:r>
          </w:p>
        </w:tc>
      </w:tr>
      <w:tr>
        <w:tc>
          <w:tcPr>
            <w:tcW w:w="1404" w:type="dxa"/>
          </w:tcPr>
          <w:p>
            <w:pPr>
              <w:pStyle w:val="0"/>
              <w:jc w:val="center"/>
            </w:pPr>
            <w:r>
              <w:rPr>
                <w:sz w:val="24"/>
              </w:rPr>
              <w:t xml:space="preserve">A09.05.047</w:t>
            </w:r>
          </w:p>
        </w:tc>
        <w:tc>
          <w:tcPr>
            <w:tcW w:w="5329" w:type="dxa"/>
          </w:tcPr>
          <w:p>
            <w:pPr>
              <w:pStyle w:val="0"/>
            </w:pPr>
            <w:r>
              <w:rPr>
                <w:sz w:val="24"/>
              </w:rPr>
              <w:t xml:space="preserve">Определение активности антитромбина III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247,20</w:t>
            </w:r>
          </w:p>
        </w:tc>
      </w:tr>
      <w:tr>
        <w:tc>
          <w:tcPr>
            <w:tcW w:w="1404" w:type="dxa"/>
          </w:tcPr>
          <w:p>
            <w:pPr>
              <w:pStyle w:val="0"/>
              <w:jc w:val="center"/>
            </w:pPr>
            <w:r>
              <w:rPr>
                <w:sz w:val="24"/>
              </w:rPr>
              <w:t xml:space="preserve">A09.05.048</w:t>
            </w:r>
          </w:p>
        </w:tc>
        <w:tc>
          <w:tcPr>
            <w:tcW w:w="5329" w:type="dxa"/>
          </w:tcPr>
          <w:p>
            <w:pPr>
              <w:pStyle w:val="0"/>
            </w:pPr>
            <w:r>
              <w:rPr>
                <w:sz w:val="24"/>
              </w:rPr>
              <w:t xml:space="preserve">Исследование уровня плазминогена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365,79</w:t>
            </w:r>
          </w:p>
        </w:tc>
      </w:tr>
      <w:tr>
        <w:tc>
          <w:tcPr>
            <w:tcW w:w="1404" w:type="dxa"/>
          </w:tcPr>
          <w:p>
            <w:pPr>
              <w:pStyle w:val="0"/>
              <w:jc w:val="center"/>
            </w:pPr>
            <w:r>
              <w:rPr>
                <w:sz w:val="24"/>
              </w:rPr>
              <w:t xml:space="preserve">A09.05.050</w:t>
            </w:r>
          </w:p>
        </w:tc>
        <w:tc>
          <w:tcPr>
            <w:tcW w:w="5329" w:type="dxa"/>
          </w:tcPr>
          <w:p>
            <w:pPr>
              <w:pStyle w:val="0"/>
            </w:pPr>
            <w:r>
              <w:rPr>
                <w:sz w:val="24"/>
              </w:rPr>
              <w:t xml:space="preserve">Исследование уровня фибриногена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133,90</w:t>
            </w:r>
          </w:p>
        </w:tc>
      </w:tr>
      <w:tr>
        <w:tc>
          <w:tcPr>
            <w:tcW w:w="1404" w:type="dxa"/>
          </w:tcPr>
          <w:p>
            <w:pPr>
              <w:pStyle w:val="0"/>
              <w:jc w:val="center"/>
            </w:pPr>
            <w:r>
              <w:rPr>
                <w:sz w:val="24"/>
              </w:rPr>
              <w:t xml:space="preserve">A09.05.051.001</w:t>
            </w:r>
          </w:p>
        </w:tc>
        <w:tc>
          <w:tcPr>
            <w:tcW w:w="5329" w:type="dxa"/>
          </w:tcPr>
          <w:p>
            <w:pPr>
              <w:pStyle w:val="0"/>
            </w:pPr>
            <w:r>
              <w:rPr>
                <w:sz w:val="24"/>
              </w:rPr>
              <w:t xml:space="preserve">Определение концентрации Д-димера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445,20</w:t>
            </w:r>
          </w:p>
        </w:tc>
      </w:tr>
      <w:tr>
        <w:tc>
          <w:tcPr>
            <w:tcW w:w="1404" w:type="dxa"/>
          </w:tcPr>
          <w:p>
            <w:pPr>
              <w:pStyle w:val="0"/>
              <w:jc w:val="center"/>
            </w:pPr>
            <w:r>
              <w:rPr>
                <w:sz w:val="24"/>
              </w:rPr>
              <w:t xml:space="preserve">A09.05.054</w:t>
            </w:r>
          </w:p>
        </w:tc>
        <w:tc>
          <w:tcPr>
            <w:tcW w:w="5329" w:type="dxa"/>
          </w:tcPr>
          <w:p>
            <w:pPr>
              <w:pStyle w:val="0"/>
            </w:pPr>
            <w:r>
              <w:rPr>
                <w:sz w:val="24"/>
              </w:rPr>
              <w:t xml:space="preserve">Исследование уровня иммуноглобулинов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948,12</w:t>
            </w:r>
          </w:p>
        </w:tc>
      </w:tr>
      <w:tr>
        <w:tc>
          <w:tcPr>
            <w:tcW w:w="1404" w:type="dxa"/>
          </w:tcPr>
          <w:p>
            <w:pPr>
              <w:pStyle w:val="0"/>
              <w:jc w:val="center"/>
            </w:pPr>
            <w:r>
              <w:rPr>
                <w:sz w:val="24"/>
              </w:rPr>
              <w:t xml:space="preserve">A09.05.054.001</w:t>
            </w:r>
          </w:p>
        </w:tc>
        <w:tc>
          <w:tcPr>
            <w:tcW w:w="5329" w:type="dxa"/>
          </w:tcPr>
          <w:p>
            <w:pPr>
              <w:pStyle w:val="0"/>
            </w:pPr>
            <w:r>
              <w:rPr>
                <w:sz w:val="24"/>
              </w:rPr>
              <w:t xml:space="preserve">Исследование уровня общего иммуноглобулина Е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278,10</w:t>
            </w:r>
          </w:p>
        </w:tc>
      </w:tr>
      <w:tr>
        <w:tc>
          <w:tcPr>
            <w:tcW w:w="1404" w:type="dxa"/>
          </w:tcPr>
          <w:p>
            <w:pPr>
              <w:pStyle w:val="0"/>
              <w:jc w:val="center"/>
            </w:pPr>
            <w:r>
              <w:rPr>
                <w:sz w:val="24"/>
              </w:rPr>
              <w:t xml:space="preserve">A09.05.054.002</w:t>
            </w:r>
          </w:p>
        </w:tc>
        <w:tc>
          <w:tcPr>
            <w:tcW w:w="5329" w:type="dxa"/>
          </w:tcPr>
          <w:p>
            <w:pPr>
              <w:pStyle w:val="0"/>
            </w:pPr>
            <w:r>
              <w:rPr>
                <w:sz w:val="24"/>
              </w:rPr>
              <w:t xml:space="preserve">Исследование уровня иммуноглобулина A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277,85</w:t>
            </w:r>
          </w:p>
        </w:tc>
      </w:tr>
      <w:tr>
        <w:tc>
          <w:tcPr>
            <w:tcW w:w="1404" w:type="dxa"/>
          </w:tcPr>
          <w:p>
            <w:pPr>
              <w:pStyle w:val="0"/>
              <w:jc w:val="center"/>
            </w:pPr>
            <w:r>
              <w:rPr>
                <w:sz w:val="24"/>
              </w:rPr>
              <w:t xml:space="preserve">A09.05.054.003</w:t>
            </w:r>
          </w:p>
        </w:tc>
        <w:tc>
          <w:tcPr>
            <w:tcW w:w="5329" w:type="dxa"/>
          </w:tcPr>
          <w:p>
            <w:pPr>
              <w:pStyle w:val="0"/>
            </w:pPr>
            <w:r>
              <w:rPr>
                <w:sz w:val="24"/>
              </w:rPr>
              <w:t xml:space="preserve">Исследование уровня иммуноглобулина M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278,10</w:t>
            </w:r>
          </w:p>
        </w:tc>
      </w:tr>
      <w:tr>
        <w:tc>
          <w:tcPr>
            <w:tcW w:w="1404" w:type="dxa"/>
          </w:tcPr>
          <w:p>
            <w:pPr>
              <w:pStyle w:val="0"/>
              <w:jc w:val="center"/>
            </w:pPr>
            <w:r>
              <w:rPr>
                <w:sz w:val="24"/>
              </w:rPr>
              <w:t xml:space="preserve">A09.05.054.004</w:t>
            </w:r>
          </w:p>
        </w:tc>
        <w:tc>
          <w:tcPr>
            <w:tcW w:w="5329" w:type="dxa"/>
          </w:tcPr>
          <w:p>
            <w:pPr>
              <w:pStyle w:val="0"/>
            </w:pPr>
            <w:r>
              <w:rPr>
                <w:sz w:val="24"/>
              </w:rPr>
              <w:t xml:space="preserve">Исследование уровня иммуноглобулина G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278,10</w:t>
            </w:r>
          </w:p>
        </w:tc>
      </w:tr>
      <w:tr>
        <w:tc>
          <w:tcPr>
            <w:tcW w:w="1404" w:type="dxa"/>
          </w:tcPr>
          <w:p>
            <w:pPr>
              <w:pStyle w:val="0"/>
              <w:jc w:val="center"/>
            </w:pPr>
            <w:r>
              <w:rPr>
                <w:sz w:val="24"/>
              </w:rPr>
              <w:t xml:space="preserve">A09.05.056</w:t>
            </w:r>
          </w:p>
        </w:tc>
        <w:tc>
          <w:tcPr>
            <w:tcW w:w="5329" w:type="dxa"/>
          </w:tcPr>
          <w:p>
            <w:pPr>
              <w:pStyle w:val="0"/>
            </w:pPr>
            <w:r>
              <w:rPr>
                <w:sz w:val="24"/>
              </w:rPr>
              <w:t xml:space="preserve">Исследование уровня инсулина плазмы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1514,49</w:t>
            </w:r>
          </w:p>
        </w:tc>
      </w:tr>
      <w:tr>
        <w:tc>
          <w:tcPr>
            <w:tcW w:w="1404" w:type="dxa"/>
          </w:tcPr>
          <w:p>
            <w:pPr>
              <w:pStyle w:val="0"/>
              <w:jc w:val="center"/>
            </w:pPr>
            <w:r>
              <w:rPr>
                <w:sz w:val="24"/>
              </w:rPr>
              <w:t xml:space="preserve">A09.05.057</w:t>
            </w:r>
          </w:p>
        </w:tc>
        <w:tc>
          <w:tcPr>
            <w:tcW w:w="5329" w:type="dxa"/>
          </w:tcPr>
          <w:p>
            <w:pPr>
              <w:pStyle w:val="0"/>
            </w:pPr>
            <w:r>
              <w:rPr>
                <w:sz w:val="24"/>
              </w:rPr>
              <w:t xml:space="preserve">Исследование уровня гастрина сыворотки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462,42</w:t>
            </w:r>
          </w:p>
        </w:tc>
      </w:tr>
      <w:tr>
        <w:tc>
          <w:tcPr>
            <w:tcW w:w="1404" w:type="dxa"/>
          </w:tcPr>
          <w:p>
            <w:pPr>
              <w:pStyle w:val="0"/>
              <w:jc w:val="center"/>
            </w:pPr>
            <w:r>
              <w:rPr>
                <w:sz w:val="24"/>
              </w:rPr>
              <w:t xml:space="preserve">A09.05.058</w:t>
            </w:r>
          </w:p>
        </w:tc>
        <w:tc>
          <w:tcPr>
            <w:tcW w:w="5329" w:type="dxa"/>
          </w:tcPr>
          <w:p>
            <w:pPr>
              <w:pStyle w:val="0"/>
            </w:pPr>
            <w:r>
              <w:rPr>
                <w:sz w:val="24"/>
              </w:rPr>
              <w:t xml:space="preserve">Исследование уровня паратиреоидного гормона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787,62</w:t>
            </w:r>
          </w:p>
        </w:tc>
      </w:tr>
      <w:tr>
        <w:tc>
          <w:tcPr>
            <w:tcW w:w="1404" w:type="dxa"/>
          </w:tcPr>
          <w:p>
            <w:pPr>
              <w:pStyle w:val="0"/>
              <w:jc w:val="center"/>
            </w:pPr>
            <w:r>
              <w:rPr>
                <w:sz w:val="24"/>
              </w:rPr>
              <w:t xml:space="preserve">A09.05.060</w:t>
            </w:r>
          </w:p>
        </w:tc>
        <w:tc>
          <w:tcPr>
            <w:tcW w:w="5329" w:type="dxa"/>
          </w:tcPr>
          <w:p>
            <w:pPr>
              <w:pStyle w:val="0"/>
            </w:pPr>
            <w:r>
              <w:rPr>
                <w:sz w:val="24"/>
              </w:rPr>
              <w:t xml:space="preserve">Исследование уровня общего трийодтиронина (Т3)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226,60</w:t>
            </w:r>
          </w:p>
        </w:tc>
      </w:tr>
      <w:tr>
        <w:tc>
          <w:tcPr>
            <w:tcW w:w="1404" w:type="dxa"/>
          </w:tcPr>
          <w:p>
            <w:pPr>
              <w:pStyle w:val="0"/>
              <w:jc w:val="center"/>
            </w:pPr>
            <w:r>
              <w:rPr>
                <w:sz w:val="24"/>
              </w:rPr>
              <w:t xml:space="preserve">A09.05.061</w:t>
            </w:r>
          </w:p>
        </w:tc>
        <w:tc>
          <w:tcPr>
            <w:tcW w:w="5329" w:type="dxa"/>
          </w:tcPr>
          <w:p>
            <w:pPr>
              <w:pStyle w:val="0"/>
            </w:pPr>
            <w:r>
              <w:rPr>
                <w:sz w:val="24"/>
              </w:rPr>
              <w:t xml:space="preserve">Исследование уровня свободного трийодтиронина (СТ3)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226,60</w:t>
            </w:r>
          </w:p>
        </w:tc>
      </w:tr>
      <w:tr>
        <w:tc>
          <w:tcPr>
            <w:tcW w:w="1404" w:type="dxa"/>
          </w:tcPr>
          <w:p>
            <w:pPr>
              <w:pStyle w:val="0"/>
              <w:jc w:val="center"/>
            </w:pPr>
            <w:r>
              <w:rPr>
                <w:sz w:val="24"/>
              </w:rPr>
              <w:t xml:space="preserve">A09.05.063</w:t>
            </w:r>
          </w:p>
        </w:tc>
        <w:tc>
          <w:tcPr>
            <w:tcW w:w="5329" w:type="dxa"/>
          </w:tcPr>
          <w:p>
            <w:pPr>
              <w:pStyle w:val="0"/>
            </w:pPr>
            <w:r>
              <w:rPr>
                <w:sz w:val="24"/>
              </w:rPr>
              <w:t xml:space="preserve">Исследование уровня свободного тироксина (СТ4) сыворотки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226,60</w:t>
            </w:r>
          </w:p>
        </w:tc>
      </w:tr>
      <w:tr>
        <w:tc>
          <w:tcPr>
            <w:tcW w:w="1404" w:type="dxa"/>
          </w:tcPr>
          <w:p>
            <w:pPr>
              <w:pStyle w:val="0"/>
              <w:jc w:val="center"/>
            </w:pPr>
            <w:r>
              <w:rPr>
                <w:sz w:val="24"/>
              </w:rPr>
              <w:t xml:space="preserve">A09.05.064</w:t>
            </w:r>
          </w:p>
        </w:tc>
        <w:tc>
          <w:tcPr>
            <w:tcW w:w="5329" w:type="dxa"/>
          </w:tcPr>
          <w:p>
            <w:pPr>
              <w:pStyle w:val="0"/>
            </w:pPr>
            <w:r>
              <w:rPr>
                <w:sz w:val="24"/>
              </w:rPr>
              <w:t xml:space="preserve">Исследование уровня общего тироксина (Т4) сыворотки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226,60</w:t>
            </w:r>
          </w:p>
        </w:tc>
      </w:tr>
      <w:tr>
        <w:tc>
          <w:tcPr>
            <w:tcW w:w="1404" w:type="dxa"/>
          </w:tcPr>
          <w:p>
            <w:pPr>
              <w:pStyle w:val="0"/>
              <w:jc w:val="center"/>
            </w:pPr>
            <w:r>
              <w:rPr>
                <w:sz w:val="24"/>
              </w:rPr>
              <w:t xml:space="preserve">A09.05.065</w:t>
            </w:r>
          </w:p>
        </w:tc>
        <w:tc>
          <w:tcPr>
            <w:tcW w:w="5329" w:type="dxa"/>
          </w:tcPr>
          <w:p>
            <w:pPr>
              <w:pStyle w:val="0"/>
            </w:pPr>
            <w:r>
              <w:rPr>
                <w:sz w:val="24"/>
              </w:rPr>
              <w:t xml:space="preserve">Исследование уровня тиреотропного гормона (ТТГ)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195,70</w:t>
            </w:r>
          </w:p>
        </w:tc>
      </w:tr>
      <w:tr>
        <w:tc>
          <w:tcPr>
            <w:tcW w:w="1404" w:type="dxa"/>
          </w:tcPr>
          <w:p>
            <w:pPr>
              <w:pStyle w:val="0"/>
              <w:jc w:val="center"/>
            </w:pPr>
            <w:r>
              <w:rPr>
                <w:sz w:val="24"/>
              </w:rPr>
              <w:t xml:space="preserve">A09.05.066</w:t>
            </w:r>
          </w:p>
        </w:tc>
        <w:tc>
          <w:tcPr>
            <w:tcW w:w="5329" w:type="dxa"/>
          </w:tcPr>
          <w:p>
            <w:pPr>
              <w:pStyle w:val="0"/>
            </w:pPr>
            <w:r>
              <w:rPr>
                <w:sz w:val="24"/>
              </w:rPr>
              <w:t xml:space="preserve">Исследование уровня соматотропного гормона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254,00</w:t>
            </w:r>
          </w:p>
        </w:tc>
      </w:tr>
      <w:tr>
        <w:tc>
          <w:tcPr>
            <w:tcW w:w="1404" w:type="dxa"/>
          </w:tcPr>
          <w:p>
            <w:pPr>
              <w:pStyle w:val="0"/>
              <w:jc w:val="center"/>
            </w:pPr>
            <w:r>
              <w:rPr>
                <w:sz w:val="24"/>
              </w:rPr>
              <w:t xml:space="preserve">A09.05.067</w:t>
            </w:r>
          </w:p>
        </w:tc>
        <w:tc>
          <w:tcPr>
            <w:tcW w:w="5329" w:type="dxa"/>
          </w:tcPr>
          <w:p>
            <w:pPr>
              <w:pStyle w:val="0"/>
            </w:pPr>
            <w:r>
              <w:rPr>
                <w:sz w:val="24"/>
              </w:rPr>
              <w:t xml:space="preserve">Исследование уровня адренокортикотропного гормона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470,34</w:t>
            </w:r>
          </w:p>
        </w:tc>
      </w:tr>
      <w:tr>
        <w:tc>
          <w:tcPr>
            <w:tcW w:w="1404" w:type="dxa"/>
          </w:tcPr>
          <w:p>
            <w:pPr>
              <w:pStyle w:val="0"/>
              <w:jc w:val="center"/>
            </w:pPr>
            <w:r>
              <w:rPr>
                <w:sz w:val="24"/>
              </w:rPr>
              <w:t xml:space="preserve">A09.05.069</w:t>
            </w:r>
          </w:p>
        </w:tc>
        <w:tc>
          <w:tcPr>
            <w:tcW w:w="5329" w:type="dxa"/>
          </w:tcPr>
          <w:p>
            <w:pPr>
              <w:pStyle w:val="0"/>
            </w:pPr>
            <w:r>
              <w:rPr>
                <w:sz w:val="24"/>
              </w:rPr>
              <w:t xml:space="preserve">Исследование уровня альдостерона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319,20</w:t>
            </w:r>
          </w:p>
        </w:tc>
      </w:tr>
      <w:tr>
        <w:tc>
          <w:tcPr>
            <w:tcW w:w="1404" w:type="dxa"/>
          </w:tcPr>
          <w:p>
            <w:pPr>
              <w:pStyle w:val="0"/>
              <w:jc w:val="center"/>
            </w:pPr>
            <w:r>
              <w:rPr>
                <w:sz w:val="24"/>
              </w:rPr>
              <w:t xml:space="preserve">A09.05.076</w:t>
            </w:r>
          </w:p>
        </w:tc>
        <w:tc>
          <w:tcPr>
            <w:tcW w:w="5329" w:type="dxa"/>
          </w:tcPr>
          <w:p>
            <w:pPr>
              <w:pStyle w:val="0"/>
            </w:pPr>
            <w:r>
              <w:rPr>
                <w:sz w:val="24"/>
              </w:rPr>
              <w:t xml:space="preserve">Исследование уровня ферритина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250,44</w:t>
            </w:r>
          </w:p>
        </w:tc>
      </w:tr>
      <w:tr>
        <w:tc>
          <w:tcPr>
            <w:tcW w:w="1404" w:type="dxa"/>
          </w:tcPr>
          <w:p>
            <w:pPr>
              <w:pStyle w:val="0"/>
              <w:jc w:val="center"/>
            </w:pPr>
            <w:r>
              <w:rPr>
                <w:sz w:val="24"/>
              </w:rPr>
              <w:t xml:space="preserve">A09.05.077</w:t>
            </w:r>
          </w:p>
        </w:tc>
        <w:tc>
          <w:tcPr>
            <w:tcW w:w="5329" w:type="dxa"/>
          </w:tcPr>
          <w:p>
            <w:pPr>
              <w:pStyle w:val="0"/>
            </w:pPr>
            <w:r>
              <w:rPr>
                <w:sz w:val="24"/>
              </w:rPr>
              <w:t xml:space="preserve">Исследование уровня церулоплазмина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425,35</w:t>
            </w:r>
          </w:p>
        </w:tc>
      </w:tr>
      <w:tr>
        <w:tc>
          <w:tcPr>
            <w:tcW w:w="1404" w:type="dxa"/>
          </w:tcPr>
          <w:p>
            <w:pPr>
              <w:pStyle w:val="0"/>
              <w:jc w:val="center"/>
            </w:pPr>
            <w:r>
              <w:rPr>
                <w:sz w:val="24"/>
              </w:rPr>
              <w:t xml:space="preserve">A09.05.078</w:t>
            </w:r>
          </w:p>
        </w:tc>
        <w:tc>
          <w:tcPr>
            <w:tcW w:w="5329" w:type="dxa"/>
          </w:tcPr>
          <w:p>
            <w:pPr>
              <w:pStyle w:val="0"/>
            </w:pPr>
            <w:r>
              <w:rPr>
                <w:sz w:val="24"/>
              </w:rPr>
              <w:t xml:space="preserve">Исследование уровня общего тестостерона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247,20</w:t>
            </w:r>
          </w:p>
        </w:tc>
      </w:tr>
      <w:tr>
        <w:tc>
          <w:tcPr>
            <w:tcW w:w="1404" w:type="dxa"/>
          </w:tcPr>
          <w:p>
            <w:pPr>
              <w:pStyle w:val="0"/>
              <w:jc w:val="center"/>
            </w:pPr>
            <w:r>
              <w:rPr>
                <w:sz w:val="24"/>
              </w:rPr>
              <w:t xml:space="preserve">A09.05.078.001</w:t>
            </w:r>
          </w:p>
        </w:tc>
        <w:tc>
          <w:tcPr>
            <w:tcW w:w="5329" w:type="dxa"/>
          </w:tcPr>
          <w:p>
            <w:pPr>
              <w:pStyle w:val="0"/>
            </w:pPr>
            <w:r>
              <w:rPr>
                <w:sz w:val="24"/>
              </w:rPr>
              <w:t xml:space="preserve">Исследование уровня свободного тестостерона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247,20</w:t>
            </w:r>
          </w:p>
        </w:tc>
      </w:tr>
      <w:tr>
        <w:tc>
          <w:tcPr>
            <w:tcW w:w="1404" w:type="dxa"/>
          </w:tcPr>
          <w:p>
            <w:pPr>
              <w:pStyle w:val="0"/>
              <w:jc w:val="center"/>
            </w:pPr>
            <w:r>
              <w:rPr>
                <w:sz w:val="24"/>
              </w:rPr>
              <w:t xml:space="preserve">A09.05.080</w:t>
            </w:r>
          </w:p>
        </w:tc>
        <w:tc>
          <w:tcPr>
            <w:tcW w:w="5329" w:type="dxa"/>
          </w:tcPr>
          <w:p>
            <w:pPr>
              <w:pStyle w:val="0"/>
            </w:pPr>
            <w:r>
              <w:rPr>
                <w:sz w:val="24"/>
              </w:rPr>
              <w:t xml:space="preserve">Исследование уровня фолиевой кислоты в сыворотке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379,70</w:t>
            </w:r>
          </w:p>
        </w:tc>
      </w:tr>
      <w:tr>
        <w:tc>
          <w:tcPr>
            <w:tcW w:w="1404" w:type="dxa"/>
          </w:tcPr>
          <w:p>
            <w:pPr>
              <w:pStyle w:val="0"/>
              <w:jc w:val="center"/>
            </w:pPr>
            <w:r>
              <w:rPr>
                <w:sz w:val="24"/>
              </w:rPr>
              <w:t xml:space="preserve">A09.05.082</w:t>
            </w:r>
          </w:p>
        </w:tc>
        <w:tc>
          <w:tcPr>
            <w:tcW w:w="5329" w:type="dxa"/>
          </w:tcPr>
          <w:p>
            <w:pPr>
              <w:pStyle w:val="0"/>
            </w:pPr>
            <w:r>
              <w:rPr>
                <w:sz w:val="24"/>
              </w:rPr>
              <w:t xml:space="preserve">Исследование уровня эритропоэтина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975,80</w:t>
            </w:r>
          </w:p>
        </w:tc>
      </w:tr>
      <w:tr>
        <w:tc>
          <w:tcPr>
            <w:tcW w:w="1404" w:type="dxa"/>
          </w:tcPr>
          <w:p>
            <w:pPr>
              <w:pStyle w:val="0"/>
              <w:jc w:val="center"/>
            </w:pPr>
            <w:r>
              <w:rPr>
                <w:sz w:val="24"/>
              </w:rPr>
              <w:t xml:space="preserve">A09.05.083</w:t>
            </w:r>
          </w:p>
        </w:tc>
        <w:tc>
          <w:tcPr>
            <w:tcW w:w="5329" w:type="dxa"/>
          </w:tcPr>
          <w:p>
            <w:pPr>
              <w:pStyle w:val="0"/>
            </w:pPr>
            <w:r>
              <w:rPr>
                <w:sz w:val="24"/>
              </w:rPr>
              <w:t xml:space="preserve">Исследование уровня гликированного гемоглобина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249,61</w:t>
            </w:r>
          </w:p>
        </w:tc>
      </w:tr>
      <w:tr>
        <w:tc>
          <w:tcPr>
            <w:tcW w:w="1404" w:type="dxa"/>
          </w:tcPr>
          <w:p>
            <w:pPr>
              <w:pStyle w:val="0"/>
              <w:jc w:val="center"/>
            </w:pPr>
            <w:r>
              <w:rPr>
                <w:sz w:val="24"/>
              </w:rPr>
              <w:t xml:space="preserve">A09.05.087</w:t>
            </w:r>
          </w:p>
        </w:tc>
        <w:tc>
          <w:tcPr>
            <w:tcW w:w="5329" w:type="dxa"/>
          </w:tcPr>
          <w:p>
            <w:pPr>
              <w:pStyle w:val="0"/>
            </w:pPr>
            <w:r>
              <w:rPr>
                <w:sz w:val="24"/>
              </w:rPr>
              <w:t xml:space="preserve">Исследование уровня пролактина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231,75</w:t>
            </w:r>
          </w:p>
        </w:tc>
      </w:tr>
      <w:tr>
        <w:tc>
          <w:tcPr>
            <w:tcW w:w="1404" w:type="dxa"/>
          </w:tcPr>
          <w:p>
            <w:pPr>
              <w:pStyle w:val="0"/>
              <w:jc w:val="center"/>
            </w:pPr>
            <w:r>
              <w:rPr>
                <w:sz w:val="24"/>
              </w:rPr>
              <w:t xml:space="preserve">A09.05.097</w:t>
            </w:r>
          </w:p>
        </w:tc>
        <w:tc>
          <w:tcPr>
            <w:tcW w:w="5329" w:type="dxa"/>
          </w:tcPr>
          <w:p>
            <w:pPr>
              <w:pStyle w:val="0"/>
            </w:pPr>
            <w:r>
              <w:rPr>
                <w:sz w:val="24"/>
              </w:rPr>
              <w:t xml:space="preserve">Исследование уровня тироксин-связывающего глобулина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379,70</w:t>
            </w:r>
          </w:p>
        </w:tc>
      </w:tr>
      <w:tr>
        <w:tc>
          <w:tcPr>
            <w:tcW w:w="1404" w:type="dxa"/>
          </w:tcPr>
          <w:p>
            <w:pPr>
              <w:pStyle w:val="0"/>
              <w:jc w:val="center"/>
            </w:pPr>
            <w:r>
              <w:rPr>
                <w:sz w:val="24"/>
              </w:rPr>
              <w:t xml:space="preserve">A09.05.117</w:t>
            </w:r>
          </w:p>
        </w:tc>
        <w:tc>
          <w:tcPr>
            <w:tcW w:w="5329" w:type="dxa"/>
          </w:tcPr>
          <w:p>
            <w:pPr>
              <w:pStyle w:val="0"/>
            </w:pPr>
            <w:r>
              <w:rPr>
                <w:sz w:val="24"/>
              </w:rPr>
              <w:t xml:space="preserve">Исследование уровня тиреоглобулина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391,33</w:t>
            </w:r>
          </w:p>
        </w:tc>
      </w:tr>
      <w:tr>
        <w:tc>
          <w:tcPr>
            <w:tcW w:w="1404" w:type="dxa"/>
          </w:tcPr>
          <w:p>
            <w:pPr>
              <w:pStyle w:val="0"/>
              <w:jc w:val="center"/>
            </w:pPr>
            <w:r>
              <w:rPr>
                <w:sz w:val="24"/>
              </w:rPr>
              <w:t xml:space="preserve">A09.05.118</w:t>
            </w:r>
          </w:p>
        </w:tc>
        <w:tc>
          <w:tcPr>
            <w:tcW w:w="5329" w:type="dxa"/>
          </w:tcPr>
          <w:p>
            <w:pPr>
              <w:pStyle w:val="0"/>
            </w:pPr>
            <w:r>
              <w:rPr>
                <w:sz w:val="24"/>
              </w:rPr>
              <w:t xml:space="preserve">Исследование уровня антител к антигенам растительного, животного и химического происхождения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352,22</w:t>
            </w:r>
          </w:p>
        </w:tc>
      </w:tr>
      <w:tr>
        <w:tc>
          <w:tcPr>
            <w:tcW w:w="1404" w:type="dxa"/>
          </w:tcPr>
          <w:p>
            <w:pPr>
              <w:pStyle w:val="0"/>
              <w:jc w:val="center"/>
            </w:pPr>
            <w:r>
              <w:rPr>
                <w:sz w:val="24"/>
              </w:rPr>
              <w:t xml:space="preserve">A09.05.119</w:t>
            </w:r>
          </w:p>
        </w:tc>
        <w:tc>
          <w:tcPr>
            <w:tcW w:w="5329" w:type="dxa"/>
          </w:tcPr>
          <w:p>
            <w:pPr>
              <w:pStyle w:val="0"/>
            </w:pPr>
            <w:r>
              <w:rPr>
                <w:sz w:val="24"/>
              </w:rPr>
              <w:t xml:space="preserve">Исследование уровня кальцитонина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585,05</w:t>
            </w:r>
          </w:p>
        </w:tc>
      </w:tr>
      <w:tr>
        <w:tc>
          <w:tcPr>
            <w:tcW w:w="1404" w:type="dxa"/>
          </w:tcPr>
          <w:p>
            <w:pPr>
              <w:pStyle w:val="0"/>
              <w:jc w:val="center"/>
            </w:pPr>
            <w:r>
              <w:rPr>
                <w:sz w:val="24"/>
              </w:rPr>
              <w:t xml:space="preserve">A09.05.125</w:t>
            </w:r>
          </w:p>
        </w:tc>
        <w:tc>
          <w:tcPr>
            <w:tcW w:w="5329" w:type="dxa"/>
          </w:tcPr>
          <w:p>
            <w:pPr>
              <w:pStyle w:val="0"/>
            </w:pPr>
            <w:r>
              <w:rPr>
                <w:sz w:val="24"/>
              </w:rPr>
              <w:t xml:space="preserve">Исследование уровня протеина C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580,65</w:t>
            </w:r>
          </w:p>
        </w:tc>
      </w:tr>
      <w:tr>
        <w:tc>
          <w:tcPr>
            <w:tcW w:w="1404" w:type="dxa"/>
          </w:tcPr>
          <w:p>
            <w:pPr>
              <w:pStyle w:val="0"/>
              <w:jc w:val="center"/>
            </w:pPr>
            <w:r>
              <w:rPr>
                <w:sz w:val="24"/>
              </w:rPr>
              <w:t xml:space="preserve">A09.05.127</w:t>
            </w:r>
          </w:p>
        </w:tc>
        <w:tc>
          <w:tcPr>
            <w:tcW w:w="5329" w:type="dxa"/>
          </w:tcPr>
          <w:p>
            <w:pPr>
              <w:pStyle w:val="0"/>
            </w:pPr>
            <w:r>
              <w:rPr>
                <w:sz w:val="24"/>
              </w:rPr>
              <w:t xml:space="preserve">Исследование уровня общего магния в сыворотке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104,59</w:t>
            </w:r>
          </w:p>
        </w:tc>
      </w:tr>
      <w:tr>
        <w:tc>
          <w:tcPr>
            <w:tcW w:w="1404" w:type="dxa"/>
          </w:tcPr>
          <w:p>
            <w:pPr>
              <w:pStyle w:val="0"/>
              <w:jc w:val="center"/>
            </w:pPr>
            <w:r>
              <w:rPr>
                <w:sz w:val="24"/>
              </w:rPr>
              <w:t xml:space="preserve">A09.05.130</w:t>
            </w:r>
          </w:p>
        </w:tc>
        <w:tc>
          <w:tcPr>
            <w:tcW w:w="5329" w:type="dxa"/>
          </w:tcPr>
          <w:p>
            <w:pPr>
              <w:pStyle w:val="0"/>
            </w:pPr>
            <w:r>
              <w:rPr>
                <w:sz w:val="24"/>
              </w:rPr>
              <w:t xml:space="preserve">Исследование уровня простатспецифического антигена общего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309,00</w:t>
            </w:r>
          </w:p>
        </w:tc>
      </w:tr>
      <w:tr>
        <w:tc>
          <w:tcPr>
            <w:tcW w:w="1404" w:type="dxa"/>
          </w:tcPr>
          <w:p>
            <w:pPr>
              <w:pStyle w:val="0"/>
              <w:jc w:val="center"/>
            </w:pPr>
            <w:r>
              <w:rPr>
                <w:sz w:val="24"/>
              </w:rPr>
              <w:t xml:space="preserve">A09.05.130.001</w:t>
            </w:r>
          </w:p>
        </w:tc>
        <w:tc>
          <w:tcPr>
            <w:tcW w:w="5329" w:type="dxa"/>
          </w:tcPr>
          <w:p>
            <w:pPr>
              <w:pStyle w:val="0"/>
            </w:pPr>
            <w:r>
              <w:rPr>
                <w:sz w:val="24"/>
              </w:rPr>
              <w:t xml:space="preserve">Исследование уровня простатспецифического антигена свободного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309,00</w:t>
            </w:r>
          </w:p>
        </w:tc>
      </w:tr>
      <w:tr>
        <w:tc>
          <w:tcPr>
            <w:tcW w:w="1404" w:type="dxa"/>
          </w:tcPr>
          <w:p>
            <w:pPr>
              <w:pStyle w:val="0"/>
              <w:jc w:val="center"/>
            </w:pPr>
            <w:r>
              <w:rPr>
                <w:sz w:val="24"/>
              </w:rPr>
              <w:t xml:space="preserve">A09.05.131</w:t>
            </w:r>
          </w:p>
        </w:tc>
        <w:tc>
          <w:tcPr>
            <w:tcW w:w="5329" w:type="dxa"/>
          </w:tcPr>
          <w:p>
            <w:pPr>
              <w:pStyle w:val="0"/>
            </w:pPr>
            <w:r>
              <w:rPr>
                <w:sz w:val="24"/>
              </w:rPr>
              <w:t xml:space="preserve">Исследование уровня лютеинизирующего гормона в сыворотке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231,75</w:t>
            </w:r>
          </w:p>
        </w:tc>
      </w:tr>
      <w:tr>
        <w:tc>
          <w:tcPr>
            <w:tcW w:w="1404" w:type="dxa"/>
          </w:tcPr>
          <w:p>
            <w:pPr>
              <w:pStyle w:val="0"/>
              <w:jc w:val="center"/>
            </w:pPr>
            <w:r>
              <w:rPr>
                <w:sz w:val="24"/>
              </w:rPr>
              <w:t xml:space="preserve">A09.05.132</w:t>
            </w:r>
          </w:p>
        </w:tc>
        <w:tc>
          <w:tcPr>
            <w:tcW w:w="5329" w:type="dxa"/>
          </w:tcPr>
          <w:p>
            <w:pPr>
              <w:pStyle w:val="0"/>
            </w:pPr>
            <w:r>
              <w:rPr>
                <w:sz w:val="24"/>
              </w:rPr>
              <w:t xml:space="preserve">Исследование уровня фолликулостимулирующего гормона в сыворотке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231,75</w:t>
            </w:r>
          </w:p>
        </w:tc>
      </w:tr>
      <w:tr>
        <w:tc>
          <w:tcPr>
            <w:tcW w:w="1404" w:type="dxa"/>
          </w:tcPr>
          <w:p>
            <w:pPr>
              <w:pStyle w:val="0"/>
              <w:jc w:val="center"/>
            </w:pPr>
            <w:r>
              <w:rPr>
                <w:sz w:val="24"/>
              </w:rPr>
              <w:t xml:space="preserve">A09.05.135</w:t>
            </w:r>
          </w:p>
        </w:tc>
        <w:tc>
          <w:tcPr>
            <w:tcW w:w="5329" w:type="dxa"/>
          </w:tcPr>
          <w:p>
            <w:pPr>
              <w:pStyle w:val="0"/>
            </w:pPr>
            <w:r>
              <w:rPr>
                <w:sz w:val="24"/>
              </w:rPr>
              <w:t xml:space="preserve">Исследование уровня общего кортизола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231,75</w:t>
            </w:r>
          </w:p>
        </w:tc>
      </w:tr>
      <w:tr>
        <w:tc>
          <w:tcPr>
            <w:tcW w:w="1404" w:type="dxa"/>
          </w:tcPr>
          <w:p>
            <w:pPr>
              <w:pStyle w:val="0"/>
              <w:jc w:val="center"/>
            </w:pPr>
            <w:r>
              <w:rPr>
                <w:sz w:val="24"/>
              </w:rPr>
              <w:t xml:space="preserve">A09.05.139</w:t>
            </w:r>
          </w:p>
        </w:tc>
        <w:tc>
          <w:tcPr>
            <w:tcW w:w="5329" w:type="dxa"/>
          </w:tcPr>
          <w:p>
            <w:pPr>
              <w:pStyle w:val="0"/>
            </w:pPr>
            <w:r>
              <w:rPr>
                <w:sz w:val="24"/>
              </w:rPr>
              <w:t xml:space="preserve">Исследование уровня 17-гидроксипрогестерона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514,76</w:t>
            </w:r>
          </w:p>
        </w:tc>
      </w:tr>
      <w:tr>
        <w:tc>
          <w:tcPr>
            <w:tcW w:w="1404" w:type="dxa"/>
          </w:tcPr>
          <w:p>
            <w:pPr>
              <w:pStyle w:val="0"/>
              <w:jc w:val="center"/>
            </w:pPr>
            <w:r>
              <w:rPr>
                <w:sz w:val="24"/>
              </w:rPr>
              <w:t xml:space="preserve">A09.05.146</w:t>
            </w:r>
          </w:p>
        </w:tc>
        <w:tc>
          <w:tcPr>
            <w:tcW w:w="5329" w:type="dxa"/>
          </w:tcPr>
          <w:p>
            <w:pPr>
              <w:pStyle w:val="0"/>
            </w:pPr>
            <w:r>
              <w:rPr>
                <w:sz w:val="24"/>
              </w:rPr>
              <w:t xml:space="preserve">Исследование уровня андростендиона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247,20</w:t>
            </w:r>
          </w:p>
        </w:tc>
      </w:tr>
      <w:tr>
        <w:tc>
          <w:tcPr>
            <w:tcW w:w="1404" w:type="dxa"/>
          </w:tcPr>
          <w:p>
            <w:pPr>
              <w:pStyle w:val="0"/>
              <w:jc w:val="center"/>
            </w:pPr>
            <w:r>
              <w:rPr>
                <w:sz w:val="24"/>
              </w:rPr>
              <w:t xml:space="preserve">A09.05.149</w:t>
            </w:r>
          </w:p>
        </w:tc>
        <w:tc>
          <w:tcPr>
            <w:tcW w:w="5329" w:type="dxa"/>
          </w:tcPr>
          <w:p>
            <w:pPr>
              <w:pStyle w:val="0"/>
            </w:pPr>
            <w:r>
              <w:rPr>
                <w:sz w:val="24"/>
              </w:rPr>
              <w:t xml:space="preserve">Исследование уровня дегидроэпиандростерона сульфата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393,25</w:t>
            </w:r>
          </w:p>
        </w:tc>
      </w:tr>
      <w:tr>
        <w:tc>
          <w:tcPr>
            <w:tcW w:w="1404" w:type="dxa"/>
          </w:tcPr>
          <w:p>
            <w:pPr>
              <w:pStyle w:val="0"/>
              <w:jc w:val="center"/>
            </w:pPr>
            <w:r>
              <w:rPr>
                <w:sz w:val="24"/>
              </w:rPr>
              <w:t xml:space="preserve">A09.05.153</w:t>
            </w:r>
          </w:p>
        </w:tc>
        <w:tc>
          <w:tcPr>
            <w:tcW w:w="5329" w:type="dxa"/>
          </w:tcPr>
          <w:p>
            <w:pPr>
              <w:pStyle w:val="0"/>
            </w:pPr>
            <w:r>
              <w:rPr>
                <w:sz w:val="24"/>
              </w:rPr>
              <w:t xml:space="preserve">Исследование уровня прогестерона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231,75</w:t>
            </w:r>
          </w:p>
        </w:tc>
      </w:tr>
      <w:tr>
        <w:tc>
          <w:tcPr>
            <w:tcW w:w="1404" w:type="dxa"/>
          </w:tcPr>
          <w:p>
            <w:pPr>
              <w:pStyle w:val="0"/>
              <w:jc w:val="center"/>
            </w:pPr>
            <w:r>
              <w:rPr>
                <w:sz w:val="24"/>
              </w:rPr>
              <w:t xml:space="preserve">A09.05.154</w:t>
            </w:r>
          </w:p>
        </w:tc>
        <w:tc>
          <w:tcPr>
            <w:tcW w:w="5329" w:type="dxa"/>
          </w:tcPr>
          <w:p>
            <w:pPr>
              <w:pStyle w:val="0"/>
            </w:pPr>
            <w:r>
              <w:rPr>
                <w:sz w:val="24"/>
              </w:rPr>
              <w:t xml:space="preserve">Исследование уровня общего эстрадиола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231,75</w:t>
            </w:r>
          </w:p>
        </w:tc>
      </w:tr>
      <w:tr>
        <w:tc>
          <w:tcPr>
            <w:tcW w:w="1404" w:type="dxa"/>
          </w:tcPr>
          <w:p>
            <w:pPr>
              <w:pStyle w:val="0"/>
              <w:jc w:val="center"/>
            </w:pPr>
            <w:r>
              <w:rPr>
                <w:sz w:val="24"/>
              </w:rPr>
              <w:t xml:space="preserve">A09.05.160</w:t>
            </w:r>
          </w:p>
        </w:tc>
        <w:tc>
          <w:tcPr>
            <w:tcW w:w="5329" w:type="dxa"/>
          </w:tcPr>
          <w:p>
            <w:pPr>
              <w:pStyle w:val="0"/>
            </w:pPr>
            <w:r>
              <w:rPr>
                <w:sz w:val="24"/>
              </w:rPr>
              <w:t xml:space="preserve">Исследование уровня глобулина, связывающего половые гормоны,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321,85</w:t>
            </w:r>
          </w:p>
        </w:tc>
      </w:tr>
      <w:tr>
        <w:tc>
          <w:tcPr>
            <w:tcW w:w="1404" w:type="dxa"/>
          </w:tcPr>
          <w:p>
            <w:pPr>
              <w:pStyle w:val="0"/>
              <w:jc w:val="center"/>
            </w:pPr>
            <w:r>
              <w:rPr>
                <w:sz w:val="24"/>
              </w:rPr>
              <w:t xml:space="preserve">A09.05.174</w:t>
            </w:r>
          </w:p>
        </w:tc>
        <w:tc>
          <w:tcPr>
            <w:tcW w:w="5329" w:type="dxa"/>
          </w:tcPr>
          <w:p>
            <w:pPr>
              <w:pStyle w:val="0"/>
            </w:pPr>
            <w:r>
              <w:rPr>
                <w:sz w:val="24"/>
              </w:rPr>
              <w:t xml:space="preserve">Определение активности холинэстеразы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109,75</w:t>
            </w:r>
          </w:p>
        </w:tc>
      </w:tr>
      <w:tr>
        <w:tc>
          <w:tcPr>
            <w:tcW w:w="1404" w:type="dxa"/>
          </w:tcPr>
          <w:p>
            <w:pPr>
              <w:pStyle w:val="0"/>
              <w:jc w:val="center"/>
            </w:pPr>
            <w:r>
              <w:rPr>
                <w:sz w:val="24"/>
              </w:rPr>
              <w:t xml:space="preserve">A09.05.184</w:t>
            </w:r>
          </w:p>
        </w:tc>
        <w:tc>
          <w:tcPr>
            <w:tcW w:w="5329" w:type="dxa"/>
          </w:tcPr>
          <w:p>
            <w:pPr>
              <w:pStyle w:val="0"/>
            </w:pPr>
            <w:r>
              <w:rPr>
                <w:sz w:val="24"/>
              </w:rPr>
              <w:t xml:space="preserve">Определение активности фактора XII в сыворотке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1984,45</w:t>
            </w:r>
          </w:p>
        </w:tc>
      </w:tr>
      <w:tr>
        <w:tc>
          <w:tcPr>
            <w:tcW w:w="1404" w:type="dxa"/>
          </w:tcPr>
          <w:p>
            <w:pPr>
              <w:pStyle w:val="0"/>
              <w:jc w:val="center"/>
            </w:pPr>
            <w:r>
              <w:rPr>
                <w:sz w:val="24"/>
              </w:rPr>
              <w:t xml:space="preserve">A09.05.185</w:t>
            </w:r>
          </w:p>
        </w:tc>
        <w:tc>
          <w:tcPr>
            <w:tcW w:w="5329" w:type="dxa"/>
          </w:tcPr>
          <w:p>
            <w:pPr>
              <w:pStyle w:val="0"/>
            </w:pPr>
            <w:r>
              <w:rPr>
                <w:sz w:val="24"/>
              </w:rPr>
              <w:t xml:space="preserve">Определение активности фактора XI в сыворотке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1984,45</w:t>
            </w:r>
          </w:p>
        </w:tc>
      </w:tr>
      <w:tr>
        <w:tc>
          <w:tcPr>
            <w:tcW w:w="1404" w:type="dxa"/>
          </w:tcPr>
          <w:p>
            <w:pPr>
              <w:pStyle w:val="0"/>
              <w:jc w:val="center"/>
            </w:pPr>
            <w:r>
              <w:rPr>
                <w:sz w:val="24"/>
              </w:rPr>
              <w:t xml:space="preserve">A09.05.186</w:t>
            </w:r>
          </w:p>
        </w:tc>
        <w:tc>
          <w:tcPr>
            <w:tcW w:w="5329" w:type="dxa"/>
          </w:tcPr>
          <w:p>
            <w:pPr>
              <w:pStyle w:val="0"/>
            </w:pPr>
            <w:r>
              <w:rPr>
                <w:sz w:val="24"/>
              </w:rPr>
              <w:t xml:space="preserve">Определение активности фактора X в сыворотке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1984,45</w:t>
            </w:r>
          </w:p>
        </w:tc>
      </w:tr>
      <w:tr>
        <w:tc>
          <w:tcPr>
            <w:tcW w:w="1404" w:type="dxa"/>
          </w:tcPr>
          <w:p>
            <w:pPr>
              <w:pStyle w:val="0"/>
              <w:jc w:val="center"/>
            </w:pPr>
            <w:r>
              <w:rPr>
                <w:sz w:val="24"/>
              </w:rPr>
              <w:t xml:space="preserve">A09.05.187</w:t>
            </w:r>
          </w:p>
        </w:tc>
        <w:tc>
          <w:tcPr>
            <w:tcW w:w="5329" w:type="dxa"/>
          </w:tcPr>
          <w:p>
            <w:pPr>
              <w:pStyle w:val="0"/>
            </w:pPr>
            <w:r>
              <w:rPr>
                <w:sz w:val="24"/>
              </w:rPr>
              <w:t xml:space="preserve">Определение активности фактора IX в сыворотке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266,27</w:t>
            </w:r>
          </w:p>
        </w:tc>
      </w:tr>
      <w:tr>
        <w:tc>
          <w:tcPr>
            <w:tcW w:w="1404" w:type="dxa"/>
          </w:tcPr>
          <w:p>
            <w:pPr>
              <w:pStyle w:val="0"/>
              <w:jc w:val="center"/>
            </w:pPr>
            <w:r>
              <w:rPr>
                <w:sz w:val="24"/>
              </w:rPr>
              <w:t xml:space="preserve">A09.05.188</w:t>
            </w:r>
          </w:p>
        </w:tc>
        <w:tc>
          <w:tcPr>
            <w:tcW w:w="5329" w:type="dxa"/>
          </w:tcPr>
          <w:p>
            <w:pPr>
              <w:pStyle w:val="0"/>
            </w:pPr>
            <w:r>
              <w:rPr>
                <w:sz w:val="24"/>
              </w:rPr>
              <w:t xml:space="preserve">Определение активности фактора VIII в сыворотке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266,27</w:t>
            </w:r>
          </w:p>
        </w:tc>
      </w:tr>
      <w:tr>
        <w:tc>
          <w:tcPr>
            <w:tcW w:w="1404" w:type="dxa"/>
          </w:tcPr>
          <w:p>
            <w:pPr>
              <w:pStyle w:val="0"/>
              <w:jc w:val="center"/>
            </w:pPr>
            <w:r>
              <w:rPr>
                <w:sz w:val="24"/>
              </w:rPr>
              <w:t xml:space="preserve">A09.05.189</w:t>
            </w:r>
          </w:p>
        </w:tc>
        <w:tc>
          <w:tcPr>
            <w:tcW w:w="5329" w:type="dxa"/>
          </w:tcPr>
          <w:p>
            <w:pPr>
              <w:pStyle w:val="0"/>
            </w:pPr>
            <w:r>
              <w:rPr>
                <w:sz w:val="24"/>
              </w:rPr>
              <w:t xml:space="preserve">Определение активности фактора VII в сыворотке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1984,45</w:t>
            </w:r>
          </w:p>
        </w:tc>
      </w:tr>
      <w:tr>
        <w:tc>
          <w:tcPr>
            <w:tcW w:w="1404" w:type="dxa"/>
          </w:tcPr>
          <w:p>
            <w:pPr>
              <w:pStyle w:val="0"/>
              <w:jc w:val="center"/>
            </w:pPr>
            <w:r>
              <w:rPr>
                <w:sz w:val="24"/>
              </w:rPr>
              <w:t xml:space="preserve">A09.05.190</w:t>
            </w:r>
          </w:p>
        </w:tc>
        <w:tc>
          <w:tcPr>
            <w:tcW w:w="5329" w:type="dxa"/>
          </w:tcPr>
          <w:p>
            <w:pPr>
              <w:pStyle w:val="0"/>
            </w:pPr>
            <w:r>
              <w:rPr>
                <w:sz w:val="24"/>
              </w:rPr>
              <w:t xml:space="preserve">Определение активности фактора V в сыворотке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1984,45</w:t>
            </w:r>
          </w:p>
        </w:tc>
      </w:tr>
      <w:tr>
        <w:tc>
          <w:tcPr>
            <w:tcW w:w="1404" w:type="dxa"/>
          </w:tcPr>
          <w:p>
            <w:pPr>
              <w:pStyle w:val="0"/>
              <w:jc w:val="center"/>
            </w:pPr>
            <w:r>
              <w:rPr>
                <w:sz w:val="24"/>
              </w:rPr>
              <w:t xml:space="preserve">A09.05.193.001</w:t>
            </w:r>
          </w:p>
        </w:tc>
        <w:tc>
          <w:tcPr>
            <w:tcW w:w="5329" w:type="dxa"/>
          </w:tcPr>
          <w:p>
            <w:pPr>
              <w:pStyle w:val="0"/>
            </w:pPr>
            <w:r>
              <w:rPr>
                <w:sz w:val="24"/>
              </w:rPr>
              <w:t xml:space="preserve">Экспресс-исследование уровня тропонинов I, T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327,90</w:t>
            </w:r>
          </w:p>
        </w:tc>
      </w:tr>
      <w:tr>
        <w:tc>
          <w:tcPr>
            <w:tcW w:w="1404" w:type="dxa"/>
          </w:tcPr>
          <w:p>
            <w:pPr>
              <w:pStyle w:val="0"/>
              <w:jc w:val="center"/>
            </w:pPr>
            <w:r>
              <w:rPr>
                <w:sz w:val="24"/>
              </w:rPr>
              <w:t xml:space="preserve">A09.05.195</w:t>
            </w:r>
          </w:p>
        </w:tc>
        <w:tc>
          <w:tcPr>
            <w:tcW w:w="5329" w:type="dxa"/>
          </w:tcPr>
          <w:p>
            <w:pPr>
              <w:pStyle w:val="0"/>
            </w:pPr>
            <w:r>
              <w:rPr>
                <w:sz w:val="24"/>
              </w:rPr>
              <w:t xml:space="preserve">Исследование уровня ракового эмбрионального антигена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321,56</w:t>
            </w:r>
          </w:p>
        </w:tc>
      </w:tr>
      <w:tr>
        <w:tc>
          <w:tcPr>
            <w:tcW w:w="1404" w:type="dxa"/>
          </w:tcPr>
          <w:p>
            <w:pPr>
              <w:pStyle w:val="0"/>
              <w:jc w:val="center"/>
            </w:pPr>
            <w:r>
              <w:rPr>
                <w:sz w:val="24"/>
              </w:rPr>
              <w:t xml:space="preserve">A09.05.200</w:t>
            </w:r>
          </w:p>
        </w:tc>
        <w:tc>
          <w:tcPr>
            <w:tcW w:w="5329" w:type="dxa"/>
          </w:tcPr>
          <w:p>
            <w:pPr>
              <w:pStyle w:val="0"/>
            </w:pPr>
            <w:r>
              <w:rPr>
                <w:sz w:val="24"/>
              </w:rPr>
              <w:t xml:space="preserve">Исследование уровня антигена аденогенных раков CA 72-4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372,59</w:t>
            </w:r>
          </w:p>
        </w:tc>
      </w:tr>
      <w:tr>
        <w:tc>
          <w:tcPr>
            <w:tcW w:w="1404" w:type="dxa"/>
          </w:tcPr>
          <w:p>
            <w:pPr>
              <w:pStyle w:val="0"/>
              <w:jc w:val="center"/>
            </w:pPr>
            <w:r>
              <w:rPr>
                <w:sz w:val="24"/>
              </w:rPr>
              <w:t xml:space="preserve">A09.05.201</w:t>
            </w:r>
          </w:p>
        </w:tc>
        <w:tc>
          <w:tcPr>
            <w:tcW w:w="5329" w:type="dxa"/>
          </w:tcPr>
          <w:p>
            <w:pPr>
              <w:pStyle w:val="0"/>
            </w:pPr>
            <w:r>
              <w:rPr>
                <w:sz w:val="24"/>
              </w:rPr>
              <w:t xml:space="preserve">Исследование уровня антигена аденогенных раков CA 19-9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361,65</w:t>
            </w:r>
          </w:p>
        </w:tc>
      </w:tr>
      <w:tr>
        <w:tc>
          <w:tcPr>
            <w:tcW w:w="1404" w:type="dxa"/>
          </w:tcPr>
          <w:p>
            <w:pPr>
              <w:pStyle w:val="0"/>
              <w:jc w:val="center"/>
            </w:pPr>
            <w:r>
              <w:rPr>
                <w:sz w:val="24"/>
              </w:rPr>
              <w:t xml:space="preserve">A09.05.202</w:t>
            </w:r>
          </w:p>
        </w:tc>
        <w:tc>
          <w:tcPr>
            <w:tcW w:w="5329" w:type="dxa"/>
          </w:tcPr>
          <w:p>
            <w:pPr>
              <w:pStyle w:val="0"/>
            </w:pPr>
            <w:r>
              <w:rPr>
                <w:sz w:val="24"/>
              </w:rPr>
              <w:t xml:space="preserve">Исследование уровня антигена аденогенных раков CA 125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310,34</w:t>
            </w:r>
          </w:p>
        </w:tc>
      </w:tr>
      <w:tr>
        <w:tc>
          <w:tcPr>
            <w:tcW w:w="1404" w:type="dxa"/>
          </w:tcPr>
          <w:p>
            <w:pPr>
              <w:pStyle w:val="0"/>
              <w:jc w:val="center"/>
            </w:pPr>
            <w:r>
              <w:rPr>
                <w:sz w:val="24"/>
              </w:rPr>
              <w:t xml:space="preserve">A09.05.205</w:t>
            </w:r>
          </w:p>
        </w:tc>
        <w:tc>
          <w:tcPr>
            <w:tcW w:w="5329" w:type="dxa"/>
          </w:tcPr>
          <w:p>
            <w:pPr>
              <w:pStyle w:val="0"/>
            </w:pPr>
            <w:r>
              <w:rPr>
                <w:sz w:val="24"/>
              </w:rPr>
              <w:t xml:space="preserve">Исследование уровня С-пептида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278,10</w:t>
            </w:r>
          </w:p>
        </w:tc>
      </w:tr>
      <w:tr>
        <w:tc>
          <w:tcPr>
            <w:tcW w:w="1404" w:type="dxa"/>
          </w:tcPr>
          <w:p>
            <w:pPr>
              <w:pStyle w:val="0"/>
              <w:jc w:val="center"/>
            </w:pPr>
            <w:r>
              <w:rPr>
                <w:sz w:val="24"/>
              </w:rPr>
              <w:t xml:space="preserve">A09.05.209</w:t>
            </w:r>
          </w:p>
        </w:tc>
        <w:tc>
          <w:tcPr>
            <w:tcW w:w="5329" w:type="dxa"/>
          </w:tcPr>
          <w:p>
            <w:pPr>
              <w:pStyle w:val="0"/>
            </w:pPr>
            <w:r>
              <w:rPr>
                <w:sz w:val="24"/>
              </w:rPr>
              <w:t xml:space="preserve">Исследование уровня прокальцитонина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292,71</w:t>
            </w:r>
          </w:p>
        </w:tc>
      </w:tr>
      <w:tr>
        <w:tc>
          <w:tcPr>
            <w:tcW w:w="1404" w:type="dxa"/>
          </w:tcPr>
          <w:p>
            <w:pPr>
              <w:pStyle w:val="0"/>
              <w:jc w:val="center"/>
            </w:pPr>
            <w:r>
              <w:rPr>
                <w:sz w:val="24"/>
              </w:rPr>
              <w:t xml:space="preserve">A09.05.214</w:t>
            </w:r>
          </w:p>
        </w:tc>
        <w:tc>
          <w:tcPr>
            <w:tcW w:w="5329" w:type="dxa"/>
          </w:tcPr>
          <w:p>
            <w:pPr>
              <w:pStyle w:val="0"/>
            </w:pPr>
            <w:r>
              <w:rPr>
                <w:sz w:val="24"/>
              </w:rPr>
              <w:t xml:space="preserve">Исследование уровня гомоцистеина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903,65</w:t>
            </w:r>
          </w:p>
        </w:tc>
      </w:tr>
      <w:tr>
        <w:tc>
          <w:tcPr>
            <w:tcW w:w="1404" w:type="dxa"/>
          </w:tcPr>
          <w:p>
            <w:pPr>
              <w:pStyle w:val="0"/>
              <w:jc w:val="center"/>
            </w:pPr>
            <w:r>
              <w:rPr>
                <w:sz w:val="24"/>
              </w:rPr>
              <w:t xml:space="preserve">A09.05.220</w:t>
            </w:r>
          </w:p>
        </w:tc>
        <w:tc>
          <w:tcPr>
            <w:tcW w:w="5329" w:type="dxa"/>
          </w:tcPr>
          <w:p>
            <w:pPr>
              <w:pStyle w:val="0"/>
            </w:pPr>
            <w:r>
              <w:rPr>
                <w:sz w:val="24"/>
              </w:rPr>
              <w:t xml:space="preserve">Исследование уровня антигена фактора Виллебранда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1297,12</w:t>
            </w:r>
          </w:p>
        </w:tc>
      </w:tr>
      <w:tr>
        <w:tc>
          <w:tcPr>
            <w:tcW w:w="1404" w:type="dxa"/>
          </w:tcPr>
          <w:p>
            <w:pPr>
              <w:pStyle w:val="0"/>
              <w:jc w:val="center"/>
            </w:pPr>
            <w:r>
              <w:rPr>
                <w:sz w:val="24"/>
              </w:rPr>
              <w:t xml:space="preserve">A09.05.225</w:t>
            </w:r>
          </w:p>
        </w:tc>
        <w:tc>
          <w:tcPr>
            <w:tcW w:w="5329" w:type="dxa"/>
          </w:tcPr>
          <w:p>
            <w:pPr>
              <w:pStyle w:val="0"/>
            </w:pPr>
            <w:r>
              <w:rPr>
                <w:sz w:val="24"/>
              </w:rPr>
              <w:t xml:space="preserve">Исследование уровня антимюллерова гормона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1973,96</w:t>
            </w:r>
          </w:p>
        </w:tc>
      </w:tr>
      <w:tr>
        <w:tc>
          <w:tcPr>
            <w:tcW w:w="1404" w:type="dxa"/>
          </w:tcPr>
          <w:p>
            <w:pPr>
              <w:pStyle w:val="0"/>
              <w:jc w:val="center"/>
            </w:pPr>
            <w:r>
              <w:rPr>
                <w:sz w:val="24"/>
              </w:rPr>
              <w:t xml:space="preserve">A09.05.231</w:t>
            </w:r>
          </w:p>
        </w:tc>
        <w:tc>
          <w:tcPr>
            <w:tcW w:w="5329" w:type="dxa"/>
          </w:tcPr>
          <w:p>
            <w:pPr>
              <w:pStyle w:val="0"/>
            </w:pPr>
            <w:r>
              <w:rPr>
                <w:sz w:val="24"/>
              </w:rPr>
              <w:t xml:space="preserve">Исследование уровня опухолеассоциированного маркера CA 15-3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409,06</w:t>
            </w:r>
          </w:p>
        </w:tc>
      </w:tr>
      <w:tr>
        <w:tc>
          <w:tcPr>
            <w:tcW w:w="1404" w:type="dxa"/>
          </w:tcPr>
          <w:p>
            <w:pPr>
              <w:pStyle w:val="0"/>
              <w:jc w:val="center"/>
            </w:pPr>
            <w:r>
              <w:rPr>
                <w:sz w:val="24"/>
              </w:rPr>
              <w:t xml:space="preserve">A09.05.232</w:t>
            </w:r>
          </w:p>
        </w:tc>
        <w:tc>
          <w:tcPr>
            <w:tcW w:w="5329" w:type="dxa"/>
          </w:tcPr>
          <w:p>
            <w:pPr>
              <w:pStyle w:val="0"/>
            </w:pPr>
            <w:r>
              <w:rPr>
                <w:sz w:val="24"/>
              </w:rPr>
              <w:t xml:space="preserve">Исследование уровня опухолеассоциированного маркера CA 242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595,87</w:t>
            </w:r>
          </w:p>
        </w:tc>
      </w:tr>
      <w:tr>
        <w:tc>
          <w:tcPr>
            <w:tcW w:w="1404" w:type="dxa"/>
          </w:tcPr>
          <w:p>
            <w:pPr>
              <w:pStyle w:val="0"/>
              <w:jc w:val="center"/>
            </w:pPr>
            <w:r>
              <w:rPr>
                <w:sz w:val="24"/>
              </w:rPr>
              <w:t xml:space="preserve">A09.05.235</w:t>
            </w:r>
          </w:p>
        </w:tc>
        <w:tc>
          <w:tcPr>
            <w:tcW w:w="5329" w:type="dxa"/>
          </w:tcPr>
          <w:p>
            <w:pPr>
              <w:pStyle w:val="0"/>
            </w:pPr>
            <w:r>
              <w:rPr>
                <w:sz w:val="24"/>
              </w:rPr>
              <w:t xml:space="preserve">Исследование уровня 25-OH витамина Д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680,00</w:t>
            </w:r>
          </w:p>
        </w:tc>
      </w:tr>
      <w:tr>
        <w:tc>
          <w:tcPr>
            <w:tcW w:w="1404" w:type="dxa"/>
          </w:tcPr>
          <w:p>
            <w:pPr>
              <w:pStyle w:val="0"/>
              <w:jc w:val="center"/>
            </w:pPr>
            <w:r>
              <w:rPr>
                <w:sz w:val="24"/>
              </w:rPr>
              <w:t xml:space="preserve">A09.05.243</w:t>
            </w:r>
          </w:p>
        </w:tc>
        <w:tc>
          <w:tcPr>
            <w:tcW w:w="5329" w:type="dxa"/>
          </w:tcPr>
          <w:p>
            <w:pPr>
              <w:pStyle w:val="0"/>
            </w:pPr>
            <w:r>
              <w:rPr>
                <w:sz w:val="24"/>
              </w:rPr>
              <w:t xml:space="preserve">Определение активности триптазы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198,40</w:t>
            </w:r>
          </w:p>
        </w:tc>
      </w:tr>
      <w:tr>
        <w:tc>
          <w:tcPr>
            <w:tcW w:w="1404" w:type="dxa"/>
          </w:tcPr>
          <w:p>
            <w:pPr>
              <w:pStyle w:val="0"/>
              <w:jc w:val="center"/>
            </w:pPr>
            <w:r>
              <w:rPr>
                <w:sz w:val="24"/>
              </w:rPr>
              <w:t xml:space="preserve">A09.05.246</w:t>
            </w:r>
          </w:p>
        </w:tc>
        <w:tc>
          <w:tcPr>
            <w:tcW w:w="5329" w:type="dxa"/>
          </w:tcPr>
          <w:p>
            <w:pPr>
              <w:pStyle w:val="0"/>
            </w:pPr>
            <w:r>
              <w:rPr>
                <w:sz w:val="24"/>
              </w:rPr>
              <w:t xml:space="preserve">Исследование уровня нейронспецифической енолазы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854,45</w:t>
            </w:r>
          </w:p>
        </w:tc>
      </w:tr>
      <w:tr>
        <w:tc>
          <w:tcPr>
            <w:tcW w:w="1404" w:type="dxa"/>
          </w:tcPr>
          <w:p>
            <w:pPr>
              <w:pStyle w:val="0"/>
              <w:jc w:val="center"/>
            </w:pPr>
            <w:r>
              <w:rPr>
                <w:sz w:val="24"/>
              </w:rPr>
              <w:t xml:space="preserve">A09.05.247</w:t>
            </w:r>
          </w:p>
        </w:tc>
        <w:tc>
          <w:tcPr>
            <w:tcW w:w="5329" w:type="dxa"/>
          </w:tcPr>
          <w:p>
            <w:pPr>
              <w:pStyle w:val="0"/>
            </w:pPr>
            <w:r>
              <w:rPr>
                <w:sz w:val="24"/>
              </w:rPr>
              <w:t xml:space="preserve">Исследование уровня растворимого фрагмента цитокератина 19 (CYFRA 21.1)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372,59</w:t>
            </w:r>
          </w:p>
        </w:tc>
      </w:tr>
      <w:tr>
        <w:tc>
          <w:tcPr>
            <w:tcW w:w="1404" w:type="dxa"/>
          </w:tcPr>
          <w:p>
            <w:pPr>
              <w:pStyle w:val="0"/>
              <w:jc w:val="center"/>
            </w:pPr>
            <w:r>
              <w:rPr>
                <w:sz w:val="24"/>
              </w:rPr>
              <w:t xml:space="preserve">A09.05.252</w:t>
            </w:r>
          </w:p>
        </w:tc>
        <w:tc>
          <w:tcPr>
            <w:tcW w:w="5329" w:type="dxa"/>
          </w:tcPr>
          <w:p>
            <w:pPr>
              <w:pStyle w:val="0"/>
            </w:pPr>
            <w:r>
              <w:rPr>
                <w:sz w:val="24"/>
              </w:rPr>
              <w:t xml:space="preserve">Исследование уровня ионизированного магния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104,59</w:t>
            </w:r>
          </w:p>
        </w:tc>
      </w:tr>
      <w:tr>
        <w:tc>
          <w:tcPr>
            <w:tcW w:w="1404" w:type="dxa"/>
          </w:tcPr>
          <w:p>
            <w:pPr>
              <w:pStyle w:val="0"/>
              <w:jc w:val="center"/>
            </w:pPr>
            <w:r>
              <w:rPr>
                <w:sz w:val="24"/>
              </w:rPr>
              <w:t xml:space="preserve">A09.05.285</w:t>
            </w:r>
          </w:p>
        </w:tc>
        <w:tc>
          <w:tcPr>
            <w:tcW w:w="5329" w:type="dxa"/>
          </w:tcPr>
          <w:p>
            <w:pPr>
              <w:pStyle w:val="0"/>
            </w:pPr>
            <w:r>
              <w:rPr>
                <w:sz w:val="24"/>
              </w:rPr>
              <w:t xml:space="preserve">Исследование активности и свойств фактора Виллебранда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408,78</w:t>
            </w:r>
          </w:p>
        </w:tc>
      </w:tr>
      <w:tr>
        <w:tc>
          <w:tcPr>
            <w:tcW w:w="1404" w:type="dxa"/>
          </w:tcPr>
          <w:p>
            <w:pPr>
              <w:pStyle w:val="0"/>
              <w:jc w:val="center"/>
            </w:pPr>
            <w:r>
              <w:rPr>
                <w:sz w:val="24"/>
              </w:rPr>
              <w:t xml:space="preserve">A09.05.291</w:t>
            </w:r>
          </w:p>
        </w:tc>
        <w:tc>
          <w:tcPr>
            <w:tcW w:w="5329" w:type="dxa"/>
          </w:tcPr>
          <w:p>
            <w:pPr>
              <w:pStyle w:val="0"/>
            </w:pPr>
            <w:r>
              <w:rPr>
                <w:sz w:val="24"/>
              </w:rPr>
              <w:t xml:space="preserve">Определение активности ингибиторов к фактору VIII в плазме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1984,45</w:t>
            </w:r>
          </w:p>
        </w:tc>
      </w:tr>
      <w:tr>
        <w:tc>
          <w:tcPr>
            <w:tcW w:w="1404" w:type="dxa"/>
          </w:tcPr>
          <w:p>
            <w:pPr>
              <w:pStyle w:val="0"/>
              <w:jc w:val="center"/>
            </w:pPr>
            <w:r>
              <w:rPr>
                <w:sz w:val="24"/>
              </w:rPr>
              <w:t xml:space="preserve">A09.05.292</w:t>
            </w:r>
          </w:p>
        </w:tc>
        <w:tc>
          <w:tcPr>
            <w:tcW w:w="5329" w:type="dxa"/>
          </w:tcPr>
          <w:p>
            <w:pPr>
              <w:pStyle w:val="0"/>
            </w:pPr>
            <w:r>
              <w:rPr>
                <w:sz w:val="24"/>
              </w:rPr>
              <w:t xml:space="preserve">Определение активности ингибиторов к фактору IX в плазме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1984,45</w:t>
            </w:r>
          </w:p>
        </w:tc>
      </w:tr>
      <w:tr>
        <w:tc>
          <w:tcPr>
            <w:tcW w:w="1404" w:type="dxa"/>
          </w:tcPr>
          <w:p>
            <w:pPr>
              <w:pStyle w:val="0"/>
              <w:jc w:val="center"/>
            </w:pPr>
            <w:r>
              <w:rPr>
                <w:sz w:val="24"/>
              </w:rPr>
              <w:t xml:space="preserve">A09.05.298</w:t>
            </w:r>
          </w:p>
        </w:tc>
        <w:tc>
          <w:tcPr>
            <w:tcW w:w="5329" w:type="dxa"/>
          </w:tcPr>
          <w:p>
            <w:pPr>
              <w:pStyle w:val="0"/>
            </w:pPr>
            <w:r>
              <w:rPr>
                <w:sz w:val="24"/>
              </w:rPr>
              <w:t xml:space="preserve">Исследование уровня антигена плоскоклеточной карциномы (SCC)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712,85</w:t>
            </w:r>
          </w:p>
        </w:tc>
      </w:tr>
      <w:tr>
        <w:tc>
          <w:tcPr>
            <w:tcW w:w="1404" w:type="dxa"/>
          </w:tcPr>
          <w:p>
            <w:pPr>
              <w:pStyle w:val="0"/>
              <w:jc w:val="center"/>
            </w:pPr>
            <w:r>
              <w:rPr>
                <w:sz w:val="24"/>
              </w:rPr>
              <w:t xml:space="preserve">A09.05.300</w:t>
            </w:r>
          </w:p>
        </w:tc>
        <w:tc>
          <w:tcPr>
            <w:tcW w:w="5329" w:type="dxa"/>
          </w:tcPr>
          <w:p>
            <w:pPr>
              <w:pStyle w:val="0"/>
            </w:pPr>
            <w:r>
              <w:rPr>
                <w:sz w:val="24"/>
              </w:rPr>
              <w:t xml:space="preserve">Определение секреторного белка эпидидимиса человека 4 (HE4)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975,80</w:t>
            </w:r>
          </w:p>
        </w:tc>
      </w:tr>
      <w:tr>
        <w:tc>
          <w:tcPr>
            <w:tcW w:w="1404" w:type="dxa"/>
          </w:tcPr>
          <w:p>
            <w:pPr>
              <w:pStyle w:val="0"/>
              <w:jc w:val="center"/>
            </w:pPr>
            <w:r>
              <w:rPr>
                <w:sz w:val="24"/>
              </w:rPr>
              <w:t xml:space="preserve">A09.09.006</w:t>
            </w:r>
          </w:p>
        </w:tc>
        <w:tc>
          <w:tcPr>
            <w:tcW w:w="5329" w:type="dxa"/>
          </w:tcPr>
          <w:p>
            <w:pPr>
              <w:pStyle w:val="0"/>
            </w:pPr>
            <w:r>
              <w:rPr>
                <w:sz w:val="24"/>
              </w:rPr>
              <w:t xml:space="preserve">Исследование химических свойств мокроты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50,59</w:t>
            </w:r>
          </w:p>
        </w:tc>
      </w:tr>
      <w:tr>
        <w:tc>
          <w:tcPr>
            <w:tcW w:w="1404" w:type="dxa"/>
          </w:tcPr>
          <w:p>
            <w:pPr>
              <w:pStyle w:val="0"/>
              <w:jc w:val="center"/>
            </w:pPr>
            <w:r>
              <w:rPr>
                <w:sz w:val="24"/>
              </w:rPr>
              <w:t xml:space="preserve">A09.16.002</w:t>
            </w:r>
          </w:p>
        </w:tc>
        <w:tc>
          <w:tcPr>
            <w:tcW w:w="5329" w:type="dxa"/>
          </w:tcPr>
          <w:p>
            <w:pPr>
              <w:pStyle w:val="0"/>
            </w:pPr>
            <w:r>
              <w:rPr>
                <w:sz w:val="24"/>
              </w:rPr>
              <w:t xml:space="preserve">Определение кислотности желудочного содержимого (свободной и связанной соляной кислоты и общей кислотности)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29,39</w:t>
            </w:r>
          </w:p>
        </w:tc>
      </w:tr>
      <w:tr>
        <w:tc>
          <w:tcPr>
            <w:tcW w:w="1404" w:type="dxa"/>
          </w:tcPr>
          <w:p>
            <w:pPr>
              <w:pStyle w:val="0"/>
              <w:jc w:val="center"/>
            </w:pPr>
            <w:r>
              <w:rPr>
                <w:sz w:val="24"/>
              </w:rPr>
              <w:t xml:space="preserve">A09.16.003</w:t>
            </w:r>
          </w:p>
        </w:tc>
        <w:tc>
          <w:tcPr>
            <w:tcW w:w="5329" w:type="dxa"/>
          </w:tcPr>
          <w:p>
            <w:pPr>
              <w:pStyle w:val="0"/>
            </w:pPr>
            <w:r>
              <w:rPr>
                <w:sz w:val="24"/>
              </w:rPr>
              <w:t xml:space="preserve">Исследование уровня пепсина в желудочном содержимом</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52,83</w:t>
            </w:r>
          </w:p>
        </w:tc>
      </w:tr>
      <w:tr>
        <w:tc>
          <w:tcPr>
            <w:tcW w:w="1404" w:type="dxa"/>
          </w:tcPr>
          <w:p>
            <w:pPr>
              <w:pStyle w:val="0"/>
              <w:jc w:val="center"/>
            </w:pPr>
            <w:r>
              <w:rPr>
                <w:sz w:val="24"/>
              </w:rPr>
              <w:t xml:space="preserve">A09.16.007</w:t>
            </w:r>
          </w:p>
        </w:tc>
        <w:tc>
          <w:tcPr>
            <w:tcW w:w="5329" w:type="dxa"/>
          </w:tcPr>
          <w:p>
            <w:pPr>
              <w:pStyle w:val="0"/>
            </w:pPr>
            <w:r>
              <w:rPr>
                <w:sz w:val="24"/>
              </w:rPr>
              <w:t xml:space="preserve">Исследование химических свойств дуоденального содержимого</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423,29</w:t>
            </w:r>
          </w:p>
        </w:tc>
      </w:tr>
      <w:tr>
        <w:tc>
          <w:tcPr>
            <w:tcW w:w="1404" w:type="dxa"/>
          </w:tcPr>
          <w:p>
            <w:pPr>
              <w:pStyle w:val="0"/>
              <w:jc w:val="center"/>
            </w:pPr>
            <w:r>
              <w:rPr>
                <w:sz w:val="24"/>
              </w:rPr>
              <w:t xml:space="preserve">A09.16.009</w:t>
            </w:r>
          </w:p>
        </w:tc>
        <w:tc>
          <w:tcPr>
            <w:tcW w:w="5329" w:type="dxa"/>
          </w:tcPr>
          <w:p>
            <w:pPr>
              <w:pStyle w:val="0"/>
            </w:pPr>
            <w:r>
              <w:rPr>
                <w:sz w:val="24"/>
              </w:rPr>
              <w:t xml:space="preserve">Исследование уровня молочной кислоты в желудочном содержимом</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29,39</w:t>
            </w:r>
          </w:p>
        </w:tc>
      </w:tr>
      <w:tr>
        <w:tc>
          <w:tcPr>
            <w:tcW w:w="1404" w:type="dxa"/>
          </w:tcPr>
          <w:p>
            <w:pPr>
              <w:pStyle w:val="0"/>
              <w:jc w:val="center"/>
            </w:pPr>
            <w:r>
              <w:rPr>
                <w:sz w:val="24"/>
              </w:rPr>
              <w:t xml:space="preserve">A09.19.001</w:t>
            </w:r>
          </w:p>
        </w:tc>
        <w:tc>
          <w:tcPr>
            <w:tcW w:w="5329" w:type="dxa"/>
          </w:tcPr>
          <w:p>
            <w:pPr>
              <w:pStyle w:val="0"/>
            </w:pPr>
            <w:r>
              <w:rPr>
                <w:sz w:val="24"/>
              </w:rPr>
              <w:t xml:space="preserve">Исследование кала на скрытую кровь</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535,49</w:t>
            </w:r>
          </w:p>
        </w:tc>
      </w:tr>
      <w:tr>
        <w:tc>
          <w:tcPr>
            <w:tcW w:w="1404" w:type="dxa"/>
          </w:tcPr>
          <w:p>
            <w:pPr>
              <w:pStyle w:val="0"/>
              <w:jc w:val="center"/>
            </w:pPr>
            <w:r>
              <w:rPr>
                <w:sz w:val="24"/>
              </w:rPr>
              <w:t xml:space="preserve">A09.19.003</w:t>
            </w:r>
          </w:p>
        </w:tc>
        <w:tc>
          <w:tcPr>
            <w:tcW w:w="5329" w:type="dxa"/>
          </w:tcPr>
          <w:p>
            <w:pPr>
              <w:pStyle w:val="0"/>
            </w:pPr>
            <w:r>
              <w:rPr>
                <w:sz w:val="24"/>
              </w:rPr>
              <w:t xml:space="preserve">Исследование уровня стеркобилина в кале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14,09</w:t>
            </w:r>
          </w:p>
        </w:tc>
      </w:tr>
      <w:tr>
        <w:tc>
          <w:tcPr>
            <w:tcW w:w="1404" w:type="dxa"/>
          </w:tcPr>
          <w:p>
            <w:pPr>
              <w:pStyle w:val="0"/>
              <w:jc w:val="center"/>
            </w:pPr>
            <w:r>
              <w:rPr>
                <w:sz w:val="24"/>
              </w:rPr>
              <w:t xml:space="preserve">A09.19.006</w:t>
            </w:r>
          </w:p>
        </w:tc>
        <w:tc>
          <w:tcPr>
            <w:tcW w:w="5329" w:type="dxa"/>
          </w:tcPr>
          <w:p>
            <w:pPr>
              <w:pStyle w:val="0"/>
            </w:pPr>
            <w:r>
              <w:rPr>
                <w:sz w:val="24"/>
              </w:rPr>
              <w:t xml:space="preserve">Исследование белка в кале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66,91</w:t>
            </w:r>
          </w:p>
        </w:tc>
      </w:tr>
      <w:tr>
        <w:tc>
          <w:tcPr>
            <w:tcW w:w="1404" w:type="dxa"/>
          </w:tcPr>
          <w:p>
            <w:pPr>
              <w:pStyle w:val="0"/>
              <w:jc w:val="center"/>
            </w:pPr>
            <w:r>
              <w:rPr>
                <w:sz w:val="24"/>
              </w:rPr>
              <w:t xml:space="preserve">A09.19.013</w:t>
            </w:r>
          </w:p>
        </w:tc>
        <w:tc>
          <w:tcPr>
            <w:tcW w:w="5329" w:type="dxa"/>
          </w:tcPr>
          <w:p>
            <w:pPr>
              <w:pStyle w:val="0"/>
            </w:pPr>
            <w:r>
              <w:rPr>
                <w:sz w:val="24"/>
              </w:rPr>
              <w:t xml:space="preserve">Исследование уровня кальпротектина в кале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1275,00</w:t>
            </w:r>
          </w:p>
        </w:tc>
      </w:tr>
      <w:tr>
        <w:tc>
          <w:tcPr>
            <w:tcW w:w="1404" w:type="dxa"/>
          </w:tcPr>
          <w:p>
            <w:pPr>
              <w:pStyle w:val="0"/>
              <w:jc w:val="center"/>
            </w:pPr>
            <w:r>
              <w:rPr>
                <w:sz w:val="24"/>
              </w:rPr>
              <w:t xml:space="preserve">A09.28.003</w:t>
            </w:r>
          </w:p>
        </w:tc>
        <w:tc>
          <w:tcPr>
            <w:tcW w:w="5329" w:type="dxa"/>
          </w:tcPr>
          <w:p>
            <w:pPr>
              <w:pStyle w:val="0"/>
            </w:pPr>
            <w:r>
              <w:rPr>
                <w:sz w:val="24"/>
              </w:rPr>
              <w:t xml:space="preserve">Определение белка в моче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33,28</w:t>
            </w:r>
          </w:p>
        </w:tc>
      </w:tr>
      <w:tr>
        <w:tc>
          <w:tcPr>
            <w:tcW w:w="1404" w:type="dxa"/>
          </w:tcPr>
          <w:p>
            <w:pPr>
              <w:pStyle w:val="0"/>
              <w:jc w:val="center"/>
            </w:pPr>
            <w:r>
              <w:rPr>
                <w:sz w:val="24"/>
              </w:rPr>
              <w:t xml:space="preserve">A09.28.015</w:t>
            </w:r>
          </w:p>
        </w:tc>
        <w:tc>
          <w:tcPr>
            <w:tcW w:w="5329" w:type="dxa"/>
          </w:tcPr>
          <w:p>
            <w:pPr>
              <w:pStyle w:val="0"/>
            </w:pPr>
            <w:r>
              <w:rPr>
                <w:sz w:val="24"/>
              </w:rPr>
              <w:t xml:space="preserve">Обнаружение кетоновых тел в моче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16,64</w:t>
            </w:r>
          </w:p>
        </w:tc>
      </w:tr>
      <w:tr>
        <w:tc>
          <w:tcPr>
            <w:tcW w:w="1404" w:type="dxa"/>
          </w:tcPr>
          <w:p>
            <w:pPr>
              <w:pStyle w:val="0"/>
              <w:jc w:val="center"/>
            </w:pPr>
            <w:r>
              <w:rPr>
                <w:sz w:val="24"/>
              </w:rPr>
              <w:t xml:space="preserve">A09.28.018</w:t>
            </w:r>
          </w:p>
        </w:tc>
        <w:tc>
          <w:tcPr>
            <w:tcW w:w="5329" w:type="dxa"/>
          </w:tcPr>
          <w:p>
            <w:pPr>
              <w:pStyle w:val="0"/>
            </w:pPr>
            <w:r>
              <w:rPr>
                <w:sz w:val="24"/>
              </w:rPr>
              <w:t xml:space="preserve">Анализ минерального состава мочевых камней</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253,68</w:t>
            </w:r>
          </w:p>
        </w:tc>
      </w:tr>
      <w:tr>
        <w:tc>
          <w:tcPr>
            <w:tcW w:w="1404" w:type="dxa"/>
          </w:tcPr>
          <w:p>
            <w:pPr>
              <w:pStyle w:val="0"/>
              <w:jc w:val="center"/>
            </w:pPr>
            <w:r>
              <w:rPr>
                <w:sz w:val="24"/>
              </w:rPr>
              <w:t xml:space="preserve">A09.28.027</w:t>
            </w:r>
          </w:p>
        </w:tc>
        <w:tc>
          <w:tcPr>
            <w:tcW w:w="5329" w:type="dxa"/>
          </w:tcPr>
          <w:p>
            <w:pPr>
              <w:pStyle w:val="0"/>
            </w:pPr>
            <w:r>
              <w:rPr>
                <w:sz w:val="24"/>
              </w:rPr>
              <w:t xml:space="preserve">Определение активности альфа-амилазы в моче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83,19</w:t>
            </w:r>
          </w:p>
        </w:tc>
      </w:tr>
      <w:tr>
        <w:tc>
          <w:tcPr>
            <w:tcW w:w="1404" w:type="dxa"/>
          </w:tcPr>
          <w:p>
            <w:pPr>
              <w:pStyle w:val="0"/>
              <w:jc w:val="center"/>
            </w:pPr>
            <w:r>
              <w:rPr>
                <w:sz w:val="24"/>
              </w:rPr>
              <w:t xml:space="preserve">A09.28.028</w:t>
            </w:r>
          </w:p>
        </w:tc>
        <w:tc>
          <w:tcPr>
            <w:tcW w:w="5329" w:type="dxa"/>
          </w:tcPr>
          <w:p>
            <w:pPr>
              <w:pStyle w:val="0"/>
            </w:pPr>
            <w:r>
              <w:rPr>
                <w:sz w:val="24"/>
              </w:rPr>
              <w:t xml:space="preserve">Исследование мочи на белок Бенс-Джонса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555,58</w:t>
            </w:r>
          </w:p>
        </w:tc>
      </w:tr>
      <w:tr>
        <w:tc>
          <w:tcPr>
            <w:tcW w:w="1404" w:type="dxa"/>
          </w:tcPr>
          <w:p>
            <w:pPr>
              <w:pStyle w:val="0"/>
              <w:jc w:val="center"/>
            </w:pPr>
            <w:r>
              <w:rPr>
                <w:sz w:val="24"/>
              </w:rPr>
              <w:t xml:space="preserve">A09.28.032</w:t>
            </w:r>
          </w:p>
        </w:tc>
        <w:tc>
          <w:tcPr>
            <w:tcW w:w="5329" w:type="dxa"/>
          </w:tcPr>
          <w:p>
            <w:pPr>
              <w:pStyle w:val="0"/>
            </w:pPr>
            <w:r>
              <w:rPr>
                <w:sz w:val="24"/>
              </w:rPr>
              <w:t xml:space="preserve">Исследование уровня билирубина в моче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11,09</w:t>
            </w:r>
          </w:p>
        </w:tc>
      </w:tr>
      <w:tr>
        <w:tc>
          <w:tcPr>
            <w:tcW w:w="1404" w:type="dxa"/>
          </w:tcPr>
          <w:p>
            <w:pPr>
              <w:pStyle w:val="0"/>
              <w:jc w:val="center"/>
            </w:pPr>
            <w:r>
              <w:rPr>
                <w:sz w:val="24"/>
              </w:rPr>
              <w:t xml:space="preserve">A09.28.067</w:t>
            </w:r>
          </w:p>
        </w:tc>
        <w:tc>
          <w:tcPr>
            <w:tcW w:w="5329" w:type="dxa"/>
          </w:tcPr>
          <w:p>
            <w:pPr>
              <w:pStyle w:val="0"/>
            </w:pPr>
            <w:r>
              <w:rPr>
                <w:sz w:val="24"/>
              </w:rPr>
              <w:t xml:space="preserve">Исследование уровня хлоридов в моче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14,09</w:t>
            </w:r>
          </w:p>
        </w:tc>
      </w:tr>
      <w:tr>
        <w:tc>
          <w:tcPr>
            <w:tcW w:w="1404" w:type="dxa"/>
          </w:tcPr>
          <w:p>
            <w:pPr>
              <w:pStyle w:val="0"/>
              <w:jc w:val="center"/>
            </w:pPr>
            <w:r>
              <w:rPr>
                <w:sz w:val="24"/>
              </w:rPr>
              <w:t xml:space="preserve">A09.28.085</w:t>
            </w:r>
          </w:p>
        </w:tc>
        <w:tc>
          <w:tcPr>
            <w:tcW w:w="5329" w:type="dxa"/>
          </w:tcPr>
          <w:p>
            <w:pPr>
              <w:pStyle w:val="0"/>
            </w:pPr>
            <w:r>
              <w:rPr>
                <w:sz w:val="24"/>
              </w:rPr>
              <w:t xml:space="preserve">Исследование уровня ртути в моче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104,12</w:t>
            </w:r>
          </w:p>
        </w:tc>
      </w:tr>
      <w:tr>
        <w:tc>
          <w:tcPr>
            <w:tcW w:w="1404" w:type="dxa"/>
          </w:tcPr>
          <w:p>
            <w:pPr>
              <w:pStyle w:val="0"/>
              <w:jc w:val="center"/>
            </w:pPr>
            <w:r>
              <w:rPr>
                <w:sz w:val="24"/>
              </w:rPr>
              <w:t xml:space="preserve">A11.01.009</w:t>
            </w:r>
          </w:p>
        </w:tc>
        <w:tc>
          <w:tcPr>
            <w:tcW w:w="5329" w:type="dxa"/>
          </w:tcPr>
          <w:p>
            <w:pPr>
              <w:pStyle w:val="0"/>
            </w:pPr>
            <w:r>
              <w:rPr>
                <w:sz w:val="24"/>
              </w:rPr>
              <w:t xml:space="preserve">Соскоб кожи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88,45</w:t>
            </w:r>
          </w:p>
        </w:tc>
      </w:tr>
      <w:tr>
        <w:tc>
          <w:tcPr>
            <w:tcW w:w="1404" w:type="dxa"/>
          </w:tcPr>
          <w:p>
            <w:pPr>
              <w:pStyle w:val="0"/>
              <w:jc w:val="center"/>
            </w:pPr>
            <w:r>
              <w:rPr>
                <w:sz w:val="24"/>
              </w:rPr>
              <w:t xml:space="preserve">A11.01.016</w:t>
            </w:r>
          </w:p>
        </w:tc>
        <w:tc>
          <w:tcPr>
            <w:tcW w:w="5329" w:type="dxa"/>
          </w:tcPr>
          <w:p>
            <w:pPr>
              <w:pStyle w:val="0"/>
            </w:pPr>
            <w:r>
              <w:rPr>
                <w:sz w:val="24"/>
              </w:rPr>
              <w:t xml:space="preserve">Получение мазка-отпечатка с поверхности кожи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205,47</w:t>
            </w:r>
          </w:p>
        </w:tc>
      </w:tr>
      <w:tr>
        <w:tc>
          <w:tcPr>
            <w:tcW w:w="1404" w:type="dxa"/>
          </w:tcPr>
          <w:p>
            <w:pPr>
              <w:pStyle w:val="0"/>
              <w:jc w:val="center"/>
            </w:pPr>
            <w:r>
              <w:rPr>
                <w:sz w:val="24"/>
              </w:rPr>
              <w:t xml:space="preserve">A11.05.001</w:t>
            </w:r>
          </w:p>
        </w:tc>
        <w:tc>
          <w:tcPr>
            <w:tcW w:w="5329" w:type="dxa"/>
          </w:tcPr>
          <w:p>
            <w:pPr>
              <w:pStyle w:val="0"/>
            </w:pPr>
            <w:r>
              <w:rPr>
                <w:sz w:val="24"/>
              </w:rPr>
              <w:t xml:space="preserve">Взятие крови из пальца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45,78</w:t>
            </w:r>
          </w:p>
        </w:tc>
      </w:tr>
      <w:tr>
        <w:tc>
          <w:tcPr>
            <w:tcW w:w="1404" w:type="dxa"/>
          </w:tcPr>
          <w:p>
            <w:pPr>
              <w:pStyle w:val="0"/>
              <w:jc w:val="center"/>
            </w:pPr>
            <w:r>
              <w:rPr>
                <w:sz w:val="24"/>
              </w:rPr>
              <w:t xml:space="preserve">A11.05.002</w:t>
            </w:r>
          </w:p>
        </w:tc>
        <w:tc>
          <w:tcPr>
            <w:tcW w:w="5329" w:type="dxa"/>
          </w:tcPr>
          <w:p>
            <w:pPr>
              <w:pStyle w:val="0"/>
            </w:pPr>
            <w:r>
              <w:rPr>
                <w:sz w:val="24"/>
              </w:rPr>
              <w:t xml:space="preserve">Получение цитологического препарата костного мозга путем пункции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1984,45</w:t>
            </w:r>
          </w:p>
        </w:tc>
      </w:tr>
      <w:tr>
        <w:tc>
          <w:tcPr>
            <w:tcW w:w="1404" w:type="dxa"/>
          </w:tcPr>
          <w:p>
            <w:pPr>
              <w:pStyle w:val="0"/>
              <w:jc w:val="center"/>
            </w:pPr>
            <w:r>
              <w:rPr>
                <w:sz w:val="24"/>
              </w:rPr>
              <w:t xml:space="preserve">A11.22.002</w:t>
            </w:r>
          </w:p>
        </w:tc>
        <w:tc>
          <w:tcPr>
            <w:tcW w:w="5329" w:type="dxa"/>
          </w:tcPr>
          <w:p>
            <w:pPr>
              <w:pStyle w:val="0"/>
            </w:pPr>
            <w:r>
              <w:rPr>
                <w:sz w:val="24"/>
              </w:rPr>
              <w:t xml:space="preserve">Пункция щитовидной или паращитовидной железы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298,74</w:t>
            </w:r>
          </w:p>
        </w:tc>
      </w:tr>
      <w:tr>
        <w:tc>
          <w:tcPr>
            <w:tcW w:w="1404" w:type="dxa"/>
          </w:tcPr>
          <w:p>
            <w:pPr>
              <w:pStyle w:val="0"/>
              <w:jc w:val="center"/>
            </w:pPr>
            <w:r>
              <w:rPr>
                <w:sz w:val="24"/>
              </w:rPr>
              <w:t xml:space="preserve">A12.05.001</w:t>
            </w:r>
          </w:p>
        </w:tc>
        <w:tc>
          <w:tcPr>
            <w:tcW w:w="5329" w:type="dxa"/>
          </w:tcPr>
          <w:p>
            <w:pPr>
              <w:pStyle w:val="0"/>
            </w:pPr>
            <w:r>
              <w:rPr>
                <w:sz w:val="24"/>
              </w:rPr>
              <w:t xml:space="preserve">Исследование скорости оседания эритроцитов</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101,86</w:t>
            </w:r>
          </w:p>
        </w:tc>
      </w:tr>
      <w:tr>
        <w:tc>
          <w:tcPr>
            <w:tcW w:w="1404" w:type="dxa"/>
          </w:tcPr>
          <w:p>
            <w:pPr>
              <w:pStyle w:val="0"/>
              <w:jc w:val="center"/>
            </w:pPr>
            <w:r>
              <w:rPr>
                <w:sz w:val="24"/>
              </w:rPr>
              <w:t xml:space="preserve">A12.05.002</w:t>
            </w:r>
          </w:p>
        </w:tc>
        <w:tc>
          <w:tcPr>
            <w:tcW w:w="5329" w:type="dxa"/>
          </w:tcPr>
          <w:p>
            <w:pPr>
              <w:pStyle w:val="0"/>
            </w:pPr>
            <w:r>
              <w:rPr>
                <w:sz w:val="24"/>
              </w:rPr>
              <w:t xml:space="preserve">Исследование осмотической резистентности эритроцитов</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408,78</w:t>
            </w:r>
          </w:p>
        </w:tc>
      </w:tr>
      <w:tr>
        <w:tc>
          <w:tcPr>
            <w:tcW w:w="1404" w:type="dxa"/>
          </w:tcPr>
          <w:p>
            <w:pPr>
              <w:pStyle w:val="0"/>
              <w:jc w:val="center"/>
            </w:pPr>
            <w:r>
              <w:rPr>
                <w:sz w:val="24"/>
              </w:rPr>
              <w:t xml:space="preserve">A12.05.003</w:t>
            </w:r>
          </w:p>
        </w:tc>
        <w:tc>
          <w:tcPr>
            <w:tcW w:w="5329" w:type="dxa"/>
          </w:tcPr>
          <w:p>
            <w:pPr>
              <w:pStyle w:val="0"/>
            </w:pPr>
            <w:r>
              <w:rPr>
                <w:sz w:val="24"/>
              </w:rPr>
              <w:t xml:space="preserve">Исследование кислотной резистентности эритроцитов</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275,49</w:t>
            </w:r>
          </w:p>
        </w:tc>
      </w:tr>
      <w:tr>
        <w:tc>
          <w:tcPr>
            <w:tcW w:w="1404" w:type="dxa"/>
          </w:tcPr>
          <w:p>
            <w:pPr>
              <w:pStyle w:val="0"/>
              <w:jc w:val="center"/>
            </w:pPr>
            <w:r>
              <w:rPr>
                <w:sz w:val="24"/>
              </w:rPr>
              <w:t xml:space="preserve">A12.05.005</w:t>
            </w:r>
          </w:p>
        </w:tc>
        <w:tc>
          <w:tcPr>
            <w:tcW w:w="5329" w:type="dxa"/>
          </w:tcPr>
          <w:p>
            <w:pPr>
              <w:pStyle w:val="0"/>
            </w:pPr>
            <w:r>
              <w:rPr>
                <w:sz w:val="24"/>
              </w:rPr>
              <w:t xml:space="preserve">Определение основных групп по системе AB0</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119,53</w:t>
            </w:r>
          </w:p>
        </w:tc>
      </w:tr>
      <w:tr>
        <w:tc>
          <w:tcPr>
            <w:tcW w:w="1404" w:type="dxa"/>
          </w:tcPr>
          <w:p>
            <w:pPr>
              <w:pStyle w:val="0"/>
              <w:jc w:val="center"/>
            </w:pPr>
            <w:r>
              <w:rPr>
                <w:sz w:val="24"/>
              </w:rPr>
              <w:t xml:space="preserve">A12.05.006</w:t>
            </w:r>
          </w:p>
        </w:tc>
        <w:tc>
          <w:tcPr>
            <w:tcW w:w="5329" w:type="dxa"/>
          </w:tcPr>
          <w:p>
            <w:pPr>
              <w:pStyle w:val="0"/>
            </w:pPr>
            <w:r>
              <w:rPr>
                <w:sz w:val="24"/>
              </w:rPr>
              <w:t xml:space="preserve">Определение антигена D системы Резус (резус-фактор)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119,53</w:t>
            </w:r>
          </w:p>
        </w:tc>
      </w:tr>
      <w:tr>
        <w:tc>
          <w:tcPr>
            <w:tcW w:w="1404" w:type="dxa"/>
          </w:tcPr>
          <w:p>
            <w:pPr>
              <w:pStyle w:val="0"/>
              <w:jc w:val="center"/>
            </w:pPr>
            <w:r>
              <w:rPr>
                <w:sz w:val="24"/>
              </w:rPr>
              <w:t xml:space="preserve">A12.05.007.001</w:t>
            </w:r>
          </w:p>
        </w:tc>
        <w:tc>
          <w:tcPr>
            <w:tcW w:w="5329" w:type="dxa"/>
          </w:tcPr>
          <w:p>
            <w:pPr>
              <w:pStyle w:val="0"/>
            </w:pPr>
            <w:r>
              <w:rPr>
                <w:sz w:val="24"/>
              </w:rPr>
              <w:t xml:space="preserve">Определение фенотипа по антигенам C, c, E, e, Cw, K, k и определение антиэритроцитарных антител</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206,00</w:t>
            </w:r>
          </w:p>
        </w:tc>
      </w:tr>
      <w:tr>
        <w:tc>
          <w:tcPr>
            <w:tcW w:w="1404" w:type="dxa"/>
          </w:tcPr>
          <w:p>
            <w:pPr>
              <w:pStyle w:val="0"/>
              <w:jc w:val="center"/>
            </w:pPr>
            <w:r>
              <w:rPr>
                <w:sz w:val="24"/>
              </w:rPr>
              <w:t xml:space="preserve">A12.05.009</w:t>
            </w:r>
          </w:p>
        </w:tc>
        <w:tc>
          <w:tcPr>
            <w:tcW w:w="5329" w:type="dxa"/>
          </w:tcPr>
          <w:p>
            <w:pPr>
              <w:pStyle w:val="0"/>
            </w:pPr>
            <w:r>
              <w:rPr>
                <w:sz w:val="24"/>
              </w:rPr>
              <w:t xml:space="preserve">Прямой антиглобулиновый тест (прямая проба Кумбса)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317,45</w:t>
            </w:r>
          </w:p>
        </w:tc>
      </w:tr>
      <w:tr>
        <w:tc>
          <w:tcPr>
            <w:tcW w:w="1404" w:type="dxa"/>
          </w:tcPr>
          <w:p>
            <w:pPr>
              <w:pStyle w:val="0"/>
              <w:jc w:val="center"/>
            </w:pPr>
            <w:r>
              <w:rPr>
                <w:sz w:val="24"/>
              </w:rPr>
              <w:t xml:space="preserve">A12.05.011</w:t>
            </w:r>
          </w:p>
        </w:tc>
        <w:tc>
          <w:tcPr>
            <w:tcW w:w="5329" w:type="dxa"/>
          </w:tcPr>
          <w:p>
            <w:pPr>
              <w:pStyle w:val="0"/>
            </w:pPr>
            <w:r>
              <w:rPr>
                <w:sz w:val="24"/>
              </w:rPr>
              <w:t xml:space="preserve">Исследование железосвязывающей способности сыворотки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255,58</w:t>
            </w:r>
          </w:p>
        </w:tc>
      </w:tr>
      <w:tr>
        <w:tc>
          <w:tcPr>
            <w:tcW w:w="1404" w:type="dxa"/>
          </w:tcPr>
          <w:p>
            <w:pPr>
              <w:pStyle w:val="0"/>
              <w:jc w:val="center"/>
            </w:pPr>
            <w:r>
              <w:rPr>
                <w:sz w:val="24"/>
              </w:rPr>
              <w:t xml:space="preserve">A12.05.012.002</w:t>
            </w:r>
          </w:p>
        </w:tc>
        <w:tc>
          <w:tcPr>
            <w:tcW w:w="5329" w:type="dxa"/>
          </w:tcPr>
          <w:p>
            <w:pPr>
              <w:pStyle w:val="0"/>
            </w:pPr>
            <w:r>
              <w:rPr>
                <w:sz w:val="24"/>
              </w:rPr>
              <w:t xml:space="preserve">Выявление типов гемоглобина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1775,42</w:t>
            </w:r>
          </w:p>
        </w:tc>
      </w:tr>
      <w:tr>
        <w:tc>
          <w:tcPr>
            <w:tcW w:w="1404" w:type="dxa"/>
          </w:tcPr>
          <w:p>
            <w:pPr>
              <w:pStyle w:val="0"/>
              <w:jc w:val="center"/>
            </w:pPr>
            <w:r>
              <w:rPr>
                <w:sz w:val="24"/>
              </w:rPr>
              <w:t xml:space="preserve">A12.05.014</w:t>
            </w:r>
          </w:p>
        </w:tc>
        <w:tc>
          <w:tcPr>
            <w:tcW w:w="5329" w:type="dxa"/>
          </w:tcPr>
          <w:p>
            <w:pPr>
              <w:pStyle w:val="0"/>
            </w:pPr>
            <w:r>
              <w:rPr>
                <w:sz w:val="24"/>
              </w:rPr>
              <w:t xml:space="preserve">Исследование времени свертывания нестабилизированной крови или рекальцификации плазмы неактивированное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15,62</w:t>
            </w:r>
          </w:p>
        </w:tc>
      </w:tr>
      <w:tr>
        <w:tc>
          <w:tcPr>
            <w:tcW w:w="1404" w:type="dxa"/>
          </w:tcPr>
          <w:p>
            <w:pPr>
              <w:pStyle w:val="0"/>
              <w:jc w:val="center"/>
            </w:pPr>
            <w:r>
              <w:rPr>
                <w:sz w:val="24"/>
              </w:rPr>
              <w:t xml:space="preserve">A12.05.015</w:t>
            </w:r>
          </w:p>
        </w:tc>
        <w:tc>
          <w:tcPr>
            <w:tcW w:w="5329" w:type="dxa"/>
          </w:tcPr>
          <w:p>
            <w:pPr>
              <w:pStyle w:val="0"/>
            </w:pPr>
            <w:r>
              <w:rPr>
                <w:sz w:val="24"/>
              </w:rPr>
              <w:t xml:space="preserve">Исследование времени кровотечения</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88,37</w:t>
            </w:r>
          </w:p>
        </w:tc>
      </w:tr>
      <w:tr>
        <w:tc>
          <w:tcPr>
            <w:tcW w:w="1404" w:type="dxa"/>
          </w:tcPr>
          <w:p>
            <w:pPr>
              <w:pStyle w:val="0"/>
              <w:jc w:val="center"/>
            </w:pPr>
            <w:r>
              <w:rPr>
                <w:sz w:val="24"/>
              </w:rPr>
              <w:t xml:space="preserve">A12.05.017.002</w:t>
            </w:r>
          </w:p>
        </w:tc>
        <w:tc>
          <w:tcPr>
            <w:tcW w:w="5329" w:type="dxa"/>
          </w:tcPr>
          <w:p>
            <w:pPr>
              <w:pStyle w:val="0"/>
            </w:pPr>
            <w:r>
              <w:rPr>
                <w:sz w:val="24"/>
              </w:rPr>
              <w:t xml:space="preserve">Агрегометрия оптическая</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753,14</w:t>
            </w:r>
          </w:p>
        </w:tc>
      </w:tr>
      <w:tr>
        <w:tc>
          <w:tcPr>
            <w:tcW w:w="1404" w:type="dxa"/>
          </w:tcPr>
          <w:p>
            <w:pPr>
              <w:pStyle w:val="0"/>
              <w:jc w:val="center"/>
            </w:pPr>
            <w:r>
              <w:rPr>
                <w:sz w:val="24"/>
              </w:rPr>
              <w:t xml:space="preserve">A12.05.018</w:t>
            </w:r>
          </w:p>
        </w:tc>
        <w:tc>
          <w:tcPr>
            <w:tcW w:w="5329" w:type="dxa"/>
          </w:tcPr>
          <w:p>
            <w:pPr>
              <w:pStyle w:val="0"/>
            </w:pPr>
            <w:r>
              <w:rPr>
                <w:sz w:val="24"/>
              </w:rPr>
              <w:t xml:space="preserve">Исследование фибринолитической активности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197,71</w:t>
            </w:r>
          </w:p>
        </w:tc>
      </w:tr>
      <w:tr>
        <w:tc>
          <w:tcPr>
            <w:tcW w:w="1404" w:type="dxa"/>
          </w:tcPr>
          <w:p>
            <w:pPr>
              <w:pStyle w:val="0"/>
              <w:jc w:val="center"/>
            </w:pPr>
            <w:r>
              <w:rPr>
                <w:sz w:val="24"/>
              </w:rPr>
              <w:t xml:space="preserve">A12.05.027</w:t>
            </w:r>
          </w:p>
        </w:tc>
        <w:tc>
          <w:tcPr>
            <w:tcW w:w="5329" w:type="dxa"/>
          </w:tcPr>
          <w:p>
            <w:pPr>
              <w:pStyle w:val="0"/>
            </w:pPr>
            <w:r>
              <w:rPr>
                <w:sz w:val="24"/>
              </w:rPr>
              <w:t xml:space="preserve">Определение протромбинового (тромбопластинового) времени в крови или в плазме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123,63</w:t>
            </w:r>
          </w:p>
        </w:tc>
      </w:tr>
      <w:tr>
        <w:tc>
          <w:tcPr>
            <w:tcW w:w="1404" w:type="dxa"/>
          </w:tcPr>
          <w:p>
            <w:pPr>
              <w:pStyle w:val="0"/>
              <w:jc w:val="center"/>
            </w:pPr>
            <w:r>
              <w:rPr>
                <w:sz w:val="24"/>
              </w:rPr>
              <w:t xml:space="preserve">A12.05.028</w:t>
            </w:r>
          </w:p>
        </w:tc>
        <w:tc>
          <w:tcPr>
            <w:tcW w:w="5329" w:type="dxa"/>
          </w:tcPr>
          <w:p>
            <w:pPr>
              <w:pStyle w:val="0"/>
            </w:pPr>
            <w:r>
              <w:rPr>
                <w:sz w:val="24"/>
              </w:rPr>
              <w:t xml:space="preserve">Определение тромбинового времени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61,14</w:t>
            </w:r>
          </w:p>
        </w:tc>
      </w:tr>
      <w:tr>
        <w:tc>
          <w:tcPr>
            <w:tcW w:w="1404" w:type="dxa"/>
          </w:tcPr>
          <w:p>
            <w:pPr>
              <w:pStyle w:val="0"/>
              <w:jc w:val="center"/>
            </w:pPr>
            <w:r>
              <w:rPr>
                <w:sz w:val="24"/>
              </w:rPr>
              <w:t xml:space="preserve">A12.05.039</w:t>
            </w:r>
          </w:p>
        </w:tc>
        <w:tc>
          <w:tcPr>
            <w:tcW w:w="5329" w:type="dxa"/>
          </w:tcPr>
          <w:p>
            <w:pPr>
              <w:pStyle w:val="0"/>
            </w:pPr>
            <w:r>
              <w:rPr>
                <w:sz w:val="24"/>
              </w:rPr>
              <w:t xml:space="preserve">Активированное частичное тромбопластиновое время</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112,32</w:t>
            </w:r>
          </w:p>
        </w:tc>
      </w:tr>
      <w:tr>
        <w:tc>
          <w:tcPr>
            <w:tcW w:w="1404" w:type="dxa"/>
          </w:tcPr>
          <w:p>
            <w:pPr>
              <w:pStyle w:val="0"/>
              <w:jc w:val="center"/>
            </w:pPr>
            <w:r>
              <w:rPr>
                <w:sz w:val="24"/>
              </w:rPr>
              <w:t xml:space="preserve">A12.05.043</w:t>
            </w:r>
          </w:p>
        </w:tc>
        <w:tc>
          <w:tcPr>
            <w:tcW w:w="5329" w:type="dxa"/>
          </w:tcPr>
          <w:p>
            <w:pPr>
              <w:pStyle w:val="0"/>
            </w:pPr>
            <w:r>
              <w:rPr>
                <w:sz w:val="24"/>
              </w:rPr>
              <w:t xml:space="preserve">Тест с ядом гадюки Рассела или тайпана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545,89</w:t>
            </w:r>
          </w:p>
        </w:tc>
      </w:tr>
      <w:tr>
        <w:tc>
          <w:tcPr>
            <w:tcW w:w="1404" w:type="dxa"/>
          </w:tcPr>
          <w:p>
            <w:pPr>
              <w:pStyle w:val="0"/>
              <w:jc w:val="center"/>
            </w:pPr>
            <w:r>
              <w:rPr>
                <w:sz w:val="24"/>
              </w:rPr>
              <w:t xml:space="preserve">A12.05.052</w:t>
            </w:r>
          </w:p>
        </w:tc>
        <w:tc>
          <w:tcPr>
            <w:tcW w:w="5329" w:type="dxa"/>
          </w:tcPr>
          <w:p>
            <w:pPr>
              <w:pStyle w:val="0"/>
            </w:pPr>
            <w:r>
              <w:rPr>
                <w:sz w:val="24"/>
              </w:rPr>
              <w:t xml:space="preserve">Определение времени свертывания плазмы, активированное каолином</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15,62</w:t>
            </w:r>
          </w:p>
        </w:tc>
      </w:tr>
      <w:tr>
        <w:tc>
          <w:tcPr>
            <w:tcW w:w="1404" w:type="dxa"/>
          </w:tcPr>
          <w:p>
            <w:pPr>
              <w:pStyle w:val="0"/>
              <w:jc w:val="center"/>
            </w:pPr>
            <w:r>
              <w:rPr>
                <w:sz w:val="24"/>
              </w:rPr>
              <w:t xml:space="preserve">A12.05.053</w:t>
            </w:r>
          </w:p>
        </w:tc>
        <w:tc>
          <w:tcPr>
            <w:tcW w:w="5329" w:type="dxa"/>
          </w:tcPr>
          <w:p>
            <w:pPr>
              <w:pStyle w:val="0"/>
            </w:pPr>
            <w:r>
              <w:rPr>
                <w:sz w:val="24"/>
              </w:rPr>
              <w:t xml:space="preserve">Определение времени свертывания плазмы, активированное кефалином</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15,62</w:t>
            </w:r>
          </w:p>
        </w:tc>
      </w:tr>
      <w:tr>
        <w:tc>
          <w:tcPr>
            <w:tcW w:w="1404" w:type="dxa"/>
          </w:tcPr>
          <w:p>
            <w:pPr>
              <w:pStyle w:val="0"/>
              <w:jc w:val="center"/>
            </w:pPr>
            <w:r>
              <w:rPr>
                <w:sz w:val="24"/>
              </w:rPr>
              <w:t xml:space="preserve">A12.05.054</w:t>
            </w:r>
          </w:p>
        </w:tc>
        <w:tc>
          <w:tcPr>
            <w:tcW w:w="5329" w:type="dxa"/>
          </w:tcPr>
          <w:p>
            <w:pPr>
              <w:pStyle w:val="0"/>
            </w:pPr>
            <w:r>
              <w:rPr>
                <w:sz w:val="24"/>
              </w:rPr>
              <w:t xml:space="preserve">Исследование адгезии тромбоцитов</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209,94</w:t>
            </w:r>
          </w:p>
        </w:tc>
      </w:tr>
      <w:tr>
        <w:tc>
          <w:tcPr>
            <w:tcW w:w="1404" w:type="dxa"/>
          </w:tcPr>
          <w:p>
            <w:pPr>
              <w:pStyle w:val="0"/>
              <w:jc w:val="center"/>
            </w:pPr>
            <w:r>
              <w:rPr>
                <w:sz w:val="24"/>
              </w:rPr>
              <w:t xml:space="preserve">A12.05.108</w:t>
            </w:r>
          </w:p>
        </w:tc>
        <w:tc>
          <w:tcPr>
            <w:tcW w:w="5329" w:type="dxa"/>
          </w:tcPr>
          <w:p>
            <w:pPr>
              <w:pStyle w:val="0"/>
            </w:pPr>
            <w:r>
              <w:rPr>
                <w:sz w:val="24"/>
              </w:rPr>
              <w:t xml:space="preserve">Определение интерлейкина 8 в сыворотке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699,82</w:t>
            </w:r>
          </w:p>
        </w:tc>
      </w:tr>
      <w:tr>
        <w:tc>
          <w:tcPr>
            <w:tcW w:w="1404" w:type="dxa"/>
          </w:tcPr>
          <w:p>
            <w:pPr>
              <w:pStyle w:val="0"/>
              <w:jc w:val="center"/>
            </w:pPr>
            <w:r>
              <w:rPr>
                <w:sz w:val="24"/>
              </w:rPr>
              <w:t xml:space="preserve">A12.05.109</w:t>
            </w:r>
          </w:p>
        </w:tc>
        <w:tc>
          <w:tcPr>
            <w:tcW w:w="5329" w:type="dxa"/>
          </w:tcPr>
          <w:p>
            <w:pPr>
              <w:pStyle w:val="0"/>
            </w:pPr>
            <w:r>
              <w:rPr>
                <w:sz w:val="24"/>
              </w:rPr>
              <w:t xml:space="preserve">Определение интерлейкина 10 в сыворотке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699,82</w:t>
            </w:r>
          </w:p>
        </w:tc>
      </w:tr>
      <w:tr>
        <w:tc>
          <w:tcPr>
            <w:tcW w:w="1404" w:type="dxa"/>
          </w:tcPr>
          <w:p>
            <w:pPr>
              <w:pStyle w:val="0"/>
              <w:jc w:val="center"/>
            </w:pPr>
            <w:r>
              <w:rPr>
                <w:sz w:val="24"/>
              </w:rPr>
              <w:t xml:space="preserve">A12.05.110</w:t>
            </w:r>
          </w:p>
        </w:tc>
        <w:tc>
          <w:tcPr>
            <w:tcW w:w="5329" w:type="dxa"/>
          </w:tcPr>
          <w:p>
            <w:pPr>
              <w:pStyle w:val="0"/>
            </w:pPr>
            <w:r>
              <w:rPr>
                <w:sz w:val="24"/>
              </w:rPr>
              <w:t xml:space="preserve">Определение трофобластического гликопротеина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122,65</w:t>
            </w:r>
          </w:p>
        </w:tc>
      </w:tr>
      <w:tr>
        <w:tc>
          <w:tcPr>
            <w:tcW w:w="1404" w:type="dxa"/>
          </w:tcPr>
          <w:p>
            <w:pPr>
              <w:pStyle w:val="0"/>
              <w:jc w:val="center"/>
            </w:pPr>
            <w:r>
              <w:rPr>
                <w:sz w:val="24"/>
              </w:rPr>
              <w:t xml:space="preserve">A12.05.117</w:t>
            </w:r>
          </w:p>
        </w:tc>
        <w:tc>
          <w:tcPr>
            <w:tcW w:w="5329" w:type="dxa"/>
          </w:tcPr>
          <w:p>
            <w:pPr>
              <w:pStyle w:val="0"/>
            </w:pPr>
            <w:r>
              <w:rPr>
                <w:sz w:val="24"/>
              </w:rPr>
              <w:t xml:space="preserve">Оценка гематокрита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15,62</w:t>
            </w:r>
          </w:p>
        </w:tc>
      </w:tr>
      <w:tr>
        <w:tc>
          <w:tcPr>
            <w:tcW w:w="1404" w:type="dxa"/>
          </w:tcPr>
          <w:p>
            <w:pPr>
              <w:pStyle w:val="0"/>
              <w:jc w:val="center"/>
            </w:pPr>
            <w:r>
              <w:rPr>
                <w:sz w:val="24"/>
              </w:rPr>
              <w:t xml:space="preserve">A12.05.118</w:t>
            </w:r>
          </w:p>
        </w:tc>
        <w:tc>
          <w:tcPr>
            <w:tcW w:w="5329" w:type="dxa"/>
          </w:tcPr>
          <w:p>
            <w:pPr>
              <w:pStyle w:val="0"/>
            </w:pPr>
            <w:r>
              <w:rPr>
                <w:sz w:val="24"/>
              </w:rPr>
              <w:t xml:space="preserve">Исследование уровня эритроцитов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15,62</w:t>
            </w:r>
          </w:p>
        </w:tc>
      </w:tr>
      <w:tr>
        <w:tc>
          <w:tcPr>
            <w:tcW w:w="1404" w:type="dxa"/>
          </w:tcPr>
          <w:p>
            <w:pPr>
              <w:pStyle w:val="0"/>
              <w:jc w:val="center"/>
            </w:pPr>
            <w:r>
              <w:rPr>
                <w:sz w:val="24"/>
              </w:rPr>
              <w:t xml:space="preserve">A12.05.119</w:t>
            </w:r>
          </w:p>
        </w:tc>
        <w:tc>
          <w:tcPr>
            <w:tcW w:w="5329" w:type="dxa"/>
          </w:tcPr>
          <w:p>
            <w:pPr>
              <w:pStyle w:val="0"/>
            </w:pPr>
            <w:r>
              <w:rPr>
                <w:sz w:val="24"/>
              </w:rPr>
              <w:t xml:space="preserve">Исследование уровня лейкоцитов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23,43</w:t>
            </w:r>
          </w:p>
        </w:tc>
      </w:tr>
      <w:tr>
        <w:tc>
          <w:tcPr>
            <w:tcW w:w="1404" w:type="dxa"/>
          </w:tcPr>
          <w:p>
            <w:pPr>
              <w:pStyle w:val="0"/>
              <w:jc w:val="center"/>
            </w:pPr>
            <w:r>
              <w:rPr>
                <w:sz w:val="24"/>
              </w:rPr>
              <w:t xml:space="preserve">A12.05.120</w:t>
            </w:r>
          </w:p>
        </w:tc>
        <w:tc>
          <w:tcPr>
            <w:tcW w:w="5329" w:type="dxa"/>
          </w:tcPr>
          <w:p>
            <w:pPr>
              <w:pStyle w:val="0"/>
            </w:pPr>
            <w:r>
              <w:rPr>
                <w:sz w:val="24"/>
              </w:rPr>
              <w:t xml:space="preserve">Исследование уровня тромбоцитов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31,24</w:t>
            </w:r>
          </w:p>
        </w:tc>
      </w:tr>
      <w:tr>
        <w:tc>
          <w:tcPr>
            <w:tcW w:w="1404" w:type="dxa"/>
          </w:tcPr>
          <w:p>
            <w:pPr>
              <w:pStyle w:val="0"/>
              <w:jc w:val="center"/>
            </w:pPr>
            <w:r>
              <w:rPr>
                <w:sz w:val="24"/>
              </w:rPr>
              <w:t xml:space="preserve">A12.05.121</w:t>
            </w:r>
          </w:p>
        </w:tc>
        <w:tc>
          <w:tcPr>
            <w:tcW w:w="5329" w:type="dxa"/>
          </w:tcPr>
          <w:p>
            <w:pPr>
              <w:pStyle w:val="0"/>
            </w:pPr>
            <w:r>
              <w:rPr>
                <w:sz w:val="24"/>
              </w:rPr>
              <w:t xml:space="preserve">Дифференцированный подсчет лейкоцитов (лейкоцитарная формула)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32,89</w:t>
            </w:r>
          </w:p>
        </w:tc>
      </w:tr>
      <w:tr>
        <w:tc>
          <w:tcPr>
            <w:tcW w:w="1404" w:type="dxa"/>
          </w:tcPr>
          <w:p>
            <w:pPr>
              <w:pStyle w:val="0"/>
              <w:jc w:val="center"/>
            </w:pPr>
            <w:r>
              <w:rPr>
                <w:sz w:val="24"/>
              </w:rPr>
              <w:t xml:space="preserve">A12.05.123</w:t>
            </w:r>
          </w:p>
        </w:tc>
        <w:tc>
          <w:tcPr>
            <w:tcW w:w="5329" w:type="dxa"/>
          </w:tcPr>
          <w:p>
            <w:pPr>
              <w:pStyle w:val="0"/>
            </w:pPr>
            <w:r>
              <w:rPr>
                <w:sz w:val="24"/>
              </w:rPr>
              <w:t xml:space="preserve">Исследование уровня ретикулоцитов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44,88</w:t>
            </w:r>
          </w:p>
        </w:tc>
      </w:tr>
      <w:tr>
        <w:tc>
          <w:tcPr>
            <w:tcW w:w="1404" w:type="dxa"/>
          </w:tcPr>
          <w:p>
            <w:pPr>
              <w:pStyle w:val="0"/>
              <w:jc w:val="center"/>
            </w:pPr>
            <w:r>
              <w:rPr>
                <w:sz w:val="24"/>
              </w:rPr>
              <w:t xml:space="preserve">A12.05.128</w:t>
            </w:r>
          </w:p>
        </w:tc>
        <w:tc>
          <w:tcPr>
            <w:tcW w:w="5329" w:type="dxa"/>
          </w:tcPr>
          <w:p>
            <w:pPr>
              <w:pStyle w:val="0"/>
            </w:pPr>
            <w:r>
              <w:rPr>
                <w:sz w:val="24"/>
              </w:rPr>
              <w:t xml:space="preserve">Исследование вязкости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35,15</w:t>
            </w:r>
          </w:p>
        </w:tc>
      </w:tr>
      <w:tr>
        <w:tc>
          <w:tcPr>
            <w:tcW w:w="1404" w:type="dxa"/>
          </w:tcPr>
          <w:p>
            <w:pPr>
              <w:pStyle w:val="0"/>
              <w:jc w:val="center"/>
            </w:pPr>
            <w:r>
              <w:rPr>
                <w:sz w:val="24"/>
              </w:rPr>
              <w:t xml:space="preserve">A12.06.001</w:t>
            </w:r>
          </w:p>
        </w:tc>
        <w:tc>
          <w:tcPr>
            <w:tcW w:w="5329" w:type="dxa"/>
          </w:tcPr>
          <w:p>
            <w:pPr>
              <w:pStyle w:val="0"/>
            </w:pPr>
            <w:r>
              <w:rPr>
                <w:sz w:val="24"/>
              </w:rPr>
              <w:t xml:space="preserve">Исследование популяций лимфоцитов</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735,34</w:t>
            </w:r>
          </w:p>
        </w:tc>
      </w:tr>
      <w:tr>
        <w:tc>
          <w:tcPr>
            <w:tcW w:w="1404" w:type="dxa"/>
          </w:tcPr>
          <w:p>
            <w:pPr>
              <w:pStyle w:val="0"/>
              <w:jc w:val="center"/>
            </w:pPr>
            <w:r>
              <w:rPr>
                <w:sz w:val="24"/>
              </w:rPr>
              <w:t xml:space="preserve">A12.06.001.001</w:t>
            </w:r>
          </w:p>
        </w:tc>
        <w:tc>
          <w:tcPr>
            <w:tcW w:w="5329" w:type="dxa"/>
          </w:tcPr>
          <w:p>
            <w:pPr>
              <w:pStyle w:val="0"/>
            </w:pPr>
            <w:r>
              <w:rPr>
                <w:sz w:val="24"/>
              </w:rPr>
              <w:t xml:space="preserve">Исследование CD3+ лимфоцитов</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443,87</w:t>
            </w:r>
          </w:p>
        </w:tc>
      </w:tr>
      <w:tr>
        <w:tc>
          <w:tcPr>
            <w:tcW w:w="1404" w:type="dxa"/>
          </w:tcPr>
          <w:p>
            <w:pPr>
              <w:pStyle w:val="0"/>
              <w:jc w:val="center"/>
            </w:pPr>
            <w:r>
              <w:rPr>
                <w:sz w:val="24"/>
              </w:rPr>
              <w:t xml:space="preserve">A12.06.001.002</w:t>
            </w:r>
          </w:p>
        </w:tc>
        <w:tc>
          <w:tcPr>
            <w:tcW w:w="5329" w:type="dxa"/>
          </w:tcPr>
          <w:p>
            <w:pPr>
              <w:pStyle w:val="0"/>
            </w:pPr>
            <w:r>
              <w:rPr>
                <w:sz w:val="24"/>
              </w:rPr>
              <w:t xml:space="preserve">Исследование CD4+ лимфоцитов</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443,87</w:t>
            </w:r>
          </w:p>
        </w:tc>
      </w:tr>
      <w:tr>
        <w:tc>
          <w:tcPr>
            <w:tcW w:w="1404" w:type="dxa"/>
          </w:tcPr>
          <w:p>
            <w:pPr>
              <w:pStyle w:val="0"/>
              <w:jc w:val="center"/>
            </w:pPr>
            <w:r>
              <w:rPr>
                <w:sz w:val="24"/>
              </w:rPr>
              <w:t xml:space="preserve">A12.06.001.003</w:t>
            </w:r>
          </w:p>
        </w:tc>
        <w:tc>
          <w:tcPr>
            <w:tcW w:w="5329" w:type="dxa"/>
          </w:tcPr>
          <w:p>
            <w:pPr>
              <w:pStyle w:val="0"/>
            </w:pPr>
            <w:r>
              <w:rPr>
                <w:sz w:val="24"/>
              </w:rPr>
              <w:t xml:space="preserve">Исследование CD8+ лимфоцитов</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443,87</w:t>
            </w:r>
          </w:p>
        </w:tc>
      </w:tr>
      <w:tr>
        <w:tc>
          <w:tcPr>
            <w:tcW w:w="1404" w:type="dxa"/>
          </w:tcPr>
          <w:p>
            <w:pPr>
              <w:pStyle w:val="0"/>
              <w:jc w:val="center"/>
            </w:pPr>
            <w:r>
              <w:rPr>
                <w:sz w:val="24"/>
              </w:rPr>
              <w:t xml:space="preserve">A12.06.001.004</w:t>
            </w:r>
          </w:p>
        </w:tc>
        <w:tc>
          <w:tcPr>
            <w:tcW w:w="5329" w:type="dxa"/>
          </w:tcPr>
          <w:p>
            <w:pPr>
              <w:pStyle w:val="0"/>
            </w:pPr>
            <w:r>
              <w:rPr>
                <w:sz w:val="24"/>
              </w:rPr>
              <w:t xml:space="preserve">Исследование CD16+/CD56+ лимфоцитов</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443,87</w:t>
            </w:r>
          </w:p>
        </w:tc>
      </w:tr>
      <w:tr>
        <w:tc>
          <w:tcPr>
            <w:tcW w:w="1404" w:type="dxa"/>
          </w:tcPr>
          <w:p>
            <w:pPr>
              <w:pStyle w:val="0"/>
              <w:jc w:val="center"/>
            </w:pPr>
            <w:r>
              <w:rPr>
                <w:sz w:val="24"/>
              </w:rPr>
              <w:t xml:space="preserve">A12.06.001.005</w:t>
            </w:r>
          </w:p>
        </w:tc>
        <w:tc>
          <w:tcPr>
            <w:tcW w:w="5329" w:type="dxa"/>
          </w:tcPr>
          <w:p>
            <w:pPr>
              <w:pStyle w:val="0"/>
            </w:pPr>
            <w:r>
              <w:rPr>
                <w:sz w:val="24"/>
              </w:rPr>
              <w:t xml:space="preserve">Исследование CD19+ лимфоцитов</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443,87</w:t>
            </w:r>
          </w:p>
        </w:tc>
      </w:tr>
      <w:tr>
        <w:tc>
          <w:tcPr>
            <w:tcW w:w="1404" w:type="dxa"/>
          </w:tcPr>
          <w:p>
            <w:pPr>
              <w:pStyle w:val="0"/>
              <w:jc w:val="center"/>
            </w:pPr>
            <w:r>
              <w:rPr>
                <w:sz w:val="24"/>
              </w:rPr>
              <w:t xml:space="preserve">A12.06.010.001</w:t>
            </w:r>
          </w:p>
        </w:tc>
        <w:tc>
          <w:tcPr>
            <w:tcW w:w="5329" w:type="dxa"/>
          </w:tcPr>
          <w:p>
            <w:pPr>
              <w:pStyle w:val="0"/>
            </w:pPr>
            <w:r>
              <w:rPr>
                <w:sz w:val="24"/>
              </w:rPr>
              <w:t xml:space="preserve">Определение содержания антител к ДНК нативной</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374,52</w:t>
            </w:r>
          </w:p>
        </w:tc>
      </w:tr>
      <w:tr>
        <w:tc>
          <w:tcPr>
            <w:tcW w:w="1404" w:type="dxa"/>
          </w:tcPr>
          <w:p>
            <w:pPr>
              <w:pStyle w:val="0"/>
              <w:jc w:val="center"/>
            </w:pPr>
            <w:r>
              <w:rPr>
                <w:sz w:val="24"/>
              </w:rPr>
              <w:t xml:space="preserve">A12.06.012.003</w:t>
            </w:r>
          </w:p>
        </w:tc>
        <w:tc>
          <w:tcPr>
            <w:tcW w:w="5329" w:type="dxa"/>
          </w:tcPr>
          <w:p>
            <w:pPr>
              <w:pStyle w:val="0"/>
            </w:pPr>
            <w:r>
              <w:rPr>
                <w:sz w:val="24"/>
              </w:rPr>
              <w:t xml:space="preserve">Определение содержания аутогранулоцитотоксических антител</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885,12</w:t>
            </w:r>
          </w:p>
        </w:tc>
      </w:tr>
      <w:tr>
        <w:tc>
          <w:tcPr>
            <w:tcW w:w="1404" w:type="dxa"/>
          </w:tcPr>
          <w:p>
            <w:pPr>
              <w:pStyle w:val="0"/>
              <w:jc w:val="center"/>
            </w:pPr>
            <w:r>
              <w:rPr>
                <w:sz w:val="24"/>
              </w:rPr>
              <w:t xml:space="preserve">A12.06.014</w:t>
            </w:r>
          </w:p>
        </w:tc>
        <w:tc>
          <w:tcPr>
            <w:tcW w:w="5329" w:type="dxa"/>
          </w:tcPr>
          <w:p>
            <w:pPr>
              <w:pStyle w:val="0"/>
            </w:pPr>
            <w:r>
              <w:rPr>
                <w:sz w:val="24"/>
              </w:rPr>
              <w:t xml:space="preserve">Определение иммунных ингибиторов к факторам свертывания</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453,45</w:t>
            </w:r>
          </w:p>
        </w:tc>
      </w:tr>
      <w:tr>
        <w:tc>
          <w:tcPr>
            <w:tcW w:w="1404" w:type="dxa"/>
          </w:tcPr>
          <w:p>
            <w:pPr>
              <w:pStyle w:val="0"/>
              <w:jc w:val="center"/>
            </w:pPr>
            <w:r>
              <w:rPr>
                <w:sz w:val="24"/>
              </w:rPr>
              <w:t xml:space="preserve">A12.06.015</w:t>
            </w:r>
          </w:p>
        </w:tc>
        <w:tc>
          <w:tcPr>
            <w:tcW w:w="5329" w:type="dxa"/>
          </w:tcPr>
          <w:p>
            <w:pPr>
              <w:pStyle w:val="0"/>
            </w:pPr>
            <w:r>
              <w:rPr>
                <w:sz w:val="24"/>
              </w:rPr>
              <w:t xml:space="preserve">Определение антистрептолизина-O в сыворотке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285,14</w:t>
            </w:r>
          </w:p>
        </w:tc>
      </w:tr>
      <w:tr>
        <w:tc>
          <w:tcPr>
            <w:tcW w:w="1404" w:type="dxa"/>
          </w:tcPr>
          <w:p>
            <w:pPr>
              <w:pStyle w:val="0"/>
              <w:jc w:val="center"/>
            </w:pPr>
            <w:r>
              <w:rPr>
                <w:sz w:val="24"/>
              </w:rPr>
              <w:t xml:space="preserve">A12.06.017</w:t>
            </w:r>
          </w:p>
        </w:tc>
        <w:tc>
          <w:tcPr>
            <w:tcW w:w="5329" w:type="dxa"/>
          </w:tcPr>
          <w:p>
            <w:pPr>
              <w:pStyle w:val="0"/>
            </w:pPr>
            <w:r>
              <w:rPr>
                <w:sz w:val="24"/>
              </w:rPr>
              <w:t xml:space="preserve">Определение содержания антител к тироглобулину в сыворотке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345,14</w:t>
            </w:r>
          </w:p>
        </w:tc>
      </w:tr>
      <w:tr>
        <w:tc>
          <w:tcPr>
            <w:tcW w:w="1404" w:type="dxa"/>
          </w:tcPr>
          <w:p>
            <w:pPr>
              <w:pStyle w:val="0"/>
              <w:jc w:val="center"/>
            </w:pPr>
            <w:r>
              <w:rPr>
                <w:sz w:val="24"/>
              </w:rPr>
              <w:t xml:space="preserve">A12.06.018</w:t>
            </w:r>
          </w:p>
        </w:tc>
        <w:tc>
          <w:tcPr>
            <w:tcW w:w="5329" w:type="dxa"/>
          </w:tcPr>
          <w:p>
            <w:pPr>
              <w:pStyle w:val="0"/>
            </w:pPr>
            <w:r>
              <w:rPr>
                <w:sz w:val="24"/>
              </w:rPr>
              <w:t xml:space="preserve">Определение содержания антител к ткани щитовидной железы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257,50</w:t>
            </w:r>
          </w:p>
        </w:tc>
      </w:tr>
      <w:tr>
        <w:tc>
          <w:tcPr>
            <w:tcW w:w="1404" w:type="dxa"/>
          </w:tcPr>
          <w:p>
            <w:pPr>
              <w:pStyle w:val="0"/>
              <w:jc w:val="center"/>
            </w:pPr>
            <w:r>
              <w:rPr>
                <w:sz w:val="24"/>
              </w:rPr>
              <w:t xml:space="preserve">A12.06.019</w:t>
            </w:r>
          </w:p>
        </w:tc>
        <w:tc>
          <w:tcPr>
            <w:tcW w:w="5329" w:type="dxa"/>
          </w:tcPr>
          <w:p>
            <w:pPr>
              <w:pStyle w:val="0"/>
            </w:pPr>
            <w:r>
              <w:rPr>
                <w:sz w:val="24"/>
              </w:rPr>
              <w:t xml:space="preserve">Определение содержания ревматоидного фактора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121,26</w:t>
            </w:r>
          </w:p>
        </w:tc>
      </w:tr>
      <w:tr>
        <w:tc>
          <w:tcPr>
            <w:tcW w:w="1404" w:type="dxa"/>
          </w:tcPr>
          <w:p>
            <w:pPr>
              <w:pStyle w:val="0"/>
              <w:jc w:val="center"/>
            </w:pPr>
            <w:r>
              <w:rPr>
                <w:sz w:val="24"/>
              </w:rPr>
              <w:t xml:space="preserve">A12.06.027</w:t>
            </w:r>
          </w:p>
        </w:tc>
        <w:tc>
          <w:tcPr>
            <w:tcW w:w="5329" w:type="dxa"/>
          </w:tcPr>
          <w:p>
            <w:pPr>
              <w:pStyle w:val="0"/>
            </w:pPr>
            <w:r>
              <w:rPr>
                <w:sz w:val="24"/>
              </w:rPr>
              <w:t xml:space="preserve">Определение содержания антител к антигенам эритроцитов в сыворотке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624,62</w:t>
            </w:r>
          </w:p>
        </w:tc>
      </w:tr>
      <w:tr>
        <w:tc>
          <w:tcPr>
            <w:tcW w:w="1404" w:type="dxa"/>
          </w:tcPr>
          <w:p>
            <w:pPr>
              <w:pStyle w:val="0"/>
              <w:jc w:val="center"/>
            </w:pPr>
            <w:r>
              <w:rPr>
                <w:sz w:val="24"/>
              </w:rPr>
              <w:t xml:space="preserve">A12.06.029</w:t>
            </w:r>
          </w:p>
        </w:tc>
        <w:tc>
          <w:tcPr>
            <w:tcW w:w="5329" w:type="dxa"/>
          </w:tcPr>
          <w:p>
            <w:pPr>
              <w:pStyle w:val="0"/>
            </w:pPr>
            <w:r>
              <w:rPr>
                <w:sz w:val="24"/>
              </w:rPr>
              <w:t xml:space="preserve">Определение содержания антител к кардиолипину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79,94</w:t>
            </w:r>
          </w:p>
        </w:tc>
      </w:tr>
      <w:tr>
        <w:tc>
          <w:tcPr>
            <w:tcW w:w="1404" w:type="dxa"/>
          </w:tcPr>
          <w:p>
            <w:pPr>
              <w:pStyle w:val="0"/>
              <w:jc w:val="center"/>
            </w:pPr>
            <w:r>
              <w:rPr>
                <w:sz w:val="24"/>
              </w:rPr>
              <w:t xml:space="preserve">A12.06.045</w:t>
            </w:r>
          </w:p>
        </w:tc>
        <w:tc>
          <w:tcPr>
            <w:tcW w:w="5329" w:type="dxa"/>
          </w:tcPr>
          <w:p>
            <w:pPr>
              <w:pStyle w:val="0"/>
            </w:pPr>
            <w:r>
              <w:rPr>
                <w:sz w:val="24"/>
              </w:rPr>
              <w:t xml:space="preserve">Определение содержания антител к тиреопероксидазе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675,41</w:t>
            </w:r>
          </w:p>
        </w:tc>
      </w:tr>
      <w:tr>
        <w:tc>
          <w:tcPr>
            <w:tcW w:w="1404" w:type="dxa"/>
          </w:tcPr>
          <w:p>
            <w:pPr>
              <w:pStyle w:val="0"/>
              <w:jc w:val="center"/>
            </w:pPr>
            <w:r>
              <w:rPr>
                <w:sz w:val="24"/>
              </w:rPr>
              <w:t xml:space="preserve">A12.06.051</w:t>
            </w:r>
          </w:p>
        </w:tc>
        <w:tc>
          <w:tcPr>
            <w:tcW w:w="5329" w:type="dxa"/>
          </w:tcPr>
          <w:p>
            <w:pPr>
              <w:pStyle w:val="0"/>
            </w:pPr>
            <w:r>
              <w:rPr>
                <w:sz w:val="24"/>
              </w:rPr>
              <w:t xml:space="preserve">Определение содержания антител к бета-2-гликопротеину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742,15</w:t>
            </w:r>
          </w:p>
        </w:tc>
      </w:tr>
      <w:tr>
        <w:tc>
          <w:tcPr>
            <w:tcW w:w="1404" w:type="dxa"/>
          </w:tcPr>
          <w:p>
            <w:pPr>
              <w:pStyle w:val="0"/>
              <w:jc w:val="center"/>
            </w:pPr>
            <w:r>
              <w:rPr>
                <w:sz w:val="24"/>
              </w:rPr>
              <w:t xml:space="preserve">A12.06.056</w:t>
            </w:r>
          </w:p>
        </w:tc>
        <w:tc>
          <w:tcPr>
            <w:tcW w:w="5329" w:type="dxa"/>
          </w:tcPr>
          <w:p>
            <w:pPr>
              <w:pStyle w:val="0"/>
            </w:pPr>
            <w:r>
              <w:rPr>
                <w:sz w:val="24"/>
              </w:rPr>
              <w:t xml:space="preserve">Определение содержания антител к тканевой трансглютаминазе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878,45</w:t>
            </w:r>
          </w:p>
        </w:tc>
      </w:tr>
      <w:tr>
        <w:tc>
          <w:tcPr>
            <w:tcW w:w="1404" w:type="dxa"/>
          </w:tcPr>
          <w:p>
            <w:pPr>
              <w:pStyle w:val="0"/>
              <w:jc w:val="center"/>
            </w:pPr>
            <w:r>
              <w:rPr>
                <w:sz w:val="24"/>
              </w:rPr>
              <w:t xml:space="preserve">A12.06.060</w:t>
            </w:r>
          </w:p>
        </w:tc>
        <w:tc>
          <w:tcPr>
            <w:tcW w:w="5329" w:type="dxa"/>
          </w:tcPr>
          <w:p>
            <w:pPr>
              <w:pStyle w:val="0"/>
            </w:pPr>
            <w:r>
              <w:rPr>
                <w:sz w:val="24"/>
              </w:rPr>
              <w:t xml:space="preserve">Определение уровня витамина B12 (цианокобаламин)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485,74</w:t>
            </w:r>
          </w:p>
        </w:tc>
      </w:tr>
      <w:tr>
        <w:tc>
          <w:tcPr>
            <w:tcW w:w="1404" w:type="dxa"/>
          </w:tcPr>
          <w:p>
            <w:pPr>
              <w:pStyle w:val="0"/>
              <w:jc w:val="center"/>
            </w:pPr>
            <w:r>
              <w:rPr>
                <w:sz w:val="24"/>
              </w:rPr>
              <w:t xml:space="preserve">A12.20.001</w:t>
            </w:r>
          </w:p>
        </w:tc>
        <w:tc>
          <w:tcPr>
            <w:tcW w:w="5329" w:type="dxa"/>
          </w:tcPr>
          <w:p>
            <w:pPr>
              <w:pStyle w:val="0"/>
            </w:pPr>
            <w:r>
              <w:rPr>
                <w:sz w:val="24"/>
              </w:rPr>
              <w:t xml:space="preserve">Микроскопическое исследование влагалищных мазков</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303,63</w:t>
            </w:r>
          </w:p>
        </w:tc>
      </w:tr>
      <w:tr>
        <w:tc>
          <w:tcPr>
            <w:tcW w:w="1404" w:type="dxa"/>
          </w:tcPr>
          <w:p>
            <w:pPr>
              <w:pStyle w:val="0"/>
              <w:jc w:val="center"/>
            </w:pPr>
            <w:r>
              <w:rPr>
                <w:sz w:val="24"/>
              </w:rPr>
              <w:t xml:space="preserve">A12.28.006</w:t>
            </w:r>
          </w:p>
        </w:tc>
        <w:tc>
          <w:tcPr>
            <w:tcW w:w="5329" w:type="dxa"/>
          </w:tcPr>
          <w:p>
            <w:pPr>
              <w:pStyle w:val="0"/>
            </w:pPr>
            <w:r>
              <w:rPr>
                <w:sz w:val="24"/>
              </w:rPr>
              <w:t xml:space="preserve">Измерение скорости потока мочи (урофлоуметрия)</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281,37</w:t>
            </w:r>
          </w:p>
        </w:tc>
      </w:tr>
      <w:tr>
        <w:tc>
          <w:tcPr>
            <w:tcW w:w="1404" w:type="dxa"/>
          </w:tcPr>
          <w:p>
            <w:pPr>
              <w:pStyle w:val="0"/>
              <w:jc w:val="center"/>
            </w:pPr>
            <w:r>
              <w:rPr>
                <w:sz w:val="24"/>
              </w:rPr>
              <w:t xml:space="preserve">A12.28.011</w:t>
            </w:r>
          </w:p>
        </w:tc>
        <w:tc>
          <w:tcPr>
            <w:tcW w:w="5329" w:type="dxa"/>
          </w:tcPr>
          <w:p>
            <w:pPr>
              <w:pStyle w:val="0"/>
            </w:pPr>
            <w:r>
              <w:rPr>
                <w:sz w:val="24"/>
              </w:rPr>
              <w:t xml:space="preserve">Микроскопическое исследование осадка мочи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88,93</w:t>
            </w:r>
          </w:p>
        </w:tc>
      </w:tr>
      <w:tr>
        <w:tc>
          <w:tcPr>
            <w:tcW w:w="1404" w:type="dxa"/>
          </w:tcPr>
          <w:p>
            <w:pPr>
              <w:pStyle w:val="0"/>
              <w:jc w:val="center"/>
            </w:pPr>
            <w:r>
              <w:rPr>
                <w:sz w:val="24"/>
              </w:rPr>
              <w:t xml:space="preserve">A12.28.013</w:t>
            </w:r>
          </w:p>
        </w:tc>
        <w:tc>
          <w:tcPr>
            <w:tcW w:w="5329" w:type="dxa"/>
          </w:tcPr>
          <w:p>
            <w:pPr>
              <w:pStyle w:val="0"/>
            </w:pPr>
            <w:r>
              <w:rPr>
                <w:sz w:val="24"/>
              </w:rPr>
              <w:t xml:space="preserve">Определение удельного веса (относительной плотности) мочи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3,52</w:t>
            </w:r>
          </w:p>
        </w:tc>
      </w:tr>
      <w:tr>
        <w:tc>
          <w:tcPr>
            <w:tcW w:w="1404" w:type="dxa"/>
          </w:tcPr>
          <w:p>
            <w:pPr>
              <w:pStyle w:val="0"/>
              <w:jc w:val="center"/>
            </w:pPr>
            <w:r>
              <w:rPr>
                <w:sz w:val="24"/>
              </w:rPr>
              <w:t xml:space="preserve">A12.30.014</w:t>
            </w:r>
          </w:p>
        </w:tc>
        <w:tc>
          <w:tcPr>
            <w:tcW w:w="5329" w:type="dxa"/>
          </w:tcPr>
          <w:p>
            <w:pPr>
              <w:pStyle w:val="0"/>
            </w:pPr>
            <w:r>
              <w:rPr>
                <w:sz w:val="24"/>
              </w:rPr>
              <w:t xml:space="preserve">Определение международного нормализованного отношения (МНО)</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248,24</w:t>
            </w:r>
          </w:p>
        </w:tc>
      </w:tr>
      <w:tr>
        <w:tc>
          <w:tcPr>
            <w:tcW w:w="1404" w:type="dxa"/>
          </w:tcPr>
          <w:p>
            <w:pPr>
              <w:pStyle w:val="0"/>
              <w:jc w:val="center"/>
            </w:pPr>
            <w:r>
              <w:rPr>
                <w:sz w:val="24"/>
              </w:rPr>
              <w:t xml:space="preserve">A26.01.017</w:t>
            </w:r>
          </w:p>
        </w:tc>
        <w:tc>
          <w:tcPr>
            <w:tcW w:w="5329" w:type="dxa"/>
          </w:tcPr>
          <w:p>
            <w:pPr>
              <w:pStyle w:val="0"/>
            </w:pPr>
            <w:r>
              <w:rPr>
                <w:sz w:val="24"/>
              </w:rPr>
              <w:t xml:space="preserve">Микроскопическое исследование отпечатков с поверхности кожи перианальных складок на яйца остриц (Enterobius vermicularis)</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180,97</w:t>
            </w:r>
          </w:p>
        </w:tc>
      </w:tr>
      <w:tr>
        <w:tc>
          <w:tcPr>
            <w:tcW w:w="1404" w:type="dxa"/>
          </w:tcPr>
          <w:p>
            <w:pPr>
              <w:pStyle w:val="0"/>
              <w:jc w:val="center"/>
            </w:pPr>
            <w:r>
              <w:rPr>
                <w:sz w:val="24"/>
              </w:rPr>
              <w:t xml:space="preserve">A26.05.001</w:t>
            </w:r>
          </w:p>
        </w:tc>
        <w:tc>
          <w:tcPr>
            <w:tcW w:w="5329" w:type="dxa"/>
          </w:tcPr>
          <w:p>
            <w:pPr>
              <w:pStyle w:val="0"/>
            </w:pPr>
            <w:r>
              <w:rPr>
                <w:sz w:val="24"/>
              </w:rPr>
              <w:t xml:space="preserve">Микробиологическое (культуральное) исследование крови на стерильность</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550,60</w:t>
            </w:r>
          </w:p>
        </w:tc>
      </w:tr>
      <w:tr>
        <w:tc>
          <w:tcPr>
            <w:tcW w:w="1404" w:type="dxa"/>
          </w:tcPr>
          <w:p>
            <w:pPr>
              <w:pStyle w:val="0"/>
              <w:jc w:val="center"/>
            </w:pPr>
            <w:r>
              <w:rPr>
                <w:sz w:val="24"/>
              </w:rPr>
              <w:t xml:space="preserve">A26.05.002</w:t>
            </w:r>
          </w:p>
        </w:tc>
        <w:tc>
          <w:tcPr>
            <w:tcW w:w="5329" w:type="dxa"/>
          </w:tcPr>
          <w:p>
            <w:pPr>
              <w:pStyle w:val="0"/>
            </w:pPr>
            <w:r>
              <w:rPr>
                <w:sz w:val="24"/>
              </w:rPr>
              <w:t xml:space="preserve">Микробиологическое (культуральное) исследование крови на тифо-паратифозную группу микроорганизмов</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175,10</w:t>
            </w:r>
          </w:p>
        </w:tc>
      </w:tr>
      <w:tr>
        <w:tc>
          <w:tcPr>
            <w:tcW w:w="1404" w:type="dxa"/>
          </w:tcPr>
          <w:p>
            <w:pPr>
              <w:pStyle w:val="0"/>
              <w:jc w:val="center"/>
            </w:pPr>
            <w:r>
              <w:rPr>
                <w:sz w:val="24"/>
              </w:rPr>
              <w:t xml:space="preserve">A26.05.006</w:t>
            </w:r>
          </w:p>
        </w:tc>
        <w:tc>
          <w:tcPr>
            <w:tcW w:w="5329" w:type="dxa"/>
          </w:tcPr>
          <w:p>
            <w:pPr>
              <w:pStyle w:val="0"/>
            </w:pPr>
            <w:r>
              <w:rPr>
                <w:sz w:val="24"/>
              </w:rPr>
              <w:t xml:space="preserve">Микробиологическое (культуральное) исследование крови на дрожжевые грибы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117,98</w:t>
            </w:r>
          </w:p>
        </w:tc>
      </w:tr>
      <w:tr>
        <w:tc>
          <w:tcPr>
            <w:tcW w:w="1404" w:type="dxa"/>
          </w:tcPr>
          <w:p>
            <w:pPr>
              <w:pStyle w:val="0"/>
              <w:jc w:val="center"/>
            </w:pPr>
            <w:r>
              <w:rPr>
                <w:sz w:val="24"/>
              </w:rPr>
              <w:t xml:space="preserve">A26.05.011.001</w:t>
            </w:r>
          </w:p>
        </w:tc>
        <w:tc>
          <w:tcPr>
            <w:tcW w:w="5329" w:type="dxa"/>
          </w:tcPr>
          <w:p>
            <w:pPr>
              <w:pStyle w:val="0"/>
            </w:pPr>
            <w:r>
              <w:rPr>
                <w:sz w:val="24"/>
              </w:rPr>
              <w:t xml:space="preserve">Определение ДНК вируса Эпштейна-Барр (Epstein - Barr virus) методом ПЦР в периферической и пуповинной крови, качественное исследование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228,06</w:t>
            </w:r>
          </w:p>
        </w:tc>
      </w:tr>
      <w:tr>
        <w:tc>
          <w:tcPr>
            <w:tcW w:w="1404" w:type="dxa"/>
          </w:tcPr>
          <w:p>
            <w:pPr>
              <w:pStyle w:val="0"/>
              <w:jc w:val="center"/>
            </w:pPr>
            <w:r>
              <w:rPr>
                <w:sz w:val="24"/>
              </w:rPr>
              <w:t xml:space="preserve">A26.05.012.001</w:t>
            </w:r>
          </w:p>
        </w:tc>
        <w:tc>
          <w:tcPr>
            <w:tcW w:w="5329" w:type="dxa"/>
          </w:tcPr>
          <w:p>
            <w:pPr>
              <w:pStyle w:val="0"/>
            </w:pPr>
            <w:r>
              <w:rPr>
                <w:sz w:val="24"/>
              </w:rPr>
              <w:t xml:space="preserve">Определение ДНК хламидий (Chlamydia spp.) в крови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206,00</w:t>
            </w:r>
          </w:p>
        </w:tc>
      </w:tr>
      <w:tr>
        <w:tc>
          <w:tcPr>
            <w:tcW w:w="1404" w:type="dxa"/>
          </w:tcPr>
          <w:p>
            <w:pPr>
              <w:pStyle w:val="0"/>
              <w:jc w:val="center"/>
            </w:pPr>
            <w:r>
              <w:rPr>
                <w:sz w:val="24"/>
              </w:rPr>
              <w:t xml:space="preserve">A26.05.016</w:t>
            </w:r>
          </w:p>
        </w:tc>
        <w:tc>
          <w:tcPr>
            <w:tcW w:w="5329" w:type="dxa"/>
          </w:tcPr>
          <w:p>
            <w:pPr>
              <w:pStyle w:val="0"/>
            </w:pPr>
            <w:r>
              <w:rPr>
                <w:sz w:val="24"/>
              </w:rPr>
              <w:t xml:space="preserve">Исследование микробиоценоза кишечника (дисбактериоз)</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599,46</w:t>
            </w:r>
          </w:p>
        </w:tc>
      </w:tr>
      <w:tr>
        <w:tc>
          <w:tcPr>
            <w:tcW w:w="1404" w:type="dxa"/>
          </w:tcPr>
          <w:p>
            <w:pPr>
              <w:pStyle w:val="0"/>
              <w:jc w:val="center"/>
            </w:pPr>
            <w:r>
              <w:rPr>
                <w:sz w:val="24"/>
              </w:rPr>
              <w:t xml:space="preserve">A26.05.017.001</w:t>
            </w:r>
          </w:p>
        </w:tc>
        <w:tc>
          <w:tcPr>
            <w:tcW w:w="5329" w:type="dxa"/>
          </w:tcPr>
          <w:p>
            <w:pPr>
              <w:pStyle w:val="0"/>
            </w:pPr>
            <w:r>
              <w:rPr>
                <w:sz w:val="24"/>
              </w:rPr>
              <w:t xml:space="preserve">Определение ДНК цитомегаловируса (Cytomegalovirus) методом ПЦР в периферической и пуповинной крови, качественное исследование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228,06</w:t>
            </w:r>
          </w:p>
        </w:tc>
      </w:tr>
      <w:tr>
        <w:tc>
          <w:tcPr>
            <w:tcW w:w="1404" w:type="dxa"/>
          </w:tcPr>
          <w:p>
            <w:pPr>
              <w:pStyle w:val="0"/>
              <w:jc w:val="center"/>
            </w:pPr>
            <w:r>
              <w:rPr>
                <w:sz w:val="24"/>
              </w:rPr>
              <w:t xml:space="preserve">A26.05.017.002</w:t>
            </w:r>
          </w:p>
        </w:tc>
        <w:tc>
          <w:tcPr>
            <w:tcW w:w="5329" w:type="dxa"/>
          </w:tcPr>
          <w:p>
            <w:pPr>
              <w:pStyle w:val="0"/>
            </w:pPr>
            <w:r>
              <w:rPr>
                <w:sz w:val="24"/>
              </w:rPr>
              <w:t xml:space="preserve">Определение ДНК цитомегаловируса (Cytomegalovirus) методом ПЦР в периферической и пуповинной крови, количественное исследование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228,06</w:t>
            </w:r>
          </w:p>
        </w:tc>
      </w:tr>
      <w:tr>
        <w:tc>
          <w:tcPr>
            <w:tcW w:w="1404" w:type="dxa"/>
          </w:tcPr>
          <w:p>
            <w:pPr>
              <w:pStyle w:val="0"/>
              <w:jc w:val="center"/>
            </w:pPr>
            <w:r>
              <w:rPr>
                <w:sz w:val="24"/>
              </w:rPr>
              <w:t xml:space="preserve">A26.05.019.001</w:t>
            </w:r>
          </w:p>
        </w:tc>
        <w:tc>
          <w:tcPr>
            <w:tcW w:w="5329" w:type="dxa"/>
          </w:tcPr>
          <w:p>
            <w:pPr>
              <w:pStyle w:val="0"/>
            </w:pPr>
            <w:r>
              <w:rPr>
                <w:sz w:val="24"/>
              </w:rPr>
              <w:t xml:space="preserve">Определение РНК вируса гепатита С (Hepatitis С virus) в крови методом ПЦР, качественное исследование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734,78</w:t>
            </w:r>
          </w:p>
        </w:tc>
      </w:tr>
      <w:tr>
        <w:tc>
          <w:tcPr>
            <w:tcW w:w="1404" w:type="dxa"/>
          </w:tcPr>
          <w:p>
            <w:pPr>
              <w:pStyle w:val="0"/>
              <w:jc w:val="center"/>
            </w:pPr>
            <w:r>
              <w:rPr>
                <w:sz w:val="24"/>
              </w:rPr>
              <w:t xml:space="preserve">A26.05.019.002</w:t>
            </w:r>
          </w:p>
        </w:tc>
        <w:tc>
          <w:tcPr>
            <w:tcW w:w="5329" w:type="dxa"/>
          </w:tcPr>
          <w:p>
            <w:pPr>
              <w:pStyle w:val="0"/>
            </w:pPr>
            <w:r>
              <w:rPr>
                <w:sz w:val="24"/>
              </w:rPr>
              <w:t xml:space="preserve">Определение РНК вируса гепатита С (Hepatitis С virus) в крови методом ПЦР, количественное исследование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1234,78</w:t>
            </w:r>
          </w:p>
        </w:tc>
      </w:tr>
      <w:tr>
        <w:tc>
          <w:tcPr>
            <w:tcW w:w="1404" w:type="dxa"/>
          </w:tcPr>
          <w:p>
            <w:pPr>
              <w:pStyle w:val="0"/>
              <w:jc w:val="center"/>
            </w:pPr>
            <w:r>
              <w:rPr>
                <w:sz w:val="24"/>
              </w:rPr>
              <w:t xml:space="preserve">A26.05.019.003</w:t>
            </w:r>
          </w:p>
        </w:tc>
        <w:tc>
          <w:tcPr>
            <w:tcW w:w="5329" w:type="dxa"/>
          </w:tcPr>
          <w:p>
            <w:pPr>
              <w:pStyle w:val="0"/>
            </w:pPr>
            <w:r>
              <w:rPr>
                <w:sz w:val="24"/>
              </w:rPr>
              <w:t xml:space="preserve">Определение генотипа вируса гепатита С (Hepatitis С virus)</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1234,78</w:t>
            </w:r>
          </w:p>
        </w:tc>
      </w:tr>
      <w:tr>
        <w:tc>
          <w:tcPr>
            <w:tcW w:w="1404" w:type="dxa"/>
          </w:tcPr>
          <w:p>
            <w:pPr>
              <w:pStyle w:val="0"/>
              <w:jc w:val="center"/>
            </w:pPr>
            <w:r>
              <w:rPr>
                <w:sz w:val="24"/>
              </w:rPr>
              <w:t xml:space="preserve">A26.05.020</w:t>
            </w:r>
          </w:p>
        </w:tc>
        <w:tc>
          <w:tcPr>
            <w:tcW w:w="5329" w:type="dxa"/>
          </w:tcPr>
          <w:p>
            <w:pPr>
              <w:pStyle w:val="0"/>
            </w:pPr>
            <w:r>
              <w:rPr>
                <w:sz w:val="24"/>
              </w:rPr>
              <w:t xml:space="preserve">Молекулярно-биологическое исследование крови на вирус гепатита В (Hepatitis В virus)</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1234,78</w:t>
            </w:r>
          </w:p>
        </w:tc>
      </w:tr>
      <w:tr>
        <w:tc>
          <w:tcPr>
            <w:tcW w:w="1404" w:type="dxa"/>
          </w:tcPr>
          <w:p>
            <w:pPr>
              <w:pStyle w:val="0"/>
              <w:jc w:val="center"/>
            </w:pPr>
            <w:r>
              <w:rPr>
                <w:sz w:val="24"/>
              </w:rPr>
              <w:t xml:space="preserve">A26.05.020.001</w:t>
            </w:r>
          </w:p>
        </w:tc>
        <w:tc>
          <w:tcPr>
            <w:tcW w:w="5329" w:type="dxa"/>
          </w:tcPr>
          <w:p>
            <w:pPr>
              <w:pStyle w:val="0"/>
            </w:pPr>
            <w:r>
              <w:rPr>
                <w:sz w:val="24"/>
              </w:rPr>
              <w:t xml:space="preserve">Определение ДНК вируса гепатита В (Hepatitis В virus) в крови методом ПЦР, качественное исследование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1234,78</w:t>
            </w:r>
          </w:p>
        </w:tc>
      </w:tr>
      <w:tr>
        <w:tc>
          <w:tcPr>
            <w:tcW w:w="1404" w:type="dxa"/>
          </w:tcPr>
          <w:p>
            <w:pPr>
              <w:pStyle w:val="0"/>
              <w:jc w:val="center"/>
            </w:pPr>
            <w:r>
              <w:rPr>
                <w:sz w:val="24"/>
              </w:rPr>
              <w:t xml:space="preserve">A26.05.020.002</w:t>
            </w:r>
          </w:p>
        </w:tc>
        <w:tc>
          <w:tcPr>
            <w:tcW w:w="5329" w:type="dxa"/>
          </w:tcPr>
          <w:p>
            <w:pPr>
              <w:pStyle w:val="0"/>
            </w:pPr>
            <w:r>
              <w:rPr>
                <w:sz w:val="24"/>
              </w:rPr>
              <w:t xml:space="preserve">Определение ДНК вируса гепатита В (Hepatitis В virus) в крови методом ПЦР, количественное исследование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1234,78</w:t>
            </w:r>
          </w:p>
        </w:tc>
      </w:tr>
      <w:tr>
        <w:tc>
          <w:tcPr>
            <w:tcW w:w="1404" w:type="dxa"/>
          </w:tcPr>
          <w:p>
            <w:pPr>
              <w:pStyle w:val="0"/>
              <w:jc w:val="center"/>
            </w:pPr>
            <w:r>
              <w:rPr>
                <w:sz w:val="24"/>
              </w:rPr>
              <w:t xml:space="preserve">A26.05.032.001</w:t>
            </w:r>
          </w:p>
        </w:tc>
        <w:tc>
          <w:tcPr>
            <w:tcW w:w="5329" w:type="dxa"/>
          </w:tcPr>
          <w:p>
            <w:pPr>
              <w:pStyle w:val="0"/>
            </w:pPr>
            <w:r>
              <w:rPr>
                <w:sz w:val="24"/>
              </w:rPr>
              <w:t xml:space="preserve">Определение ДНК парвовируса B19 (Parvovirus B19) методом ПЦР в периферической и пуповинной крови, качественное исследование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485,74</w:t>
            </w:r>
          </w:p>
        </w:tc>
      </w:tr>
      <w:tr>
        <w:tc>
          <w:tcPr>
            <w:tcW w:w="1404" w:type="dxa"/>
          </w:tcPr>
          <w:p>
            <w:pPr>
              <w:pStyle w:val="0"/>
              <w:jc w:val="center"/>
            </w:pPr>
            <w:r>
              <w:rPr>
                <w:sz w:val="24"/>
              </w:rPr>
              <w:t xml:space="preserve">A26.05.035.001</w:t>
            </w:r>
          </w:p>
        </w:tc>
        <w:tc>
          <w:tcPr>
            <w:tcW w:w="5329" w:type="dxa"/>
          </w:tcPr>
          <w:p>
            <w:pPr>
              <w:pStyle w:val="0"/>
            </w:pPr>
            <w:r>
              <w:rPr>
                <w:sz w:val="24"/>
              </w:rPr>
              <w:t xml:space="preserve">Определение ДНК вируса простого герпеса 1 и 2 типов (Herpes simplex virus types 1, 2) методом ПЦР в крови, качественное исследование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154,50</w:t>
            </w:r>
          </w:p>
        </w:tc>
      </w:tr>
      <w:tr>
        <w:tc>
          <w:tcPr>
            <w:tcW w:w="1404" w:type="dxa"/>
          </w:tcPr>
          <w:p>
            <w:pPr>
              <w:pStyle w:val="0"/>
              <w:jc w:val="center"/>
            </w:pPr>
            <w:r>
              <w:rPr>
                <w:sz w:val="24"/>
              </w:rPr>
              <w:t xml:space="preserve">A26.05.073</w:t>
            </w:r>
          </w:p>
        </w:tc>
        <w:tc>
          <w:tcPr>
            <w:tcW w:w="5329" w:type="dxa"/>
          </w:tcPr>
          <w:p>
            <w:pPr>
              <w:pStyle w:val="0"/>
            </w:pPr>
            <w:r>
              <w:rPr>
                <w:sz w:val="24"/>
              </w:rPr>
              <w:t xml:space="preserve">Микроскопическое исследование тонкого мазка крови на малярийные плазмодии (Plasmodium)</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43,46</w:t>
            </w:r>
          </w:p>
        </w:tc>
      </w:tr>
      <w:tr>
        <w:tc>
          <w:tcPr>
            <w:tcW w:w="1404" w:type="dxa"/>
          </w:tcPr>
          <w:p>
            <w:pPr>
              <w:pStyle w:val="0"/>
              <w:jc w:val="center"/>
            </w:pPr>
            <w:r>
              <w:rPr>
                <w:sz w:val="24"/>
              </w:rPr>
              <w:t xml:space="preserve">A26.06.012.001</w:t>
            </w:r>
          </w:p>
        </w:tc>
        <w:tc>
          <w:tcPr>
            <w:tcW w:w="5329" w:type="dxa"/>
          </w:tcPr>
          <w:p>
            <w:pPr>
              <w:pStyle w:val="0"/>
            </w:pPr>
            <w:r>
              <w:rPr>
                <w:sz w:val="24"/>
              </w:rPr>
              <w:t xml:space="preserve">Определение антител к бруцеллам (Brucella spp.) в реакции агглютинации Хеддльсона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117,98</w:t>
            </w:r>
          </w:p>
        </w:tc>
      </w:tr>
      <w:tr>
        <w:tc>
          <w:tcPr>
            <w:tcW w:w="1404" w:type="dxa"/>
          </w:tcPr>
          <w:p>
            <w:pPr>
              <w:pStyle w:val="0"/>
              <w:jc w:val="center"/>
            </w:pPr>
            <w:r>
              <w:rPr>
                <w:sz w:val="24"/>
              </w:rPr>
              <w:t xml:space="preserve">A26.06.012.002</w:t>
            </w:r>
          </w:p>
        </w:tc>
        <w:tc>
          <w:tcPr>
            <w:tcW w:w="5329" w:type="dxa"/>
          </w:tcPr>
          <w:p>
            <w:pPr>
              <w:pStyle w:val="0"/>
            </w:pPr>
            <w:r>
              <w:rPr>
                <w:sz w:val="24"/>
              </w:rPr>
              <w:t xml:space="preserve">Определение антител к бруцеллам (Brucella spp) в реакции агглютинации Райта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196,64</w:t>
            </w:r>
          </w:p>
        </w:tc>
      </w:tr>
      <w:tr>
        <w:tc>
          <w:tcPr>
            <w:tcW w:w="1404" w:type="dxa"/>
          </w:tcPr>
          <w:p>
            <w:pPr>
              <w:pStyle w:val="0"/>
              <w:jc w:val="center"/>
            </w:pPr>
            <w:r>
              <w:rPr>
                <w:sz w:val="24"/>
              </w:rPr>
              <w:t xml:space="preserve">A26.06.015.001</w:t>
            </w:r>
          </w:p>
        </w:tc>
        <w:tc>
          <w:tcPr>
            <w:tcW w:w="5329" w:type="dxa"/>
          </w:tcPr>
          <w:p>
            <w:pPr>
              <w:pStyle w:val="0"/>
            </w:pPr>
            <w:r>
              <w:rPr>
                <w:sz w:val="24"/>
              </w:rPr>
              <w:t xml:space="preserve">Определение антител класса А к хламидиям (Chlamydia spp.)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280,15</w:t>
            </w:r>
          </w:p>
        </w:tc>
      </w:tr>
      <w:tr>
        <w:tc>
          <w:tcPr>
            <w:tcW w:w="1404" w:type="dxa"/>
          </w:tcPr>
          <w:p>
            <w:pPr>
              <w:pStyle w:val="0"/>
              <w:jc w:val="center"/>
            </w:pPr>
            <w:r>
              <w:rPr>
                <w:sz w:val="24"/>
              </w:rPr>
              <w:t xml:space="preserve">A26.06.015.002</w:t>
            </w:r>
          </w:p>
        </w:tc>
        <w:tc>
          <w:tcPr>
            <w:tcW w:w="5329" w:type="dxa"/>
          </w:tcPr>
          <w:p>
            <w:pPr>
              <w:pStyle w:val="0"/>
            </w:pPr>
            <w:r>
              <w:rPr>
                <w:sz w:val="24"/>
              </w:rPr>
              <w:t xml:space="preserve">Определение антител класса М к хламидиям (Chlamydia spp.)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280,15</w:t>
            </w:r>
          </w:p>
        </w:tc>
      </w:tr>
      <w:tr>
        <w:tc>
          <w:tcPr>
            <w:tcW w:w="1404" w:type="dxa"/>
          </w:tcPr>
          <w:p>
            <w:pPr>
              <w:pStyle w:val="0"/>
              <w:jc w:val="center"/>
            </w:pPr>
            <w:r>
              <w:rPr>
                <w:sz w:val="24"/>
              </w:rPr>
              <w:t xml:space="preserve">A26.06.015.003</w:t>
            </w:r>
          </w:p>
        </w:tc>
        <w:tc>
          <w:tcPr>
            <w:tcW w:w="5329" w:type="dxa"/>
          </w:tcPr>
          <w:p>
            <w:pPr>
              <w:pStyle w:val="0"/>
            </w:pPr>
            <w:r>
              <w:rPr>
                <w:sz w:val="24"/>
              </w:rPr>
              <w:t xml:space="preserve">Определение антител класса G к хламидиям (Chlamydia spp.)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280,15</w:t>
            </w:r>
          </w:p>
        </w:tc>
      </w:tr>
      <w:tr>
        <w:tc>
          <w:tcPr>
            <w:tcW w:w="1404" w:type="dxa"/>
          </w:tcPr>
          <w:p>
            <w:pPr>
              <w:pStyle w:val="0"/>
              <w:jc w:val="center"/>
            </w:pPr>
            <w:r>
              <w:rPr>
                <w:sz w:val="24"/>
              </w:rPr>
              <w:t xml:space="preserve">A26.06.018.001</w:t>
            </w:r>
          </w:p>
        </w:tc>
        <w:tc>
          <w:tcPr>
            <w:tcW w:w="5329" w:type="dxa"/>
          </w:tcPr>
          <w:p>
            <w:pPr>
              <w:pStyle w:val="0"/>
            </w:pPr>
            <w:r>
              <w:rPr>
                <w:sz w:val="24"/>
              </w:rPr>
              <w:t xml:space="preserve">Определение антител класса A (IgA) к хламидии трахоматис (Chlamydia trachomatis)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280,15</w:t>
            </w:r>
          </w:p>
        </w:tc>
      </w:tr>
      <w:tr>
        <w:tc>
          <w:tcPr>
            <w:tcW w:w="1404" w:type="dxa"/>
          </w:tcPr>
          <w:p>
            <w:pPr>
              <w:pStyle w:val="0"/>
              <w:jc w:val="center"/>
            </w:pPr>
            <w:r>
              <w:rPr>
                <w:sz w:val="24"/>
              </w:rPr>
              <w:t xml:space="preserve">A26.06.018.002</w:t>
            </w:r>
          </w:p>
        </w:tc>
        <w:tc>
          <w:tcPr>
            <w:tcW w:w="5329" w:type="dxa"/>
          </w:tcPr>
          <w:p>
            <w:pPr>
              <w:pStyle w:val="0"/>
            </w:pPr>
            <w:r>
              <w:rPr>
                <w:sz w:val="24"/>
              </w:rPr>
              <w:t xml:space="preserve">Определение антител класса М (IgM) к хламидии трахоматис (Chlamydia trachomatis)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280,15</w:t>
            </w:r>
          </w:p>
        </w:tc>
      </w:tr>
      <w:tr>
        <w:tc>
          <w:tcPr>
            <w:tcW w:w="1404" w:type="dxa"/>
          </w:tcPr>
          <w:p>
            <w:pPr>
              <w:pStyle w:val="0"/>
              <w:jc w:val="center"/>
            </w:pPr>
            <w:r>
              <w:rPr>
                <w:sz w:val="24"/>
              </w:rPr>
              <w:t xml:space="preserve">A26.06.018.003</w:t>
            </w:r>
          </w:p>
        </w:tc>
        <w:tc>
          <w:tcPr>
            <w:tcW w:w="5329" w:type="dxa"/>
          </w:tcPr>
          <w:p>
            <w:pPr>
              <w:pStyle w:val="0"/>
            </w:pPr>
            <w:r>
              <w:rPr>
                <w:sz w:val="24"/>
              </w:rPr>
              <w:t xml:space="preserve">Определение антител класса G (IgG) к хламидии трахоматис (Chlamydia trachomatis)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280,15</w:t>
            </w:r>
          </w:p>
        </w:tc>
      </w:tr>
      <w:tr>
        <w:tc>
          <w:tcPr>
            <w:tcW w:w="1404" w:type="dxa"/>
          </w:tcPr>
          <w:p>
            <w:pPr>
              <w:pStyle w:val="0"/>
              <w:jc w:val="center"/>
            </w:pPr>
            <w:r>
              <w:rPr>
                <w:sz w:val="24"/>
              </w:rPr>
              <w:t xml:space="preserve">A26.06.021</w:t>
            </w:r>
          </w:p>
        </w:tc>
        <w:tc>
          <w:tcPr>
            <w:tcW w:w="5329" w:type="dxa"/>
          </w:tcPr>
          <w:p>
            <w:pPr>
              <w:pStyle w:val="0"/>
            </w:pPr>
            <w:r>
              <w:rPr>
                <w:sz w:val="24"/>
              </w:rPr>
              <w:t xml:space="preserve">Определение антител к цитомегаловирусу (Cytomegalovirus)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155,42</w:t>
            </w:r>
          </w:p>
        </w:tc>
      </w:tr>
      <w:tr>
        <w:tc>
          <w:tcPr>
            <w:tcW w:w="1404" w:type="dxa"/>
          </w:tcPr>
          <w:p>
            <w:pPr>
              <w:pStyle w:val="0"/>
              <w:jc w:val="center"/>
            </w:pPr>
            <w:r>
              <w:rPr>
                <w:sz w:val="24"/>
              </w:rPr>
              <w:t xml:space="preserve">A26.06.022</w:t>
            </w:r>
          </w:p>
        </w:tc>
        <w:tc>
          <w:tcPr>
            <w:tcW w:w="5329" w:type="dxa"/>
          </w:tcPr>
          <w:p>
            <w:pPr>
              <w:pStyle w:val="0"/>
            </w:pPr>
            <w:r>
              <w:rPr>
                <w:sz w:val="24"/>
              </w:rPr>
              <w:t xml:space="preserve">Определение антител классов М, G (IgM, IgG) к цитомегаловирусу (Cytomegalovirus)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307,69</w:t>
            </w:r>
          </w:p>
        </w:tc>
      </w:tr>
      <w:tr>
        <w:tc>
          <w:tcPr>
            <w:tcW w:w="1404" w:type="dxa"/>
          </w:tcPr>
          <w:p>
            <w:pPr>
              <w:pStyle w:val="0"/>
              <w:jc w:val="center"/>
            </w:pPr>
            <w:r>
              <w:rPr>
                <w:sz w:val="24"/>
              </w:rPr>
              <w:t xml:space="preserve">A26.06.022.001</w:t>
            </w:r>
          </w:p>
        </w:tc>
        <w:tc>
          <w:tcPr>
            <w:tcW w:w="5329" w:type="dxa"/>
          </w:tcPr>
          <w:p>
            <w:pPr>
              <w:pStyle w:val="0"/>
            </w:pPr>
            <w:r>
              <w:rPr>
                <w:sz w:val="24"/>
              </w:rPr>
              <w:t xml:space="preserve">Определение антител класса G (IgG) к цитомегаловирусу (Cytomegalovirus)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155,42</w:t>
            </w:r>
          </w:p>
        </w:tc>
      </w:tr>
      <w:tr>
        <w:tc>
          <w:tcPr>
            <w:tcW w:w="1404" w:type="dxa"/>
          </w:tcPr>
          <w:p>
            <w:pPr>
              <w:pStyle w:val="0"/>
              <w:jc w:val="center"/>
            </w:pPr>
            <w:r>
              <w:rPr>
                <w:sz w:val="24"/>
              </w:rPr>
              <w:t xml:space="preserve">A26.06.022.002</w:t>
            </w:r>
          </w:p>
        </w:tc>
        <w:tc>
          <w:tcPr>
            <w:tcW w:w="5329" w:type="dxa"/>
          </w:tcPr>
          <w:p>
            <w:pPr>
              <w:pStyle w:val="0"/>
            </w:pPr>
            <w:r>
              <w:rPr>
                <w:sz w:val="24"/>
              </w:rPr>
              <w:t xml:space="preserve">Определение антител класса М (IgM) к цитомегаловирусу (Cytomegalovirus)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155,42</w:t>
            </w:r>
          </w:p>
        </w:tc>
      </w:tr>
      <w:tr>
        <w:tc>
          <w:tcPr>
            <w:tcW w:w="1404" w:type="dxa"/>
          </w:tcPr>
          <w:p>
            <w:pPr>
              <w:pStyle w:val="0"/>
              <w:jc w:val="center"/>
            </w:pPr>
            <w:r>
              <w:rPr>
                <w:sz w:val="24"/>
              </w:rPr>
              <w:t xml:space="preserve">A26.06.022.003</w:t>
            </w:r>
          </w:p>
        </w:tc>
        <w:tc>
          <w:tcPr>
            <w:tcW w:w="5329" w:type="dxa"/>
          </w:tcPr>
          <w:p>
            <w:pPr>
              <w:pStyle w:val="0"/>
            </w:pPr>
            <w:r>
              <w:rPr>
                <w:sz w:val="24"/>
              </w:rPr>
              <w:t xml:space="preserve">Определение индекса авидности антител класса G (IgG avidity) к цитомегаловирусу (Cytomegalovirus)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328,57</w:t>
            </w:r>
          </w:p>
        </w:tc>
      </w:tr>
      <w:tr>
        <w:tc>
          <w:tcPr>
            <w:tcW w:w="1404" w:type="dxa"/>
          </w:tcPr>
          <w:p>
            <w:pPr>
              <w:pStyle w:val="0"/>
              <w:jc w:val="center"/>
            </w:pPr>
            <w:r>
              <w:rPr>
                <w:sz w:val="24"/>
              </w:rPr>
              <w:t xml:space="preserve">A26.06.024</w:t>
            </w:r>
          </w:p>
        </w:tc>
        <w:tc>
          <w:tcPr>
            <w:tcW w:w="5329" w:type="dxa"/>
          </w:tcPr>
          <w:p>
            <w:pPr>
              <w:pStyle w:val="0"/>
            </w:pPr>
            <w:r>
              <w:rPr>
                <w:sz w:val="24"/>
              </w:rPr>
              <w:t xml:space="preserve">Определение антител класса G (IgG) к эхинококку однокамерному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696,85</w:t>
            </w:r>
          </w:p>
        </w:tc>
      </w:tr>
      <w:tr>
        <w:tc>
          <w:tcPr>
            <w:tcW w:w="1404" w:type="dxa"/>
          </w:tcPr>
          <w:p>
            <w:pPr>
              <w:pStyle w:val="0"/>
              <w:jc w:val="center"/>
            </w:pPr>
            <w:r>
              <w:rPr>
                <w:sz w:val="24"/>
              </w:rPr>
              <w:t xml:space="preserve">A26.06.025</w:t>
            </w:r>
          </w:p>
        </w:tc>
        <w:tc>
          <w:tcPr>
            <w:tcW w:w="5329" w:type="dxa"/>
          </w:tcPr>
          <w:p>
            <w:pPr>
              <w:pStyle w:val="0"/>
            </w:pPr>
            <w:r>
              <w:rPr>
                <w:sz w:val="24"/>
              </w:rPr>
              <w:t xml:space="preserve">Определение антител к эхинококку многокамерному (Echinococcus multilocularis)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696,85</w:t>
            </w:r>
          </w:p>
        </w:tc>
      </w:tr>
      <w:tr>
        <w:tc>
          <w:tcPr>
            <w:tcW w:w="1404" w:type="dxa"/>
          </w:tcPr>
          <w:p>
            <w:pPr>
              <w:pStyle w:val="0"/>
              <w:jc w:val="center"/>
            </w:pPr>
            <w:r>
              <w:rPr>
                <w:sz w:val="24"/>
              </w:rPr>
              <w:t xml:space="preserve">A26.06.028</w:t>
            </w:r>
          </w:p>
        </w:tc>
        <w:tc>
          <w:tcPr>
            <w:tcW w:w="5329" w:type="dxa"/>
          </w:tcPr>
          <w:p>
            <w:pPr>
              <w:pStyle w:val="0"/>
            </w:pPr>
            <w:r>
              <w:rPr>
                <w:sz w:val="24"/>
              </w:rPr>
              <w:t xml:space="preserve">Определение антител классов М, G (IgM, IgG) к вирусу Эпштейна-Барра (Epstein - Barr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368,74</w:t>
            </w:r>
          </w:p>
        </w:tc>
      </w:tr>
      <w:tr>
        <w:tc>
          <w:tcPr>
            <w:tcW w:w="1404" w:type="dxa"/>
          </w:tcPr>
          <w:p>
            <w:pPr>
              <w:pStyle w:val="0"/>
              <w:jc w:val="center"/>
            </w:pPr>
            <w:r>
              <w:rPr>
                <w:sz w:val="24"/>
              </w:rPr>
              <w:t xml:space="preserve">A26.06.029.001</w:t>
            </w:r>
          </w:p>
        </w:tc>
        <w:tc>
          <w:tcPr>
            <w:tcW w:w="5329" w:type="dxa"/>
          </w:tcPr>
          <w:p>
            <w:pPr>
              <w:pStyle w:val="0"/>
            </w:pPr>
            <w:r>
              <w:rPr>
                <w:sz w:val="24"/>
              </w:rPr>
              <w:t xml:space="preserve">Определение антител класса М (IgM) к капсидному антигену (VCA) вируса Эпштейна-Барр (Epstein - Barr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184,37</w:t>
            </w:r>
          </w:p>
        </w:tc>
      </w:tr>
      <w:tr>
        <w:tc>
          <w:tcPr>
            <w:tcW w:w="1404" w:type="dxa"/>
          </w:tcPr>
          <w:p>
            <w:pPr>
              <w:pStyle w:val="0"/>
              <w:jc w:val="center"/>
            </w:pPr>
            <w:r>
              <w:rPr>
                <w:sz w:val="24"/>
              </w:rPr>
              <w:t xml:space="preserve">A26.06.029.002</w:t>
            </w:r>
          </w:p>
        </w:tc>
        <w:tc>
          <w:tcPr>
            <w:tcW w:w="5329" w:type="dxa"/>
          </w:tcPr>
          <w:p>
            <w:pPr>
              <w:pStyle w:val="0"/>
            </w:pPr>
            <w:r>
              <w:rPr>
                <w:sz w:val="24"/>
              </w:rPr>
              <w:t xml:space="preserve">Определение антител класса G (IgG) к капсидному антигену (VCA) вируса Эпштейна-Барр (Epstein - Barr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184,37</w:t>
            </w:r>
          </w:p>
        </w:tc>
      </w:tr>
      <w:tr>
        <w:tc>
          <w:tcPr>
            <w:tcW w:w="1404" w:type="dxa"/>
          </w:tcPr>
          <w:p>
            <w:pPr>
              <w:pStyle w:val="0"/>
              <w:jc w:val="center"/>
            </w:pPr>
            <w:r>
              <w:rPr>
                <w:sz w:val="24"/>
              </w:rPr>
              <w:t xml:space="preserve">A26.06.030</w:t>
            </w:r>
          </w:p>
        </w:tc>
        <w:tc>
          <w:tcPr>
            <w:tcW w:w="5329" w:type="dxa"/>
          </w:tcPr>
          <w:p>
            <w:pPr>
              <w:pStyle w:val="0"/>
            </w:pPr>
            <w:r>
              <w:rPr>
                <w:sz w:val="24"/>
              </w:rPr>
              <w:t xml:space="preserve">Определение антител класса G (IgG) к ранним белкам (ЕА) вируса Эпштейна-Барр (Epstein-Barr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184,37</w:t>
            </w:r>
          </w:p>
        </w:tc>
      </w:tr>
      <w:tr>
        <w:tc>
          <w:tcPr>
            <w:tcW w:w="1404" w:type="dxa"/>
          </w:tcPr>
          <w:p>
            <w:pPr>
              <w:pStyle w:val="0"/>
              <w:jc w:val="center"/>
            </w:pPr>
            <w:r>
              <w:rPr>
                <w:sz w:val="24"/>
              </w:rPr>
              <w:t xml:space="preserve">A26.06.031</w:t>
            </w:r>
          </w:p>
        </w:tc>
        <w:tc>
          <w:tcPr>
            <w:tcW w:w="5329" w:type="dxa"/>
          </w:tcPr>
          <w:p>
            <w:pPr>
              <w:pStyle w:val="0"/>
            </w:pPr>
            <w:r>
              <w:rPr>
                <w:sz w:val="24"/>
              </w:rPr>
              <w:t xml:space="preserve">Определение антител класса G (IgG) к ядерному антигену (NA) вируса Эпштейна-Барр (Epstein-Barr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184,37</w:t>
            </w:r>
          </w:p>
        </w:tc>
      </w:tr>
      <w:tr>
        <w:tc>
          <w:tcPr>
            <w:tcW w:w="1404" w:type="dxa"/>
          </w:tcPr>
          <w:p>
            <w:pPr>
              <w:pStyle w:val="0"/>
              <w:jc w:val="center"/>
            </w:pPr>
            <w:r>
              <w:rPr>
                <w:sz w:val="24"/>
              </w:rPr>
              <w:t xml:space="preserve">A26.06.032</w:t>
            </w:r>
          </w:p>
        </w:tc>
        <w:tc>
          <w:tcPr>
            <w:tcW w:w="5329" w:type="dxa"/>
          </w:tcPr>
          <w:p>
            <w:pPr>
              <w:pStyle w:val="0"/>
            </w:pPr>
            <w:r>
              <w:rPr>
                <w:sz w:val="24"/>
              </w:rPr>
              <w:t xml:space="preserve">Определение антител классов А, М, G (IgM, IgA, IgG) к лямблиям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118,29</w:t>
            </w:r>
          </w:p>
        </w:tc>
      </w:tr>
      <w:tr>
        <w:tc>
          <w:tcPr>
            <w:tcW w:w="1404" w:type="dxa"/>
          </w:tcPr>
          <w:p>
            <w:pPr>
              <w:pStyle w:val="0"/>
              <w:jc w:val="center"/>
            </w:pPr>
            <w:r>
              <w:rPr>
                <w:sz w:val="24"/>
              </w:rPr>
              <w:t xml:space="preserve">A26.06.033</w:t>
            </w:r>
          </w:p>
        </w:tc>
        <w:tc>
          <w:tcPr>
            <w:tcW w:w="5329" w:type="dxa"/>
          </w:tcPr>
          <w:p>
            <w:pPr>
              <w:pStyle w:val="0"/>
            </w:pPr>
            <w:r>
              <w:rPr>
                <w:sz w:val="24"/>
              </w:rPr>
              <w:t xml:space="preserve">Определение антител к хеликобактер пилори (Helicobacter pylori)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166,86</w:t>
            </w:r>
          </w:p>
        </w:tc>
      </w:tr>
      <w:tr>
        <w:tc>
          <w:tcPr>
            <w:tcW w:w="1404" w:type="dxa"/>
          </w:tcPr>
          <w:p>
            <w:pPr>
              <w:pStyle w:val="0"/>
              <w:jc w:val="center"/>
            </w:pPr>
            <w:r>
              <w:rPr>
                <w:sz w:val="24"/>
              </w:rPr>
              <w:t xml:space="preserve">A26.06.034</w:t>
            </w:r>
          </w:p>
        </w:tc>
        <w:tc>
          <w:tcPr>
            <w:tcW w:w="5329" w:type="dxa"/>
          </w:tcPr>
          <w:p>
            <w:pPr>
              <w:pStyle w:val="0"/>
            </w:pPr>
            <w:r>
              <w:rPr>
                <w:sz w:val="24"/>
              </w:rPr>
              <w:t xml:space="preserve">Определение антител к вирусу гепатита A (Hepatitis A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207,90</w:t>
            </w:r>
          </w:p>
        </w:tc>
      </w:tr>
      <w:tr>
        <w:tc>
          <w:tcPr>
            <w:tcW w:w="1404" w:type="dxa"/>
          </w:tcPr>
          <w:p>
            <w:pPr>
              <w:pStyle w:val="0"/>
              <w:jc w:val="center"/>
            </w:pPr>
            <w:r>
              <w:rPr>
                <w:sz w:val="24"/>
              </w:rPr>
              <w:t xml:space="preserve">A26.06.034.001</w:t>
            </w:r>
          </w:p>
        </w:tc>
        <w:tc>
          <w:tcPr>
            <w:tcW w:w="5329" w:type="dxa"/>
          </w:tcPr>
          <w:p>
            <w:pPr>
              <w:pStyle w:val="0"/>
            </w:pPr>
            <w:r>
              <w:rPr>
                <w:sz w:val="24"/>
              </w:rPr>
              <w:t xml:space="preserve">Определение антител класса М (anti-HAV IgM) к вирусу гепатита А (Hepatitis A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207,90</w:t>
            </w:r>
          </w:p>
        </w:tc>
      </w:tr>
      <w:tr>
        <w:tc>
          <w:tcPr>
            <w:tcW w:w="1404" w:type="dxa"/>
          </w:tcPr>
          <w:p>
            <w:pPr>
              <w:pStyle w:val="0"/>
              <w:jc w:val="center"/>
            </w:pPr>
            <w:r>
              <w:rPr>
                <w:sz w:val="24"/>
              </w:rPr>
              <w:t xml:space="preserve">A26.06.034.002</w:t>
            </w:r>
          </w:p>
        </w:tc>
        <w:tc>
          <w:tcPr>
            <w:tcW w:w="5329" w:type="dxa"/>
          </w:tcPr>
          <w:p>
            <w:pPr>
              <w:pStyle w:val="0"/>
            </w:pPr>
            <w:r>
              <w:rPr>
                <w:sz w:val="24"/>
              </w:rPr>
              <w:t xml:space="preserve">Обнаружение антител класса G (anti-HAV IgG) к вирусу гепатита А (Hepatitis A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207,90</w:t>
            </w:r>
          </w:p>
        </w:tc>
      </w:tr>
      <w:tr>
        <w:tc>
          <w:tcPr>
            <w:tcW w:w="1404" w:type="dxa"/>
          </w:tcPr>
          <w:p>
            <w:pPr>
              <w:pStyle w:val="0"/>
              <w:jc w:val="center"/>
            </w:pPr>
            <w:r>
              <w:rPr>
                <w:sz w:val="24"/>
              </w:rPr>
              <w:t xml:space="preserve">A26.06.035</w:t>
            </w:r>
          </w:p>
        </w:tc>
        <w:tc>
          <w:tcPr>
            <w:tcW w:w="5329" w:type="dxa"/>
          </w:tcPr>
          <w:p>
            <w:pPr>
              <w:pStyle w:val="0"/>
            </w:pPr>
            <w:r>
              <w:rPr>
                <w:sz w:val="24"/>
              </w:rPr>
              <w:t xml:space="preserve">Определение антигена (HbeAg) вируса гепатита В (Hepatitis В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175,97</w:t>
            </w:r>
          </w:p>
        </w:tc>
      </w:tr>
      <w:tr>
        <w:tc>
          <w:tcPr>
            <w:tcW w:w="1404" w:type="dxa"/>
          </w:tcPr>
          <w:p>
            <w:pPr>
              <w:pStyle w:val="0"/>
              <w:jc w:val="center"/>
            </w:pPr>
            <w:r>
              <w:rPr>
                <w:sz w:val="24"/>
              </w:rPr>
              <w:t xml:space="preserve">A26.06.036</w:t>
            </w:r>
          </w:p>
        </w:tc>
        <w:tc>
          <w:tcPr>
            <w:tcW w:w="5329" w:type="dxa"/>
          </w:tcPr>
          <w:p>
            <w:pPr>
              <w:pStyle w:val="0"/>
            </w:pPr>
            <w:r>
              <w:rPr>
                <w:sz w:val="24"/>
              </w:rPr>
              <w:t xml:space="preserve">Определение антигена (HbsAg) вируса гепатита В (Hepatitis В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400,55</w:t>
            </w:r>
          </w:p>
        </w:tc>
      </w:tr>
      <w:tr>
        <w:tc>
          <w:tcPr>
            <w:tcW w:w="1404" w:type="dxa"/>
          </w:tcPr>
          <w:p>
            <w:pPr>
              <w:pStyle w:val="0"/>
              <w:jc w:val="center"/>
            </w:pPr>
            <w:r>
              <w:rPr>
                <w:sz w:val="24"/>
              </w:rPr>
              <w:t xml:space="preserve">A26.06.038</w:t>
            </w:r>
          </w:p>
        </w:tc>
        <w:tc>
          <w:tcPr>
            <w:tcW w:w="5329" w:type="dxa"/>
          </w:tcPr>
          <w:p>
            <w:pPr>
              <w:pStyle w:val="0"/>
            </w:pPr>
            <w:r>
              <w:rPr>
                <w:sz w:val="24"/>
              </w:rPr>
              <w:t xml:space="preserve">Определение антител к е-антигену (anti-HBe) вируса гепатита В (Hepatitis В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175,97</w:t>
            </w:r>
          </w:p>
        </w:tc>
      </w:tr>
      <w:tr>
        <w:tc>
          <w:tcPr>
            <w:tcW w:w="1404" w:type="dxa"/>
          </w:tcPr>
          <w:p>
            <w:pPr>
              <w:pStyle w:val="0"/>
              <w:jc w:val="center"/>
            </w:pPr>
            <w:r>
              <w:rPr>
                <w:sz w:val="24"/>
              </w:rPr>
              <w:t xml:space="preserve">A26.06.039</w:t>
            </w:r>
          </w:p>
        </w:tc>
        <w:tc>
          <w:tcPr>
            <w:tcW w:w="5329" w:type="dxa"/>
          </w:tcPr>
          <w:p>
            <w:pPr>
              <w:pStyle w:val="0"/>
            </w:pPr>
            <w:r>
              <w:rPr>
                <w:sz w:val="24"/>
              </w:rPr>
              <w:t xml:space="preserve">Определение антител классов к ядерному антигену (HBcAg) вируса гепатита В (Hepatitis В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153,00</w:t>
            </w:r>
          </w:p>
        </w:tc>
      </w:tr>
      <w:tr>
        <w:tc>
          <w:tcPr>
            <w:tcW w:w="1404" w:type="dxa"/>
          </w:tcPr>
          <w:p>
            <w:pPr>
              <w:pStyle w:val="0"/>
              <w:jc w:val="center"/>
            </w:pPr>
            <w:r>
              <w:rPr>
                <w:sz w:val="24"/>
              </w:rPr>
              <w:t xml:space="preserve">A26.06.039.001</w:t>
            </w:r>
          </w:p>
        </w:tc>
        <w:tc>
          <w:tcPr>
            <w:tcW w:w="5329" w:type="dxa"/>
          </w:tcPr>
          <w:p>
            <w:pPr>
              <w:pStyle w:val="0"/>
            </w:pPr>
            <w:r>
              <w:rPr>
                <w:sz w:val="24"/>
              </w:rPr>
              <w:t xml:space="preserve">Определение антител класса М к ядерному антигену (anti-HBc IgM) вируса гепатита В (Hepatitis В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218,52</w:t>
            </w:r>
          </w:p>
        </w:tc>
      </w:tr>
      <w:tr>
        <w:tc>
          <w:tcPr>
            <w:tcW w:w="1404" w:type="dxa"/>
          </w:tcPr>
          <w:p>
            <w:pPr>
              <w:pStyle w:val="0"/>
              <w:jc w:val="center"/>
            </w:pPr>
            <w:r>
              <w:rPr>
                <w:sz w:val="24"/>
              </w:rPr>
              <w:t xml:space="preserve">A26.06.039.002</w:t>
            </w:r>
          </w:p>
        </w:tc>
        <w:tc>
          <w:tcPr>
            <w:tcW w:w="5329" w:type="dxa"/>
          </w:tcPr>
          <w:p>
            <w:pPr>
              <w:pStyle w:val="0"/>
            </w:pPr>
            <w:r>
              <w:rPr>
                <w:sz w:val="24"/>
              </w:rPr>
              <w:t xml:space="preserve">Определение антител класса G к ядерному антигену (anti-HBc IgG) вируса гепатита В (Hepatitis В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218,52</w:t>
            </w:r>
          </w:p>
        </w:tc>
      </w:tr>
      <w:tr>
        <w:tc>
          <w:tcPr>
            <w:tcW w:w="1404" w:type="dxa"/>
          </w:tcPr>
          <w:p>
            <w:pPr>
              <w:pStyle w:val="0"/>
              <w:jc w:val="center"/>
            </w:pPr>
            <w:r>
              <w:rPr>
                <w:sz w:val="24"/>
              </w:rPr>
              <w:t xml:space="preserve">A26.06.040</w:t>
            </w:r>
          </w:p>
        </w:tc>
        <w:tc>
          <w:tcPr>
            <w:tcW w:w="5329" w:type="dxa"/>
          </w:tcPr>
          <w:p>
            <w:pPr>
              <w:pStyle w:val="0"/>
            </w:pPr>
            <w:r>
              <w:rPr>
                <w:sz w:val="24"/>
              </w:rPr>
              <w:t xml:space="preserve">Определение антител к поверхностному антигену (HBsAg) вируса гепатита В (Hepatitis В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137,54</w:t>
            </w:r>
          </w:p>
        </w:tc>
      </w:tr>
      <w:tr>
        <w:tc>
          <w:tcPr>
            <w:tcW w:w="1404" w:type="dxa"/>
          </w:tcPr>
          <w:p>
            <w:pPr>
              <w:pStyle w:val="0"/>
              <w:jc w:val="center"/>
            </w:pPr>
            <w:r>
              <w:rPr>
                <w:sz w:val="24"/>
              </w:rPr>
              <w:t xml:space="preserve">A26.06.040.002</w:t>
            </w:r>
          </w:p>
        </w:tc>
        <w:tc>
          <w:tcPr>
            <w:tcW w:w="5329" w:type="dxa"/>
          </w:tcPr>
          <w:p>
            <w:pPr>
              <w:pStyle w:val="0"/>
            </w:pPr>
            <w:r>
              <w:rPr>
                <w:sz w:val="24"/>
              </w:rPr>
              <w:t xml:space="preserve">Определение антител к поверхностному антигену (anti-HBs) вируса гепатита В (Hepatitis В virus) в крови, количественное исследование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137,54</w:t>
            </w:r>
          </w:p>
        </w:tc>
      </w:tr>
      <w:tr>
        <w:tc>
          <w:tcPr>
            <w:tcW w:w="1404" w:type="dxa"/>
          </w:tcPr>
          <w:p>
            <w:pPr>
              <w:pStyle w:val="0"/>
              <w:jc w:val="center"/>
            </w:pPr>
            <w:r>
              <w:rPr>
                <w:sz w:val="24"/>
              </w:rPr>
              <w:t xml:space="preserve">A26.06.041</w:t>
            </w:r>
          </w:p>
        </w:tc>
        <w:tc>
          <w:tcPr>
            <w:tcW w:w="5329" w:type="dxa"/>
          </w:tcPr>
          <w:p>
            <w:pPr>
              <w:pStyle w:val="0"/>
            </w:pPr>
            <w:r>
              <w:rPr>
                <w:sz w:val="24"/>
              </w:rPr>
              <w:t xml:space="preserve">Определение антител к вирусу гепатита C (Hepatitis C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144,20</w:t>
            </w:r>
          </w:p>
        </w:tc>
      </w:tr>
      <w:tr>
        <w:tc>
          <w:tcPr>
            <w:tcW w:w="1404" w:type="dxa"/>
          </w:tcPr>
          <w:p>
            <w:pPr>
              <w:pStyle w:val="0"/>
              <w:jc w:val="center"/>
            </w:pPr>
            <w:r>
              <w:rPr>
                <w:sz w:val="24"/>
              </w:rPr>
              <w:t xml:space="preserve">A26.06.041.001</w:t>
            </w:r>
          </w:p>
        </w:tc>
        <w:tc>
          <w:tcPr>
            <w:tcW w:w="5329" w:type="dxa"/>
          </w:tcPr>
          <w:p>
            <w:pPr>
              <w:pStyle w:val="0"/>
            </w:pPr>
            <w:r>
              <w:rPr>
                <w:sz w:val="24"/>
              </w:rPr>
              <w:t xml:space="preserve">Определение антител класса G (anti-HCV IgG) к вирусу гепатита С (Hepatitis С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144,20</w:t>
            </w:r>
          </w:p>
        </w:tc>
      </w:tr>
      <w:tr>
        <w:tc>
          <w:tcPr>
            <w:tcW w:w="1404" w:type="dxa"/>
          </w:tcPr>
          <w:p>
            <w:pPr>
              <w:pStyle w:val="0"/>
              <w:jc w:val="center"/>
            </w:pPr>
            <w:r>
              <w:rPr>
                <w:sz w:val="24"/>
              </w:rPr>
              <w:t xml:space="preserve">A26.06.041.002</w:t>
            </w:r>
          </w:p>
        </w:tc>
        <w:tc>
          <w:tcPr>
            <w:tcW w:w="5329" w:type="dxa"/>
          </w:tcPr>
          <w:p>
            <w:pPr>
              <w:pStyle w:val="0"/>
            </w:pPr>
            <w:r>
              <w:rPr>
                <w:sz w:val="24"/>
              </w:rPr>
              <w:t xml:space="preserve">Определение суммарных антител классов М и G (anti-HCV IgG и anti-HCV IgM) к вирусу гепатита С (Hepatitis С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157,51</w:t>
            </w:r>
          </w:p>
        </w:tc>
      </w:tr>
      <w:tr>
        <w:tc>
          <w:tcPr>
            <w:tcW w:w="1404" w:type="dxa"/>
          </w:tcPr>
          <w:p>
            <w:pPr>
              <w:pStyle w:val="0"/>
              <w:jc w:val="center"/>
            </w:pPr>
            <w:r>
              <w:rPr>
                <w:sz w:val="24"/>
              </w:rPr>
              <w:t xml:space="preserve">A26.06.043.001</w:t>
            </w:r>
          </w:p>
        </w:tc>
        <w:tc>
          <w:tcPr>
            <w:tcW w:w="5329" w:type="dxa"/>
          </w:tcPr>
          <w:p>
            <w:pPr>
              <w:pStyle w:val="0"/>
            </w:pPr>
            <w:r>
              <w:rPr>
                <w:sz w:val="24"/>
              </w:rPr>
              <w:t xml:space="preserve">Определение антител класса М (anti-HDV IgM) к вирусу гепатита D (Hepatitis D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574,44</w:t>
            </w:r>
          </w:p>
        </w:tc>
      </w:tr>
      <w:tr>
        <w:tc>
          <w:tcPr>
            <w:tcW w:w="1404" w:type="dxa"/>
          </w:tcPr>
          <w:p>
            <w:pPr>
              <w:pStyle w:val="0"/>
              <w:jc w:val="center"/>
            </w:pPr>
            <w:r>
              <w:rPr>
                <w:sz w:val="24"/>
              </w:rPr>
              <w:t xml:space="preserve">A26.06.043.002</w:t>
            </w:r>
          </w:p>
        </w:tc>
        <w:tc>
          <w:tcPr>
            <w:tcW w:w="5329" w:type="dxa"/>
          </w:tcPr>
          <w:p>
            <w:pPr>
              <w:pStyle w:val="0"/>
            </w:pPr>
            <w:r>
              <w:rPr>
                <w:sz w:val="24"/>
              </w:rPr>
              <w:t xml:space="preserve">Определение антител класса G (anti-HDV IgG) к вирусу гепатита D (Hepatitis Dvirus)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574,44</w:t>
            </w:r>
          </w:p>
        </w:tc>
      </w:tr>
      <w:tr>
        <w:tc>
          <w:tcPr>
            <w:tcW w:w="1404" w:type="dxa"/>
          </w:tcPr>
          <w:p>
            <w:pPr>
              <w:pStyle w:val="0"/>
              <w:jc w:val="center"/>
            </w:pPr>
            <w:r>
              <w:rPr>
                <w:sz w:val="24"/>
              </w:rPr>
              <w:t xml:space="preserve">A26.06.045</w:t>
            </w:r>
          </w:p>
        </w:tc>
        <w:tc>
          <w:tcPr>
            <w:tcW w:w="5329" w:type="dxa"/>
          </w:tcPr>
          <w:p>
            <w:pPr>
              <w:pStyle w:val="0"/>
            </w:pPr>
            <w:r>
              <w:rPr>
                <w:sz w:val="24"/>
              </w:rPr>
              <w:t xml:space="preserve">Определение антител к вирусу простого герпеса (Herpes simplex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253,83</w:t>
            </w:r>
          </w:p>
        </w:tc>
      </w:tr>
      <w:tr>
        <w:tc>
          <w:tcPr>
            <w:tcW w:w="1404" w:type="dxa"/>
          </w:tcPr>
          <w:p>
            <w:pPr>
              <w:pStyle w:val="0"/>
              <w:jc w:val="center"/>
            </w:pPr>
            <w:r>
              <w:rPr>
                <w:sz w:val="24"/>
              </w:rPr>
              <w:t xml:space="preserve">A26.06.045.001</w:t>
            </w:r>
          </w:p>
        </w:tc>
        <w:tc>
          <w:tcPr>
            <w:tcW w:w="5329" w:type="dxa"/>
          </w:tcPr>
          <w:p>
            <w:pPr>
              <w:pStyle w:val="0"/>
            </w:pPr>
            <w:r>
              <w:rPr>
                <w:sz w:val="24"/>
              </w:rPr>
              <w:t xml:space="preserve">Определение антител класса G (IgG) к вирусу простого герпеса 1 типа (Herpes simplex virus 1)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181,03</w:t>
            </w:r>
          </w:p>
        </w:tc>
      </w:tr>
      <w:tr>
        <w:tc>
          <w:tcPr>
            <w:tcW w:w="1404" w:type="dxa"/>
          </w:tcPr>
          <w:p>
            <w:pPr>
              <w:pStyle w:val="0"/>
              <w:jc w:val="center"/>
            </w:pPr>
            <w:r>
              <w:rPr>
                <w:sz w:val="24"/>
              </w:rPr>
              <w:t xml:space="preserve">A26.06.045.002</w:t>
            </w:r>
          </w:p>
        </w:tc>
        <w:tc>
          <w:tcPr>
            <w:tcW w:w="5329" w:type="dxa"/>
          </w:tcPr>
          <w:p>
            <w:pPr>
              <w:pStyle w:val="0"/>
            </w:pPr>
            <w:r>
              <w:rPr>
                <w:sz w:val="24"/>
              </w:rPr>
              <w:t xml:space="preserve">Определение антител класса G (IgG) к вирусу простого герпеса 2 типа (Herpes simplex virus 2)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181,03</w:t>
            </w:r>
          </w:p>
        </w:tc>
      </w:tr>
      <w:tr>
        <w:tc>
          <w:tcPr>
            <w:tcW w:w="1404" w:type="dxa"/>
          </w:tcPr>
          <w:p>
            <w:pPr>
              <w:pStyle w:val="0"/>
              <w:jc w:val="center"/>
            </w:pPr>
            <w:r>
              <w:rPr>
                <w:sz w:val="24"/>
              </w:rPr>
              <w:t xml:space="preserve">A26.06.045.003</w:t>
            </w:r>
          </w:p>
        </w:tc>
        <w:tc>
          <w:tcPr>
            <w:tcW w:w="5329" w:type="dxa"/>
          </w:tcPr>
          <w:p>
            <w:pPr>
              <w:pStyle w:val="0"/>
            </w:pPr>
            <w:r>
              <w:rPr>
                <w:sz w:val="24"/>
              </w:rPr>
              <w:t xml:space="preserve">Определение антител класса M (IgM) к вирусу простого герпеса 1 и 2 типов (Herpes simplex virus types 1, 2)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320,56</w:t>
            </w:r>
          </w:p>
        </w:tc>
      </w:tr>
      <w:tr>
        <w:tc>
          <w:tcPr>
            <w:tcW w:w="1404" w:type="dxa"/>
          </w:tcPr>
          <w:p>
            <w:pPr>
              <w:pStyle w:val="0"/>
              <w:jc w:val="center"/>
            </w:pPr>
            <w:r>
              <w:rPr>
                <w:sz w:val="24"/>
              </w:rPr>
              <w:t xml:space="preserve">A26.06.046</w:t>
            </w:r>
          </w:p>
        </w:tc>
        <w:tc>
          <w:tcPr>
            <w:tcW w:w="5329" w:type="dxa"/>
          </w:tcPr>
          <w:p>
            <w:pPr>
              <w:pStyle w:val="0"/>
            </w:pPr>
            <w:r>
              <w:rPr>
                <w:sz w:val="24"/>
              </w:rPr>
              <w:t xml:space="preserve">Определение индекса авидности антител класса G (Ig G avidity) к вирусу простого герпеса (Herpes simplex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181,03</w:t>
            </w:r>
          </w:p>
        </w:tc>
      </w:tr>
      <w:tr>
        <w:tc>
          <w:tcPr>
            <w:tcW w:w="1404" w:type="dxa"/>
          </w:tcPr>
          <w:p>
            <w:pPr>
              <w:pStyle w:val="0"/>
              <w:jc w:val="center"/>
            </w:pPr>
            <w:r>
              <w:rPr>
                <w:sz w:val="24"/>
              </w:rPr>
              <w:t xml:space="preserve">A26.06.046.001</w:t>
            </w:r>
          </w:p>
        </w:tc>
        <w:tc>
          <w:tcPr>
            <w:tcW w:w="5329" w:type="dxa"/>
          </w:tcPr>
          <w:p>
            <w:pPr>
              <w:pStyle w:val="0"/>
            </w:pPr>
            <w:r>
              <w:rPr>
                <w:sz w:val="24"/>
              </w:rPr>
              <w:t xml:space="preserve">Определение авидности антител класса G к вирусу простого герпеса 2 типа (Herpes simplex virus 2)</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181,03</w:t>
            </w:r>
          </w:p>
        </w:tc>
      </w:tr>
      <w:tr>
        <w:tc>
          <w:tcPr>
            <w:tcW w:w="1404" w:type="dxa"/>
          </w:tcPr>
          <w:p>
            <w:pPr>
              <w:pStyle w:val="0"/>
              <w:jc w:val="center"/>
            </w:pPr>
            <w:r>
              <w:rPr>
                <w:sz w:val="24"/>
              </w:rPr>
              <w:t xml:space="preserve">A26.06.046.002</w:t>
            </w:r>
          </w:p>
        </w:tc>
        <w:tc>
          <w:tcPr>
            <w:tcW w:w="5329" w:type="dxa"/>
          </w:tcPr>
          <w:p>
            <w:pPr>
              <w:pStyle w:val="0"/>
            </w:pPr>
            <w:r>
              <w:rPr>
                <w:sz w:val="24"/>
              </w:rPr>
              <w:t xml:space="preserve">Определение авидности антител класса G к вирусу простого герпеса 1 и 2 типов (Herpes simplex virus types 1, 2)</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181,03</w:t>
            </w:r>
          </w:p>
        </w:tc>
      </w:tr>
      <w:tr>
        <w:tc>
          <w:tcPr>
            <w:tcW w:w="1404" w:type="dxa"/>
          </w:tcPr>
          <w:p>
            <w:pPr>
              <w:pStyle w:val="0"/>
              <w:jc w:val="center"/>
            </w:pPr>
            <w:r>
              <w:rPr>
                <w:sz w:val="24"/>
              </w:rPr>
              <w:t xml:space="preserve">А26.06.049.001</w:t>
            </w:r>
          </w:p>
        </w:tc>
        <w:tc>
          <w:tcPr>
            <w:tcW w:w="5329" w:type="dxa"/>
          </w:tcPr>
          <w:p>
            <w:pPr>
              <w:pStyle w:val="0"/>
            </w:pPr>
            <w:r>
              <w:rPr>
                <w:sz w:val="24"/>
              </w:rPr>
              <w:t xml:space="preserve">Исследование уровня антител классов M, G (IgM, IgG) к вирусу иммунодефицита человека ВИЧ-1/2 и антигена р24 (Human immunodeficiency virus HIV 1/2 + Agp24)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216,30</w:t>
            </w:r>
          </w:p>
        </w:tc>
      </w:tr>
      <w:tr>
        <w:tc>
          <w:tcPr>
            <w:tcW w:w="1404" w:type="dxa"/>
          </w:tcPr>
          <w:p>
            <w:pPr>
              <w:pStyle w:val="0"/>
              <w:jc w:val="center"/>
            </w:pPr>
            <w:r>
              <w:rPr>
                <w:sz w:val="24"/>
              </w:rPr>
              <w:t xml:space="preserve">A26.06.056.001</w:t>
            </w:r>
          </w:p>
        </w:tc>
        <w:tc>
          <w:tcPr>
            <w:tcW w:w="5329" w:type="dxa"/>
          </w:tcPr>
          <w:p>
            <w:pPr>
              <w:pStyle w:val="0"/>
            </w:pPr>
            <w:r>
              <w:rPr>
                <w:sz w:val="24"/>
              </w:rPr>
              <w:t xml:space="preserve">Определение антител класса G (IgG) к вирусу кори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179,22</w:t>
            </w:r>
          </w:p>
        </w:tc>
      </w:tr>
      <w:tr>
        <w:tc>
          <w:tcPr>
            <w:tcW w:w="1404" w:type="dxa"/>
          </w:tcPr>
          <w:p>
            <w:pPr>
              <w:pStyle w:val="0"/>
              <w:jc w:val="center"/>
            </w:pPr>
            <w:r>
              <w:rPr>
                <w:sz w:val="24"/>
              </w:rPr>
              <w:t xml:space="preserve">A26.06.056.002</w:t>
            </w:r>
          </w:p>
        </w:tc>
        <w:tc>
          <w:tcPr>
            <w:tcW w:w="5329" w:type="dxa"/>
          </w:tcPr>
          <w:p>
            <w:pPr>
              <w:pStyle w:val="0"/>
            </w:pPr>
            <w:r>
              <w:rPr>
                <w:sz w:val="24"/>
              </w:rPr>
              <w:t xml:space="preserve">Определение антител класса М, (IgM) к вирусу кори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179,22</w:t>
            </w:r>
          </w:p>
        </w:tc>
      </w:tr>
      <w:tr>
        <w:tc>
          <w:tcPr>
            <w:tcW w:w="1404" w:type="dxa"/>
          </w:tcPr>
          <w:p>
            <w:pPr>
              <w:pStyle w:val="0"/>
              <w:jc w:val="center"/>
            </w:pPr>
            <w:r>
              <w:rPr>
                <w:sz w:val="24"/>
              </w:rPr>
              <w:t xml:space="preserve">A26.06.057</w:t>
            </w:r>
          </w:p>
        </w:tc>
        <w:tc>
          <w:tcPr>
            <w:tcW w:w="5329" w:type="dxa"/>
          </w:tcPr>
          <w:p>
            <w:pPr>
              <w:pStyle w:val="0"/>
            </w:pPr>
            <w:r>
              <w:rPr>
                <w:sz w:val="24"/>
              </w:rPr>
              <w:t xml:space="preserve">Определение антител классов М, G (IgM, IgG) к микоплазме пневмонии (Mycoplasma pneumoniae)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713,32</w:t>
            </w:r>
          </w:p>
        </w:tc>
      </w:tr>
      <w:tr>
        <w:tc>
          <w:tcPr>
            <w:tcW w:w="1404" w:type="dxa"/>
          </w:tcPr>
          <w:p>
            <w:pPr>
              <w:pStyle w:val="0"/>
              <w:jc w:val="center"/>
            </w:pPr>
            <w:r>
              <w:rPr>
                <w:sz w:val="24"/>
              </w:rPr>
              <w:t xml:space="preserve">A26.06.062</w:t>
            </w:r>
          </w:p>
        </w:tc>
        <w:tc>
          <w:tcPr>
            <w:tcW w:w="5329" w:type="dxa"/>
          </w:tcPr>
          <w:p>
            <w:pPr>
              <w:pStyle w:val="0"/>
            </w:pPr>
            <w:r>
              <w:rPr>
                <w:sz w:val="24"/>
              </w:rPr>
              <w:t xml:space="preserve">Определение антител к возбудителю описторхоза (Opisthorchis felineus)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118,29</w:t>
            </w:r>
          </w:p>
        </w:tc>
      </w:tr>
      <w:tr>
        <w:tc>
          <w:tcPr>
            <w:tcW w:w="1404" w:type="dxa"/>
          </w:tcPr>
          <w:p>
            <w:pPr>
              <w:pStyle w:val="0"/>
              <w:jc w:val="center"/>
            </w:pPr>
            <w:r>
              <w:rPr>
                <w:sz w:val="24"/>
              </w:rPr>
              <w:t xml:space="preserve">A26.06.071.001</w:t>
            </w:r>
          </w:p>
        </w:tc>
        <w:tc>
          <w:tcPr>
            <w:tcW w:w="5329" w:type="dxa"/>
          </w:tcPr>
          <w:p>
            <w:pPr>
              <w:pStyle w:val="0"/>
            </w:pPr>
            <w:r>
              <w:rPr>
                <w:sz w:val="24"/>
              </w:rPr>
              <w:t xml:space="preserve">Определение антител класса G (IgG) к вирусу краснухи (Rubella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150,85</w:t>
            </w:r>
          </w:p>
        </w:tc>
      </w:tr>
      <w:tr>
        <w:tc>
          <w:tcPr>
            <w:tcW w:w="1404" w:type="dxa"/>
          </w:tcPr>
          <w:p>
            <w:pPr>
              <w:pStyle w:val="0"/>
              <w:jc w:val="center"/>
            </w:pPr>
            <w:r>
              <w:rPr>
                <w:sz w:val="24"/>
              </w:rPr>
              <w:t xml:space="preserve">A26.06.071.002</w:t>
            </w:r>
          </w:p>
        </w:tc>
        <w:tc>
          <w:tcPr>
            <w:tcW w:w="5329" w:type="dxa"/>
          </w:tcPr>
          <w:p>
            <w:pPr>
              <w:pStyle w:val="0"/>
            </w:pPr>
            <w:r>
              <w:rPr>
                <w:sz w:val="24"/>
              </w:rPr>
              <w:t xml:space="preserve">Определение антител класса М (IgM) к вирусу краснухи (Rubella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219,66</w:t>
            </w:r>
          </w:p>
        </w:tc>
      </w:tr>
      <w:tr>
        <w:tc>
          <w:tcPr>
            <w:tcW w:w="1404" w:type="dxa"/>
          </w:tcPr>
          <w:p>
            <w:pPr>
              <w:pStyle w:val="0"/>
              <w:jc w:val="center"/>
            </w:pPr>
            <w:r>
              <w:rPr>
                <w:sz w:val="24"/>
              </w:rPr>
              <w:t xml:space="preserve">A26.06.071.003</w:t>
            </w:r>
          </w:p>
        </w:tc>
        <w:tc>
          <w:tcPr>
            <w:tcW w:w="5329" w:type="dxa"/>
          </w:tcPr>
          <w:p>
            <w:pPr>
              <w:pStyle w:val="0"/>
            </w:pPr>
            <w:r>
              <w:rPr>
                <w:sz w:val="24"/>
              </w:rPr>
              <w:t xml:space="preserve">Определение индекса авидности антител класса G (IgG avidity) к вирусу краснухи (Rubella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282,22</w:t>
            </w:r>
          </w:p>
        </w:tc>
      </w:tr>
      <w:tr>
        <w:tc>
          <w:tcPr>
            <w:tcW w:w="1404" w:type="dxa"/>
          </w:tcPr>
          <w:p>
            <w:pPr>
              <w:pStyle w:val="0"/>
              <w:jc w:val="center"/>
            </w:pPr>
            <w:r>
              <w:rPr>
                <w:sz w:val="24"/>
              </w:rPr>
              <w:t xml:space="preserve">A26.06.073</w:t>
            </w:r>
          </w:p>
        </w:tc>
        <w:tc>
          <w:tcPr>
            <w:tcW w:w="5329" w:type="dxa"/>
          </w:tcPr>
          <w:p>
            <w:pPr>
              <w:pStyle w:val="0"/>
            </w:pPr>
            <w:r>
              <w:rPr>
                <w:sz w:val="24"/>
              </w:rPr>
              <w:t xml:space="preserve">Определение антител к сальмонелле кишечной (Salmonella enterica)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183,34</w:t>
            </w:r>
          </w:p>
        </w:tc>
      </w:tr>
      <w:tr>
        <w:tc>
          <w:tcPr>
            <w:tcW w:w="1404" w:type="dxa"/>
          </w:tcPr>
          <w:p>
            <w:pPr>
              <w:pStyle w:val="0"/>
              <w:jc w:val="center"/>
            </w:pPr>
            <w:r>
              <w:rPr>
                <w:sz w:val="24"/>
              </w:rPr>
              <w:t xml:space="preserve">A26.06.074</w:t>
            </w:r>
          </w:p>
        </w:tc>
        <w:tc>
          <w:tcPr>
            <w:tcW w:w="5329" w:type="dxa"/>
          </w:tcPr>
          <w:p>
            <w:pPr>
              <w:pStyle w:val="0"/>
            </w:pPr>
            <w:r>
              <w:rPr>
                <w:sz w:val="24"/>
              </w:rPr>
              <w:t xml:space="preserve">Определение антител к сальмонелле паратифа A (Salmonella paratyphy А)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183,34</w:t>
            </w:r>
          </w:p>
        </w:tc>
      </w:tr>
      <w:tr>
        <w:tc>
          <w:tcPr>
            <w:tcW w:w="1404" w:type="dxa"/>
          </w:tcPr>
          <w:p>
            <w:pPr>
              <w:pStyle w:val="0"/>
              <w:jc w:val="center"/>
            </w:pPr>
            <w:r>
              <w:rPr>
                <w:sz w:val="24"/>
              </w:rPr>
              <w:t xml:space="preserve">A26.06.075</w:t>
            </w:r>
          </w:p>
        </w:tc>
        <w:tc>
          <w:tcPr>
            <w:tcW w:w="5329" w:type="dxa"/>
          </w:tcPr>
          <w:p>
            <w:pPr>
              <w:pStyle w:val="0"/>
            </w:pPr>
            <w:r>
              <w:rPr>
                <w:sz w:val="24"/>
              </w:rPr>
              <w:t xml:space="preserve">Определение антител к сальмонелле паратифа В (Salmonella paratyphy В)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183,34</w:t>
            </w:r>
          </w:p>
        </w:tc>
      </w:tr>
      <w:tr>
        <w:tc>
          <w:tcPr>
            <w:tcW w:w="1404" w:type="dxa"/>
          </w:tcPr>
          <w:p>
            <w:pPr>
              <w:pStyle w:val="0"/>
              <w:jc w:val="center"/>
            </w:pPr>
            <w:r>
              <w:rPr>
                <w:sz w:val="24"/>
              </w:rPr>
              <w:t xml:space="preserve">A26.06.076</w:t>
            </w:r>
          </w:p>
        </w:tc>
        <w:tc>
          <w:tcPr>
            <w:tcW w:w="5329" w:type="dxa"/>
          </w:tcPr>
          <w:p>
            <w:pPr>
              <w:pStyle w:val="0"/>
            </w:pPr>
            <w:r>
              <w:rPr>
                <w:sz w:val="24"/>
              </w:rPr>
              <w:t xml:space="preserve">Определение антител к сальмонелле паратифа С (Salmonella paratyphy С)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183,34</w:t>
            </w:r>
          </w:p>
        </w:tc>
      </w:tr>
      <w:tr>
        <w:tc>
          <w:tcPr>
            <w:tcW w:w="1404" w:type="dxa"/>
          </w:tcPr>
          <w:p>
            <w:pPr>
              <w:pStyle w:val="0"/>
              <w:jc w:val="center"/>
            </w:pPr>
            <w:r>
              <w:rPr>
                <w:sz w:val="24"/>
              </w:rPr>
              <w:t xml:space="preserve">A26.06.077</w:t>
            </w:r>
          </w:p>
        </w:tc>
        <w:tc>
          <w:tcPr>
            <w:tcW w:w="5329" w:type="dxa"/>
          </w:tcPr>
          <w:p>
            <w:pPr>
              <w:pStyle w:val="0"/>
            </w:pPr>
            <w:r>
              <w:rPr>
                <w:sz w:val="24"/>
              </w:rPr>
              <w:t xml:space="preserve">Определение антител к сальмонелле тифи (Salmonella typhi)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183,34</w:t>
            </w:r>
          </w:p>
        </w:tc>
      </w:tr>
      <w:tr>
        <w:tc>
          <w:tcPr>
            <w:tcW w:w="1404" w:type="dxa"/>
          </w:tcPr>
          <w:p>
            <w:pPr>
              <w:pStyle w:val="0"/>
              <w:jc w:val="center"/>
            </w:pPr>
            <w:r>
              <w:rPr>
                <w:sz w:val="24"/>
              </w:rPr>
              <w:t xml:space="preserve">A26.06.079</w:t>
            </w:r>
          </w:p>
        </w:tc>
        <w:tc>
          <w:tcPr>
            <w:tcW w:w="5329" w:type="dxa"/>
          </w:tcPr>
          <w:p>
            <w:pPr>
              <w:pStyle w:val="0"/>
            </w:pPr>
            <w:r>
              <w:rPr>
                <w:sz w:val="24"/>
              </w:rPr>
              <w:t xml:space="preserve">Определение антител к трихинеллам (Trichinella spp.)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118,29</w:t>
            </w:r>
          </w:p>
        </w:tc>
      </w:tr>
      <w:tr>
        <w:tc>
          <w:tcPr>
            <w:tcW w:w="1404" w:type="dxa"/>
          </w:tcPr>
          <w:p>
            <w:pPr>
              <w:pStyle w:val="0"/>
              <w:jc w:val="center"/>
            </w:pPr>
            <w:r>
              <w:rPr>
                <w:sz w:val="24"/>
              </w:rPr>
              <w:t xml:space="preserve">A26.06.080</w:t>
            </w:r>
          </w:p>
        </w:tc>
        <w:tc>
          <w:tcPr>
            <w:tcW w:w="5329" w:type="dxa"/>
          </w:tcPr>
          <w:p>
            <w:pPr>
              <w:pStyle w:val="0"/>
            </w:pPr>
            <w:r>
              <w:rPr>
                <w:sz w:val="24"/>
              </w:rPr>
              <w:t xml:space="preserve">Определение антител к токсокаре собак (Toxocara canis)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118,29</w:t>
            </w:r>
          </w:p>
        </w:tc>
      </w:tr>
      <w:tr>
        <w:tc>
          <w:tcPr>
            <w:tcW w:w="1404" w:type="dxa"/>
          </w:tcPr>
          <w:p>
            <w:pPr>
              <w:pStyle w:val="0"/>
              <w:jc w:val="center"/>
            </w:pPr>
            <w:r>
              <w:rPr>
                <w:sz w:val="24"/>
              </w:rPr>
              <w:t xml:space="preserve">A26.06.081.001</w:t>
            </w:r>
          </w:p>
        </w:tc>
        <w:tc>
          <w:tcPr>
            <w:tcW w:w="5329" w:type="dxa"/>
          </w:tcPr>
          <w:p>
            <w:pPr>
              <w:pStyle w:val="0"/>
            </w:pPr>
            <w:r>
              <w:rPr>
                <w:sz w:val="24"/>
              </w:rPr>
              <w:t xml:space="preserve">Определение антител класса G (IgG) к токсоплазме (Toxoplasma gondii)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147,28</w:t>
            </w:r>
          </w:p>
        </w:tc>
      </w:tr>
      <w:tr>
        <w:tc>
          <w:tcPr>
            <w:tcW w:w="1404" w:type="dxa"/>
          </w:tcPr>
          <w:p>
            <w:pPr>
              <w:pStyle w:val="0"/>
              <w:jc w:val="center"/>
            </w:pPr>
            <w:r>
              <w:rPr>
                <w:sz w:val="24"/>
              </w:rPr>
              <w:t xml:space="preserve">A26.06.081.002</w:t>
            </w:r>
          </w:p>
        </w:tc>
        <w:tc>
          <w:tcPr>
            <w:tcW w:w="5329" w:type="dxa"/>
          </w:tcPr>
          <w:p>
            <w:pPr>
              <w:pStyle w:val="0"/>
            </w:pPr>
            <w:r>
              <w:rPr>
                <w:sz w:val="24"/>
              </w:rPr>
              <w:t xml:space="preserve">Определение антител класса М (IgM) к токсоплазме (Toxoplasma gondii)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197,00</w:t>
            </w:r>
          </w:p>
        </w:tc>
      </w:tr>
      <w:tr>
        <w:tc>
          <w:tcPr>
            <w:tcW w:w="1404" w:type="dxa"/>
          </w:tcPr>
          <w:p>
            <w:pPr>
              <w:pStyle w:val="0"/>
              <w:jc w:val="center"/>
            </w:pPr>
            <w:r>
              <w:rPr>
                <w:sz w:val="24"/>
              </w:rPr>
              <w:t xml:space="preserve">A26.06.081.003</w:t>
            </w:r>
          </w:p>
        </w:tc>
        <w:tc>
          <w:tcPr>
            <w:tcW w:w="5329" w:type="dxa"/>
          </w:tcPr>
          <w:p>
            <w:pPr>
              <w:pStyle w:val="0"/>
            </w:pPr>
            <w:r>
              <w:rPr>
                <w:sz w:val="24"/>
              </w:rPr>
              <w:t xml:space="preserve">Определение индекса авидности антител класса G (IgG avidity) антител к токсоплазме (Toxoplasma gondii)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282,22</w:t>
            </w:r>
          </w:p>
        </w:tc>
      </w:tr>
      <w:tr>
        <w:tc>
          <w:tcPr>
            <w:tcW w:w="1404" w:type="dxa"/>
          </w:tcPr>
          <w:p>
            <w:pPr>
              <w:pStyle w:val="0"/>
              <w:jc w:val="center"/>
            </w:pPr>
            <w:r>
              <w:rPr>
                <w:sz w:val="24"/>
              </w:rPr>
              <w:t xml:space="preserve">A26.06.093</w:t>
            </w:r>
          </w:p>
        </w:tc>
        <w:tc>
          <w:tcPr>
            <w:tcW w:w="5329" w:type="dxa"/>
          </w:tcPr>
          <w:p>
            <w:pPr>
              <w:pStyle w:val="0"/>
            </w:pPr>
            <w:r>
              <w:rPr>
                <w:sz w:val="24"/>
              </w:rPr>
              <w:t xml:space="preserve">Определение антител классов М, G (IgM, IgG) к иерсинии энтероколитика (Yersinia enterocolitica)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353,95</w:t>
            </w:r>
          </w:p>
        </w:tc>
      </w:tr>
      <w:tr>
        <w:tc>
          <w:tcPr>
            <w:tcW w:w="1404" w:type="dxa"/>
          </w:tcPr>
          <w:p>
            <w:pPr>
              <w:pStyle w:val="0"/>
              <w:jc w:val="center"/>
            </w:pPr>
            <w:r>
              <w:rPr>
                <w:sz w:val="24"/>
              </w:rPr>
              <w:t xml:space="preserve">A26.06.094</w:t>
            </w:r>
          </w:p>
        </w:tc>
        <w:tc>
          <w:tcPr>
            <w:tcW w:w="5329" w:type="dxa"/>
          </w:tcPr>
          <w:p>
            <w:pPr>
              <w:pStyle w:val="0"/>
            </w:pPr>
            <w:r>
              <w:rPr>
                <w:sz w:val="24"/>
              </w:rPr>
              <w:t xml:space="preserve">Определение антител классов М, G (IgM, IgG) к иерсинии псевдотуберкулеза (Yersinia pseudotuberculosis)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353,95</w:t>
            </w:r>
          </w:p>
        </w:tc>
      </w:tr>
      <w:tr>
        <w:tc>
          <w:tcPr>
            <w:tcW w:w="1404" w:type="dxa"/>
          </w:tcPr>
          <w:p>
            <w:pPr>
              <w:pStyle w:val="0"/>
              <w:jc w:val="center"/>
            </w:pPr>
            <w:r>
              <w:rPr>
                <w:sz w:val="24"/>
              </w:rPr>
              <w:t xml:space="preserve">A26.06.095</w:t>
            </w:r>
          </w:p>
        </w:tc>
        <w:tc>
          <w:tcPr>
            <w:tcW w:w="5329" w:type="dxa"/>
          </w:tcPr>
          <w:p>
            <w:pPr>
              <w:pStyle w:val="0"/>
            </w:pPr>
            <w:r>
              <w:rPr>
                <w:sz w:val="24"/>
              </w:rPr>
              <w:t xml:space="preserve">Определение антител классов М, G (IgM, IgG) к шигелле Боуди (Shigella boydii)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183,34</w:t>
            </w:r>
          </w:p>
        </w:tc>
      </w:tr>
      <w:tr>
        <w:tc>
          <w:tcPr>
            <w:tcW w:w="1404" w:type="dxa"/>
          </w:tcPr>
          <w:p>
            <w:pPr>
              <w:pStyle w:val="0"/>
              <w:jc w:val="center"/>
            </w:pPr>
            <w:r>
              <w:rPr>
                <w:sz w:val="24"/>
              </w:rPr>
              <w:t xml:space="preserve">A26.06.096</w:t>
            </w:r>
          </w:p>
        </w:tc>
        <w:tc>
          <w:tcPr>
            <w:tcW w:w="5329" w:type="dxa"/>
          </w:tcPr>
          <w:p>
            <w:pPr>
              <w:pStyle w:val="0"/>
            </w:pPr>
            <w:r>
              <w:rPr>
                <w:sz w:val="24"/>
              </w:rPr>
              <w:t xml:space="preserve">Определение антител классов М, G (IgM, IgG) к шигелле дизентерии (Shigella dysenteriae)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183,34</w:t>
            </w:r>
          </w:p>
        </w:tc>
      </w:tr>
      <w:tr>
        <w:tc>
          <w:tcPr>
            <w:tcW w:w="1404" w:type="dxa"/>
          </w:tcPr>
          <w:p>
            <w:pPr>
              <w:pStyle w:val="0"/>
              <w:jc w:val="center"/>
            </w:pPr>
            <w:r>
              <w:rPr>
                <w:sz w:val="24"/>
              </w:rPr>
              <w:t xml:space="preserve">A26.06.097</w:t>
            </w:r>
          </w:p>
        </w:tc>
        <w:tc>
          <w:tcPr>
            <w:tcW w:w="5329" w:type="dxa"/>
          </w:tcPr>
          <w:p>
            <w:pPr>
              <w:pStyle w:val="0"/>
            </w:pPr>
            <w:r>
              <w:rPr>
                <w:sz w:val="24"/>
              </w:rPr>
              <w:t xml:space="preserve">Определение антител классов М, G (IgM, IgG) к шигелле Зонне (Shigella sonnei)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183,34</w:t>
            </w:r>
          </w:p>
        </w:tc>
      </w:tr>
      <w:tr>
        <w:tc>
          <w:tcPr>
            <w:tcW w:w="1404" w:type="dxa"/>
          </w:tcPr>
          <w:p>
            <w:pPr>
              <w:pStyle w:val="0"/>
              <w:jc w:val="center"/>
            </w:pPr>
            <w:r>
              <w:rPr>
                <w:sz w:val="24"/>
              </w:rPr>
              <w:t xml:space="preserve">A26.06.098</w:t>
            </w:r>
          </w:p>
        </w:tc>
        <w:tc>
          <w:tcPr>
            <w:tcW w:w="5329" w:type="dxa"/>
          </w:tcPr>
          <w:p>
            <w:pPr>
              <w:pStyle w:val="0"/>
            </w:pPr>
            <w:r>
              <w:rPr>
                <w:sz w:val="24"/>
              </w:rPr>
              <w:t xml:space="preserve">Определение антител классов М, G (IgM, IgG) к шигелле Флекснера (Shigella flexneri)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183,34</w:t>
            </w:r>
          </w:p>
        </w:tc>
      </w:tr>
      <w:tr>
        <w:tc>
          <w:tcPr>
            <w:tcW w:w="1404" w:type="dxa"/>
          </w:tcPr>
          <w:p>
            <w:pPr>
              <w:pStyle w:val="0"/>
              <w:jc w:val="center"/>
            </w:pPr>
            <w:r>
              <w:rPr>
                <w:sz w:val="24"/>
              </w:rPr>
              <w:t xml:space="preserve">A26.06.102</w:t>
            </w:r>
          </w:p>
        </w:tc>
        <w:tc>
          <w:tcPr>
            <w:tcW w:w="5329" w:type="dxa"/>
          </w:tcPr>
          <w:p>
            <w:pPr>
              <w:pStyle w:val="0"/>
            </w:pPr>
            <w:r>
              <w:rPr>
                <w:sz w:val="24"/>
              </w:rPr>
              <w:t xml:space="preserve">Определение антител к возбудителю паракоклюша (Bordetella parapertussis)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183,34</w:t>
            </w:r>
          </w:p>
        </w:tc>
      </w:tr>
      <w:tr>
        <w:tc>
          <w:tcPr>
            <w:tcW w:w="1404" w:type="dxa"/>
          </w:tcPr>
          <w:p>
            <w:pPr>
              <w:pStyle w:val="0"/>
              <w:jc w:val="center"/>
            </w:pPr>
            <w:r>
              <w:rPr>
                <w:sz w:val="24"/>
              </w:rPr>
              <w:t xml:space="preserve">A26.06.103</w:t>
            </w:r>
          </w:p>
        </w:tc>
        <w:tc>
          <w:tcPr>
            <w:tcW w:w="5329" w:type="dxa"/>
          </w:tcPr>
          <w:p>
            <w:pPr>
              <w:pStyle w:val="0"/>
            </w:pPr>
            <w:r>
              <w:rPr>
                <w:sz w:val="24"/>
              </w:rPr>
              <w:t xml:space="preserve">Определение антител к возбудителю коклюша (Bordetella pertussis)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183,34</w:t>
            </w:r>
          </w:p>
        </w:tc>
      </w:tr>
      <w:tr>
        <w:tc>
          <w:tcPr>
            <w:tcW w:w="1404" w:type="dxa"/>
          </w:tcPr>
          <w:p>
            <w:pPr>
              <w:pStyle w:val="0"/>
              <w:jc w:val="center"/>
            </w:pPr>
            <w:r>
              <w:rPr>
                <w:sz w:val="24"/>
              </w:rPr>
              <w:t xml:space="preserve">A26.06.104</w:t>
            </w:r>
          </w:p>
        </w:tc>
        <w:tc>
          <w:tcPr>
            <w:tcW w:w="5329" w:type="dxa"/>
          </w:tcPr>
          <w:p>
            <w:pPr>
              <w:pStyle w:val="0"/>
            </w:pPr>
            <w:r>
              <w:rPr>
                <w:sz w:val="24"/>
              </w:rPr>
              <w:t xml:space="preserve">Определение антител к дифтерийному анатоксину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157,31</w:t>
            </w:r>
          </w:p>
        </w:tc>
      </w:tr>
      <w:tr>
        <w:tc>
          <w:tcPr>
            <w:tcW w:w="1404" w:type="dxa"/>
          </w:tcPr>
          <w:p>
            <w:pPr>
              <w:pStyle w:val="0"/>
              <w:jc w:val="center"/>
            </w:pPr>
            <w:r>
              <w:rPr>
                <w:sz w:val="24"/>
              </w:rPr>
              <w:t xml:space="preserve">A26.06.121</w:t>
            </w:r>
          </w:p>
        </w:tc>
        <w:tc>
          <w:tcPr>
            <w:tcW w:w="5329" w:type="dxa"/>
          </w:tcPr>
          <w:p>
            <w:pPr>
              <w:pStyle w:val="0"/>
            </w:pPr>
            <w:r>
              <w:rPr>
                <w:sz w:val="24"/>
              </w:rPr>
              <w:t xml:space="preserve">Определение антител к аскаридам (Ascaris lumbricoides)</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118,29</w:t>
            </w:r>
          </w:p>
        </w:tc>
      </w:tr>
      <w:tr>
        <w:tc>
          <w:tcPr>
            <w:tcW w:w="1404" w:type="dxa"/>
          </w:tcPr>
          <w:p>
            <w:pPr>
              <w:pStyle w:val="0"/>
              <w:jc w:val="center"/>
            </w:pPr>
            <w:r>
              <w:rPr>
                <w:sz w:val="24"/>
              </w:rPr>
              <w:t xml:space="preserve">A26.06.122</w:t>
            </w:r>
          </w:p>
        </w:tc>
        <w:tc>
          <w:tcPr>
            <w:tcW w:w="5329" w:type="dxa"/>
          </w:tcPr>
          <w:p>
            <w:pPr>
              <w:pStyle w:val="0"/>
            </w:pPr>
            <w:r>
              <w:rPr>
                <w:sz w:val="24"/>
              </w:rPr>
              <w:t xml:space="preserve">Определение антител к тениидам (Taenia solium, Taeniarhynchus saginatus)</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895,14</w:t>
            </w:r>
          </w:p>
        </w:tc>
      </w:tr>
      <w:tr>
        <w:tc>
          <w:tcPr>
            <w:tcW w:w="1404" w:type="dxa"/>
          </w:tcPr>
          <w:p>
            <w:pPr>
              <w:pStyle w:val="0"/>
              <w:jc w:val="center"/>
            </w:pPr>
            <w:r>
              <w:rPr>
                <w:sz w:val="24"/>
              </w:rPr>
              <w:t xml:space="preserve">A26.06.127</w:t>
            </w:r>
          </w:p>
        </w:tc>
        <w:tc>
          <w:tcPr>
            <w:tcW w:w="5329" w:type="dxa"/>
          </w:tcPr>
          <w:p>
            <w:pPr>
              <w:pStyle w:val="0"/>
            </w:pPr>
            <w:r>
              <w:rPr>
                <w:sz w:val="24"/>
              </w:rPr>
              <w:t xml:space="preserve">Определение Core-антигена вируса гепатита С (Hepatitis С virus) в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452,17</w:t>
            </w:r>
          </w:p>
        </w:tc>
      </w:tr>
      <w:tr>
        <w:tc>
          <w:tcPr>
            <w:tcW w:w="1404" w:type="dxa"/>
          </w:tcPr>
          <w:p>
            <w:pPr>
              <w:pStyle w:val="0"/>
              <w:jc w:val="center"/>
            </w:pPr>
            <w:r>
              <w:rPr>
                <w:sz w:val="24"/>
              </w:rPr>
              <w:t xml:space="preserve">A26.07.005</w:t>
            </w:r>
          </w:p>
        </w:tc>
        <w:tc>
          <w:tcPr>
            <w:tcW w:w="5329" w:type="dxa"/>
          </w:tcPr>
          <w:p>
            <w:pPr>
              <w:pStyle w:val="0"/>
            </w:pPr>
            <w:r>
              <w:rPr>
                <w:sz w:val="24"/>
              </w:rPr>
              <w:t xml:space="preserve">Микробиологическое (культуральное) исследование абсцессов на аэробные и факультативно-анаэробные микроорганизмы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402,22</w:t>
            </w:r>
          </w:p>
        </w:tc>
      </w:tr>
      <w:tr>
        <w:tc>
          <w:tcPr>
            <w:tcW w:w="1404" w:type="dxa"/>
          </w:tcPr>
          <w:p>
            <w:pPr>
              <w:pStyle w:val="0"/>
              <w:jc w:val="center"/>
            </w:pPr>
            <w:r>
              <w:rPr>
                <w:sz w:val="24"/>
              </w:rPr>
              <w:t xml:space="preserve">A26.07.006</w:t>
            </w:r>
          </w:p>
        </w:tc>
        <w:tc>
          <w:tcPr>
            <w:tcW w:w="5329" w:type="dxa"/>
          </w:tcPr>
          <w:p>
            <w:pPr>
              <w:pStyle w:val="0"/>
            </w:pPr>
            <w:r>
              <w:rPr>
                <w:sz w:val="24"/>
              </w:rPr>
              <w:t xml:space="preserve">Микробиологическое (культуральное) исследование соскоба полости рта на дрожжевые грибы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402,22</w:t>
            </w:r>
          </w:p>
        </w:tc>
      </w:tr>
      <w:tr>
        <w:tc>
          <w:tcPr>
            <w:tcW w:w="1404" w:type="dxa"/>
          </w:tcPr>
          <w:p>
            <w:pPr>
              <w:pStyle w:val="0"/>
              <w:jc w:val="center"/>
            </w:pPr>
            <w:r>
              <w:rPr>
                <w:sz w:val="24"/>
              </w:rPr>
              <w:t xml:space="preserve">A26.07.007.001</w:t>
            </w:r>
          </w:p>
        </w:tc>
        <w:tc>
          <w:tcPr>
            <w:tcW w:w="5329" w:type="dxa"/>
          </w:tcPr>
          <w:p>
            <w:pPr>
              <w:pStyle w:val="0"/>
            </w:pPr>
            <w:r>
              <w:rPr>
                <w:sz w:val="24"/>
              </w:rPr>
              <w:t xml:space="preserve">Определение ДНК цитомегаловируса (Cytomegalovirus) методом ПЦР в слюне, качественное исследование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396,14</w:t>
            </w:r>
          </w:p>
        </w:tc>
      </w:tr>
      <w:tr>
        <w:tc>
          <w:tcPr>
            <w:tcW w:w="1404" w:type="dxa"/>
          </w:tcPr>
          <w:p>
            <w:pPr>
              <w:pStyle w:val="0"/>
              <w:jc w:val="center"/>
            </w:pPr>
            <w:r>
              <w:rPr>
                <w:sz w:val="24"/>
              </w:rPr>
              <w:t xml:space="preserve">A26.07.012</w:t>
            </w:r>
          </w:p>
        </w:tc>
        <w:tc>
          <w:tcPr>
            <w:tcW w:w="5329" w:type="dxa"/>
          </w:tcPr>
          <w:p>
            <w:pPr>
              <w:pStyle w:val="0"/>
            </w:pPr>
            <w:r>
              <w:rPr>
                <w:sz w:val="24"/>
              </w:rPr>
              <w:t xml:space="preserve">Микробиологическое (культуральное) исследование отделяемого из полости рта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402,22</w:t>
            </w:r>
          </w:p>
        </w:tc>
      </w:tr>
      <w:tr>
        <w:tc>
          <w:tcPr>
            <w:tcW w:w="1404" w:type="dxa"/>
          </w:tcPr>
          <w:p>
            <w:pPr>
              <w:pStyle w:val="0"/>
              <w:jc w:val="center"/>
            </w:pPr>
            <w:r>
              <w:rPr>
                <w:sz w:val="24"/>
              </w:rPr>
              <w:t xml:space="preserve">A26.08.001</w:t>
            </w:r>
          </w:p>
        </w:tc>
        <w:tc>
          <w:tcPr>
            <w:tcW w:w="5329" w:type="dxa"/>
          </w:tcPr>
          <w:p>
            <w:pPr>
              <w:pStyle w:val="0"/>
            </w:pPr>
            <w:r>
              <w:rPr>
                <w:sz w:val="24"/>
              </w:rPr>
              <w:t xml:space="preserve">Микробиологическое (культуральное) исследование слизи и пленок с миндалин на палочку дифтерии (Corinebacterium diphtheriae)</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402,22</w:t>
            </w:r>
          </w:p>
        </w:tc>
      </w:tr>
      <w:tr>
        <w:tc>
          <w:tcPr>
            <w:tcW w:w="1404" w:type="dxa"/>
          </w:tcPr>
          <w:p>
            <w:pPr>
              <w:pStyle w:val="0"/>
              <w:jc w:val="center"/>
            </w:pPr>
            <w:r>
              <w:rPr>
                <w:sz w:val="24"/>
              </w:rPr>
              <w:t xml:space="preserve">A26.08.003</w:t>
            </w:r>
          </w:p>
        </w:tc>
        <w:tc>
          <w:tcPr>
            <w:tcW w:w="5329" w:type="dxa"/>
          </w:tcPr>
          <w:p>
            <w:pPr>
              <w:pStyle w:val="0"/>
            </w:pPr>
            <w:r>
              <w:rPr>
                <w:sz w:val="24"/>
              </w:rPr>
              <w:t xml:space="preserve">Микробиологическое (культуральное) исследование слизи с задней стенки глотки на менингококк (Neisseria meningitidis)</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402,22</w:t>
            </w:r>
          </w:p>
        </w:tc>
      </w:tr>
      <w:tr>
        <w:tc>
          <w:tcPr>
            <w:tcW w:w="1404" w:type="dxa"/>
          </w:tcPr>
          <w:p>
            <w:pPr>
              <w:pStyle w:val="0"/>
              <w:jc w:val="center"/>
            </w:pPr>
            <w:r>
              <w:rPr>
                <w:sz w:val="24"/>
              </w:rPr>
              <w:t xml:space="preserve">A26.08.005</w:t>
            </w:r>
          </w:p>
        </w:tc>
        <w:tc>
          <w:tcPr>
            <w:tcW w:w="5329" w:type="dxa"/>
          </w:tcPr>
          <w:p>
            <w:pPr>
              <w:pStyle w:val="0"/>
            </w:pPr>
            <w:r>
              <w:rPr>
                <w:sz w:val="24"/>
              </w:rPr>
              <w:t xml:space="preserve">Микробиологическое (культуральное) исследование слизи с миндалин и задней стенки глотки на аэробные и факультативно-анаэробные микроорганизмы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402,22</w:t>
            </w:r>
          </w:p>
        </w:tc>
      </w:tr>
      <w:tr>
        <w:tc>
          <w:tcPr>
            <w:tcW w:w="1404" w:type="dxa"/>
          </w:tcPr>
          <w:p>
            <w:pPr>
              <w:pStyle w:val="0"/>
              <w:jc w:val="center"/>
            </w:pPr>
            <w:r>
              <w:rPr>
                <w:sz w:val="24"/>
              </w:rPr>
              <w:t xml:space="preserve">A26.08.006</w:t>
            </w:r>
          </w:p>
        </w:tc>
        <w:tc>
          <w:tcPr>
            <w:tcW w:w="5329" w:type="dxa"/>
          </w:tcPr>
          <w:p>
            <w:pPr>
              <w:pStyle w:val="0"/>
            </w:pPr>
            <w:r>
              <w:rPr>
                <w:sz w:val="24"/>
              </w:rPr>
              <w:t xml:space="preserve">Микробиологическое (культуральное) исследование смывов из околоносовых полостей на аэробные и факультативно-анаэробные микроорганизмы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402,22</w:t>
            </w:r>
          </w:p>
        </w:tc>
      </w:tr>
      <w:tr>
        <w:tc>
          <w:tcPr>
            <w:tcW w:w="1404" w:type="dxa"/>
          </w:tcPr>
          <w:p>
            <w:pPr>
              <w:pStyle w:val="0"/>
              <w:jc w:val="center"/>
            </w:pPr>
            <w:r>
              <w:rPr>
                <w:sz w:val="24"/>
              </w:rPr>
              <w:t xml:space="preserve">A26.08.007</w:t>
            </w:r>
          </w:p>
        </w:tc>
        <w:tc>
          <w:tcPr>
            <w:tcW w:w="5329" w:type="dxa"/>
          </w:tcPr>
          <w:p>
            <w:pPr>
              <w:pStyle w:val="0"/>
            </w:pPr>
            <w:r>
              <w:rPr>
                <w:sz w:val="24"/>
              </w:rPr>
              <w:t xml:space="preserve">Микробиологическое (культуральное) исследование пунктатов из околоносовых полостей на неспорообразующие анаэробные микроорганизмы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402,22</w:t>
            </w:r>
          </w:p>
        </w:tc>
      </w:tr>
      <w:tr>
        <w:tc>
          <w:tcPr>
            <w:tcW w:w="1404" w:type="dxa"/>
          </w:tcPr>
          <w:p>
            <w:pPr>
              <w:pStyle w:val="0"/>
              <w:jc w:val="center"/>
            </w:pPr>
            <w:r>
              <w:rPr>
                <w:sz w:val="24"/>
              </w:rPr>
              <w:t xml:space="preserve">A26.08.019.001</w:t>
            </w:r>
          </w:p>
        </w:tc>
        <w:tc>
          <w:tcPr>
            <w:tcW w:w="5329" w:type="dxa"/>
          </w:tcPr>
          <w:p>
            <w:pPr>
              <w:pStyle w:val="0"/>
            </w:pPr>
            <w:r>
              <w:rPr>
                <w:sz w:val="24"/>
              </w:rPr>
              <w:t xml:space="preserve">Определение РНК вируса гриппа A (Influenza virus А) в мазках со слизистой оболочки носоглотки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A26.08.019.002</w:t>
            </w:r>
          </w:p>
        </w:tc>
        <w:tc>
          <w:tcPr>
            <w:tcW w:w="5329" w:type="dxa"/>
          </w:tcPr>
          <w:p>
            <w:pPr>
              <w:pStyle w:val="0"/>
            </w:pPr>
            <w:r>
              <w:rPr>
                <w:sz w:val="24"/>
              </w:rPr>
              <w:t xml:space="preserve">Определение РНК вируса гриппа В (Influenza virus В) в мазках со слизистой оболочки носоглотки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A26.08.020.001</w:t>
            </w:r>
          </w:p>
        </w:tc>
        <w:tc>
          <w:tcPr>
            <w:tcW w:w="5329" w:type="dxa"/>
          </w:tcPr>
          <w:p>
            <w:pPr>
              <w:pStyle w:val="0"/>
            </w:pPr>
            <w:r>
              <w:rPr>
                <w:sz w:val="24"/>
              </w:rPr>
              <w:t xml:space="preserve">Определение РНК респираторно-синцитиального вируса (Human Respiratory Syncytial virus) в мазках со слизистой оболочки носоглотки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A26.08.022</w:t>
            </w:r>
          </w:p>
        </w:tc>
        <w:tc>
          <w:tcPr>
            <w:tcW w:w="5329" w:type="dxa"/>
          </w:tcPr>
          <w:p>
            <w:pPr>
              <w:pStyle w:val="0"/>
            </w:pPr>
            <w:r>
              <w:rPr>
                <w:sz w:val="24"/>
              </w:rPr>
              <w:t xml:space="preserve">Молекулярно-биологическое исследование мазков со слизистой оболочки носоглотки на аденовирус (Human Adenovirus)</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A26.08.022.001</w:t>
            </w:r>
          </w:p>
        </w:tc>
        <w:tc>
          <w:tcPr>
            <w:tcW w:w="5329" w:type="dxa"/>
          </w:tcPr>
          <w:p>
            <w:pPr>
              <w:pStyle w:val="0"/>
            </w:pPr>
            <w:r>
              <w:rPr>
                <w:sz w:val="24"/>
              </w:rPr>
              <w:t xml:space="preserve">Определение ДНК аденовируса (Human Adenovirus) в мазках со слизистой оболочки носоглотки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A26.08.023</w:t>
            </w:r>
          </w:p>
        </w:tc>
        <w:tc>
          <w:tcPr>
            <w:tcW w:w="5329" w:type="dxa"/>
          </w:tcPr>
          <w:p>
            <w:pPr>
              <w:pStyle w:val="0"/>
            </w:pPr>
            <w:r>
              <w:rPr>
                <w:sz w:val="24"/>
              </w:rPr>
              <w:t xml:space="preserve">Молекулярно-биологическое исследование мазков со слизистой оболочки носоглотки на метапневмовирус (Human Metapneumo virus)</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A26.08.023.001</w:t>
            </w:r>
          </w:p>
        </w:tc>
        <w:tc>
          <w:tcPr>
            <w:tcW w:w="5329" w:type="dxa"/>
          </w:tcPr>
          <w:p>
            <w:pPr>
              <w:pStyle w:val="0"/>
            </w:pPr>
            <w:r>
              <w:rPr>
                <w:sz w:val="24"/>
              </w:rPr>
              <w:t xml:space="preserve">Определение РНК метапневмовируса (Human Metapneumo virus) в мазках со слизистой оболочки носоглотки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A26.08.024</w:t>
            </w:r>
          </w:p>
        </w:tc>
        <w:tc>
          <w:tcPr>
            <w:tcW w:w="5329" w:type="dxa"/>
          </w:tcPr>
          <w:p>
            <w:pPr>
              <w:pStyle w:val="0"/>
            </w:pPr>
            <w:r>
              <w:rPr>
                <w:sz w:val="24"/>
              </w:rPr>
              <w:t xml:space="preserve">Молекулярно-биологическое исследование мазков со слизистой оболочки носоглотки вирусов парагриппа (Human Parainfluenza virus)</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A26.08.024.001</w:t>
            </w:r>
          </w:p>
        </w:tc>
        <w:tc>
          <w:tcPr>
            <w:tcW w:w="5329" w:type="dxa"/>
          </w:tcPr>
          <w:p>
            <w:pPr>
              <w:pStyle w:val="0"/>
            </w:pPr>
            <w:r>
              <w:rPr>
                <w:sz w:val="24"/>
              </w:rPr>
              <w:t xml:space="preserve">Определение РНК вирусов парагриппа (Human Parainfluenza virus) в мазках со слизистой оболочки носоглотки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A26.08.025.001</w:t>
            </w:r>
          </w:p>
        </w:tc>
        <w:tc>
          <w:tcPr>
            <w:tcW w:w="5329" w:type="dxa"/>
          </w:tcPr>
          <w:p>
            <w:pPr>
              <w:pStyle w:val="0"/>
            </w:pPr>
            <w:r>
              <w:rPr>
                <w:sz w:val="24"/>
              </w:rPr>
              <w:t xml:space="preserve">Определение РНК риновирусов (Human Rhinovirus) в мазках со слизистой оболочки носоглотки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A26.08.026</w:t>
            </w:r>
          </w:p>
        </w:tc>
        <w:tc>
          <w:tcPr>
            <w:tcW w:w="5329" w:type="dxa"/>
          </w:tcPr>
          <w:p>
            <w:pPr>
              <w:pStyle w:val="0"/>
            </w:pPr>
            <w:r>
              <w:rPr>
                <w:sz w:val="24"/>
              </w:rPr>
              <w:t xml:space="preserve">Молекулярно-биологическое исследование мазков со слизистой оболочки носоглотки на бокавирус (Human Bocavirus)</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A26.08.026.001</w:t>
            </w:r>
          </w:p>
        </w:tc>
        <w:tc>
          <w:tcPr>
            <w:tcW w:w="5329" w:type="dxa"/>
          </w:tcPr>
          <w:p>
            <w:pPr>
              <w:pStyle w:val="0"/>
            </w:pPr>
            <w:r>
              <w:rPr>
                <w:sz w:val="24"/>
              </w:rPr>
              <w:t xml:space="preserve">Определение ДНК бокавируса (Human Bocavirus) в мазках со слизистой оболочки носоглотки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A26.08.027</w:t>
            </w:r>
          </w:p>
        </w:tc>
        <w:tc>
          <w:tcPr>
            <w:tcW w:w="5329" w:type="dxa"/>
          </w:tcPr>
          <w:p>
            <w:pPr>
              <w:pStyle w:val="0"/>
            </w:pPr>
            <w:r>
              <w:rPr>
                <w:sz w:val="24"/>
              </w:rPr>
              <w:t xml:space="preserve">Молекулярно-биологическое исследование мазков со слизистой оболочки носоглотки на коронавирус ТОРС (SARS-cov)</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A26.08.027.001</w:t>
            </w:r>
          </w:p>
        </w:tc>
        <w:tc>
          <w:tcPr>
            <w:tcW w:w="5329" w:type="dxa"/>
          </w:tcPr>
          <w:p>
            <w:pPr>
              <w:pStyle w:val="0"/>
            </w:pPr>
            <w:r>
              <w:rPr>
                <w:sz w:val="24"/>
              </w:rPr>
              <w:t xml:space="preserve">Определение РНК коронавируса ТОРС (SARS-cov) в мазках со слизистой оболочки носоглотки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A26.08.028.001</w:t>
            </w:r>
          </w:p>
        </w:tc>
        <w:tc>
          <w:tcPr>
            <w:tcW w:w="5329" w:type="dxa"/>
          </w:tcPr>
          <w:p>
            <w:pPr>
              <w:pStyle w:val="0"/>
            </w:pPr>
            <w:r>
              <w:rPr>
                <w:sz w:val="24"/>
              </w:rPr>
              <w:t xml:space="preserve">Определение РНК коронавируса БВРС (MERS-cov) в мазках со слизистой оболочки носоглотки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A26.08.031.001</w:t>
            </w:r>
          </w:p>
        </w:tc>
        <w:tc>
          <w:tcPr>
            <w:tcW w:w="5329" w:type="dxa"/>
          </w:tcPr>
          <w:p>
            <w:pPr>
              <w:pStyle w:val="0"/>
            </w:pPr>
            <w:r>
              <w:rPr>
                <w:sz w:val="24"/>
              </w:rPr>
              <w:t xml:space="preserve">Определение ДНК возбудителей коклюша (Bordetella pertussis, Bordetella parapertussis, Bordetella bronchiseprica) в мазках со слизистой оболочки носоглотки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A26.08.038.001</w:t>
            </w:r>
          </w:p>
        </w:tc>
        <w:tc>
          <w:tcPr>
            <w:tcW w:w="5329" w:type="dxa"/>
          </w:tcPr>
          <w:p>
            <w:pPr>
              <w:pStyle w:val="0"/>
            </w:pPr>
            <w:r>
              <w:rPr>
                <w:sz w:val="24"/>
              </w:rPr>
              <w:t xml:space="preserve">Определение РНК вируса гриппа A (Influenza virus А) в мазках со слизистой оболочки ротоглотки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A26.08.038.002</w:t>
            </w:r>
          </w:p>
        </w:tc>
        <w:tc>
          <w:tcPr>
            <w:tcW w:w="5329" w:type="dxa"/>
          </w:tcPr>
          <w:p>
            <w:pPr>
              <w:pStyle w:val="0"/>
            </w:pPr>
            <w:r>
              <w:rPr>
                <w:sz w:val="24"/>
              </w:rPr>
              <w:t xml:space="preserve">Определение РНК вируса гриппа В (Influenza virus В) в мазках со слизистой оболочки ротоглотки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A26.08.039</w:t>
            </w:r>
          </w:p>
        </w:tc>
        <w:tc>
          <w:tcPr>
            <w:tcW w:w="5329" w:type="dxa"/>
          </w:tcPr>
          <w:p>
            <w:pPr>
              <w:pStyle w:val="0"/>
            </w:pPr>
            <w:r>
              <w:rPr>
                <w:sz w:val="24"/>
              </w:rPr>
              <w:t xml:space="preserve">Молекулярно-биологическое исследование мазков со слизистой оболочки ротоглотки на респираторно-синцитиальный вирус (Human Respiratory Syncytial virus)</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A26.08.039.001</w:t>
            </w:r>
          </w:p>
        </w:tc>
        <w:tc>
          <w:tcPr>
            <w:tcW w:w="5329" w:type="dxa"/>
          </w:tcPr>
          <w:p>
            <w:pPr>
              <w:pStyle w:val="0"/>
            </w:pPr>
            <w:r>
              <w:rPr>
                <w:sz w:val="24"/>
              </w:rPr>
              <w:t xml:space="preserve">Определение РНК респираторно-синцитиального вируса (Human Respiratory Syncytial virus) в мазках со слизистой оболочки ротоглотки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A26.08.040</w:t>
            </w:r>
          </w:p>
        </w:tc>
        <w:tc>
          <w:tcPr>
            <w:tcW w:w="5329" w:type="dxa"/>
          </w:tcPr>
          <w:p>
            <w:pPr>
              <w:pStyle w:val="0"/>
            </w:pPr>
            <w:r>
              <w:rPr>
                <w:sz w:val="24"/>
              </w:rPr>
              <w:t xml:space="preserve">Молекулярно-биологическое исследование мазков со слизистой оболочки ротоглотки на аденовирус (Human Adenovirus)</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A26.08.040.001</w:t>
            </w:r>
          </w:p>
        </w:tc>
        <w:tc>
          <w:tcPr>
            <w:tcW w:w="5329" w:type="dxa"/>
          </w:tcPr>
          <w:p>
            <w:pPr>
              <w:pStyle w:val="0"/>
            </w:pPr>
            <w:r>
              <w:rPr>
                <w:sz w:val="24"/>
              </w:rPr>
              <w:t xml:space="preserve">Определение ДНК аденовируса (Human Adenovirus) в мазках со слизистой оболочки ротоглотки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A26.08.041</w:t>
            </w:r>
          </w:p>
        </w:tc>
        <w:tc>
          <w:tcPr>
            <w:tcW w:w="5329" w:type="dxa"/>
          </w:tcPr>
          <w:p>
            <w:pPr>
              <w:pStyle w:val="0"/>
            </w:pPr>
            <w:r>
              <w:rPr>
                <w:sz w:val="24"/>
              </w:rPr>
              <w:t xml:space="preserve">Молекулярно-биологическое исследование мазков со слизистой оболочки ротоглотки на метапневмовирус (Human Metapneumovirus)</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A26.08.041.001</w:t>
            </w:r>
          </w:p>
        </w:tc>
        <w:tc>
          <w:tcPr>
            <w:tcW w:w="5329" w:type="dxa"/>
          </w:tcPr>
          <w:p>
            <w:pPr>
              <w:pStyle w:val="0"/>
            </w:pPr>
            <w:r>
              <w:rPr>
                <w:sz w:val="24"/>
              </w:rPr>
              <w:t xml:space="preserve">Определение РНК метапневмовируса (Human Metapneumovirus) в мазках со слизистой оболочки ротоглотки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A26.08.042</w:t>
            </w:r>
          </w:p>
        </w:tc>
        <w:tc>
          <w:tcPr>
            <w:tcW w:w="5329" w:type="dxa"/>
          </w:tcPr>
          <w:p>
            <w:pPr>
              <w:pStyle w:val="0"/>
            </w:pPr>
            <w:r>
              <w:rPr>
                <w:sz w:val="24"/>
              </w:rPr>
              <w:t xml:space="preserve">Молекулярно-биологическое исследование мазков со слизистой оболочки ротоглотки вирусов парагриппа (Human Parainfluenza virus)</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A26.08.042.001</w:t>
            </w:r>
          </w:p>
        </w:tc>
        <w:tc>
          <w:tcPr>
            <w:tcW w:w="5329" w:type="dxa"/>
          </w:tcPr>
          <w:p>
            <w:pPr>
              <w:pStyle w:val="0"/>
            </w:pPr>
            <w:r>
              <w:rPr>
                <w:sz w:val="24"/>
              </w:rPr>
              <w:t xml:space="preserve">Определение РНК вирусов парагриппа (Human Parainfluenza virus) в мазках со слизистой оболочки ротоглотки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A26.08.043</w:t>
            </w:r>
          </w:p>
        </w:tc>
        <w:tc>
          <w:tcPr>
            <w:tcW w:w="5329" w:type="dxa"/>
          </w:tcPr>
          <w:p>
            <w:pPr>
              <w:pStyle w:val="0"/>
            </w:pPr>
            <w:r>
              <w:rPr>
                <w:sz w:val="24"/>
              </w:rPr>
              <w:t xml:space="preserve">Молекулярно-биологическое исследование мазков со слизистой оболочки ротоглотки на риновирусы (Human Rhinovirus)</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A26.08.043.001</w:t>
            </w:r>
          </w:p>
        </w:tc>
        <w:tc>
          <w:tcPr>
            <w:tcW w:w="5329" w:type="dxa"/>
          </w:tcPr>
          <w:p>
            <w:pPr>
              <w:pStyle w:val="0"/>
            </w:pPr>
            <w:r>
              <w:rPr>
                <w:sz w:val="24"/>
              </w:rPr>
              <w:t xml:space="preserve">Определение РНК риновирусов (Human Rhinovirus) в мазках со слизистой оболочки ротоглотки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A26.08.044</w:t>
            </w:r>
          </w:p>
        </w:tc>
        <w:tc>
          <w:tcPr>
            <w:tcW w:w="5329" w:type="dxa"/>
          </w:tcPr>
          <w:p>
            <w:pPr>
              <w:pStyle w:val="0"/>
            </w:pPr>
            <w:r>
              <w:rPr>
                <w:sz w:val="24"/>
              </w:rPr>
              <w:t xml:space="preserve">Молекулярно-биологическое исследование мазков со слизистой оболочки ротоглотки на бокавирус (Human Bocavirus)</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A26.08.044.001</w:t>
            </w:r>
          </w:p>
        </w:tc>
        <w:tc>
          <w:tcPr>
            <w:tcW w:w="5329" w:type="dxa"/>
          </w:tcPr>
          <w:p>
            <w:pPr>
              <w:pStyle w:val="0"/>
            </w:pPr>
            <w:r>
              <w:rPr>
                <w:sz w:val="24"/>
              </w:rPr>
              <w:t xml:space="preserve">Определение ДНК бокавируса (Human Bocavirus) в мазках со слизистой оболочки ротоглотки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A26.08.059.001</w:t>
            </w:r>
          </w:p>
        </w:tc>
        <w:tc>
          <w:tcPr>
            <w:tcW w:w="5329" w:type="dxa"/>
          </w:tcPr>
          <w:p>
            <w:pPr>
              <w:pStyle w:val="0"/>
            </w:pPr>
            <w:r>
              <w:rPr>
                <w:sz w:val="24"/>
              </w:rPr>
              <w:t xml:space="preserve">Определение ДНК вируса Эпштейна-Барр (Epstein - Barr virus) в мазках со слизистой оболочки ротоглотки методом ПЦР, качественное исследование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444,28</w:t>
            </w:r>
          </w:p>
        </w:tc>
      </w:tr>
      <w:tr>
        <w:tc>
          <w:tcPr>
            <w:tcW w:w="1404" w:type="dxa"/>
          </w:tcPr>
          <w:p>
            <w:pPr>
              <w:pStyle w:val="0"/>
              <w:jc w:val="center"/>
            </w:pPr>
            <w:r>
              <w:rPr>
                <w:sz w:val="24"/>
              </w:rPr>
              <w:t xml:space="preserve">A26.08.072</w:t>
            </w:r>
          </w:p>
        </w:tc>
        <w:tc>
          <w:tcPr>
            <w:tcW w:w="5329" w:type="dxa"/>
          </w:tcPr>
          <w:p>
            <w:pPr>
              <w:pStyle w:val="0"/>
            </w:pPr>
            <w:r>
              <w:rPr>
                <w:sz w:val="24"/>
              </w:rPr>
              <w:t xml:space="preserve">Иммунохроматографическое экспресс-исследование носоглоточного мазка на вирус гриппа A</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402,50</w:t>
            </w:r>
          </w:p>
        </w:tc>
      </w:tr>
      <w:tr>
        <w:tc>
          <w:tcPr>
            <w:tcW w:w="1404" w:type="dxa"/>
          </w:tcPr>
          <w:p>
            <w:pPr>
              <w:pStyle w:val="0"/>
              <w:jc w:val="center"/>
            </w:pPr>
            <w:r>
              <w:rPr>
                <w:sz w:val="24"/>
              </w:rPr>
              <w:t xml:space="preserve">A26.08.073</w:t>
            </w:r>
          </w:p>
        </w:tc>
        <w:tc>
          <w:tcPr>
            <w:tcW w:w="5329" w:type="dxa"/>
          </w:tcPr>
          <w:p>
            <w:pPr>
              <w:pStyle w:val="0"/>
            </w:pPr>
            <w:r>
              <w:rPr>
                <w:sz w:val="24"/>
              </w:rPr>
              <w:t xml:space="preserve">Иммунохроматографическое экспресс-исследование носоглоточного мазка на вирус гриппа B</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402,50</w:t>
            </w:r>
          </w:p>
        </w:tc>
      </w:tr>
      <w:tr>
        <w:tc>
          <w:tcPr>
            <w:tcW w:w="1404" w:type="dxa"/>
          </w:tcPr>
          <w:p>
            <w:pPr>
              <w:pStyle w:val="0"/>
              <w:jc w:val="center"/>
            </w:pPr>
            <w:r>
              <w:rPr>
                <w:sz w:val="24"/>
              </w:rPr>
              <w:t xml:space="preserve">A26.09.010</w:t>
            </w:r>
          </w:p>
        </w:tc>
        <w:tc>
          <w:tcPr>
            <w:tcW w:w="5329" w:type="dxa"/>
          </w:tcPr>
          <w:p>
            <w:pPr>
              <w:pStyle w:val="0"/>
            </w:pPr>
            <w:r>
              <w:rPr>
                <w:sz w:val="24"/>
              </w:rPr>
              <w:t xml:space="preserve">Микробиологическое (культуральное) исследование мокроты на аэробные и факультативно-анаэробные микроорганизмы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267,80</w:t>
            </w:r>
          </w:p>
        </w:tc>
      </w:tr>
      <w:tr>
        <w:tc>
          <w:tcPr>
            <w:tcW w:w="1404" w:type="dxa"/>
          </w:tcPr>
          <w:p>
            <w:pPr>
              <w:pStyle w:val="0"/>
              <w:jc w:val="center"/>
            </w:pPr>
            <w:r>
              <w:rPr>
                <w:sz w:val="24"/>
              </w:rPr>
              <w:t xml:space="preserve">A26.09.011</w:t>
            </w:r>
          </w:p>
        </w:tc>
        <w:tc>
          <w:tcPr>
            <w:tcW w:w="5329" w:type="dxa"/>
          </w:tcPr>
          <w:p>
            <w:pPr>
              <w:pStyle w:val="0"/>
            </w:pPr>
            <w:r>
              <w:rPr>
                <w:sz w:val="24"/>
              </w:rPr>
              <w:t xml:space="preserve">Микробиологическое (культуральное) исследование лаважной жидкости на аэробные и факультативно-анаэробные микроорганизмы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267,80</w:t>
            </w:r>
          </w:p>
        </w:tc>
      </w:tr>
      <w:tr>
        <w:tc>
          <w:tcPr>
            <w:tcW w:w="1404" w:type="dxa"/>
          </w:tcPr>
          <w:p>
            <w:pPr>
              <w:pStyle w:val="0"/>
              <w:jc w:val="center"/>
            </w:pPr>
            <w:r>
              <w:rPr>
                <w:sz w:val="24"/>
              </w:rPr>
              <w:t xml:space="preserve">A26.09.012</w:t>
            </w:r>
          </w:p>
        </w:tc>
        <w:tc>
          <w:tcPr>
            <w:tcW w:w="5329" w:type="dxa"/>
          </w:tcPr>
          <w:p>
            <w:pPr>
              <w:pStyle w:val="0"/>
            </w:pPr>
            <w:r>
              <w:rPr>
                <w:sz w:val="24"/>
              </w:rPr>
              <w:t xml:space="preserve">Микробиологическое (культуральное) исследование плевральной жидкости на аэробные и факультативно-анаэробные микроорганизмы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267,80</w:t>
            </w:r>
          </w:p>
        </w:tc>
      </w:tr>
      <w:tr>
        <w:tc>
          <w:tcPr>
            <w:tcW w:w="1404" w:type="dxa"/>
          </w:tcPr>
          <w:p>
            <w:pPr>
              <w:pStyle w:val="0"/>
              <w:jc w:val="center"/>
            </w:pPr>
            <w:r>
              <w:rPr>
                <w:sz w:val="24"/>
              </w:rPr>
              <w:t xml:space="preserve">A26.09.015</w:t>
            </w:r>
          </w:p>
        </w:tc>
        <w:tc>
          <w:tcPr>
            <w:tcW w:w="5329" w:type="dxa"/>
          </w:tcPr>
          <w:p>
            <w:pPr>
              <w:pStyle w:val="0"/>
            </w:pPr>
            <w:r>
              <w:rPr>
                <w:sz w:val="24"/>
              </w:rPr>
              <w:t xml:space="preserve">Микробиологическое (культуральное) исследование слизи с задней стенки глотки на палочку коклюша (Bordetella pertussis)</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267,80</w:t>
            </w:r>
          </w:p>
        </w:tc>
      </w:tr>
      <w:tr>
        <w:tc>
          <w:tcPr>
            <w:tcW w:w="1404" w:type="dxa"/>
          </w:tcPr>
          <w:p>
            <w:pPr>
              <w:pStyle w:val="0"/>
              <w:jc w:val="center"/>
            </w:pPr>
            <w:r>
              <w:rPr>
                <w:sz w:val="24"/>
              </w:rPr>
              <w:t xml:space="preserve">A26.09.021</w:t>
            </w:r>
          </w:p>
        </w:tc>
        <w:tc>
          <w:tcPr>
            <w:tcW w:w="5329" w:type="dxa"/>
          </w:tcPr>
          <w:p>
            <w:pPr>
              <w:pStyle w:val="0"/>
            </w:pPr>
            <w:r>
              <w:rPr>
                <w:sz w:val="24"/>
              </w:rPr>
              <w:t xml:space="preserve">Микроскопическое исследование мокроты на грибы (дрожжевые и мицелиальные)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117,98</w:t>
            </w:r>
          </w:p>
        </w:tc>
      </w:tr>
      <w:tr>
        <w:tc>
          <w:tcPr>
            <w:tcW w:w="1404" w:type="dxa"/>
          </w:tcPr>
          <w:p>
            <w:pPr>
              <w:pStyle w:val="0"/>
              <w:jc w:val="center"/>
            </w:pPr>
            <w:r>
              <w:rPr>
                <w:sz w:val="24"/>
              </w:rPr>
              <w:t xml:space="preserve">A26.09.027</w:t>
            </w:r>
          </w:p>
        </w:tc>
        <w:tc>
          <w:tcPr>
            <w:tcW w:w="5329" w:type="dxa"/>
          </w:tcPr>
          <w:p>
            <w:pPr>
              <w:pStyle w:val="0"/>
            </w:pPr>
            <w:r>
              <w:rPr>
                <w:sz w:val="24"/>
              </w:rPr>
              <w:t xml:space="preserve">Микроскопическое исследование бронхоальвеолярной лаважной жидкости на грибы (дрожжевые и мицелиальные)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117,98</w:t>
            </w:r>
          </w:p>
        </w:tc>
      </w:tr>
      <w:tr>
        <w:tc>
          <w:tcPr>
            <w:tcW w:w="1404" w:type="dxa"/>
          </w:tcPr>
          <w:p>
            <w:pPr>
              <w:pStyle w:val="0"/>
              <w:jc w:val="center"/>
            </w:pPr>
            <w:r>
              <w:rPr>
                <w:sz w:val="24"/>
              </w:rPr>
              <w:t xml:space="preserve">A26.09.029</w:t>
            </w:r>
          </w:p>
        </w:tc>
        <w:tc>
          <w:tcPr>
            <w:tcW w:w="5329" w:type="dxa"/>
          </w:tcPr>
          <w:p>
            <w:pPr>
              <w:pStyle w:val="0"/>
            </w:pPr>
            <w:r>
              <w:rPr>
                <w:sz w:val="24"/>
              </w:rPr>
              <w:t xml:space="preserve">Микробиологическое (культуральное) исследование мокроты на грибы (дрожжевые и мицелиальные)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235,97</w:t>
            </w:r>
          </w:p>
        </w:tc>
      </w:tr>
      <w:tr>
        <w:tc>
          <w:tcPr>
            <w:tcW w:w="1404" w:type="dxa"/>
          </w:tcPr>
          <w:p>
            <w:pPr>
              <w:pStyle w:val="0"/>
              <w:jc w:val="center"/>
            </w:pPr>
            <w:r>
              <w:rPr>
                <w:sz w:val="24"/>
              </w:rPr>
              <w:t xml:space="preserve">A26.09.030</w:t>
            </w:r>
          </w:p>
        </w:tc>
        <w:tc>
          <w:tcPr>
            <w:tcW w:w="5329" w:type="dxa"/>
          </w:tcPr>
          <w:p>
            <w:pPr>
              <w:pStyle w:val="0"/>
            </w:pPr>
            <w:r>
              <w:rPr>
                <w:sz w:val="24"/>
              </w:rPr>
              <w:t xml:space="preserve">Микробиологическое (культуральное) исследование бронхоальвеолярной лаважной жидкости на грибы (дрожжевые и мицелиальные)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235,97</w:t>
            </w:r>
          </w:p>
        </w:tc>
      </w:tr>
      <w:tr>
        <w:tc>
          <w:tcPr>
            <w:tcW w:w="1404" w:type="dxa"/>
          </w:tcPr>
          <w:p>
            <w:pPr>
              <w:pStyle w:val="0"/>
              <w:jc w:val="center"/>
            </w:pPr>
            <w:r>
              <w:rPr>
                <w:sz w:val="24"/>
              </w:rPr>
              <w:t xml:space="preserve">A26.09.048.001</w:t>
            </w:r>
          </w:p>
        </w:tc>
        <w:tc>
          <w:tcPr>
            <w:tcW w:w="5329" w:type="dxa"/>
          </w:tcPr>
          <w:p>
            <w:pPr>
              <w:pStyle w:val="0"/>
            </w:pPr>
            <w:r>
              <w:rPr>
                <w:sz w:val="24"/>
              </w:rPr>
              <w:t xml:space="preserve">Определение ДНК возбудителей коклюша (Bordetella pertussis, Bordetella parapertussis, Bordetella bronchiseprica) в мокроте (индуцированной мокроте, фаринго-трахеальных аспиратах)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648,44</w:t>
            </w:r>
          </w:p>
        </w:tc>
      </w:tr>
      <w:tr>
        <w:tc>
          <w:tcPr>
            <w:tcW w:w="1404" w:type="dxa"/>
          </w:tcPr>
          <w:p>
            <w:pPr>
              <w:pStyle w:val="0"/>
              <w:jc w:val="center"/>
            </w:pPr>
            <w:r>
              <w:rPr>
                <w:sz w:val="24"/>
              </w:rPr>
              <w:t xml:space="preserve">A26.10.003</w:t>
            </w:r>
          </w:p>
        </w:tc>
        <w:tc>
          <w:tcPr>
            <w:tcW w:w="5329" w:type="dxa"/>
          </w:tcPr>
          <w:p>
            <w:pPr>
              <w:pStyle w:val="0"/>
            </w:pPr>
            <w:r>
              <w:rPr>
                <w:sz w:val="24"/>
              </w:rPr>
              <w:t xml:space="preserve">Микробиологическое (культуральное) исследование перикардиальной жидкости на аэробные и факультативно-анаэробные микроорганизмы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402,22</w:t>
            </w:r>
          </w:p>
        </w:tc>
      </w:tr>
      <w:tr>
        <w:tc>
          <w:tcPr>
            <w:tcW w:w="1404" w:type="dxa"/>
          </w:tcPr>
          <w:p>
            <w:pPr>
              <w:pStyle w:val="0"/>
              <w:jc w:val="center"/>
            </w:pPr>
            <w:r>
              <w:rPr>
                <w:sz w:val="24"/>
              </w:rPr>
              <w:t xml:space="preserve">A26.14.002</w:t>
            </w:r>
          </w:p>
        </w:tc>
        <w:tc>
          <w:tcPr>
            <w:tcW w:w="5329" w:type="dxa"/>
          </w:tcPr>
          <w:p>
            <w:pPr>
              <w:pStyle w:val="0"/>
            </w:pPr>
            <w:r>
              <w:rPr>
                <w:sz w:val="24"/>
              </w:rPr>
              <w:t xml:space="preserve">Микробиологическое (культуральное) исследование желчи на аэробные и факультативно-анаэробные микроорганизмы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402,22</w:t>
            </w:r>
          </w:p>
        </w:tc>
      </w:tr>
      <w:tr>
        <w:tc>
          <w:tcPr>
            <w:tcW w:w="1404" w:type="dxa"/>
          </w:tcPr>
          <w:p>
            <w:pPr>
              <w:pStyle w:val="0"/>
              <w:jc w:val="center"/>
            </w:pPr>
            <w:r>
              <w:rPr>
                <w:sz w:val="24"/>
              </w:rPr>
              <w:t xml:space="preserve">A26.16.008</w:t>
            </w:r>
          </w:p>
        </w:tc>
        <w:tc>
          <w:tcPr>
            <w:tcW w:w="5329" w:type="dxa"/>
          </w:tcPr>
          <w:p>
            <w:pPr>
              <w:pStyle w:val="0"/>
            </w:pPr>
            <w:r>
              <w:rPr>
                <w:sz w:val="24"/>
              </w:rPr>
              <w:t xml:space="preserve">Определение антигена холерного вибриона (Vibrio cholerae) в рвотных массах с использованием 01 и 0139 диагностических сывороток</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1415,82</w:t>
            </w:r>
          </w:p>
        </w:tc>
      </w:tr>
      <w:tr>
        <w:tc>
          <w:tcPr>
            <w:tcW w:w="1404" w:type="dxa"/>
          </w:tcPr>
          <w:p>
            <w:pPr>
              <w:pStyle w:val="0"/>
              <w:jc w:val="center"/>
            </w:pPr>
            <w:r>
              <w:rPr>
                <w:sz w:val="24"/>
              </w:rPr>
              <w:t xml:space="preserve">A26.19.001</w:t>
            </w:r>
          </w:p>
        </w:tc>
        <w:tc>
          <w:tcPr>
            <w:tcW w:w="5329" w:type="dxa"/>
          </w:tcPr>
          <w:p>
            <w:pPr>
              <w:pStyle w:val="0"/>
            </w:pPr>
            <w:r>
              <w:rPr>
                <w:sz w:val="24"/>
              </w:rPr>
              <w:t xml:space="preserve">Микробиологическое (культуральное) исследование фекалий/ректального мазка на возбудителя дизентерии (Shigella spp.)</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235,97</w:t>
            </w:r>
          </w:p>
        </w:tc>
      </w:tr>
      <w:tr>
        <w:tc>
          <w:tcPr>
            <w:tcW w:w="1404" w:type="dxa"/>
          </w:tcPr>
          <w:p>
            <w:pPr>
              <w:pStyle w:val="0"/>
              <w:jc w:val="center"/>
            </w:pPr>
            <w:r>
              <w:rPr>
                <w:sz w:val="24"/>
              </w:rPr>
              <w:t xml:space="preserve">A26.19.002</w:t>
            </w:r>
          </w:p>
        </w:tc>
        <w:tc>
          <w:tcPr>
            <w:tcW w:w="5329" w:type="dxa"/>
          </w:tcPr>
          <w:p>
            <w:pPr>
              <w:pStyle w:val="0"/>
            </w:pPr>
            <w:r>
              <w:rPr>
                <w:sz w:val="24"/>
              </w:rPr>
              <w:t xml:space="preserve">Микробиологическое (культуральное) исследование фекалий на возбудители брюшного тифа и паратифов (Salmonella typhi)</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235,97</w:t>
            </w:r>
          </w:p>
        </w:tc>
      </w:tr>
      <w:tr>
        <w:tc>
          <w:tcPr>
            <w:tcW w:w="1404" w:type="dxa"/>
          </w:tcPr>
          <w:p>
            <w:pPr>
              <w:pStyle w:val="0"/>
              <w:jc w:val="center"/>
            </w:pPr>
            <w:r>
              <w:rPr>
                <w:sz w:val="24"/>
              </w:rPr>
              <w:t xml:space="preserve">A26.19.003</w:t>
            </w:r>
          </w:p>
        </w:tc>
        <w:tc>
          <w:tcPr>
            <w:tcW w:w="5329" w:type="dxa"/>
          </w:tcPr>
          <w:p>
            <w:pPr>
              <w:pStyle w:val="0"/>
            </w:pPr>
            <w:r>
              <w:rPr>
                <w:sz w:val="24"/>
              </w:rPr>
              <w:t xml:space="preserve">Микробиологическое (культуральное) исследование фекалий/ректального мазка на микроорганизмы рода сальмонелла (Salmonella spp.)</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235,97</w:t>
            </w:r>
          </w:p>
        </w:tc>
      </w:tr>
      <w:tr>
        <w:tc>
          <w:tcPr>
            <w:tcW w:w="1404" w:type="dxa"/>
          </w:tcPr>
          <w:p>
            <w:pPr>
              <w:pStyle w:val="0"/>
              <w:jc w:val="center"/>
            </w:pPr>
            <w:r>
              <w:rPr>
                <w:sz w:val="24"/>
              </w:rPr>
              <w:t xml:space="preserve">A26.19.004</w:t>
            </w:r>
          </w:p>
        </w:tc>
        <w:tc>
          <w:tcPr>
            <w:tcW w:w="5329" w:type="dxa"/>
          </w:tcPr>
          <w:p>
            <w:pPr>
              <w:pStyle w:val="0"/>
            </w:pPr>
            <w:r>
              <w:rPr>
                <w:sz w:val="24"/>
              </w:rPr>
              <w:t xml:space="preserve">Микробиологическое (культуральное) исследование фекалий/ректального мазка на иерсинии (Yersinia spp.)</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589,92</w:t>
            </w:r>
          </w:p>
        </w:tc>
      </w:tr>
      <w:tr>
        <w:tc>
          <w:tcPr>
            <w:tcW w:w="1404" w:type="dxa"/>
          </w:tcPr>
          <w:p>
            <w:pPr>
              <w:pStyle w:val="0"/>
              <w:jc w:val="center"/>
            </w:pPr>
            <w:r>
              <w:rPr>
                <w:sz w:val="24"/>
              </w:rPr>
              <w:t xml:space="preserve">A26.19.006</w:t>
            </w:r>
          </w:p>
        </w:tc>
        <w:tc>
          <w:tcPr>
            <w:tcW w:w="5329" w:type="dxa"/>
          </w:tcPr>
          <w:p>
            <w:pPr>
              <w:pStyle w:val="0"/>
            </w:pPr>
            <w:r>
              <w:rPr>
                <w:sz w:val="24"/>
              </w:rPr>
              <w:t xml:space="preserve">Микробиологическое (культуральное) исследование фекалий на холерные вибрионы (Vibrio cholerae)</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1415,82</w:t>
            </w:r>
          </w:p>
        </w:tc>
      </w:tr>
      <w:tr>
        <w:tc>
          <w:tcPr>
            <w:tcW w:w="1404" w:type="dxa"/>
          </w:tcPr>
          <w:p>
            <w:pPr>
              <w:pStyle w:val="0"/>
              <w:jc w:val="center"/>
            </w:pPr>
            <w:r>
              <w:rPr>
                <w:sz w:val="24"/>
              </w:rPr>
              <w:t xml:space="preserve">A26.19.008</w:t>
            </w:r>
          </w:p>
        </w:tc>
        <w:tc>
          <w:tcPr>
            <w:tcW w:w="5329" w:type="dxa"/>
          </w:tcPr>
          <w:p>
            <w:pPr>
              <w:pStyle w:val="0"/>
            </w:pPr>
            <w:r>
              <w:rPr>
                <w:sz w:val="24"/>
              </w:rPr>
              <w:t xml:space="preserve">Микробиологическое (культуральное) исследование кала на аэробные и факультативно-анаэробные микроорганизмы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589,92</w:t>
            </w:r>
          </w:p>
        </w:tc>
      </w:tr>
      <w:tr>
        <w:tc>
          <w:tcPr>
            <w:tcW w:w="1404" w:type="dxa"/>
          </w:tcPr>
          <w:p>
            <w:pPr>
              <w:pStyle w:val="0"/>
              <w:jc w:val="center"/>
            </w:pPr>
            <w:r>
              <w:rPr>
                <w:sz w:val="24"/>
              </w:rPr>
              <w:t xml:space="preserve">A26.19.010</w:t>
            </w:r>
          </w:p>
        </w:tc>
        <w:tc>
          <w:tcPr>
            <w:tcW w:w="5329" w:type="dxa"/>
          </w:tcPr>
          <w:p>
            <w:pPr>
              <w:pStyle w:val="0"/>
            </w:pPr>
            <w:r>
              <w:rPr>
                <w:sz w:val="24"/>
              </w:rPr>
              <w:t xml:space="preserve">Микроскопическое исследование кала на яйца и личинки гельминтов</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54,77</w:t>
            </w:r>
          </w:p>
        </w:tc>
      </w:tr>
      <w:tr>
        <w:tc>
          <w:tcPr>
            <w:tcW w:w="1404" w:type="dxa"/>
          </w:tcPr>
          <w:p>
            <w:pPr>
              <w:pStyle w:val="0"/>
              <w:jc w:val="center"/>
            </w:pPr>
            <w:r>
              <w:rPr>
                <w:sz w:val="24"/>
              </w:rPr>
              <w:t xml:space="preserve">A26.19.011</w:t>
            </w:r>
          </w:p>
        </w:tc>
        <w:tc>
          <w:tcPr>
            <w:tcW w:w="5329" w:type="dxa"/>
          </w:tcPr>
          <w:p>
            <w:pPr>
              <w:pStyle w:val="0"/>
            </w:pPr>
            <w:r>
              <w:rPr>
                <w:sz w:val="24"/>
              </w:rPr>
              <w:t xml:space="preserve">Микроскопическое исследование кала на простейшие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65,26</w:t>
            </w:r>
          </w:p>
        </w:tc>
      </w:tr>
      <w:tr>
        <w:tc>
          <w:tcPr>
            <w:tcW w:w="1404" w:type="dxa"/>
          </w:tcPr>
          <w:p>
            <w:pPr>
              <w:pStyle w:val="0"/>
              <w:jc w:val="center"/>
            </w:pPr>
            <w:r>
              <w:rPr>
                <w:sz w:val="24"/>
              </w:rPr>
              <w:t xml:space="preserve">A26.19.039</w:t>
            </w:r>
          </w:p>
        </w:tc>
        <w:tc>
          <w:tcPr>
            <w:tcW w:w="5329" w:type="dxa"/>
          </w:tcPr>
          <w:p>
            <w:pPr>
              <w:pStyle w:val="0"/>
            </w:pPr>
            <w:r>
              <w:rPr>
                <w:sz w:val="24"/>
              </w:rPr>
              <w:t xml:space="preserve">Определение антигенов ротавирусов (Rotavirus gr.A) в образцах фекалий</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200,72</w:t>
            </w:r>
          </w:p>
        </w:tc>
      </w:tr>
      <w:tr>
        <w:tc>
          <w:tcPr>
            <w:tcW w:w="1404" w:type="dxa"/>
          </w:tcPr>
          <w:p>
            <w:pPr>
              <w:pStyle w:val="0"/>
              <w:jc w:val="center"/>
            </w:pPr>
            <w:r>
              <w:rPr>
                <w:sz w:val="24"/>
              </w:rPr>
              <w:t xml:space="preserve">A26.19.040</w:t>
            </w:r>
          </w:p>
        </w:tc>
        <w:tc>
          <w:tcPr>
            <w:tcW w:w="5329" w:type="dxa"/>
          </w:tcPr>
          <w:p>
            <w:pPr>
              <w:pStyle w:val="0"/>
            </w:pPr>
            <w:r>
              <w:rPr>
                <w:sz w:val="24"/>
              </w:rPr>
              <w:t xml:space="preserve">Определение антигенов норовирусов (Norovirus) в образцах фекалий</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200,73</w:t>
            </w:r>
          </w:p>
        </w:tc>
      </w:tr>
      <w:tr>
        <w:tc>
          <w:tcPr>
            <w:tcW w:w="1404" w:type="dxa"/>
          </w:tcPr>
          <w:p>
            <w:pPr>
              <w:pStyle w:val="0"/>
              <w:jc w:val="center"/>
            </w:pPr>
            <w:r>
              <w:rPr>
                <w:sz w:val="24"/>
              </w:rPr>
              <w:t xml:space="preserve">A26.19.063</w:t>
            </w:r>
          </w:p>
        </w:tc>
        <w:tc>
          <w:tcPr>
            <w:tcW w:w="5329" w:type="dxa"/>
          </w:tcPr>
          <w:p>
            <w:pPr>
              <w:pStyle w:val="0"/>
            </w:pPr>
            <w:r>
              <w:rPr>
                <w:sz w:val="24"/>
              </w:rPr>
              <w:t xml:space="preserve">Молекулярно-биологическое исследование фекалий на микроорганизмы рода шигелла (Shigella spp.)</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1016,23</w:t>
            </w:r>
          </w:p>
        </w:tc>
      </w:tr>
      <w:tr>
        <w:tc>
          <w:tcPr>
            <w:tcW w:w="1404" w:type="dxa"/>
          </w:tcPr>
          <w:p>
            <w:pPr>
              <w:pStyle w:val="0"/>
              <w:jc w:val="center"/>
            </w:pPr>
            <w:r>
              <w:rPr>
                <w:sz w:val="24"/>
              </w:rPr>
              <w:t xml:space="preserve">A26.19.064</w:t>
            </w:r>
          </w:p>
        </w:tc>
        <w:tc>
          <w:tcPr>
            <w:tcW w:w="5329" w:type="dxa"/>
          </w:tcPr>
          <w:p>
            <w:pPr>
              <w:pStyle w:val="0"/>
            </w:pPr>
            <w:r>
              <w:rPr>
                <w:sz w:val="24"/>
              </w:rPr>
              <w:t xml:space="preserve">Молекулярно-биологическое исследование фекалий на микроорганизмы рода сальмонелла (Salmonella spp.)</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1016,23</w:t>
            </w:r>
          </w:p>
        </w:tc>
      </w:tr>
      <w:tr>
        <w:tc>
          <w:tcPr>
            <w:tcW w:w="1404" w:type="dxa"/>
          </w:tcPr>
          <w:p>
            <w:pPr>
              <w:pStyle w:val="0"/>
              <w:jc w:val="center"/>
            </w:pPr>
            <w:r>
              <w:rPr>
                <w:sz w:val="24"/>
              </w:rPr>
              <w:t xml:space="preserve">A26.19.068.001</w:t>
            </w:r>
          </w:p>
        </w:tc>
        <w:tc>
          <w:tcPr>
            <w:tcW w:w="5329" w:type="dxa"/>
          </w:tcPr>
          <w:p>
            <w:pPr>
              <w:pStyle w:val="0"/>
            </w:pPr>
            <w:r>
              <w:rPr>
                <w:sz w:val="24"/>
              </w:rPr>
              <w:t xml:space="preserve">Определение ДНК патогенных кампилобактерий (Campylobacter jejuni/coli) в образцах фекалий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1016,23</w:t>
            </w:r>
          </w:p>
        </w:tc>
      </w:tr>
      <w:tr>
        <w:tc>
          <w:tcPr>
            <w:tcW w:w="1404" w:type="dxa"/>
          </w:tcPr>
          <w:p>
            <w:pPr>
              <w:pStyle w:val="0"/>
              <w:jc w:val="center"/>
            </w:pPr>
            <w:r>
              <w:rPr>
                <w:sz w:val="24"/>
              </w:rPr>
              <w:t xml:space="preserve">A26.19.072</w:t>
            </w:r>
          </w:p>
        </w:tc>
        <w:tc>
          <w:tcPr>
            <w:tcW w:w="5329" w:type="dxa"/>
          </w:tcPr>
          <w:p>
            <w:pPr>
              <w:pStyle w:val="0"/>
            </w:pPr>
            <w:r>
              <w:rPr>
                <w:sz w:val="24"/>
              </w:rPr>
              <w:t xml:space="preserve">Молекулярно-биологическое исследование фекалий на не полиомиелитные энтеровирусы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697,82</w:t>
            </w:r>
          </w:p>
        </w:tc>
      </w:tr>
      <w:tr>
        <w:tc>
          <w:tcPr>
            <w:tcW w:w="1404" w:type="dxa"/>
          </w:tcPr>
          <w:p>
            <w:pPr>
              <w:pStyle w:val="0"/>
              <w:jc w:val="center"/>
            </w:pPr>
            <w:r>
              <w:rPr>
                <w:sz w:val="24"/>
              </w:rPr>
              <w:t xml:space="preserve">A26.19.072.001</w:t>
            </w:r>
          </w:p>
        </w:tc>
        <w:tc>
          <w:tcPr>
            <w:tcW w:w="5329" w:type="dxa"/>
          </w:tcPr>
          <w:p>
            <w:pPr>
              <w:pStyle w:val="0"/>
            </w:pPr>
            <w:r>
              <w:rPr>
                <w:sz w:val="24"/>
              </w:rPr>
              <w:t xml:space="preserve">Определение РНК не полиомиелитных энтеровирусов в образцах фекалий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699,51</w:t>
            </w:r>
          </w:p>
        </w:tc>
      </w:tr>
      <w:tr>
        <w:tc>
          <w:tcPr>
            <w:tcW w:w="1404" w:type="dxa"/>
          </w:tcPr>
          <w:p>
            <w:pPr>
              <w:pStyle w:val="0"/>
              <w:jc w:val="center"/>
            </w:pPr>
            <w:r>
              <w:rPr>
                <w:sz w:val="24"/>
              </w:rPr>
              <w:t xml:space="preserve">A26.19.074</w:t>
            </w:r>
          </w:p>
        </w:tc>
        <w:tc>
          <w:tcPr>
            <w:tcW w:w="5329" w:type="dxa"/>
          </w:tcPr>
          <w:p>
            <w:pPr>
              <w:pStyle w:val="0"/>
            </w:pPr>
            <w:r>
              <w:rPr>
                <w:sz w:val="24"/>
              </w:rPr>
              <w:t xml:space="preserve">Молекулярно-биологическое исследование фекалий на ротавирусы (Rotavirus gr.A)</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997,23</w:t>
            </w:r>
          </w:p>
        </w:tc>
      </w:tr>
      <w:tr>
        <w:tc>
          <w:tcPr>
            <w:tcW w:w="1404" w:type="dxa"/>
          </w:tcPr>
          <w:p>
            <w:pPr>
              <w:pStyle w:val="0"/>
              <w:jc w:val="center"/>
            </w:pPr>
            <w:r>
              <w:rPr>
                <w:sz w:val="24"/>
              </w:rPr>
              <w:t xml:space="preserve">A26.19.075</w:t>
            </w:r>
          </w:p>
        </w:tc>
        <w:tc>
          <w:tcPr>
            <w:tcW w:w="5329" w:type="dxa"/>
          </w:tcPr>
          <w:p>
            <w:pPr>
              <w:pStyle w:val="0"/>
            </w:pPr>
            <w:r>
              <w:rPr>
                <w:sz w:val="24"/>
              </w:rPr>
              <w:t xml:space="preserve">Молекулярно-биологическое исследование фекалий на калицивирусы (норовирусы, саповирусы) (Caliciviridae (Norovirus, Sapovirus))</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1016,23</w:t>
            </w:r>
          </w:p>
        </w:tc>
      </w:tr>
      <w:tr>
        <w:tc>
          <w:tcPr>
            <w:tcW w:w="1404" w:type="dxa"/>
          </w:tcPr>
          <w:p>
            <w:pPr>
              <w:pStyle w:val="0"/>
              <w:jc w:val="center"/>
            </w:pPr>
            <w:r>
              <w:rPr>
                <w:sz w:val="24"/>
              </w:rPr>
              <w:t xml:space="preserve">A26.19.076</w:t>
            </w:r>
          </w:p>
        </w:tc>
        <w:tc>
          <w:tcPr>
            <w:tcW w:w="5329" w:type="dxa"/>
          </w:tcPr>
          <w:p>
            <w:pPr>
              <w:pStyle w:val="0"/>
            </w:pPr>
            <w:r>
              <w:rPr>
                <w:sz w:val="24"/>
              </w:rPr>
              <w:t xml:space="preserve">Молекулярно-биологическое исследование фекалий на астровирусы (Astrovirus)</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1016,23</w:t>
            </w:r>
          </w:p>
        </w:tc>
      </w:tr>
      <w:tr>
        <w:tc>
          <w:tcPr>
            <w:tcW w:w="1404" w:type="dxa"/>
          </w:tcPr>
          <w:p>
            <w:pPr>
              <w:pStyle w:val="0"/>
              <w:jc w:val="center"/>
            </w:pPr>
            <w:r>
              <w:rPr>
                <w:sz w:val="24"/>
              </w:rPr>
              <w:t xml:space="preserve">A26.19.079</w:t>
            </w:r>
          </w:p>
        </w:tc>
        <w:tc>
          <w:tcPr>
            <w:tcW w:w="5329" w:type="dxa"/>
          </w:tcPr>
          <w:p>
            <w:pPr>
              <w:pStyle w:val="0"/>
            </w:pPr>
            <w:r>
              <w:rPr>
                <w:sz w:val="24"/>
              </w:rPr>
              <w:t xml:space="preserve">Микробиологическое (культуральное) исследование фекалий/ректального мазка на микроорганизмы рода шигелла (Shigella spp.) с определением чувствительности к антибактериальным препаратам</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943,88</w:t>
            </w:r>
          </w:p>
        </w:tc>
      </w:tr>
      <w:tr>
        <w:tc>
          <w:tcPr>
            <w:tcW w:w="1404" w:type="dxa"/>
          </w:tcPr>
          <w:p>
            <w:pPr>
              <w:pStyle w:val="0"/>
              <w:jc w:val="center"/>
            </w:pPr>
            <w:r>
              <w:rPr>
                <w:sz w:val="24"/>
              </w:rPr>
              <w:t xml:space="preserve">A26.19.080</w:t>
            </w:r>
          </w:p>
        </w:tc>
        <w:tc>
          <w:tcPr>
            <w:tcW w:w="5329" w:type="dxa"/>
          </w:tcPr>
          <w:p>
            <w:pPr>
              <w:pStyle w:val="0"/>
            </w:pPr>
            <w:r>
              <w:rPr>
                <w:sz w:val="24"/>
              </w:rPr>
              <w:t xml:space="preserve">Микробиологическое (культуральное) исследование фекалий/ректального мазка на микроорганизмы рода сальмонелла (Salmonella spp.) с определением чувствительности к антибактериальным препаратам</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707,90</w:t>
            </w:r>
          </w:p>
        </w:tc>
      </w:tr>
      <w:tr>
        <w:tc>
          <w:tcPr>
            <w:tcW w:w="1404" w:type="dxa"/>
          </w:tcPr>
          <w:p>
            <w:pPr>
              <w:pStyle w:val="0"/>
              <w:jc w:val="center"/>
            </w:pPr>
            <w:r>
              <w:rPr>
                <w:sz w:val="24"/>
              </w:rPr>
              <w:t xml:space="preserve">A26.19.082</w:t>
            </w:r>
          </w:p>
        </w:tc>
        <w:tc>
          <w:tcPr>
            <w:tcW w:w="5329" w:type="dxa"/>
          </w:tcPr>
          <w:p>
            <w:pPr>
              <w:pStyle w:val="0"/>
            </w:pPr>
            <w:r>
              <w:rPr>
                <w:sz w:val="24"/>
              </w:rPr>
              <w:t xml:space="preserve">Микробиологическое (культуральное) исследование фекалий/ректального мазка на возбудитель иерсиниоза (Yersinia enterocolitica) с определением чувствительности к антибактериальным препаратам</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943,88</w:t>
            </w:r>
          </w:p>
        </w:tc>
      </w:tr>
      <w:tr>
        <w:tc>
          <w:tcPr>
            <w:tcW w:w="1404" w:type="dxa"/>
          </w:tcPr>
          <w:p>
            <w:pPr>
              <w:pStyle w:val="0"/>
              <w:jc w:val="center"/>
            </w:pPr>
            <w:r>
              <w:rPr>
                <w:sz w:val="24"/>
              </w:rPr>
              <w:t xml:space="preserve">A26.19.084</w:t>
            </w:r>
          </w:p>
        </w:tc>
        <w:tc>
          <w:tcPr>
            <w:tcW w:w="5329" w:type="dxa"/>
          </w:tcPr>
          <w:p>
            <w:pPr>
              <w:pStyle w:val="0"/>
            </w:pPr>
            <w:r>
              <w:rPr>
                <w:sz w:val="24"/>
              </w:rPr>
              <w:t xml:space="preserve">Микробиологическое (культуральное) исследование фекалий/ректального мазка на патогенные кампилобактерии (Campylobacter jejuni/coli) с определением чувствительности к антибактериальным препаратам</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707,90</w:t>
            </w:r>
          </w:p>
        </w:tc>
      </w:tr>
      <w:tr>
        <w:tc>
          <w:tcPr>
            <w:tcW w:w="1404" w:type="dxa"/>
          </w:tcPr>
          <w:p>
            <w:pPr>
              <w:pStyle w:val="0"/>
              <w:jc w:val="center"/>
            </w:pPr>
            <w:r>
              <w:rPr>
                <w:sz w:val="24"/>
              </w:rPr>
              <w:t xml:space="preserve">A26.19.085</w:t>
            </w:r>
          </w:p>
        </w:tc>
        <w:tc>
          <w:tcPr>
            <w:tcW w:w="5329" w:type="dxa"/>
          </w:tcPr>
          <w:p>
            <w:pPr>
              <w:pStyle w:val="0"/>
            </w:pPr>
            <w:r>
              <w:rPr>
                <w:sz w:val="24"/>
              </w:rPr>
              <w:t xml:space="preserve">Микробиологическое (культуральное) исследование фекалий/ректального мазка на диарогенные эшерихии (ЕНЕС, ЕРЕС, ETEC, EAgEC, EIEC) с определением чувствительности к антибактериальным препаратам</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629,25</w:t>
            </w:r>
          </w:p>
        </w:tc>
      </w:tr>
      <w:tr>
        <w:tc>
          <w:tcPr>
            <w:tcW w:w="1404" w:type="dxa"/>
          </w:tcPr>
          <w:p>
            <w:pPr>
              <w:pStyle w:val="0"/>
              <w:jc w:val="center"/>
            </w:pPr>
            <w:r>
              <w:rPr>
                <w:sz w:val="24"/>
              </w:rPr>
              <w:t xml:space="preserve">A26.19.087</w:t>
            </w:r>
          </w:p>
        </w:tc>
        <w:tc>
          <w:tcPr>
            <w:tcW w:w="5329" w:type="dxa"/>
          </w:tcPr>
          <w:p>
            <w:pPr>
              <w:pStyle w:val="0"/>
            </w:pPr>
            <w:r>
              <w:rPr>
                <w:sz w:val="24"/>
              </w:rPr>
              <w:t xml:space="preserve">Определение антигена холерного вибриона (Vibrio cholerae) в фекалиях с использованием 01 и 0139 диагностических сывороток</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1415,82</w:t>
            </w:r>
          </w:p>
        </w:tc>
      </w:tr>
      <w:tr>
        <w:tc>
          <w:tcPr>
            <w:tcW w:w="1404" w:type="dxa"/>
          </w:tcPr>
          <w:p>
            <w:pPr>
              <w:pStyle w:val="0"/>
              <w:jc w:val="center"/>
            </w:pPr>
            <w:r>
              <w:rPr>
                <w:sz w:val="24"/>
              </w:rPr>
              <w:t xml:space="preserve">A26.20.008</w:t>
            </w:r>
          </w:p>
        </w:tc>
        <w:tc>
          <w:tcPr>
            <w:tcW w:w="5329" w:type="dxa"/>
          </w:tcPr>
          <w:p>
            <w:pPr>
              <w:pStyle w:val="0"/>
            </w:pPr>
            <w:r>
              <w:rPr>
                <w:sz w:val="24"/>
              </w:rPr>
              <w:t xml:space="preserve">Микробиологическое (культуральное) исследование отделяемого женских половых органов на аэробные и факультативно-анаэробные микроорганизмы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402,22</w:t>
            </w:r>
          </w:p>
        </w:tc>
      </w:tr>
      <w:tr>
        <w:tc>
          <w:tcPr>
            <w:tcW w:w="1404" w:type="dxa"/>
          </w:tcPr>
          <w:p>
            <w:pPr>
              <w:pStyle w:val="0"/>
              <w:jc w:val="center"/>
            </w:pPr>
            <w:r>
              <w:rPr>
                <w:sz w:val="24"/>
              </w:rPr>
              <w:t xml:space="preserve">A26.20.009.002</w:t>
            </w:r>
          </w:p>
        </w:tc>
        <w:tc>
          <w:tcPr>
            <w:tcW w:w="5329" w:type="dxa"/>
          </w:tcPr>
          <w:p>
            <w:pPr>
              <w:pStyle w:val="0"/>
            </w:pPr>
            <w:r>
              <w:rPr>
                <w:sz w:val="24"/>
              </w:rPr>
              <w:t xml:space="preserve">Определение ДНК вирусов папилломы человека (Papilloma virus) высокого канцерогенного риска в отделяемом (соскобе) из цервикального канала методом ПЦР, качественное исследование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594,83</w:t>
            </w:r>
          </w:p>
        </w:tc>
      </w:tr>
      <w:tr>
        <w:tc>
          <w:tcPr>
            <w:tcW w:w="1404" w:type="dxa"/>
          </w:tcPr>
          <w:p>
            <w:pPr>
              <w:pStyle w:val="0"/>
              <w:jc w:val="center"/>
            </w:pPr>
            <w:r>
              <w:rPr>
                <w:sz w:val="24"/>
              </w:rPr>
              <w:t xml:space="preserve">A26.20.009.003</w:t>
            </w:r>
          </w:p>
        </w:tc>
        <w:tc>
          <w:tcPr>
            <w:tcW w:w="5329" w:type="dxa"/>
          </w:tcPr>
          <w:p>
            <w:pPr>
              <w:pStyle w:val="0"/>
            </w:pPr>
            <w:r>
              <w:rPr>
                <w:sz w:val="24"/>
              </w:rPr>
              <w:t xml:space="preserve">Определение ДНК вирусов папилломы человека (Papilloma virus) высокого канцерогенного риска в отделяемом (соскобе) из цервикального канала методом ПЦР, количественное исследование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627,97</w:t>
            </w:r>
          </w:p>
        </w:tc>
      </w:tr>
      <w:tr>
        <w:tc>
          <w:tcPr>
            <w:tcW w:w="1404" w:type="dxa"/>
          </w:tcPr>
          <w:p>
            <w:pPr>
              <w:pStyle w:val="0"/>
              <w:jc w:val="center"/>
            </w:pPr>
            <w:r>
              <w:rPr>
                <w:sz w:val="24"/>
              </w:rPr>
              <w:t xml:space="preserve">A26.20.010.001</w:t>
            </w:r>
          </w:p>
        </w:tc>
        <w:tc>
          <w:tcPr>
            <w:tcW w:w="5329" w:type="dxa"/>
          </w:tcPr>
          <w:p>
            <w:pPr>
              <w:pStyle w:val="0"/>
            </w:pPr>
            <w:r>
              <w:rPr>
                <w:sz w:val="24"/>
              </w:rPr>
              <w:t xml:space="preserve">Определение ДНК вируса простого герпеса 1 и 2 типов (Herpes simplex virus types 1, 2) в отделяемом из цервикального канала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154,50</w:t>
            </w:r>
          </w:p>
        </w:tc>
      </w:tr>
      <w:tr>
        <w:tc>
          <w:tcPr>
            <w:tcW w:w="1404" w:type="dxa"/>
          </w:tcPr>
          <w:p>
            <w:pPr>
              <w:pStyle w:val="0"/>
              <w:jc w:val="center"/>
            </w:pPr>
            <w:r>
              <w:rPr>
                <w:sz w:val="24"/>
              </w:rPr>
              <w:t xml:space="preserve">A26.20.011.001</w:t>
            </w:r>
          </w:p>
        </w:tc>
        <w:tc>
          <w:tcPr>
            <w:tcW w:w="5329" w:type="dxa"/>
          </w:tcPr>
          <w:p>
            <w:pPr>
              <w:pStyle w:val="0"/>
            </w:pPr>
            <w:r>
              <w:rPr>
                <w:sz w:val="24"/>
              </w:rPr>
              <w:t xml:space="preserve">Определение ДНК цитомегаловируса (Cytomegalovirus) в отделяемом из цервикального канала методом ПЦР, качественное исследование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228,06</w:t>
            </w:r>
          </w:p>
        </w:tc>
      </w:tr>
      <w:tr>
        <w:tc>
          <w:tcPr>
            <w:tcW w:w="1404" w:type="dxa"/>
          </w:tcPr>
          <w:p>
            <w:pPr>
              <w:pStyle w:val="0"/>
              <w:jc w:val="center"/>
            </w:pPr>
            <w:r>
              <w:rPr>
                <w:sz w:val="24"/>
              </w:rPr>
              <w:t xml:space="preserve">A26.20.013.001</w:t>
            </w:r>
          </w:p>
        </w:tc>
        <w:tc>
          <w:tcPr>
            <w:tcW w:w="5329" w:type="dxa"/>
          </w:tcPr>
          <w:p>
            <w:pPr>
              <w:pStyle w:val="0"/>
            </w:pPr>
            <w:r>
              <w:rPr>
                <w:sz w:val="24"/>
              </w:rPr>
              <w:t xml:space="preserve">Определение ДНК вируса простого герпеса 1 и 2 типов (Herpes simplex virus types 1, 2) в отделяемом из влагалища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154,50</w:t>
            </w:r>
          </w:p>
        </w:tc>
      </w:tr>
      <w:tr>
        <w:tc>
          <w:tcPr>
            <w:tcW w:w="1404" w:type="dxa"/>
          </w:tcPr>
          <w:p>
            <w:pPr>
              <w:pStyle w:val="0"/>
              <w:jc w:val="center"/>
            </w:pPr>
            <w:r>
              <w:rPr>
                <w:sz w:val="24"/>
              </w:rPr>
              <w:t xml:space="preserve">A26.20.016</w:t>
            </w:r>
          </w:p>
        </w:tc>
        <w:tc>
          <w:tcPr>
            <w:tcW w:w="5329" w:type="dxa"/>
          </w:tcPr>
          <w:p>
            <w:pPr>
              <w:pStyle w:val="0"/>
            </w:pPr>
            <w:r>
              <w:rPr>
                <w:sz w:val="24"/>
              </w:rPr>
              <w:t xml:space="preserve">Микробиологическое (культуральное) исследование влагалищного отделяемого на дрожжевые грибы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235,97</w:t>
            </w:r>
          </w:p>
        </w:tc>
      </w:tr>
      <w:tr>
        <w:tc>
          <w:tcPr>
            <w:tcW w:w="1404" w:type="dxa"/>
          </w:tcPr>
          <w:p>
            <w:pPr>
              <w:pStyle w:val="0"/>
              <w:jc w:val="center"/>
            </w:pPr>
            <w:r>
              <w:rPr>
                <w:sz w:val="24"/>
              </w:rPr>
              <w:t xml:space="preserve">A26.20.020.001</w:t>
            </w:r>
          </w:p>
        </w:tc>
        <w:tc>
          <w:tcPr>
            <w:tcW w:w="5329" w:type="dxa"/>
          </w:tcPr>
          <w:p>
            <w:pPr>
              <w:pStyle w:val="0"/>
            </w:pPr>
            <w:r>
              <w:rPr>
                <w:sz w:val="24"/>
              </w:rPr>
              <w:t xml:space="preserve">Определение ДНК хламидии трахоматис (Chlamydia trachomatis) в отделяемом слизистых оболочек женских половых органов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206,00</w:t>
            </w:r>
          </w:p>
        </w:tc>
      </w:tr>
      <w:tr>
        <w:tc>
          <w:tcPr>
            <w:tcW w:w="1404" w:type="dxa"/>
          </w:tcPr>
          <w:p>
            <w:pPr>
              <w:pStyle w:val="0"/>
              <w:jc w:val="center"/>
            </w:pPr>
            <w:r>
              <w:rPr>
                <w:sz w:val="24"/>
              </w:rPr>
              <w:t xml:space="preserve">A26.20.022.001</w:t>
            </w:r>
          </w:p>
        </w:tc>
        <w:tc>
          <w:tcPr>
            <w:tcW w:w="5329" w:type="dxa"/>
          </w:tcPr>
          <w:p>
            <w:pPr>
              <w:pStyle w:val="0"/>
            </w:pPr>
            <w:r>
              <w:rPr>
                <w:sz w:val="24"/>
              </w:rPr>
              <w:t xml:space="preserve">Определение ДНК гонококка (Neiseria gonorrhoeae) в отделяемом слизистых оболочек женских половых органов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154,50</w:t>
            </w:r>
          </w:p>
        </w:tc>
      </w:tr>
      <w:tr>
        <w:tc>
          <w:tcPr>
            <w:tcW w:w="1404" w:type="dxa"/>
          </w:tcPr>
          <w:p>
            <w:pPr>
              <w:pStyle w:val="0"/>
              <w:jc w:val="center"/>
            </w:pPr>
            <w:r>
              <w:rPr>
                <w:sz w:val="24"/>
              </w:rPr>
              <w:t xml:space="preserve">A26.20.026.001</w:t>
            </w:r>
          </w:p>
        </w:tc>
        <w:tc>
          <w:tcPr>
            <w:tcW w:w="5329" w:type="dxa"/>
          </w:tcPr>
          <w:p>
            <w:pPr>
              <w:pStyle w:val="0"/>
            </w:pPr>
            <w:r>
              <w:rPr>
                <w:sz w:val="24"/>
              </w:rPr>
              <w:t xml:space="preserve">Определение ДНК трихомонас вагиналис (Trichomonas vaginalis) в отделяемом слизистых оболочек женских половых органов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441,04</w:t>
            </w:r>
          </w:p>
        </w:tc>
      </w:tr>
      <w:tr>
        <w:tc>
          <w:tcPr>
            <w:tcW w:w="1404" w:type="dxa"/>
          </w:tcPr>
          <w:p>
            <w:pPr>
              <w:pStyle w:val="0"/>
              <w:jc w:val="center"/>
            </w:pPr>
            <w:r>
              <w:rPr>
                <w:sz w:val="24"/>
              </w:rPr>
              <w:t xml:space="preserve">A26.20.027.001</w:t>
            </w:r>
          </w:p>
        </w:tc>
        <w:tc>
          <w:tcPr>
            <w:tcW w:w="5329" w:type="dxa"/>
          </w:tcPr>
          <w:p>
            <w:pPr>
              <w:pStyle w:val="0"/>
            </w:pPr>
            <w:r>
              <w:rPr>
                <w:sz w:val="24"/>
              </w:rPr>
              <w:t xml:space="preserve">Определение ДНК микоплазмы гениталиум (Mycoplasma genitalium) в отделяемом слизистых оболочек женских половых органов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206,00</w:t>
            </w:r>
          </w:p>
        </w:tc>
      </w:tr>
      <w:tr>
        <w:tc>
          <w:tcPr>
            <w:tcW w:w="1404" w:type="dxa"/>
          </w:tcPr>
          <w:p>
            <w:pPr>
              <w:pStyle w:val="0"/>
              <w:jc w:val="center"/>
            </w:pPr>
            <w:r>
              <w:rPr>
                <w:sz w:val="24"/>
              </w:rPr>
              <w:t xml:space="preserve">A26.20.028.001</w:t>
            </w:r>
          </w:p>
        </w:tc>
        <w:tc>
          <w:tcPr>
            <w:tcW w:w="5329" w:type="dxa"/>
          </w:tcPr>
          <w:p>
            <w:pPr>
              <w:pStyle w:val="0"/>
            </w:pPr>
            <w:r>
              <w:rPr>
                <w:sz w:val="24"/>
              </w:rPr>
              <w:t xml:space="preserve">Определение ДНК микоплазмы хоминис (Mycoplasma hominis) в отделяемом слизистых оболочек женских половых органов методом ПЦР, качественное исследование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206,00</w:t>
            </w:r>
          </w:p>
        </w:tc>
      </w:tr>
      <w:tr>
        <w:tc>
          <w:tcPr>
            <w:tcW w:w="1404" w:type="dxa"/>
          </w:tcPr>
          <w:p>
            <w:pPr>
              <w:pStyle w:val="0"/>
              <w:jc w:val="center"/>
            </w:pPr>
            <w:r>
              <w:rPr>
                <w:sz w:val="24"/>
              </w:rPr>
              <w:t xml:space="preserve">A26.20.029.001</w:t>
            </w:r>
          </w:p>
        </w:tc>
        <w:tc>
          <w:tcPr>
            <w:tcW w:w="5329" w:type="dxa"/>
          </w:tcPr>
          <w:p>
            <w:pPr>
              <w:pStyle w:val="0"/>
            </w:pPr>
            <w:r>
              <w:rPr>
                <w:sz w:val="24"/>
              </w:rPr>
              <w:t xml:space="preserve">Определение ДНК уреаплазм (Ureaplasma spp.) в отделяемом слизистых оболочек женских половых органов методом ПЦР, качественное исследование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206,00</w:t>
            </w:r>
          </w:p>
        </w:tc>
      </w:tr>
      <w:tr>
        <w:tc>
          <w:tcPr>
            <w:tcW w:w="1404" w:type="dxa"/>
          </w:tcPr>
          <w:p>
            <w:pPr>
              <w:pStyle w:val="0"/>
              <w:jc w:val="center"/>
            </w:pPr>
            <w:r>
              <w:rPr>
                <w:sz w:val="24"/>
              </w:rPr>
              <w:t xml:space="preserve">A26.20.030.001</w:t>
            </w:r>
          </w:p>
        </w:tc>
        <w:tc>
          <w:tcPr>
            <w:tcW w:w="5329" w:type="dxa"/>
          </w:tcPr>
          <w:p>
            <w:pPr>
              <w:pStyle w:val="0"/>
            </w:pPr>
            <w:r>
              <w:rPr>
                <w:sz w:val="24"/>
              </w:rPr>
              <w:t xml:space="preserve">Определение ДНК гарднереллы вагиналис (Gadnerella vaginalis) во влагалищном отделяемом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206,00</w:t>
            </w:r>
          </w:p>
        </w:tc>
      </w:tr>
      <w:tr>
        <w:tc>
          <w:tcPr>
            <w:tcW w:w="1404" w:type="dxa"/>
          </w:tcPr>
          <w:p>
            <w:pPr>
              <w:pStyle w:val="0"/>
              <w:jc w:val="center"/>
            </w:pPr>
            <w:r>
              <w:rPr>
                <w:sz w:val="24"/>
              </w:rPr>
              <w:t xml:space="preserve">A26.20.032.001</w:t>
            </w:r>
          </w:p>
        </w:tc>
        <w:tc>
          <w:tcPr>
            <w:tcW w:w="5329" w:type="dxa"/>
          </w:tcPr>
          <w:p>
            <w:pPr>
              <w:pStyle w:val="0"/>
            </w:pPr>
            <w:r>
              <w:rPr>
                <w:sz w:val="24"/>
              </w:rPr>
              <w:t xml:space="preserve">Определение ДНК Gardnerella vaginalis, Atopobium vaginae, Lactobacillus spp. и общего количества бактерий во влагалищном отделяемом методом ПЦР, количественное исследование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1089,77</w:t>
            </w:r>
          </w:p>
        </w:tc>
      </w:tr>
      <w:tr>
        <w:tc>
          <w:tcPr>
            <w:tcW w:w="1404" w:type="dxa"/>
          </w:tcPr>
          <w:p>
            <w:pPr>
              <w:pStyle w:val="0"/>
              <w:jc w:val="center"/>
            </w:pPr>
            <w:r>
              <w:rPr>
                <w:sz w:val="24"/>
              </w:rPr>
              <w:t xml:space="preserve">A26.20.035.001</w:t>
            </w:r>
          </w:p>
        </w:tc>
        <w:tc>
          <w:tcPr>
            <w:tcW w:w="5329" w:type="dxa"/>
          </w:tcPr>
          <w:p>
            <w:pPr>
              <w:pStyle w:val="0"/>
            </w:pPr>
            <w:r>
              <w:rPr>
                <w:sz w:val="24"/>
              </w:rPr>
              <w:t xml:space="preserve">Определение ДНК уреаплазм (Ureaplasma spp.) с уточнением вида в отделяемом слизистых оболочек женских половых органов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206,00</w:t>
            </w:r>
          </w:p>
        </w:tc>
      </w:tr>
      <w:tr>
        <w:tc>
          <w:tcPr>
            <w:tcW w:w="1404" w:type="dxa"/>
          </w:tcPr>
          <w:p>
            <w:pPr>
              <w:pStyle w:val="0"/>
              <w:jc w:val="center"/>
            </w:pPr>
            <w:r>
              <w:rPr>
                <w:sz w:val="24"/>
              </w:rPr>
              <w:t xml:space="preserve">A26.21.007.001</w:t>
            </w:r>
          </w:p>
        </w:tc>
        <w:tc>
          <w:tcPr>
            <w:tcW w:w="5329" w:type="dxa"/>
          </w:tcPr>
          <w:p>
            <w:pPr>
              <w:pStyle w:val="0"/>
            </w:pPr>
            <w:r>
              <w:rPr>
                <w:sz w:val="24"/>
              </w:rPr>
              <w:t xml:space="preserve">Определение ДНК хламидии трахоматис (Chlamydia trachomatis) в отделяемом из уретры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206,00</w:t>
            </w:r>
          </w:p>
        </w:tc>
      </w:tr>
      <w:tr>
        <w:tc>
          <w:tcPr>
            <w:tcW w:w="1404" w:type="dxa"/>
          </w:tcPr>
          <w:p>
            <w:pPr>
              <w:pStyle w:val="0"/>
              <w:jc w:val="center"/>
            </w:pPr>
            <w:r>
              <w:rPr>
                <w:sz w:val="24"/>
              </w:rPr>
              <w:t xml:space="preserve">A26.21.009.001</w:t>
            </w:r>
          </w:p>
        </w:tc>
        <w:tc>
          <w:tcPr>
            <w:tcW w:w="5329" w:type="dxa"/>
          </w:tcPr>
          <w:p>
            <w:pPr>
              <w:pStyle w:val="0"/>
            </w:pPr>
            <w:r>
              <w:rPr>
                <w:sz w:val="24"/>
              </w:rPr>
              <w:t xml:space="preserve">Определение ДНК вируса простого герпеса 1 и 2 типов (Herpes simplex virus types 1, 2) в отделяемом из уретры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154,50</w:t>
            </w:r>
          </w:p>
        </w:tc>
      </w:tr>
      <w:tr>
        <w:tc>
          <w:tcPr>
            <w:tcW w:w="1404" w:type="dxa"/>
          </w:tcPr>
          <w:p>
            <w:pPr>
              <w:pStyle w:val="0"/>
              <w:jc w:val="center"/>
            </w:pPr>
            <w:r>
              <w:rPr>
                <w:sz w:val="24"/>
              </w:rPr>
              <w:t xml:space="preserve">A26.21.010.001</w:t>
            </w:r>
          </w:p>
        </w:tc>
        <w:tc>
          <w:tcPr>
            <w:tcW w:w="5329" w:type="dxa"/>
          </w:tcPr>
          <w:p>
            <w:pPr>
              <w:pStyle w:val="0"/>
            </w:pPr>
            <w:r>
              <w:rPr>
                <w:sz w:val="24"/>
              </w:rPr>
              <w:t xml:space="preserve">Определение ДНК цитомегаловируса (Cytomegalovirus) в отделяемом из уретры методом ПЦР, качественное исследование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228,06</w:t>
            </w:r>
          </w:p>
        </w:tc>
      </w:tr>
      <w:tr>
        <w:tc>
          <w:tcPr>
            <w:tcW w:w="1404" w:type="dxa"/>
          </w:tcPr>
          <w:p>
            <w:pPr>
              <w:pStyle w:val="0"/>
              <w:jc w:val="center"/>
            </w:pPr>
            <w:r>
              <w:rPr>
                <w:sz w:val="24"/>
              </w:rPr>
              <w:t xml:space="preserve">A26.21.014</w:t>
            </w:r>
          </w:p>
        </w:tc>
        <w:tc>
          <w:tcPr>
            <w:tcW w:w="5329" w:type="dxa"/>
          </w:tcPr>
          <w:p>
            <w:pPr>
              <w:pStyle w:val="0"/>
            </w:pPr>
            <w:r>
              <w:rPr>
                <w:sz w:val="24"/>
              </w:rPr>
              <w:t xml:space="preserve">Микробиологическое (культуральное) исследование отделяемого из уретры на дрожжевые грибы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235,97</w:t>
            </w:r>
          </w:p>
        </w:tc>
      </w:tr>
      <w:tr>
        <w:tc>
          <w:tcPr>
            <w:tcW w:w="1404" w:type="dxa"/>
          </w:tcPr>
          <w:p>
            <w:pPr>
              <w:pStyle w:val="0"/>
              <w:jc w:val="center"/>
            </w:pPr>
            <w:r>
              <w:rPr>
                <w:sz w:val="24"/>
              </w:rPr>
              <w:t xml:space="preserve">A26.21.031.001</w:t>
            </w:r>
          </w:p>
        </w:tc>
        <w:tc>
          <w:tcPr>
            <w:tcW w:w="5329" w:type="dxa"/>
          </w:tcPr>
          <w:p>
            <w:pPr>
              <w:pStyle w:val="0"/>
            </w:pPr>
            <w:r>
              <w:rPr>
                <w:sz w:val="24"/>
              </w:rPr>
              <w:t xml:space="preserve">Определение ДНК микоплазмы гениталиум (Mycoplasma genitalium) в отделяемом из уретры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206,00</w:t>
            </w:r>
          </w:p>
        </w:tc>
      </w:tr>
      <w:tr>
        <w:tc>
          <w:tcPr>
            <w:tcW w:w="1404" w:type="dxa"/>
          </w:tcPr>
          <w:p>
            <w:pPr>
              <w:pStyle w:val="0"/>
              <w:jc w:val="center"/>
            </w:pPr>
            <w:r>
              <w:rPr>
                <w:sz w:val="24"/>
              </w:rPr>
              <w:t xml:space="preserve">A26.21.032.001</w:t>
            </w:r>
          </w:p>
        </w:tc>
        <w:tc>
          <w:tcPr>
            <w:tcW w:w="5329" w:type="dxa"/>
          </w:tcPr>
          <w:p>
            <w:pPr>
              <w:pStyle w:val="0"/>
            </w:pPr>
            <w:r>
              <w:rPr>
                <w:sz w:val="24"/>
              </w:rPr>
              <w:t xml:space="preserve">Определение ДНК микоплазмы хоминис (Mycoplasma hominis) в отделяемом из уретры методом ПЦР, качественное исследование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206,00</w:t>
            </w:r>
          </w:p>
        </w:tc>
      </w:tr>
      <w:tr>
        <w:tc>
          <w:tcPr>
            <w:tcW w:w="1404" w:type="dxa"/>
          </w:tcPr>
          <w:p>
            <w:pPr>
              <w:pStyle w:val="0"/>
              <w:jc w:val="center"/>
            </w:pPr>
            <w:r>
              <w:rPr>
                <w:sz w:val="24"/>
              </w:rPr>
              <w:t xml:space="preserve">A26.21.033.001</w:t>
            </w:r>
          </w:p>
        </w:tc>
        <w:tc>
          <w:tcPr>
            <w:tcW w:w="5329" w:type="dxa"/>
          </w:tcPr>
          <w:p>
            <w:pPr>
              <w:pStyle w:val="0"/>
            </w:pPr>
            <w:r>
              <w:rPr>
                <w:sz w:val="24"/>
              </w:rPr>
              <w:t xml:space="preserve">Определение ДНК уреаплазм (Ureaplasma spp.) в отделяемом из уретры методом ПЦР, качественное исследование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206,00</w:t>
            </w:r>
          </w:p>
        </w:tc>
      </w:tr>
      <w:tr>
        <w:tc>
          <w:tcPr>
            <w:tcW w:w="1404" w:type="dxa"/>
          </w:tcPr>
          <w:p>
            <w:pPr>
              <w:pStyle w:val="0"/>
              <w:jc w:val="center"/>
            </w:pPr>
            <w:r>
              <w:rPr>
                <w:sz w:val="24"/>
              </w:rPr>
              <w:t xml:space="preserve">A26.23.001</w:t>
            </w:r>
          </w:p>
        </w:tc>
        <w:tc>
          <w:tcPr>
            <w:tcW w:w="5329" w:type="dxa"/>
          </w:tcPr>
          <w:p>
            <w:pPr>
              <w:pStyle w:val="0"/>
            </w:pPr>
            <w:r>
              <w:rPr>
                <w:sz w:val="24"/>
              </w:rPr>
              <w:t xml:space="preserve">Микроскопическое исследование спинномозговой жидкости на менингококк (Neisseria meningitidis)</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393,28</w:t>
            </w:r>
          </w:p>
        </w:tc>
      </w:tr>
      <w:tr>
        <w:tc>
          <w:tcPr>
            <w:tcW w:w="1404" w:type="dxa"/>
          </w:tcPr>
          <w:p>
            <w:pPr>
              <w:pStyle w:val="0"/>
              <w:jc w:val="center"/>
            </w:pPr>
            <w:r>
              <w:rPr>
                <w:sz w:val="24"/>
              </w:rPr>
              <w:t xml:space="preserve">A26.23.006</w:t>
            </w:r>
          </w:p>
        </w:tc>
        <w:tc>
          <w:tcPr>
            <w:tcW w:w="5329" w:type="dxa"/>
          </w:tcPr>
          <w:p>
            <w:pPr>
              <w:pStyle w:val="0"/>
            </w:pPr>
            <w:r>
              <w:rPr>
                <w:sz w:val="24"/>
              </w:rPr>
              <w:t xml:space="preserve">Микробиологическое (культуральное) исследование спинномозговой жидкости на аэробные и факультативно-анаэробные условно-патогенные микроорганизмы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629,25</w:t>
            </w:r>
          </w:p>
        </w:tc>
      </w:tr>
      <w:tr>
        <w:tc>
          <w:tcPr>
            <w:tcW w:w="1404" w:type="dxa"/>
          </w:tcPr>
          <w:p>
            <w:pPr>
              <w:pStyle w:val="0"/>
              <w:jc w:val="center"/>
            </w:pPr>
            <w:r>
              <w:rPr>
                <w:sz w:val="24"/>
              </w:rPr>
              <w:t xml:space="preserve">A26.23.029.001</w:t>
            </w:r>
          </w:p>
        </w:tc>
        <w:tc>
          <w:tcPr>
            <w:tcW w:w="5329" w:type="dxa"/>
          </w:tcPr>
          <w:p>
            <w:pPr>
              <w:pStyle w:val="0"/>
            </w:pPr>
            <w:r>
              <w:rPr>
                <w:sz w:val="24"/>
              </w:rPr>
              <w:t xml:space="preserve">Определение РНК неполиомиелитных энтеровирусов (Enterovirus) в образцах спинномозговой жидкости методом ПЦР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699,54</w:t>
            </w:r>
          </w:p>
        </w:tc>
      </w:tr>
      <w:tr>
        <w:tc>
          <w:tcPr>
            <w:tcW w:w="1404" w:type="dxa"/>
          </w:tcPr>
          <w:p>
            <w:pPr>
              <w:pStyle w:val="0"/>
              <w:jc w:val="center"/>
            </w:pPr>
            <w:r>
              <w:rPr>
                <w:sz w:val="24"/>
              </w:rPr>
              <w:t xml:space="preserve">A26.26.004</w:t>
            </w:r>
          </w:p>
        </w:tc>
        <w:tc>
          <w:tcPr>
            <w:tcW w:w="5329" w:type="dxa"/>
          </w:tcPr>
          <w:p>
            <w:pPr>
              <w:pStyle w:val="0"/>
            </w:pPr>
            <w:r>
              <w:rPr>
                <w:sz w:val="24"/>
              </w:rPr>
              <w:t xml:space="preserve">Микробиологическое (культуральное) исследование отделяемого конъюнктивы на аэробные и факультативно-анаэробные условно-патогенные микроорганизмы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402,22</w:t>
            </w:r>
          </w:p>
        </w:tc>
      </w:tr>
      <w:tr>
        <w:tc>
          <w:tcPr>
            <w:tcW w:w="1404" w:type="dxa"/>
          </w:tcPr>
          <w:p>
            <w:pPr>
              <w:pStyle w:val="0"/>
              <w:jc w:val="center"/>
            </w:pPr>
            <w:r>
              <w:rPr>
                <w:sz w:val="24"/>
              </w:rPr>
              <w:t xml:space="preserve">A26.26.022</w:t>
            </w:r>
          </w:p>
        </w:tc>
        <w:tc>
          <w:tcPr>
            <w:tcW w:w="5329" w:type="dxa"/>
          </w:tcPr>
          <w:p>
            <w:pPr>
              <w:pStyle w:val="0"/>
            </w:pPr>
            <w:r>
              <w:rPr>
                <w:sz w:val="24"/>
              </w:rPr>
              <w:t xml:space="preserve">Микробиологическое (культуральное) исследование отделяемого конъюнктивы на грибы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235,97</w:t>
            </w:r>
          </w:p>
        </w:tc>
      </w:tr>
      <w:tr>
        <w:tc>
          <w:tcPr>
            <w:tcW w:w="1404" w:type="dxa"/>
          </w:tcPr>
          <w:p>
            <w:pPr>
              <w:pStyle w:val="0"/>
              <w:jc w:val="center"/>
            </w:pPr>
            <w:r>
              <w:rPr>
                <w:sz w:val="24"/>
              </w:rPr>
              <w:t xml:space="preserve">A26.28.003</w:t>
            </w:r>
          </w:p>
        </w:tc>
        <w:tc>
          <w:tcPr>
            <w:tcW w:w="5329" w:type="dxa"/>
          </w:tcPr>
          <w:p>
            <w:pPr>
              <w:pStyle w:val="0"/>
            </w:pPr>
            <w:r>
              <w:rPr>
                <w:sz w:val="24"/>
              </w:rPr>
              <w:t xml:space="preserve">Микробиологическое (культуральное) исследование мочи на аэробные и факультативно-анаэробные условно-патогенные микроорганизмы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402,22</w:t>
            </w:r>
          </w:p>
        </w:tc>
      </w:tr>
      <w:tr>
        <w:tc>
          <w:tcPr>
            <w:tcW w:w="1404" w:type="dxa"/>
          </w:tcPr>
          <w:p>
            <w:pPr>
              <w:pStyle w:val="0"/>
              <w:jc w:val="center"/>
            </w:pPr>
            <w:r>
              <w:rPr>
                <w:sz w:val="24"/>
              </w:rPr>
              <w:t xml:space="preserve">A26.28.009.001</w:t>
            </w:r>
          </w:p>
        </w:tc>
        <w:tc>
          <w:tcPr>
            <w:tcW w:w="5329" w:type="dxa"/>
          </w:tcPr>
          <w:p>
            <w:pPr>
              <w:pStyle w:val="0"/>
            </w:pPr>
            <w:r>
              <w:rPr>
                <w:sz w:val="24"/>
              </w:rPr>
              <w:t xml:space="preserve">Определение ДНК цитомегаловируса (Cytomegalovirus) в моче методом ПЦР, качественное исследование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394,17</w:t>
            </w:r>
          </w:p>
        </w:tc>
      </w:tr>
      <w:tr>
        <w:tc>
          <w:tcPr>
            <w:tcW w:w="1404" w:type="dxa"/>
          </w:tcPr>
          <w:p>
            <w:pPr>
              <w:pStyle w:val="0"/>
              <w:jc w:val="center"/>
            </w:pPr>
            <w:r>
              <w:rPr>
                <w:sz w:val="24"/>
              </w:rPr>
              <w:t xml:space="preserve">A26.30.001</w:t>
            </w:r>
          </w:p>
        </w:tc>
        <w:tc>
          <w:tcPr>
            <w:tcW w:w="5329" w:type="dxa"/>
          </w:tcPr>
          <w:p>
            <w:pPr>
              <w:pStyle w:val="0"/>
            </w:pPr>
            <w:r>
              <w:rPr>
                <w:sz w:val="24"/>
              </w:rPr>
              <w:t xml:space="preserve">Бактериологическое исследование перитонеальной жидкости на аэробные и факультативно-анаэробные условно-патогенные микроорганизмы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402,22</w:t>
            </w:r>
          </w:p>
        </w:tc>
      </w:tr>
      <w:tr>
        <w:tc>
          <w:tcPr>
            <w:tcW w:w="1404" w:type="dxa"/>
          </w:tcPr>
          <w:p>
            <w:pPr>
              <w:pStyle w:val="0"/>
              <w:jc w:val="center"/>
            </w:pPr>
            <w:r>
              <w:rPr>
                <w:sz w:val="24"/>
              </w:rPr>
              <w:t xml:space="preserve">A26.30.003</w:t>
            </w:r>
          </w:p>
        </w:tc>
        <w:tc>
          <w:tcPr>
            <w:tcW w:w="5329" w:type="dxa"/>
          </w:tcPr>
          <w:p>
            <w:pPr>
              <w:pStyle w:val="0"/>
            </w:pPr>
            <w:r>
              <w:rPr>
                <w:sz w:val="24"/>
              </w:rPr>
              <w:t xml:space="preserve">Микробиологическое (культуральное) исследование перитонеальной жидкости на грибы (дрожжевые и мицелиальные)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235,97</w:t>
            </w:r>
          </w:p>
        </w:tc>
      </w:tr>
      <w:tr>
        <w:tc>
          <w:tcPr>
            <w:tcW w:w="1404" w:type="dxa"/>
          </w:tcPr>
          <w:p>
            <w:pPr>
              <w:pStyle w:val="0"/>
              <w:jc w:val="center"/>
            </w:pPr>
            <w:r>
              <w:rPr>
                <w:sz w:val="24"/>
              </w:rPr>
              <w:t xml:space="preserve">A26.30.004.003</w:t>
            </w:r>
          </w:p>
        </w:tc>
        <w:tc>
          <w:tcPr>
            <w:tcW w:w="5329" w:type="dxa"/>
          </w:tcPr>
          <w:p>
            <w:pPr>
              <w:pStyle w:val="0"/>
            </w:pPr>
            <w:r>
              <w:rPr>
                <w:sz w:val="24"/>
              </w:rPr>
              <w:t xml:space="preserve">Определение чувствительности микроорганизмов к антимикробным химиотерапевтическим препаратам методом разведений</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314,62</w:t>
            </w:r>
          </w:p>
        </w:tc>
      </w:tr>
      <w:tr>
        <w:tc>
          <w:tcPr>
            <w:tcW w:w="1404" w:type="dxa"/>
          </w:tcPr>
          <w:p>
            <w:pPr>
              <w:pStyle w:val="0"/>
              <w:jc w:val="center"/>
            </w:pPr>
            <w:r>
              <w:rPr>
                <w:sz w:val="24"/>
              </w:rPr>
              <w:t xml:space="preserve">A26.30.004.004</w:t>
            </w:r>
          </w:p>
        </w:tc>
        <w:tc>
          <w:tcPr>
            <w:tcW w:w="5329" w:type="dxa"/>
          </w:tcPr>
          <w:p>
            <w:pPr>
              <w:pStyle w:val="0"/>
            </w:pPr>
            <w:r>
              <w:rPr>
                <w:sz w:val="24"/>
              </w:rPr>
              <w:t xml:space="preserve">Определение чувствительности микроорганизмов к антимикробным химиотерапевтическим препаратам с использованием автоматических анализаторов</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471,73</w:t>
            </w:r>
          </w:p>
        </w:tc>
      </w:tr>
      <w:tr>
        <w:tc>
          <w:tcPr>
            <w:tcW w:w="1404" w:type="dxa"/>
          </w:tcPr>
          <w:p>
            <w:pPr>
              <w:pStyle w:val="0"/>
              <w:jc w:val="center"/>
            </w:pPr>
            <w:r>
              <w:rPr>
                <w:sz w:val="24"/>
              </w:rPr>
              <w:t xml:space="preserve">A26.30.004.005</w:t>
            </w:r>
          </w:p>
        </w:tc>
        <w:tc>
          <w:tcPr>
            <w:tcW w:w="5329" w:type="dxa"/>
          </w:tcPr>
          <w:p>
            <w:pPr>
              <w:pStyle w:val="0"/>
            </w:pPr>
            <w:r>
              <w:rPr>
                <w:sz w:val="24"/>
              </w:rPr>
              <w:t xml:space="preserve">Определение чувствительности микроорганизмов к антимикробным химиотерапевтическим препаратам методом пограничных концентраций</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314,62</w:t>
            </w:r>
          </w:p>
        </w:tc>
      </w:tr>
      <w:tr>
        <w:tc>
          <w:tcPr>
            <w:tcW w:w="1404" w:type="dxa"/>
          </w:tcPr>
          <w:p>
            <w:pPr>
              <w:pStyle w:val="0"/>
              <w:jc w:val="center"/>
            </w:pPr>
            <w:r>
              <w:rPr>
                <w:sz w:val="24"/>
              </w:rPr>
              <w:t xml:space="preserve">A26.30.009</w:t>
            </w:r>
          </w:p>
        </w:tc>
        <w:tc>
          <w:tcPr>
            <w:tcW w:w="5329" w:type="dxa"/>
          </w:tcPr>
          <w:p>
            <w:pPr>
              <w:pStyle w:val="0"/>
            </w:pPr>
            <w:r>
              <w:rPr>
                <w:sz w:val="24"/>
              </w:rPr>
              <w:t xml:space="preserve">Микробиологическое (культуральное) исследование грудного молока на аэробные и факультативно-анаэробные микроорганизмы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402,22</w:t>
            </w:r>
          </w:p>
        </w:tc>
      </w:tr>
      <w:tr>
        <w:tc>
          <w:tcPr>
            <w:tcW w:w="1404" w:type="dxa"/>
          </w:tcPr>
          <w:p>
            <w:pPr>
              <w:pStyle w:val="0"/>
              <w:jc w:val="center"/>
            </w:pPr>
            <w:r>
              <w:rPr>
                <w:sz w:val="24"/>
              </w:rPr>
              <w:t xml:space="preserve">A26.30.011</w:t>
            </w:r>
          </w:p>
        </w:tc>
        <w:tc>
          <w:tcPr>
            <w:tcW w:w="5329" w:type="dxa"/>
          </w:tcPr>
          <w:p>
            <w:pPr>
              <w:pStyle w:val="0"/>
            </w:pPr>
            <w:r>
              <w:rPr>
                <w:sz w:val="24"/>
              </w:rPr>
              <w:t xml:space="preserve">Микробиологическое (культуральное) исследование грудного молока на аэробные и факультативно-анаэробные условно-патогенные микроорганизмы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402,22</w:t>
            </w:r>
          </w:p>
        </w:tc>
      </w:tr>
      <w:tr>
        <w:tc>
          <w:tcPr>
            <w:tcW w:w="1404" w:type="dxa"/>
          </w:tcPr>
          <w:p>
            <w:pPr>
              <w:pStyle w:val="0"/>
              <w:jc w:val="center"/>
            </w:pPr>
            <w:r>
              <w:rPr>
                <w:sz w:val="24"/>
              </w:rPr>
              <w:t xml:space="preserve">B03.002.004</w:t>
            </w:r>
          </w:p>
        </w:tc>
        <w:tc>
          <w:tcPr>
            <w:tcW w:w="5329" w:type="dxa"/>
          </w:tcPr>
          <w:p>
            <w:pPr>
              <w:pStyle w:val="0"/>
            </w:pPr>
            <w:r>
              <w:rPr>
                <w:sz w:val="24"/>
              </w:rPr>
              <w:t xml:space="preserve">Комплекс исследований для выявления аллергена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2000,00</w:t>
            </w:r>
          </w:p>
        </w:tc>
      </w:tr>
      <w:tr>
        <w:tc>
          <w:tcPr>
            <w:tcW w:w="1404" w:type="dxa"/>
          </w:tcPr>
          <w:p>
            <w:pPr>
              <w:pStyle w:val="0"/>
              <w:jc w:val="center"/>
            </w:pPr>
            <w:r>
              <w:rPr>
                <w:sz w:val="24"/>
              </w:rPr>
              <w:t xml:space="preserve">B03.016.002</w:t>
            </w:r>
          </w:p>
        </w:tc>
        <w:tc>
          <w:tcPr>
            <w:tcW w:w="5329" w:type="dxa"/>
          </w:tcPr>
          <w:p>
            <w:pPr>
              <w:pStyle w:val="0"/>
            </w:pPr>
            <w:r>
              <w:rPr>
                <w:sz w:val="24"/>
              </w:rPr>
              <w:t xml:space="preserve">Общий (клинический) анализ крови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150,56</w:t>
            </w:r>
          </w:p>
        </w:tc>
      </w:tr>
      <w:tr>
        <w:tc>
          <w:tcPr>
            <w:tcW w:w="1404" w:type="dxa"/>
          </w:tcPr>
          <w:p>
            <w:pPr>
              <w:pStyle w:val="0"/>
              <w:jc w:val="center"/>
            </w:pPr>
            <w:r>
              <w:rPr>
                <w:sz w:val="24"/>
              </w:rPr>
              <w:t xml:space="preserve">B03.016.003</w:t>
            </w:r>
          </w:p>
        </w:tc>
        <w:tc>
          <w:tcPr>
            <w:tcW w:w="5329" w:type="dxa"/>
          </w:tcPr>
          <w:p>
            <w:pPr>
              <w:pStyle w:val="0"/>
            </w:pPr>
            <w:r>
              <w:rPr>
                <w:sz w:val="24"/>
              </w:rPr>
              <w:t xml:space="preserve">Общий (клинический) анализ крови развернутый</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94,60</w:t>
            </w:r>
          </w:p>
        </w:tc>
      </w:tr>
      <w:tr>
        <w:tc>
          <w:tcPr>
            <w:tcW w:w="1404" w:type="dxa"/>
          </w:tcPr>
          <w:p>
            <w:pPr>
              <w:pStyle w:val="0"/>
              <w:jc w:val="center"/>
            </w:pPr>
            <w:r>
              <w:rPr>
                <w:sz w:val="24"/>
              </w:rPr>
              <w:t xml:space="preserve">B03.016.006</w:t>
            </w:r>
          </w:p>
        </w:tc>
        <w:tc>
          <w:tcPr>
            <w:tcW w:w="5329" w:type="dxa"/>
          </w:tcPr>
          <w:p>
            <w:pPr>
              <w:pStyle w:val="0"/>
            </w:pPr>
            <w:r>
              <w:rPr>
                <w:sz w:val="24"/>
              </w:rPr>
              <w:t xml:space="preserve">Общий (клинический) анализ мочи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151,69</w:t>
            </w:r>
          </w:p>
        </w:tc>
      </w:tr>
      <w:tr>
        <w:tc>
          <w:tcPr>
            <w:tcW w:w="1404" w:type="dxa"/>
          </w:tcPr>
          <w:p>
            <w:pPr>
              <w:pStyle w:val="0"/>
              <w:jc w:val="center"/>
            </w:pPr>
            <w:r>
              <w:rPr>
                <w:sz w:val="24"/>
              </w:rPr>
              <w:t xml:space="preserve">B03.016.010</w:t>
            </w:r>
          </w:p>
        </w:tc>
        <w:tc>
          <w:tcPr>
            <w:tcW w:w="5329" w:type="dxa"/>
          </w:tcPr>
          <w:p>
            <w:pPr>
              <w:pStyle w:val="0"/>
            </w:pPr>
            <w:r>
              <w:rPr>
                <w:sz w:val="24"/>
              </w:rPr>
              <w:t xml:space="preserve">Копрологическое исследование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701,20</w:t>
            </w:r>
          </w:p>
        </w:tc>
      </w:tr>
      <w:tr>
        <w:tc>
          <w:tcPr>
            <w:tcW w:w="1404" w:type="dxa"/>
          </w:tcPr>
          <w:p>
            <w:pPr>
              <w:pStyle w:val="0"/>
              <w:jc w:val="center"/>
            </w:pPr>
            <w:r>
              <w:rPr>
                <w:sz w:val="24"/>
              </w:rPr>
              <w:t xml:space="preserve">B03.016.014</w:t>
            </w:r>
          </w:p>
        </w:tc>
        <w:tc>
          <w:tcPr>
            <w:tcW w:w="5329" w:type="dxa"/>
          </w:tcPr>
          <w:p>
            <w:pPr>
              <w:pStyle w:val="0"/>
            </w:pPr>
            <w:r>
              <w:rPr>
                <w:sz w:val="24"/>
              </w:rPr>
              <w:t xml:space="preserve">Исследование мочи методом Нечипоренко</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103,94</w:t>
            </w:r>
          </w:p>
        </w:tc>
      </w:tr>
      <w:tr>
        <w:tc>
          <w:tcPr>
            <w:tcW w:w="1404" w:type="dxa"/>
          </w:tcPr>
          <w:p>
            <w:pPr>
              <w:pStyle w:val="0"/>
              <w:jc w:val="center"/>
            </w:pPr>
            <w:r>
              <w:rPr>
                <w:sz w:val="24"/>
              </w:rPr>
              <w:t xml:space="preserve">B03.016.015</w:t>
            </w:r>
          </w:p>
        </w:tc>
        <w:tc>
          <w:tcPr>
            <w:tcW w:w="5329" w:type="dxa"/>
          </w:tcPr>
          <w:p>
            <w:pPr>
              <w:pStyle w:val="0"/>
            </w:pPr>
            <w:r>
              <w:rPr>
                <w:sz w:val="24"/>
              </w:rPr>
              <w:t xml:space="preserve">Исследование мочи методом Зимницкого</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42,26</w:t>
            </w:r>
          </w:p>
        </w:tc>
      </w:tr>
      <w:tr>
        <w:tc>
          <w:tcPr>
            <w:gridSpan w:val="4"/>
            <w:tcW w:w="9017" w:type="dxa"/>
          </w:tcPr>
          <w:p>
            <w:pPr>
              <w:pStyle w:val="0"/>
              <w:outlineLvl w:val="1"/>
              <w:jc w:val="center"/>
            </w:pPr>
            <w:r>
              <w:rPr>
                <w:sz w:val="24"/>
              </w:rPr>
              <w:t xml:space="preserve">Функциональная диагностика</w:t>
            </w:r>
          </w:p>
        </w:tc>
      </w:tr>
      <w:tr>
        <w:tc>
          <w:tcPr>
            <w:tcW w:w="1404" w:type="dxa"/>
          </w:tcPr>
          <w:p>
            <w:pPr>
              <w:pStyle w:val="0"/>
              <w:jc w:val="center"/>
            </w:pPr>
            <w:r>
              <w:rPr>
                <w:sz w:val="24"/>
              </w:rPr>
              <w:t xml:space="preserve">A04.23.002</w:t>
            </w:r>
          </w:p>
        </w:tc>
        <w:tc>
          <w:tcPr>
            <w:tcW w:w="5329" w:type="dxa"/>
          </w:tcPr>
          <w:p>
            <w:pPr>
              <w:pStyle w:val="0"/>
            </w:pPr>
            <w:r>
              <w:rPr>
                <w:sz w:val="24"/>
              </w:rPr>
              <w:t xml:space="preserve">Эхоэнцефалография</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180,37</w:t>
            </w:r>
          </w:p>
        </w:tc>
      </w:tr>
      <w:tr>
        <w:tc>
          <w:tcPr>
            <w:tcW w:w="1404" w:type="dxa"/>
          </w:tcPr>
          <w:p>
            <w:pPr>
              <w:pStyle w:val="0"/>
              <w:jc w:val="center"/>
            </w:pPr>
            <w:r>
              <w:rPr>
                <w:sz w:val="24"/>
              </w:rPr>
              <w:t xml:space="preserve">A05.02.001.002</w:t>
            </w:r>
          </w:p>
        </w:tc>
        <w:tc>
          <w:tcPr>
            <w:tcW w:w="5329" w:type="dxa"/>
          </w:tcPr>
          <w:p>
            <w:pPr>
              <w:pStyle w:val="0"/>
            </w:pPr>
            <w:r>
              <w:rPr>
                <w:sz w:val="24"/>
              </w:rPr>
              <w:t xml:space="preserve">Электромиография накожная (одна анатомическая зона)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1021,28</w:t>
            </w:r>
          </w:p>
        </w:tc>
      </w:tr>
      <w:tr>
        <w:tc>
          <w:tcPr>
            <w:tcW w:w="1404" w:type="dxa"/>
          </w:tcPr>
          <w:p>
            <w:pPr>
              <w:pStyle w:val="0"/>
              <w:jc w:val="center"/>
            </w:pPr>
            <w:r>
              <w:rPr>
                <w:sz w:val="24"/>
              </w:rPr>
              <w:t xml:space="preserve">A05.02.001.003</w:t>
            </w:r>
          </w:p>
        </w:tc>
        <w:tc>
          <w:tcPr>
            <w:tcW w:w="5329" w:type="dxa"/>
          </w:tcPr>
          <w:p>
            <w:pPr>
              <w:pStyle w:val="0"/>
            </w:pPr>
            <w:r>
              <w:rPr>
                <w:sz w:val="24"/>
              </w:rPr>
              <w:t xml:space="preserve">Электронейромиография стимуляционная одного нерва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262,70</w:t>
            </w:r>
          </w:p>
        </w:tc>
      </w:tr>
      <w:tr>
        <w:tc>
          <w:tcPr>
            <w:tcW w:w="1404" w:type="dxa"/>
          </w:tcPr>
          <w:p>
            <w:pPr>
              <w:pStyle w:val="0"/>
              <w:jc w:val="center"/>
            </w:pPr>
            <w:r>
              <w:rPr>
                <w:sz w:val="24"/>
              </w:rPr>
              <w:t xml:space="preserve">A05.10.001</w:t>
            </w:r>
          </w:p>
        </w:tc>
        <w:tc>
          <w:tcPr>
            <w:tcW w:w="5329" w:type="dxa"/>
          </w:tcPr>
          <w:p>
            <w:pPr>
              <w:pStyle w:val="0"/>
            </w:pPr>
            <w:r>
              <w:rPr>
                <w:sz w:val="24"/>
              </w:rPr>
              <w:t xml:space="preserve">Регистрация электрической активности проводящей системы сердца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646,58</w:t>
            </w:r>
          </w:p>
        </w:tc>
      </w:tr>
      <w:tr>
        <w:tc>
          <w:tcPr>
            <w:tcW w:w="1404" w:type="dxa"/>
          </w:tcPr>
          <w:p>
            <w:pPr>
              <w:pStyle w:val="0"/>
              <w:jc w:val="center"/>
            </w:pPr>
            <w:r>
              <w:rPr>
                <w:sz w:val="24"/>
              </w:rPr>
              <w:t xml:space="preserve">A05.10.006</w:t>
            </w:r>
          </w:p>
        </w:tc>
        <w:tc>
          <w:tcPr>
            <w:tcW w:w="5329" w:type="dxa"/>
          </w:tcPr>
          <w:p>
            <w:pPr>
              <w:pStyle w:val="0"/>
            </w:pPr>
            <w:r>
              <w:rPr>
                <w:sz w:val="24"/>
              </w:rPr>
              <w:t xml:space="preserve">Регистрация электрокардиограммы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169,09</w:t>
            </w:r>
          </w:p>
        </w:tc>
      </w:tr>
      <w:tr>
        <w:tc>
          <w:tcPr>
            <w:tcW w:w="1404" w:type="dxa"/>
          </w:tcPr>
          <w:p>
            <w:pPr>
              <w:pStyle w:val="0"/>
              <w:jc w:val="center"/>
            </w:pPr>
            <w:r>
              <w:rPr>
                <w:sz w:val="24"/>
              </w:rPr>
              <w:t xml:space="preserve">A05.10.008</w:t>
            </w:r>
          </w:p>
        </w:tc>
        <w:tc>
          <w:tcPr>
            <w:tcW w:w="5329" w:type="dxa"/>
          </w:tcPr>
          <w:p>
            <w:pPr>
              <w:pStyle w:val="0"/>
            </w:pPr>
            <w:r>
              <w:rPr>
                <w:sz w:val="24"/>
              </w:rPr>
              <w:t xml:space="preserve">Холтеровское мониторирование сердечного ритма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991,73</w:t>
            </w:r>
          </w:p>
        </w:tc>
      </w:tr>
      <w:tr>
        <w:tc>
          <w:tcPr>
            <w:tcW w:w="1404" w:type="dxa"/>
          </w:tcPr>
          <w:p>
            <w:pPr>
              <w:pStyle w:val="0"/>
              <w:jc w:val="center"/>
            </w:pPr>
            <w:r>
              <w:rPr>
                <w:sz w:val="24"/>
              </w:rPr>
              <w:t xml:space="preserve">A05.23.001</w:t>
            </w:r>
          </w:p>
        </w:tc>
        <w:tc>
          <w:tcPr>
            <w:tcW w:w="5329" w:type="dxa"/>
          </w:tcPr>
          <w:p>
            <w:pPr>
              <w:pStyle w:val="0"/>
            </w:pPr>
            <w:r>
              <w:rPr>
                <w:sz w:val="24"/>
              </w:rPr>
              <w:t xml:space="preserve">Электроэнцефалография</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920,33</w:t>
            </w:r>
          </w:p>
        </w:tc>
      </w:tr>
      <w:tr>
        <w:tc>
          <w:tcPr>
            <w:tcW w:w="1404" w:type="dxa"/>
          </w:tcPr>
          <w:p>
            <w:pPr>
              <w:pStyle w:val="0"/>
              <w:jc w:val="center"/>
            </w:pPr>
            <w:r>
              <w:rPr>
                <w:sz w:val="24"/>
              </w:rPr>
              <w:t xml:space="preserve">A05.23.001.001</w:t>
            </w:r>
          </w:p>
        </w:tc>
        <w:tc>
          <w:tcPr>
            <w:tcW w:w="5329" w:type="dxa"/>
          </w:tcPr>
          <w:p>
            <w:pPr>
              <w:pStyle w:val="0"/>
            </w:pPr>
            <w:r>
              <w:rPr>
                <w:sz w:val="24"/>
              </w:rPr>
              <w:t xml:space="preserve">Электроэнцефалография с нагрузочными пробами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991,06</w:t>
            </w:r>
          </w:p>
        </w:tc>
      </w:tr>
      <w:tr>
        <w:tc>
          <w:tcPr>
            <w:tcW w:w="1404" w:type="dxa"/>
          </w:tcPr>
          <w:p>
            <w:pPr>
              <w:pStyle w:val="0"/>
              <w:jc w:val="center"/>
            </w:pPr>
            <w:r>
              <w:rPr>
                <w:sz w:val="24"/>
              </w:rPr>
              <w:t xml:space="preserve">A05.23.001.002</w:t>
            </w:r>
          </w:p>
        </w:tc>
        <w:tc>
          <w:tcPr>
            <w:tcW w:w="5329" w:type="dxa"/>
          </w:tcPr>
          <w:p>
            <w:pPr>
              <w:pStyle w:val="0"/>
            </w:pPr>
            <w:r>
              <w:rPr>
                <w:sz w:val="24"/>
              </w:rPr>
              <w:t xml:space="preserve">Электроэнцефалография с видеомониторингом</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947,30</w:t>
            </w:r>
          </w:p>
        </w:tc>
      </w:tr>
      <w:tr>
        <w:tc>
          <w:tcPr>
            <w:tcW w:w="1404" w:type="dxa"/>
          </w:tcPr>
          <w:p>
            <w:pPr>
              <w:pStyle w:val="0"/>
              <w:jc w:val="center"/>
            </w:pPr>
            <w:r>
              <w:rPr>
                <w:sz w:val="24"/>
              </w:rPr>
              <w:t xml:space="preserve">A05.23.002</w:t>
            </w:r>
          </w:p>
        </w:tc>
        <w:tc>
          <w:tcPr>
            <w:tcW w:w="5329" w:type="dxa"/>
          </w:tcPr>
          <w:p>
            <w:pPr>
              <w:pStyle w:val="0"/>
            </w:pPr>
            <w:r>
              <w:rPr>
                <w:sz w:val="24"/>
              </w:rPr>
              <w:t xml:space="preserve">Реоэнцефалография</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363,26</w:t>
            </w:r>
          </w:p>
        </w:tc>
      </w:tr>
      <w:tr>
        <w:tc>
          <w:tcPr>
            <w:tcW w:w="1404" w:type="dxa"/>
          </w:tcPr>
          <w:p>
            <w:pPr>
              <w:pStyle w:val="0"/>
              <w:jc w:val="center"/>
            </w:pPr>
            <w:r>
              <w:rPr>
                <w:sz w:val="24"/>
              </w:rPr>
              <w:t xml:space="preserve">A05.23.005</w:t>
            </w:r>
          </w:p>
        </w:tc>
        <w:tc>
          <w:tcPr>
            <w:tcW w:w="5329" w:type="dxa"/>
          </w:tcPr>
          <w:p>
            <w:pPr>
              <w:pStyle w:val="0"/>
            </w:pPr>
            <w:r>
              <w:rPr>
                <w:sz w:val="24"/>
              </w:rPr>
              <w:t xml:space="preserve">Регистрация соматосенсорных вызванных потенциалов коры головного мозга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869,56</w:t>
            </w:r>
          </w:p>
        </w:tc>
      </w:tr>
      <w:tr>
        <w:tc>
          <w:tcPr>
            <w:tcW w:w="1404" w:type="dxa"/>
          </w:tcPr>
          <w:p>
            <w:pPr>
              <w:pStyle w:val="0"/>
              <w:jc w:val="center"/>
            </w:pPr>
            <w:r>
              <w:rPr>
                <w:sz w:val="24"/>
              </w:rPr>
              <w:t xml:space="preserve">A05.23.005.001</w:t>
            </w:r>
          </w:p>
        </w:tc>
        <w:tc>
          <w:tcPr>
            <w:tcW w:w="5329" w:type="dxa"/>
          </w:tcPr>
          <w:p>
            <w:pPr>
              <w:pStyle w:val="0"/>
            </w:pPr>
            <w:r>
              <w:rPr>
                <w:sz w:val="24"/>
              </w:rPr>
              <w:t xml:space="preserve">Регистрация вызванных потенциалов коры головного мозга одной модальности (зрительные, когнитивные, акустические столовые)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869,56</w:t>
            </w:r>
          </w:p>
        </w:tc>
      </w:tr>
      <w:tr>
        <w:tc>
          <w:tcPr>
            <w:tcW w:w="1404" w:type="dxa"/>
          </w:tcPr>
          <w:p>
            <w:pPr>
              <w:pStyle w:val="0"/>
              <w:jc w:val="center"/>
            </w:pPr>
            <w:r>
              <w:rPr>
                <w:sz w:val="24"/>
              </w:rPr>
              <w:t xml:space="preserve">A05.24.001</w:t>
            </w:r>
          </w:p>
        </w:tc>
        <w:tc>
          <w:tcPr>
            <w:tcW w:w="5329" w:type="dxa"/>
          </w:tcPr>
          <w:p>
            <w:pPr>
              <w:pStyle w:val="0"/>
            </w:pPr>
            <w:r>
              <w:rPr>
                <w:sz w:val="24"/>
              </w:rPr>
              <w:t xml:space="preserve">Измерение скорости проведения электрического импульса по нерву</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818,99</w:t>
            </w:r>
          </w:p>
        </w:tc>
      </w:tr>
      <w:tr>
        <w:tc>
          <w:tcPr>
            <w:tcW w:w="1404" w:type="dxa"/>
          </w:tcPr>
          <w:p>
            <w:pPr>
              <w:pStyle w:val="0"/>
              <w:jc w:val="center"/>
            </w:pPr>
            <w:r>
              <w:rPr>
                <w:sz w:val="24"/>
              </w:rPr>
              <w:t xml:space="preserve">A05.25.003</w:t>
            </w:r>
          </w:p>
        </w:tc>
        <w:tc>
          <w:tcPr>
            <w:tcW w:w="5329" w:type="dxa"/>
          </w:tcPr>
          <w:p>
            <w:pPr>
              <w:pStyle w:val="0"/>
            </w:pPr>
            <w:r>
              <w:rPr>
                <w:sz w:val="24"/>
              </w:rPr>
              <w:t xml:space="preserve">Исследование коротколатентных вызванных потенциалов</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616,70</w:t>
            </w:r>
          </w:p>
        </w:tc>
      </w:tr>
      <w:tr>
        <w:tc>
          <w:tcPr>
            <w:tcW w:w="1404" w:type="dxa"/>
          </w:tcPr>
          <w:p>
            <w:pPr>
              <w:pStyle w:val="0"/>
              <w:jc w:val="center"/>
            </w:pPr>
            <w:r>
              <w:rPr>
                <w:sz w:val="24"/>
              </w:rPr>
              <w:t xml:space="preserve">A05.25.004</w:t>
            </w:r>
          </w:p>
        </w:tc>
        <w:tc>
          <w:tcPr>
            <w:tcW w:w="5329" w:type="dxa"/>
          </w:tcPr>
          <w:p>
            <w:pPr>
              <w:pStyle w:val="0"/>
            </w:pPr>
            <w:r>
              <w:rPr>
                <w:sz w:val="24"/>
              </w:rPr>
              <w:t xml:space="preserve">Исследование среднелатентных вызванных потенциалов</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616,70</w:t>
            </w:r>
          </w:p>
        </w:tc>
      </w:tr>
      <w:tr>
        <w:tc>
          <w:tcPr>
            <w:tcW w:w="1404" w:type="dxa"/>
          </w:tcPr>
          <w:p>
            <w:pPr>
              <w:pStyle w:val="0"/>
              <w:jc w:val="center"/>
            </w:pPr>
            <w:r>
              <w:rPr>
                <w:sz w:val="24"/>
              </w:rPr>
              <w:t xml:space="preserve">A05.25.005</w:t>
            </w:r>
          </w:p>
        </w:tc>
        <w:tc>
          <w:tcPr>
            <w:tcW w:w="5329" w:type="dxa"/>
          </w:tcPr>
          <w:p>
            <w:pPr>
              <w:pStyle w:val="0"/>
            </w:pPr>
            <w:r>
              <w:rPr>
                <w:sz w:val="24"/>
              </w:rPr>
              <w:t xml:space="preserve">Исследование длиннолатентных вызванных потенциалов</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616,70</w:t>
            </w:r>
          </w:p>
        </w:tc>
      </w:tr>
      <w:tr>
        <w:tc>
          <w:tcPr>
            <w:tcW w:w="1404" w:type="dxa"/>
          </w:tcPr>
          <w:p>
            <w:pPr>
              <w:pStyle w:val="0"/>
              <w:jc w:val="center"/>
            </w:pPr>
            <w:r>
              <w:rPr>
                <w:sz w:val="24"/>
              </w:rPr>
              <w:t xml:space="preserve">A05.26.002</w:t>
            </w:r>
          </w:p>
        </w:tc>
        <w:tc>
          <w:tcPr>
            <w:tcW w:w="5329" w:type="dxa"/>
          </w:tcPr>
          <w:p>
            <w:pPr>
              <w:pStyle w:val="0"/>
            </w:pPr>
            <w:r>
              <w:rPr>
                <w:sz w:val="24"/>
              </w:rPr>
              <w:t xml:space="preserve">Регистрация зрительных вызванных потенциалов коры головного мозга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616,70</w:t>
            </w:r>
          </w:p>
        </w:tc>
      </w:tr>
      <w:tr>
        <w:tc>
          <w:tcPr>
            <w:tcW w:w="1404" w:type="dxa"/>
          </w:tcPr>
          <w:p>
            <w:pPr>
              <w:pStyle w:val="0"/>
              <w:jc w:val="center"/>
            </w:pPr>
            <w:r>
              <w:rPr>
                <w:sz w:val="24"/>
              </w:rPr>
              <w:t xml:space="preserve">A05.26.002.001</w:t>
            </w:r>
          </w:p>
        </w:tc>
        <w:tc>
          <w:tcPr>
            <w:tcW w:w="5329" w:type="dxa"/>
          </w:tcPr>
          <w:p>
            <w:pPr>
              <w:pStyle w:val="0"/>
            </w:pPr>
            <w:r>
              <w:rPr>
                <w:sz w:val="24"/>
              </w:rPr>
              <w:t xml:space="preserve">Регистрация зрительных вызванных потенциалов коры головного мозга на паттерн стимуляцию</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616,70</w:t>
            </w:r>
          </w:p>
        </w:tc>
      </w:tr>
      <w:tr>
        <w:tc>
          <w:tcPr>
            <w:tcW w:w="1404" w:type="dxa"/>
          </w:tcPr>
          <w:p>
            <w:pPr>
              <w:pStyle w:val="0"/>
              <w:jc w:val="center"/>
            </w:pPr>
            <w:r>
              <w:rPr>
                <w:sz w:val="24"/>
              </w:rPr>
              <w:t xml:space="preserve">A05.30.001</w:t>
            </w:r>
          </w:p>
        </w:tc>
        <w:tc>
          <w:tcPr>
            <w:tcW w:w="5329" w:type="dxa"/>
          </w:tcPr>
          <w:p>
            <w:pPr>
              <w:pStyle w:val="0"/>
            </w:pPr>
            <w:r>
              <w:rPr>
                <w:sz w:val="24"/>
              </w:rPr>
              <w:t xml:space="preserve">Кардиотокография плода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400,00</w:t>
            </w:r>
          </w:p>
        </w:tc>
      </w:tr>
      <w:tr>
        <w:tc>
          <w:tcPr>
            <w:tcW w:w="1404" w:type="dxa"/>
          </w:tcPr>
          <w:p>
            <w:pPr>
              <w:pStyle w:val="0"/>
              <w:jc w:val="center"/>
            </w:pPr>
            <w:r>
              <w:rPr>
                <w:sz w:val="24"/>
              </w:rPr>
              <w:t xml:space="preserve">A12.09.001</w:t>
            </w:r>
          </w:p>
        </w:tc>
        <w:tc>
          <w:tcPr>
            <w:tcW w:w="5329" w:type="dxa"/>
          </w:tcPr>
          <w:p>
            <w:pPr>
              <w:pStyle w:val="0"/>
            </w:pPr>
            <w:r>
              <w:rPr>
                <w:sz w:val="24"/>
              </w:rPr>
              <w:t xml:space="preserve">Исследование неспровоцированных дыхательных объемов и потоков</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131,70</w:t>
            </w:r>
          </w:p>
        </w:tc>
      </w:tr>
      <w:tr>
        <w:tc>
          <w:tcPr>
            <w:tcW w:w="1404" w:type="dxa"/>
          </w:tcPr>
          <w:p>
            <w:pPr>
              <w:pStyle w:val="0"/>
              <w:jc w:val="center"/>
            </w:pPr>
            <w:r>
              <w:rPr>
                <w:sz w:val="24"/>
              </w:rPr>
              <w:t xml:space="preserve">A12.09.002</w:t>
            </w:r>
          </w:p>
        </w:tc>
        <w:tc>
          <w:tcPr>
            <w:tcW w:w="5329" w:type="dxa"/>
          </w:tcPr>
          <w:p>
            <w:pPr>
              <w:pStyle w:val="0"/>
            </w:pPr>
            <w:r>
              <w:rPr>
                <w:sz w:val="24"/>
              </w:rPr>
              <w:t xml:space="preserve">Исследование спровоцированных дыхательных объемов</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46,83</w:t>
            </w:r>
          </w:p>
        </w:tc>
      </w:tr>
      <w:tr>
        <w:tc>
          <w:tcPr>
            <w:tcW w:w="1404" w:type="dxa"/>
          </w:tcPr>
          <w:p>
            <w:pPr>
              <w:pStyle w:val="0"/>
              <w:jc w:val="center"/>
            </w:pPr>
            <w:r>
              <w:rPr>
                <w:sz w:val="24"/>
              </w:rPr>
              <w:t xml:space="preserve">A12.09.002.001</w:t>
            </w:r>
          </w:p>
        </w:tc>
        <w:tc>
          <w:tcPr>
            <w:tcW w:w="5329" w:type="dxa"/>
          </w:tcPr>
          <w:p>
            <w:pPr>
              <w:pStyle w:val="0"/>
            </w:pPr>
            <w:r>
              <w:rPr>
                <w:sz w:val="24"/>
              </w:rPr>
              <w:t xml:space="preserve">Исследование дыхательных объемов с применением лекарственных препаратов</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46,83</w:t>
            </w:r>
          </w:p>
        </w:tc>
      </w:tr>
      <w:tr>
        <w:tc>
          <w:tcPr>
            <w:tcW w:w="1404" w:type="dxa"/>
          </w:tcPr>
          <w:p>
            <w:pPr>
              <w:pStyle w:val="0"/>
              <w:jc w:val="center"/>
            </w:pPr>
            <w:r>
              <w:rPr>
                <w:sz w:val="24"/>
              </w:rPr>
              <w:t xml:space="preserve">A12.09.002.003</w:t>
            </w:r>
          </w:p>
        </w:tc>
        <w:tc>
          <w:tcPr>
            <w:tcW w:w="5329" w:type="dxa"/>
          </w:tcPr>
          <w:p>
            <w:pPr>
              <w:pStyle w:val="0"/>
            </w:pPr>
            <w:r>
              <w:rPr>
                <w:sz w:val="24"/>
              </w:rPr>
              <w:t xml:space="preserve">Эргоспирометрия</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368,38</w:t>
            </w:r>
          </w:p>
        </w:tc>
      </w:tr>
      <w:tr>
        <w:tc>
          <w:tcPr>
            <w:tcW w:w="1404" w:type="dxa"/>
          </w:tcPr>
          <w:p>
            <w:pPr>
              <w:pStyle w:val="0"/>
              <w:jc w:val="center"/>
            </w:pPr>
            <w:r>
              <w:rPr>
                <w:sz w:val="24"/>
              </w:rPr>
              <w:t xml:space="preserve">A12.09.003</w:t>
            </w:r>
          </w:p>
        </w:tc>
        <w:tc>
          <w:tcPr>
            <w:tcW w:w="5329" w:type="dxa"/>
          </w:tcPr>
          <w:p>
            <w:pPr>
              <w:pStyle w:val="0"/>
            </w:pPr>
            <w:r>
              <w:rPr>
                <w:sz w:val="24"/>
              </w:rPr>
              <w:t xml:space="preserve">Гипервентиляционная, ортостатическая пробы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176,50</w:t>
            </w:r>
          </w:p>
        </w:tc>
      </w:tr>
      <w:tr>
        <w:tc>
          <w:tcPr>
            <w:tcW w:w="1404" w:type="dxa"/>
          </w:tcPr>
          <w:p>
            <w:pPr>
              <w:pStyle w:val="0"/>
              <w:jc w:val="center"/>
            </w:pPr>
            <w:r>
              <w:rPr>
                <w:sz w:val="24"/>
              </w:rPr>
              <w:t xml:space="preserve">A12.09.004</w:t>
            </w:r>
          </w:p>
        </w:tc>
        <w:tc>
          <w:tcPr>
            <w:tcW w:w="5329" w:type="dxa"/>
          </w:tcPr>
          <w:p>
            <w:pPr>
              <w:pStyle w:val="0"/>
            </w:pPr>
            <w:r>
              <w:rPr>
                <w:sz w:val="24"/>
              </w:rPr>
              <w:t xml:space="preserve">Бодиплетизмография</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720,93</w:t>
            </w:r>
          </w:p>
        </w:tc>
      </w:tr>
      <w:tr>
        <w:tc>
          <w:tcPr>
            <w:tcW w:w="1404" w:type="dxa"/>
          </w:tcPr>
          <w:p>
            <w:pPr>
              <w:pStyle w:val="0"/>
              <w:jc w:val="center"/>
            </w:pPr>
            <w:r>
              <w:rPr>
                <w:sz w:val="24"/>
              </w:rPr>
              <w:t xml:space="preserve">A12.09.005</w:t>
            </w:r>
          </w:p>
        </w:tc>
        <w:tc>
          <w:tcPr>
            <w:tcW w:w="5329" w:type="dxa"/>
          </w:tcPr>
          <w:p>
            <w:pPr>
              <w:pStyle w:val="0"/>
            </w:pPr>
            <w:r>
              <w:rPr>
                <w:sz w:val="24"/>
              </w:rPr>
              <w:t xml:space="preserve">Пульсоксиметрия</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25,50</w:t>
            </w:r>
          </w:p>
        </w:tc>
      </w:tr>
      <w:tr>
        <w:tc>
          <w:tcPr>
            <w:tcW w:w="1404" w:type="dxa"/>
          </w:tcPr>
          <w:p>
            <w:pPr>
              <w:pStyle w:val="0"/>
              <w:jc w:val="center"/>
            </w:pPr>
            <w:r>
              <w:rPr>
                <w:sz w:val="24"/>
              </w:rPr>
              <w:t xml:space="preserve">A12.09.006</w:t>
            </w:r>
          </w:p>
        </w:tc>
        <w:tc>
          <w:tcPr>
            <w:tcW w:w="5329" w:type="dxa"/>
          </w:tcPr>
          <w:p>
            <w:pPr>
              <w:pStyle w:val="0"/>
            </w:pPr>
            <w:r>
              <w:rPr>
                <w:sz w:val="24"/>
              </w:rPr>
              <w:t xml:space="preserve">Исследование диффузионной способности легких</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255,81</w:t>
            </w:r>
          </w:p>
        </w:tc>
      </w:tr>
      <w:tr>
        <w:tc>
          <w:tcPr>
            <w:tcW w:w="1404" w:type="dxa"/>
          </w:tcPr>
          <w:p>
            <w:pPr>
              <w:pStyle w:val="0"/>
              <w:jc w:val="center"/>
            </w:pPr>
            <w:r>
              <w:rPr>
                <w:sz w:val="24"/>
              </w:rPr>
              <w:t xml:space="preserve">A12.10.005</w:t>
            </w:r>
          </w:p>
        </w:tc>
        <w:tc>
          <w:tcPr>
            <w:tcW w:w="5329" w:type="dxa"/>
          </w:tcPr>
          <w:p>
            <w:pPr>
              <w:pStyle w:val="0"/>
            </w:pPr>
            <w:r>
              <w:rPr>
                <w:sz w:val="24"/>
              </w:rPr>
              <w:t xml:space="preserve">Велоэргометрия</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1860,29</w:t>
            </w:r>
          </w:p>
        </w:tc>
      </w:tr>
      <w:tr>
        <w:tc>
          <w:tcPr>
            <w:tcW w:w="1404" w:type="dxa"/>
          </w:tcPr>
          <w:p>
            <w:pPr>
              <w:pStyle w:val="0"/>
              <w:jc w:val="center"/>
            </w:pPr>
            <w:r>
              <w:rPr>
                <w:sz w:val="24"/>
              </w:rPr>
              <w:t xml:space="preserve">A23.30.023</w:t>
            </w:r>
          </w:p>
        </w:tc>
        <w:tc>
          <w:tcPr>
            <w:tcW w:w="5329" w:type="dxa"/>
          </w:tcPr>
          <w:p>
            <w:pPr>
              <w:pStyle w:val="0"/>
            </w:pPr>
            <w:r>
              <w:rPr>
                <w:sz w:val="24"/>
              </w:rPr>
              <w:t xml:space="preserve">Проведение теста с физической нагрузкой с использованием эргометра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63,70</w:t>
            </w:r>
          </w:p>
        </w:tc>
      </w:tr>
      <w:tr>
        <w:tc>
          <w:tcPr>
            <w:tcW w:w="1404" w:type="dxa"/>
          </w:tcPr>
          <w:p>
            <w:pPr>
              <w:pStyle w:val="0"/>
              <w:jc w:val="center"/>
            </w:pPr>
            <w:r>
              <w:rPr>
                <w:sz w:val="24"/>
              </w:rPr>
              <w:t xml:space="preserve">A24.14.001</w:t>
            </w:r>
          </w:p>
        </w:tc>
        <w:tc>
          <w:tcPr>
            <w:tcW w:w="5329" w:type="dxa"/>
          </w:tcPr>
          <w:p>
            <w:pPr>
              <w:pStyle w:val="0"/>
            </w:pPr>
            <w:r>
              <w:rPr>
                <w:sz w:val="24"/>
              </w:rPr>
              <w:t xml:space="preserve">Тепловизорная диагностика болезней печени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483,32</w:t>
            </w:r>
          </w:p>
        </w:tc>
      </w:tr>
      <w:tr>
        <w:tc>
          <w:tcPr>
            <w:tcW w:w="1404" w:type="dxa"/>
          </w:tcPr>
          <w:p>
            <w:pPr>
              <w:pStyle w:val="0"/>
              <w:jc w:val="center"/>
            </w:pPr>
            <w:r>
              <w:rPr>
                <w:sz w:val="24"/>
              </w:rPr>
              <w:t xml:space="preserve">A24.15.001</w:t>
            </w:r>
          </w:p>
        </w:tc>
        <w:tc>
          <w:tcPr>
            <w:tcW w:w="5329" w:type="dxa"/>
          </w:tcPr>
          <w:p>
            <w:pPr>
              <w:pStyle w:val="0"/>
            </w:pPr>
            <w:r>
              <w:rPr>
                <w:sz w:val="24"/>
              </w:rPr>
              <w:t xml:space="preserve">Тепловизорная диагностика болезней поджелудочной железы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483,32</w:t>
            </w:r>
          </w:p>
        </w:tc>
      </w:tr>
      <w:tr>
        <w:tc>
          <w:tcPr>
            <w:tcW w:w="1404" w:type="dxa"/>
          </w:tcPr>
          <w:p>
            <w:pPr>
              <w:pStyle w:val="0"/>
              <w:jc w:val="center"/>
            </w:pPr>
            <w:r>
              <w:rPr>
                <w:sz w:val="24"/>
              </w:rPr>
              <w:t xml:space="preserve">A24.26.001</w:t>
            </w:r>
          </w:p>
        </w:tc>
        <w:tc>
          <w:tcPr>
            <w:tcW w:w="5329" w:type="dxa"/>
          </w:tcPr>
          <w:p>
            <w:pPr>
              <w:pStyle w:val="0"/>
            </w:pPr>
            <w:r>
              <w:rPr>
                <w:sz w:val="24"/>
              </w:rPr>
              <w:t xml:space="preserve">Тепловизорная диагностика болезней органа зрения</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483,32</w:t>
            </w:r>
          </w:p>
        </w:tc>
      </w:tr>
      <w:tr>
        <w:tc>
          <w:tcPr>
            <w:tcW w:w="1404" w:type="dxa"/>
          </w:tcPr>
          <w:p>
            <w:pPr>
              <w:pStyle w:val="0"/>
              <w:jc w:val="center"/>
            </w:pPr>
            <w:r>
              <w:rPr>
                <w:sz w:val="24"/>
              </w:rPr>
              <w:t xml:space="preserve">A24.28.001</w:t>
            </w:r>
          </w:p>
        </w:tc>
        <w:tc>
          <w:tcPr>
            <w:tcW w:w="5329" w:type="dxa"/>
          </w:tcPr>
          <w:p>
            <w:pPr>
              <w:pStyle w:val="0"/>
            </w:pPr>
            <w:r>
              <w:rPr>
                <w:sz w:val="24"/>
              </w:rPr>
              <w:t xml:space="preserve">Тепловизорная диагностика болезней почек</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483,32</w:t>
            </w:r>
          </w:p>
        </w:tc>
      </w:tr>
      <w:tr>
        <w:tc>
          <w:tcPr>
            <w:tcW w:w="1404" w:type="dxa"/>
          </w:tcPr>
          <w:p>
            <w:pPr>
              <w:pStyle w:val="0"/>
              <w:jc w:val="center"/>
            </w:pPr>
            <w:r>
              <w:rPr>
                <w:sz w:val="24"/>
              </w:rPr>
              <w:t xml:space="preserve">A24.30.002</w:t>
            </w:r>
          </w:p>
        </w:tc>
        <w:tc>
          <w:tcPr>
            <w:tcW w:w="5329" w:type="dxa"/>
          </w:tcPr>
          <w:p>
            <w:pPr>
              <w:pStyle w:val="0"/>
            </w:pPr>
            <w:r>
              <w:rPr>
                <w:sz w:val="24"/>
              </w:rPr>
              <w:t xml:space="preserve">Тепловизорная диагностика лучевых поражений</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483,32</w:t>
            </w:r>
          </w:p>
        </w:tc>
      </w:tr>
      <w:tr>
        <w:tc>
          <w:tcPr>
            <w:tcW w:w="1404" w:type="dxa"/>
          </w:tcPr>
          <w:p>
            <w:pPr>
              <w:pStyle w:val="0"/>
              <w:jc w:val="center"/>
            </w:pPr>
            <w:r>
              <w:rPr>
                <w:sz w:val="24"/>
              </w:rPr>
              <w:t xml:space="preserve">B03.037.001</w:t>
            </w:r>
          </w:p>
        </w:tc>
        <w:tc>
          <w:tcPr>
            <w:tcW w:w="5329" w:type="dxa"/>
          </w:tcPr>
          <w:p>
            <w:pPr>
              <w:pStyle w:val="0"/>
            </w:pPr>
            <w:r>
              <w:rPr>
                <w:sz w:val="24"/>
              </w:rPr>
              <w:t xml:space="preserve">Функциональное тестирование легких</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131,70</w:t>
            </w:r>
          </w:p>
        </w:tc>
      </w:tr>
      <w:tr>
        <w:tc>
          <w:tcPr>
            <w:tcW w:w="1404" w:type="dxa"/>
          </w:tcPr>
          <w:p>
            <w:pPr>
              <w:pStyle w:val="0"/>
              <w:jc w:val="center"/>
            </w:pPr>
            <w:r>
              <w:rPr>
                <w:sz w:val="24"/>
              </w:rPr>
              <w:t xml:space="preserve">B03.043.002</w:t>
            </w:r>
          </w:p>
        </w:tc>
        <w:tc>
          <w:tcPr>
            <w:tcW w:w="5329" w:type="dxa"/>
          </w:tcPr>
          <w:p>
            <w:pPr>
              <w:pStyle w:val="0"/>
            </w:pPr>
            <w:r>
              <w:rPr>
                <w:sz w:val="24"/>
              </w:rPr>
              <w:t xml:space="preserve">Скрининг-исследование риска заболеваний артерий нижних конечностей с помощью системы с автоматическим измерением систолического артериального давления и расчетом лодыжечно-плечевого индекса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315,97</w:t>
            </w:r>
          </w:p>
        </w:tc>
      </w:tr>
      <w:tr>
        <w:tc>
          <w:tcPr>
            <w:gridSpan w:val="4"/>
            <w:tcW w:w="9017" w:type="dxa"/>
          </w:tcPr>
          <w:p>
            <w:pPr>
              <w:pStyle w:val="0"/>
              <w:outlineLvl w:val="1"/>
              <w:jc w:val="center"/>
            </w:pPr>
            <w:r>
              <w:rPr>
                <w:sz w:val="24"/>
              </w:rPr>
              <w:t xml:space="preserve">Ультразвуковые исследования</w:t>
            </w:r>
          </w:p>
        </w:tc>
      </w:tr>
      <w:tr>
        <w:tc>
          <w:tcPr>
            <w:tcW w:w="1404" w:type="dxa"/>
          </w:tcPr>
          <w:p>
            <w:pPr>
              <w:pStyle w:val="0"/>
              <w:jc w:val="center"/>
            </w:pPr>
            <w:r>
              <w:rPr>
                <w:sz w:val="24"/>
              </w:rPr>
              <w:t xml:space="preserve">A04.01.001</w:t>
            </w:r>
          </w:p>
        </w:tc>
        <w:tc>
          <w:tcPr>
            <w:tcW w:w="5329" w:type="dxa"/>
          </w:tcPr>
          <w:p>
            <w:pPr>
              <w:pStyle w:val="0"/>
            </w:pPr>
            <w:r>
              <w:rPr>
                <w:sz w:val="24"/>
              </w:rPr>
              <w:t xml:space="preserve">Ультразвуковое исследование мягких тканей (одна анатомическая зона)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436,65</w:t>
            </w:r>
          </w:p>
        </w:tc>
      </w:tr>
      <w:tr>
        <w:tc>
          <w:tcPr>
            <w:tcW w:w="1404" w:type="dxa"/>
          </w:tcPr>
          <w:p>
            <w:pPr>
              <w:pStyle w:val="0"/>
              <w:jc w:val="center"/>
            </w:pPr>
            <w:r>
              <w:rPr>
                <w:sz w:val="24"/>
              </w:rPr>
              <w:t xml:space="preserve">A04.03.001</w:t>
            </w:r>
          </w:p>
        </w:tc>
        <w:tc>
          <w:tcPr>
            <w:tcW w:w="5329" w:type="dxa"/>
          </w:tcPr>
          <w:p>
            <w:pPr>
              <w:pStyle w:val="0"/>
            </w:pPr>
            <w:r>
              <w:rPr>
                <w:sz w:val="24"/>
              </w:rPr>
              <w:t xml:space="preserve">Ультразвуковое исследование костей</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446,45</w:t>
            </w:r>
          </w:p>
        </w:tc>
      </w:tr>
      <w:tr>
        <w:tc>
          <w:tcPr>
            <w:tcW w:w="1404" w:type="dxa"/>
          </w:tcPr>
          <w:p>
            <w:pPr>
              <w:pStyle w:val="0"/>
              <w:jc w:val="center"/>
            </w:pPr>
            <w:r>
              <w:rPr>
                <w:sz w:val="24"/>
              </w:rPr>
              <w:t xml:space="preserve">A04.04.001</w:t>
            </w:r>
          </w:p>
        </w:tc>
        <w:tc>
          <w:tcPr>
            <w:tcW w:w="5329" w:type="dxa"/>
          </w:tcPr>
          <w:p>
            <w:pPr>
              <w:pStyle w:val="0"/>
            </w:pPr>
            <w:r>
              <w:rPr>
                <w:sz w:val="24"/>
              </w:rPr>
              <w:t xml:space="preserve">Ультразвуковое исследование сустава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440,44</w:t>
            </w:r>
          </w:p>
        </w:tc>
      </w:tr>
      <w:tr>
        <w:tc>
          <w:tcPr>
            <w:tcW w:w="1404" w:type="dxa"/>
          </w:tcPr>
          <w:p>
            <w:pPr>
              <w:pStyle w:val="0"/>
              <w:jc w:val="center"/>
            </w:pPr>
            <w:r>
              <w:rPr>
                <w:sz w:val="24"/>
              </w:rPr>
              <w:t xml:space="preserve">A04.06.001</w:t>
            </w:r>
          </w:p>
        </w:tc>
        <w:tc>
          <w:tcPr>
            <w:tcW w:w="5329" w:type="dxa"/>
          </w:tcPr>
          <w:p>
            <w:pPr>
              <w:pStyle w:val="0"/>
            </w:pPr>
            <w:r>
              <w:rPr>
                <w:sz w:val="24"/>
              </w:rPr>
              <w:t xml:space="preserve">Ультразвуковое исследование селезенки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233,59</w:t>
            </w:r>
          </w:p>
        </w:tc>
      </w:tr>
      <w:tr>
        <w:tc>
          <w:tcPr>
            <w:tcW w:w="1404" w:type="dxa"/>
          </w:tcPr>
          <w:p>
            <w:pPr>
              <w:pStyle w:val="0"/>
              <w:jc w:val="center"/>
            </w:pPr>
            <w:r>
              <w:rPr>
                <w:sz w:val="24"/>
              </w:rPr>
              <w:t xml:space="preserve">A04.06.002</w:t>
            </w:r>
          </w:p>
        </w:tc>
        <w:tc>
          <w:tcPr>
            <w:tcW w:w="5329" w:type="dxa"/>
          </w:tcPr>
          <w:p>
            <w:pPr>
              <w:pStyle w:val="0"/>
            </w:pPr>
            <w:r>
              <w:rPr>
                <w:sz w:val="24"/>
              </w:rPr>
              <w:t xml:space="preserve">Ультразвуковое исследование лимфатических узлов (одна анатомическая зона)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233,59</w:t>
            </w:r>
          </w:p>
        </w:tc>
      </w:tr>
      <w:tr>
        <w:tc>
          <w:tcPr>
            <w:tcW w:w="1404" w:type="dxa"/>
          </w:tcPr>
          <w:p>
            <w:pPr>
              <w:pStyle w:val="0"/>
              <w:jc w:val="center"/>
            </w:pPr>
            <w:r>
              <w:rPr>
                <w:sz w:val="24"/>
              </w:rPr>
              <w:t xml:space="preserve">A04.06.003</w:t>
            </w:r>
          </w:p>
        </w:tc>
        <w:tc>
          <w:tcPr>
            <w:tcW w:w="5329" w:type="dxa"/>
          </w:tcPr>
          <w:p>
            <w:pPr>
              <w:pStyle w:val="0"/>
            </w:pPr>
            <w:r>
              <w:rPr>
                <w:sz w:val="24"/>
              </w:rPr>
              <w:t xml:space="preserve">Ультразвуковое исследование вилочковой железы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233,59</w:t>
            </w:r>
          </w:p>
        </w:tc>
      </w:tr>
      <w:tr>
        <w:tc>
          <w:tcPr>
            <w:tcW w:w="1404" w:type="dxa"/>
          </w:tcPr>
          <w:p>
            <w:pPr>
              <w:pStyle w:val="0"/>
              <w:jc w:val="center"/>
            </w:pPr>
            <w:r>
              <w:rPr>
                <w:sz w:val="24"/>
              </w:rPr>
              <w:t xml:space="preserve">A04.07.002</w:t>
            </w:r>
          </w:p>
        </w:tc>
        <w:tc>
          <w:tcPr>
            <w:tcW w:w="5329" w:type="dxa"/>
          </w:tcPr>
          <w:p>
            <w:pPr>
              <w:pStyle w:val="0"/>
            </w:pPr>
            <w:r>
              <w:rPr>
                <w:sz w:val="24"/>
              </w:rPr>
              <w:t xml:space="preserve">Ультразвуковое исследование слюнных желез</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233,59</w:t>
            </w:r>
          </w:p>
        </w:tc>
      </w:tr>
      <w:tr>
        <w:tc>
          <w:tcPr>
            <w:tcW w:w="1404" w:type="dxa"/>
          </w:tcPr>
          <w:p>
            <w:pPr>
              <w:pStyle w:val="0"/>
              <w:jc w:val="center"/>
            </w:pPr>
            <w:r>
              <w:rPr>
                <w:sz w:val="24"/>
              </w:rPr>
              <w:t xml:space="preserve">A04.08.001</w:t>
            </w:r>
          </w:p>
        </w:tc>
        <w:tc>
          <w:tcPr>
            <w:tcW w:w="5329" w:type="dxa"/>
          </w:tcPr>
          <w:p>
            <w:pPr>
              <w:pStyle w:val="0"/>
            </w:pPr>
            <w:r>
              <w:rPr>
                <w:sz w:val="24"/>
              </w:rPr>
              <w:t xml:space="preserve">Ультразвуковое исследование околоносовых пазух</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225,61</w:t>
            </w:r>
          </w:p>
        </w:tc>
      </w:tr>
      <w:tr>
        <w:tc>
          <w:tcPr>
            <w:tcW w:w="1404" w:type="dxa"/>
          </w:tcPr>
          <w:p>
            <w:pPr>
              <w:pStyle w:val="0"/>
              <w:jc w:val="center"/>
            </w:pPr>
            <w:r>
              <w:rPr>
                <w:sz w:val="24"/>
              </w:rPr>
              <w:t xml:space="preserve">A04.09.001</w:t>
            </w:r>
          </w:p>
        </w:tc>
        <w:tc>
          <w:tcPr>
            <w:tcW w:w="5329" w:type="dxa"/>
          </w:tcPr>
          <w:p>
            <w:pPr>
              <w:pStyle w:val="0"/>
            </w:pPr>
            <w:r>
              <w:rPr>
                <w:sz w:val="24"/>
              </w:rPr>
              <w:t xml:space="preserve">Ультразвуковое исследование плевральной полости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284,35</w:t>
            </w:r>
          </w:p>
        </w:tc>
      </w:tr>
      <w:tr>
        <w:tc>
          <w:tcPr>
            <w:tcW w:w="1404" w:type="dxa"/>
          </w:tcPr>
          <w:p>
            <w:pPr>
              <w:pStyle w:val="0"/>
              <w:jc w:val="center"/>
            </w:pPr>
            <w:r>
              <w:rPr>
                <w:sz w:val="24"/>
              </w:rPr>
              <w:t xml:space="preserve">A04.09.002</w:t>
            </w:r>
          </w:p>
        </w:tc>
        <w:tc>
          <w:tcPr>
            <w:tcW w:w="5329" w:type="dxa"/>
          </w:tcPr>
          <w:p>
            <w:pPr>
              <w:pStyle w:val="0"/>
            </w:pPr>
            <w:r>
              <w:rPr>
                <w:sz w:val="24"/>
              </w:rPr>
              <w:t xml:space="preserve">Ультразвуковое исследование легких</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344,92</w:t>
            </w:r>
          </w:p>
        </w:tc>
      </w:tr>
      <w:tr>
        <w:tc>
          <w:tcPr>
            <w:tcW w:w="1404" w:type="dxa"/>
          </w:tcPr>
          <w:p>
            <w:pPr>
              <w:pStyle w:val="0"/>
              <w:jc w:val="center"/>
            </w:pPr>
            <w:r>
              <w:rPr>
                <w:sz w:val="24"/>
              </w:rPr>
              <w:t xml:space="preserve">A04.11.001</w:t>
            </w:r>
          </w:p>
        </w:tc>
        <w:tc>
          <w:tcPr>
            <w:tcW w:w="5329" w:type="dxa"/>
          </w:tcPr>
          <w:p>
            <w:pPr>
              <w:pStyle w:val="0"/>
            </w:pPr>
            <w:r>
              <w:rPr>
                <w:sz w:val="24"/>
              </w:rPr>
              <w:t xml:space="preserve">Ультразвуковое исследование средостения</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436,65</w:t>
            </w:r>
          </w:p>
        </w:tc>
      </w:tr>
      <w:tr>
        <w:tc>
          <w:tcPr>
            <w:tcW w:w="1404" w:type="dxa"/>
          </w:tcPr>
          <w:p>
            <w:pPr>
              <w:pStyle w:val="0"/>
              <w:jc w:val="center"/>
            </w:pPr>
            <w:r>
              <w:rPr>
                <w:sz w:val="24"/>
              </w:rPr>
              <w:t xml:space="preserve">A04.12.024</w:t>
            </w:r>
          </w:p>
        </w:tc>
        <w:tc>
          <w:tcPr>
            <w:tcW w:w="5329" w:type="dxa"/>
          </w:tcPr>
          <w:p>
            <w:pPr>
              <w:pStyle w:val="0"/>
            </w:pPr>
            <w:r>
              <w:rPr>
                <w:sz w:val="24"/>
              </w:rPr>
              <w:t xml:space="preserve">Ультразвуковая допплерография маточно-плацентарного кровотока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205,43</w:t>
            </w:r>
          </w:p>
        </w:tc>
      </w:tr>
      <w:tr>
        <w:tc>
          <w:tcPr>
            <w:tcW w:w="1404" w:type="dxa"/>
          </w:tcPr>
          <w:p>
            <w:pPr>
              <w:pStyle w:val="0"/>
              <w:jc w:val="center"/>
            </w:pPr>
            <w:r>
              <w:rPr>
                <w:sz w:val="24"/>
              </w:rPr>
              <w:t xml:space="preserve">A04.14.001.003</w:t>
            </w:r>
          </w:p>
        </w:tc>
        <w:tc>
          <w:tcPr>
            <w:tcW w:w="5329" w:type="dxa"/>
          </w:tcPr>
          <w:p>
            <w:pPr>
              <w:pStyle w:val="0"/>
            </w:pPr>
            <w:r>
              <w:rPr>
                <w:sz w:val="24"/>
              </w:rPr>
              <w:t xml:space="preserve">Ультразвуковое исследование гепатобиллиарной зоны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436,65</w:t>
            </w:r>
          </w:p>
        </w:tc>
      </w:tr>
      <w:tr>
        <w:tc>
          <w:tcPr>
            <w:tcW w:w="1404" w:type="dxa"/>
          </w:tcPr>
          <w:p>
            <w:pPr>
              <w:pStyle w:val="0"/>
              <w:jc w:val="center"/>
            </w:pPr>
            <w:r>
              <w:rPr>
                <w:sz w:val="24"/>
              </w:rPr>
              <w:t xml:space="preserve">A04.14.001.005</w:t>
            </w:r>
          </w:p>
        </w:tc>
        <w:tc>
          <w:tcPr>
            <w:tcW w:w="5329" w:type="dxa"/>
          </w:tcPr>
          <w:p>
            <w:pPr>
              <w:pStyle w:val="0"/>
            </w:pPr>
            <w:r>
              <w:rPr>
                <w:sz w:val="24"/>
              </w:rPr>
              <w:t xml:space="preserve">Эластометрия печени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1634,58</w:t>
            </w:r>
          </w:p>
        </w:tc>
      </w:tr>
      <w:tr>
        <w:tc>
          <w:tcPr>
            <w:tcW w:w="1404" w:type="dxa"/>
          </w:tcPr>
          <w:p>
            <w:pPr>
              <w:pStyle w:val="0"/>
              <w:jc w:val="center"/>
            </w:pPr>
            <w:r>
              <w:rPr>
                <w:sz w:val="24"/>
              </w:rPr>
              <w:t xml:space="preserve">A04.14.002.001</w:t>
            </w:r>
          </w:p>
        </w:tc>
        <w:tc>
          <w:tcPr>
            <w:tcW w:w="5329" w:type="dxa"/>
          </w:tcPr>
          <w:p>
            <w:pPr>
              <w:pStyle w:val="0"/>
            </w:pPr>
            <w:r>
              <w:rPr>
                <w:sz w:val="24"/>
              </w:rPr>
              <w:t xml:space="preserve">Ультразвуковое исследование желчного пузыря с определением его сократимости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639,71</w:t>
            </w:r>
          </w:p>
        </w:tc>
      </w:tr>
      <w:tr>
        <w:tc>
          <w:tcPr>
            <w:tcW w:w="1404" w:type="dxa"/>
          </w:tcPr>
          <w:p>
            <w:pPr>
              <w:pStyle w:val="0"/>
              <w:jc w:val="center"/>
            </w:pPr>
            <w:r>
              <w:rPr>
                <w:sz w:val="24"/>
              </w:rPr>
              <w:t xml:space="preserve">A04.15.001</w:t>
            </w:r>
          </w:p>
        </w:tc>
        <w:tc>
          <w:tcPr>
            <w:tcW w:w="5329" w:type="dxa"/>
          </w:tcPr>
          <w:p>
            <w:pPr>
              <w:pStyle w:val="0"/>
            </w:pPr>
            <w:r>
              <w:rPr>
                <w:sz w:val="24"/>
              </w:rPr>
              <w:t xml:space="preserve">Ультразвуковое исследование поджелудочной железы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436,65</w:t>
            </w:r>
          </w:p>
        </w:tc>
      </w:tr>
      <w:tr>
        <w:tc>
          <w:tcPr>
            <w:tcW w:w="1404" w:type="dxa"/>
          </w:tcPr>
          <w:p>
            <w:pPr>
              <w:pStyle w:val="0"/>
              <w:jc w:val="center"/>
            </w:pPr>
            <w:r>
              <w:rPr>
                <w:sz w:val="24"/>
              </w:rPr>
              <w:t xml:space="preserve">A04.16.001</w:t>
            </w:r>
          </w:p>
        </w:tc>
        <w:tc>
          <w:tcPr>
            <w:tcW w:w="5329" w:type="dxa"/>
          </w:tcPr>
          <w:p>
            <w:pPr>
              <w:pStyle w:val="0"/>
            </w:pPr>
            <w:r>
              <w:rPr>
                <w:sz w:val="24"/>
              </w:rPr>
              <w:t xml:space="preserve">Ультразвуковое исследование органов брюшной полости (комплексное)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844,4</w:t>
            </w:r>
          </w:p>
        </w:tc>
      </w:tr>
      <w:tr>
        <w:tc>
          <w:tcPr>
            <w:tcW w:w="1404" w:type="dxa"/>
          </w:tcPr>
          <w:p>
            <w:pPr>
              <w:pStyle w:val="0"/>
              <w:jc w:val="center"/>
            </w:pPr>
            <w:r>
              <w:rPr>
                <w:sz w:val="24"/>
              </w:rPr>
              <w:t xml:space="preserve">A04.17.001</w:t>
            </w:r>
          </w:p>
        </w:tc>
        <w:tc>
          <w:tcPr>
            <w:tcW w:w="5329" w:type="dxa"/>
          </w:tcPr>
          <w:p>
            <w:pPr>
              <w:pStyle w:val="0"/>
            </w:pPr>
            <w:r>
              <w:rPr>
                <w:sz w:val="24"/>
              </w:rPr>
              <w:t xml:space="preserve">Ультразвуковое исследование тонкой кишки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421,39</w:t>
            </w:r>
          </w:p>
        </w:tc>
      </w:tr>
      <w:tr>
        <w:tc>
          <w:tcPr>
            <w:tcW w:w="1404" w:type="dxa"/>
          </w:tcPr>
          <w:p>
            <w:pPr>
              <w:pStyle w:val="0"/>
              <w:jc w:val="center"/>
            </w:pPr>
            <w:r>
              <w:rPr>
                <w:sz w:val="24"/>
              </w:rPr>
              <w:t xml:space="preserve">A04.18.001</w:t>
            </w:r>
          </w:p>
        </w:tc>
        <w:tc>
          <w:tcPr>
            <w:tcW w:w="5329" w:type="dxa"/>
          </w:tcPr>
          <w:p>
            <w:pPr>
              <w:pStyle w:val="0"/>
            </w:pPr>
            <w:r>
              <w:rPr>
                <w:sz w:val="24"/>
              </w:rPr>
              <w:t xml:space="preserve">Ультразвуковое исследование толстой кишки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421,39</w:t>
            </w:r>
          </w:p>
        </w:tc>
      </w:tr>
      <w:tr>
        <w:tc>
          <w:tcPr>
            <w:tcW w:w="1404" w:type="dxa"/>
          </w:tcPr>
          <w:p>
            <w:pPr>
              <w:pStyle w:val="0"/>
              <w:jc w:val="center"/>
            </w:pPr>
            <w:r>
              <w:rPr>
                <w:sz w:val="24"/>
              </w:rPr>
              <w:t xml:space="preserve">A04.19.001</w:t>
            </w:r>
          </w:p>
        </w:tc>
        <w:tc>
          <w:tcPr>
            <w:tcW w:w="5329" w:type="dxa"/>
          </w:tcPr>
          <w:p>
            <w:pPr>
              <w:pStyle w:val="0"/>
            </w:pPr>
            <w:r>
              <w:rPr>
                <w:sz w:val="24"/>
              </w:rPr>
              <w:t xml:space="preserve">Ультразвуковое исследование сигмовидной и прямой кишки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421,39</w:t>
            </w:r>
          </w:p>
        </w:tc>
      </w:tr>
      <w:tr>
        <w:tc>
          <w:tcPr>
            <w:tcW w:w="1404" w:type="dxa"/>
          </w:tcPr>
          <w:p>
            <w:pPr>
              <w:pStyle w:val="0"/>
              <w:jc w:val="center"/>
            </w:pPr>
            <w:r>
              <w:rPr>
                <w:sz w:val="24"/>
              </w:rPr>
              <w:t xml:space="preserve">A04.19.001.001</w:t>
            </w:r>
          </w:p>
        </w:tc>
        <w:tc>
          <w:tcPr>
            <w:tcW w:w="5329" w:type="dxa"/>
          </w:tcPr>
          <w:p>
            <w:pPr>
              <w:pStyle w:val="0"/>
            </w:pPr>
            <w:r>
              <w:rPr>
                <w:sz w:val="24"/>
              </w:rPr>
              <w:t xml:space="preserve">Ультразвуковое исследование прямой кишки трансректальное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421,39</w:t>
            </w:r>
          </w:p>
        </w:tc>
      </w:tr>
      <w:tr>
        <w:tc>
          <w:tcPr>
            <w:tcW w:w="1404" w:type="dxa"/>
          </w:tcPr>
          <w:p>
            <w:pPr>
              <w:pStyle w:val="0"/>
              <w:jc w:val="center"/>
            </w:pPr>
            <w:r>
              <w:rPr>
                <w:sz w:val="24"/>
              </w:rPr>
              <w:t xml:space="preserve">A04.20.001</w:t>
            </w:r>
          </w:p>
        </w:tc>
        <w:tc>
          <w:tcPr>
            <w:tcW w:w="5329" w:type="dxa"/>
          </w:tcPr>
          <w:p>
            <w:pPr>
              <w:pStyle w:val="0"/>
            </w:pPr>
            <w:r>
              <w:rPr>
                <w:sz w:val="24"/>
              </w:rPr>
              <w:t xml:space="preserve">Ультразвуковое исследование матки и придатков трансабдоминальное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436,65</w:t>
            </w:r>
          </w:p>
        </w:tc>
      </w:tr>
      <w:tr>
        <w:tc>
          <w:tcPr>
            <w:tcW w:w="1404" w:type="dxa"/>
          </w:tcPr>
          <w:p>
            <w:pPr>
              <w:pStyle w:val="0"/>
              <w:jc w:val="center"/>
            </w:pPr>
            <w:r>
              <w:rPr>
                <w:sz w:val="24"/>
              </w:rPr>
              <w:t xml:space="preserve">A04.20.001.001</w:t>
            </w:r>
          </w:p>
        </w:tc>
        <w:tc>
          <w:tcPr>
            <w:tcW w:w="5329" w:type="dxa"/>
          </w:tcPr>
          <w:p>
            <w:pPr>
              <w:pStyle w:val="0"/>
            </w:pPr>
            <w:r>
              <w:rPr>
                <w:sz w:val="24"/>
              </w:rPr>
              <w:t xml:space="preserve">Ультразвуковое исследование матки и придатков трансвагинальное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536,65</w:t>
            </w:r>
          </w:p>
        </w:tc>
      </w:tr>
      <w:tr>
        <w:tc>
          <w:tcPr>
            <w:tcW w:w="1404" w:type="dxa"/>
          </w:tcPr>
          <w:p>
            <w:pPr>
              <w:pStyle w:val="0"/>
              <w:jc w:val="center"/>
            </w:pPr>
            <w:r>
              <w:rPr>
                <w:sz w:val="24"/>
              </w:rPr>
              <w:t xml:space="preserve">A04.20.001.002</w:t>
            </w:r>
          </w:p>
        </w:tc>
        <w:tc>
          <w:tcPr>
            <w:tcW w:w="5329" w:type="dxa"/>
          </w:tcPr>
          <w:p>
            <w:pPr>
              <w:pStyle w:val="0"/>
            </w:pPr>
            <w:r>
              <w:rPr>
                <w:sz w:val="24"/>
              </w:rPr>
              <w:t xml:space="preserve">Ультразвуковое исследование матки и придатков трансректальное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536,65</w:t>
            </w:r>
          </w:p>
        </w:tc>
      </w:tr>
      <w:tr>
        <w:tc>
          <w:tcPr>
            <w:tcW w:w="1404" w:type="dxa"/>
          </w:tcPr>
          <w:p>
            <w:pPr>
              <w:pStyle w:val="0"/>
              <w:jc w:val="center"/>
            </w:pPr>
            <w:r>
              <w:rPr>
                <w:sz w:val="24"/>
              </w:rPr>
              <w:t xml:space="preserve">A04.20.002</w:t>
            </w:r>
          </w:p>
        </w:tc>
        <w:tc>
          <w:tcPr>
            <w:tcW w:w="5329" w:type="dxa"/>
          </w:tcPr>
          <w:p>
            <w:pPr>
              <w:pStyle w:val="0"/>
            </w:pPr>
            <w:r>
              <w:rPr>
                <w:sz w:val="24"/>
              </w:rPr>
              <w:t xml:space="preserve">Ультразвуковое исследование молочных желез</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384,13</w:t>
            </w:r>
          </w:p>
        </w:tc>
      </w:tr>
      <w:tr>
        <w:tc>
          <w:tcPr>
            <w:tcW w:w="1404" w:type="dxa"/>
          </w:tcPr>
          <w:p>
            <w:pPr>
              <w:pStyle w:val="0"/>
              <w:jc w:val="center"/>
            </w:pPr>
            <w:r>
              <w:rPr>
                <w:sz w:val="24"/>
              </w:rPr>
              <w:t xml:space="preserve">A04.21.001</w:t>
            </w:r>
          </w:p>
        </w:tc>
        <w:tc>
          <w:tcPr>
            <w:tcW w:w="5329" w:type="dxa"/>
          </w:tcPr>
          <w:p>
            <w:pPr>
              <w:pStyle w:val="0"/>
            </w:pPr>
            <w:r>
              <w:rPr>
                <w:sz w:val="24"/>
              </w:rPr>
              <w:t xml:space="preserve">Ультразвуковое исследование предстательной железы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536,29</w:t>
            </w:r>
          </w:p>
        </w:tc>
      </w:tr>
      <w:tr>
        <w:tc>
          <w:tcPr>
            <w:tcW w:w="1404" w:type="dxa"/>
          </w:tcPr>
          <w:p>
            <w:pPr>
              <w:pStyle w:val="0"/>
              <w:jc w:val="center"/>
            </w:pPr>
            <w:r>
              <w:rPr>
                <w:sz w:val="24"/>
              </w:rPr>
              <w:t xml:space="preserve">A04.21.001.001</w:t>
            </w:r>
          </w:p>
        </w:tc>
        <w:tc>
          <w:tcPr>
            <w:tcW w:w="5329" w:type="dxa"/>
          </w:tcPr>
          <w:p>
            <w:pPr>
              <w:pStyle w:val="0"/>
            </w:pPr>
            <w:r>
              <w:rPr>
                <w:sz w:val="24"/>
              </w:rPr>
              <w:t xml:space="preserve">Ультразвуковое исследование предстательной железы трансректальное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536,29</w:t>
            </w:r>
          </w:p>
        </w:tc>
      </w:tr>
      <w:tr>
        <w:tc>
          <w:tcPr>
            <w:tcW w:w="1404" w:type="dxa"/>
          </w:tcPr>
          <w:p>
            <w:pPr>
              <w:pStyle w:val="0"/>
              <w:jc w:val="center"/>
            </w:pPr>
            <w:r>
              <w:rPr>
                <w:sz w:val="24"/>
              </w:rPr>
              <w:t xml:space="preserve">A04.22.001</w:t>
            </w:r>
          </w:p>
        </w:tc>
        <w:tc>
          <w:tcPr>
            <w:tcW w:w="5329" w:type="dxa"/>
          </w:tcPr>
          <w:p>
            <w:pPr>
              <w:pStyle w:val="0"/>
            </w:pPr>
            <w:r>
              <w:rPr>
                <w:sz w:val="24"/>
              </w:rPr>
              <w:t xml:space="preserve">Ультразвуковое исследование щитовидной железы и паращитовидных желез</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282,82</w:t>
            </w:r>
          </w:p>
        </w:tc>
      </w:tr>
      <w:tr>
        <w:tc>
          <w:tcPr>
            <w:tcW w:w="1404" w:type="dxa"/>
          </w:tcPr>
          <w:p>
            <w:pPr>
              <w:pStyle w:val="0"/>
              <w:jc w:val="center"/>
            </w:pPr>
            <w:r>
              <w:rPr>
                <w:sz w:val="24"/>
              </w:rPr>
              <w:t xml:space="preserve">A04.23.001.001</w:t>
            </w:r>
          </w:p>
        </w:tc>
        <w:tc>
          <w:tcPr>
            <w:tcW w:w="5329" w:type="dxa"/>
          </w:tcPr>
          <w:p>
            <w:pPr>
              <w:pStyle w:val="0"/>
            </w:pPr>
            <w:r>
              <w:rPr>
                <w:sz w:val="24"/>
              </w:rPr>
              <w:t xml:space="preserve">Ультразвуковое исследование головного мозга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584,14</w:t>
            </w:r>
          </w:p>
        </w:tc>
      </w:tr>
      <w:tr>
        <w:tc>
          <w:tcPr>
            <w:tcW w:w="1404" w:type="dxa"/>
          </w:tcPr>
          <w:p>
            <w:pPr>
              <w:pStyle w:val="0"/>
              <w:jc w:val="center"/>
            </w:pPr>
            <w:r>
              <w:rPr>
                <w:sz w:val="24"/>
              </w:rPr>
              <w:t xml:space="preserve">A04.26.002</w:t>
            </w:r>
          </w:p>
        </w:tc>
        <w:tc>
          <w:tcPr>
            <w:tcW w:w="5329" w:type="dxa"/>
          </w:tcPr>
          <w:p>
            <w:pPr>
              <w:pStyle w:val="0"/>
            </w:pPr>
            <w:r>
              <w:rPr>
                <w:sz w:val="24"/>
              </w:rPr>
              <w:t xml:space="preserve">Ультразвуковое исследование глазного яблока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631,28</w:t>
            </w:r>
          </w:p>
        </w:tc>
      </w:tr>
      <w:tr>
        <w:tc>
          <w:tcPr>
            <w:tcW w:w="1404" w:type="dxa"/>
          </w:tcPr>
          <w:p>
            <w:pPr>
              <w:pStyle w:val="0"/>
              <w:jc w:val="center"/>
            </w:pPr>
            <w:r>
              <w:rPr>
                <w:sz w:val="24"/>
              </w:rPr>
              <w:t xml:space="preserve">A04.26.004</w:t>
            </w:r>
          </w:p>
        </w:tc>
        <w:tc>
          <w:tcPr>
            <w:tcW w:w="5329" w:type="dxa"/>
          </w:tcPr>
          <w:p>
            <w:pPr>
              <w:pStyle w:val="0"/>
            </w:pPr>
            <w:r>
              <w:rPr>
                <w:sz w:val="24"/>
              </w:rPr>
              <w:t xml:space="preserve">Ультразвуковая биометрия глаза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182,82</w:t>
            </w:r>
          </w:p>
        </w:tc>
      </w:tr>
      <w:tr>
        <w:tc>
          <w:tcPr>
            <w:tcW w:w="1404" w:type="dxa"/>
          </w:tcPr>
          <w:p>
            <w:pPr>
              <w:pStyle w:val="0"/>
              <w:jc w:val="center"/>
            </w:pPr>
            <w:r>
              <w:rPr>
                <w:sz w:val="24"/>
              </w:rPr>
              <w:t xml:space="preserve">A04.28.001</w:t>
            </w:r>
          </w:p>
        </w:tc>
        <w:tc>
          <w:tcPr>
            <w:tcW w:w="5329" w:type="dxa"/>
          </w:tcPr>
          <w:p>
            <w:pPr>
              <w:pStyle w:val="0"/>
            </w:pPr>
            <w:r>
              <w:rPr>
                <w:sz w:val="24"/>
              </w:rPr>
              <w:t xml:space="preserve">Ультразвуковое исследование почек и надпочечников</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421,39</w:t>
            </w:r>
          </w:p>
        </w:tc>
      </w:tr>
      <w:tr>
        <w:tc>
          <w:tcPr>
            <w:tcW w:w="1404" w:type="dxa"/>
          </w:tcPr>
          <w:p>
            <w:pPr>
              <w:pStyle w:val="0"/>
              <w:jc w:val="center"/>
            </w:pPr>
            <w:r>
              <w:rPr>
                <w:sz w:val="24"/>
              </w:rPr>
              <w:t xml:space="preserve">A04.28.002.005</w:t>
            </w:r>
          </w:p>
        </w:tc>
        <w:tc>
          <w:tcPr>
            <w:tcW w:w="5329" w:type="dxa"/>
          </w:tcPr>
          <w:p>
            <w:pPr>
              <w:pStyle w:val="0"/>
            </w:pPr>
            <w:r>
              <w:rPr>
                <w:sz w:val="24"/>
              </w:rPr>
              <w:t xml:space="preserve">Ультразвуковое исследование мочевого пузыря с определением остаточной мочи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421,39</w:t>
            </w:r>
          </w:p>
        </w:tc>
      </w:tr>
      <w:tr>
        <w:tc>
          <w:tcPr>
            <w:tcW w:w="1404" w:type="dxa"/>
          </w:tcPr>
          <w:p>
            <w:pPr>
              <w:pStyle w:val="0"/>
              <w:jc w:val="center"/>
            </w:pPr>
            <w:r>
              <w:rPr>
                <w:sz w:val="24"/>
              </w:rPr>
              <w:t xml:space="preserve">A04.28.003</w:t>
            </w:r>
          </w:p>
        </w:tc>
        <w:tc>
          <w:tcPr>
            <w:tcW w:w="5329" w:type="dxa"/>
          </w:tcPr>
          <w:p>
            <w:pPr>
              <w:pStyle w:val="0"/>
            </w:pPr>
            <w:r>
              <w:rPr>
                <w:sz w:val="24"/>
              </w:rPr>
              <w:t xml:space="preserve">Ультразвуковое исследование органов мошонки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221,39</w:t>
            </w:r>
          </w:p>
        </w:tc>
      </w:tr>
      <w:tr>
        <w:tc>
          <w:tcPr>
            <w:tcW w:w="1404" w:type="dxa"/>
          </w:tcPr>
          <w:p>
            <w:pPr>
              <w:pStyle w:val="0"/>
              <w:jc w:val="center"/>
            </w:pPr>
            <w:r>
              <w:rPr>
                <w:sz w:val="24"/>
              </w:rPr>
              <w:t xml:space="preserve">A04.30.001</w:t>
            </w:r>
          </w:p>
        </w:tc>
        <w:tc>
          <w:tcPr>
            <w:tcW w:w="5329" w:type="dxa"/>
          </w:tcPr>
          <w:p>
            <w:pPr>
              <w:pStyle w:val="0"/>
            </w:pPr>
            <w:r>
              <w:rPr>
                <w:sz w:val="24"/>
              </w:rPr>
              <w:t xml:space="preserve">Ультразвуковое исследование плода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536,29</w:t>
            </w:r>
          </w:p>
        </w:tc>
      </w:tr>
      <w:tr>
        <w:tc>
          <w:tcPr>
            <w:tcW w:w="1404" w:type="dxa"/>
          </w:tcPr>
          <w:p>
            <w:pPr>
              <w:pStyle w:val="0"/>
              <w:jc w:val="center"/>
            </w:pPr>
            <w:r>
              <w:rPr>
                <w:sz w:val="24"/>
              </w:rPr>
              <w:t xml:space="preserve">A04.30.002</w:t>
            </w:r>
          </w:p>
        </w:tc>
        <w:tc>
          <w:tcPr>
            <w:tcW w:w="5329" w:type="dxa"/>
          </w:tcPr>
          <w:p>
            <w:pPr>
              <w:pStyle w:val="0"/>
            </w:pPr>
            <w:r>
              <w:rPr>
                <w:sz w:val="24"/>
              </w:rPr>
              <w:t xml:space="preserve">Дуплексное сканирование сердца и сосудов плода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492,10</w:t>
            </w:r>
          </w:p>
        </w:tc>
      </w:tr>
      <w:tr>
        <w:tc>
          <w:tcPr>
            <w:tcW w:w="1404" w:type="dxa"/>
          </w:tcPr>
          <w:p>
            <w:pPr>
              <w:pStyle w:val="0"/>
              <w:jc w:val="center"/>
            </w:pPr>
            <w:r>
              <w:rPr>
                <w:sz w:val="24"/>
              </w:rPr>
              <w:t xml:space="preserve">A04.30.003</w:t>
            </w:r>
          </w:p>
        </w:tc>
        <w:tc>
          <w:tcPr>
            <w:tcW w:w="5329" w:type="dxa"/>
          </w:tcPr>
          <w:p>
            <w:pPr>
              <w:pStyle w:val="0"/>
            </w:pPr>
            <w:r>
              <w:rPr>
                <w:sz w:val="24"/>
              </w:rPr>
              <w:t xml:space="preserve">Ультразвуковое исследование забрюшинного пространства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436,65</w:t>
            </w:r>
          </w:p>
        </w:tc>
      </w:tr>
      <w:tr>
        <w:tc>
          <w:tcPr>
            <w:gridSpan w:val="4"/>
            <w:tcW w:w="9017" w:type="dxa"/>
          </w:tcPr>
          <w:p>
            <w:pPr>
              <w:pStyle w:val="0"/>
              <w:outlineLvl w:val="1"/>
              <w:jc w:val="center"/>
            </w:pPr>
            <w:r>
              <w:rPr>
                <w:sz w:val="24"/>
              </w:rPr>
              <w:t xml:space="preserve">Эндоскопические исследования</w:t>
            </w:r>
          </w:p>
        </w:tc>
      </w:tr>
      <w:tr>
        <w:tc>
          <w:tcPr>
            <w:tcW w:w="1404" w:type="dxa"/>
          </w:tcPr>
          <w:p>
            <w:pPr>
              <w:pStyle w:val="0"/>
              <w:jc w:val="center"/>
            </w:pPr>
            <w:r>
              <w:rPr>
                <w:sz w:val="24"/>
              </w:rPr>
              <w:t xml:space="preserve">A11.09.008</w:t>
            </w:r>
          </w:p>
        </w:tc>
        <w:tc>
          <w:tcPr>
            <w:tcW w:w="5329" w:type="dxa"/>
          </w:tcPr>
          <w:p>
            <w:pPr>
              <w:pStyle w:val="0"/>
            </w:pPr>
            <w:r>
              <w:rPr>
                <w:sz w:val="24"/>
              </w:rPr>
              <w:t xml:space="preserve">Биопсия трахеи, бронхов при бронхоскопии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242,58</w:t>
            </w:r>
          </w:p>
        </w:tc>
      </w:tr>
      <w:tr>
        <w:tc>
          <w:tcPr>
            <w:tcW w:w="1404" w:type="dxa"/>
          </w:tcPr>
          <w:p>
            <w:pPr>
              <w:pStyle w:val="0"/>
              <w:jc w:val="center"/>
            </w:pPr>
            <w:r>
              <w:rPr>
                <w:sz w:val="24"/>
              </w:rPr>
              <w:t xml:space="preserve">A11.16.001</w:t>
            </w:r>
          </w:p>
        </w:tc>
        <w:tc>
          <w:tcPr>
            <w:tcW w:w="5329" w:type="dxa"/>
          </w:tcPr>
          <w:p>
            <w:pPr>
              <w:pStyle w:val="0"/>
            </w:pPr>
            <w:r>
              <w:rPr>
                <w:sz w:val="24"/>
              </w:rPr>
              <w:t xml:space="preserve">Биопсия пищевода с помощью эндоскопии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242,58</w:t>
            </w:r>
          </w:p>
        </w:tc>
      </w:tr>
      <w:tr>
        <w:tc>
          <w:tcPr>
            <w:tcW w:w="1404" w:type="dxa"/>
          </w:tcPr>
          <w:p>
            <w:pPr>
              <w:pStyle w:val="0"/>
              <w:jc w:val="center"/>
            </w:pPr>
            <w:r>
              <w:rPr>
                <w:sz w:val="24"/>
              </w:rPr>
              <w:t xml:space="preserve">A11.16.002</w:t>
            </w:r>
          </w:p>
        </w:tc>
        <w:tc>
          <w:tcPr>
            <w:tcW w:w="5329" w:type="dxa"/>
          </w:tcPr>
          <w:p>
            <w:pPr>
              <w:pStyle w:val="0"/>
            </w:pPr>
            <w:r>
              <w:rPr>
                <w:sz w:val="24"/>
              </w:rPr>
              <w:t xml:space="preserve">Биопсия желудка с помощью эндоскопии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242,58</w:t>
            </w:r>
          </w:p>
        </w:tc>
      </w:tr>
      <w:tr>
        <w:tc>
          <w:tcPr>
            <w:tcW w:w="1404" w:type="dxa"/>
          </w:tcPr>
          <w:p>
            <w:pPr>
              <w:pStyle w:val="0"/>
              <w:jc w:val="center"/>
            </w:pPr>
            <w:r>
              <w:rPr>
                <w:sz w:val="24"/>
              </w:rPr>
              <w:t xml:space="preserve">A11.16.003</w:t>
            </w:r>
          </w:p>
        </w:tc>
        <w:tc>
          <w:tcPr>
            <w:tcW w:w="5329" w:type="dxa"/>
          </w:tcPr>
          <w:p>
            <w:pPr>
              <w:pStyle w:val="0"/>
            </w:pPr>
            <w:r>
              <w:rPr>
                <w:sz w:val="24"/>
              </w:rPr>
              <w:t xml:space="preserve">Биопсия двенадцатиперстной кишки с помощью эндоскопии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242,58</w:t>
            </w:r>
          </w:p>
        </w:tc>
      </w:tr>
      <w:tr>
        <w:tc>
          <w:tcPr>
            <w:tcW w:w="1404" w:type="dxa"/>
          </w:tcPr>
          <w:p>
            <w:pPr>
              <w:pStyle w:val="0"/>
              <w:jc w:val="center"/>
            </w:pPr>
            <w:r>
              <w:rPr>
                <w:sz w:val="24"/>
              </w:rPr>
              <w:t xml:space="preserve">A11.18.001</w:t>
            </w:r>
          </w:p>
        </w:tc>
        <w:tc>
          <w:tcPr>
            <w:tcW w:w="5329" w:type="dxa"/>
          </w:tcPr>
          <w:p>
            <w:pPr>
              <w:pStyle w:val="0"/>
            </w:pPr>
            <w:r>
              <w:rPr>
                <w:sz w:val="24"/>
              </w:rPr>
              <w:t xml:space="preserve">Биопсия ободочной кишки эндоскопическая</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242,58</w:t>
            </w:r>
          </w:p>
        </w:tc>
      </w:tr>
      <w:tr>
        <w:tc>
          <w:tcPr>
            <w:tcW w:w="1404" w:type="dxa"/>
          </w:tcPr>
          <w:p>
            <w:pPr>
              <w:pStyle w:val="0"/>
              <w:jc w:val="center"/>
            </w:pPr>
            <w:r>
              <w:rPr>
                <w:sz w:val="24"/>
              </w:rPr>
              <w:t xml:space="preserve">A11.19.001</w:t>
            </w:r>
          </w:p>
        </w:tc>
        <w:tc>
          <w:tcPr>
            <w:tcW w:w="5329" w:type="dxa"/>
          </w:tcPr>
          <w:p>
            <w:pPr>
              <w:pStyle w:val="0"/>
            </w:pPr>
            <w:r>
              <w:rPr>
                <w:sz w:val="24"/>
              </w:rPr>
              <w:t xml:space="preserve">Биопсия сигмовидной кишки с помощью видеоэндоскопических технологий</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242,58</w:t>
            </w:r>
          </w:p>
        </w:tc>
      </w:tr>
      <w:tr>
        <w:tc>
          <w:tcPr>
            <w:tcW w:w="1404" w:type="dxa"/>
          </w:tcPr>
          <w:p>
            <w:pPr>
              <w:pStyle w:val="0"/>
              <w:jc w:val="center"/>
            </w:pPr>
            <w:r>
              <w:rPr>
                <w:sz w:val="24"/>
              </w:rPr>
              <w:t xml:space="preserve">A11.19.002</w:t>
            </w:r>
          </w:p>
        </w:tc>
        <w:tc>
          <w:tcPr>
            <w:tcW w:w="5329" w:type="dxa"/>
          </w:tcPr>
          <w:p>
            <w:pPr>
              <w:pStyle w:val="0"/>
            </w:pPr>
            <w:r>
              <w:rPr>
                <w:sz w:val="24"/>
              </w:rPr>
              <w:t xml:space="preserve">Биопсия прямой кишки с помощью видеоэндоскопических технологий</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242,58</w:t>
            </w:r>
          </w:p>
        </w:tc>
      </w:tr>
      <w:tr>
        <w:tc>
          <w:tcPr>
            <w:tcW w:w="1404" w:type="dxa"/>
          </w:tcPr>
          <w:p>
            <w:pPr>
              <w:pStyle w:val="0"/>
              <w:jc w:val="center"/>
            </w:pPr>
            <w:r>
              <w:rPr>
                <w:sz w:val="24"/>
              </w:rPr>
              <w:t xml:space="preserve">A11.19.003</w:t>
            </w:r>
          </w:p>
        </w:tc>
        <w:tc>
          <w:tcPr>
            <w:tcW w:w="5329" w:type="dxa"/>
          </w:tcPr>
          <w:p>
            <w:pPr>
              <w:pStyle w:val="0"/>
            </w:pPr>
            <w:r>
              <w:rPr>
                <w:sz w:val="24"/>
              </w:rPr>
              <w:t xml:space="preserve">Биопсия ануса и перианальной области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242,58</w:t>
            </w:r>
          </w:p>
        </w:tc>
      </w:tr>
      <w:tr>
        <w:tc>
          <w:tcPr>
            <w:gridSpan w:val="4"/>
            <w:tcW w:w="9017" w:type="dxa"/>
          </w:tcPr>
          <w:p>
            <w:pPr>
              <w:pStyle w:val="0"/>
              <w:outlineLvl w:val="1"/>
              <w:jc w:val="center"/>
            </w:pPr>
            <w:r>
              <w:rPr>
                <w:sz w:val="24"/>
              </w:rPr>
              <w:t xml:space="preserve">Рентгенологические исследования</w:t>
            </w:r>
          </w:p>
        </w:tc>
      </w:tr>
      <w:tr>
        <w:tc>
          <w:tcPr>
            <w:tcW w:w="1404" w:type="dxa"/>
          </w:tcPr>
          <w:p>
            <w:pPr>
              <w:pStyle w:val="0"/>
              <w:jc w:val="center"/>
            </w:pPr>
            <w:r>
              <w:rPr>
                <w:sz w:val="24"/>
              </w:rPr>
              <w:t xml:space="preserve">A06.03.005</w:t>
            </w:r>
          </w:p>
        </w:tc>
        <w:tc>
          <w:tcPr>
            <w:tcW w:w="5329" w:type="dxa"/>
          </w:tcPr>
          <w:p>
            <w:pPr>
              <w:pStyle w:val="0"/>
            </w:pPr>
            <w:r>
              <w:rPr>
                <w:sz w:val="24"/>
              </w:rPr>
              <w:t xml:space="preserve">Рентгенография всего черепа, в одной или более проекциях</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A06.03.006</w:t>
            </w:r>
          </w:p>
        </w:tc>
        <w:tc>
          <w:tcPr>
            <w:tcW w:w="5329" w:type="dxa"/>
          </w:tcPr>
          <w:p>
            <w:pPr>
              <w:pStyle w:val="0"/>
            </w:pPr>
            <w:r>
              <w:rPr>
                <w:sz w:val="24"/>
              </w:rPr>
              <w:t xml:space="preserve">Рентгенография ячеек решетчатой кости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A06.03.007</w:t>
            </w:r>
          </w:p>
        </w:tc>
        <w:tc>
          <w:tcPr>
            <w:tcW w:w="5329" w:type="dxa"/>
          </w:tcPr>
          <w:p>
            <w:pPr>
              <w:pStyle w:val="0"/>
            </w:pPr>
            <w:r>
              <w:rPr>
                <w:sz w:val="24"/>
              </w:rPr>
              <w:t xml:space="preserve">Рентгенография первого и второго шейного позвонка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163,79</w:t>
            </w:r>
          </w:p>
        </w:tc>
      </w:tr>
      <w:tr>
        <w:tc>
          <w:tcPr>
            <w:tcW w:w="1404" w:type="dxa"/>
          </w:tcPr>
          <w:p>
            <w:pPr>
              <w:pStyle w:val="0"/>
              <w:jc w:val="center"/>
            </w:pPr>
            <w:r>
              <w:rPr>
                <w:sz w:val="24"/>
              </w:rPr>
              <w:t xml:space="preserve">A06.03.010</w:t>
            </w:r>
          </w:p>
        </w:tc>
        <w:tc>
          <w:tcPr>
            <w:tcW w:w="5329" w:type="dxa"/>
          </w:tcPr>
          <w:p>
            <w:pPr>
              <w:pStyle w:val="0"/>
            </w:pPr>
            <w:r>
              <w:rPr>
                <w:sz w:val="24"/>
              </w:rPr>
              <w:t xml:space="preserve">Рентгенография шейного отдела позвоночника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275,55</w:t>
            </w:r>
          </w:p>
        </w:tc>
      </w:tr>
      <w:tr>
        <w:tc>
          <w:tcPr>
            <w:tcW w:w="1404" w:type="dxa"/>
          </w:tcPr>
          <w:p>
            <w:pPr>
              <w:pStyle w:val="0"/>
              <w:jc w:val="center"/>
            </w:pPr>
            <w:r>
              <w:rPr>
                <w:sz w:val="24"/>
              </w:rPr>
              <w:t xml:space="preserve">A06.03.013</w:t>
            </w:r>
          </w:p>
        </w:tc>
        <w:tc>
          <w:tcPr>
            <w:tcW w:w="5329" w:type="dxa"/>
          </w:tcPr>
          <w:p>
            <w:pPr>
              <w:pStyle w:val="0"/>
            </w:pPr>
            <w:r>
              <w:rPr>
                <w:sz w:val="24"/>
              </w:rPr>
              <w:t xml:space="preserve">Рентгенография грудного отдела позвоночника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163,79</w:t>
            </w:r>
          </w:p>
        </w:tc>
      </w:tr>
      <w:tr>
        <w:tc>
          <w:tcPr>
            <w:tcW w:w="1404" w:type="dxa"/>
          </w:tcPr>
          <w:p>
            <w:pPr>
              <w:pStyle w:val="0"/>
              <w:jc w:val="center"/>
            </w:pPr>
            <w:r>
              <w:rPr>
                <w:sz w:val="24"/>
              </w:rPr>
              <w:t xml:space="preserve">A06.03.015</w:t>
            </w:r>
          </w:p>
        </w:tc>
        <w:tc>
          <w:tcPr>
            <w:tcW w:w="5329" w:type="dxa"/>
          </w:tcPr>
          <w:p>
            <w:pPr>
              <w:pStyle w:val="0"/>
            </w:pPr>
            <w:r>
              <w:rPr>
                <w:sz w:val="24"/>
              </w:rPr>
              <w:t xml:space="preserve">Рентгенография поясничного отдела позвоночника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275,55</w:t>
            </w:r>
          </w:p>
        </w:tc>
      </w:tr>
      <w:tr>
        <w:tc>
          <w:tcPr>
            <w:tcW w:w="1404" w:type="dxa"/>
          </w:tcPr>
          <w:p>
            <w:pPr>
              <w:pStyle w:val="0"/>
              <w:jc w:val="center"/>
            </w:pPr>
            <w:r>
              <w:rPr>
                <w:sz w:val="24"/>
              </w:rPr>
              <w:t xml:space="preserve">A06.03.017.001</w:t>
            </w:r>
          </w:p>
        </w:tc>
        <w:tc>
          <w:tcPr>
            <w:tcW w:w="5329" w:type="dxa"/>
          </w:tcPr>
          <w:p>
            <w:pPr>
              <w:pStyle w:val="0"/>
            </w:pPr>
            <w:r>
              <w:rPr>
                <w:sz w:val="24"/>
              </w:rPr>
              <w:t xml:space="preserve">Рентгенография крестца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275,55</w:t>
            </w:r>
          </w:p>
        </w:tc>
      </w:tr>
      <w:tr>
        <w:tc>
          <w:tcPr>
            <w:tcW w:w="1404" w:type="dxa"/>
          </w:tcPr>
          <w:p>
            <w:pPr>
              <w:pStyle w:val="0"/>
              <w:jc w:val="center"/>
            </w:pPr>
            <w:r>
              <w:rPr>
                <w:sz w:val="24"/>
              </w:rPr>
              <w:t xml:space="preserve">A06.03.017.002</w:t>
            </w:r>
          </w:p>
        </w:tc>
        <w:tc>
          <w:tcPr>
            <w:tcW w:w="5329" w:type="dxa"/>
          </w:tcPr>
          <w:p>
            <w:pPr>
              <w:pStyle w:val="0"/>
            </w:pPr>
            <w:r>
              <w:rPr>
                <w:sz w:val="24"/>
              </w:rPr>
              <w:t xml:space="preserve">Рентгенография копчика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275,55</w:t>
            </w:r>
          </w:p>
        </w:tc>
      </w:tr>
      <w:tr>
        <w:tc>
          <w:tcPr>
            <w:tcW w:w="1404" w:type="dxa"/>
          </w:tcPr>
          <w:p>
            <w:pPr>
              <w:pStyle w:val="0"/>
              <w:jc w:val="center"/>
            </w:pPr>
            <w:r>
              <w:rPr>
                <w:sz w:val="24"/>
              </w:rPr>
              <w:t xml:space="preserve">A06.03.018</w:t>
            </w:r>
          </w:p>
        </w:tc>
        <w:tc>
          <w:tcPr>
            <w:tcW w:w="5329" w:type="dxa"/>
          </w:tcPr>
          <w:p>
            <w:pPr>
              <w:pStyle w:val="0"/>
            </w:pPr>
            <w:r>
              <w:rPr>
                <w:sz w:val="24"/>
              </w:rPr>
              <w:t xml:space="preserve">Рентгенография позвоночника, специальные исследования и проекции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190,71</w:t>
            </w:r>
          </w:p>
        </w:tc>
      </w:tr>
      <w:tr>
        <w:tc>
          <w:tcPr>
            <w:tcW w:w="1404" w:type="dxa"/>
          </w:tcPr>
          <w:p>
            <w:pPr>
              <w:pStyle w:val="0"/>
              <w:jc w:val="center"/>
            </w:pPr>
            <w:r>
              <w:rPr>
                <w:sz w:val="24"/>
              </w:rPr>
              <w:t xml:space="preserve">A06.03.019</w:t>
            </w:r>
          </w:p>
        </w:tc>
        <w:tc>
          <w:tcPr>
            <w:tcW w:w="5329" w:type="dxa"/>
          </w:tcPr>
          <w:p>
            <w:pPr>
              <w:pStyle w:val="0"/>
            </w:pPr>
            <w:r>
              <w:rPr>
                <w:sz w:val="24"/>
              </w:rPr>
              <w:t xml:space="preserve">Рентгенография позвоночника с функциональными пробами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230,65</w:t>
            </w:r>
          </w:p>
        </w:tc>
      </w:tr>
      <w:tr>
        <w:tc>
          <w:tcPr>
            <w:tcW w:w="1404" w:type="dxa"/>
          </w:tcPr>
          <w:p>
            <w:pPr>
              <w:pStyle w:val="0"/>
              <w:jc w:val="center"/>
            </w:pPr>
            <w:r>
              <w:rPr>
                <w:sz w:val="24"/>
              </w:rPr>
              <w:t xml:space="preserve">A06.03.020</w:t>
            </w:r>
          </w:p>
        </w:tc>
        <w:tc>
          <w:tcPr>
            <w:tcW w:w="5329" w:type="dxa"/>
          </w:tcPr>
          <w:p>
            <w:pPr>
              <w:pStyle w:val="0"/>
            </w:pPr>
            <w:r>
              <w:rPr>
                <w:sz w:val="24"/>
              </w:rPr>
              <w:t xml:space="preserve">Рентгенография позвоночника, вертикальная</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190,71</w:t>
            </w:r>
          </w:p>
        </w:tc>
      </w:tr>
      <w:tr>
        <w:tc>
          <w:tcPr>
            <w:tcW w:w="1404" w:type="dxa"/>
          </w:tcPr>
          <w:p>
            <w:pPr>
              <w:pStyle w:val="0"/>
              <w:jc w:val="center"/>
            </w:pPr>
            <w:r>
              <w:rPr>
                <w:sz w:val="24"/>
              </w:rPr>
              <w:t xml:space="preserve">A06.03.021</w:t>
            </w:r>
          </w:p>
        </w:tc>
        <w:tc>
          <w:tcPr>
            <w:tcW w:w="5329" w:type="dxa"/>
          </w:tcPr>
          <w:p>
            <w:pPr>
              <w:pStyle w:val="0"/>
            </w:pPr>
            <w:r>
              <w:rPr>
                <w:sz w:val="24"/>
              </w:rPr>
              <w:t xml:space="preserve">Рентгенография верхней конечности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A06.03.022</w:t>
            </w:r>
          </w:p>
        </w:tc>
        <w:tc>
          <w:tcPr>
            <w:tcW w:w="5329" w:type="dxa"/>
          </w:tcPr>
          <w:p>
            <w:pPr>
              <w:pStyle w:val="0"/>
            </w:pPr>
            <w:r>
              <w:rPr>
                <w:sz w:val="24"/>
              </w:rPr>
              <w:t xml:space="preserve">Рентгенография ключицы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370,09</w:t>
            </w:r>
          </w:p>
        </w:tc>
      </w:tr>
      <w:tr>
        <w:tc>
          <w:tcPr>
            <w:tcW w:w="1404" w:type="dxa"/>
          </w:tcPr>
          <w:p>
            <w:pPr>
              <w:pStyle w:val="0"/>
              <w:jc w:val="center"/>
            </w:pPr>
            <w:r>
              <w:rPr>
                <w:sz w:val="24"/>
              </w:rPr>
              <w:t xml:space="preserve">A06.03.023</w:t>
            </w:r>
          </w:p>
        </w:tc>
        <w:tc>
          <w:tcPr>
            <w:tcW w:w="5329" w:type="dxa"/>
          </w:tcPr>
          <w:p>
            <w:pPr>
              <w:pStyle w:val="0"/>
            </w:pPr>
            <w:r>
              <w:rPr>
                <w:sz w:val="24"/>
              </w:rPr>
              <w:t xml:space="preserve">Рентгенография ребра(ер)</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370,09</w:t>
            </w:r>
          </w:p>
        </w:tc>
      </w:tr>
      <w:tr>
        <w:tc>
          <w:tcPr>
            <w:tcW w:w="1404" w:type="dxa"/>
          </w:tcPr>
          <w:p>
            <w:pPr>
              <w:pStyle w:val="0"/>
              <w:jc w:val="center"/>
            </w:pPr>
            <w:r>
              <w:rPr>
                <w:sz w:val="24"/>
              </w:rPr>
              <w:t xml:space="preserve">A06.03.024</w:t>
            </w:r>
          </w:p>
        </w:tc>
        <w:tc>
          <w:tcPr>
            <w:tcW w:w="5329" w:type="dxa"/>
          </w:tcPr>
          <w:p>
            <w:pPr>
              <w:pStyle w:val="0"/>
            </w:pPr>
            <w:r>
              <w:rPr>
                <w:sz w:val="24"/>
              </w:rPr>
              <w:t xml:space="preserve">Рентгенография грудины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370,09</w:t>
            </w:r>
          </w:p>
        </w:tc>
      </w:tr>
      <w:tr>
        <w:tc>
          <w:tcPr>
            <w:tcW w:w="1404" w:type="dxa"/>
          </w:tcPr>
          <w:p>
            <w:pPr>
              <w:pStyle w:val="0"/>
              <w:jc w:val="center"/>
            </w:pPr>
            <w:r>
              <w:rPr>
                <w:sz w:val="24"/>
              </w:rPr>
              <w:t xml:space="preserve">A06.03.026</w:t>
            </w:r>
          </w:p>
        </w:tc>
        <w:tc>
          <w:tcPr>
            <w:tcW w:w="5329" w:type="dxa"/>
          </w:tcPr>
          <w:p>
            <w:pPr>
              <w:pStyle w:val="0"/>
            </w:pPr>
            <w:r>
              <w:rPr>
                <w:sz w:val="24"/>
              </w:rPr>
              <w:t xml:space="preserve">Рентгенография лопатки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370,09</w:t>
            </w:r>
          </w:p>
        </w:tc>
      </w:tr>
      <w:tr>
        <w:tc>
          <w:tcPr>
            <w:tcW w:w="1404" w:type="dxa"/>
          </w:tcPr>
          <w:p>
            <w:pPr>
              <w:pStyle w:val="0"/>
              <w:jc w:val="center"/>
            </w:pPr>
            <w:r>
              <w:rPr>
                <w:sz w:val="24"/>
              </w:rPr>
              <w:t xml:space="preserve">A06.03.027</w:t>
            </w:r>
          </w:p>
        </w:tc>
        <w:tc>
          <w:tcPr>
            <w:tcW w:w="5329" w:type="dxa"/>
          </w:tcPr>
          <w:p>
            <w:pPr>
              <w:pStyle w:val="0"/>
            </w:pPr>
            <w:r>
              <w:rPr>
                <w:sz w:val="24"/>
              </w:rPr>
              <w:t xml:space="preserve">Рентгенография головки плечевой кости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A06.03.028</w:t>
            </w:r>
          </w:p>
        </w:tc>
        <w:tc>
          <w:tcPr>
            <w:tcW w:w="5329" w:type="dxa"/>
          </w:tcPr>
          <w:p>
            <w:pPr>
              <w:pStyle w:val="0"/>
            </w:pPr>
            <w:r>
              <w:rPr>
                <w:sz w:val="24"/>
              </w:rPr>
              <w:t xml:space="preserve">Рентгенография плечевой кости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A06.03.029</w:t>
            </w:r>
          </w:p>
        </w:tc>
        <w:tc>
          <w:tcPr>
            <w:tcW w:w="5329" w:type="dxa"/>
          </w:tcPr>
          <w:p>
            <w:pPr>
              <w:pStyle w:val="0"/>
            </w:pPr>
            <w:r>
              <w:rPr>
                <w:sz w:val="24"/>
              </w:rPr>
              <w:t xml:space="preserve">Рентгенография локтевой кости и лучевой кости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A06.03.030</w:t>
            </w:r>
          </w:p>
        </w:tc>
        <w:tc>
          <w:tcPr>
            <w:tcW w:w="5329" w:type="dxa"/>
          </w:tcPr>
          <w:p>
            <w:pPr>
              <w:pStyle w:val="0"/>
            </w:pPr>
            <w:r>
              <w:rPr>
                <w:sz w:val="24"/>
              </w:rPr>
              <w:t xml:space="preserve">Рентгенография запястья</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A06.03.032</w:t>
            </w:r>
          </w:p>
        </w:tc>
        <w:tc>
          <w:tcPr>
            <w:tcW w:w="5329" w:type="dxa"/>
          </w:tcPr>
          <w:p>
            <w:pPr>
              <w:pStyle w:val="0"/>
            </w:pPr>
            <w:r>
              <w:rPr>
                <w:sz w:val="24"/>
              </w:rPr>
              <w:t xml:space="preserve">Рентгенография кисти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A06.03.033</w:t>
            </w:r>
          </w:p>
        </w:tc>
        <w:tc>
          <w:tcPr>
            <w:tcW w:w="5329" w:type="dxa"/>
          </w:tcPr>
          <w:p>
            <w:pPr>
              <w:pStyle w:val="0"/>
            </w:pPr>
            <w:r>
              <w:rPr>
                <w:sz w:val="24"/>
              </w:rPr>
              <w:t xml:space="preserve">Рентгенография фаланг пальцев кисти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A06.03.036</w:t>
            </w:r>
          </w:p>
        </w:tc>
        <w:tc>
          <w:tcPr>
            <w:tcW w:w="5329" w:type="dxa"/>
          </w:tcPr>
          <w:p>
            <w:pPr>
              <w:pStyle w:val="0"/>
            </w:pPr>
            <w:r>
              <w:rPr>
                <w:sz w:val="24"/>
              </w:rPr>
              <w:t xml:space="preserve">Рентгенография нижней конечности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A06.03.037</w:t>
            </w:r>
          </w:p>
        </w:tc>
        <w:tc>
          <w:tcPr>
            <w:tcW w:w="5329" w:type="dxa"/>
          </w:tcPr>
          <w:p>
            <w:pPr>
              <w:pStyle w:val="0"/>
            </w:pPr>
            <w:r>
              <w:rPr>
                <w:sz w:val="24"/>
              </w:rPr>
              <w:t xml:space="preserve">Рентгенография подвздошной кости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163,79</w:t>
            </w:r>
          </w:p>
        </w:tc>
      </w:tr>
      <w:tr>
        <w:tc>
          <w:tcPr>
            <w:tcW w:w="1404" w:type="dxa"/>
          </w:tcPr>
          <w:p>
            <w:pPr>
              <w:pStyle w:val="0"/>
              <w:jc w:val="center"/>
            </w:pPr>
            <w:r>
              <w:rPr>
                <w:sz w:val="24"/>
              </w:rPr>
              <w:t xml:space="preserve">A06.03.038</w:t>
            </w:r>
          </w:p>
        </w:tc>
        <w:tc>
          <w:tcPr>
            <w:tcW w:w="5329" w:type="dxa"/>
          </w:tcPr>
          <w:p>
            <w:pPr>
              <w:pStyle w:val="0"/>
            </w:pPr>
            <w:r>
              <w:rPr>
                <w:sz w:val="24"/>
              </w:rPr>
              <w:t xml:space="preserve">Рентгенография седалищной кости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163,79</w:t>
            </w:r>
          </w:p>
        </w:tc>
      </w:tr>
      <w:tr>
        <w:tc>
          <w:tcPr>
            <w:tcW w:w="1404" w:type="dxa"/>
          </w:tcPr>
          <w:p>
            <w:pPr>
              <w:pStyle w:val="0"/>
              <w:jc w:val="center"/>
            </w:pPr>
            <w:r>
              <w:rPr>
                <w:sz w:val="24"/>
              </w:rPr>
              <w:t xml:space="preserve">A06.03.039</w:t>
            </w:r>
          </w:p>
        </w:tc>
        <w:tc>
          <w:tcPr>
            <w:tcW w:w="5329" w:type="dxa"/>
          </w:tcPr>
          <w:p>
            <w:pPr>
              <w:pStyle w:val="0"/>
            </w:pPr>
            <w:r>
              <w:rPr>
                <w:sz w:val="24"/>
              </w:rPr>
              <w:t xml:space="preserve">Рентгенография лобка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163,79</w:t>
            </w:r>
          </w:p>
        </w:tc>
      </w:tr>
      <w:tr>
        <w:tc>
          <w:tcPr>
            <w:tcW w:w="1404" w:type="dxa"/>
          </w:tcPr>
          <w:p>
            <w:pPr>
              <w:pStyle w:val="0"/>
              <w:jc w:val="center"/>
            </w:pPr>
            <w:r>
              <w:rPr>
                <w:sz w:val="24"/>
              </w:rPr>
              <w:t xml:space="preserve">A06.03.040</w:t>
            </w:r>
          </w:p>
        </w:tc>
        <w:tc>
          <w:tcPr>
            <w:tcW w:w="5329" w:type="dxa"/>
          </w:tcPr>
          <w:p>
            <w:pPr>
              <w:pStyle w:val="0"/>
            </w:pPr>
            <w:r>
              <w:rPr>
                <w:sz w:val="24"/>
              </w:rPr>
              <w:t xml:space="preserve">Рентгенография лонного сочленения</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163,79</w:t>
            </w:r>
          </w:p>
        </w:tc>
      </w:tr>
      <w:tr>
        <w:tc>
          <w:tcPr>
            <w:tcW w:w="1404" w:type="dxa"/>
          </w:tcPr>
          <w:p>
            <w:pPr>
              <w:pStyle w:val="0"/>
              <w:jc w:val="center"/>
            </w:pPr>
            <w:r>
              <w:rPr>
                <w:sz w:val="24"/>
              </w:rPr>
              <w:t xml:space="preserve">A06.03.041</w:t>
            </w:r>
          </w:p>
        </w:tc>
        <w:tc>
          <w:tcPr>
            <w:tcW w:w="5329" w:type="dxa"/>
          </w:tcPr>
          <w:p>
            <w:pPr>
              <w:pStyle w:val="0"/>
            </w:pPr>
            <w:r>
              <w:rPr>
                <w:sz w:val="24"/>
              </w:rPr>
              <w:t xml:space="preserve">Рентгенография таза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131,47</w:t>
            </w:r>
          </w:p>
        </w:tc>
      </w:tr>
      <w:tr>
        <w:tc>
          <w:tcPr>
            <w:tcW w:w="1404" w:type="dxa"/>
          </w:tcPr>
          <w:p>
            <w:pPr>
              <w:pStyle w:val="0"/>
              <w:jc w:val="center"/>
            </w:pPr>
            <w:r>
              <w:rPr>
                <w:sz w:val="24"/>
              </w:rPr>
              <w:t xml:space="preserve">A06.03.042</w:t>
            </w:r>
          </w:p>
        </w:tc>
        <w:tc>
          <w:tcPr>
            <w:tcW w:w="5329" w:type="dxa"/>
          </w:tcPr>
          <w:p>
            <w:pPr>
              <w:pStyle w:val="0"/>
            </w:pPr>
            <w:r>
              <w:rPr>
                <w:sz w:val="24"/>
              </w:rPr>
              <w:t xml:space="preserve">Рентгенография головки и шейки бедренной кости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A06.03.043</w:t>
            </w:r>
          </w:p>
        </w:tc>
        <w:tc>
          <w:tcPr>
            <w:tcW w:w="5329" w:type="dxa"/>
          </w:tcPr>
          <w:p>
            <w:pPr>
              <w:pStyle w:val="0"/>
            </w:pPr>
            <w:r>
              <w:rPr>
                <w:sz w:val="24"/>
              </w:rPr>
              <w:t xml:space="preserve">Рентгенография бедренной кости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A06.03.044</w:t>
            </w:r>
          </w:p>
        </w:tc>
        <w:tc>
          <w:tcPr>
            <w:tcW w:w="5329" w:type="dxa"/>
          </w:tcPr>
          <w:p>
            <w:pPr>
              <w:pStyle w:val="0"/>
            </w:pPr>
            <w:r>
              <w:rPr>
                <w:sz w:val="24"/>
              </w:rPr>
              <w:t xml:space="preserve">Рентгенография диафиза бедренной кости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A06.03.045</w:t>
            </w:r>
          </w:p>
        </w:tc>
        <w:tc>
          <w:tcPr>
            <w:tcW w:w="5329" w:type="dxa"/>
          </w:tcPr>
          <w:p>
            <w:pPr>
              <w:pStyle w:val="0"/>
            </w:pPr>
            <w:r>
              <w:rPr>
                <w:sz w:val="24"/>
              </w:rPr>
              <w:t xml:space="preserve">Рентгенография надколенника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A06.03.046</w:t>
            </w:r>
          </w:p>
        </w:tc>
        <w:tc>
          <w:tcPr>
            <w:tcW w:w="5329" w:type="dxa"/>
          </w:tcPr>
          <w:p>
            <w:pPr>
              <w:pStyle w:val="0"/>
            </w:pPr>
            <w:r>
              <w:rPr>
                <w:sz w:val="24"/>
              </w:rPr>
              <w:t xml:space="preserve">Рентгенография большой берцовой и малой берцовой костей</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A06.03.047</w:t>
            </w:r>
          </w:p>
        </w:tc>
        <w:tc>
          <w:tcPr>
            <w:tcW w:w="5329" w:type="dxa"/>
          </w:tcPr>
          <w:p>
            <w:pPr>
              <w:pStyle w:val="0"/>
            </w:pPr>
            <w:r>
              <w:rPr>
                <w:sz w:val="24"/>
              </w:rPr>
              <w:t xml:space="preserve">Рентгенография диафиза большой берцовой и малой берцовой костей</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A06.03.048</w:t>
            </w:r>
          </w:p>
        </w:tc>
        <w:tc>
          <w:tcPr>
            <w:tcW w:w="5329" w:type="dxa"/>
          </w:tcPr>
          <w:p>
            <w:pPr>
              <w:pStyle w:val="0"/>
            </w:pPr>
            <w:r>
              <w:rPr>
                <w:sz w:val="24"/>
              </w:rPr>
              <w:t xml:space="preserve">Рентгенография лодыжки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A06.03.049</w:t>
            </w:r>
          </w:p>
        </w:tc>
        <w:tc>
          <w:tcPr>
            <w:tcW w:w="5329" w:type="dxa"/>
          </w:tcPr>
          <w:p>
            <w:pPr>
              <w:pStyle w:val="0"/>
            </w:pPr>
            <w:r>
              <w:rPr>
                <w:sz w:val="24"/>
              </w:rPr>
              <w:t xml:space="preserve">Рентгенография предплюсны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A06.03.050</w:t>
            </w:r>
          </w:p>
        </w:tc>
        <w:tc>
          <w:tcPr>
            <w:tcW w:w="5329" w:type="dxa"/>
          </w:tcPr>
          <w:p>
            <w:pPr>
              <w:pStyle w:val="0"/>
            </w:pPr>
            <w:r>
              <w:rPr>
                <w:sz w:val="24"/>
              </w:rPr>
              <w:t xml:space="preserve">Рентгенография пяточной кости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A06.03.051</w:t>
            </w:r>
          </w:p>
        </w:tc>
        <w:tc>
          <w:tcPr>
            <w:tcW w:w="5329" w:type="dxa"/>
          </w:tcPr>
          <w:p>
            <w:pPr>
              <w:pStyle w:val="0"/>
            </w:pPr>
            <w:r>
              <w:rPr>
                <w:sz w:val="24"/>
              </w:rPr>
              <w:t xml:space="preserve">Рентгенография плюсны и фаланг пальцев стопы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A06.03.052</w:t>
            </w:r>
          </w:p>
        </w:tc>
        <w:tc>
          <w:tcPr>
            <w:tcW w:w="5329" w:type="dxa"/>
          </w:tcPr>
          <w:p>
            <w:pPr>
              <w:pStyle w:val="0"/>
            </w:pPr>
            <w:r>
              <w:rPr>
                <w:sz w:val="24"/>
              </w:rPr>
              <w:t xml:space="preserve">Рентгенография стопы в одной проекции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111,57</w:t>
            </w:r>
          </w:p>
        </w:tc>
      </w:tr>
      <w:tr>
        <w:tc>
          <w:tcPr>
            <w:tcW w:w="1404" w:type="dxa"/>
          </w:tcPr>
          <w:p>
            <w:pPr>
              <w:pStyle w:val="0"/>
              <w:jc w:val="center"/>
            </w:pPr>
            <w:r>
              <w:rPr>
                <w:sz w:val="24"/>
              </w:rPr>
              <w:t xml:space="preserve">A06.03.053</w:t>
            </w:r>
          </w:p>
        </w:tc>
        <w:tc>
          <w:tcPr>
            <w:tcW w:w="5329" w:type="dxa"/>
          </w:tcPr>
          <w:p>
            <w:pPr>
              <w:pStyle w:val="0"/>
            </w:pPr>
            <w:r>
              <w:rPr>
                <w:sz w:val="24"/>
              </w:rPr>
              <w:t xml:space="preserve">Рентгенография стопы в двух проекциях</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A06.03.053.001</w:t>
            </w:r>
          </w:p>
        </w:tc>
        <w:tc>
          <w:tcPr>
            <w:tcW w:w="5329" w:type="dxa"/>
          </w:tcPr>
          <w:p>
            <w:pPr>
              <w:pStyle w:val="0"/>
            </w:pPr>
            <w:r>
              <w:rPr>
                <w:sz w:val="24"/>
              </w:rPr>
              <w:t xml:space="preserve">Рентгенография стопы с функциональной нагрузкой</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553,28</w:t>
            </w:r>
          </w:p>
        </w:tc>
      </w:tr>
      <w:tr>
        <w:tc>
          <w:tcPr>
            <w:tcW w:w="1404" w:type="dxa"/>
          </w:tcPr>
          <w:p>
            <w:pPr>
              <w:pStyle w:val="0"/>
              <w:jc w:val="center"/>
            </w:pPr>
            <w:r>
              <w:rPr>
                <w:sz w:val="24"/>
              </w:rPr>
              <w:t xml:space="preserve">A06.03.054</w:t>
            </w:r>
          </w:p>
        </w:tc>
        <w:tc>
          <w:tcPr>
            <w:tcW w:w="5329" w:type="dxa"/>
          </w:tcPr>
          <w:p>
            <w:pPr>
              <w:pStyle w:val="0"/>
            </w:pPr>
            <w:r>
              <w:rPr>
                <w:sz w:val="24"/>
              </w:rPr>
              <w:t xml:space="preserve">Рентгенография фаланг пальцев ноги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255,39</w:t>
            </w:r>
          </w:p>
        </w:tc>
      </w:tr>
      <w:tr>
        <w:tc>
          <w:tcPr>
            <w:tcW w:w="1404" w:type="dxa"/>
          </w:tcPr>
          <w:p>
            <w:pPr>
              <w:pStyle w:val="0"/>
              <w:jc w:val="center"/>
            </w:pPr>
            <w:r>
              <w:rPr>
                <w:sz w:val="24"/>
              </w:rPr>
              <w:t xml:space="preserve">A06.03.055</w:t>
            </w:r>
          </w:p>
        </w:tc>
        <w:tc>
          <w:tcPr>
            <w:tcW w:w="5329" w:type="dxa"/>
          </w:tcPr>
          <w:p>
            <w:pPr>
              <w:pStyle w:val="0"/>
            </w:pPr>
            <w:r>
              <w:rPr>
                <w:sz w:val="24"/>
              </w:rPr>
              <w:t xml:space="preserve">Рентгенография I пальца стопы в одной проекции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255,39</w:t>
            </w:r>
          </w:p>
        </w:tc>
      </w:tr>
      <w:tr>
        <w:tc>
          <w:tcPr>
            <w:tcW w:w="1404" w:type="dxa"/>
          </w:tcPr>
          <w:p>
            <w:pPr>
              <w:pStyle w:val="0"/>
              <w:jc w:val="center"/>
            </w:pPr>
            <w:r>
              <w:rPr>
                <w:sz w:val="24"/>
              </w:rPr>
              <w:t xml:space="preserve">A06.03.056</w:t>
            </w:r>
          </w:p>
        </w:tc>
        <w:tc>
          <w:tcPr>
            <w:tcW w:w="5329" w:type="dxa"/>
          </w:tcPr>
          <w:p>
            <w:pPr>
              <w:pStyle w:val="0"/>
            </w:pPr>
            <w:r>
              <w:rPr>
                <w:sz w:val="24"/>
              </w:rPr>
              <w:t xml:space="preserve">Рентгенография костей лицевого скелета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111,57</w:t>
            </w:r>
          </w:p>
        </w:tc>
      </w:tr>
      <w:tr>
        <w:tc>
          <w:tcPr>
            <w:tcW w:w="1404" w:type="dxa"/>
          </w:tcPr>
          <w:p>
            <w:pPr>
              <w:pStyle w:val="0"/>
              <w:jc w:val="center"/>
            </w:pPr>
            <w:r>
              <w:rPr>
                <w:sz w:val="24"/>
              </w:rPr>
              <w:t xml:space="preserve">A06.03.060</w:t>
            </w:r>
          </w:p>
        </w:tc>
        <w:tc>
          <w:tcPr>
            <w:tcW w:w="5329" w:type="dxa"/>
          </w:tcPr>
          <w:p>
            <w:pPr>
              <w:pStyle w:val="0"/>
            </w:pPr>
            <w:r>
              <w:rPr>
                <w:sz w:val="24"/>
              </w:rPr>
              <w:t xml:space="preserve">Рентгенография черепа в прямой проекции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200,96</w:t>
            </w:r>
          </w:p>
        </w:tc>
      </w:tr>
      <w:tr>
        <w:tc>
          <w:tcPr>
            <w:tcW w:w="1404" w:type="dxa"/>
          </w:tcPr>
          <w:p>
            <w:pPr>
              <w:pStyle w:val="0"/>
              <w:jc w:val="center"/>
            </w:pPr>
            <w:r>
              <w:rPr>
                <w:sz w:val="24"/>
              </w:rPr>
              <w:t xml:space="preserve">A06.04.003</w:t>
            </w:r>
          </w:p>
        </w:tc>
        <w:tc>
          <w:tcPr>
            <w:tcW w:w="5329" w:type="dxa"/>
          </w:tcPr>
          <w:p>
            <w:pPr>
              <w:pStyle w:val="0"/>
            </w:pPr>
            <w:r>
              <w:rPr>
                <w:sz w:val="24"/>
              </w:rPr>
              <w:t xml:space="preserve">Рентгенография локтевого сустава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A06.04.004</w:t>
            </w:r>
          </w:p>
        </w:tc>
        <w:tc>
          <w:tcPr>
            <w:tcW w:w="5329" w:type="dxa"/>
          </w:tcPr>
          <w:p>
            <w:pPr>
              <w:pStyle w:val="0"/>
            </w:pPr>
            <w:r>
              <w:rPr>
                <w:sz w:val="24"/>
              </w:rPr>
              <w:t xml:space="preserve">Рентгенография лучезапястного сустава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A06.04.005</w:t>
            </w:r>
          </w:p>
        </w:tc>
        <w:tc>
          <w:tcPr>
            <w:tcW w:w="5329" w:type="dxa"/>
          </w:tcPr>
          <w:p>
            <w:pPr>
              <w:pStyle w:val="0"/>
            </w:pPr>
            <w:r>
              <w:rPr>
                <w:sz w:val="24"/>
              </w:rPr>
              <w:t xml:space="preserve">Рентгенография коленного сустава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452,2</w:t>
            </w:r>
          </w:p>
        </w:tc>
      </w:tr>
      <w:tr>
        <w:tc>
          <w:tcPr>
            <w:tcW w:w="1404" w:type="dxa"/>
          </w:tcPr>
          <w:p>
            <w:pPr>
              <w:pStyle w:val="0"/>
              <w:jc w:val="center"/>
            </w:pPr>
            <w:r>
              <w:rPr>
                <w:sz w:val="24"/>
              </w:rPr>
              <w:t xml:space="preserve">A06.04.010</w:t>
            </w:r>
          </w:p>
        </w:tc>
        <w:tc>
          <w:tcPr>
            <w:tcW w:w="5329" w:type="dxa"/>
          </w:tcPr>
          <w:p>
            <w:pPr>
              <w:pStyle w:val="0"/>
            </w:pPr>
            <w:r>
              <w:rPr>
                <w:sz w:val="24"/>
              </w:rPr>
              <w:t xml:space="preserve">Рентгенография плечевого сустава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A06.04.011</w:t>
            </w:r>
          </w:p>
        </w:tc>
        <w:tc>
          <w:tcPr>
            <w:tcW w:w="5329" w:type="dxa"/>
          </w:tcPr>
          <w:p>
            <w:pPr>
              <w:pStyle w:val="0"/>
            </w:pPr>
            <w:r>
              <w:rPr>
                <w:sz w:val="24"/>
              </w:rPr>
              <w:t xml:space="preserve">Рентгенография тазобедренного сустава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163,79</w:t>
            </w:r>
          </w:p>
        </w:tc>
      </w:tr>
      <w:tr>
        <w:tc>
          <w:tcPr>
            <w:tcW w:w="1404" w:type="dxa"/>
          </w:tcPr>
          <w:p>
            <w:pPr>
              <w:pStyle w:val="0"/>
              <w:jc w:val="center"/>
            </w:pPr>
            <w:r>
              <w:rPr>
                <w:sz w:val="24"/>
              </w:rPr>
              <w:t xml:space="preserve">А06.04.012</w:t>
            </w:r>
          </w:p>
        </w:tc>
        <w:tc>
          <w:tcPr>
            <w:tcW w:w="5329" w:type="dxa"/>
          </w:tcPr>
          <w:p>
            <w:pPr>
              <w:pStyle w:val="0"/>
            </w:pPr>
            <w:r>
              <w:rPr>
                <w:sz w:val="24"/>
              </w:rPr>
              <w:t xml:space="preserve">Рентгенография голеностопного сустава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171,11</w:t>
            </w:r>
          </w:p>
        </w:tc>
      </w:tr>
      <w:tr>
        <w:tc>
          <w:tcPr>
            <w:tcW w:w="1404" w:type="dxa"/>
          </w:tcPr>
          <w:p>
            <w:pPr>
              <w:pStyle w:val="0"/>
              <w:jc w:val="center"/>
            </w:pPr>
            <w:r>
              <w:rPr>
                <w:sz w:val="24"/>
              </w:rPr>
              <w:t xml:space="preserve">A06.08.001</w:t>
            </w:r>
          </w:p>
        </w:tc>
        <w:tc>
          <w:tcPr>
            <w:tcW w:w="5329" w:type="dxa"/>
          </w:tcPr>
          <w:p>
            <w:pPr>
              <w:pStyle w:val="0"/>
            </w:pPr>
            <w:r>
              <w:rPr>
                <w:sz w:val="24"/>
              </w:rPr>
              <w:t xml:space="preserve">Рентгенография носоглотки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163,79</w:t>
            </w:r>
          </w:p>
        </w:tc>
      </w:tr>
      <w:tr>
        <w:tc>
          <w:tcPr>
            <w:tcW w:w="1404" w:type="dxa"/>
          </w:tcPr>
          <w:p>
            <w:pPr>
              <w:pStyle w:val="0"/>
              <w:jc w:val="center"/>
            </w:pPr>
            <w:r>
              <w:rPr>
                <w:sz w:val="24"/>
              </w:rPr>
              <w:t xml:space="preserve">A06.08.003</w:t>
            </w:r>
          </w:p>
        </w:tc>
        <w:tc>
          <w:tcPr>
            <w:tcW w:w="5329" w:type="dxa"/>
          </w:tcPr>
          <w:p>
            <w:pPr>
              <w:pStyle w:val="0"/>
            </w:pPr>
            <w:r>
              <w:rPr>
                <w:sz w:val="24"/>
              </w:rPr>
              <w:t xml:space="preserve">Рентгенография придаточных пазух носа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111,57</w:t>
            </w:r>
          </w:p>
        </w:tc>
      </w:tr>
      <w:tr>
        <w:tc>
          <w:tcPr>
            <w:tcW w:w="1404" w:type="dxa"/>
          </w:tcPr>
          <w:p>
            <w:pPr>
              <w:pStyle w:val="0"/>
              <w:jc w:val="center"/>
            </w:pPr>
            <w:r>
              <w:rPr>
                <w:sz w:val="24"/>
              </w:rPr>
              <w:t xml:space="preserve">A06.08.006</w:t>
            </w:r>
          </w:p>
        </w:tc>
        <w:tc>
          <w:tcPr>
            <w:tcW w:w="5329" w:type="dxa"/>
          </w:tcPr>
          <w:p>
            <w:pPr>
              <w:pStyle w:val="0"/>
            </w:pPr>
            <w:r>
              <w:rPr>
                <w:sz w:val="24"/>
              </w:rPr>
              <w:t xml:space="preserve">Томография придаточных пазух носа, гортани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346,29</w:t>
            </w:r>
          </w:p>
        </w:tc>
      </w:tr>
      <w:tr>
        <w:tc>
          <w:tcPr>
            <w:tcW w:w="1404" w:type="dxa"/>
          </w:tcPr>
          <w:p>
            <w:pPr>
              <w:pStyle w:val="0"/>
              <w:jc w:val="center"/>
            </w:pPr>
            <w:r>
              <w:rPr>
                <w:sz w:val="24"/>
              </w:rPr>
              <w:t xml:space="preserve">A06.09.002</w:t>
            </w:r>
          </w:p>
        </w:tc>
        <w:tc>
          <w:tcPr>
            <w:tcW w:w="5329" w:type="dxa"/>
          </w:tcPr>
          <w:p>
            <w:pPr>
              <w:pStyle w:val="0"/>
            </w:pPr>
            <w:r>
              <w:rPr>
                <w:sz w:val="24"/>
              </w:rPr>
              <w:t xml:space="preserve">Рентгенография мягких тканей грудной стенки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198,2</w:t>
            </w:r>
          </w:p>
        </w:tc>
      </w:tr>
      <w:tr>
        <w:tc>
          <w:tcPr>
            <w:tcW w:w="1404" w:type="dxa"/>
          </w:tcPr>
          <w:p>
            <w:pPr>
              <w:pStyle w:val="0"/>
              <w:jc w:val="center"/>
            </w:pPr>
            <w:r>
              <w:rPr>
                <w:sz w:val="24"/>
              </w:rPr>
              <w:t xml:space="preserve">A06.09.006</w:t>
            </w:r>
          </w:p>
        </w:tc>
        <w:tc>
          <w:tcPr>
            <w:tcW w:w="5329" w:type="dxa"/>
          </w:tcPr>
          <w:p>
            <w:pPr>
              <w:pStyle w:val="0"/>
            </w:pPr>
            <w:r>
              <w:rPr>
                <w:sz w:val="24"/>
              </w:rPr>
              <w:t xml:space="preserve">Флюорография легких</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139,39</w:t>
            </w:r>
          </w:p>
        </w:tc>
      </w:tr>
      <w:tr>
        <w:tc>
          <w:tcPr>
            <w:tcW w:w="1404" w:type="dxa"/>
          </w:tcPr>
          <w:p>
            <w:pPr>
              <w:pStyle w:val="0"/>
              <w:jc w:val="center"/>
            </w:pPr>
            <w:r>
              <w:rPr>
                <w:sz w:val="24"/>
              </w:rPr>
              <w:t xml:space="preserve">A06.09.006.001</w:t>
            </w:r>
          </w:p>
        </w:tc>
        <w:tc>
          <w:tcPr>
            <w:tcW w:w="5329" w:type="dxa"/>
          </w:tcPr>
          <w:p>
            <w:pPr>
              <w:pStyle w:val="0"/>
            </w:pPr>
            <w:r>
              <w:rPr>
                <w:sz w:val="24"/>
              </w:rPr>
              <w:t xml:space="preserve">Флюорография легких цифровая</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97,22</w:t>
            </w:r>
          </w:p>
        </w:tc>
      </w:tr>
      <w:tr>
        <w:tc>
          <w:tcPr>
            <w:tcW w:w="1404" w:type="dxa"/>
          </w:tcPr>
          <w:p>
            <w:pPr>
              <w:pStyle w:val="0"/>
              <w:jc w:val="center"/>
            </w:pPr>
            <w:r>
              <w:rPr>
                <w:sz w:val="24"/>
              </w:rPr>
              <w:t xml:space="preserve">A06.09.007</w:t>
            </w:r>
          </w:p>
        </w:tc>
        <w:tc>
          <w:tcPr>
            <w:tcW w:w="5329" w:type="dxa"/>
          </w:tcPr>
          <w:p>
            <w:pPr>
              <w:pStyle w:val="0"/>
            </w:pPr>
            <w:r>
              <w:rPr>
                <w:sz w:val="24"/>
              </w:rPr>
              <w:t xml:space="preserve">Рентгенография легких</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506,52</w:t>
            </w:r>
          </w:p>
        </w:tc>
      </w:tr>
      <w:tr>
        <w:tc>
          <w:tcPr>
            <w:tcW w:w="1404" w:type="dxa"/>
          </w:tcPr>
          <w:p>
            <w:pPr>
              <w:pStyle w:val="0"/>
              <w:jc w:val="center"/>
            </w:pPr>
            <w:r>
              <w:rPr>
                <w:sz w:val="24"/>
              </w:rPr>
              <w:t xml:space="preserve">A06.09.007.002</w:t>
            </w:r>
          </w:p>
        </w:tc>
        <w:tc>
          <w:tcPr>
            <w:tcW w:w="5329" w:type="dxa"/>
          </w:tcPr>
          <w:p>
            <w:pPr>
              <w:pStyle w:val="0"/>
            </w:pPr>
            <w:r>
              <w:rPr>
                <w:sz w:val="24"/>
              </w:rPr>
              <w:t xml:space="preserve">Рентгенография легких цифровая</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506,52</w:t>
            </w:r>
          </w:p>
        </w:tc>
      </w:tr>
      <w:tr>
        <w:tc>
          <w:tcPr>
            <w:tcW w:w="1404" w:type="dxa"/>
          </w:tcPr>
          <w:p>
            <w:pPr>
              <w:pStyle w:val="0"/>
              <w:jc w:val="center"/>
            </w:pPr>
            <w:r>
              <w:rPr>
                <w:sz w:val="24"/>
              </w:rPr>
              <w:t xml:space="preserve">A06.09.008</w:t>
            </w:r>
          </w:p>
        </w:tc>
        <w:tc>
          <w:tcPr>
            <w:tcW w:w="5329" w:type="dxa"/>
          </w:tcPr>
          <w:p>
            <w:pPr>
              <w:pStyle w:val="0"/>
            </w:pPr>
            <w:r>
              <w:rPr>
                <w:sz w:val="24"/>
              </w:rPr>
              <w:t xml:space="preserve">Томография легких</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662,75</w:t>
            </w:r>
          </w:p>
        </w:tc>
      </w:tr>
      <w:tr>
        <w:tc>
          <w:tcPr>
            <w:tcW w:w="1404" w:type="dxa"/>
          </w:tcPr>
          <w:p>
            <w:pPr>
              <w:pStyle w:val="0"/>
              <w:jc w:val="center"/>
            </w:pPr>
            <w:r>
              <w:rPr>
                <w:sz w:val="24"/>
              </w:rPr>
              <w:t xml:space="preserve">A06.11.001</w:t>
            </w:r>
          </w:p>
        </w:tc>
        <w:tc>
          <w:tcPr>
            <w:tcW w:w="5329" w:type="dxa"/>
          </w:tcPr>
          <w:p>
            <w:pPr>
              <w:pStyle w:val="0"/>
            </w:pPr>
            <w:r>
              <w:rPr>
                <w:sz w:val="24"/>
              </w:rPr>
              <w:t xml:space="preserve">Рентгенография средостения</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506,52</w:t>
            </w:r>
          </w:p>
        </w:tc>
      </w:tr>
      <w:tr>
        <w:tc>
          <w:tcPr>
            <w:tcW w:w="1404" w:type="dxa"/>
          </w:tcPr>
          <w:p>
            <w:pPr>
              <w:pStyle w:val="0"/>
              <w:jc w:val="center"/>
            </w:pPr>
            <w:r>
              <w:rPr>
                <w:sz w:val="24"/>
              </w:rPr>
              <w:t xml:space="preserve">A06.16.001</w:t>
            </w:r>
          </w:p>
        </w:tc>
        <w:tc>
          <w:tcPr>
            <w:tcW w:w="5329" w:type="dxa"/>
          </w:tcPr>
          <w:p>
            <w:pPr>
              <w:pStyle w:val="0"/>
            </w:pPr>
            <w:r>
              <w:rPr>
                <w:sz w:val="24"/>
              </w:rPr>
              <w:t xml:space="preserve">Рентгенография пищевода</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131,16</w:t>
            </w:r>
          </w:p>
        </w:tc>
      </w:tr>
      <w:tr>
        <w:tc>
          <w:tcPr>
            <w:tcW w:w="1404" w:type="dxa"/>
          </w:tcPr>
          <w:p>
            <w:pPr>
              <w:pStyle w:val="0"/>
              <w:jc w:val="center"/>
            </w:pPr>
            <w:r>
              <w:rPr>
                <w:sz w:val="24"/>
              </w:rPr>
              <w:t xml:space="preserve">A06.16.003.001</w:t>
            </w:r>
          </w:p>
        </w:tc>
        <w:tc>
          <w:tcPr>
            <w:tcW w:w="5329" w:type="dxa"/>
          </w:tcPr>
          <w:p>
            <w:pPr>
              <w:pStyle w:val="0"/>
            </w:pPr>
            <w:r>
              <w:rPr>
                <w:sz w:val="24"/>
              </w:rPr>
              <w:t xml:space="preserve">Рентгеноскопия диафрагмы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220,7</w:t>
            </w:r>
          </w:p>
        </w:tc>
      </w:tr>
      <w:tr>
        <w:tc>
          <w:tcPr>
            <w:tcW w:w="1404" w:type="dxa"/>
          </w:tcPr>
          <w:p>
            <w:pPr>
              <w:pStyle w:val="0"/>
              <w:jc w:val="center"/>
            </w:pPr>
            <w:r>
              <w:rPr>
                <w:sz w:val="24"/>
              </w:rPr>
              <w:t xml:space="preserve">A06.20.004</w:t>
            </w:r>
          </w:p>
        </w:tc>
        <w:tc>
          <w:tcPr>
            <w:tcW w:w="5329" w:type="dxa"/>
          </w:tcPr>
          <w:p>
            <w:pPr>
              <w:pStyle w:val="0"/>
            </w:pPr>
            <w:r>
              <w:rPr>
                <w:sz w:val="24"/>
              </w:rPr>
              <w:t xml:space="preserve">Маммография</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384,13</w:t>
            </w:r>
          </w:p>
        </w:tc>
      </w:tr>
      <w:tr>
        <w:tc>
          <w:tcPr>
            <w:tcW w:w="1404" w:type="dxa"/>
          </w:tcPr>
          <w:p>
            <w:pPr>
              <w:pStyle w:val="0"/>
              <w:jc w:val="center"/>
            </w:pPr>
            <w:r>
              <w:rPr>
                <w:sz w:val="24"/>
              </w:rPr>
              <w:t xml:space="preserve">A06.25.002</w:t>
            </w:r>
          </w:p>
        </w:tc>
        <w:tc>
          <w:tcPr>
            <w:tcW w:w="5329" w:type="dxa"/>
          </w:tcPr>
          <w:p>
            <w:pPr>
              <w:pStyle w:val="0"/>
            </w:pPr>
            <w:r>
              <w:rPr>
                <w:sz w:val="24"/>
              </w:rPr>
              <w:t xml:space="preserve">Рентгенография височной кости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197,63</w:t>
            </w:r>
          </w:p>
        </w:tc>
      </w:tr>
      <w:tr>
        <w:tc>
          <w:tcPr>
            <w:tcW w:w="1404" w:type="dxa"/>
          </w:tcPr>
          <w:p>
            <w:pPr>
              <w:pStyle w:val="0"/>
              <w:jc w:val="center"/>
            </w:pPr>
            <w:r>
              <w:rPr>
                <w:sz w:val="24"/>
              </w:rPr>
              <w:t xml:space="preserve">A06.26.001</w:t>
            </w:r>
          </w:p>
        </w:tc>
        <w:tc>
          <w:tcPr>
            <w:tcW w:w="5329" w:type="dxa"/>
          </w:tcPr>
          <w:p>
            <w:pPr>
              <w:pStyle w:val="0"/>
            </w:pPr>
            <w:r>
              <w:rPr>
                <w:sz w:val="24"/>
              </w:rPr>
              <w:t xml:space="preserve">Рентгенография глазницы</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111,57</w:t>
            </w:r>
          </w:p>
        </w:tc>
      </w:tr>
      <w:tr>
        <w:tc>
          <w:tcPr>
            <w:tcW w:w="1404" w:type="dxa"/>
          </w:tcPr>
          <w:p>
            <w:pPr>
              <w:pStyle w:val="0"/>
              <w:jc w:val="center"/>
            </w:pPr>
            <w:r>
              <w:rPr>
                <w:sz w:val="24"/>
              </w:rPr>
              <w:t xml:space="preserve">A06.30.004.001</w:t>
            </w:r>
          </w:p>
        </w:tc>
        <w:tc>
          <w:tcPr>
            <w:tcW w:w="5329" w:type="dxa"/>
          </w:tcPr>
          <w:p>
            <w:pPr>
              <w:pStyle w:val="0"/>
            </w:pPr>
            <w:r>
              <w:rPr>
                <w:sz w:val="24"/>
              </w:rPr>
              <w:t xml:space="preserve">Обзорная рентгенография органов брюшной полости</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163,79</w:t>
            </w:r>
          </w:p>
        </w:tc>
      </w:tr>
      <w:tr>
        <w:tc>
          <w:tcPr>
            <w:gridSpan w:val="4"/>
            <w:tcW w:w="9017" w:type="dxa"/>
          </w:tcPr>
          <w:p>
            <w:pPr>
              <w:pStyle w:val="0"/>
              <w:outlineLvl w:val="1"/>
              <w:jc w:val="center"/>
            </w:pPr>
            <w:r>
              <w:rPr>
                <w:sz w:val="24"/>
              </w:rPr>
              <w:t xml:space="preserve">Медицинские услуги, применяемые при оказании медицинской помощи с применением телемедицинских технологий</w:t>
            </w:r>
          </w:p>
        </w:tc>
      </w:tr>
      <w:tr>
        <w:tc>
          <w:tcPr>
            <w:tcW w:w="1404" w:type="dxa"/>
          </w:tcPr>
          <w:p>
            <w:pPr>
              <w:pStyle w:val="0"/>
              <w:jc w:val="center"/>
            </w:pPr>
            <w:r>
              <w:rPr>
                <w:sz w:val="24"/>
              </w:rPr>
              <w:t xml:space="preserve">A05.10.004.001</w:t>
            </w:r>
          </w:p>
        </w:tc>
        <w:tc>
          <w:tcPr>
            <w:tcW w:w="5329" w:type="dxa"/>
          </w:tcPr>
          <w:p>
            <w:pPr>
              <w:pStyle w:val="0"/>
            </w:pPr>
            <w:r>
              <w:rPr>
                <w:sz w:val="24"/>
              </w:rPr>
              <w:t xml:space="preserve">Расшифровка, описание и интерпретация данных электрокардиографических исследований с применением телемедицинских технологий</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161,25</w:t>
            </w:r>
          </w:p>
        </w:tc>
      </w:tr>
      <w:tr>
        <w:tc>
          <w:tcPr>
            <w:tcW w:w="1404" w:type="dxa"/>
          </w:tcPr>
          <w:p>
            <w:pPr>
              <w:pStyle w:val="0"/>
              <w:jc w:val="center"/>
            </w:pPr>
            <w:r>
              <w:rPr>
                <w:sz w:val="24"/>
              </w:rPr>
              <w:t xml:space="preserve">A06.30.002.003</w:t>
            </w:r>
          </w:p>
        </w:tc>
        <w:tc>
          <w:tcPr>
            <w:tcW w:w="5329" w:type="dxa"/>
          </w:tcPr>
          <w:p>
            <w:pPr>
              <w:pStyle w:val="0"/>
            </w:pPr>
            <w:r>
              <w:rPr>
                <w:sz w:val="24"/>
              </w:rPr>
              <w:t xml:space="preserve">Описание и интерпретация данных рентгенографических исследований с применением телемедицинских технологий</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250,6</w:t>
            </w:r>
          </w:p>
        </w:tc>
      </w:tr>
      <w:tr>
        <w:tc>
          <w:tcPr>
            <w:tcW w:w="1404" w:type="dxa"/>
          </w:tcPr>
          <w:p>
            <w:pPr>
              <w:pStyle w:val="0"/>
              <w:jc w:val="center"/>
            </w:pPr>
            <w:r>
              <w:rPr>
                <w:sz w:val="24"/>
              </w:rPr>
              <w:t xml:space="preserve">A06.30.002.005</w:t>
            </w:r>
          </w:p>
        </w:tc>
        <w:tc>
          <w:tcPr>
            <w:tcW w:w="5329" w:type="dxa"/>
          </w:tcPr>
          <w:p>
            <w:pPr>
              <w:pStyle w:val="0"/>
            </w:pPr>
            <w:r>
              <w:rPr>
                <w:sz w:val="24"/>
              </w:rPr>
              <w:t xml:space="preserve">Описание и интерпретация компьютерных томограмм с применением телемедицинских технологий</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250,6</w:t>
            </w:r>
          </w:p>
        </w:tc>
      </w:tr>
      <w:tr>
        <w:tc>
          <w:tcPr>
            <w:gridSpan w:val="4"/>
            <w:tcW w:w="9017" w:type="dxa"/>
          </w:tcPr>
          <w:p>
            <w:pPr>
              <w:pStyle w:val="0"/>
              <w:outlineLvl w:val="1"/>
              <w:jc w:val="center"/>
            </w:pPr>
            <w:r>
              <w:rPr>
                <w:sz w:val="24"/>
              </w:rPr>
              <w:t xml:space="preserve">Профилактическое консультирование по коррекции факторов риска развития неинфекционных заболеваний</w:t>
            </w:r>
          </w:p>
        </w:tc>
      </w:tr>
      <w:tr>
        <w:tc>
          <w:tcPr>
            <w:tcW w:w="1404" w:type="dxa"/>
          </w:tcPr>
          <w:p>
            <w:pPr>
              <w:pStyle w:val="0"/>
              <w:jc w:val="center"/>
            </w:pPr>
            <w:r>
              <w:rPr>
                <w:sz w:val="24"/>
              </w:rPr>
              <w:t xml:space="preserve">B04.070.003</w:t>
            </w:r>
          </w:p>
        </w:tc>
        <w:tc>
          <w:tcPr>
            <w:tcW w:w="5329" w:type="dxa"/>
          </w:tcPr>
          <w:p>
            <w:pPr>
              <w:pStyle w:val="0"/>
            </w:pPr>
            <w:r>
              <w:rPr>
                <w:sz w:val="24"/>
              </w:rPr>
              <w:t xml:space="preserve">Индивидуальное углубленное профилактическое консультирование по коррекции факторов риска развития неинфекционных заболеваний первичное</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413,79</w:t>
            </w:r>
          </w:p>
        </w:tc>
      </w:tr>
      <w:tr>
        <w:tc>
          <w:tcPr>
            <w:tcW w:w="1404" w:type="dxa"/>
          </w:tcPr>
          <w:p>
            <w:pPr>
              <w:pStyle w:val="0"/>
              <w:jc w:val="center"/>
            </w:pPr>
            <w:r>
              <w:rPr>
                <w:sz w:val="24"/>
              </w:rPr>
              <w:t xml:space="preserve">B04.070.005</w:t>
            </w:r>
          </w:p>
        </w:tc>
        <w:tc>
          <w:tcPr>
            <w:tcW w:w="5329" w:type="dxa"/>
          </w:tcPr>
          <w:p>
            <w:pPr>
              <w:pStyle w:val="0"/>
            </w:pPr>
            <w:r>
              <w:rPr>
                <w:sz w:val="24"/>
              </w:rPr>
              <w:t xml:space="preserve">Групповое профилактическое консультирование по коррекции факторов риска развития неинфекционных заболеваний</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413,79</w:t>
            </w:r>
          </w:p>
        </w:tc>
      </w:tr>
      <w:tr>
        <w:tblPrEx>
          <w:tblBorders>
            <w:insideH w:val="nil"/>
          </w:tblBorders>
        </w:tblPrEx>
        <w:tc>
          <w:tcPr>
            <w:gridSpan w:val="4"/>
            <w:tcW w:w="9017" w:type="dxa"/>
            <w:vAlign w:val="bottom"/>
            <w:tcBorders>
              <w:bottom w:val="nil"/>
            </w:tcBorders>
          </w:tcPr>
          <w:p>
            <w:pPr>
              <w:pStyle w:val="0"/>
              <w:outlineLvl w:val="1"/>
              <w:jc w:val="center"/>
            </w:pPr>
            <w:r>
              <w:rPr>
                <w:sz w:val="24"/>
              </w:rPr>
              <w:t xml:space="preserve">Медико-психологическое консультирование</w:t>
            </w:r>
          </w:p>
        </w:tc>
      </w:tr>
      <w:tr>
        <w:tblPrEx>
          <w:tblBorders>
            <w:insideH w:val="nil"/>
          </w:tblBorders>
        </w:tblPrEx>
        <w:tc>
          <w:tcPr>
            <w:gridSpan w:val="4"/>
            <w:tcW w:w="9017" w:type="dxa"/>
            <w:tcBorders>
              <w:top w:val="nil"/>
            </w:tcBorders>
          </w:tcPr>
          <w:p>
            <w:pPr>
              <w:pStyle w:val="0"/>
              <w:jc w:val="both"/>
            </w:pPr>
            <w:r>
              <w:rPr>
                <w:sz w:val="24"/>
              </w:rPr>
            </w:r>
          </w:p>
          <w:p>
            <w:pPr>
              <w:pStyle w:val="0"/>
              <w:jc w:val="both"/>
            </w:pPr>
            <w:r>
              <w:rPr>
                <w:sz w:val="24"/>
              </w:rPr>
              <w:t xml:space="preserve">(введено Дополнительным </w:t>
            </w:r>
            <w:hyperlink w:history="0" r:id="rId60"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9.02.2024 N 2) {КонсультантПлюс}">
              <w:r>
                <w:rPr>
                  <w:sz w:val="24"/>
                  <w:color w:val="0000ff"/>
                </w:rPr>
                <w:t xml:space="preserve">соглашением</w:t>
              </w:r>
            </w:hyperlink>
            <w:r>
              <w:rPr>
                <w:sz w:val="24"/>
              </w:rPr>
              <w:t xml:space="preserve"> от 19.02.2024 N 2)</w:t>
            </w:r>
          </w:p>
        </w:tc>
      </w:tr>
      <w:tr>
        <w:tc>
          <w:tcPr>
            <w:tcW w:w="1404" w:type="dxa"/>
          </w:tcPr>
          <w:p>
            <w:pPr>
              <w:pStyle w:val="0"/>
              <w:jc w:val="center"/>
            </w:pPr>
            <w:r>
              <w:rPr>
                <w:sz w:val="24"/>
              </w:rPr>
              <w:t xml:space="preserve">В01.070.009</w:t>
            </w:r>
          </w:p>
        </w:tc>
        <w:tc>
          <w:tcPr>
            <w:tcW w:w="5329" w:type="dxa"/>
            <w:vAlign w:val="bottom"/>
          </w:tcPr>
          <w:p>
            <w:pPr>
              <w:pStyle w:val="0"/>
            </w:pPr>
            <w:r>
              <w:rPr>
                <w:sz w:val="24"/>
              </w:rPr>
              <w:t xml:space="preserve">Прием (тестирование, консультация) медицинского психолога первичный</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265,46</w:t>
            </w:r>
          </w:p>
        </w:tc>
      </w:tr>
      <w:tr>
        <w:tc>
          <w:tcPr>
            <w:tcW w:w="1404" w:type="dxa"/>
          </w:tcPr>
          <w:p>
            <w:pPr>
              <w:pStyle w:val="0"/>
              <w:jc w:val="center"/>
            </w:pPr>
            <w:r>
              <w:rPr>
                <w:sz w:val="24"/>
              </w:rPr>
              <w:t xml:space="preserve">В01.070.010</w:t>
            </w:r>
          </w:p>
        </w:tc>
        <w:tc>
          <w:tcPr>
            <w:tcW w:w="5329" w:type="dxa"/>
            <w:vAlign w:val="bottom"/>
          </w:tcPr>
          <w:p>
            <w:pPr>
              <w:pStyle w:val="0"/>
            </w:pPr>
            <w:r>
              <w:rPr>
                <w:sz w:val="24"/>
              </w:rPr>
              <w:t xml:space="preserve">Прием (тестирование, консультация) медицинского психолога повторный</w:t>
            </w:r>
          </w:p>
        </w:tc>
        <w:tc>
          <w:tcPr>
            <w:tcW w:w="1077" w:type="dxa"/>
          </w:tcPr>
          <w:p>
            <w:pPr>
              <w:pStyle w:val="0"/>
              <w:jc w:val="center"/>
            </w:pPr>
            <w:r>
              <w:rPr>
                <w:sz w:val="24"/>
              </w:rPr>
              <w:t xml:space="preserve">услуга</w:t>
            </w:r>
          </w:p>
        </w:tc>
        <w:tc>
          <w:tcPr>
            <w:tcW w:w="1207" w:type="dxa"/>
          </w:tcPr>
          <w:p>
            <w:pPr>
              <w:pStyle w:val="0"/>
              <w:jc w:val="center"/>
            </w:pPr>
            <w:r>
              <w:rPr>
                <w:sz w:val="24"/>
              </w:rPr>
              <w:t xml:space="preserve">265,46</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8060" w:name="P8060"/>
    <w:bookmarkEnd w:id="8060"/>
    <w:p>
      <w:pPr>
        <w:pStyle w:val="0"/>
        <w:outlineLvl w:val="0"/>
        <w:jc w:val="right"/>
      </w:pPr>
      <w:r>
        <w:rPr>
          <w:sz w:val="24"/>
        </w:rPr>
        <w:t xml:space="preserve">Приложение 8</w:t>
      </w:r>
    </w:p>
    <w:p>
      <w:pPr>
        <w:pStyle w:val="0"/>
        <w:jc w:val="right"/>
      </w:pPr>
      <w:r>
        <w:rPr>
          <w:sz w:val="24"/>
        </w:rPr>
        <w:t xml:space="preserve">к Тарифному соглашению</w:t>
      </w:r>
    </w:p>
    <w:p>
      <w:pPr>
        <w:pStyle w:val="0"/>
        <w:jc w:val="right"/>
      </w:pPr>
      <w:r>
        <w:rPr>
          <w:sz w:val="24"/>
        </w:rPr>
        <w:t xml:space="preserve">на 2024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61"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2.02.2024 N 1) {КонсультантПлюс}">
              <w:r>
                <w:rPr>
                  <w:sz w:val="24"/>
                  <w:color w:val="0000ff"/>
                </w:rPr>
                <w:t xml:space="preserve">Дополнительного соглашения</w:t>
              </w:r>
            </w:hyperlink>
            <w:r>
              <w:rPr>
                <w:sz w:val="24"/>
                <w:color w:val="392c69"/>
              </w:rPr>
              <w:t xml:space="preserve"> от 12.02.2024 N 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outlineLvl w:val="1"/>
        <w:jc w:val="right"/>
      </w:pPr>
      <w:r>
        <w:rPr>
          <w:sz w:val="24"/>
        </w:rPr>
        <w:t xml:space="preserve">Таблица 1</w:t>
      </w:r>
    </w:p>
    <w:p>
      <w:pPr>
        <w:pStyle w:val="0"/>
        <w:jc w:val="both"/>
      </w:pPr>
      <w:r>
        <w:rPr>
          <w:sz w:val="24"/>
        </w:rPr>
      </w:r>
    </w:p>
    <w:p>
      <w:pPr>
        <w:pStyle w:val="2"/>
        <w:jc w:val="center"/>
      </w:pPr>
      <w:r>
        <w:rPr>
          <w:sz w:val="24"/>
        </w:rPr>
        <w:t xml:space="preserve">Тариф</w:t>
      </w:r>
    </w:p>
    <w:p>
      <w:pPr>
        <w:pStyle w:val="2"/>
        <w:jc w:val="center"/>
      </w:pPr>
      <w:r>
        <w:rPr>
          <w:sz w:val="24"/>
        </w:rPr>
        <w:t xml:space="preserve">на оплату диспансеризации определенных групп взрослого</w:t>
      </w:r>
    </w:p>
    <w:p>
      <w:pPr>
        <w:pStyle w:val="2"/>
        <w:jc w:val="center"/>
      </w:pPr>
      <w:r>
        <w:rPr>
          <w:sz w:val="24"/>
        </w:rPr>
        <w:t xml:space="preserve">населения (1 этап) (применяются в том числе</w:t>
      </w:r>
    </w:p>
    <w:p>
      <w:pPr>
        <w:pStyle w:val="2"/>
        <w:jc w:val="center"/>
      </w:pPr>
      <w:r>
        <w:rPr>
          <w:sz w:val="24"/>
        </w:rPr>
        <w:t xml:space="preserve">при межучрежденческих расчетах)</w:t>
      </w:r>
    </w:p>
    <w:p>
      <w:pPr>
        <w:pStyle w:val="2"/>
        <w:jc w:val="center"/>
      </w:pPr>
      <w:r>
        <w:rPr>
          <w:sz w:val="24"/>
        </w:rPr>
        <w:t xml:space="preserve">с 01.02.2024</w:t>
      </w:r>
    </w:p>
    <w:p>
      <w:pPr>
        <w:pStyle w:val="0"/>
        <w:jc w:val="center"/>
      </w:pPr>
      <w:r>
        <w:rPr>
          <w:sz w:val="24"/>
        </w:rPr>
      </w:r>
    </w:p>
    <w:p>
      <w:pPr>
        <w:pStyle w:val="0"/>
        <w:jc w:val="center"/>
      </w:pPr>
      <w:r>
        <w:rPr>
          <w:sz w:val="24"/>
        </w:rPr>
        <w:t xml:space="preserve">(в ред. </w:t>
      </w:r>
      <w:hyperlink w:history="0" r:id="rId62"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2.02.2024 N 1) {КонсультантПлюс}">
        <w:r>
          <w:rPr>
            <w:sz w:val="24"/>
            <w:color w:val="0000ff"/>
          </w:rPr>
          <w:t xml:space="preserve">Дополнительного соглашения</w:t>
        </w:r>
      </w:hyperlink>
      <w:r>
        <w:rPr>
          <w:sz w:val="24"/>
        </w:rPr>
        <w:t xml:space="preserve"> от 12.02.2024 N 1)</w:t>
      </w:r>
    </w:p>
    <w:p>
      <w:pPr>
        <w:pStyle w:val="0"/>
        <w:jc w:val="both"/>
      </w:pPr>
      <w:r>
        <w:rPr>
          <w:sz w:val="24"/>
        </w:rPr>
      </w:r>
    </w:p>
    <w:p>
      <w:pPr>
        <w:pStyle w:val="0"/>
        <w:jc w:val="right"/>
      </w:pPr>
      <w:r>
        <w:rPr>
          <w:sz w:val="24"/>
        </w:rPr>
        <w:t xml:space="preserve">(руб.)</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19"/>
        <w:gridCol w:w="1159"/>
        <w:gridCol w:w="1174"/>
        <w:gridCol w:w="1159"/>
        <w:gridCol w:w="1174"/>
        <w:gridCol w:w="1159"/>
        <w:gridCol w:w="1174"/>
        <w:gridCol w:w="1159"/>
        <w:gridCol w:w="1174"/>
      </w:tblGrid>
      <w:tr>
        <w:tc>
          <w:tcPr>
            <w:tcW w:w="919" w:type="dxa"/>
            <w:vMerge w:val="restart"/>
          </w:tcPr>
          <w:p>
            <w:pPr>
              <w:pStyle w:val="0"/>
              <w:jc w:val="center"/>
            </w:pPr>
            <w:r>
              <w:rPr>
                <w:sz w:val="24"/>
              </w:rPr>
              <w:t xml:space="preserve">Возраст</w:t>
            </w:r>
          </w:p>
        </w:tc>
        <w:tc>
          <w:tcPr>
            <w:gridSpan w:val="2"/>
            <w:tcW w:w="2333" w:type="dxa"/>
          </w:tcPr>
          <w:p>
            <w:pPr>
              <w:pStyle w:val="0"/>
              <w:jc w:val="center"/>
            </w:pPr>
            <w:r>
              <w:rPr>
                <w:sz w:val="24"/>
              </w:rPr>
              <w:t xml:space="preserve">1 комплексное профилактическое посещение</w:t>
            </w:r>
          </w:p>
        </w:tc>
        <w:tc>
          <w:tcPr>
            <w:gridSpan w:val="2"/>
            <w:tcW w:w="2333" w:type="dxa"/>
          </w:tcPr>
          <w:p>
            <w:pPr>
              <w:pStyle w:val="0"/>
              <w:jc w:val="center"/>
            </w:pPr>
            <w:r>
              <w:rPr>
                <w:sz w:val="24"/>
              </w:rPr>
              <w:t xml:space="preserve">1 комплексное профилактическое посещение при проведении в выходной день </w:t>
            </w:r>
            <w:hyperlink w:history="0" w:anchor="P8704" w:tooltip="&lt;*&gt; Применяется повышающий коэффициент в размере 1,05 к тарифу на 1 комплексное профилактическое посещение.">
              <w:r>
                <w:rPr>
                  <w:sz w:val="24"/>
                  <w:color w:val="0000ff"/>
                </w:rPr>
                <w:t xml:space="preserve">&lt;*&gt;</w:t>
              </w:r>
            </w:hyperlink>
          </w:p>
        </w:tc>
        <w:tc>
          <w:tcPr>
            <w:gridSpan w:val="2"/>
            <w:tcW w:w="2333" w:type="dxa"/>
          </w:tcPr>
          <w:p>
            <w:pPr>
              <w:pStyle w:val="0"/>
              <w:jc w:val="center"/>
            </w:pPr>
            <w:r>
              <w:rPr>
                <w:sz w:val="24"/>
              </w:rPr>
              <w:t xml:space="preserve">1 комплексное профилактическое посещение при проведении мобильными медицинскими бригадами </w:t>
            </w:r>
            <w:hyperlink w:history="0" w:anchor="P8705" w:tooltip="&lt;**&gt; Применяется повышающий коэффициент в размере 1,1 к тарифу на 1 комплексное профилактическое посещение.">
              <w:r>
                <w:rPr>
                  <w:sz w:val="24"/>
                  <w:color w:val="0000ff"/>
                </w:rPr>
                <w:t xml:space="preserve">&lt;**&gt;</w:t>
              </w:r>
            </w:hyperlink>
          </w:p>
        </w:tc>
        <w:tc>
          <w:tcPr>
            <w:gridSpan w:val="2"/>
            <w:tcW w:w="2333" w:type="dxa"/>
          </w:tcPr>
          <w:p>
            <w:pPr>
              <w:pStyle w:val="0"/>
              <w:jc w:val="center"/>
            </w:pPr>
            <w:r>
              <w:rPr>
                <w:sz w:val="24"/>
              </w:rPr>
              <w:t xml:space="preserve">1 комплексное профилактическое посещение при проведении мобильными медицинскими бригадами в выходной день </w:t>
            </w:r>
            <w:hyperlink w:history="0" w:anchor="P8706" w:tooltip="&lt;***&gt; Применяется повышающий коэффициент в размере 1,05 к тарифу на 1 комплексное профилактическое посещение при проведении мобильными медицинскими бригадами.">
              <w:r>
                <w:rPr>
                  <w:sz w:val="24"/>
                  <w:color w:val="0000ff"/>
                </w:rPr>
                <w:t xml:space="preserve">&lt;***&gt;</w:t>
              </w:r>
            </w:hyperlink>
          </w:p>
        </w:tc>
      </w:tr>
      <w:tr>
        <w:tc>
          <w:tcPr>
            <w:vMerge w:val="continue"/>
          </w:tcPr>
          <w:p/>
        </w:tc>
        <w:tc>
          <w:tcPr>
            <w:tcW w:w="1159" w:type="dxa"/>
          </w:tcPr>
          <w:p>
            <w:pPr>
              <w:pStyle w:val="0"/>
              <w:jc w:val="center"/>
            </w:pPr>
            <w:r>
              <w:rPr>
                <w:sz w:val="24"/>
              </w:rPr>
              <w:t xml:space="preserve">Мужчины</w:t>
            </w:r>
          </w:p>
        </w:tc>
        <w:tc>
          <w:tcPr>
            <w:tcW w:w="1174" w:type="dxa"/>
          </w:tcPr>
          <w:p>
            <w:pPr>
              <w:pStyle w:val="0"/>
              <w:jc w:val="center"/>
            </w:pPr>
            <w:r>
              <w:rPr>
                <w:sz w:val="24"/>
              </w:rPr>
              <w:t xml:space="preserve">Женщины</w:t>
            </w:r>
          </w:p>
        </w:tc>
        <w:tc>
          <w:tcPr>
            <w:tcW w:w="1159" w:type="dxa"/>
          </w:tcPr>
          <w:p>
            <w:pPr>
              <w:pStyle w:val="0"/>
              <w:jc w:val="center"/>
            </w:pPr>
            <w:r>
              <w:rPr>
                <w:sz w:val="24"/>
              </w:rPr>
              <w:t xml:space="preserve">Мужчины</w:t>
            </w:r>
          </w:p>
        </w:tc>
        <w:tc>
          <w:tcPr>
            <w:tcW w:w="1174" w:type="dxa"/>
          </w:tcPr>
          <w:p>
            <w:pPr>
              <w:pStyle w:val="0"/>
              <w:jc w:val="center"/>
            </w:pPr>
            <w:r>
              <w:rPr>
                <w:sz w:val="24"/>
              </w:rPr>
              <w:t xml:space="preserve">Женщины</w:t>
            </w:r>
          </w:p>
        </w:tc>
        <w:tc>
          <w:tcPr>
            <w:tcW w:w="1159" w:type="dxa"/>
          </w:tcPr>
          <w:p>
            <w:pPr>
              <w:pStyle w:val="0"/>
              <w:jc w:val="center"/>
            </w:pPr>
            <w:r>
              <w:rPr>
                <w:sz w:val="24"/>
              </w:rPr>
              <w:t xml:space="preserve">Мужчины</w:t>
            </w:r>
          </w:p>
        </w:tc>
        <w:tc>
          <w:tcPr>
            <w:tcW w:w="1174" w:type="dxa"/>
          </w:tcPr>
          <w:p>
            <w:pPr>
              <w:pStyle w:val="0"/>
              <w:jc w:val="center"/>
            </w:pPr>
            <w:r>
              <w:rPr>
                <w:sz w:val="24"/>
              </w:rPr>
              <w:t xml:space="preserve">Женщины</w:t>
            </w:r>
          </w:p>
        </w:tc>
        <w:tc>
          <w:tcPr>
            <w:tcW w:w="1159" w:type="dxa"/>
          </w:tcPr>
          <w:p>
            <w:pPr>
              <w:pStyle w:val="0"/>
              <w:jc w:val="center"/>
            </w:pPr>
            <w:r>
              <w:rPr>
                <w:sz w:val="24"/>
              </w:rPr>
              <w:t xml:space="preserve">Мужчины</w:t>
            </w:r>
          </w:p>
        </w:tc>
        <w:tc>
          <w:tcPr>
            <w:tcW w:w="1174" w:type="dxa"/>
          </w:tcPr>
          <w:p>
            <w:pPr>
              <w:pStyle w:val="0"/>
              <w:jc w:val="center"/>
            </w:pPr>
            <w:r>
              <w:rPr>
                <w:sz w:val="24"/>
              </w:rPr>
              <w:t xml:space="preserve">Женщины</w:t>
            </w:r>
          </w:p>
        </w:tc>
      </w:tr>
      <w:tr>
        <w:tc>
          <w:tcPr>
            <w:tcW w:w="919" w:type="dxa"/>
          </w:tcPr>
          <w:p>
            <w:pPr>
              <w:pStyle w:val="0"/>
            </w:pPr>
            <w:r>
              <w:rPr>
                <w:sz w:val="24"/>
              </w:rPr>
              <w:t xml:space="preserve">18 лет</w:t>
            </w:r>
          </w:p>
        </w:tc>
        <w:tc>
          <w:tcPr>
            <w:tcW w:w="1159" w:type="dxa"/>
          </w:tcPr>
          <w:p>
            <w:pPr>
              <w:pStyle w:val="0"/>
              <w:jc w:val="center"/>
            </w:pPr>
            <w:r>
              <w:rPr>
                <w:sz w:val="24"/>
              </w:rPr>
              <w:t xml:space="preserve">1172,00</w:t>
            </w:r>
          </w:p>
        </w:tc>
        <w:tc>
          <w:tcPr>
            <w:tcW w:w="1174" w:type="dxa"/>
          </w:tcPr>
          <w:p>
            <w:pPr>
              <w:pStyle w:val="0"/>
              <w:jc w:val="center"/>
            </w:pPr>
            <w:r>
              <w:rPr>
                <w:sz w:val="24"/>
              </w:rPr>
              <w:t xml:space="preserve">1584,53</w:t>
            </w:r>
          </w:p>
        </w:tc>
        <w:tc>
          <w:tcPr>
            <w:tcW w:w="1159" w:type="dxa"/>
          </w:tcPr>
          <w:p>
            <w:pPr>
              <w:pStyle w:val="0"/>
              <w:jc w:val="center"/>
            </w:pPr>
            <w:r>
              <w:rPr>
                <w:sz w:val="24"/>
              </w:rPr>
              <w:t xml:space="preserve">1230,60</w:t>
            </w:r>
          </w:p>
        </w:tc>
        <w:tc>
          <w:tcPr>
            <w:tcW w:w="1174" w:type="dxa"/>
          </w:tcPr>
          <w:p>
            <w:pPr>
              <w:pStyle w:val="0"/>
              <w:jc w:val="center"/>
            </w:pPr>
            <w:r>
              <w:rPr>
                <w:sz w:val="24"/>
              </w:rPr>
              <w:t xml:space="preserve">1663,76</w:t>
            </w:r>
          </w:p>
        </w:tc>
        <w:tc>
          <w:tcPr>
            <w:tcW w:w="1159" w:type="dxa"/>
          </w:tcPr>
          <w:p>
            <w:pPr>
              <w:pStyle w:val="0"/>
              <w:jc w:val="center"/>
            </w:pPr>
            <w:r>
              <w:rPr>
                <w:sz w:val="24"/>
              </w:rPr>
              <w:t xml:space="preserve">1289,20</w:t>
            </w:r>
          </w:p>
        </w:tc>
        <w:tc>
          <w:tcPr>
            <w:tcW w:w="1174" w:type="dxa"/>
          </w:tcPr>
          <w:p>
            <w:pPr>
              <w:pStyle w:val="0"/>
              <w:jc w:val="center"/>
            </w:pPr>
            <w:r>
              <w:rPr>
                <w:sz w:val="24"/>
              </w:rPr>
              <w:t xml:space="preserve">1742,99</w:t>
            </w:r>
          </w:p>
        </w:tc>
        <w:tc>
          <w:tcPr>
            <w:tcW w:w="1159" w:type="dxa"/>
          </w:tcPr>
          <w:p>
            <w:pPr>
              <w:pStyle w:val="0"/>
              <w:jc w:val="center"/>
            </w:pPr>
            <w:r>
              <w:rPr>
                <w:sz w:val="24"/>
              </w:rPr>
              <w:t xml:space="preserve">1353,67</w:t>
            </w:r>
          </w:p>
        </w:tc>
        <w:tc>
          <w:tcPr>
            <w:tcW w:w="1174" w:type="dxa"/>
          </w:tcPr>
          <w:p>
            <w:pPr>
              <w:pStyle w:val="0"/>
              <w:jc w:val="center"/>
            </w:pPr>
            <w:r>
              <w:rPr>
                <w:sz w:val="24"/>
              </w:rPr>
              <w:t xml:space="preserve">1830,15</w:t>
            </w:r>
          </w:p>
        </w:tc>
      </w:tr>
      <w:tr>
        <w:tc>
          <w:tcPr>
            <w:tcW w:w="919" w:type="dxa"/>
          </w:tcPr>
          <w:p>
            <w:pPr>
              <w:pStyle w:val="0"/>
            </w:pPr>
            <w:r>
              <w:rPr>
                <w:sz w:val="24"/>
              </w:rPr>
              <w:t xml:space="preserve">21 год</w:t>
            </w:r>
          </w:p>
        </w:tc>
        <w:tc>
          <w:tcPr>
            <w:tcW w:w="1159" w:type="dxa"/>
          </w:tcPr>
          <w:p>
            <w:pPr>
              <w:pStyle w:val="0"/>
              <w:jc w:val="center"/>
            </w:pPr>
            <w:r>
              <w:rPr>
                <w:sz w:val="24"/>
              </w:rPr>
              <w:t xml:space="preserve">1032,61</w:t>
            </w:r>
          </w:p>
        </w:tc>
        <w:tc>
          <w:tcPr>
            <w:tcW w:w="1174" w:type="dxa"/>
          </w:tcPr>
          <w:p>
            <w:pPr>
              <w:pStyle w:val="0"/>
              <w:jc w:val="center"/>
            </w:pPr>
            <w:r>
              <w:rPr>
                <w:sz w:val="24"/>
              </w:rPr>
              <w:t xml:space="preserve">1445,14</w:t>
            </w:r>
          </w:p>
        </w:tc>
        <w:tc>
          <w:tcPr>
            <w:tcW w:w="1159" w:type="dxa"/>
          </w:tcPr>
          <w:p>
            <w:pPr>
              <w:pStyle w:val="0"/>
              <w:jc w:val="center"/>
            </w:pPr>
            <w:r>
              <w:rPr>
                <w:sz w:val="24"/>
              </w:rPr>
              <w:t xml:space="preserve">1084,24</w:t>
            </w:r>
          </w:p>
        </w:tc>
        <w:tc>
          <w:tcPr>
            <w:tcW w:w="1174" w:type="dxa"/>
          </w:tcPr>
          <w:p>
            <w:pPr>
              <w:pStyle w:val="0"/>
              <w:jc w:val="center"/>
            </w:pPr>
            <w:r>
              <w:rPr>
                <w:sz w:val="24"/>
              </w:rPr>
              <w:t xml:space="preserve">1517,40</w:t>
            </w:r>
          </w:p>
        </w:tc>
        <w:tc>
          <w:tcPr>
            <w:tcW w:w="1159" w:type="dxa"/>
          </w:tcPr>
          <w:p>
            <w:pPr>
              <w:pStyle w:val="0"/>
              <w:jc w:val="center"/>
            </w:pPr>
            <w:r>
              <w:rPr>
                <w:sz w:val="24"/>
              </w:rPr>
              <w:t xml:space="preserve">1135,87</w:t>
            </w:r>
          </w:p>
        </w:tc>
        <w:tc>
          <w:tcPr>
            <w:tcW w:w="1174" w:type="dxa"/>
          </w:tcPr>
          <w:p>
            <w:pPr>
              <w:pStyle w:val="0"/>
              <w:jc w:val="center"/>
            </w:pPr>
            <w:r>
              <w:rPr>
                <w:sz w:val="24"/>
              </w:rPr>
              <w:t xml:space="preserve">1589,66</w:t>
            </w:r>
          </w:p>
        </w:tc>
        <w:tc>
          <w:tcPr>
            <w:tcW w:w="1159" w:type="dxa"/>
          </w:tcPr>
          <w:p>
            <w:pPr>
              <w:pStyle w:val="0"/>
              <w:jc w:val="center"/>
            </w:pPr>
            <w:r>
              <w:rPr>
                <w:sz w:val="24"/>
              </w:rPr>
              <w:t xml:space="preserve">1192,67</w:t>
            </w:r>
          </w:p>
        </w:tc>
        <w:tc>
          <w:tcPr>
            <w:tcW w:w="1174" w:type="dxa"/>
          </w:tcPr>
          <w:p>
            <w:pPr>
              <w:pStyle w:val="0"/>
              <w:jc w:val="center"/>
            </w:pPr>
            <w:r>
              <w:rPr>
                <w:sz w:val="24"/>
              </w:rPr>
              <w:t xml:space="preserve">1669,15</w:t>
            </w:r>
          </w:p>
        </w:tc>
      </w:tr>
      <w:tr>
        <w:tc>
          <w:tcPr>
            <w:tcW w:w="919" w:type="dxa"/>
          </w:tcPr>
          <w:p>
            <w:pPr>
              <w:pStyle w:val="0"/>
            </w:pPr>
            <w:r>
              <w:rPr>
                <w:sz w:val="24"/>
              </w:rPr>
              <w:t xml:space="preserve">24 года</w:t>
            </w:r>
          </w:p>
        </w:tc>
        <w:tc>
          <w:tcPr>
            <w:tcW w:w="1159" w:type="dxa"/>
          </w:tcPr>
          <w:p>
            <w:pPr>
              <w:pStyle w:val="0"/>
              <w:jc w:val="center"/>
            </w:pPr>
            <w:r>
              <w:rPr>
                <w:sz w:val="24"/>
              </w:rPr>
              <w:t xml:space="preserve">1172,00</w:t>
            </w:r>
          </w:p>
        </w:tc>
        <w:tc>
          <w:tcPr>
            <w:tcW w:w="1174" w:type="dxa"/>
          </w:tcPr>
          <w:p>
            <w:pPr>
              <w:pStyle w:val="0"/>
              <w:jc w:val="center"/>
            </w:pPr>
            <w:r>
              <w:rPr>
                <w:sz w:val="24"/>
              </w:rPr>
              <w:t xml:space="preserve">1584,53</w:t>
            </w:r>
          </w:p>
        </w:tc>
        <w:tc>
          <w:tcPr>
            <w:tcW w:w="1159" w:type="dxa"/>
          </w:tcPr>
          <w:p>
            <w:pPr>
              <w:pStyle w:val="0"/>
              <w:jc w:val="center"/>
            </w:pPr>
            <w:r>
              <w:rPr>
                <w:sz w:val="24"/>
              </w:rPr>
              <w:t xml:space="preserve">1230,60</w:t>
            </w:r>
          </w:p>
        </w:tc>
        <w:tc>
          <w:tcPr>
            <w:tcW w:w="1174" w:type="dxa"/>
          </w:tcPr>
          <w:p>
            <w:pPr>
              <w:pStyle w:val="0"/>
              <w:jc w:val="center"/>
            </w:pPr>
            <w:r>
              <w:rPr>
                <w:sz w:val="24"/>
              </w:rPr>
              <w:t xml:space="preserve">1663,76</w:t>
            </w:r>
          </w:p>
        </w:tc>
        <w:tc>
          <w:tcPr>
            <w:tcW w:w="1159" w:type="dxa"/>
          </w:tcPr>
          <w:p>
            <w:pPr>
              <w:pStyle w:val="0"/>
              <w:jc w:val="center"/>
            </w:pPr>
            <w:r>
              <w:rPr>
                <w:sz w:val="24"/>
              </w:rPr>
              <w:t xml:space="preserve">1289,20</w:t>
            </w:r>
          </w:p>
        </w:tc>
        <w:tc>
          <w:tcPr>
            <w:tcW w:w="1174" w:type="dxa"/>
          </w:tcPr>
          <w:p>
            <w:pPr>
              <w:pStyle w:val="0"/>
              <w:jc w:val="center"/>
            </w:pPr>
            <w:r>
              <w:rPr>
                <w:sz w:val="24"/>
              </w:rPr>
              <w:t xml:space="preserve">1742,99</w:t>
            </w:r>
          </w:p>
        </w:tc>
        <w:tc>
          <w:tcPr>
            <w:tcW w:w="1159" w:type="dxa"/>
          </w:tcPr>
          <w:p>
            <w:pPr>
              <w:pStyle w:val="0"/>
              <w:jc w:val="center"/>
            </w:pPr>
            <w:r>
              <w:rPr>
                <w:sz w:val="24"/>
              </w:rPr>
              <w:t xml:space="preserve">1353,67</w:t>
            </w:r>
          </w:p>
        </w:tc>
        <w:tc>
          <w:tcPr>
            <w:tcW w:w="1174" w:type="dxa"/>
          </w:tcPr>
          <w:p>
            <w:pPr>
              <w:pStyle w:val="0"/>
              <w:jc w:val="center"/>
            </w:pPr>
            <w:r>
              <w:rPr>
                <w:sz w:val="24"/>
              </w:rPr>
              <w:t xml:space="preserve">1830,15</w:t>
            </w:r>
          </w:p>
        </w:tc>
      </w:tr>
      <w:tr>
        <w:tc>
          <w:tcPr>
            <w:tcW w:w="919" w:type="dxa"/>
          </w:tcPr>
          <w:p>
            <w:pPr>
              <w:pStyle w:val="0"/>
            </w:pPr>
            <w:r>
              <w:rPr>
                <w:sz w:val="24"/>
              </w:rPr>
              <w:t xml:space="preserve">27 лет</w:t>
            </w:r>
          </w:p>
        </w:tc>
        <w:tc>
          <w:tcPr>
            <w:tcW w:w="1159" w:type="dxa"/>
          </w:tcPr>
          <w:p>
            <w:pPr>
              <w:pStyle w:val="0"/>
              <w:jc w:val="center"/>
            </w:pPr>
            <w:r>
              <w:rPr>
                <w:sz w:val="24"/>
              </w:rPr>
              <w:t xml:space="preserve">1314,78</w:t>
            </w:r>
          </w:p>
        </w:tc>
        <w:tc>
          <w:tcPr>
            <w:tcW w:w="1174" w:type="dxa"/>
          </w:tcPr>
          <w:p>
            <w:pPr>
              <w:pStyle w:val="0"/>
              <w:jc w:val="center"/>
            </w:pPr>
            <w:r>
              <w:rPr>
                <w:sz w:val="24"/>
              </w:rPr>
              <w:t xml:space="preserve">1727,31</w:t>
            </w:r>
          </w:p>
        </w:tc>
        <w:tc>
          <w:tcPr>
            <w:tcW w:w="1159" w:type="dxa"/>
          </w:tcPr>
          <w:p>
            <w:pPr>
              <w:pStyle w:val="0"/>
              <w:jc w:val="center"/>
            </w:pPr>
            <w:r>
              <w:rPr>
                <w:sz w:val="24"/>
              </w:rPr>
              <w:t xml:space="preserve">1380,52</w:t>
            </w:r>
          </w:p>
        </w:tc>
        <w:tc>
          <w:tcPr>
            <w:tcW w:w="1174" w:type="dxa"/>
          </w:tcPr>
          <w:p>
            <w:pPr>
              <w:pStyle w:val="0"/>
              <w:jc w:val="center"/>
            </w:pPr>
            <w:r>
              <w:rPr>
                <w:sz w:val="24"/>
              </w:rPr>
              <w:t xml:space="preserve">1813,68</w:t>
            </w:r>
          </w:p>
        </w:tc>
        <w:tc>
          <w:tcPr>
            <w:tcW w:w="1159" w:type="dxa"/>
          </w:tcPr>
          <w:p>
            <w:pPr>
              <w:pStyle w:val="0"/>
              <w:jc w:val="center"/>
            </w:pPr>
            <w:r>
              <w:rPr>
                <w:sz w:val="24"/>
              </w:rPr>
              <w:t xml:space="preserve">1446,26</w:t>
            </w:r>
          </w:p>
        </w:tc>
        <w:tc>
          <w:tcPr>
            <w:tcW w:w="1174" w:type="dxa"/>
          </w:tcPr>
          <w:p>
            <w:pPr>
              <w:pStyle w:val="0"/>
              <w:jc w:val="center"/>
            </w:pPr>
            <w:r>
              <w:rPr>
                <w:sz w:val="24"/>
              </w:rPr>
              <w:t xml:space="preserve">1900,05</w:t>
            </w:r>
          </w:p>
        </w:tc>
        <w:tc>
          <w:tcPr>
            <w:tcW w:w="1159" w:type="dxa"/>
          </w:tcPr>
          <w:p>
            <w:pPr>
              <w:pStyle w:val="0"/>
              <w:jc w:val="center"/>
            </w:pPr>
            <w:r>
              <w:rPr>
                <w:sz w:val="24"/>
              </w:rPr>
              <w:t xml:space="preserve">1518,58</w:t>
            </w:r>
          </w:p>
        </w:tc>
        <w:tc>
          <w:tcPr>
            <w:tcW w:w="1174" w:type="dxa"/>
          </w:tcPr>
          <w:p>
            <w:pPr>
              <w:pStyle w:val="0"/>
              <w:jc w:val="center"/>
            </w:pPr>
            <w:r>
              <w:rPr>
                <w:sz w:val="24"/>
              </w:rPr>
              <w:t xml:space="preserve">1995,06</w:t>
            </w:r>
          </w:p>
        </w:tc>
      </w:tr>
      <w:tr>
        <w:tc>
          <w:tcPr>
            <w:tcW w:w="919" w:type="dxa"/>
          </w:tcPr>
          <w:p>
            <w:pPr>
              <w:pStyle w:val="0"/>
            </w:pPr>
            <w:r>
              <w:rPr>
                <w:sz w:val="24"/>
              </w:rPr>
              <w:t xml:space="preserve">30 лет</w:t>
            </w:r>
          </w:p>
        </w:tc>
        <w:tc>
          <w:tcPr>
            <w:tcW w:w="1159" w:type="dxa"/>
          </w:tcPr>
          <w:p>
            <w:pPr>
              <w:pStyle w:val="0"/>
              <w:jc w:val="center"/>
            </w:pPr>
            <w:r>
              <w:rPr>
                <w:sz w:val="24"/>
              </w:rPr>
              <w:t xml:space="preserve">1454,17</w:t>
            </w:r>
          </w:p>
        </w:tc>
        <w:tc>
          <w:tcPr>
            <w:tcW w:w="1174" w:type="dxa"/>
          </w:tcPr>
          <w:p>
            <w:pPr>
              <w:pStyle w:val="0"/>
              <w:jc w:val="center"/>
            </w:pPr>
            <w:r>
              <w:rPr>
                <w:sz w:val="24"/>
              </w:rPr>
              <w:t xml:space="preserve">1866,70</w:t>
            </w:r>
          </w:p>
        </w:tc>
        <w:tc>
          <w:tcPr>
            <w:tcW w:w="1159" w:type="dxa"/>
          </w:tcPr>
          <w:p>
            <w:pPr>
              <w:pStyle w:val="0"/>
              <w:jc w:val="center"/>
            </w:pPr>
            <w:r>
              <w:rPr>
                <w:sz w:val="24"/>
              </w:rPr>
              <w:t xml:space="preserve">1526,88</w:t>
            </w:r>
          </w:p>
        </w:tc>
        <w:tc>
          <w:tcPr>
            <w:tcW w:w="1174" w:type="dxa"/>
          </w:tcPr>
          <w:p>
            <w:pPr>
              <w:pStyle w:val="0"/>
              <w:jc w:val="center"/>
            </w:pPr>
            <w:r>
              <w:rPr>
                <w:sz w:val="24"/>
              </w:rPr>
              <w:t xml:space="preserve">1960,04</w:t>
            </w:r>
          </w:p>
        </w:tc>
        <w:tc>
          <w:tcPr>
            <w:tcW w:w="1159" w:type="dxa"/>
          </w:tcPr>
          <w:p>
            <w:pPr>
              <w:pStyle w:val="0"/>
              <w:jc w:val="center"/>
            </w:pPr>
            <w:r>
              <w:rPr>
                <w:sz w:val="24"/>
              </w:rPr>
              <w:t xml:space="preserve">1599,59</w:t>
            </w:r>
          </w:p>
        </w:tc>
        <w:tc>
          <w:tcPr>
            <w:tcW w:w="1174" w:type="dxa"/>
          </w:tcPr>
          <w:p>
            <w:pPr>
              <w:pStyle w:val="0"/>
              <w:jc w:val="center"/>
            </w:pPr>
            <w:r>
              <w:rPr>
                <w:sz w:val="24"/>
              </w:rPr>
              <w:t xml:space="preserve">2053,38</w:t>
            </w:r>
          </w:p>
        </w:tc>
        <w:tc>
          <w:tcPr>
            <w:tcW w:w="1159" w:type="dxa"/>
          </w:tcPr>
          <w:p>
            <w:pPr>
              <w:pStyle w:val="0"/>
              <w:jc w:val="center"/>
            </w:pPr>
            <w:r>
              <w:rPr>
                <w:sz w:val="24"/>
              </w:rPr>
              <w:t xml:space="preserve">1679,58</w:t>
            </w:r>
          </w:p>
        </w:tc>
        <w:tc>
          <w:tcPr>
            <w:tcW w:w="1174" w:type="dxa"/>
          </w:tcPr>
          <w:p>
            <w:pPr>
              <w:pStyle w:val="0"/>
              <w:jc w:val="center"/>
            </w:pPr>
            <w:r>
              <w:rPr>
                <w:sz w:val="24"/>
              </w:rPr>
              <w:t xml:space="preserve">2156,06</w:t>
            </w:r>
          </w:p>
        </w:tc>
      </w:tr>
      <w:tr>
        <w:tc>
          <w:tcPr>
            <w:tcW w:w="919" w:type="dxa"/>
          </w:tcPr>
          <w:p>
            <w:pPr>
              <w:pStyle w:val="0"/>
            </w:pPr>
            <w:r>
              <w:rPr>
                <w:sz w:val="24"/>
              </w:rPr>
              <w:t xml:space="preserve">33 года</w:t>
            </w:r>
          </w:p>
        </w:tc>
        <w:tc>
          <w:tcPr>
            <w:tcW w:w="1159" w:type="dxa"/>
          </w:tcPr>
          <w:p>
            <w:pPr>
              <w:pStyle w:val="0"/>
              <w:jc w:val="center"/>
            </w:pPr>
            <w:r>
              <w:rPr>
                <w:sz w:val="24"/>
              </w:rPr>
              <w:t xml:space="preserve">1314,78</w:t>
            </w:r>
          </w:p>
        </w:tc>
        <w:tc>
          <w:tcPr>
            <w:tcW w:w="1174" w:type="dxa"/>
          </w:tcPr>
          <w:p>
            <w:pPr>
              <w:pStyle w:val="0"/>
              <w:jc w:val="center"/>
            </w:pPr>
            <w:r>
              <w:rPr>
                <w:sz w:val="24"/>
              </w:rPr>
              <w:t xml:space="preserve">1727,31</w:t>
            </w:r>
          </w:p>
        </w:tc>
        <w:tc>
          <w:tcPr>
            <w:tcW w:w="1159" w:type="dxa"/>
          </w:tcPr>
          <w:p>
            <w:pPr>
              <w:pStyle w:val="0"/>
              <w:jc w:val="center"/>
            </w:pPr>
            <w:r>
              <w:rPr>
                <w:sz w:val="24"/>
              </w:rPr>
              <w:t xml:space="preserve">1380,52</w:t>
            </w:r>
          </w:p>
        </w:tc>
        <w:tc>
          <w:tcPr>
            <w:tcW w:w="1174" w:type="dxa"/>
          </w:tcPr>
          <w:p>
            <w:pPr>
              <w:pStyle w:val="0"/>
              <w:jc w:val="center"/>
            </w:pPr>
            <w:r>
              <w:rPr>
                <w:sz w:val="24"/>
              </w:rPr>
              <w:t xml:space="preserve">1813,68</w:t>
            </w:r>
          </w:p>
        </w:tc>
        <w:tc>
          <w:tcPr>
            <w:tcW w:w="1159" w:type="dxa"/>
          </w:tcPr>
          <w:p>
            <w:pPr>
              <w:pStyle w:val="0"/>
              <w:jc w:val="center"/>
            </w:pPr>
            <w:r>
              <w:rPr>
                <w:sz w:val="24"/>
              </w:rPr>
              <w:t xml:space="preserve">1446,26</w:t>
            </w:r>
          </w:p>
        </w:tc>
        <w:tc>
          <w:tcPr>
            <w:tcW w:w="1174" w:type="dxa"/>
          </w:tcPr>
          <w:p>
            <w:pPr>
              <w:pStyle w:val="0"/>
              <w:jc w:val="center"/>
            </w:pPr>
            <w:r>
              <w:rPr>
                <w:sz w:val="24"/>
              </w:rPr>
              <w:t xml:space="preserve">1900,05</w:t>
            </w:r>
          </w:p>
        </w:tc>
        <w:tc>
          <w:tcPr>
            <w:tcW w:w="1159" w:type="dxa"/>
          </w:tcPr>
          <w:p>
            <w:pPr>
              <w:pStyle w:val="0"/>
              <w:jc w:val="center"/>
            </w:pPr>
            <w:r>
              <w:rPr>
                <w:sz w:val="24"/>
              </w:rPr>
              <w:t xml:space="preserve">1518,58</w:t>
            </w:r>
          </w:p>
        </w:tc>
        <w:tc>
          <w:tcPr>
            <w:tcW w:w="1174" w:type="dxa"/>
          </w:tcPr>
          <w:p>
            <w:pPr>
              <w:pStyle w:val="0"/>
              <w:jc w:val="center"/>
            </w:pPr>
            <w:r>
              <w:rPr>
                <w:sz w:val="24"/>
              </w:rPr>
              <w:t xml:space="preserve">1995,06</w:t>
            </w:r>
          </w:p>
        </w:tc>
      </w:tr>
      <w:tr>
        <w:tc>
          <w:tcPr>
            <w:tcW w:w="919" w:type="dxa"/>
          </w:tcPr>
          <w:p>
            <w:pPr>
              <w:pStyle w:val="0"/>
            </w:pPr>
            <w:r>
              <w:rPr>
                <w:sz w:val="24"/>
              </w:rPr>
              <w:t xml:space="preserve">36 лет</w:t>
            </w:r>
          </w:p>
        </w:tc>
        <w:tc>
          <w:tcPr>
            <w:tcW w:w="1159" w:type="dxa"/>
          </w:tcPr>
          <w:p>
            <w:pPr>
              <w:pStyle w:val="0"/>
              <w:jc w:val="center"/>
            </w:pPr>
            <w:r>
              <w:rPr>
                <w:sz w:val="24"/>
              </w:rPr>
              <w:t xml:space="preserve">1680,57</w:t>
            </w:r>
          </w:p>
        </w:tc>
        <w:tc>
          <w:tcPr>
            <w:tcW w:w="1174" w:type="dxa"/>
          </w:tcPr>
          <w:p>
            <w:pPr>
              <w:pStyle w:val="0"/>
              <w:jc w:val="center"/>
            </w:pPr>
            <w:r>
              <w:rPr>
                <w:sz w:val="24"/>
              </w:rPr>
              <w:t xml:space="preserve">2093,10</w:t>
            </w:r>
          </w:p>
        </w:tc>
        <w:tc>
          <w:tcPr>
            <w:tcW w:w="1159" w:type="dxa"/>
          </w:tcPr>
          <w:p>
            <w:pPr>
              <w:pStyle w:val="0"/>
              <w:jc w:val="center"/>
            </w:pPr>
            <w:r>
              <w:rPr>
                <w:sz w:val="24"/>
              </w:rPr>
              <w:t xml:space="preserve">1764,60</w:t>
            </w:r>
          </w:p>
        </w:tc>
        <w:tc>
          <w:tcPr>
            <w:tcW w:w="1174" w:type="dxa"/>
          </w:tcPr>
          <w:p>
            <w:pPr>
              <w:pStyle w:val="0"/>
              <w:jc w:val="center"/>
            </w:pPr>
            <w:r>
              <w:rPr>
                <w:sz w:val="24"/>
              </w:rPr>
              <w:t xml:space="preserve">2197,76</w:t>
            </w:r>
          </w:p>
        </w:tc>
        <w:tc>
          <w:tcPr>
            <w:tcW w:w="1159" w:type="dxa"/>
          </w:tcPr>
          <w:p>
            <w:pPr>
              <w:pStyle w:val="0"/>
              <w:jc w:val="center"/>
            </w:pPr>
            <w:r>
              <w:rPr>
                <w:sz w:val="24"/>
              </w:rPr>
              <w:t xml:space="preserve">1848,63</w:t>
            </w:r>
          </w:p>
        </w:tc>
        <w:tc>
          <w:tcPr>
            <w:tcW w:w="1174" w:type="dxa"/>
          </w:tcPr>
          <w:p>
            <w:pPr>
              <w:pStyle w:val="0"/>
              <w:jc w:val="center"/>
            </w:pPr>
            <w:r>
              <w:rPr>
                <w:sz w:val="24"/>
              </w:rPr>
              <w:t xml:space="preserve">2302,42</w:t>
            </w:r>
          </w:p>
        </w:tc>
        <w:tc>
          <w:tcPr>
            <w:tcW w:w="1159" w:type="dxa"/>
          </w:tcPr>
          <w:p>
            <w:pPr>
              <w:pStyle w:val="0"/>
              <w:jc w:val="center"/>
            </w:pPr>
            <w:r>
              <w:rPr>
                <w:sz w:val="24"/>
              </w:rPr>
              <w:t xml:space="preserve">1941,07</w:t>
            </w:r>
          </w:p>
        </w:tc>
        <w:tc>
          <w:tcPr>
            <w:tcW w:w="1174" w:type="dxa"/>
          </w:tcPr>
          <w:p>
            <w:pPr>
              <w:pStyle w:val="0"/>
              <w:jc w:val="center"/>
            </w:pPr>
            <w:r>
              <w:rPr>
                <w:sz w:val="24"/>
              </w:rPr>
              <w:t xml:space="preserve">2417,55</w:t>
            </w:r>
          </w:p>
        </w:tc>
      </w:tr>
      <w:tr>
        <w:tc>
          <w:tcPr>
            <w:tcW w:w="919" w:type="dxa"/>
          </w:tcPr>
          <w:p>
            <w:pPr>
              <w:pStyle w:val="0"/>
            </w:pPr>
            <w:r>
              <w:rPr>
                <w:sz w:val="24"/>
              </w:rPr>
              <w:t xml:space="preserve">39 лет</w:t>
            </w:r>
          </w:p>
        </w:tc>
        <w:tc>
          <w:tcPr>
            <w:tcW w:w="1159" w:type="dxa"/>
          </w:tcPr>
          <w:p>
            <w:pPr>
              <w:pStyle w:val="0"/>
              <w:jc w:val="center"/>
            </w:pPr>
            <w:r>
              <w:rPr>
                <w:sz w:val="24"/>
              </w:rPr>
              <w:t xml:space="preserve">1541,18</w:t>
            </w:r>
          </w:p>
        </w:tc>
        <w:tc>
          <w:tcPr>
            <w:tcW w:w="1174" w:type="dxa"/>
          </w:tcPr>
          <w:p>
            <w:pPr>
              <w:pStyle w:val="0"/>
              <w:jc w:val="center"/>
            </w:pPr>
            <w:r>
              <w:rPr>
                <w:sz w:val="24"/>
              </w:rPr>
              <w:t xml:space="preserve">1953,71</w:t>
            </w:r>
          </w:p>
        </w:tc>
        <w:tc>
          <w:tcPr>
            <w:tcW w:w="1159" w:type="dxa"/>
          </w:tcPr>
          <w:p>
            <w:pPr>
              <w:pStyle w:val="0"/>
              <w:jc w:val="center"/>
            </w:pPr>
            <w:r>
              <w:rPr>
                <w:sz w:val="24"/>
              </w:rPr>
              <w:t xml:space="preserve">1618,24</w:t>
            </w:r>
          </w:p>
        </w:tc>
        <w:tc>
          <w:tcPr>
            <w:tcW w:w="1174" w:type="dxa"/>
          </w:tcPr>
          <w:p>
            <w:pPr>
              <w:pStyle w:val="0"/>
              <w:jc w:val="center"/>
            </w:pPr>
            <w:r>
              <w:rPr>
                <w:sz w:val="24"/>
              </w:rPr>
              <w:t xml:space="preserve">2051,40</w:t>
            </w:r>
          </w:p>
        </w:tc>
        <w:tc>
          <w:tcPr>
            <w:tcW w:w="1159" w:type="dxa"/>
          </w:tcPr>
          <w:p>
            <w:pPr>
              <w:pStyle w:val="0"/>
              <w:jc w:val="center"/>
            </w:pPr>
            <w:r>
              <w:rPr>
                <w:sz w:val="24"/>
              </w:rPr>
              <w:t xml:space="preserve">1695,30</w:t>
            </w:r>
          </w:p>
        </w:tc>
        <w:tc>
          <w:tcPr>
            <w:tcW w:w="1174" w:type="dxa"/>
          </w:tcPr>
          <w:p>
            <w:pPr>
              <w:pStyle w:val="0"/>
              <w:jc w:val="center"/>
            </w:pPr>
            <w:r>
              <w:rPr>
                <w:sz w:val="24"/>
              </w:rPr>
              <w:t xml:space="preserve">2149,09</w:t>
            </w:r>
          </w:p>
        </w:tc>
        <w:tc>
          <w:tcPr>
            <w:tcW w:w="1159" w:type="dxa"/>
          </w:tcPr>
          <w:p>
            <w:pPr>
              <w:pStyle w:val="0"/>
              <w:jc w:val="center"/>
            </w:pPr>
            <w:r>
              <w:rPr>
                <w:sz w:val="24"/>
              </w:rPr>
              <w:t xml:space="preserve">1780,07</w:t>
            </w:r>
          </w:p>
        </w:tc>
        <w:tc>
          <w:tcPr>
            <w:tcW w:w="1174" w:type="dxa"/>
          </w:tcPr>
          <w:p>
            <w:pPr>
              <w:pStyle w:val="0"/>
              <w:jc w:val="center"/>
            </w:pPr>
            <w:r>
              <w:rPr>
                <w:sz w:val="24"/>
              </w:rPr>
              <w:t xml:space="preserve">2256,55</w:t>
            </w:r>
          </w:p>
        </w:tc>
      </w:tr>
      <w:tr>
        <w:tc>
          <w:tcPr>
            <w:tcW w:w="919" w:type="dxa"/>
          </w:tcPr>
          <w:p>
            <w:pPr>
              <w:pStyle w:val="0"/>
            </w:pPr>
            <w:r>
              <w:rPr>
                <w:sz w:val="24"/>
              </w:rPr>
              <w:t xml:space="preserve">40 лет</w:t>
            </w:r>
          </w:p>
        </w:tc>
        <w:tc>
          <w:tcPr>
            <w:tcW w:w="1159" w:type="dxa"/>
          </w:tcPr>
          <w:p>
            <w:pPr>
              <w:pStyle w:val="0"/>
              <w:jc w:val="center"/>
            </w:pPr>
            <w:r>
              <w:rPr>
                <w:sz w:val="24"/>
              </w:rPr>
              <w:t xml:space="preserve">2663,00</w:t>
            </w:r>
          </w:p>
        </w:tc>
        <w:tc>
          <w:tcPr>
            <w:tcW w:w="1174" w:type="dxa"/>
          </w:tcPr>
          <w:p>
            <w:pPr>
              <w:pStyle w:val="0"/>
              <w:jc w:val="center"/>
            </w:pPr>
            <w:r>
              <w:rPr>
                <w:sz w:val="24"/>
              </w:rPr>
              <w:t xml:space="preserve">3312,91</w:t>
            </w:r>
          </w:p>
        </w:tc>
        <w:tc>
          <w:tcPr>
            <w:tcW w:w="1159" w:type="dxa"/>
          </w:tcPr>
          <w:p>
            <w:pPr>
              <w:pStyle w:val="0"/>
              <w:jc w:val="center"/>
            </w:pPr>
            <w:r>
              <w:rPr>
                <w:sz w:val="24"/>
              </w:rPr>
              <w:t xml:space="preserve">2796,17</w:t>
            </w:r>
          </w:p>
        </w:tc>
        <w:tc>
          <w:tcPr>
            <w:tcW w:w="1174" w:type="dxa"/>
          </w:tcPr>
          <w:p>
            <w:pPr>
              <w:pStyle w:val="0"/>
              <w:jc w:val="center"/>
            </w:pPr>
            <w:r>
              <w:rPr>
                <w:sz w:val="24"/>
              </w:rPr>
              <w:t xml:space="preserve">3478,58</w:t>
            </w:r>
          </w:p>
        </w:tc>
        <w:tc>
          <w:tcPr>
            <w:tcW w:w="1159" w:type="dxa"/>
          </w:tcPr>
          <w:p>
            <w:pPr>
              <w:pStyle w:val="0"/>
              <w:jc w:val="center"/>
            </w:pPr>
            <w:r>
              <w:rPr>
                <w:sz w:val="24"/>
              </w:rPr>
              <w:t xml:space="preserve">2929,32</w:t>
            </w:r>
          </w:p>
        </w:tc>
        <w:tc>
          <w:tcPr>
            <w:tcW w:w="1174" w:type="dxa"/>
          </w:tcPr>
          <w:p>
            <w:pPr>
              <w:pStyle w:val="0"/>
              <w:jc w:val="center"/>
            </w:pPr>
            <w:r>
              <w:rPr>
                <w:sz w:val="24"/>
              </w:rPr>
              <w:t xml:space="preserve">3644,22</w:t>
            </w:r>
          </w:p>
        </w:tc>
        <w:tc>
          <w:tcPr>
            <w:tcW w:w="1159" w:type="dxa"/>
          </w:tcPr>
          <w:p>
            <w:pPr>
              <w:pStyle w:val="0"/>
              <w:jc w:val="center"/>
            </w:pPr>
            <w:r>
              <w:rPr>
                <w:sz w:val="24"/>
              </w:rPr>
              <w:t xml:space="preserve">3075,79</w:t>
            </w:r>
          </w:p>
        </w:tc>
        <w:tc>
          <w:tcPr>
            <w:tcW w:w="1174" w:type="dxa"/>
          </w:tcPr>
          <w:p>
            <w:pPr>
              <w:pStyle w:val="0"/>
              <w:jc w:val="center"/>
            </w:pPr>
            <w:r>
              <w:rPr>
                <w:sz w:val="24"/>
              </w:rPr>
              <w:t xml:space="preserve">3826,44</w:t>
            </w:r>
          </w:p>
        </w:tc>
      </w:tr>
      <w:tr>
        <w:tc>
          <w:tcPr>
            <w:tcW w:w="919" w:type="dxa"/>
          </w:tcPr>
          <w:p>
            <w:pPr>
              <w:pStyle w:val="0"/>
            </w:pPr>
            <w:r>
              <w:rPr>
                <w:sz w:val="24"/>
              </w:rPr>
              <w:t xml:space="preserve">41 год</w:t>
            </w:r>
          </w:p>
        </w:tc>
        <w:tc>
          <w:tcPr>
            <w:tcW w:w="1159" w:type="dxa"/>
          </w:tcPr>
          <w:p>
            <w:pPr>
              <w:pStyle w:val="0"/>
              <w:jc w:val="center"/>
            </w:pPr>
            <w:r>
              <w:rPr>
                <w:sz w:val="24"/>
              </w:rPr>
              <w:t xml:space="preserve">1988,12</w:t>
            </w:r>
          </w:p>
        </w:tc>
        <w:tc>
          <w:tcPr>
            <w:tcW w:w="1174" w:type="dxa"/>
          </w:tcPr>
          <w:p>
            <w:pPr>
              <w:pStyle w:val="0"/>
              <w:jc w:val="center"/>
            </w:pPr>
            <w:r>
              <w:rPr>
                <w:sz w:val="24"/>
              </w:rPr>
              <w:t xml:space="preserve">2253,90</w:t>
            </w:r>
          </w:p>
        </w:tc>
        <w:tc>
          <w:tcPr>
            <w:tcW w:w="1159" w:type="dxa"/>
          </w:tcPr>
          <w:p>
            <w:pPr>
              <w:pStyle w:val="0"/>
              <w:jc w:val="center"/>
            </w:pPr>
            <w:r>
              <w:rPr>
                <w:sz w:val="24"/>
              </w:rPr>
              <w:t xml:space="preserve">2087,55</w:t>
            </w:r>
          </w:p>
        </w:tc>
        <w:tc>
          <w:tcPr>
            <w:tcW w:w="1174" w:type="dxa"/>
          </w:tcPr>
          <w:p>
            <w:pPr>
              <w:pStyle w:val="0"/>
              <w:jc w:val="center"/>
            </w:pPr>
            <w:r>
              <w:rPr>
                <w:sz w:val="24"/>
              </w:rPr>
              <w:t xml:space="preserve">2366,62</w:t>
            </w:r>
          </w:p>
        </w:tc>
        <w:tc>
          <w:tcPr>
            <w:tcW w:w="1159" w:type="dxa"/>
          </w:tcPr>
          <w:p>
            <w:pPr>
              <w:pStyle w:val="0"/>
              <w:jc w:val="center"/>
            </w:pPr>
            <w:r>
              <w:rPr>
                <w:sz w:val="24"/>
              </w:rPr>
              <w:t xml:space="preserve">2186,95</w:t>
            </w:r>
          </w:p>
        </w:tc>
        <w:tc>
          <w:tcPr>
            <w:tcW w:w="1174" w:type="dxa"/>
          </w:tcPr>
          <w:p>
            <w:pPr>
              <w:pStyle w:val="0"/>
              <w:jc w:val="center"/>
            </w:pPr>
            <w:r>
              <w:rPr>
                <w:sz w:val="24"/>
              </w:rPr>
              <w:t xml:space="preserve">2479,31</w:t>
            </w:r>
          </w:p>
        </w:tc>
        <w:tc>
          <w:tcPr>
            <w:tcW w:w="1159" w:type="dxa"/>
          </w:tcPr>
          <w:p>
            <w:pPr>
              <w:pStyle w:val="0"/>
              <w:jc w:val="center"/>
            </w:pPr>
            <w:r>
              <w:rPr>
                <w:sz w:val="24"/>
              </w:rPr>
              <w:t xml:space="preserve">2296,30</w:t>
            </w:r>
          </w:p>
        </w:tc>
        <w:tc>
          <w:tcPr>
            <w:tcW w:w="1174" w:type="dxa"/>
          </w:tcPr>
          <w:p>
            <w:pPr>
              <w:pStyle w:val="0"/>
              <w:jc w:val="center"/>
            </w:pPr>
            <w:r>
              <w:rPr>
                <w:sz w:val="24"/>
              </w:rPr>
              <w:t xml:space="preserve">2603,28</w:t>
            </w:r>
          </w:p>
        </w:tc>
      </w:tr>
      <w:tr>
        <w:tc>
          <w:tcPr>
            <w:tcW w:w="919" w:type="dxa"/>
          </w:tcPr>
          <w:p>
            <w:pPr>
              <w:pStyle w:val="0"/>
            </w:pPr>
            <w:r>
              <w:rPr>
                <w:sz w:val="24"/>
              </w:rPr>
              <w:t xml:space="preserve">42 года</w:t>
            </w:r>
          </w:p>
        </w:tc>
        <w:tc>
          <w:tcPr>
            <w:tcW w:w="1159" w:type="dxa"/>
          </w:tcPr>
          <w:p>
            <w:pPr>
              <w:pStyle w:val="0"/>
              <w:jc w:val="center"/>
            </w:pPr>
            <w:r>
              <w:rPr>
                <w:sz w:val="24"/>
              </w:rPr>
              <w:t xml:space="preserve">2673,57</w:t>
            </w:r>
          </w:p>
        </w:tc>
        <w:tc>
          <w:tcPr>
            <w:tcW w:w="1174" w:type="dxa"/>
          </w:tcPr>
          <w:p>
            <w:pPr>
              <w:pStyle w:val="0"/>
              <w:jc w:val="center"/>
            </w:pPr>
            <w:r>
              <w:rPr>
                <w:sz w:val="24"/>
              </w:rPr>
              <w:t xml:space="preserve">3470,23</w:t>
            </w:r>
          </w:p>
        </w:tc>
        <w:tc>
          <w:tcPr>
            <w:tcW w:w="1159" w:type="dxa"/>
          </w:tcPr>
          <w:p>
            <w:pPr>
              <w:pStyle w:val="0"/>
              <w:jc w:val="center"/>
            </w:pPr>
            <w:r>
              <w:rPr>
                <w:sz w:val="24"/>
              </w:rPr>
              <w:t xml:space="preserve">2807,26</w:t>
            </w:r>
          </w:p>
        </w:tc>
        <w:tc>
          <w:tcPr>
            <w:tcW w:w="1174" w:type="dxa"/>
          </w:tcPr>
          <w:p>
            <w:pPr>
              <w:pStyle w:val="0"/>
              <w:jc w:val="center"/>
            </w:pPr>
            <w:r>
              <w:rPr>
                <w:sz w:val="24"/>
              </w:rPr>
              <w:t xml:space="preserve">3643,76</w:t>
            </w:r>
          </w:p>
        </w:tc>
        <w:tc>
          <w:tcPr>
            <w:tcW w:w="1159" w:type="dxa"/>
          </w:tcPr>
          <w:p>
            <w:pPr>
              <w:pStyle w:val="0"/>
              <w:jc w:val="center"/>
            </w:pPr>
            <w:r>
              <w:rPr>
                <w:sz w:val="24"/>
              </w:rPr>
              <w:t xml:space="preserve">2940,94</w:t>
            </w:r>
          </w:p>
        </w:tc>
        <w:tc>
          <w:tcPr>
            <w:tcW w:w="1174" w:type="dxa"/>
          </w:tcPr>
          <w:p>
            <w:pPr>
              <w:pStyle w:val="0"/>
              <w:jc w:val="center"/>
            </w:pPr>
            <w:r>
              <w:rPr>
                <w:sz w:val="24"/>
              </w:rPr>
              <w:t xml:space="preserve">3817,27</w:t>
            </w:r>
          </w:p>
        </w:tc>
        <w:tc>
          <w:tcPr>
            <w:tcW w:w="1159" w:type="dxa"/>
          </w:tcPr>
          <w:p>
            <w:pPr>
              <w:pStyle w:val="0"/>
              <w:jc w:val="center"/>
            </w:pPr>
            <w:r>
              <w:rPr>
                <w:sz w:val="24"/>
              </w:rPr>
              <w:t xml:space="preserve">3087,99</w:t>
            </w:r>
          </w:p>
        </w:tc>
        <w:tc>
          <w:tcPr>
            <w:tcW w:w="1174" w:type="dxa"/>
          </w:tcPr>
          <w:p>
            <w:pPr>
              <w:pStyle w:val="0"/>
              <w:jc w:val="center"/>
            </w:pPr>
            <w:r>
              <w:rPr>
                <w:sz w:val="24"/>
              </w:rPr>
              <w:t xml:space="preserve">4008,14</w:t>
            </w:r>
          </w:p>
        </w:tc>
      </w:tr>
      <w:tr>
        <w:tc>
          <w:tcPr>
            <w:tcW w:w="919" w:type="dxa"/>
          </w:tcPr>
          <w:p>
            <w:pPr>
              <w:pStyle w:val="0"/>
            </w:pPr>
            <w:r>
              <w:rPr>
                <w:sz w:val="24"/>
              </w:rPr>
              <w:t xml:space="preserve">43 года</w:t>
            </w:r>
          </w:p>
        </w:tc>
        <w:tc>
          <w:tcPr>
            <w:tcW w:w="1159" w:type="dxa"/>
          </w:tcPr>
          <w:p>
            <w:pPr>
              <w:pStyle w:val="0"/>
              <w:jc w:val="center"/>
            </w:pPr>
            <w:r>
              <w:rPr>
                <w:sz w:val="24"/>
              </w:rPr>
              <w:t xml:space="preserve">1988,12</w:t>
            </w:r>
          </w:p>
        </w:tc>
        <w:tc>
          <w:tcPr>
            <w:tcW w:w="1174" w:type="dxa"/>
          </w:tcPr>
          <w:p>
            <w:pPr>
              <w:pStyle w:val="0"/>
              <w:jc w:val="center"/>
            </w:pPr>
            <w:r>
              <w:rPr>
                <w:sz w:val="24"/>
              </w:rPr>
              <w:t xml:space="preserve">2253,90</w:t>
            </w:r>
          </w:p>
        </w:tc>
        <w:tc>
          <w:tcPr>
            <w:tcW w:w="1159" w:type="dxa"/>
          </w:tcPr>
          <w:p>
            <w:pPr>
              <w:pStyle w:val="0"/>
              <w:jc w:val="center"/>
            </w:pPr>
            <w:r>
              <w:rPr>
                <w:sz w:val="24"/>
              </w:rPr>
              <w:t xml:space="preserve">2087,55</w:t>
            </w:r>
          </w:p>
        </w:tc>
        <w:tc>
          <w:tcPr>
            <w:tcW w:w="1174" w:type="dxa"/>
          </w:tcPr>
          <w:p>
            <w:pPr>
              <w:pStyle w:val="0"/>
              <w:jc w:val="center"/>
            </w:pPr>
            <w:r>
              <w:rPr>
                <w:sz w:val="24"/>
              </w:rPr>
              <w:t xml:space="preserve">2366,62</w:t>
            </w:r>
          </w:p>
        </w:tc>
        <w:tc>
          <w:tcPr>
            <w:tcW w:w="1159" w:type="dxa"/>
          </w:tcPr>
          <w:p>
            <w:pPr>
              <w:pStyle w:val="0"/>
              <w:jc w:val="center"/>
            </w:pPr>
            <w:r>
              <w:rPr>
                <w:sz w:val="24"/>
              </w:rPr>
              <w:t xml:space="preserve">2186,95</w:t>
            </w:r>
          </w:p>
        </w:tc>
        <w:tc>
          <w:tcPr>
            <w:tcW w:w="1174" w:type="dxa"/>
          </w:tcPr>
          <w:p>
            <w:pPr>
              <w:pStyle w:val="0"/>
              <w:jc w:val="center"/>
            </w:pPr>
            <w:r>
              <w:rPr>
                <w:sz w:val="24"/>
              </w:rPr>
              <w:t xml:space="preserve">2479,31</w:t>
            </w:r>
          </w:p>
        </w:tc>
        <w:tc>
          <w:tcPr>
            <w:tcW w:w="1159" w:type="dxa"/>
          </w:tcPr>
          <w:p>
            <w:pPr>
              <w:pStyle w:val="0"/>
              <w:jc w:val="center"/>
            </w:pPr>
            <w:r>
              <w:rPr>
                <w:sz w:val="24"/>
              </w:rPr>
              <w:t xml:space="preserve">2296,30</w:t>
            </w:r>
          </w:p>
        </w:tc>
        <w:tc>
          <w:tcPr>
            <w:tcW w:w="1174" w:type="dxa"/>
          </w:tcPr>
          <w:p>
            <w:pPr>
              <w:pStyle w:val="0"/>
              <w:jc w:val="center"/>
            </w:pPr>
            <w:r>
              <w:rPr>
                <w:sz w:val="24"/>
              </w:rPr>
              <w:t xml:space="preserve">2603,28</w:t>
            </w:r>
          </w:p>
        </w:tc>
      </w:tr>
      <w:tr>
        <w:tc>
          <w:tcPr>
            <w:tcW w:w="919" w:type="dxa"/>
          </w:tcPr>
          <w:p>
            <w:pPr>
              <w:pStyle w:val="0"/>
            </w:pPr>
            <w:r>
              <w:rPr>
                <w:sz w:val="24"/>
              </w:rPr>
              <w:t xml:space="preserve">44 года</w:t>
            </w:r>
          </w:p>
        </w:tc>
        <w:tc>
          <w:tcPr>
            <w:tcW w:w="1159" w:type="dxa"/>
          </w:tcPr>
          <w:p>
            <w:pPr>
              <w:pStyle w:val="0"/>
              <w:jc w:val="center"/>
            </w:pPr>
            <w:r>
              <w:rPr>
                <w:sz w:val="24"/>
              </w:rPr>
              <w:t xml:space="preserve">2663,00</w:t>
            </w:r>
          </w:p>
        </w:tc>
        <w:tc>
          <w:tcPr>
            <w:tcW w:w="1174" w:type="dxa"/>
          </w:tcPr>
          <w:p>
            <w:pPr>
              <w:pStyle w:val="0"/>
              <w:jc w:val="center"/>
            </w:pPr>
            <w:r>
              <w:rPr>
                <w:sz w:val="24"/>
              </w:rPr>
              <w:t xml:space="preserve">3312,91</w:t>
            </w:r>
          </w:p>
        </w:tc>
        <w:tc>
          <w:tcPr>
            <w:tcW w:w="1159" w:type="dxa"/>
          </w:tcPr>
          <w:p>
            <w:pPr>
              <w:pStyle w:val="0"/>
              <w:jc w:val="center"/>
            </w:pPr>
            <w:r>
              <w:rPr>
                <w:sz w:val="24"/>
              </w:rPr>
              <w:t xml:space="preserve">2796,17</w:t>
            </w:r>
          </w:p>
        </w:tc>
        <w:tc>
          <w:tcPr>
            <w:tcW w:w="1174" w:type="dxa"/>
          </w:tcPr>
          <w:p>
            <w:pPr>
              <w:pStyle w:val="0"/>
              <w:jc w:val="center"/>
            </w:pPr>
            <w:r>
              <w:rPr>
                <w:sz w:val="24"/>
              </w:rPr>
              <w:t xml:space="preserve">3478,58</w:t>
            </w:r>
          </w:p>
        </w:tc>
        <w:tc>
          <w:tcPr>
            <w:tcW w:w="1159" w:type="dxa"/>
          </w:tcPr>
          <w:p>
            <w:pPr>
              <w:pStyle w:val="0"/>
              <w:jc w:val="center"/>
            </w:pPr>
            <w:r>
              <w:rPr>
                <w:sz w:val="24"/>
              </w:rPr>
              <w:t xml:space="preserve">2929,32</w:t>
            </w:r>
          </w:p>
        </w:tc>
        <w:tc>
          <w:tcPr>
            <w:tcW w:w="1174" w:type="dxa"/>
          </w:tcPr>
          <w:p>
            <w:pPr>
              <w:pStyle w:val="0"/>
              <w:jc w:val="center"/>
            </w:pPr>
            <w:r>
              <w:rPr>
                <w:sz w:val="24"/>
              </w:rPr>
              <w:t xml:space="preserve">3644,22</w:t>
            </w:r>
          </w:p>
        </w:tc>
        <w:tc>
          <w:tcPr>
            <w:tcW w:w="1159" w:type="dxa"/>
          </w:tcPr>
          <w:p>
            <w:pPr>
              <w:pStyle w:val="0"/>
              <w:jc w:val="center"/>
            </w:pPr>
            <w:r>
              <w:rPr>
                <w:sz w:val="24"/>
              </w:rPr>
              <w:t xml:space="preserve">3075,79</w:t>
            </w:r>
          </w:p>
        </w:tc>
        <w:tc>
          <w:tcPr>
            <w:tcW w:w="1174" w:type="dxa"/>
          </w:tcPr>
          <w:p>
            <w:pPr>
              <w:pStyle w:val="0"/>
              <w:jc w:val="center"/>
            </w:pPr>
            <w:r>
              <w:rPr>
                <w:sz w:val="24"/>
              </w:rPr>
              <w:t xml:space="preserve">3826,44</w:t>
            </w:r>
          </w:p>
        </w:tc>
      </w:tr>
      <w:tr>
        <w:tc>
          <w:tcPr>
            <w:tcW w:w="919" w:type="dxa"/>
          </w:tcPr>
          <w:p>
            <w:pPr>
              <w:pStyle w:val="0"/>
            </w:pPr>
            <w:r>
              <w:rPr>
                <w:sz w:val="24"/>
              </w:rPr>
              <w:t xml:space="preserve">45 лет</w:t>
            </w:r>
          </w:p>
        </w:tc>
        <w:tc>
          <w:tcPr>
            <w:tcW w:w="1159" w:type="dxa"/>
          </w:tcPr>
          <w:p>
            <w:pPr>
              <w:pStyle w:val="0"/>
              <w:jc w:val="center"/>
            </w:pPr>
            <w:r>
              <w:rPr>
                <w:sz w:val="24"/>
              </w:rPr>
              <w:t xml:space="preserve">3535,15</w:t>
            </w:r>
          </w:p>
        </w:tc>
        <w:tc>
          <w:tcPr>
            <w:tcW w:w="1174" w:type="dxa"/>
          </w:tcPr>
          <w:p>
            <w:pPr>
              <w:pStyle w:val="0"/>
              <w:jc w:val="center"/>
            </w:pPr>
            <w:r>
              <w:rPr>
                <w:sz w:val="24"/>
              </w:rPr>
              <w:t xml:space="preserve">3638,68</w:t>
            </w:r>
          </w:p>
        </w:tc>
        <w:tc>
          <w:tcPr>
            <w:tcW w:w="1159" w:type="dxa"/>
          </w:tcPr>
          <w:p>
            <w:pPr>
              <w:pStyle w:val="0"/>
              <w:jc w:val="center"/>
            </w:pPr>
            <w:r>
              <w:rPr>
                <w:sz w:val="24"/>
              </w:rPr>
              <w:t xml:space="preserve">3711,92</w:t>
            </w:r>
          </w:p>
        </w:tc>
        <w:tc>
          <w:tcPr>
            <w:tcW w:w="1174" w:type="dxa"/>
          </w:tcPr>
          <w:p>
            <w:pPr>
              <w:pStyle w:val="0"/>
              <w:jc w:val="center"/>
            </w:pPr>
            <w:r>
              <w:rPr>
                <w:sz w:val="24"/>
              </w:rPr>
              <w:t xml:space="preserve">3820,63</w:t>
            </w:r>
          </w:p>
        </w:tc>
        <w:tc>
          <w:tcPr>
            <w:tcW w:w="1159" w:type="dxa"/>
          </w:tcPr>
          <w:p>
            <w:pPr>
              <w:pStyle w:val="0"/>
              <w:jc w:val="center"/>
            </w:pPr>
            <w:r>
              <w:rPr>
                <w:sz w:val="24"/>
              </w:rPr>
              <w:t xml:space="preserve">3888,67</w:t>
            </w:r>
          </w:p>
        </w:tc>
        <w:tc>
          <w:tcPr>
            <w:tcW w:w="1174" w:type="dxa"/>
          </w:tcPr>
          <w:p>
            <w:pPr>
              <w:pStyle w:val="0"/>
              <w:jc w:val="center"/>
            </w:pPr>
            <w:r>
              <w:rPr>
                <w:sz w:val="24"/>
              </w:rPr>
              <w:t xml:space="preserve">4002,56</w:t>
            </w:r>
          </w:p>
        </w:tc>
        <w:tc>
          <w:tcPr>
            <w:tcW w:w="1159" w:type="dxa"/>
          </w:tcPr>
          <w:p>
            <w:pPr>
              <w:pStyle w:val="0"/>
              <w:jc w:val="center"/>
            </w:pPr>
            <w:r>
              <w:rPr>
                <w:sz w:val="24"/>
              </w:rPr>
              <w:t xml:space="preserve">4083,11</w:t>
            </w:r>
          </w:p>
        </w:tc>
        <w:tc>
          <w:tcPr>
            <w:tcW w:w="1174" w:type="dxa"/>
          </w:tcPr>
          <w:p>
            <w:pPr>
              <w:pStyle w:val="0"/>
              <w:jc w:val="center"/>
            </w:pPr>
            <w:r>
              <w:rPr>
                <w:sz w:val="24"/>
              </w:rPr>
              <w:t xml:space="preserve">4202,69</w:t>
            </w:r>
          </w:p>
        </w:tc>
      </w:tr>
      <w:tr>
        <w:tc>
          <w:tcPr>
            <w:tcW w:w="919" w:type="dxa"/>
          </w:tcPr>
          <w:p>
            <w:pPr>
              <w:pStyle w:val="0"/>
            </w:pPr>
            <w:r>
              <w:rPr>
                <w:sz w:val="24"/>
              </w:rPr>
              <w:t xml:space="preserve">46 лет</w:t>
            </w:r>
          </w:p>
        </w:tc>
        <w:tc>
          <w:tcPr>
            <w:tcW w:w="1159" w:type="dxa"/>
          </w:tcPr>
          <w:p>
            <w:pPr>
              <w:pStyle w:val="0"/>
              <w:jc w:val="center"/>
            </w:pPr>
            <w:r>
              <w:rPr>
                <w:sz w:val="24"/>
              </w:rPr>
              <w:t xml:space="preserve">2663,00</w:t>
            </w:r>
          </w:p>
        </w:tc>
        <w:tc>
          <w:tcPr>
            <w:tcW w:w="1174" w:type="dxa"/>
          </w:tcPr>
          <w:p>
            <w:pPr>
              <w:pStyle w:val="0"/>
              <w:jc w:val="center"/>
            </w:pPr>
            <w:r>
              <w:rPr>
                <w:sz w:val="24"/>
              </w:rPr>
              <w:t xml:space="preserve">3312,91</w:t>
            </w:r>
          </w:p>
        </w:tc>
        <w:tc>
          <w:tcPr>
            <w:tcW w:w="1159" w:type="dxa"/>
          </w:tcPr>
          <w:p>
            <w:pPr>
              <w:pStyle w:val="0"/>
              <w:jc w:val="center"/>
            </w:pPr>
            <w:r>
              <w:rPr>
                <w:sz w:val="24"/>
              </w:rPr>
              <w:t xml:space="preserve">2796,17</w:t>
            </w:r>
          </w:p>
        </w:tc>
        <w:tc>
          <w:tcPr>
            <w:tcW w:w="1174" w:type="dxa"/>
          </w:tcPr>
          <w:p>
            <w:pPr>
              <w:pStyle w:val="0"/>
              <w:jc w:val="center"/>
            </w:pPr>
            <w:r>
              <w:rPr>
                <w:sz w:val="24"/>
              </w:rPr>
              <w:t xml:space="preserve">3478,58</w:t>
            </w:r>
          </w:p>
        </w:tc>
        <w:tc>
          <w:tcPr>
            <w:tcW w:w="1159" w:type="dxa"/>
          </w:tcPr>
          <w:p>
            <w:pPr>
              <w:pStyle w:val="0"/>
              <w:jc w:val="center"/>
            </w:pPr>
            <w:r>
              <w:rPr>
                <w:sz w:val="24"/>
              </w:rPr>
              <w:t xml:space="preserve">2929,32</w:t>
            </w:r>
          </w:p>
        </w:tc>
        <w:tc>
          <w:tcPr>
            <w:tcW w:w="1174" w:type="dxa"/>
          </w:tcPr>
          <w:p>
            <w:pPr>
              <w:pStyle w:val="0"/>
              <w:jc w:val="center"/>
            </w:pPr>
            <w:r>
              <w:rPr>
                <w:sz w:val="24"/>
              </w:rPr>
              <w:t xml:space="preserve">3644,22</w:t>
            </w:r>
          </w:p>
        </w:tc>
        <w:tc>
          <w:tcPr>
            <w:tcW w:w="1159" w:type="dxa"/>
          </w:tcPr>
          <w:p>
            <w:pPr>
              <w:pStyle w:val="0"/>
              <w:jc w:val="center"/>
            </w:pPr>
            <w:r>
              <w:rPr>
                <w:sz w:val="24"/>
              </w:rPr>
              <w:t xml:space="preserve">3075,79</w:t>
            </w:r>
          </w:p>
        </w:tc>
        <w:tc>
          <w:tcPr>
            <w:tcW w:w="1174" w:type="dxa"/>
          </w:tcPr>
          <w:p>
            <w:pPr>
              <w:pStyle w:val="0"/>
              <w:jc w:val="center"/>
            </w:pPr>
            <w:r>
              <w:rPr>
                <w:sz w:val="24"/>
              </w:rPr>
              <w:t xml:space="preserve">3826,44</w:t>
            </w:r>
          </w:p>
        </w:tc>
      </w:tr>
      <w:tr>
        <w:tc>
          <w:tcPr>
            <w:tcW w:w="919" w:type="dxa"/>
          </w:tcPr>
          <w:p>
            <w:pPr>
              <w:pStyle w:val="0"/>
            </w:pPr>
            <w:r>
              <w:rPr>
                <w:sz w:val="24"/>
              </w:rPr>
              <w:t xml:space="preserve">47 лет</w:t>
            </w:r>
          </w:p>
        </w:tc>
        <w:tc>
          <w:tcPr>
            <w:tcW w:w="1159" w:type="dxa"/>
          </w:tcPr>
          <w:p>
            <w:pPr>
              <w:pStyle w:val="0"/>
              <w:jc w:val="center"/>
            </w:pPr>
            <w:r>
              <w:rPr>
                <w:sz w:val="24"/>
              </w:rPr>
              <w:t xml:space="preserve">1988,12</w:t>
            </w:r>
          </w:p>
        </w:tc>
        <w:tc>
          <w:tcPr>
            <w:tcW w:w="1174" w:type="dxa"/>
          </w:tcPr>
          <w:p>
            <w:pPr>
              <w:pStyle w:val="0"/>
              <w:jc w:val="center"/>
            </w:pPr>
            <w:r>
              <w:rPr>
                <w:sz w:val="24"/>
              </w:rPr>
              <w:t xml:space="preserve">2253,90</w:t>
            </w:r>
          </w:p>
        </w:tc>
        <w:tc>
          <w:tcPr>
            <w:tcW w:w="1159" w:type="dxa"/>
          </w:tcPr>
          <w:p>
            <w:pPr>
              <w:pStyle w:val="0"/>
              <w:jc w:val="center"/>
            </w:pPr>
            <w:r>
              <w:rPr>
                <w:sz w:val="24"/>
              </w:rPr>
              <w:t xml:space="preserve">2087,55</w:t>
            </w:r>
          </w:p>
        </w:tc>
        <w:tc>
          <w:tcPr>
            <w:tcW w:w="1174" w:type="dxa"/>
          </w:tcPr>
          <w:p>
            <w:pPr>
              <w:pStyle w:val="0"/>
              <w:jc w:val="center"/>
            </w:pPr>
            <w:r>
              <w:rPr>
                <w:sz w:val="24"/>
              </w:rPr>
              <w:t xml:space="preserve">2366,62</w:t>
            </w:r>
          </w:p>
        </w:tc>
        <w:tc>
          <w:tcPr>
            <w:tcW w:w="1159" w:type="dxa"/>
          </w:tcPr>
          <w:p>
            <w:pPr>
              <w:pStyle w:val="0"/>
              <w:jc w:val="center"/>
            </w:pPr>
            <w:r>
              <w:rPr>
                <w:sz w:val="24"/>
              </w:rPr>
              <w:t xml:space="preserve">2186,95</w:t>
            </w:r>
          </w:p>
        </w:tc>
        <w:tc>
          <w:tcPr>
            <w:tcW w:w="1174" w:type="dxa"/>
          </w:tcPr>
          <w:p>
            <w:pPr>
              <w:pStyle w:val="0"/>
              <w:jc w:val="center"/>
            </w:pPr>
            <w:r>
              <w:rPr>
                <w:sz w:val="24"/>
              </w:rPr>
              <w:t xml:space="preserve">2479,31</w:t>
            </w:r>
          </w:p>
        </w:tc>
        <w:tc>
          <w:tcPr>
            <w:tcW w:w="1159" w:type="dxa"/>
          </w:tcPr>
          <w:p>
            <w:pPr>
              <w:pStyle w:val="0"/>
              <w:jc w:val="center"/>
            </w:pPr>
            <w:r>
              <w:rPr>
                <w:sz w:val="24"/>
              </w:rPr>
              <w:t xml:space="preserve">2296,30</w:t>
            </w:r>
          </w:p>
        </w:tc>
        <w:tc>
          <w:tcPr>
            <w:tcW w:w="1174" w:type="dxa"/>
          </w:tcPr>
          <w:p>
            <w:pPr>
              <w:pStyle w:val="0"/>
              <w:jc w:val="center"/>
            </w:pPr>
            <w:r>
              <w:rPr>
                <w:sz w:val="24"/>
              </w:rPr>
              <w:t xml:space="preserve">2603,28</w:t>
            </w:r>
          </w:p>
        </w:tc>
      </w:tr>
      <w:tr>
        <w:tc>
          <w:tcPr>
            <w:tcW w:w="919" w:type="dxa"/>
          </w:tcPr>
          <w:p>
            <w:pPr>
              <w:pStyle w:val="0"/>
            </w:pPr>
            <w:r>
              <w:rPr>
                <w:sz w:val="24"/>
              </w:rPr>
              <w:t xml:space="preserve">48 лет</w:t>
            </w:r>
          </w:p>
        </w:tc>
        <w:tc>
          <w:tcPr>
            <w:tcW w:w="1159" w:type="dxa"/>
          </w:tcPr>
          <w:p>
            <w:pPr>
              <w:pStyle w:val="0"/>
              <w:jc w:val="center"/>
            </w:pPr>
            <w:r>
              <w:rPr>
                <w:sz w:val="24"/>
              </w:rPr>
              <w:t xml:space="preserve">2673,57</w:t>
            </w:r>
          </w:p>
        </w:tc>
        <w:tc>
          <w:tcPr>
            <w:tcW w:w="1174" w:type="dxa"/>
          </w:tcPr>
          <w:p>
            <w:pPr>
              <w:pStyle w:val="0"/>
              <w:jc w:val="center"/>
            </w:pPr>
            <w:r>
              <w:rPr>
                <w:sz w:val="24"/>
              </w:rPr>
              <w:t xml:space="preserve">3470,23</w:t>
            </w:r>
          </w:p>
        </w:tc>
        <w:tc>
          <w:tcPr>
            <w:tcW w:w="1159" w:type="dxa"/>
          </w:tcPr>
          <w:p>
            <w:pPr>
              <w:pStyle w:val="0"/>
              <w:jc w:val="center"/>
            </w:pPr>
            <w:r>
              <w:rPr>
                <w:sz w:val="24"/>
              </w:rPr>
              <w:t xml:space="preserve">2807,26</w:t>
            </w:r>
          </w:p>
        </w:tc>
        <w:tc>
          <w:tcPr>
            <w:tcW w:w="1174" w:type="dxa"/>
          </w:tcPr>
          <w:p>
            <w:pPr>
              <w:pStyle w:val="0"/>
              <w:jc w:val="center"/>
            </w:pPr>
            <w:r>
              <w:rPr>
                <w:sz w:val="24"/>
              </w:rPr>
              <w:t xml:space="preserve">3643,76</w:t>
            </w:r>
          </w:p>
        </w:tc>
        <w:tc>
          <w:tcPr>
            <w:tcW w:w="1159" w:type="dxa"/>
          </w:tcPr>
          <w:p>
            <w:pPr>
              <w:pStyle w:val="0"/>
              <w:jc w:val="center"/>
            </w:pPr>
            <w:r>
              <w:rPr>
                <w:sz w:val="24"/>
              </w:rPr>
              <w:t xml:space="preserve">2940,94</w:t>
            </w:r>
          </w:p>
        </w:tc>
        <w:tc>
          <w:tcPr>
            <w:tcW w:w="1174" w:type="dxa"/>
          </w:tcPr>
          <w:p>
            <w:pPr>
              <w:pStyle w:val="0"/>
              <w:jc w:val="center"/>
            </w:pPr>
            <w:r>
              <w:rPr>
                <w:sz w:val="24"/>
              </w:rPr>
              <w:t xml:space="preserve">3817,27</w:t>
            </w:r>
          </w:p>
        </w:tc>
        <w:tc>
          <w:tcPr>
            <w:tcW w:w="1159" w:type="dxa"/>
          </w:tcPr>
          <w:p>
            <w:pPr>
              <w:pStyle w:val="0"/>
              <w:jc w:val="center"/>
            </w:pPr>
            <w:r>
              <w:rPr>
                <w:sz w:val="24"/>
              </w:rPr>
              <w:t xml:space="preserve">3087,99</w:t>
            </w:r>
          </w:p>
        </w:tc>
        <w:tc>
          <w:tcPr>
            <w:tcW w:w="1174" w:type="dxa"/>
          </w:tcPr>
          <w:p>
            <w:pPr>
              <w:pStyle w:val="0"/>
              <w:jc w:val="center"/>
            </w:pPr>
            <w:r>
              <w:rPr>
                <w:sz w:val="24"/>
              </w:rPr>
              <w:t xml:space="preserve">4008,14</w:t>
            </w:r>
          </w:p>
        </w:tc>
      </w:tr>
      <w:tr>
        <w:tc>
          <w:tcPr>
            <w:tcW w:w="919" w:type="dxa"/>
          </w:tcPr>
          <w:p>
            <w:pPr>
              <w:pStyle w:val="0"/>
            </w:pPr>
            <w:r>
              <w:rPr>
                <w:sz w:val="24"/>
              </w:rPr>
              <w:t xml:space="preserve">49 лет</w:t>
            </w:r>
          </w:p>
        </w:tc>
        <w:tc>
          <w:tcPr>
            <w:tcW w:w="1159" w:type="dxa"/>
          </w:tcPr>
          <w:p>
            <w:pPr>
              <w:pStyle w:val="0"/>
              <w:jc w:val="center"/>
            </w:pPr>
            <w:r>
              <w:rPr>
                <w:sz w:val="24"/>
              </w:rPr>
              <w:t xml:space="preserve">1988,12</w:t>
            </w:r>
          </w:p>
        </w:tc>
        <w:tc>
          <w:tcPr>
            <w:tcW w:w="1174" w:type="dxa"/>
          </w:tcPr>
          <w:p>
            <w:pPr>
              <w:pStyle w:val="0"/>
              <w:jc w:val="center"/>
            </w:pPr>
            <w:r>
              <w:rPr>
                <w:sz w:val="24"/>
              </w:rPr>
              <w:t xml:space="preserve">2253,90</w:t>
            </w:r>
          </w:p>
        </w:tc>
        <w:tc>
          <w:tcPr>
            <w:tcW w:w="1159" w:type="dxa"/>
          </w:tcPr>
          <w:p>
            <w:pPr>
              <w:pStyle w:val="0"/>
              <w:jc w:val="center"/>
            </w:pPr>
            <w:r>
              <w:rPr>
                <w:sz w:val="24"/>
              </w:rPr>
              <w:t xml:space="preserve">2087,55</w:t>
            </w:r>
          </w:p>
        </w:tc>
        <w:tc>
          <w:tcPr>
            <w:tcW w:w="1174" w:type="dxa"/>
          </w:tcPr>
          <w:p>
            <w:pPr>
              <w:pStyle w:val="0"/>
              <w:jc w:val="center"/>
            </w:pPr>
            <w:r>
              <w:rPr>
                <w:sz w:val="24"/>
              </w:rPr>
              <w:t xml:space="preserve">2366,62</w:t>
            </w:r>
          </w:p>
        </w:tc>
        <w:tc>
          <w:tcPr>
            <w:tcW w:w="1159" w:type="dxa"/>
          </w:tcPr>
          <w:p>
            <w:pPr>
              <w:pStyle w:val="0"/>
              <w:jc w:val="center"/>
            </w:pPr>
            <w:r>
              <w:rPr>
                <w:sz w:val="24"/>
              </w:rPr>
              <w:t xml:space="preserve">2186,95</w:t>
            </w:r>
          </w:p>
        </w:tc>
        <w:tc>
          <w:tcPr>
            <w:tcW w:w="1174" w:type="dxa"/>
          </w:tcPr>
          <w:p>
            <w:pPr>
              <w:pStyle w:val="0"/>
              <w:jc w:val="center"/>
            </w:pPr>
            <w:r>
              <w:rPr>
                <w:sz w:val="24"/>
              </w:rPr>
              <w:t xml:space="preserve">2479,31</w:t>
            </w:r>
          </w:p>
        </w:tc>
        <w:tc>
          <w:tcPr>
            <w:tcW w:w="1159" w:type="dxa"/>
          </w:tcPr>
          <w:p>
            <w:pPr>
              <w:pStyle w:val="0"/>
              <w:jc w:val="center"/>
            </w:pPr>
            <w:r>
              <w:rPr>
                <w:sz w:val="24"/>
              </w:rPr>
              <w:t xml:space="preserve">2296,30</w:t>
            </w:r>
          </w:p>
        </w:tc>
        <w:tc>
          <w:tcPr>
            <w:tcW w:w="1174" w:type="dxa"/>
          </w:tcPr>
          <w:p>
            <w:pPr>
              <w:pStyle w:val="0"/>
              <w:jc w:val="center"/>
            </w:pPr>
            <w:r>
              <w:rPr>
                <w:sz w:val="24"/>
              </w:rPr>
              <w:t xml:space="preserve">2603,28</w:t>
            </w:r>
          </w:p>
        </w:tc>
      </w:tr>
      <w:tr>
        <w:tc>
          <w:tcPr>
            <w:tcW w:w="919" w:type="dxa"/>
          </w:tcPr>
          <w:p>
            <w:pPr>
              <w:pStyle w:val="0"/>
            </w:pPr>
            <w:r>
              <w:rPr>
                <w:sz w:val="24"/>
              </w:rPr>
              <w:t xml:space="preserve">50 лет</w:t>
            </w:r>
          </w:p>
        </w:tc>
        <w:tc>
          <w:tcPr>
            <w:tcW w:w="1159" w:type="dxa"/>
          </w:tcPr>
          <w:p>
            <w:pPr>
              <w:pStyle w:val="0"/>
              <w:jc w:val="center"/>
            </w:pPr>
            <w:r>
              <w:rPr>
                <w:sz w:val="24"/>
              </w:rPr>
              <w:t xml:space="preserve">2972,00</w:t>
            </w:r>
          </w:p>
        </w:tc>
        <w:tc>
          <w:tcPr>
            <w:tcW w:w="1174" w:type="dxa"/>
          </w:tcPr>
          <w:p>
            <w:pPr>
              <w:pStyle w:val="0"/>
              <w:jc w:val="center"/>
            </w:pPr>
            <w:r>
              <w:rPr>
                <w:sz w:val="24"/>
              </w:rPr>
              <w:t xml:space="preserve">3312,91</w:t>
            </w:r>
          </w:p>
        </w:tc>
        <w:tc>
          <w:tcPr>
            <w:tcW w:w="1159" w:type="dxa"/>
          </w:tcPr>
          <w:p>
            <w:pPr>
              <w:pStyle w:val="0"/>
              <w:jc w:val="center"/>
            </w:pPr>
            <w:r>
              <w:rPr>
                <w:sz w:val="24"/>
              </w:rPr>
              <w:t xml:space="preserve">3120,62</w:t>
            </w:r>
          </w:p>
        </w:tc>
        <w:tc>
          <w:tcPr>
            <w:tcW w:w="1174" w:type="dxa"/>
          </w:tcPr>
          <w:p>
            <w:pPr>
              <w:pStyle w:val="0"/>
              <w:jc w:val="center"/>
            </w:pPr>
            <w:r>
              <w:rPr>
                <w:sz w:val="24"/>
              </w:rPr>
              <w:t xml:space="preserve">3478,58</w:t>
            </w:r>
          </w:p>
        </w:tc>
        <w:tc>
          <w:tcPr>
            <w:tcW w:w="1159" w:type="dxa"/>
          </w:tcPr>
          <w:p>
            <w:pPr>
              <w:pStyle w:val="0"/>
              <w:jc w:val="center"/>
            </w:pPr>
            <w:r>
              <w:rPr>
                <w:sz w:val="24"/>
              </w:rPr>
              <w:t xml:space="preserve">3269,22</w:t>
            </w:r>
          </w:p>
        </w:tc>
        <w:tc>
          <w:tcPr>
            <w:tcW w:w="1174" w:type="dxa"/>
          </w:tcPr>
          <w:p>
            <w:pPr>
              <w:pStyle w:val="0"/>
              <w:jc w:val="center"/>
            </w:pPr>
            <w:r>
              <w:rPr>
                <w:sz w:val="24"/>
              </w:rPr>
              <w:t xml:space="preserve">3644,22</w:t>
            </w:r>
          </w:p>
        </w:tc>
        <w:tc>
          <w:tcPr>
            <w:tcW w:w="1159" w:type="dxa"/>
          </w:tcPr>
          <w:p>
            <w:pPr>
              <w:pStyle w:val="0"/>
              <w:jc w:val="center"/>
            </w:pPr>
            <w:r>
              <w:rPr>
                <w:sz w:val="24"/>
              </w:rPr>
              <w:t xml:space="preserve">3432,69</w:t>
            </w:r>
          </w:p>
        </w:tc>
        <w:tc>
          <w:tcPr>
            <w:tcW w:w="1174" w:type="dxa"/>
          </w:tcPr>
          <w:p>
            <w:pPr>
              <w:pStyle w:val="0"/>
              <w:jc w:val="center"/>
            </w:pPr>
            <w:r>
              <w:rPr>
                <w:sz w:val="24"/>
              </w:rPr>
              <w:t xml:space="preserve">3826,44</w:t>
            </w:r>
          </w:p>
        </w:tc>
      </w:tr>
      <w:tr>
        <w:tc>
          <w:tcPr>
            <w:tcW w:w="919" w:type="dxa"/>
          </w:tcPr>
          <w:p>
            <w:pPr>
              <w:pStyle w:val="0"/>
            </w:pPr>
            <w:r>
              <w:rPr>
                <w:sz w:val="24"/>
              </w:rPr>
              <w:t xml:space="preserve">51 год</w:t>
            </w:r>
          </w:p>
        </w:tc>
        <w:tc>
          <w:tcPr>
            <w:tcW w:w="1159" w:type="dxa"/>
          </w:tcPr>
          <w:p>
            <w:pPr>
              <w:pStyle w:val="0"/>
              <w:jc w:val="center"/>
            </w:pPr>
            <w:r>
              <w:rPr>
                <w:sz w:val="24"/>
              </w:rPr>
              <w:t xml:space="preserve">1998,69</w:t>
            </w:r>
          </w:p>
        </w:tc>
        <w:tc>
          <w:tcPr>
            <w:tcW w:w="1174" w:type="dxa"/>
          </w:tcPr>
          <w:p>
            <w:pPr>
              <w:pStyle w:val="0"/>
              <w:jc w:val="center"/>
            </w:pPr>
            <w:r>
              <w:rPr>
                <w:sz w:val="24"/>
              </w:rPr>
              <w:t xml:space="preserve">2411,22</w:t>
            </w:r>
          </w:p>
        </w:tc>
        <w:tc>
          <w:tcPr>
            <w:tcW w:w="1159" w:type="dxa"/>
          </w:tcPr>
          <w:p>
            <w:pPr>
              <w:pStyle w:val="0"/>
              <w:jc w:val="center"/>
            </w:pPr>
            <w:r>
              <w:rPr>
                <w:sz w:val="24"/>
              </w:rPr>
              <w:t xml:space="preserve">2098,64</w:t>
            </w:r>
          </w:p>
        </w:tc>
        <w:tc>
          <w:tcPr>
            <w:tcW w:w="1174" w:type="dxa"/>
          </w:tcPr>
          <w:p>
            <w:pPr>
              <w:pStyle w:val="0"/>
              <w:jc w:val="center"/>
            </w:pPr>
            <w:r>
              <w:rPr>
                <w:sz w:val="24"/>
              </w:rPr>
              <w:t xml:space="preserve">2531,80</w:t>
            </w:r>
          </w:p>
        </w:tc>
        <w:tc>
          <w:tcPr>
            <w:tcW w:w="1159" w:type="dxa"/>
          </w:tcPr>
          <w:p>
            <w:pPr>
              <w:pStyle w:val="0"/>
              <w:jc w:val="center"/>
            </w:pPr>
            <w:r>
              <w:rPr>
                <w:sz w:val="24"/>
              </w:rPr>
              <w:t xml:space="preserve">2198,57</w:t>
            </w:r>
          </w:p>
        </w:tc>
        <w:tc>
          <w:tcPr>
            <w:tcW w:w="1174" w:type="dxa"/>
          </w:tcPr>
          <w:p>
            <w:pPr>
              <w:pStyle w:val="0"/>
              <w:jc w:val="center"/>
            </w:pPr>
            <w:r>
              <w:rPr>
                <w:sz w:val="24"/>
              </w:rPr>
              <w:t xml:space="preserve">2652,36</w:t>
            </w:r>
          </w:p>
        </w:tc>
        <w:tc>
          <w:tcPr>
            <w:tcW w:w="1159" w:type="dxa"/>
          </w:tcPr>
          <w:p>
            <w:pPr>
              <w:pStyle w:val="0"/>
              <w:jc w:val="center"/>
            </w:pPr>
            <w:r>
              <w:rPr>
                <w:sz w:val="24"/>
              </w:rPr>
              <w:t xml:space="preserve">2308,50</w:t>
            </w:r>
          </w:p>
        </w:tc>
        <w:tc>
          <w:tcPr>
            <w:tcW w:w="1174" w:type="dxa"/>
          </w:tcPr>
          <w:p>
            <w:pPr>
              <w:pStyle w:val="0"/>
              <w:jc w:val="center"/>
            </w:pPr>
            <w:r>
              <w:rPr>
                <w:sz w:val="24"/>
              </w:rPr>
              <w:t xml:space="preserve">2784,98</w:t>
            </w:r>
          </w:p>
        </w:tc>
      </w:tr>
      <w:tr>
        <w:tc>
          <w:tcPr>
            <w:tcW w:w="919" w:type="dxa"/>
          </w:tcPr>
          <w:p>
            <w:pPr>
              <w:pStyle w:val="0"/>
            </w:pPr>
            <w:r>
              <w:rPr>
                <w:sz w:val="24"/>
              </w:rPr>
              <w:t xml:space="preserve">52 года</w:t>
            </w:r>
          </w:p>
        </w:tc>
        <w:tc>
          <w:tcPr>
            <w:tcW w:w="1159" w:type="dxa"/>
          </w:tcPr>
          <w:p>
            <w:pPr>
              <w:pStyle w:val="0"/>
              <w:jc w:val="center"/>
            </w:pPr>
            <w:r>
              <w:rPr>
                <w:sz w:val="24"/>
              </w:rPr>
              <w:t xml:space="preserve">2663,00</w:t>
            </w:r>
          </w:p>
        </w:tc>
        <w:tc>
          <w:tcPr>
            <w:tcW w:w="1174" w:type="dxa"/>
          </w:tcPr>
          <w:p>
            <w:pPr>
              <w:pStyle w:val="0"/>
              <w:jc w:val="center"/>
            </w:pPr>
            <w:r>
              <w:rPr>
                <w:sz w:val="24"/>
              </w:rPr>
              <w:t xml:space="preserve">3312,91</w:t>
            </w:r>
          </w:p>
        </w:tc>
        <w:tc>
          <w:tcPr>
            <w:tcW w:w="1159" w:type="dxa"/>
          </w:tcPr>
          <w:p>
            <w:pPr>
              <w:pStyle w:val="0"/>
              <w:jc w:val="center"/>
            </w:pPr>
            <w:r>
              <w:rPr>
                <w:sz w:val="24"/>
              </w:rPr>
              <w:t xml:space="preserve">2796,17</w:t>
            </w:r>
          </w:p>
        </w:tc>
        <w:tc>
          <w:tcPr>
            <w:tcW w:w="1174" w:type="dxa"/>
          </w:tcPr>
          <w:p>
            <w:pPr>
              <w:pStyle w:val="0"/>
              <w:jc w:val="center"/>
            </w:pPr>
            <w:r>
              <w:rPr>
                <w:sz w:val="24"/>
              </w:rPr>
              <w:t xml:space="preserve">3478,58</w:t>
            </w:r>
          </w:p>
        </w:tc>
        <w:tc>
          <w:tcPr>
            <w:tcW w:w="1159" w:type="dxa"/>
          </w:tcPr>
          <w:p>
            <w:pPr>
              <w:pStyle w:val="0"/>
              <w:jc w:val="center"/>
            </w:pPr>
            <w:r>
              <w:rPr>
                <w:sz w:val="24"/>
              </w:rPr>
              <w:t xml:space="preserve">2929,32</w:t>
            </w:r>
          </w:p>
        </w:tc>
        <w:tc>
          <w:tcPr>
            <w:tcW w:w="1174" w:type="dxa"/>
          </w:tcPr>
          <w:p>
            <w:pPr>
              <w:pStyle w:val="0"/>
              <w:jc w:val="center"/>
            </w:pPr>
            <w:r>
              <w:rPr>
                <w:sz w:val="24"/>
              </w:rPr>
              <w:t xml:space="preserve">3644,22</w:t>
            </w:r>
          </w:p>
        </w:tc>
        <w:tc>
          <w:tcPr>
            <w:tcW w:w="1159" w:type="dxa"/>
          </w:tcPr>
          <w:p>
            <w:pPr>
              <w:pStyle w:val="0"/>
              <w:jc w:val="center"/>
            </w:pPr>
            <w:r>
              <w:rPr>
                <w:sz w:val="24"/>
              </w:rPr>
              <w:t xml:space="preserve">3075,79</w:t>
            </w:r>
          </w:p>
        </w:tc>
        <w:tc>
          <w:tcPr>
            <w:tcW w:w="1174" w:type="dxa"/>
          </w:tcPr>
          <w:p>
            <w:pPr>
              <w:pStyle w:val="0"/>
              <w:jc w:val="center"/>
            </w:pPr>
            <w:r>
              <w:rPr>
                <w:sz w:val="24"/>
              </w:rPr>
              <w:t xml:space="preserve">3826,44</w:t>
            </w:r>
          </w:p>
        </w:tc>
      </w:tr>
      <w:tr>
        <w:tc>
          <w:tcPr>
            <w:tcW w:w="919" w:type="dxa"/>
          </w:tcPr>
          <w:p>
            <w:pPr>
              <w:pStyle w:val="0"/>
            </w:pPr>
            <w:r>
              <w:rPr>
                <w:sz w:val="24"/>
              </w:rPr>
              <w:t xml:space="preserve">53 года</w:t>
            </w:r>
          </w:p>
        </w:tc>
        <w:tc>
          <w:tcPr>
            <w:tcW w:w="1159" w:type="dxa"/>
          </w:tcPr>
          <w:p>
            <w:pPr>
              <w:pStyle w:val="0"/>
              <w:jc w:val="center"/>
            </w:pPr>
            <w:r>
              <w:rPr>
                <w:sz w:val="24"/>
              </w:rPr>
              <w:t xml:space="preserve">1988,12</w:t>
            </w:r>
          </w:p>
        </w:tc>
        <w:tc>
          <w:tcPr>
            <w:tcW w:w="1174" w:type="dxa"/>
          </w:tcPr>
          <w:p>
            <w:pPr>
              <w:pStyle w:val="0"/>
              <w:jc w:val="center"/>
            </w:pPr>
            <w:r>
              <w:rPr>
                <w:sz w:val="24"/>
              </w:rPr>
              <w:t xml:space="preserve">2253,90</w:t>
            </w:r>
          </w:p>
        </w:tc>
        <w:tc>
          <w:tcPr>
            <w:tcW w:w="1159" w:type="dxa"/>
          </w:tcPr>
          <w:p>
            <w:pPr>
              <w:pStyle w:val="0"/>
              <w:jc w:val="center"/>
            </w:pPr>
            <w:r>
              <w:rPr>
                <w:sz w:val="24"/>
              </w:rPr>
              <w:t xml:space="preserve">2087,55</w:t>
            </w:r>
          </w:p>
        </w:tc>
        <w:tc>
          <w:tcPr>
            <w:tcW w:w="1174" w:type="dxa"/>
          </w:tcPr>
          <w:p>
            <w:pPr>
              <w:pStyle w:val="0"/>
              <w:jc w:val="center"/>
            </w:pPr>
            <w:r>
              <w:rPr>
                <w:sz w:val="24"/>
              </w:rPr>
              <w:t xml:space="preserve">2366,62</w:t>
            </w:r>
          </w:p>
        </w:tc>
        <w:tc>
          <w:tcPr>
            <w:tcW w:w="1159" w:type="dxa"/>
          </w:tcPr>
          <w:p>
            <w:pPr>
              <w:pStyle w:val="0"/>
              <w:jc w:val="center"/>
            </w:pPr>
            <w:r>
              <w:rPr>
                <w:sz w:val="24"/>
              </w:rPr>
              <w:t xml:space="preserve">2186,95</w:t>
            </w:r>
          </w:p>
        </w:tc>
        <w:tc>
          <w:tcPr>
            <w:tcW w:w="1174" w:type="dxa"/>
          </w:tcPr>
          <w:p>
            <w:pPr>
              <w:pStyle w:val="0"/>
              <w:jc w:val="center"/>
            </w:pPr>
            <w:r>
              <w:rPr>
                <w:sz w:val="24"/>
              </w:rPr>
              <w:t xml:space="preserve">2479,31</w:t>
            </w:r>
          </w:p>
        </w:tc>
        <w:tc>
          <w:tcPr>
            <w:tcW w:w="1159" w:type="dxa"/>
          </w:tcPr>
          <w:p>
            <w:pPr>
              <w:pStyle w:val="0"/>
              <w:jc w:val="center"/>
            </w:pPr>
            <w:r>
              <w:rPr>
                <w:sz w:val="24"/>
              </w:rPr>
              <w:t xml:space="preserve">2296,30</w:t>
            </w:r>
          </w:p>
        </w:tc>
        <w:tc>
          <w:tcPr>
            <w:tcW w:w="1174" w:type="dxa"/>
          </w:tcPr>
          <w:p>
            <w:pPr>
              <w:pStyle w:val="0"/>
              <w:jc w:val="center"/>
            </w:pPr>
            <w:r>
              <w:rPr>
                <w:sz w:val="24"/>
              </w:rPr>
              <w:t xml:space="preserve">2603,28</w:t>
            </w:r>
          </w:p>
        </w:tc>
      </w:tr>
      <w:tr>
        <w:tc>
          <w:tcPr>
            <w:tcW w:w="919" w:type="dxa"/>
          </w:tcPr>
          <w:p>
            <w:pPr>
              <w:pStyle w:val="0"/>
            </w:pPr>
            <w:r>
              <w:rPr>
                <w:sz w:val="24"/>
              </w:rPr>
              <w:t xml:space="preserve">54 года</w:t>
            </w:r>
          </w:p>
        </w:tc>
        <w:tc>
          <w:tcPr>
            <w:tcW w:w="1159" w:type="dxa"/>
          </w:tcPr>
          <w:p>
            <w:pPr>
              <w:pStyle w:val="0"/>
              <w:jc w:val="center"/>
            </w:pPr>
            <w:r>
              <w:rPr>
                <w:sz w:val="24"/>
              </w:rPr>
              <w:t xml:space="preserve">2673,57</w:t>
            </w:r>
          </w:p>
        </w:tc>
        <w:tc>
          <w:tcPr>
            <w:tcW w:w="1174" w:type="dxa"/>
          </w:tcPr>
          <w:p>
            <w:pPr>
              <w:pStyle w:val="0"/>
              <w:jc w:val="center"/>
            </w:pPr>
            <w:r>
              <w:rPr>
                <w:sz w:val="24"/>
              </w:rPr>
              <w:t xml:space="preserve">3470,23</w:t>
            </w:r>
          </w:p>
        </w:tc>
        <w:tc>
          <w:tcPr>
            <w:tcW w:w="1159" w:type="dxa"/>
          </w:tcPr>
          <w:p>
            <w:pPr>
              <w:pStyle w:val="0"/>
              <w:jc w:val="center"/>
            </w:pPr>
            <w:r>
              <w:rPr>
                <w:sz w:val="24"/>
              </w:rPr>
              <w:t xml:space="preserve">2807,26</w:t>
            </w:r>
          </w:p>
        </w:tc>
        <w:tc>
          <w:tcPr>
            <w:tcW w:w="1174" w:type="dxa"/>
          </w:tcPr>
          <w:p>
            <w:pPr>
              <w:pStyle w:val="0"/>
              <w:jc w:val="center"/>
            </w:pPr>
            <w:r>
              <w:rPr>
                <w:sz w:val="24"/>
              </w:rPr>
              <w:t xml:space="preserve">3643,76</w:t>
            </w:r>
          </w:p>
        </w:tc>
        <w:tc>
          <w:tcPr>
            <w:tcW w:w="1159" w:type="dxa"/>
          </w:tcPr>
          <w:p>
            <w:pPr>
              <w:pStyle w:val="0"/>
              <w:jc w:val="center"/>
            </w:pPr>
            <w:r>
              <w:rPr>
                <w:sz w:val="24"/>
              </w:rPr>
              <w:t xml:space="preserve">2940,94</w:t>
            </w:r>
          </w:p>
        </w:tc>
        <w:tc>
          <w:tcPr>
            <w:tcW w:w="1174" w:type="dxa"/>
          </w:tcPr>
          <w:p>
            <w:pPr>
              <w:pStyle w:val="0"/>
              <w:jc w:val="center"/>
            </w:pPr>
            <w:r>
              <w:rPr>
                <w:sz w:val="24"/>
              </w:rPr>
              <w:t xml:space="preserve">3817,27</w:t>
            </w:r>
          </w:p>
        </w:tc>
        <w:tc>
          <w:tcPr>
            <w:tcW w:w="1159" w:type="dxa"/>
          </w:tcPr>
          <w:p>
            <w:pPr>
              <w:pStyle w:val="0"/>
              <w:jc w:val="center"/>
            </w:pPr>
            <w:r>
              <w:rPr>
                <w:sz w:val="24"/>
              </w:rPr>
              <w:t xml:space="preserve">3087,99</w:t>
            </w:r>
          </w:p>
        </w:tc>
        <w:tc>
          <w:tcPr>
            <w:tcW w:w="1174" w:type="dxa"/>
          </w:tcPr>
          <w:p>
            <w:pPr>
              <w:pStyle w:val="0"/>
              <w:jc w:val="center"/>
            </w:pPr>
            <w:r>
              <w:rPr>
                <w:sz w:val="24"/>
              </w:rPr>
              <w:t xml:space="preserve">4008,14</w:t>
            </w:r>
          </w:p>
        </w:tc>
      </w:tr>
      <w:tr>
        <w:tc>
          <w:tcPr>
            <w:tcW w:w="919" w:type="dxa"/>
          </w:tcPr>
          <w:p>
            <w:pPr>
              <w:pStyle w:val="0"/>
            </w:pPr>
            <w:r>
              <w:rPr>
                <w:sz w:val="24"/>
              </w:rPr>
              <w:t xml:space="preserve">55 лет</w:t>
            </w:r>
          </w:p>
        </w:tc>
        <w:tc>
          <w:tcPr>
            <w:tcW w:w="1159" w:type="dxa"/>
          </w:tcPr>
          <w:p>
            <w:pPr>
              <w:pStyle w:val="0"/>
              <w:jc w:val="center"/>
            </w:pPr>
            <w:r>
              <w:rPr>
                <w:sz w:val="24"/>
              </w:rPr>
              <w:t xml:space="preserve">2297,12</w:t>
            </w:r>
          </w:p>
        </w:tc>
        <w:tc>
          <w:tcPr>
            <w:tcW w:w="1174" w:type="dxa"/>
          </w:tcPr>
          <w:p>
            <w:pPr>
              <w:pStyle w:val="0"/>
              <w:jc w:val="center"/>
            </w:pPr>
            <w:r>
              <w:rPr>
                <w:sz w:val="24"/>
              </w:rPr>
              <w:t xml:space="preserve">2253,90</w:t>
            </w:r>
          </w:p>
        </w:tc>
        <w:tc>
          <w:tcPr>
            <w:tcW w:w="1159" w:type="dxa"/>
          </w:tcPr>
          <w:p>
            <w:pPr>
              <w:pStyle w:val="0"/>
              <w:jc w:val="center"/>
            </w:pPr>
            <w:r>
              <w:rPr>
                <w:sz w:val="24"/>
              </w:rPr>
              <w:t xml:space="preserve">2412,00</w:t>
            </w:r>
          </w:p>
        </w:tc>
        <w:tc>
          <w:tcPr>
            <w:tcW w:w="1174" w:type="dxa"/>
          </w:tcPr>
          <w:p>
            <w:pPr>
              <w:pStyle w:val="0"/>
              <w:jc w:val="center"/>
            </w:pPr>
            <w:r>
              <w:rPr>
                <w:sz w:val="24"/>
              </w:rPr>
              <w:t xml:space="preserve">2366,62</w:t>
            </w:r>
          </w:p>
        </w:tc>
        <w:tc>
          <w:tcPr>
            <w:tcW w:w="1159" w:type="dxa"/>
          </w:tcPr>
          <w:p>
            <w:pPr>
              <w:pStyle w:val="0"/>
              <w:jc w:val="center"/>
            </w:pPr>
            <w:r>
              <w:rPr>
                <w:sz w:val="24"/>
              </w:rPr>
              <w:t xml:space="preserve">2526,85</w:t>
            </w:r>
          </w:p>
        </w:tc>
        <w:tc>
          <w:tcPr>
            <w:tcW w:w="1174" w:type="dxa"/>
          </w:tcPr>
          <w:p>
            <w:pPr>
              <w:pStyle w:val="0"/>
              <w:jc w:val="center"/>
            </w:pPr>
            <w:r>
              <w:rPr>
                <w:sz w:val="24"/>
              </w:rPr>
              <w:t xml:space="preserve">2479,31</w:t>
            </w:r>
          </w:p>
        </w:tc>
        <w:tc>
          <w:tcPr>
            <w:tcW w:w="1159" w:type="dxa"/>
          </w:tcPr>
          <w:p>
            <w:pPr>
              <w:pStyle w:val="0"/>
              <w:jc w:val="center"/>
            </w:pPr>
            <w:r>
              <w:rPr>
                <w:sz w:val="24"/>
              </w:rPr>
              <w:t xml:space="preserve">2653,20</w:t>
            </w:r>
          </w:p>
        </w:tc>
        <w:tc>
          <w:tcPr>
            <w:tcW w:w="1174" w:type="dxa"/>
          </w:tcPr>
          <w:p>
            <w:pPr>
              <w:pStyle w:val="0"/>
              <w:jc w:val="center"/>
            </w:pPr>
            <w:r>
              <w:rPr>
                <w:sz w:val="24"/>
              </w:rPr>
              <w:t xml:space="preserve">2603,28</w:t>
            </w:r>
          </w:p>
        </w:tc>
      </w:tr>
      <w:tr>
        <w:tc>
          <w:tcPr>
            <w:tcW w:w="919" w:type="dxa"/>
          </w:tcPr>
          <w:p>
            <w:pPr>
              <w:pStyle w:val="0"/>
            </w:pPr>
            <w:r>
              <w:rPr>
                <w:sz w:val="24"/>
              </w:rPr>
              <w:t xml:space="preserve">56 лет</w:t>
            </w:r>
          </w:p>
        </w:tc>
        <w:tc>
          <w:tcPr>
            <w:tcW w:w="1159" w:type="dxa"/>
          </w:tcPr>
          <w:p>
            <w:pPr>
              <w:pStyle w:val="0"/>
              <w:jc w:val="center"/>
            </w:pPr>
            <w:r>
              <w:rPr>
                <w:sz w:val="24"/>
              </w:rPr>
              <w:t xml:space="preserve">2663,00</w:t>
            </w:r>
          </w:p>
        </w:tc>
        <w:tc>
          <w:tcPr>
            <w:tcW w:w="1174" w:type="dxa"/>
          </w:tcPr>
          <w:p>
            <w:pPr>
              <w:pStyle w:val="0"/>
              <w:jc w:val="center"/>
            </w:pPr>
            <w:r>
              <w:rPr>
                <w:sz w:val="24"/>
              </w:rPr>
              <w:t xml:space="preserve">3312,91</w:t>
            </w:r>
          </w:p>
        </w:tc>
        <w:tc>
          <w:tcPr>
            <w:tcW w:w="1159" w:type="dxa"/>
          </w:tcPr>
          <w:p>
            <w:pPr>
              <w:pStyle w:val="0"/>
              <w:jc w:val="center"/>
            </w:pPr>
            <w:r>
              <w:rPr>
                <w:sz w:val="24"/>
              </w:rPr>
              <w:t xml:space="preserve">2796,17</w:t>
            </w:r>
          </w:p>
        </w:tc>
        <w:tc>
          <w:tcPr>
            <w:tcW w:w="1174" w:type="dxa"/>
          </w:tcPr>
          <w:p>
            <w:pPr>
              <w:pStyle w:val="0"/>
              <w:jc w:val="center"/>
            </w:pPr>
            <w:r>
              <w:rPr>
                <w:sz w:val="24"/>
              </w:rPr>
              <w:t xml:space="preserve">3478,58</w:t>
            </w:r>
          </w:p>
        </w:tc>
        <w:tc>
          <w:tcPr>
            <w:tcW w:w="1159" w:type="dxa"/>
          </w:tcPr>
          <w:p>
            <w:pPr>
              <w:pStyle w:val="0"/>
              <w:jc w:val="center"/>
            </w:pPr>
            <w:r>
              <w:rPr>
                <w:sz w:val="24"/>
              </w:rPr>
              <w:t xml:space="preserve">2929,32</w:t>
            </w:r>
          </w:p>
        </w:tc>
        <w:tc>
          <w:tcPr>
            <w:tcW w:w="1174" w:type="dxa"/>
          </w:tcPr>
          <w:p>
            <w:pPr>
              <w:pStyle w:val="0"/>
              <w:jc w:val="center"/>
            </w:pPr>
            <w:r>
              <w:rPr>
                <w:sz w:val="24"/>
              </w:rPr>
              <w:t xml:space="preserve">3644,22</w:t>
            </w:r>
          </w:p>
        </w:tc>
        <w:tc>
          <w:tcPr>
            <w:tcW w:w="1159" w:type="dxa"/>
          </w:tcPr>
          <w:p>
            <w:pPr>
              <w:pStyle w:val="0"/>
              <w:jc w:val="center"/>
            </w:pPr>
            <w:r>
              <w:rPr>
                <w:sz w:val="24"/>
              </w:rPr>
              <w:t xml:space="preserve">3075,79</w:t>
            </w:r>
          </w:p>
        </w:tc>
        <w:tc>
          <w:tcPr>
            <w:tcW w:w="1174" w:type="dxa"/>
          </w:tcPr>
          <w:p>
            <w:pPr>
              <w:pStyle w:val="0"/>
              <w:jc w:val="center"/>
            </w:pPr>
            <w:r>
              <w:rPr>
                <w:sz w:val="24"/>
              </w:rPr>
              <w:t xml:space="preserve">3826,44</w:t>
            </w:r>
          </w:p>
        </w:tc>
      </w:tr>
      <w:tr>
        <w:tc>
          <w:tcPr>
            <w:tcW w:w="919" w:type="dxa"/>
          </w:tcPr>
          <w:p>
            <w:pPr>
              <w:pStyle w:val="0"/>
            </w:pPr>
            <w:r>
              <w:rPr>
                <w:sz w:val="24"/>
              </w:rPr>
              <w:t xml:space="preserve">57 лет</w:t>
            </w:r>
          </w:p>
        </w:tc>
        <w:tc>
          <w:tcPr>
            <w:tcW w:w="1159" w:type="dxa"/>
          </w:tcPr>
          <w:p>
            <w:pPr>
              <w:pStyle w:val="0"/>
              <w:jc w:val="center"/>
            </w:pPr>
            <w:r>
              <w:rPr>
                <w:sz w:val="24"/>
              </w:rPr>
              <w:t xml:space="preserve">1998,69</w:t>
            </w:r>
          </w:p>
        </w:tc>
        <w:tc>
          <w:tcPr>
            <w:tcW w:w="1174" w:type="dxa"/>
          </w:tcPr>
          <w:p>
            <w:pPr>
              <w:pStyle w:val="0"/>
              <w:jc w:val="center"/>
            </w:pPr>
            <w:r>
              <w:rPr>
                <w:sz w:val="24"/>
              </w:rPr>
              <w:t xml:space="preserve">2411,22</w:t>
            </w:r>
          </w:p>
        </w:tc>
        <w:tc>
          <w:tcPr>
            <w:tcW w:w="1159" w:type="dxa"/>
          </w:tcPr>
          <w:p>
            <w:pPr>
              <w:pStyle w:val="0"/>
              <w:jc w:val="center"/>
            </w:pPr>
            <w:r>
              <w:rPr>
                <w:sz w:val="24"/>
              </w:rPr>
              <w:t xml:space="preserve">2098,64</w:t>
            </w:r>
          </w:p>
        </w:tc>
        <w:tc>
          <w:tcPr>
            <w:tcW w:w="1174" w:type="dxa"/>
          </w:tcPr>
          <w:p>
            <w:pPr>
              <w:pStyle w:val="0"/>
              <w:jc w:val="center"/>
            </w:pPr>
            <w:r>
              <w:rPr>
                <w:sz w:val="24"/>
              </w:rPr>
              <w:t xml:space="preserve">2531,80</w:t>
            </w:r>
          </w:p>
        </w:tc>
        <w:tc>
          <w:tcPr>
            <w:tcW w:w="1159" w:type="dxa"/>
          </w:tcPr>
          <w:p>
            <w:pPr>
              <w:pStyle w:val="0"/>
              <w:jc w:val="center"/>
            </w:pPr>
            <w:r>
              <w:rPr>
                <w:sz w:val="24"/>
              </w:rPr>
              <w:t xml:space="preserve">2198,57</w:t>
            </w:r>
          </w:p>
        </w:tc>
        <w:tc>
          <w:tcPr>
            <w:tcW w:w="1174" w:type="dxa"/>
          </w:tcPr>
          <w:p>
            <w:pPr>
              <w:pStyle w:val="0"/>
              <w:jc w:val="center"/>
            </w:pPr>
            <w:r>
              <w:rPr>
                <w:sz w:val="24"/>
              </w:rPr>
              <w:t xml:space="preserve">2652,36</w:t>
            </w:r>
          </w:p>
        </w:tc>
        <w:tc>
          <w:tcPr>
            <w:tcW w:w="1159" w:type="dxa"/>
          </w:tcPr>
          <w:p>
            <w:pPr>
              <w:pStyle w:val="0"/>
              <w:jc w:val="center"/>
            </w:pPr>
            <w:r>
              <w:rPr>
                <w:sz w:val="24"/>
              </w:rPr>
              <w:t xml:space="preserve">2308,50</w:t>
            </w:r>
          </w:p>
        </w:tc>
        <w:tc>
          <w:tcPr>
            <w:tcW w:w="1174" w:type="dxa"/>
          </w:tcPr>
          <w:p>
            <w:pPr>
              <w:pStyle w:val="0"/>
              <w:jc w:val="center"/>
            </w:pPr>
            <w:r>
              <w:rPr>
                <w:sz w:val="24"/>
              </w:rPr>
              <w:t xml:space="preserve">2784,98</w:t>
            </w:r>
          </w:p>
        </w:tc>
      </w:tr>
      <w:tr>
        <w:tc>
          <w:tcPr>
            <w:tcW w:w="919" w:type="dxa"/>
          </w:tcPr>
          <w:p>
            <w:pPr>
              <w:pStyle w:val="0"/>
            </w:pPr>
            <w:r>
              <w:rPr>
                <w:sz w:val="24"/>
              </w:rPr>
              <w:t xml:space="preserve">58 лет</w:t>
            </w:r>
          </w:p>
        </w:tc>
        <w:tc>
          <w:tcPr>
            <w:tcW w:w="1159" w:type="dxa"/>
          </w:tcPr>
          <w:p>
            <w:pPr>
              <w:pStyle w:val="0"/>
              <w:jc w:val="center"/>
            </w:pPr>
            <w:r>
              <w:rPr>
                <w:sz w:val="24"/>
              </w:rPr>
              <w:t xml:space="preserve">2663,00</w:t>
            </w:r>
          </w:p>
        </w:tc>
        <w:tc>
          <w:tcPr>
            <w:tcW w:w="1174" w:type="dxa"/>
          </w:tcPr>
          <w:p>
            <w:pPr>
              <w:pStyle w:val="0"/>
              <w:jc w:val="center"/>
            </w:pPr>
            <w:r>
              <w:rPr>
                <w:sz w:val="24"/>
              </w:rPr>
              <w:t xml:space="preserve">3312,91</w:t>
            </w:r>
          </w:p>
        </w:tc>
        <w:tc>
          <w:tcPr>
            <w:tcW w:w="1159" w:type="dxa"/>
          </w:tcPr>
          <w:p>
            <w:pPr>
              <w:pStyle w:val="0"/>
              <w:jc w:val="center"/>
            </w:pPr>
            <w:r>
              <w:rPr>
                <w:sz w:val="24"/>
              </w:rPr>
              <w:t xml:space="preserve">2796,17</w:t>
            </w:r>
          </w:p>
        </w:tc>
        <w:tc>
          <w:tcPr>
            <w:tcW w:w="1174" w:type="dxa"/>
          </w:tcPr>
          <w:p>
            <w:pPr>
              <w:pStyle w:val="0"/>
              <w:jc w:val="center"/>
            </w:pPr>
            <w:r>
              <w:rPr>
                <w:sz w:val="24"/>
              </w:rPr>
              <w:t xml:space="preserve">3478,58</w:t>
            </w:r>
          </w:p>
        </w:tc>
        <w:tc>
          <w:tcPr>
            <w:tcW w:w="1159" w:type="dxa"/>
          </w:tcPr>
          <w:p>
            <w:pPr>
              <w:pStyle w:val="0"/>
              <w:jc w:val="center"/>
            </w:pPr>
            <w:r>
              <w:rPr>
                <w:sz w:val="24"/>
              </w:rPr>
              <w:t xml:space="preserve">2929,32</w:t>
            </w:r>
          </w:p>
        </w:tc>
        <w:tc>
          <w:tcPr>
            <w:tcW w:w="1174" w:type="dxa"/>
          </w:tcPr>
          <w:p>
            <w:pPr>
              <w:pStyle w:val="0"/>
              <w:jc w:val="center"/>
            </w:pPr>
            <w:r>
              <w:rPr>
                <w:sz w:val="24"/>
              </w:rPr>
              <w:t xml:space="preserve">3644,22</w:t>
            </w:r>
          </w:p>
        </w:tc>
        <w:tc>
          <w:tcPr>
            <w:tcW w:w="1159" w:type="dxa"/>
          </w:tcPr>
          <w:p>
            <w:pPr>
              <w:pStyle w:val="0"/>
              <w:jc w:val="center"/>
            </w:pPr>
            <w:r>
              <w:rPr>
                <w:sz w:val="24"/>
              </w:rPr>
              <w:t xml:space="preserve">3075,79</w:t>
            </w:r>
          </w:p>
        </w:tc>
        <w:tc>
          <w:tcPr>
            <w:tcW w:w="1174" w:type="dxa"/>
          </w:tcPr>
          <w:p>
            <w:pPr>
              <w:pStyle w:val="0"/>
              <w:jc w:val="center"/>
            </w:pPr>
            <w:r>
              <w:rPr>
                <w:sz w:val="24"/>
              </w:rPr>
              <w:t xml:space="preserve">3826,44</w:t>
            </w:r>
          </w:p>
        </w:tc>
      </w:tr>
      <w:tr>
        <w:tc>
          <w:tcPr>
            <w:tcW w:w="919" w:type="dxa"/>
          </w:tcPr>
          <w:p>
            <w:pPr>
              <w:pStyle w:val="0"/>
            </w:pPr>
            <w:r>
              <w:rPr>
                <w:sz w:val="24"/>
              </w:rPr>
              <w:t xml:space="preserve">59 лет</w:t>
            </w:r>
          </w:p>
        </w:tc>
        <w:tc>
          <w:tcPr>
            <w:tcW w:w="1159" w:type="dxa"/>
          </w:tcPr>
          <w:p>
            <w:pPr>
              <w:pStyle w:val="0"/>
              <w:jc w:val="center"/>
            </w:pPr>
            <w:r>
              <w:rPr>
                <w:sz w:val="24"/>
              </w:rPr>
              <w:t xml:space="preserve">1988,12</w:t>
            </w:r>
          </w:p>
        </w:tc>
        <w:tc>
          <w:tcPr>
            <w:tcW w:w="1174" w:type="dxa"/>
          </w:tcPr>
          <w:p>
            <w:pPr>
              <w:pStyle w:val="0"/>
              <w:jc w:val="center"/>
            </w:pPr>
            <w:r>
              <w:rPr>
                <w:sz w:val="24"/>
              </w:rPr>
              <w:t xml:space="preserve">2253,90</w:t>
            </w:r>
          </w:p>
        </w:tc>
        <w:tc>
          <w:tcPr>
            <w:tcW w:w="1159" w:type="dxa"/>
          </w:tcPr>
          <w:p>
            <w:pPr>
              <w:pStyle w:val="0"/>
              <w:jc w:val="center"/>
            </w:pPr>
            <w:r>
              <w:rPr>
                <w:sz w:val="24"/>
              </w:rPr>
              <w:t xml:space="preserve">2087,55</w:t>
            </w:r>
          </w:p>
        </w:tc>
        <w:tc>
          <w:tcPr>
            <w:tcW w:w="1174" w:type="dxa"/>
          </w:tcPr>
          <w:p>
            <w:pPr>
              <w:pStyle w:val="0"/>
              <w:jc w:val="center"/>
            </w:pPr>
            <w:r>
              <w:rPr>
                <w:sz w:val="24"/>
              </w:rPr>
              <w:t xml:space="preserve">2366,62</w:t>
            </w:r>
          </w:p>
        </w:tc>
        <w:tc>
          <w:tcPr>
            <w:tcW w:w="1159" w:type="dxa"/>
          </w:tcPr>
          <w:p>
            <w:pPr>
              <w:pStyle w:val="0"/>
              <w:jc w:val="center"/>
            </w:pPr>
            <w:r>
              <w:rPr>
                <w:sz w:val="24"/>
              </w:rPr>
              <w:t xml:space="preserve">2186,95</w:t>
            </w:r>
          </w:p>
        </w:tc>
        <w:tc>
          <w:tcPr>
            <w:tcW w:w="1174" w:type="dxa"/>
          </w:tcPr>
          <w:p>
            <w:pPr>
              <w:pStyle w:val="0"/>
              <w:jc w:val="center"/>
            </w:pPr>
            <w:r>
              <w:rPr>
                <w:sz w:val="24"/>
              </w:rPr>
              <w:t xml:space="preserve">2479,31</w:t>
            </w:r>
          </w:p>
        </w:tc>
        <w:tc>
          <w:tcPr>
            <w:tcW w:w="1159" w:type="dxa"/>
          </w:tcPr>
          <w:p>
            <w:pPr>
              <w:pStyle w:val="0"/>
              <w:jc w:val="center"/>
            </w:pPr>
            <w:r>
              <w:rPr>
                <w:sz w:val="24"/>
              </w:rPr>
              <w:t xml:space="preserve">2296,30</w:t>
            </w:r>
          </w:p>
        </w:tc>
        <w:tc>
          <w:tcPr>
            <w:tcW w:w="1174" w:type="dxa"/>
          </w:tcPr>
          <w:p>
            <w:pPr>
              <w:pStyle w:val="0"/>
              <w:jc w:val="center"/>
            </w:pPr>
            <w:r>
              <w:rPr>
                <w:sz w:val="24"/>
              </w:rPr>
              <w:t xml:space="preserve">2603,28</w:t>
            </w:r>
          </w:p>
        </w:tc>
      </w:tr>
      <w:tr>
        <w:tc>
          <w:tcPr>
            <w:tcW w:w="919" w:type="dxa"/>
          </w:tcPr>
          <w:p>
            <w:pPr>
              <w:pStyle w:val="0"/>
            </w:pPr>
            <w:r>
              <w:rPr>
                <w:sz w:val="24"/>
              </w:rPr>
              <w:t xml:space="preserve">60 лет</w:t>
            </w:r>
          </w:p>
        </w:tc>
        <w:tc>
          <w:tcPr>
            <w:tcW w:w="1159" w:type="dxa"/>
          </w:tcPr>
          <w:p>
            <w:pPr>
              <w:pStyle w:val="0"/>
              <w:jc w:val="center"/>
            </w:pPr>
            <w:r>
              <w:rPr>
                <w:sz w:val="24"/>
              </w:rPr>
              <w:t xml:space="preserve">2982,57</w:t>
            </w:r>
          </w:p>
        </w:tc>
        <w:tc>
          <w:tcPr>
            <w:tcW w:w="1174" w:type="dxa"/>
          </w:tcPr>
          <w:p>
            <w:pPr>
              <w:pStyle w:val="0"/>
              <w:jc w:val="center"/>
            </w:pPr>
            <w:r>
              <w:rPr>
                <w:sz w:val="24"/>
              </w:rPr>
              <w:t xml:space="preserve">3470,23</w:t>
            </w:r>
          </w:p>
        </w:tc>
        <w:tc>
          <w:tcPr>
            <w:tcW w:w="1159" w:type="dxa"/>
          </w:tcPr>
          <w:p>
            <w:pPr>
              <w:pStyle w:val="0"/>
              <w:jc w:val="center"/>
            </w:pPr>
            <w:r>
              <w:rPr>
                <w:sz w:val="24"/>
              </w:rPr>
              <w:t xml:space="preserve">3131,71</w:t>
            </w:r>
          </w:p>
        </w:tc>
        <w:tc>
          <w:tcPr>
            <w:tcW w:w="1174" w:type="dxa"/>
          </w:tcPr>
          <w:p>
            <w:pPr>
              <w:pStyle w:val="0"/>
              <w:jc w:val="center"/>
            </w:pPr>
            <w:r>
              <w:rPr>
                <w:sz w:val="24"/>
              </w:rPr>
              <w:t xml:space="preserve">3643,76</w:t>
            </w:r>
          </w:p>
        </w:tc>
        <w:tc>
          <w:tcPr>
            <w:tcW w:w="1159" w:type="dxa"/>
          </w:tcPr>
          <w:p>
            <w:pPr>
              <w:pStyle w:val="0"/>
              <w:jc w:val="center"/>
            </w:pPr>
            <w:r>
              <w:rPr>
                <w:sz w:val="24"/>
              </w:rPr>
              <w:t xml:space="preserve">3280,84</w:t>
            </w:r>
          </w:p>
        </w:tc>
        <w:tc>
          <w:tcPr>
            <w:tcW w:w="1174" w:type="dxa"/>
          </w:tcPr>
          <w:p>
            <w:pPr>
              <w:pStyle w:val="0"/>
              <w:jc w:val="center"/>
            </w:pPr>
            <w:r>
              <w:rPr>
                <w:sz w:val="24"/>
              </w:rPr>
              <w:t xml:space="preserve">3817,27</w:t>
            </w:r>
          </w:p>
        </w:tc>
        <w:tc>
          <w:tcPr>
            <w:tcW w:w="1159" w:type="dxa"/>
          </w:tcPr>
          <w:p>
            <w:pPr>
              <w:pStyle w:val="0"/>
              <w:jc w:val="center"/>
            </w:pPr>
            <w:r>
              <w:rPr>
                <w:sz w:val="24"/>
              </w:rPr>
              <w:t xml:space="preserve">3444,89</w:t>
            </w:r>
          </w:p>
        </w:tc>
        <w:tc>
          <w:tcPr>
            <w:tcW w:w="1174" w:type="dxa"/>
          </w:tcPr>
          <w:p>
            <w:pPr>
              <w:pStyle w:val="0"/>
              <w:jc w:val="center"/>
            </w:pPr>
            <w:r>
              <w:rPr>
                <w:sz w:val="24"/>
              </w:rPr>
              <w:t xml:space="preserve">4008,14</w:t>
            </w:r>
          </w:p>
        </w:tc>
      </w:tr>
      <w:tr>
        <w:tc>
          <w:tcPr>
            <w:tcW w:w="919" w:type="dxa"/>
          </w:tcPr>
          <w:p>
            <w:pPr>
              <w:pStyle w:val="0"/>
            </w:pPr>
            <w:r>
              <w:rPr>
                <w:sz w:val="24"/>
              </w:rPr>
              <w:t xml:space="preserve">61 год</w:t>
            </w:r>
          </w:p>
        </w:tc>
        <w:tc>
          <w:tcPr>
            <w:tcW w:w="1159" w:type="dxa"/>
          </w:tcPr>
          <w:p>
            <w:pPr>
              <w:pStyle w:val="0"/>
              <w:jc w:val="center"/>
            </w:pPr>
            <w:r>
              <w:rPr>
                <w:sz w:val="24"/>
              </w:rPr>
              <w:t xml:space="preserve">1988,12</w:t>
            </w:r>
          </w:p>
        </w:tc>
        <w:tc>
          <w:tcPr>
            <w:tcW w:w="1174" w:type="dxa"/>
          </w:tcPr>
          <w:p>
            <w:pPr>
              <w:pStyle w:val="0"/>
              <w:jc w:val="center"/>
            </w:pPr>
            <w:r>
              <w:rPr>
                <w:sz w:val="24"/>
              </w:rPr>
              <w:t xml:space="preserve">2253,90</w:t>
            </w:r>
          </w:p>
        </w:tc>
        <w:tc>
          <w:tcPr>
            <w:tcW w:w="1159" w:type="dxa"/>
          </w:tcPr>
          <w:p>
            <w:pPr>
              <w:pStyle w:val="0"/>
              <w:jc w:val="center"/>
            </w:pPr>
            <w:r>
              <w:rPr>
                <w:sz w:val="24"/>
              </w:rPr>
              <w:t xml:space="preserve">2087,55</w:t>
            </w:r>
          </w:p>
        </w:tc>
        <w:tc>
          <w:tcPr>
            <w:tcW w:w="1174" w:type="dxa"/>
          </w:tcPr>
          <w:p>
            <w:pPr>
              <w:pStyle w:val="0"/>
              <w:jc w:val="center"/>
            </w:pPr>
            <w:r>
              <w:rPr>
                <w:sz w:val="24"/>
              </w:rPr>
              <w:t xml:space="preserve">2366,62</w:t>
            </w:r>
          </w:p>
        </w:tc>
        <w:tc>
          <w:tcPr>
            <w:tcW w:w="1159" w:type="dxa"/>
          </w:tcPr>
          <w:p>
            <w:pPr>
              <w:pStyle w:val="0"/>
              <w:jc w:val="center"/>
            </w:pPr>
            <w:r>
              <w:rPr>
                <w:sz w:val="24"/>
              </w:rPr>
              <w:t xml:space="preserve">2186,95</w:t>
            </w:r>
          </w:p>
        </w:tc>
        <w:tc>
          <w:tcPr>
            <w:tcW w:w="1174" w:type="dxa"/>
          </w:tcPr>
          <w:p>
            <w:pPr>
              <w:pStyle w:val="0"/>
              <w:jc w:val="center"/>
            </w:pPr>
            <w:r>
              <w:rPr>
                <w:sz w:val="24"/>
              </w:rPr>
              <w:t xml:space="preserve">2479,31</w:t>
            </w:r>
          </w:p>
        </w:tc>
        <w:tc>
          <w:tcPr>
            <w:tcW w:w="1159" w:type="dxa"/>
          </w:tcPr>
          <w:p>
            <w:pPr>
              <w:pStyle w:val="0"/>
              <w:jc w:val="center"/>
            </w:pPr>
            <w:r>
              <w:rPr>
                <w:sz w:val="24"/>
              </w:rPr>
              <w:t xml:space="preserve">2296,30</w:t>
            </w:r>
          </w:p>
        </w:tc>
        <w:tc>
          <w:tcPr>
            <w:tcW w:w="1174" w:type="dxa"/>
          </w:tcPr>
          <w:p>
            <w:pPr>
              <w:pStyle w:val="0"/>
              <w:jc w:val="center"/>
            </w:pPr>
            <w:r>
              <w:rPr>
                <w:sz w:val="24"/>
              </w:rPr>
              <w:t xml:space="preserve">2603,28</w:t>
            </w:r>
          </w:p>
        </w:tc>
      </w:tr>
      <w:tr>
        <w:tc>
          <w:tcPr>
            <w:tcW w:w="919" w:type="dxa"/>
          </w:tcPr>
          <w:p>
            <w:pPr>
              <w:pStyle w:val="0"/>
            </w:pPr>
            <w:r>
              <w:rPr>
                <w:sz w:val="24"/>
              </w:rPr>
              <w:t xml:space="preserve">62 года</w:t>
            </w:r>
          </w:p>
        </w:tc>
        <w:tc>
          <w:tcPr>
            <w:tcW w:w="1159" w:type="dxa"/>
          </w:tcPr>
          <w:p>
            <w:pPr>
              <w:pStyle w:val="0"/>
              <w:jc w:val="center"/>
            </w:pPr>
            <w:r>
              <w:rPr>
                <w:sz w:val="24"/>
              </w:rPr>
              <w:t xml:space="preserve">2663,00</w:t>
            </w:r>
          </w:p>
        </w:tc>
        <w:tc>
          <w:tcPr>
            <w:tcW w:w="1174" w:type="dxa"/>
          </w:tcPr>
          <w:p>
            <w:pPr>
              <w:pStyle w:val="0"/>
              <w:jc w:val="center"/>
            </w:pPr>
            <w:r>
              <w:rPr>
                <w:sz w:val="24"/>
              </w:rPr>
              <w:t xml:space="preserve">3312,91</w:t>
            </w:r>
          </w:p>
        </w:tc>
        <w:tc>
          <w:tcPr>
            <w:tcW w:w="1159" w:type="dxa"/>
          </w:tcPr>
          <w:p>
            <w:pPr>
              <w:pStyle w:val="0"/>
              <w:jc w:val="center"/>
            </w:pPr>
            <w:r>
              <w:rPr>
                <w:sz w:val="24"/>
              </w:rPr>
              <w:t xml:space="preserve">2796,17</w:t>
            </w:r>
          </w:p>
        </w:tc>
        <w:tc>
          <w:tcPr>
            <w:tcW w:w="1174" w:type="dxa"/>
          </w:tcPr>
          <w:p>
            <w:pPr>
              <w:pStyle w:val="0"/>
              <w:jc w:val="center"/>
            </w:pPr>
            <w:r>
              <w:rPr>
                <w:sz w:val="24"/>
              </w:rPr>
              <w:t xml:space="preserve">3478,58</w:t>
            </w:r>
          </w:p>
        </w:tc>
        <w:tc>
          <w:tcPr>
            <w:tcW w:w="1159" w:type="dxa"/>
          </w:tcPr>
          <w:p>
            <w:pPr>
              <w:pStyle w:val="0"/>
              <w:jc w:val="center"/>
            </w:pPr>
            <w:r>
              <w:rPr>
                <w:sz w:val="24"/>
              </w:rPr>
              <w:t xml:space="preserve">2929,32</w:t>
            </w:r>
          </w:p>
        </w:tc>
        <w:tc>
          <w:tcPr>
            <w:tcW w:w="1174" w:type="dxa"/>
          </w:tcPr>
          <w:p>
            <w:pPr>
              <w:pStyle w:val="0"/>
              <w:jc w:val="center"/>
            </w:pPr>
            <w:r>
              <w:rPr>
                <w:sz w:val="24"/>
              </w:rPr>
              <w:t xml:space="preserve">3644,22</w:t>
            </w:r>
          </w:p>
        </w:tc>
        <w:tc>
          <w:tcPr>
            <w:tcW w:w="1159" w:type="dxa"/>
          </w:tcPr>
          <w:p>
            <w:pPr>
              <w:pStyle w:val="0"/>
              <w:jc w:val="center"/>
            </w:pPr>
            <w:r>
              <w:rPr>
                <w:sz w:val="24"/>
              </w:rPr>
              <w:t xml:space="preserve">3075,79</w:t>
            </w:r>
          </w:p>
        </w:tc>
        <w:tc>
          <w:tcPr>
            <w:tcW w:w="1174" w:type="dxa"/>
          </w:tcPr>
          <w:p>
            <w:pPr>
              <w:pStyle w:val="0"/>
              <w:jc w:val="center"/>
            </w:pPr>
            <w:r>
              <w:rPr>
                <w:sz w:val="24"/>
              </w:rPr>
              <w:t xml:space="preserve">3826,44</w:t>
            </w:r>
          </w:p>
        </w:tc>
      </w:tr>
      <w:tr>
        <w:tc>
          <w:tcPr>
            <w:tcW w:w="919" w:type="dxa"/>
          </w:tcPr>
          <w:p>
            <w:pPr>
              <w:pStyle w:val="0"/>
            </w:pPr>
            <w:r>
              <w:rPr>
                <w:sz w:val="24"/>
              </w:rPr>
              <w:t xml:space="preserve">63 года</w:t>
            </w:r>
          </w:p>
        </w:tc>
        <w:tc>
          <w:tcPr>
            <w:tcW w:w="1159" w:type="dxa"/>
          </w:tcPr>
          <w:p>
            <w:pPr>
              <w:pStyle w:val="0"/>
              <w:jc w:val="center"/>
            </w:pPr>
            <w:r>
              <w:rPr>
                <w:sz w:val="24"/>
              </w:rPr>
              <w:t xml:space="preserve">1998,69</w:t>
            </w:r>
          </w:p>
        </w:tc>
        <w:tc>
          <w:tcPr>
            <w:tcW w:w="1174" w:type="dxa"/>
          </w:tcPr>
          <w:p>
            <w:pPr>
              <w:pStyle w:val="0"/>
              <w:jc w:val="center"/>
            </w:pPr>
            <w:r>
              <w:rPr>
                <w:sz w:val="24"/>
              </w:rPr>
              <w:t xml:space="preserve">2411,22</w:t>
            </w:r>
          </w:p>
        </w:tc>
        <w:tc>
          <w:tcPr>
            <w:tcW w:w="1159" w:type="dxa"/>
          </w:tcPr>
          <w:p>
            <w:pPr>
              <w:pStyle w:val="0"/>
              <w:jc w:val="center"/>
            </w:pPr>
            <w:r>
              <w:rPr>
                <w:sz w:val="24"/>
              </w:rPr>
              <w:t xml:space="preserve">2098,64</w:t>
            </w:r>
          </w:p>
        </w:tc>
        <w:tc>
          <w:tcPr>
            <w:tcW w:w="1174" w:type="dxa"/>
          </w:tcPr>
          <w:p>
            <w:pPr>
              <w:pStyle w:val="0"/>
              <w:jc w:val="center"/>
            </w:pPr>
            <w:r>
              <w:rPr>
                <w:sz w:val="24"/>
              </w:rPr>
              <w:t xml:space="preserve">2531,80</w:t>
            </w:r>
          </w:p>
        </w:tc>
        <w:tc>
          <w:tcPr>
            <w:tcW w:w="1159" w:type="dxa"/>
          </w:tcPr>
          <w:p>
            <w:pPr>
              <w:pStyle w:val="0"/>
              <w:jc w:val="center"/>
            </w:pPr>
            <w:r>
              <w:rPr>
                <w:sz w:val="24"/>
              </w:rPr>
              <w:t xml:space="preserve">2198,57</w:t>
            </w:r>
          </w:p>
        </w:tc>
        <w:tc>
          <w:tcPr>
            <w:tcW w:w="1174" w:type="dxa"/>
          </w:tcPr>
          <w:p>
            <w:pPr>
              <w:pStyle w:val="0"/>
              <w:jc w:val="center"/>
            </w:pPr>
            <w:r>
              <w:rPr>
                <w:sz w:val="24"/>
              </w:rPr>
              <w:t xml:space="preserve">2652,36</w:t>
            </w:r>
          </w:p>
        </w:tc>
        <w:tc>
          <w:tcPr>
            <w:tcW w:w="1159" w:type="dxa"/>
          </w:tcPr>
          <w:p>
            <w:pPr>
              <w:pStyle w:val="0"/>
              <w:jc w:val="center"/>
            </w:pPr>
            <w:r>
              <w:rPr>
                <w:sz w:val="24"/>
              </w:rPr>
              <w:t xml:space="preserve">2308,50</w:t>
            </w:r>
          </w:p>
        </w:tc>
        <w:tc>
          <w:tcPr>
            <w:tcW w:w="1174" w:type="dxa"/>
          </w:tcPr>
          <w:p>
            <w:pPr>
              <w:pStyle w:val="0"/>
              <w:jc w:val="center"/>
            </w:pPr>
            <w:r>
              <w:rPr>
                <w:sz w:val="24"/>
              </w:rPr>
              <w:t xml:space="preserve">2784,98</w:t>
            </w:r>
          </w:p>
        </w:tc>
      </w:tr>
      <w:tr>
        <w:tc>
          <w:tcPr>
            <w:tcW w:w="919" w:type="dxa"/>
          </w:tcPr>
          <w:p>
            <w:pPr>
              <w:pStyle w:val="0"/>
            </w:pPr>
            <w:r>
              <w:rPr>
                <w:sz w:val="24"/>
              </w:rPr>
              <w:t xml:space="preserve">64 года</w:t>
            </w:r>
          </w:p>
        </w:tc>
        <w:tc>
          <w:tcPr>
            <w:tcW w:w="1159" w:type="dxa"/>
          </w:tcPr>
          <w:p>
            <w:pPr>
              <w:pStyle w:val="0"/>
              <w:jc w:val="center"/>
            </w:pPr>
            <w:r>
              <w:rPr>
                <w:sz w:val="24"/>
              </w:rPr>
              <w:t xml:space="preserve">2972,00</w:t>
            </w:r>
          </w:p>
        </w:tc>
        <w:tc>
          <w:tcPr>
            <w:tcW w:w="1174" w:type="dxa"/>
          </w:tcPr>
          <w:p>
            <w:pPr>
              <w:pStyle w:val="0"/>
              <w:jc w:val="center"/>
            </w:pPr>
            <w:r>
              <w:rPr>
                <w:sz w:val="24"/>
              </w:rPr>
              <w:t xml:space="preserve">3312,91</w:t>
            </w:r>
          </w:p>
        </w:tc>
        <w:tc>
          <w:tcPr>
            <w:tcW w:w="1159" w:type="dxa"/>
          </w:tcPr>
          <w:p>
            <w:pPr>
              <w:pStyle w:val="0"/>
              <w:jc w:val="center"/>
            </w:pPr>
            <w:r>
              <w:rPr>
                <w:sz w:val="24"/>
              </w:rPr>
              <w:t xml:space="preserve">3120,62</w:t>
            </w:r>
          </w:p>
        </w:tc>
        <w:tc>
          <w:tcPr>
            <w:tcW w:w="1174" w:type="dxa"/>
          </w:tcPr>
          <w:p>
            <w:pPr>
              <w:pStyle w:val="0"/>
              <w:jc w:val="center"/>
            </w:pPr>
            <w:r>
              <w:rPr>
                <w:sz w:val="24"/>
              </w:rPr>
              <w:t xml:space="preserve">3478,58</w:t>
            </w:r>
          </w:p>
        </w:tc>
        <w:tc>
          <w:tcPr>
            <w:tcW w:w="1159" w:type="dxa"/>
          </w:tcPr>
          <w:p>
            <w:pPr>
              <w:pStyle w:val="0"/>
              <w:jc w:val="center"/>
            </w:pPr>
            <w:r>
              <w:rPr>
                <w:sz w:val="24"/>
              </w:rPr>
              <w:t xml:space="preserve">3269,22</w:t>
            </w:r>
          </w:p>
        </w:tc>
        <w:tc>
          <w:tcPr>
            <w:tcW w:w="1174" w:type="dxa"/>
          </w:tcPr>
          <w:p>
            <w:pPr>
              <w:pStyle w:val="0"/>
              <w:jc w:val="center"/>
            </w:pPr>
            <w:r>
              <w:rPr>
                <w:sz w:val="24"/>
              </w:rPr>
              <w:t xml:space="preserve">3644,22</w:t>
            </w:r>
          </w:p>
        </w:tc>
        <w:tc>
          <w:tcPr>
            <w:tcW w:w="1159" w:type="dxa"/>
          </w:tcPr>
          <w:p>
            <w:pPr>
              <w:pStyle w:val="0"/>
              <w:jc w:val="center"/>
            </w:pPr>
            <w:r>
              <w:rPr>
                <w:sz w:val="24"/>
              </w:rPr>
              <w:t xml:space="preserve">3432,69</w:t>
            </w:r>
          </w:p>
        </w:tc>
        <w:tc>
          <w:tcPr>
            <w:tcW w:w="1174" w:type="dxa"/>
          </w:tcPr>
          <w:p>
            <w:pPr>
              <w:pStyle w:val="0"/>
              <w:jc w:val="center"/>
            </w:pPr>
            <w:r>
              <w:rPr>
                <w:sz w:val="24"/>
              </w:rPr>
              <w:t xml:space="preserve">3826,44</w:t>
            </w:r>
          </w:p>
        </w:tc>
      </w:tr>
      <w:tr>
        <w:tc>
          <w:tcPr>
            <w:tcW w:w="919" w:type="dxa"/>
          </w:tcPr>
          <w:p>
            <w:pPr>
              <w:pStyle w:val="0"/>
            </w:pPr>
            <w:r>
              <w:rPr>
                <w:sz w:val="24"/>
              </w:rPr>
              <w:t xml:space="preserve">65 лет</w:t>
            </w:r>
          </w:p>
        </w:tc>
        <w:tc>
          <w:tcPr>
            <w:tcW w:w="1159" w:type="dxa"/>
          </w:tcPr>
          <w:p>
            <w:pPr>
              <w:pStyle w:val="0"/>
              <w:jc w:val="center"/>
            </w:pPr>
            <w:r>
              <w:rPr>
                <w:sz w:val="24"/>
              </w:rPr>
              <w:t xml:space="preserve">2392,95</w:t>
            </w:r>
          </w:p>
        </w:tc>
        <w:tc>
          <w:tcPr>
            <w:tcW w:w="1174" w:type="dxa"/>
          </w:tcPr>
          <w:p>
            <w:pPr>
              <w:pStyle w:val="0"/>
              <w:jc w:val="center"/>
            </w:pPr>
            <w:r>
              <w:rPr>
                <w:sz w:val="24"/>
              </w:rPr>
              <w:t xml:space="preserve">2658,73</w:t>
            </w:r>
          </w:p>
        </w:tc>
        <w:tc>
          <w:tcPr>
            <w:tcW w:w="1159" w:type="dxa"/>
          </w:tcPr>
          <w:p>
            <w:pPr>
              <w:pStyle w:val="0"/>
              <w:jc w:val="center"/>
            </w:pPr>
            <w:r>
              <w:rPr>
                <w:sz w:val="24"/>
              </w:rPr>
              <w:t xml:space="preserve">2512,61</w:t>
            </w:r>
          </w:p>
        </w:tc>
        <w:tc>
          <w:tcPr>
            <w:tcW w:w="1174" w:type="dxa"/>
          </w:tcPr>
          <w:p>
            <w:pPr>
              <w:pStyle w:val="0"/>
              <w:jc w:val="center"/>
            </w:pPr>
            <w:r>
              <w:rPr>
                <w:sz w:val="24"/>
              </w:rPr>
              <w:t xml:space="preserve">2791,68</w:t>
            </w:r>
          </w:p>
        </w:tc>
        <w:tc>
          <w:tcPr>
            <w:tcW w:w="1159" w:type="dxa"/>
          </w:tcPr>
          <w:p>
            <w:pPr>
              <w:pStyle w:val="0"/>
              <w:jc w:val="center"/>
            </w:pPr>
            <w:r>
              <w:rPr>
                <w:sz w:val="24"/>
              </w:rPr>
              <w:t xml:space="preserve">2632,26</w:t>
            </w:r>
          </w:p>
        </w:tc>
        <w:tc>
          <w:tcPr>
            <w:tcW w:w="1174" w:type="dxa"/>
          </w:tcPr>
          <w:p>
            <w:pPr>
              <w:pStyle w:val="0"/>
              <w:jc w:val="center"/>
            </w:pPr>
            <w:r>
              <w:rPr>
                <w:sz w:val="24"/>
              </w:rPr>
              <w:t xml:space="preserve">2924,62</w:t>
            </w:r>
          </w:p>
        </w:tc>
        <w:tc>
          <w:tcPr>
            <w:tcW w:w="1159" w:type="dxa"/>
          </w:tcPr>
          <w:p>
            <w:pPr>
              <w:pStyle w:val="0"/>
              <w:jc w:val="center"/>
            </w:pPr>
            <w:r>
              <w:rPr>
                <w:sz w:val="24"/>
              </w:rPr>
              <w:t xml:space="preserve">2763,87</w:t>
            </w:r>
          </w:p>
        </w:tc>
        <w:tc>
          <w:tcPr>
            <w:tcW w:w="1174" w:type="dxa"/>
          </w:tcPr>
          <w:p>
            <w:pPr>
              <w:pStyle w:val="0"/>
              <w:jc w:val="center"/>
            </w:pPr>
            <w:r>
              <w:rPr>
                <w:sz w:val="24"/>
              </w:rPr>
              <w:t xml:space="preserve">3070,85</w:t>
            </w:r>
          </w:p>
        </w:tc>
      </w:tr>
      <w:tr>
        <w:tc>
          <w:tcPr>
            <w:tcW w:w="919" w:type="dxa"/>
          </w:tcPr>
          <w:p>
            <w:pPr>
              <w:pStyle w:val="0"/>
            </w:pPr>
            <w:r>
              <w:rPr>
                <w:sz w:val="24"/>
              </w:rPr>
              <w:t xml:space="preserve">66 лет</w:t>
            </w:r>
          </w:p>
        </w:tc>
        <w:tc>
          <w:tcPr>
            <w:tcW w:w="1159" w:type="dxa"/>
          </w:tcPr>
          <w:p>
            <w:pPr>
              <w:pStyle w:val="0"/>
              <w:jc w:val="center"/>
            </w:pPr>
            <w:r>
              <w:rPr>
                <w:sz w:val="24"/>
              </w:rPr>
              <w:t xml:space="preserve">2521,77</w:t>
            </w:r>
          </w:p>
        </w:tc>
        <w:tc>
          <w:tcPr>
            <w:tcW w:w="1174" w:type="dxa"/>
          </w:tcPr>
          <w:p>
            <w:pPr>
              <w:pStyle w:val="0"/>
              <w:jc w:val="center"/>
            </w:pPr>
            <w:r>
              <w:rPr>
                <w:sz w:val="24"/>
              </w:rPr>
              <w:t xml:space="preserve">3171,68</w:t>
            </w:r>
          </w:p>
        </w:tc>
        <w:tc>
          <w:tcPr>
            <w:tcW w:w="1159" w:type="dxa"/>
          </w:tcPr>
          <w:p>
            <w:pPr>
              <w:pStyle w:val="0"/>
              <w:jc w:val="center"/>
            </w:pPr>
            <w:r>
              <w:rPr>
                <w:sz w:val="24"/>
              </w:rPr>
              <w:t xml:space="preserve">2647,88</w:t>
            </w:r>
          </w:p>
        </w:tc>
        <w:tc>
          <w:tcPr>
            <w:tcW w:w="1174" w:type="dxa"/>
          </w:tcPr>
          <w:p>
            <w:pPr>
              <w:pStyle w:val="0"/>
              <w:jc w:val="center"/>
            </w:pPr>
            <w:r>
              <w:rPr>
                <w:sz w:val="24"/>
              </w:rPr>
              <w:t xml:space="preserve">3330,29</w:t>
            </w:r>
          </w:p>
        </w:tc>
        <w:tc>
          <w:tcPr>
            <w:tcW w:w="1159" w:type="dxa"/>
          </w:tcPr>
          <w:p>
            <w:pPr>
              <w:pStyle w:val="0"/>
              <w:jc w:val="center"/>
            </w:pPr>
            <w:r>
              <w:rPr>
                <w:sz w:val="24"/>
              </w:rPr>
              <w:t xml:space="preserve">2773,97</w:t>
            </w:r>
          </w:p>
        </w:tc>
        <w:tc>
          <w:tcPr>
            <w:tcW w:w="1174" w:type="dxa"/>
          </w:tcPr>
          <w:p>
            <w:pPr>
              <w:pStyle w:val="0"/>
              <w:jc w:val="center"/>
            </w:pPr>
            <w:r>
              <w:rPr>
                <w:sz w:val="24"/>
              </w:rPr>
              <w:t xml:space="preserve">3488,87</w:t>
            </w:r>
          </w:p>
        </w:tc>
        <w:tc>
          <w:tcPr>
            <w:tcW w:w="1159" w:type="dxa"/>
          </w:tcPr>
          <w:p>
            <w:pPr>
              <w:pStyle w:val="0"/>
              <w:jc w:val="center"/>
            </w:pPr>
            <w:r>
              <w:rPr>
                <w:sz w:val="24"/>
              </w:rPr>
              <w:t xml:space="preserve">2912,67</w:t>
            </w:r>
          </w:p>
        </w:tc>
        <w:tc>
          <w:tcPr>
            <w:tcW w:w="1174" w:type="dxa"/>
          </w:tcPr>
          <w:p>
            <w:pPr>
              <w:pStyle w:val="0"/>
              <w:jc w:val="center"/>
            </w:pPr>
            <w:r>
              <w:rPr>
                <w:sz w:val="24"/>
              </w:rPr>
              <w:t xml:space="preserve">3663,32</w:t>
            </w:r>
          </w:p>
        </w:tc>
      </w:tr>
      <w:tr>
        <w:tc>
          <w:tcPr>
            <w:tcW w:w="919" w:type="dxa"/>
          </w:tcPr>
          <w:p>
            <w:pPr>
              <w:pStyle w:val="0"/>
            </w:pPr>
            <w:r>
              <w:rPr>
                <w:sz w:val="24"/>
              </w:rPr>
              <w:t xml:space="preserve">67 лет</w:t>
            </w:r>
          </w:p>
        </w:tc>
        <w:tc>
          <w:tcPr>
            <w:tcW w:w="1159" w:type="dxa"/>
          </w:tcPr>
          <w:p>
            <w:pPr>
              <w:pStyle w:val="0"/>
              <w:jc w:val="center"/>
            </w:pPr>
            <w:r>
              <w:rPr>
                <w:sz w:val="24"/>
              </w:rPr>
              <w:t xml:space="preserve">2382,38</w:t>
            </w:r>
          </w:p>
        </w:tc>
        <w:tc>
          <w:tcPr>
            <w:tcW w:w="1174" w:type="dxa"/>
          </w:tcPr>
          <w:p>
            <w:pPr>
              <w:pStyle w:val="0"/>
              <w:jc w:val="center"/>
            </w:pPr>
            <w:r>
              <w:rPr>
                <w:sz w:val="24"/>
              </w:rPr>
              <w:t xml:space="preserve">2648,16</w:t>
            </w:r>
          </w:p>
        </w:tc>
        <w:tc>
          <w:tcPr>
            <w:tcW w:w="1159" w:type="dxa"/>
          </w:tcPr>
          <w:p>
            <w:pPr>
              <w:pStyle w:val="0"/>
              <w:jc w:val="center"/>
            </w:pPr>
            <w:r>
              <w:rPr>
                <w:sz w:val="24"/>
              </w:rPr>
              <w:t xml:space="preserve">2501,52</w:t>
            </w:r>
          </w:p>
        </w:tc>
        <w:tc>
          <w:tcPr>
            <w:tcW w:w="1174" w:type="dxa"/>
          </w:tcPr>
          <w:p>
            <w:pPr>
              <w:pStyle w:val="0"/>
              <w:jc w:val="center"/>
            </w:pPr>
            <w:r>
              <w:rPr>
                <w:sz w:val="24"/>
              </w:rPr>
              <w:t xml:space="preserve">2780,59</w:t>
            </w:r>
          </w:p>
        </w:tc>
        <w:tc>
          <w:tcPr>
            <w:tcW w:w="1159" w:type="dxa"/>
          </w:tcPr>
          <w:p>
            <w:pPr>
              <w:pStyle w:val="0"/>
              <w:jc w:val="center"/>
            </w:pPr>
            <w:r>
              <w:rPr>
                <w:sz w:val="24"/>
              </w:rPr>
              <w:t xml:space="preserve">2620,64</w:t>
            </w:r>
          </w:p>
        </w:tc>
        <w:tc>
          <w:tcPr>
            <w:tcW w:w="1174" w:type="dxa"/>
          </w:tcPr>
          <w:p>
            <w:pPr>
              <w:pStyle w:val="0"/>
              <w:jc w:val="center"/>
            </w:pPr>
            <w:r>
              <w:rPr>
                <w:sz w:val="24"/>
              </w:rPr>
              <w:t xml:space="preserve">2913,00</w:t>
            </w:r>
          </w:p>
        </w:tc>
        <w:tc>
          <w:tcPr>
            <w:tcW w:w="1159" w:type="dxa"/>
          </w:tcPr>
          <w:p>
            <w:pPr>
              <w:pStyle w:val="0"/>
              <w:jc w:val="center"/>
            </w:pPr>
            <w:r>
              <w:rPr>
                <w:sz w:val="24"/>
              </w:rPr>
              <w:t xml:space="preserve">2751,67</w:t>
            </w:r>
          </w:p>
        </w:tc>
        <w:tc>
          <w:tcPr>
            <w:tcW w:w="1174" w:type="dxa"/>
          </w:tcPr>
          <w:p>
            <w:pPr>
              <w:pStyle w:val="0"/>
              <w:jc w:val="center"/>
            </w:pPr>
            <w:r>
              <w:rPr>
                <w:sz w:val="24"/>
              </w:rPr>
              <w:t xml:space="preserve">3058,65</w:t>
            </w:r>
          </w:p>
        </w:tc>
      </w:tr>
      <w:tr>
        <w:tc>
          <w:tcPr>
            <w:tcW w:w="919" w:type="dxa"/>
          </w:tcPr>
          <w:p>
            <w:pPr>
              <w:pStyle w:val="0"/>
            </w:pPr>
            <w:r>
              <w:rPr>
                <w:sz w:val="24"/>
              </w:rPr>
              <w:t xml:space="preserve">68 лет</w:t>
            </w:r>
          </w:p>
        </w:tc>
        <w:tc>
          <w:tcPr>
            <w:tcW w:w="1159" w:type="dxa"/>
          </w:tcPr>
          <w:p>
            <w:pPr>
              <w:pStyle w:val="0"/>
              <w:jc w:val="center"/>
            </w:pPr>
            <w:r>
              <w:rPr>
                <w:sz w:val="24"/>
              </w:rPr>
              <w:t xml:space="preserve">2532,34</w:t>
            </w:r>
          </w:p>
        </w:tc>
        <w:tc>
          <w:tcPr>
            <w:tcW w:w="1174" w:type="dxa"/>
          </w:tcPr>
          <w:p>
            <w:pPr>
              <w:pStyle w:val="0"/>
              <w:jc w:val="center"/>
            </w:pPr>
            <w:r>
              <w:rPr>
                <w:sz w:val="24"/>
              </w:rPr>
              <w:t xml:space="preserve">3182,25</w:t>
            </w:r>
          </w:p>
        </w:tc>
        <w:tc>
          <w:tcPr>
            <w:tcW w:w="1159" w:type="dxa"/>
          </w:tcPr>
          <w:p>
            <w:pPr>
              <w:pStyle w:val="0"/>
              <w:jc w:val="center"/>
            </w:pPr>
            <w:r>
              <w:rPr>
                <w:sz w:val="24"/>
              </w:rPr>
              <w:t xml:space="preserve">2658,97</w:t>
            </w:r>
          </w:p>
        </w:tc>
        <w:tc>
          <w:tcPr>
            <w:tcW w:w="1174" w:type="dxa"/>
          </w:tcPr>
          <w:p>
            <w:pPr>
              <w:pStyle w:val="0"/>
              <w:jc w:val="center"/>
            </w:pPr>
            <w:r>
              <w:rPr>
                <w:sz w:val="24"/>
              </w:rPr>
              <w:t xml:space="preserve">3341,38</w:t>
            </w:r>
          </w:p>
        </w:tc>
        <w:tc>
          <w:tcPr>
            <w:tcW w:w="1159" w:type="dxa"/>
          </w:tcPr>
          <w:p>
            <w:pPr>
              <w:pStyle w:val="0"/>
              <w:jc w:val="center"/>
            </w:pPr>
            <w:r>
              <w:rPr>
                <w:sz w:val="24"/>
              </w:rPr>
              <w:t xml:space="preserve">2785,59</w:t>
            </w:r>
          </w:p>
        </w:tc>
        <w:tc>
          <w:tcPr>
            <w:tcW w:w="1174" w:type="dxa"/>
          </w:tcPr>
          <w:p>
            <w:pPr>
              <w:pStyle w:val="0"/>
              <w:jc w:val="center"/>
            </w:pPr>
            <w:r>
              <w:rPr>
                <w:sz w:val="24"/>
              </w:rPr>
              <w:t xml:space="preserve">3500,49</w:t>
            </w:r>
          </w:p>
        </w:tc>
        <w:tc>
          <w:tcPr>
            <w:tcW w:w="1159" w:type="dxa"/>
          </w:tcPr>
          <w:p>
            <w:pPr>
              <w:pStyle w:val="0"/>
              <w:jc w:val="center"/>
            </w:pPr>
            <w:r>
              <w:rPr>
                <w:sz w:val="24"/>
              </w:rPr>
              <w:t xml:space="preserve">2924,87</w:t>
            </w:r>
          </w:p>
        </w:tc>
        <w:tc>
          <w:tcPr>
            <w:tcW w:w="1174" w:type="dxa"/>
          </w:tcPr>
          <w:p>
            <w:pPr>
              <w:pStyle w:val="0"/>
              <w:jc w:val="center"/>
            </w:pPr>
            <w:r>
              <w:rPr>
                <w:sz w:val="24"/>
              </w:rPr>
              <w:t xml:space="preserve">3675,52</w:t>
            </w:r>
          </w:p>
        </w:tc>
      </w:tr>
      <w:tr>
        <w:tc>
          <w:tcPr>
            <w:tcW w:w="919" w:type="dxa"/>
          </w:tcPr>
          <w:p>
            <w:pPr>
              <w:pStyle w:val="0"/>
            </w:pPr>
            <w:r>
              <w:rPr>
                <w:sz w:val="24"/>
              </w:rPr>
              <w:t xml:space="preserve">69 лет</w:t>
            </w:r>
          </w:p>
        </w:tc>
        <w:tc>
          <w:tcPr>
            <w:tcW w:w="1159" w:type="dxa"/>
          </w:tcPr>
          <w:p>
            <w:pPr>
              <w:pStyle w:val="0"/>
              <w:jc w:val="center"/>
            </w:pPr>
            <w:r>
              <w:rPr>
                <w:sz w:val="24"/>
              </w:rPr>
              <w:t xml:space="preserve">2382,38</w:t>
            </w:r>
          </w:p>
        </w:tc>
        <w:tc>
          <w:tcPr>
            <w:tcW w:w="1174" w:type="dxa"/>
          </w:tcPr>
          <w:p>
            <w:pPr>
              <w:pStyle w:val="0"/>
              <w:jc w:val="center"/>
            </w:pPr>
            <w:r>
              <w:rPr>
                <w:sz w:val="24"/>
              </w:rPr>
              <w:t xml:space="preserve">2648,16</w:t>
            </w:r>
          </w:p>
        </w:tc>
        <w:tc>
          <w:tcPr>
            <w:tcW w:w="1159" w:type="dxa"/>
          </w:tcPr>
          <w:p>
            <w:pPr>
              <w:pStyle w:val="0"/>
              <w:jc w:val="center"/>
            </w:pPr>
            <w:r>
              <w:rPr>
                <w:sz w:val="24"/>
              </w:rPr>
              <w:t xml:space="preserve">2501,52</w:t>
            </w:r>
          </w:p>
        </w:tc>
        <w:tc>
          <w:tcPr>
            <w:tcW w:w="1174" w:type="dxa"/>
          </w:tcPr>
          <w:p>
            <w:pPr>
              <w:pStyle w:val="0"/>
              <w:jc w:val="center"/>
            </w:pPr>
            <w:r>
              <w:rPr>
                <w:sz w:val="24"/>
              </w:rPr>
              <w:t xml:space="preserve">2780,59</w:t>
            </w:r>
          </w:p>
        </w:tc>
        <w:tc>
          <w:tcPr>
            <w:tcW w:w="1159" w:type="dxa"/>
          </w:tcPr>
          <w:p>
            <w:pPr>
              <w:pStyle w:val="0"/>
              <w:jc w:val="center"/>
            </w:pPr>
            <w:r>
              <w:rPr>
                <w:sz w:val="24"/>
              </w:rPr>
              <w:t xml:space="preserve">2620,64</w:t>
            </w:r>
          </w:p>
        </w:tc>
        <w:tc>
          <w:tcPr>
            <w:tcW w:w="1174" w:type="dxa"/>
          </w:tcPr>
          <w:p>
            <w:pPr>
              <w:pStyle w:val="0"/>
              <w:jc w:val="center"/>
            </w:pPr>
            <w:r>
              <w:rPr>
                <w:sz w:val="24"/>
              </w:rPr>
              <w:t xml:space="preserve">2913,00</w:t>
            </w:r>
          </w:p>
        </w:tc>
        <w:tc>
          <w:tcPr>
            <w:tcW w:w="1159" w:type="dxa"/>
          </w:tcPr>
          <w:p>
            <w:pPr>
              <w:pStyle w:val="0"/>
              <w:jc w:val="center"/>
            </w:pPr>
            <w:r>
              <w:rPr>
                <w:sz w:val="24"/>
              </w:rPr>
              <w:t xml:space="preserve">2751,67</w:t>
            </w:r>
          </w:p>
        </w:tc>
        <w:tc>
          <w:tcPr>
            <w:tcW w:w="1174" w:type="dxa"/>
          </w:tcPr>
          <w:p>
            <w:pPr>
              <w:pStyle w:val="0"/>
              <w:jc w:val="center"/>
            </w:pPr>
            <w:r>
              <w:rPr>
                <w:sz w:val="24"/>
              </w:rPr>
              <w:t xml:space="preserve">3058,65</w:t>
            </w:r>
          </w:p>
        </w:tc>
      </w:tr>
      <w:tr>
        <w:tc>
          <w:tcPr>
            <w:tcW w:w="919" w:type="dxa"/>
          </w:tcPr>
          <w:p>
            <w:pPr>
              <w:pStyle w:val="0"/>
            </w:pPr>
            <w:r>
              <w:rPr>
                <w:sz w:val="24"/>
              </w:rPr>
              <w:t xml:space="preserve">70 лет</w:t>
            </w:r>
          </w:p>
        </w:tc>
        <w:tc>
          <w:tcPr>
            <w:tcW w:w="1159" w:type="dxa"/>
          </w:tcPr>
          <w:p>
            <w:pPr>
              <w:pStyle w:val="0"/>
              <w:jc w:val="center"/>
            </w:pPr>
            <w:r>
              <w:rPr>
                <w:sz w:val="24"/>
              </w:rPr>
              <w:t xml:space="preserve">2521,77</w:t>
            </w:r>
          </w:p>
        </w:tc>
        <w:tc>
          <w:tcPr>
            <w:tcW w:w="1174" w:type="dxa"/>
          </w:tcPr>
          <w:p>
            <w:pPr>
              <w:pStyle w:val="0"/>
              <w:jc w:val="center"/>
            </w:pPr>
            <w:r>
              <w:rPr>
                <w:sz w:val="24"/>
              </w:rPr>
              <w:t xml:space="preserve">3171,68</w:t>
            </w:r>
          </w:p>
        </w:tc>
        <w:tc>
          <w:tcPr>
            <w:tcW w:w="1159" w:type="dxa"/>
          </w:tcPr>
          <w:p>
            <w:pPr>
              <w:pStyle w:val="0"/>
              <w:jc w:val="center"/>
            </w:pPr>
            <w:r>
              <w:rPr>
                <w:sz w:val="24"/>
              </w:rPr>
              <w:t xml:space="preserve">2647,88</w:t>
            </w:r>
          </w:p>
        </w:tc>
        <w:tc>
          <w:tcPr>
            <w:tcW w:w="1174" w:type="dxa"/>
          </w:tcPr>
          <w:p>
            <w:pPr>
              <w:pStyle w:val="0"/>
              <w:jc w:val="center"/>
            </w:pPr>
            <w:r>
              <w:rPr>
                <w:sz w:val="24"/>
              </w:rPr>
              <w:t xml:space="preserve">3330,29</w:t>
            </w:r>
          </w:p>
        </w:tc>
        <w:tc>
          <w:tcPr>
            <w:tcW w:w="1159" w:type="dxa"/>
          </w:tcPr>
          <w:p>
            <w:pPr>
              <w:pStyle w:val="0"/>
              <w:jc w:val="center"/>
            </w:pPr>
            <w:r>
              <w:rPr>
                <w:sz w:val="24"/>
              </w:rPr>
              <w:t xml:space="preserve">2773,97</w:t>
            </w:r>
          </w:p>
        </w:tc>
        <w:tc>
          <w:tcPr>
            <w:tcW w:w="1174" w:type="dxa"/>
          </w:tcPr>
          <w:p>
            <w:pPr>
              <w:pStyle w:val="0"/>
              <w:jc w:val="center"/>
            </w:pPr>
            <w:r>
              <w:rPr>
                <w:sz w:val="24"/>
              </w:rPr>
              <w:t xml:space="preserve">3488,87</w:t>
            </w:r>
          </w:p>
        </w:tc>
        <w:tc>
          <w:tcPr>
            <w:tcW w:w="1159" w:type="dxa"/>
          </w:tcPr>
          <w:p>
            <w:pPr>
              <w:pStyle w:val="0"/>
              <w:jc w:val="center"/>
            </w:pPr>
            <w:r>
              <w:rPr>
                <w:sz w:val="24"/>
              </w:rPr>
              <w:t xml:space="preserve">2912,67</w:t>
            </w:r>
          </w:p>
        </w:tc>
        <w:tc>
          <w:tcPr>
            <w:tcW w:w="1174" w:type="dxa"/>
          </w:tcPr>
          <w:p>
            <w:pPr>
              <w:pStyle w:val="0"/>
              <w:jc w:val="center"/>
            </w:pPr>
            <w:r>
              <w:rPr>
                <w:sz w:val="24"/>
              </w:rPr>
              <w:t xml:space="preserve">3663,32</w:t>
            </w:r>
          </w:p>
        </w:tc>
      </w:tr>
      <w:tr>
        <w:tc>
          <w:tcPr>
            <w:tcW w:w="919" w:type="dxa"/>
          </w:tcPr>
          <w:p>
            <w:pPr>
              <w:pStyle w:val="0"/>
            </w:pPr>
            <w:r>
              <w:rPr>
                <w:sz w:val="24"/>
              </w:rPr>
              <w:t xml:space="preserve">71 год</w:t>
            </w:r>
          </w:p>
        </w:tc>
        <w:tc>
          <w:tcPr>
            <w:tcW w:w="1159" w:type="dxa"/>
          </w:tcPr>
          <w:p>
            <w:pPr>
              <w:pStyle w:val="0"/>
              <w:jc w:val="center"/>
            </w:pPr>
            <w:r>
              <w:rPr>
                <w:sz w:val="24"/>
              </w:rPr>
              <w:t xml:space="preserve">2392,95</w:t>
            </w:r>
          </w:p>
        </w:tc>
        <w:tc>
          <w:tcPr>
            <w:tcW w:w="1174" w:type="dxa"/>
          </w:tcPr>
          <w:p>
            <w:pPr>
              <w:pStyle w:val="0"/>
              <w:jc w:val="center"/>
            </w:pPr>
            <w:r>
              <w:rPr>
                <w:sz w:val="24"/>
              </w:rPr>
              <w:t xml:space="preserve">2658,73</w:t>
            </w:r>
          </w:p>
        </w:tc>
        <w:tc>
          <w:tcPr>
            <w:tcW w:w="1159" w:type="dxa"/>
          </w:tcPr>
          <w:p>
            <w:pPr>
              <w:pStyle w:val="0"/>
              <w:jc w:val="center"/>
            </w:pPr>
            <w:r>
              <w:rPr>
                <w:sz w:val="24"/>
              </w:rPr>
              <w:t xml:space="preserve">2512,61</w:t>
            </w:r>
          </w:p>
        </w:tc>
        <w:tc>
          <w:tcPr>
            <w:tcW w:w="1174" w:type="dxa"/>
          </w:tcPr>
          <w:p>
            <w:pPr>
              <w:pStyle w:val="0"/>
              <w:jc w:val="center"/>
            </w:pPr>
            <w:r>
              <w:rPr>
                <w:sz w:val="24"/>
              </w:rPr>
              <w:t xml:space="preserve">2791,68</w:t>
            </w:r>
          </w:p>
        </w:tc>
        <w:tc>
          <w:tcPr>
            <w:tcW w:w="1159" w:type="dxa"/>
          </w:tcPr>
          <w:p>
            <w:pPr>
              <w:pStyle w:val="0"/>
              <w:jc w:val="center"/>
            </w:pPr>
            <w:r>
              <w:rPr>
                <w:sz w:val="24"/>
              </w:rPr>
              <w:t xml:space="preserve">2632,26</w:t>
            </w:r>
          </w:p>
        </w:tc>
        <w:tc>
          <w:tcPr>
            <w:tcW w:w="1174" w:type="dxa"/>
          </w:tcPr>
          <w:p>
            <w:pPr>
              <w:pStyle w:val="0"/>
              <w:jc w:val="center"/>
            </w:pPr>
            <w:r>
              <w:rPr>
                <w:sz w:val="24"/>
              </w:rPr>
              <w:t xml:space="preserve">2924,62</w:t>
            </w:r>
          </w:p>
        </w:tc>
        <w:tc>
          <w:tcPr>
            <w:tcW w:w="1159" w:type="dxa"/>
          </w:tcPr>
          <w:p>
            <w:pPr>
              <w:pStyle w:val="0"/>
              <w:jc w:val="center"/>
            </w:pPr>
            <w:r>
              <w:rPr>
                <w:sz w:val="24"/>
              </w:rPr>
              <w:t xml:space="preserve">2763,87</w:t>
            </w:r>
          </w:p>
        </w:tc>
        <w:tc>
          <w:tcPr>
            <w:tcW w:w="1174" w:type="dxa"/>
          </w:tcPr>
          <w:p>
            <w:pPr>
              <w:pStyle w:val="0"/>
              <w:jc w:val="center"/>
            </w:pPr>
            <w:r>
              <w:rPr>
                <w:sz w:val="24"/>
              </w:rPr>
              <w:t xml:space="preserve">3070,85</w:t>
            </w:r>
          </w:p>
        </w:tc>
      </w:tr>
      <w:tr>
        <w:tc>
          <w:tcPr>
            <w:tcW w:w="919" w:type="dxa"/>
          </w:tcPr>
          <w:p>
            <w:pPr>
              <w:pStyle w:val="0"/>
            </w:pPr>
            <w:r>
              <w:rPr>
                <w:sz w:val="24"/>
              </w:rPr>
              <w:t xml:space="preserve">72 года</w:t>
            </w:r>
          </w:p>
        </w:tc>
        <w:tc>
          <w:tcPr>
            <w:tcW w:w="1159" w:type="dxa"/>
          </w:tcPr>
          <w:p>
            <w:pPr>
              <w:pStyle w:val="0"/>
              <w:jc w:val="center"/>
            </w:pPr>
            <w:r>
              <w:rPr>
                <w:sz w:val="24"/>
              </w:rPr>
              <w:t xml:space="preserve">2521,77</w:t>
            </w:r>
          </w:p>
        </w:tc>
        <w:tc>
          <w:tcPr>
            <w:tcW w:w="1174" w:type="dxa"/>
          </w:tcPr>
          <w:p>
            <w:pPr>
              <w:pStyle w:val="0"/>
              <w:jc w:val="center"/>
            </w:pPr>
            <w:r>
              <w:rPr>
                <w:sz w:val="24"/>
              </w:rPr>
              <w:t xml:space="preserve">3171,68</w:t>
            </w:r>
          </w:p>
        </w:tc>
        <w:tc>
          <w:tcPr>
            <w:tcW w:w="1159" w:type="dxa"/>
          </w:tcPr>
          <w:p>
            <w:pPr>
              <w:pStyle w:val="0"/>
              <w:jc w:val="center"/>
            </w:pPr>
            <w:r>
              <w:rPr>
                <w:sz w:val="24"/>
              </w:rPr>
              <w:t xml:space="preserve">2647,88</w:t>
            </w:r>
          </w:p>
        </w:tc>
        <w:tc>
          <w:tcPr>
            <w:tcW w:w="1174" w:type="dxa"/>
          </w:tcPr>
          <w:p>
            <w:pPr>
              <w:pStyle w:val="0"/>
              <w:jc w:val="center"/>
            </w:pPr>
            <w:r>
              <w:rPr>
                <w:sz w:val="24"/>
              </w:rPr>
              <w:t xml:space="preserve">3330,29</w:t>
            </w:r>
          </w:p>
        </w:tc>
        <w:tc>
          <w:tcPr>
            <w:tcW w:w="1159" w:type="dxa"/>
          </w:tcPr>
          <w:p>
            <w:pPr>
              <w:pStyle w:val="0"/>
              <w:jc w:val="center"/>
            </w:pPr>
            <w:r>
              <w:rPr>
                <w:sz w:val="24"/>
              </w:rPr>
              <w:t xml:space="preserve">2773,97</w:t>
            </w:r>
          </w:p>
        </w:tc>
        <w:tc>
          <w:tcPr>
            <w:tcW w:w="1174" w:type="dxa"/>
          </w:tcPr>
          <w:p>
            <w:pPr>
              <w:pStyle w:val="0"/>
              <w:jc w:val="center"/>
            </w:pPr>
            <w:r>
              <w:rPr>
                <w:sz w:val="24"/>
              </w:rPr>
              <w:t xml:space="preserve">3488,87</w:t>
            </w:r>
          </w:p>
        </w:tc>
        <w:tc>
          <w:tcPr>
            <w:tcW w:w="1159" w:type="dxa"/>
          </w:tcPr>
          <w:p>
            <w:pPr>
              <w:pStyle w:val="0"/>
              <w:jc w:val="center"/>
            </w:pPr>
            <w:r>
              <w:rPr>
                <w:sz w:val="24"/>
              </w:rPr>
              <w:t xml:space="preserve">2912,67</w:t>
            </w:r>
          </w:p>
        </w:tc>
        <w:tc>
          <w:tcPr>
            <w:tcW w:w="1174" w:type="dxa"/>
          </w:tcPr>
          <w:p>
            <w:pPr>
              <w:pStyle w:val="0"/>
              <w:jc w:val="center"/>
            </w:pPr>
            <w:r>
              <w:rPr>
                <w:sz w:val="24"/>
              </w:rPr>
              <w:t xml:space="preserve">3663,32</w:t>
            </w:r>
          </w:p>
        </w:tc>
      </w:tr>
      <w:tr>
        <w:tc>
          <w:tcPr>
            <w:tcW w:w="919" w:type="dxa"/>
          </w:tcPr>
          <w:p>
            <w:pPr>
              <w:pStyle w:val="0"/>
            </w:pPr>
            <w:r>
              <w:rPr>
                <w:sz w:val="24"/>
              </w:rPr>
              <w:t xml:space="preserve">73 года</w:t>
            </w:r>
          </w:p>
        </w:tc>
        <w:tc>
          <w:tcPr>
            <w:tcW w:w="1159" w:type="dxa"/>
          </w:tcPr>
          <w:p>
            <w:pPr>
              <w:pStyle w:val="0"/>
              <w:jc w:val="center"/>
            </w:pPr>
            <w:r>
              <w:rPr>
                <w:sz w:val="24"/>
              </w:rPr>
              <w:t xml:space="preserve">2382,38</w:t>
            </w:r>
          </w:p>
        </w:tc>
        <w:tc>
          <w:tcPr>
            <w:tcW w:w="1174" w:type="dxa"/>
          </w:tcPr>
          <w:p>
            <w:pPr>
              <w:pStyle w:val="0"/>
              <w:jc w:val="center"/>
            </w:pPr>
            <w:r>
              <w:rPr>
                <w:sz w:val="24"/>
              </w:rPr>
              <w:t xml:space="preserve">2648,16</w:t>
            </w:r>
          </w:p>
        </w:tc>
        <w:tc>
          <w:tcPr>
            <w:tcW w:w="1159" w:type="dxa"/>
          </w:tcPr>
          <w:p>
            <w:pPr>
              <w:pStyle w:val="0"/>
              <w:jc w:val="center"/>
            </w:pPr>
            <w:r>
              <w:rPr>
                <w:sz w:val="24"/>
              </w:rPr>
              <w:t xml:space="preserve">2501,52</w:t>
            </w:r>
          </w:p>
        </w:tc>
        <w:tc>
          <w:tcPr>
            <w:tcW w:w="1174" w:type="dxa"/>
          </w:tcPr>
          <w:p>
            <w:pPr>
              <w:pStyle w:val="0"/>
              <w:jc w:val="center"/>
            </w:pPr>
            <w:r>
              <w:rPr>
                <w:sz w:val="24"/>
              </w:rPr>
              <w:t xml:space="preserve">2780,59</w:t>
            </w:r>
          </w:p>
        </w:tc>
        <w:tc>
          <w:tcPr>
            <w:tcW w:w="1159" w:type="dxa"/>
          </w:tcPr>
          <w:p>
            <w:pPr>
              <w:pStyle w:val="0"/>
              <w:jc w:val="center"/>
            </w:pPr>
            <w:r>
              <w:rPr>
                <w:sz w:val="24"/>
              </w:rPr>
              <w:t xml:space="preserve">2620,64</w:t>
            </w:r>
          </w:p>
        </w:tc>
        <w:tc>
          <w:tcPr>
            <w:tcW w:w="1174" w:type="dxa"/>
          </w:tcPr>
          <w:p>
            <w:pPr>
              <w:pStyle w:val="0"/>
              <w:jc w:val="center"/>
            </w:pPr>
            <w:r>
              <w:rPr>
                <w:sz w:val="24"/>
              </w:rPr>
              <w:t xml:space="preserve">2913,00</w:t>
            </w:r>
          </w:p>
        </w:tc>
        <w:tc>
          <w:tcPr>
            <w:tcW w:w="1159" w:type="dxa"/>
          </w:tcPr>
          <w:p>
            <w:pPr>
              <w:pStyle w:val="0"/>
              <w:jc w:val="center"/>
            </w:pPr>
            <w:r>
              <w:rPr>
                <w:sz w:val="24"/>
              </w:rPr>
              <w:t xml:space="preserve">2751,67</w:t>
            </w:r>
          </w:p>
        </w:tc>
        <w:tc>
          <w:tcPr>
            <w:tcW w:w="1174" w:type="dxa"/>
          </w:tcPr>
          <w:p>
            <w:pPr>
              <w:pStyle w:val="0"/>
              <w:jc w:val="center"/>
            </w:pPr>
            <w:r>
              <w:rPr>
                <w:sz w:val="24"/>
              </w:rPr>
              <w:t xml:space="preserve">3058,65</w:t>
            </w:r>
          </w:p>
        </w:tc>
      </w:tr>
      <w:tr>
        <w:tc>
          <w:tcPr>
            <w:tcW w:w="919" w:type="dxa"/>
          </w:tcPr>
          <w:p>
            <w:pPr>
              <w:pStyle w:val="0"/>
            </w:pPr>
            <w:r>
              <w:rPr>
                <w:sz w:val="24"/>
              </w:rPr>
              <w:t xml:space="preserve">74 года</w:t>
            </w:r>
          </w:p>
        </w:tc>
        <w:tc>
          <w:tcPr>
            <w:tcW w:w="1159" w:type="dxa"/>
          </w:tcPr>
          <w:p>
            <w:pPr>
              <w:pStyle w:val="0"/>
              <w:jc w:val="center"/>
            </w:pPr>
            <w:r>
              <w:rPr>
                <w:sz w:val="24"/>
              </w:rPr>
              <w:t xml:space="preserve">2532,34</w:t>
            </w:r>
          </w:p>
        </w:tc>
        <w:tc>
          <w:tcPr>
            <w:tcW w:w="1174" w:type="dxa"/>
          </w:tcPr>
          <w:p>
            <w:pPr>
              <w:pStyle w:val="0"/>
              <w:jc w:val="center"/>
            </w:pPr>
            <w:r>
              <w:rPr>
                <w:sz w:val="24"/>
              </w:rPr>
              <w:t xml:space="preserve">3182,25</w:t>
            </w:r>
          </w:p>
        </w:tc>
        <w:tc>
          <w:tcPr>
            <w:tcW w:w="1159" w:type="dxa"/>
          </w:tcPr>
          <w:p>
            <w:pPr>
              <w:pStyle w:val="0"/>
              <w:jc w:val="center"/>
            </w:pPr>
            <w:r>
              <w:rPr>
                <w:sz w:val="24"/>
              </w:rPr>
              <w:t xml:space="preserve">2658,97</w:t>
            </w:r>
          </w:p>
        </w:tc>
        <w:tc>
          <w:tcPr>
            <w:tcW w:w="1174" w:type="dxa"/>
          </w:tcPr>
          <w:p>
            <w:pPr>
              <w:pStyle w:val="0"/>
              <w:jc w:val="center"/>
            </w:pPr>
            <w:r>
              <w:rPr>
                <w:sz w:val="24"/>
              </w:rPr>
              <w:t xml:space="preserve">3341,38</w:t>
            </w:r>
          </w:p>
        </w:tc>
        <w:tc>
          <w:tcPr>
            <w:tcW w:w="1159" w:type="dxa"/>
          </w:tcPr>
          <w:p>
            <w:pPr>
              <w:pStyle w:val="0"/>
              <w:jc w:val="center"/>
            </w:pPr>
            <w:r>
              <w:rPr>
                <w:sz w:val="24"/>
              </w:rPr>
              <w:t xml:space="preserve">2785,59</w:t>
            </w:r>
          </w:p>
        </w:tc>
        <w:tc>
          <w:tcPr>
            <w:tcW w:w="1174" w:type="dxa"/>
          </w:tcPr>
          <w:p>
            <w:pPr>
              <w:pStyle w:val="0"/>
              <w:jc w:val="center"/>
            </w:pPr>
            <w:r>
              <w:rPr>
                <w:sz w:val="24"/>
              </w:rPr>
              <w:t xml:space="preserve">3500,49</w:t>
            </w:r>
          </w:p>
        </w:tc>
        <w:tc>
          <w:tcPr>
            <w:tcW w:w="1159" w:type="dxa"/>
          </w:tcPr>
          <w:p>
            <w:pPr>
              <w:pStyle w:val="0"/>
              <w:jc w:val="center"/>
            </w:pPr>
            <w:r>
              <w:rPr>
                <w:sz w:val="24"/>
              </w:rPr>
              <w:t xml:space="preserve">2924,87</w:t>
            </w:r>
          </w:p>
        </w:tc>
        <w:tc>
          <w:tcPr>
            <w:tcW w:w="1174" w:type="dxa"/>
          </w:tcPr>
          <w:p>
            <w:pPr>
              <w:pStyle w:val="0"/>
              <w:jc w:val="center"/>
            </w:pPr>
            <w:r>
              <w:rPr>
                <w:sz w:val="24"/>
              </w:rPr>
              <w:t xml:space="preserve">3675,52</w:t>
            </w:r>
          </w:p>
        </w:tc>
      </w:tr>
      <w:tr>
        <w:tc>
          <w:tcPr>
            <w:tcW w:w="919" w:type="dxa"/>
          </w:tcPr>
          <w:p>
            <w:pPr>
              <w:pStyle w:val="0"/>
            </w:pPr>
            <w:r>
              <w:rPr>
                <w:sz w:val="24"/>
              </w:rPr>
              <w:t xml:space="preserve">75 лет</w:t>
            </w:r>
          </w:p>
        </w:tc>
        <w:tc>
          <w:tcPr>
            <w:tcW w:w="1159" w:type="dxa"/>
          </w:tcPr>
          <w:p>
            <w:pPr>
              <w:pStyle w:val="0"/>
              <w:jc w:val="center"/>
            </w:pPr>
            <w:r>
              <w:rPr>
                <w:sz w:val="24"/>
              </w:rPr>
              <w:t xml:space="preserve">2382,38</w:t>
            </w:r>
          </w:p>
        </w:tc>
        <w:tc>
          <w:tcPr>
            <w:tcW w:w="1174" w:type="dxa"/>
          </w:tcPr>
          <w:p>
            <w:pPr>
              <w:pStyle w:val="0"/>
              <w:jc w:val="center"/>
            </w:pPr>
            <w:r>
              <w:rPr>
                <w:sz w:val="24"/>
              </w:rPr>
              <w:t xml:space="preserve">2648,16</w:t>
            </w:r>
          </w:p>
        </w:tc>
        <w:tc>
          <w:tcPr>
            <w:tcW w:w="1159" w:type="dxa"/>
          </w:tcPr>
          <w:p>
            <w:pPr>
              <w:pStyle w:val="0"/>
              <w:jc w:val="center"/>
            </w:pPr>
            <w:r>
              <w:rPr>
                <w:sz w:val="24"/>
              </w:rPr>
              <w:t xml:space="preserve">2501,52</w:t>
            </w:r>
          </w:p>
        </w:tc>
        <w:tc>
          <w:tcPr>
            <w:tcW w:w="1174" w:type="dxa"/>
          </w:tcPr>
          <w:p>
            <w:pPr>
              <w:pStyle w:val="0"/>
              <w:jc w:val="center"/>
            </w:pPr>
            <w:r>
              <w:rPr>
                <w:sz w:val="24"/>
              </w:rPr>
              <w:t xml:space="preserve">2780,59</w:t>
            </w:r>
          </w:p>
        </w:tc>
        <w:tc>
          <w:tcPr>
            <w:tcW w:w="1159" w:type="dxa"/>
          </w:tcPr>
          <w:p>
            <w:pPr>
              <w:pStyle w:val="0"/>
              <w:jc w:val="center"/>
            </w:pPr>
            <w:r>
              <w:rPr>
                <w:sz w:val="24"/>
              </w:rPr>
              <w:t xml:space="preserve">2620,64</w:t>
            </w:r>
          </w:p>
        </w:tc>
        <w:tc>
          <w:tcPr>
            <w:tcW w:w="1174" w:type="dxa"/>
          </w:tcPr>
          <w:p>
            <w:pPr>
              <w:pStyle w:val="0"/>
              <w:jc w:val="center"/>
            </w:pPr>
            <w:r>
              <w:rPr>
                <w:sz w:val="24"/>
              </w:rPr>
              <w:t xml:space="preserve">2913,00</w:t>
            </w:r>
          </w:p>
        </w:tc>
        <w:tc>
          <w:tcPr>
            <w:tcW w:w="1159" w:type="dxa"/>
          </w:tcPr>
          <w:p>
            <w:pPr>
              <w:pStyle w:val="0"/>
              <w:jc w:val="center"/>
            </w:pPr>
            <w:r>
              <w:rPr>
                <w:sz w:val="24"/>
              </w:rPr>
              <w:t xml:space="preserve">2751,67</w:t>
            </w:r>
          </w:p>
        </w:tc>
        <w:tc>
          <w:tcPr>
            <w:tcW w:w="1174" w:type="dxa"/>
          </w:tcPr>
          <w:p>
            <w:pPr>
              <w:pStyle w:val="0"/>
              <w:jc w:val="center"/>
            </w:pPr>
            <w:r>
              <w:rPr>
                <w:sz w:val="24"/>
              </w:rPr>
              <w:t xml:space="preserve">3058,65</w:t>
            </w:r>
          </w:p>
        </w:tc>
      </w:tr>
      <w:tr>
        <w:tc>
          <w:tcPr>
            <w:tcW w:w="919" w:type="dxa"/>
          </w:tcPr>
          <w:p>
            <w:pPr>
              <w:pStyle w:val="0"/>
            </w:pPr>
            <w:r>
              <w:rPr>
                <w:sz w:val="24"/>
              </w:rPr>
              <w:t xml:space="preserve">76 лет</w:t>
            </w:r>
          </w:p>
        </w:tc>
        <w:tc>
          <w:tcPr>
            <w:tcW w:w="1159" w:type="dxa"/>
          </w:tcPr>
          <w:p>
            <w:pPr>
              <w:pStyle w:val="0"/>
              <w:jc w:val="center"/>
            </w:pPr>
            <w:r>
              <w:rPr>
                <w:sz w:val="24"/>
              </w:rPr>
              <w:t xml:space="preserve">1986,28</w:t>
            </w:r>
          </w:p>
        </w:tc>
        <w:tc>
          <w:tcPr>
            <w:tcW w:w="1174" w:type="dxa"/>
          </w:tcPr>
          <w:p>
            <w:pPr>
              <w:pStyle w:val="0"/>
              <w:jc w:val="center"/>
            </w:pPr>
            <w:r>
              <w:rPr>
                <w:sz w:val="24"/>
              </w:rPr>
              <w:t xml:space="preserve">2252,06</w:t>
            </w:r>
          </w:p>
        </w:tc>
        <w:tc>
          <w:tcPr>
            <w:tcW w:w="1159" w:type="dxa"/>
          </w:tcPr>
          <w:p>
            <w:pPr>
              <w:pStyle w:val="0"/>
              <w:jc w:val="center"/>
            </w:pPr>
            <w:r>
              <w:rPr>
                <w:sz w:val="24"/>
              </w:rPr>
              <w:t xml:space="preserve">2085,62</w:t>
            </w:r>
          </w:p>
        </w:tc>
        <w:tc>
          <w:tcPr>
            <w:tcW w:w="1174" w:type="dxa"/>
          </w:tcPr>
          <w:p>
            <w:pPr>
              <w:pStyle w:val="0"/>
              <w:jc w:val="center"/>
            </w:pPr>
            <w:r>
              <w:rPr>
                <w:sz w:val="24"/>
              </w:rPr>
              <w:t xml:space="preserve">2364,69</w:t>
            </w:r>
          </w:p>
        </w:tc>
        <w:tc>
          <w:tcPr>
            <w:tcW w:w="1159" w:type="dxa"/>
          </w:tcPr>
          <w:p>
            <w:pPr>
              <w:pStyle w:val="0"/>
              <w:jc w:val="center"/>
            </w:pPr>
            <w:r>
              <w:rPr>
                <w:sz w:val="24"/>
              </w:rPr>
              <w:t xml:space="preserve">2184,93</w:t>
            </w:r>
          </w:p>
        </w:tc>
        <w:tc>
          <w:tcPr>
            <w:tcW w:w="1174" w:type="dxa"/>
          </w:tcPr>
          <w:p>
            <w:pPr>
              <w:pStyle w:val="0"/>
              <w:jc w:val="center"/>
            </w:pPr>
            <w:r>
              <w:rPr>
                <w:sz w:val="24"/>
              </w:rPr>
              <w:t xml:space="preserve">2477,29</w:t>
            </w:r>
          </w:p>
        </w:tc>
        <w:tc>
          <w:tcPr>
            <w:tcW w:w="1159" w:type="dxa"/>
          </w:tcPr>
          <w:p>
            <w:pPr>
              <w:pStyle w:val="0"/>
              <w:jc w:val="center"/>
            </w:pPr>
            <w:r>
              <w:rPr>
                <w:sz w:val="24"/>
              </w:rPr>
              <w:t xml:space="preserve">2294,18</w:t>
            </w:r>
          </w:p>
        </w:tc>
        <w:tc>
          <w:tcPr>
            <w:tcW w:w="1174" w:type="dxa"/>
          </w:tcPr>
          <w:p>
            <w:pPr>
              <w:pStyle w:val="0"/>
              <w:jc w:val="center"/>
            </w:pPr>
            <w:r>
              <w:rPr>
                <w:sz w:val="24"/>
              </w:rPr>
              <w:t xml:space="preserve">2601,16</w:t>
            </w:r>
          </w:p>
        </w:tc>
      </w:tr>
      <w:tr>
        <w:tc>
          <w:tcPr>
            <w:tcW w:w="919" w:type="dxa"/>
          </w:tcPr>
          <w:p>
            <w:pPr>
              <w:pStyle w:val="0"/>
            </w:pPr>
            <w:r>
              <w:rPr>
                <w:sz w:val="24"/>
              </w:rPr>
              <w:t xml:space="preserve">77 лет</w:t>
            </w:r>
          </w:p>
        </w:tc>
        <w:tc>
          <w:tcPr>
            <w:tcW w:w="1159" w:type="dxa"/>
          </w:tcPr>
          <w:p>
            <w:pPr>
              <w:pStyle w:val="0"/>
              <w:jc w:val="center"/>
            </w:pPr>
            <w:r>
              <w:rPr>
                <w:sz w:val="24"/>
              </w:rPr>
              <w:t xml:space="preserve">1857,46</w:t>
            </w:r>
          </w:p>
        </w:tc>
        <w:tc>
          <w:tcPr>
            <w:tcW w:w="1174" w:type="dxa"/>
          </w:tcPr>
          <w:p>
            <w:pPr>
              <w:pStyle w:val="0"/>
              <w:jc w:val="center"/>
            </w:pPr>
            <w:r>
              <w:rPr>
                <w:sz w:val="24"/>
              </w:rPr>
              <w:t xml:space="preserve">2123,24</w:t>
            </w:r>
          </w:p>
        </w:tc>
        <w:tc>
          <w:tcPr>
            <w:tcW w:w="1159" w:type="dxa"/>
          </w:tcPr>
          <w:p>
            <w:pPr>
              <w:pStyle w:val="0"/>
              <w:jc w:val="center"/>
            </w:pPr>
            <w:r>
              <w:rPr>
                <w:sz w:val="24"/>
              </w:rPr>
              <w:t xml:space="preserve">1950,35</w:t>
            </w:r>
          </w:p>
        </w:tc>
        <w:tc>
          <w:tcPr>
            <w:tcW w:w="1174" w:type="dxa"/>
          </w:tcPr>
          <w:p>
            <w:pPr>
              <w:pStyle w:val="0"/>
              <w:jc w:val="center"/>
            </w:pPr>
            <w:r>
              <w:rPr>
                <w:sz w:val="24"/>
              </w:rPr>
              <w:t xml:space="preserve">2229,42</w:t>
            </w:r>
          </w:p>
        </w:tc>
        <w:tc>
          <w:tcPr>
            <w:tcW w:w="1159" w:type="dxa"/>
          </w:tcPr>
          <w:p>
            <w:pPr>
              <w:pStyle w:val="0"/>
              <w:jc w:val="center"/>
            </w:pPr>
            <w:r>
              <w:rPr>
                <w:sz w:val="24"/>
              </w:rPr>
              <w:t xml:space="preserve">2043,22</w:t>
            </w:r>
          </w:p>
        </w:tc>
        <w:tc>
          <w:tcPr>
            <w:tcW w:w="1174" w:type="dxa"/>
          </w:tcPr>
          <w:p>
            <w:pPr>
              <w:pStyle w:val="0"/>
              <w:jc w:val="center"/>
            </w:pPr>
            <w:r>
              <w:rPr>
                <w:sz w:val="24"/>
              </w:rPr>
              <w:t xml:space="preserve">2335,58</w:t>
            </w:r>
          </w:p>
        </w:tc>
        <w:tc>
          <w:tcPr>
            <w:tcW w:w="1159" w:type="dxa"/>
          </w:tcPr>
          <w:p>
            <w:pPr>
              <w:pStyle w:val="0"/>
              <w:jc w:val="center"/>
            </w:pPr>
            <w:r>
              <w:rPr>
                <w:sz w:val="24"/>
              </w:rPr>
              <w:t xml:space="preserve">2145,38</w:t>
            </w:r>
          </w:p>
        </w:tc>
        <w:tc>
          <w:tcPr>
            <w:tcW w:w="1174" w:type="dxa"/>
          </w:tcPr>
          <w:p>
            <w:pPr>
              <w:pStyle w:val="0"/>
              <w:jc w:val="center"/>
            </w:pPr>
            <w:r>
              <w:rPr>
                <w:sz w:val="24"/>
              </w:rPr>
              <w:t xml:space="preserve">2452,36</w:t>
            </w:r>
          </w:p>
        </w:tc>
      </w:tr>
      <w:tr>
        <w:tc>
          <w:tcPr>
            <w:tcW w:w="919" w:type="dxa"/>
          </w:tcPr>
          <w:p>
            <w:pPr>
              <w:pStyle w:val="0"/>
            </w:pPr>
            <w:r>
              <w:rPr>
                <w:sz w:val="24"/>
              </w:rPr>
              <w:t xml:space="preserve">78 лет</w:t>
            </w:r>
          </w:p>
        </w:tc>
        <w:tc>
          <w:tcPr>
            <w:tcW w:w="1159" w:type="dxa"/>
          </w:tcPr>
          <w:p>
            <w:pPr>
              <w:pStyle w:val="0"/>
              <w:jc w:val="center"/>
            </w:pPr>
            <w:r>
              <w:rPr>
                <w:sz w:val="24"/>
              </w:rPr>
              <w:t xml:space="preserve">1986,28</w:t>
            </w:r>
          </w:p>
        </w:tc>
        <w:tc>
          <w:tcPr>
            <w:tcW w:w="1174" w:type="dxa"/>
          </w:tcPr>
          <w:p>
            <w:pPr>
              <w:pStyle w:val="0"/>
              <w:jc w:val="center"/>
            </w:pPr>
            <w:r>
              <w:rPr>
                <w:sz w:val="24"/>
              </w:rPr>
              <w:t xml:space="preserve">2252,06</w:t>
            </w:r>
          </w:p>
        </w:tc>
        <w:tc>
          <w:tcPr>
            <w:tcW w:w="1159" w:type="dxa"/>
          </w:tcPr>
          <w:p>
            <w:pPr>
              <w:pStyle w:val="0"/>
              <w:jc w:val="center"/>
            </w:pPr>
            <w:r>
              <w:rPr>
                <w:sz w:val="24"/>
              </w:rPr>
              <w:t xml:space="preserve">2085,62</w:t>
            </w:r>
          </w:p>
        </w:tc>
        <w:tc>
          <w:tcPr>
            <w:tcW w:w="1174" w:type="dxa"/>
          </w:tcPr>
          <w:p>
            <w:pPr>
              <w:pStyle w:val="0"/>
              <w:jc w:val="center"/>
            </w:pPr>
            <w:r>
              <w:rPr>
                <w:sz w:val="24"/>
              </w:rPr>
              <w:t xml:space="preserve">2364,69</w:t>
            </w:r>
          </w:p>
        </w:tc>
        <w:tc>
          <w:tcPr>
            <w:tcW w:w="1159" w:type="dxa"/>
          </w:tcPr>
          <w:p>
            <w:pPr>
              <w:pStyle w:val="0"/>
              <w:jc w:val="center"/>
            </w:pPr>
            <w:r>
              <w:rPr>
                <w:sz w:val="24"/>
              </w:rPr>
              <w:t xml:space="preserve">2184,93</w:t>
            </w:r>
          </w:p>
        </w:tc>
        <w:tc>
          <w:tcPr>
            <w:tcW w:w="1174" w:type="dxa"/>
          </w:tcPr>
          <w:p>
            <w:pPr>
              <w:pStyle w:val="0"/>
              <w:jc w:val="center"/>
            </w:pPr>
            <w:r>
              <w:rPr>
                <w:sz w:val="24"/>
              </w:rPr>
              <w:t xml:space="preserve">2477,29</w:t>
            </w:r>
          </w:p>
        </w:tc>
        <w:tc>
          <w:tcPr>
            <w:tcW w:w="1159" w:type="dxa"/>
          </w:tcPr>
          <w:p>
            <w:pPr>
              <w:pStyle w:val="0"/>
              <w:jc w:val="center"/>
            </w:pPr>
            <w:r>
              <w:rPr>
                <w:sz w:val="24"/>
              </w:rPr>
              <w:t xml:space="preserve">2294,18</w:t>
            </w:r>
          </w:p>
        </w:tc>
        <w:tc>
          <w:tcPr>
            <w:tcW w:w="1174" w:type="dxa"/>
          </w:tcPr>
          <w:p>
            <w:pPr>
              <w:pStyle w:val="0"/>
              <w:jc w:val="center"/>
            </w:pPr>
            <w:r>
              <w:rPr>
                <w:sz w:val="24"/>
              </w:rPr>
              <w:t xml:space="preserve">2601,16</w:t>
            </w:r>
          </w:p>
        </w:tc>
      </w:tr>
      <w:tr>
        <w:tc>
          <w:tcPr>
            <w:tcW w:w="919" w:type="dxa"/>
          </w:tcPr>
          <w:p>
            <w:pPr>
              <w:pStyle w:val="0"/>
            </w:pPr>
            <w:r>
              <w:rPr>
                <w:sz w:val="24"/>
              </w:rPr>
              <w:t xml:space="preserve">79 лет</w:t>
            </w:r>
          </w:p>
        </w:tc>
        <w:tc>
          <w:tcPr>
            <w:tcW w:w="1159" w:type="dxa"/>
          </w:tcPr>
          <w:p>
            <w:pPr>
              <w:pStyle w:val="0"/>
              <w:jc w:val="center"/>
            </w:pPr>
            <w:r>
              <w:rPr>
                <w:sz w:val="24"/>
              </w:rPr>
              <w:t xml:space="preserve">1846,89</w:t>
            </w:r>
          </w:p>
        </w:tc>
        <w:tc>
          <w:tcPr>
            <w:tcW w:w="1174" w:type="dxa"/>
          </w:tcPr>
          <w:p>
            <w:pPr>
              <w:pStyle w:val="0"/>
              <w:jc w:val="center"/>
            </w:pPr>
            <w:r>
              <w:rPr>
                <w:sz w:val="24"/>
              </w:rPr>
              <w:t xml:space="preserve">2112,67</w:t>
            </w:r>
          </w:p>
        </w:tc>
        <w:tc>
          <w:tcPr>
            <w:tcW w:w="1159" w:type="dxa"/>
          </w:tcPr>
          <w:p>
            <w:pPr>
              <w:pStyle w:val="0"/>
              <w:jc w:val="center"/>
            </w:pPr>
            <w:r>
              <w:rPr>
                <w:sz w:val="24"/>
              </w:rPr>
              <w:t xml:space="preserve">1939,26</w:t>
            </w:r>
          </w:p>
        </w:tc>
        <w:tc>
          <w:tcPr>
            <w:tcW w:w="1174" w:type="dxa"/>
          </w:tcPr>
          <w:p>
            <w:pPr>
              <w:pStyle w:val="0"/>
              <w:jc w:val="center"/>
            </w:pPr>
            <w:r>
              <w:rPr>
                <w:sz w:val="24"/>
              </w:rPr>
              <w:t xml:space="preserve">2218,33</w:t>
            </w:r>
          </w:p>
        </w:tc>
        <w:tc>
          <w:tcPr>
            <w:tcW w:w="1159" w:type="dxa"/>
          </w:tcPr>
          <w:p>
            <w:pPr>
              <w:pStyle w:val="0"/>
              <w:jc w:val="center"/>
            </w:pPr>
            <w:r>
              <w:rPr>
                <w:sz w:val="24"/>
              </w:rPr>
              <w:t xml:space="preserve">2031,60</w:t>
            </w:r>
          </w:p>
        </w:tc>
        <w:tc>
          <w:tcPr>
            <w:tcW w:w="1174" w:type="dxa"/>
          </w:tcPr>
          <w:p>
            <w:pPr>
              <w:pStyle w:val="0"/>
              <w:jc w:val="center"/>
            </w:pPr>
            <w:r>
              <w:rPr>
                <w:sz w:val="24"/>
              </w:rPr>
              <w:t xml:space="preserve">2323,96</w:t>
            </w:r>
          </w:p>
        </w:tc>
        <w:tc>
          <w:tcPr>
            <w:tcW w:w="1159" w:type="dxa"/>
          </w:tcPr>
          <w:p>
            <w:pPr>
              <w:pStyle w:val="0"/>
              <w:jc w:val="center"/>
            </w:pPr>
            <w:r>
              <w:rPr>
                <w:sz w:val="24"/>
              </w:rPr>
              <w:t xml:space="preserve">2133,18</w:t>
            </w:r>
          </w:p>
        </w:tc>
        <w:tc>
          <w:tcPr>
            <w:tcW w:w="1174" w:type="dxa"/>
          </w:tcPr>
          <w:p>
            <w:pPr>
              <w:pStyle w:val="0"/>
              <w:jc w:val="center"/>
            </w:pPr>
            <w:r>
              <w:rPr>
                <w:sz w:val="24"/>
              </w:rPr>
              <w:t xml:space="preserve">2440,16</w:t>
            </w:r>
          </w:p>
        </w:tc>
      </w:tr>
      <w:tr>
        <w:tc>
          <w:tcPr>
            <w:tcW w:w="919" w:type="dxa"/>
          </w:tcPr>
          <w:p>
            <w:pPr>
              <w:pStyle w:val="0"/>
            </w:pPr>
            <w:r>
              <w:rPr>
                <w:sz w:val="24"/>
              </w:rPr>
              <w:t xml:space="preserve">80 лет</w:t>
            </w:r>
          </w:p>
        </w:tc>
        <w:tc>
          <w:tcPr>
            <w:tcW w:w="1159" w:type="dxa"/>
          </w:tcPr>
          <w:p>
            <w:pPr>
              <w:pStyle w:val="0"/>
              <w:jc w:val="center"/>
            </w:pPr>
            <w:r>
              <w:rPr>
                <w:sz w:val="24"/>
              </w:rPr>
              <w:t xml:space="preserve">1996,85</w:t>
            </w:r>
          </w:p>
        </w:tc>
        <w:tc>
          <w:tcPr>
            <w:tcW w:w="1174" w:type="dxa"/>
          </w:tcPr>
          <w:p>
            <w:pPr>
              <w:pStyle w:val="0"/>
              <w:jc w:val="center"/>
            </w:pPr>
            <w:r>
              <w:rPr>
                <w:sz w:val="24"/>
              </w:rPr>
              <w:t xml:space="preserve">2262,63</w:t>
            </w:r>
          </w:p>
        </w:tc>
        <w:tc>
          <w:tcPr>
            <w:tcW w:w="1159" w:type="dxa"/>
          </w:tcPr>
          <w:p>
            <w:pPr>
              <w:pStyle w:val="0"/>
              <w:jc w:val="center"/>
            </w:pPr>
            <w:r>
              <w:rPr>
                <w:sz w:val="24"/>
              </w:rPr>
              <w:t xml:space="preserve">2096,71</w:t>
            </w:r>
          </w:p>
        </w:tc>
        <w:tc>
          <w:tcPr>
            <w:tcW w:w="1174" w:type="dxa"/>
          </w:tcPr>
          <w:p>
            <w:pPr>
              <w:pStyle w:val="0"/>
              <w:jc w:val="center"/>
            </w:pPr>
            <w:r>
              <w:rPr>
                <w:sz w:val="24"/>
              </w:rPr>
              <w:t xml:space="preserve">2375,78</w:t>
            </w:r>
          </w:p>
        </w:tc>
        <w:tc>
          <w:tcPr>
            <w:tcW w:w="1159" w:type="dxa"/>
          </w:tcPr>
          <w:p>
            <w:pPr>
              <w:pStyle w:val="0"/>
              <w:jc w:val="center"/>
            </w:pPr>
            <w:r>
              <w:rPr>
                <w:sz w:val="24"/>
              </w:rPr>
              <w:t xml:space="preserve">2196,55</w:t>
            </w:r>
          </w:p>
        </w:tc>
        <w:tc>
          <w:tcPr>
            <w:tcW w:w="1174" w:type="dxa"/>
          </w:tcPr>
          <w:p>
            <w:pPr>
              <w:pStyle w:val="0"/>
              <w:jc w:val="center"/>
            </w:pPr>
            <w:r>
              <w:rPr>
                <w:sz w:val="24"/>
              </w:rPr>
              <w:t xml:space="preserve">2488,91</w:t>
            </w:r>
          </w:p>
        </w:tc>
        <w:tc>
          <w:tcPr>
            <w:tcW w:w="1159" w:type="dxa"/>
          </w:tcPr>
          <w:p>
            <w:pPr>
              <w:pStyle w:val="0"/>
              <w:jc w:val="center"/>
            </w:pPr>
            <w:r>
              <w:rPr>
                <w:sz w:val="24"/>
              </w:rPr>
              <w:t xml:space="preserve">2306,38</w:t>
            </w:r>
          </w:p>
        </w:tc>
        <w:tc>
          <w:tcPr>
            <w:tcW w:w="1174" w:type="dxa"/>
          </w:tcPr>
          <w:p>
            <w:pPr>
              <w:pStyle w:val="0"/>
              <w:jc w:val="center"/>
            </w:pPr>
            <w:r>
              <w:rPr>
                <w:sz w:val="24"/>
              </w:rPr>
              <w:t xml:space="preserve">2613,36</w:t>
            </w:r>
          </w:p>
        </w:tc>
      </w:tr>
      <w:tr>
        <w:tc>
          <w:tcPr>
            <w:tcW w:w="919" w:type="dxa"/>
          </w:tcPr>
          <w:p>
            <w:pPr>
              <w:pStyle w:val="0"/>
            </w:pPr>
            <w:r>
              <w:rPr>
                <w:sz w:val="24"/>
              </w:rPr>
              <w:t xml:space="preserve">81 год</w:t>
            </w:r>
          </w:p>
        </w:tc>
        <w:tc>
          <w:tcPr>
            <w:tcW w:w="1159" w:type="dxa"/>
          </w:tcPr>
          <w:p>
            <w:pPr>
              <w:pStyle w:val="0"/>
              <w:jc w:val="center"/>
            </w:pPr>
            <w:r>
              <w:rPr>
                <w:sz w:val="24"/>
              </w:rPr>
              <w:t xml:space="preserve">1846,89</w:t>
            </w:r>
          </w:p>
        </w:tc>
        <w:tc>
          <w:tcPr>
            <w:tcW w:w="1174" w:type="dxa"/>
          </w:tcPr>
          <w:p>
            <w:pPr>
              <w:pStyle w:val="0"/>
              <w:jc w:val="center"/>
            </w:pPr>
            <w:r>
              <w:rPr>
                <w:sz w:val="24"/>
              </w:rPr>
              <w:t xml:space="preserve">2112,67</w:t>
            </w:r>
          </w:p>
        </w:tc>
        <w:tc>
          <w:tcPr>
            <w:tcW w:w="1159" w:type="dxa"/>
          </w:tcPr>
          <w:p>
            <w:pPr>
              <w:pStyle w:val="0"/>
              <w:jc w:val="center"/>
            </w:pPr>
            <w:r>
              <w:rPr>
                <w:sz w:val="24"/>
              </w:rPr>
              <w:t xml:space="preserve">1939,26</w:t>
            </w:r>
          </w:p>
        </w:tc>
        <w:tc>
          <w:tcPr>
            <w:tcW w:w="1174" w:type="dxa"/>
          </w:tcPr>
          <w:p>
            <w:pPr>
              <w:pStyle w:val="0"/>
              <w:jc w:val="center"/>
            </w:pPr>
            <w:r>
              <w:rPr>
                <w:sz w:val="24"/>
              </w:rPr>
              <w:t xml:space="preserve">2218,33</w:t>
            </w:r>
          </w:p>
        </w:tc>
        <w:tc>
          <w:tcPr>
            <w:tcW w:w="1159" w:type="dxa"/>
          </w:tcPr>
          <w:p>
            <w:pPr>
              <w:pStyle w:val="0"/>
              <w:jc w:val="center"/>
            </w:pPr>
            <w:r>
              <w:rPr>
                <w:sz w:val="24"/>
              </w:rPr>
              <w:t xml:space="preserve">2031,60</w:t>
            </w:r>
          </w:p>
        </w:tc>
        <w:tc>
          <w:tcPr>
            <w:tcW w:w="1174" w:type="dxa"/>
          </w:tcPr>
          <w:p>
            <w:pPr>
              <w:pStyle w:val="0"/>
              <w:jc w:val="center"/>
            </w:pPr>
            <w:r>
              <w:rPr>
                <w:sz w:val="24"/>
              </w:rPr>
              <w:t xml:space="preserve">2323,96</w:t>
            </w:r>
          </w:p>
        </w:tc>
        <w:tc>
          <w:tcPr>
            <w:tcW w:w="1159" w:type="dxa"/>
          </w:tcPr>
          <w:p>
            <w:pPr>
              <w:pStyle w:val="0"/>
              <w:jc w:val="center"/>
            </w:pPr>
            <w:r>
              <w:rPr>
                <w:sz w:val="24"/>
              </w:rPr>
              <w:t xml:space="preserve">2133,18</w:t>
            </w:r>
          </w:p>
        </w:tc>
        <w:tc>
          <w:tcPr>
            <w:tcW w:w="1174" w:type="dxa"/>
          </w:tcPr>
          <w:p>
            <w:pPr>
              <w:pStyle w:val="0"/>
              <w:jc w:val="center"/>
            </w:pPr>
            <w:r>
              <w:rPr>
                <w:sz w:val="24"/>
              </w:rPr>
              <w:t xml:space="preserve">2440,16</w:t>
            </w:r>
          </w:p>
        </w:tc>
      </w:tr>
      <w:tr>
        <w:tc>
          <w:tcPr>
            <w:tcW w:w="919" w:type="dxa"/>
          </w:tcPr>
          <w:p>
            <w:pPr>
              <w:pStyle w:val="0"/>
            </w:pPr>
            <w:r>
              <w:rPr>
                <w:sz w:val="24"/>
              </w:rPr>
              <w:t xml:space="preserve">82 года</w:t>
            </w:r>
          </w:p>
        </w:tc>
        <w:tc>
          <w:tcPr>
            <w:tcW w:w="1159" w:type="dxa"/>
          </w:tcPr>
          <w:p>
            <w:pPr>
              <w:pStyle w:val="0"/>
              <w:jc w:val="center"/>
            </w:pPr>
            <w:r>
              <w:rPr>
                <w:sz w:val="24"/>
              </w:rPr>
              <w:t xml:space="preserve">1986,28</w:t>
            </w:r>
          </w:p>
        </w:tc>
        <w:tc>
          <w:tcPr>
            <w:tcW w:w="1174" w:type="dxa"/>
          </w:tcPr>
          <w:p>
            <w:pPr>
              <w:pStyle w:val="0"/>
              <w:jc w:val="center"/>
            </w:pPr>
            <w:r>
              <w:rPr>
                <w:sz w:val="24"/>
              </w:rPr>
              <w:t xml:space="preserve">2252,06</w:t>
            </w:r>
          </w:p>
        </w:tc>
        <w:tc>
          <w:tcPr>
            <w:tcW w:w="1159" w:type="dxa"/>
          </w:tcPr>
          <w:p>
            <w:pPr>
              <w:pStyle w:val="0"/>
              <w:jc w:val="center"/>
            </w:pPr>
            <w:r>
              <w:rPr>
                <w:sz w:val="24"/>
              </w:rPr>
              <w:t xml:space="preserve">2085,62</w:t>
            </w:r>
          </w:p>
        </w:tc>
        <w:tc>
          <w:tcPr>
            <w:tcW w:w="1174" w:type="dxa"/>
          </w:tcPr>
          <w:p>
            <w:pPr>
              <w:pStyle w:val="0"/>
              <w:jc w:val="center"/>
            </w:pPr>
            <w:r>
              <w:rPr>
                <w:sz w:val="24"/>
              </w:rPr>
              <w:t xml:space="preserve">2364,69</w:t>
            </w:r>
          </w:p>
        </w:tc>
        <w:tc>
          <w:tcPr>
            <w:tcW w:w="1159" w:type="dxa"/>
          </w:tcPr>
          <w:p>
            <w:pPr>
              <w:pStyle w:val="0"/>
              <w:jc w:val="center"/>
            </w:pPr>
            <w:r>
              <w:rPr>
                <w:sz w:val="24"/>
              </w:rPr>
              <w:t xml:space="preserve">2184,93</w:t>
            </w:r>
          </w:p>
        </w:tc>
        <w:tc>
          <w:tcPr>
            <w:tcW w:w="1174" w:type="dxa"/>
          </w:tcPr>
          <w:p>
            <w:pPr>
              <w:pStyle w:val="0"/>
              <w:jc w:val="center"/>
            </w:pPr>
            <w:r>
              <w:rPr>
                <w:sz w:val="24"/>
              </w:rPr>
              <w:t xml:space="preserve">2477,29</w:t>
            </w:r>
          </w:p>
        </w:tc>
        <w:tc>
          <w:tcPr>
            <w:tcW w:w="1159" w:type="dxa"/>
          </w:tcPr>
          <w:p>
            <w:pPr>
              <w:pStyle w:val="0"/>
              <w:jc w:val="center"/>
            </w:pPr>
            <w:r>
              <w:rPr>
                <w:sz w:val="24"/>
              </w:rPr>
              <w:t xml:space="preserve">2294,18</w:t>
            </w:r>
          </w:p>
        </w:tc>
        <w:tc>
          <w:tcPr>
            <w:tcW w:w="1174" w:type="dxa"/>
          </w:tcPr>
          <w:p>
            <w:pPr>
              <w:pStyle w:val="0"/>
              <w:jc w:val="center"/>
            </w:pPr>
            <w:r>
              <w:rPr>
                <w:sz w:val="24"/>
              </w:rPr>
              <w:t xml:space="preserve">2601,16</w:t>
            </w:r>
          </w:p>
        </w:tc>
      </w:tr>
      <w:tr>
        <w:tc>
          <w:tcPr>
            <w:tcW w:w="919" w:type="dxa"/>
          </w:tcPr>
          <w:p>
            <w:pPr>
              <w:pStyle w:val="0"/>
            </w:pPr>
            <w:r>
              <w:rPr>
                <w:sz w:val="24"/>
              </w:rPr>
              <w:t xml:space="preserve">83 года</w:t>
            </w:r>
          </w:p>
        </w:tc>
        <w:tc>
          <w:tcPr>
            <w:tcW w:w="1159" w:type="dxa"/>
          </w:tcPr>
          <w:p>
            <w:pPr>
              <w:pStyle w:val="0"/>
              <w:jc w:val="center"/>
            </w:pPr>
            <w:r>
              <w:rPr>
                <w:sz w:val="24"/>
              </w:rPr>
              <w:t xml:space="preserve">1857,46</w:t>
            </w:r>
          </w:p>
        </w:tc>
        <w:tc>
          <w:tcPr>
            <w:tcW w:w="1174" w:type="dxa"/>
          </w:tcPr>
          <w:p>
            <w:pPr>
              <w:pStyle w:val="0"/>
              <w:jc w:val="center"/>
            </w:pPr>
            <w:r>
              <w:rPr>
                <w:sz w:val="24"/>
              </w:rPr>
              <w:t xml:space="preserve">2123,24</w:t>
            </w:r>
          </w:p>
        </w:tc>
        <w:tc>
          <w:tcPr>
            <w:tcW w:w="1159" w:type="dxa"/>
          </w:tcPr>
          <w:p>
            <w:pPr>
              <w:pStyle w:val="0"/>
              <w:jc w:val="center"/>
            </w:pPr>
            <w:r>
              <w:rPr>
                <w:sz w:val="24"/>
              </w:rPr>
              <w:t xml:space="preserve">1950,35</w:t>
            </w:r>
          </w:p>
        </w:tc>
        <w:tc>
          <w:tcPr>
            <w:tcW w:w="1174" w:type="dxa"/>
          </w:tcPr>
          <w:p>
            <w:pPr>
              <w:pStyle w:val="0"/>
              <w:jc w:val="center"/>
            </w:pPr>
            <w:r>
              <w:rPr>
                <w:sz w:val="24"/>
              </w:rPr>
              <w:t xml:space="preserve">2229,42</w:t>
            </w:r>
          </w:p>
        </w:tc>
        <w:tc>
          <w:tcPr>
            <w:tcW w:w="1159" w:type="dxa"/>
          </w:tcPr>
          <w:p>
            <w:pPr>
              <w:pStyle w:val="0"/>
              <w:jc w:val="center"/>
            </w:pPr>
            <w:r>
              <w:rPr>
                <w:sz w:val="24"/>
              </w:rPr>
              <w:t xml:space="preserve">2043,22</w:t>
            </w:r>
          </w:p>
        </w:tc>
        <w:tc>
          <w:tcPr>
            <w:tcW w:w="1174" w:type="dxa"/>
          </w:tcPr>
          <w:p>
            <w:pPr>
              <w:pStyle w:val="0"/>
              <w:jc w:val="center"/>
            </w:pPr>
            <w:r>
              <w:rPr>
                <w:sz w:val="24"/>
              </w:rPr>
              <w:t xml:space="preserve">2335,58</w:t>
            </w:r>
          </w:p>
        </w:tc>
        <w:tc>
          <w:tcPr>
            <w:tcW w:w="1159" w:type="dxa"/>
          </w:tcPr>
          <w:p>
            <w:pPr>
              <w:pStyle w:val="0"/>
              <w:jc w:val="center"/>
            </w:pPr>
            <w:r>
              <w:rPr>
                <w:sz w:val="24"/>
              </w:rPr>
              <w:t xml:space="preserve">2145,38</w:t>
            </w:r>
          </w:p>
        </w:tc>
        <w:tc>
          <w:tcPr>
            <w:tcW w:w="1174" w:type="dxa"/>
          </w:tcPr>
          <w:p>
            <w:pPr>
              <w:pStyle w:val="0"/>
              <w:jc w:val="center"/>
            </w:pPr>
            <w:r>
              <w:rPr>
                <w:sz w:val="24"/>
              </w:rPr>
              <w:t xml:space="preserve">2452,36</w:t>
            </w:r>
          </w:p>
        </w:tc>
      </w:tr>
      <w:tr>
        <w:tc>
          <w:tcPr>
            <w:tcW w:w="919" w:type="dxa"/>
          </w:tcPr>
          <w:p>
            <w:pPr>
              <w:pStyle w:val="0"/>
            </w:pPr>
            <w:r>
              <w:rPr>
                <w:sz w:val="24"/>
              </w:rPr>
              <w:t xml:space="preserve">84 года</w:t>
            </w:r>
          </w:p>
        </w:tc>
        <w:tc>
          <w:tcPr>
            <w:tcW w:w="1159" w:type="dxa"/>
          </w:tcPr>
          <w:p>
            <w:pPr>
              <w:pStyle w:val="0"/>
              <w:jc w:val="center"/>
            </w:pPr>
            <w:r>
              <w:rPr>
                <w:sz w:val="24"/>
              </w:rPr>
              <w:t xml:space="preserve">1986,28</w:t>
            </w:r>
          </w:p>
        </w:tc>
        <w:tc>
          <w:tcPr>
            <w:tcW w:w="1174" w:type="dxa"/>
          </w:tcPr>
          <w:p>
            <w:pPr>
              <w:pStyle w:val="0"/>
              <w:jc w:val="center"/>
            </w:pPr>
            <w:r>
              <w:rPr>
                <w:sz w:val="24"/>
              </w:rPr>
              <w:t xml:space="preserve">2252,06</w:t>
            </w:r>
          </w:p>
        </w:tc>
        <w:tc>
          <w:tcPr>
            <w:tcW w:w="1159" w:type="dxa"/>
          </w:tcPr>
          <w:p>
            <w:pPr>
              <w:pStyle w:val="0"/>
              <w:jc w:val="center"/>
            </w:pPr>
            <w:r>
              <w:rPr>
                <w:sz w:val="24"/>
              </w:rPr>
              <w:t xml:space="preserve">2085,62</w:t>
            </w:r>
          </w:p>
        </w:tc>
        <w:tc>
          <w:tcPr>
            <w:tcW w:w="1174" w:type="dxa"/>
          </w:tcPr>
          <w:p>
            <w:pPr>
              <w:pStyle w:val="0"/>
              <w:jc w:val="center"/>
            </w:pPr>
            <w:r>
              <w:rPr>
                <w:sz w:val="24"/>
              </w:rPr>
              <w:t xml:space="preserve">2364,69</w:t>
            </w:r>
          </w:p>
        </w:tc>
        <w:tc>
          <w:tcPr>
            <w:tcW w:w="1159" w:type="dxa"/>
          </w:tcPr>
          <w:p>
            <w:pPr>
              <w:pStyle w:val="0"/>
              <w:jc w:val="center"/>
            </w:pPr>
            <w:r>
              <w:rPr>
                <w:sz w:val="24"/>
              </w:rPr>
              <w:t xml:space="preserve">2184,93</w:t>
            </w:r>
          </w:p>
        </w:tc>
        <w:tc>
          <w:tcPr>
            <w:tcW w:w="1174" w:type="dxa"/>
          </w:tcPr>
          <w:p>
            <w:pPr>
              <w:pStyle w:val="0"/>
              <w:jc w:val="center"/>
            </w:pPr>
            <w:r>
              <w:rPr>
                <w:sz w:val="24"/>
              </w:rPr>
              <w:t xml:space="preserve">2477,29</w:t>
            </w:r>
          </w:p>
        </w:tc>
        <w:tc>
          <w:tcPr>
            <w:tcW w:w="1159" w:type="dxa"/>
          </w:tcPr>
          <w:p>
            <w:pPr>
              <w:pStyle w:val="0"/>
              <w:jc w:val="center"/>
            </w:pPr>
            <w:r>
              <w:rPr>
                <w:sz w:val="24"/>
              </w:rPr>
              <w:t xml:space="preserve">2294,18</w:t>
            </w:r>
          </w:p>
        </w:tc>
        <w:tc>
          <w:tcPr>
            <w:tcW w:w="1174" w:type="dxa"/>
          </w:tcPr>
          <w:p>
            <w:pPr>
              <w:pStyle w:val="0"/>
              <w:jc w:val="center"/>
            </w:pPr>
            <w:r>
              <w:rPr>
                <w:sz w:val="24"/>
              </w:rPr>
              <w:t xml:space="preserve">2601,16</w:t>
            </w:r>
          </w:p>
        </w:tc>
      </w:tr>
      <w:tr>
        <w:tc>
          <w:tcPr>
            <w:tcW w:w="919" w:type="dxa"/>
          </w:tcPr>
          <w:p>
            <w:pPr>
              <w:pStyle w:val="0"/>
            </w:pPr>
            <w:r>
              <w:rPr>
                <w:sz w:val="24"/>
              </w:rPr>
              <w:t xml:space="preserve">85 лет</w:t>
            </w:r>
          </w:p>
        </w:tc>
        <w:tc>
          <w:tcPr>
            <w:tcW w:w="1159" w:type="dxa"/>
          </w:tcPr>
          <w:p>
            <w:pPr>
              <w:pStyle w:val="0"/>
              <w:jc w:val="center"/>
            </w:pPr>
            <w:r>
              <w:rPr>
                <w:sz w:val="24"/>
              </w:rPr>
              <w:t xml:space="preserve">1846,89</w:t>
            </w:r>
          </w:p>
        </w:tc>
        <w:tc>
          <w:tcPr>
            <w:tcW w:w="1174" w:type="dxa"/>
          </w:tcPr>
          <w:p>
            <w:pPr>
              <w:pStyle w:val="0"/>
              <w:jc w:val="center"/>
            </w:pPr>
            <w:r>
              <w:rPr>
                <w:sz w:val="24"/>
              </w:rPr>
              <w:t xml:space="preserve">2112,67</w:t>
            </w:r>
          </w:p>
        </w:tc>
        <w:tc>
          <w:tcPr>
            <w:tcW w:w="1159" w:type="dxa"/>
          </w:tcPr>
          <w:p>
            <w:pPr>
              <w:pStyle w:val="0"/>
              <w:jc w:val="center"/>
            </w:pPr>
            <w:r>
              <w:rPr>
                <w:sz w:val="24"/>
              </w:rPr>
              <w:t xml:space="preserve">1939,26</w:t>
            </w:r>
          </w:p>
        </w:tc>
        <w:tc>
          <w:tcPr>
            <w:tcW w:w="1174" w:type="dxa"/>
          </w:tcPr>
          <w:p>
            <w:pPr>
              <w:pStyle w:val="0"/>
              <w:jc w:val="center"/>
            </w:pPr>
            <w:r>
              <w:rPr>
                <w:sz w:val="24"/>
              </w:rPr>
              <w:t xml:space="preserve">2218,33</w:t>
            </w:r>
          </w:p>
        </w:tc>
        <w:tc>
          <w:tcPr>
            <w:tcW w:w="1159" w:type="dxa"/>
          </w:tcPr>
          <w:p>
            <w:pPr>
              <w:pStyle w:val="0"/>
              <w:jc w:val="center"/>
            </w:pPr>
            <w:r>
              <w:rPr>
                <w:sz w:val="24"/>
              </w:rPr>
              <w:t xml:space="preserve">2031,60</w:t>
            </w:r>
          </w:p>
        </w:tc>
        <w:tc>
          <w:tcPr>
            <w:tcW w:w="1174" w:type="dxa"/>
          </w:tcPr>
          <w:p>
            <w:pPr>
              <w:pStyle w:val="0"/>
              <w:jc w:val="center"/>
            </w:pPr>
            <w:r>
              <w:rPr>
                <w:sz w:val="24"/>
              </w:rPr>
              <w:t xml:space="preserve">2323,96</w:t>
            </w:r>
          </w:p>
        </w:tc>
        <w:tc>
          <w:tcPr>
            <w:tcW w:w="1159" w:type="dxa"/>
          </w:tcPr>
          <w:p>
            <w:pPr>
              <w:pStyle w:val="0"/>
              <w:jc w:val="center"/>
            </w:pPr>
            <w:r>
              <w:rPr>
                <w:sz w:val="24"/>
              </w:rPr>
              <w:t xml:space="preserve">2133,18</w:t>
            </w:r>
          </w:p>
        </w:tc>
        <w:tc>
          <w:tcPr>
            <w:tcW w:w="1174" w:type="dxa"/>
          </w:tcPr>
          <w:p>
            <w:pPr>
              <w:pStyle w:val="0"/>
              <w:jc w:val="center"/>
            </w:pPr>
            <w:r>
              <w:rPr>
                <w:sz w:val="24"/>
              </w:rPr>
              <w:t xml:space="preserve">2440,16</w:t>
            </w:r>
          </w:p>
        </w:tc>
      </w:tr>
      <w:tr>
        <w:tc>
          <w:tcPr>
            <w:tcW w:w="919" w:type="dxa"/>
          </w:tcPr>
          <w:p>
            <w:pPr>
              <w:pStyle w:val="0"/>
            </w:pPr>
            <w:r>
              <w:rPr>
                <w:sz w:val="24"/>
              </w:rPr>
              <w:t xml:space="preserve">86 лет</w:t>
            </w:r>
          </w:p>
        </w:tc>
        <w:tc>
          <w:tcPr>
            <w:tcW w:w="1159" w:type="dxa"/>
          </w:tcPr>
          <w:p>
            <w:pPr>
              <w:pStyle w:val="0"/>
              <w:jc w:val="center"/>
            </w:pPr>
            <w:r>
              <w:rPr>
                <w:sz w:val="24"/>
              </w:rPr>
              <w:t xml:space="preserve">1996,85</w:t>
            </w:r>
          </w:p>
        </w:tc>
        <w:tc>
          <w:tcPr>
            <w:tcW w:w="1174" w:type="dxa"/>
          </w:tcPr>
          <w:p>
            <w:pPr>
              <w:pStyle w:val="0"/>
              <w:jc w:val="center"/>
            </w:pPr>
            <w:r>
              <w:rPr>
                <w:sz w:val="24"/>
              </w:rPr>
              <w:t xml:space="preserve">2262,63</w:t>
            </w:r>
          </w:p>
        </w:tc>
        <w:tc>
          <w:tcPr>
            <w:tcW w:w="1159" w:type="dxa"/>
          </w:tcPr>
          <w:p>
            <w:pPr>
              <w:pStyle w:val="0"/>
              <w:jc w:val="center"/>
            </w:pPr>
            <w:r>
              <w:rPr>
                <w:sz w:val="24"/>
              </w:rPr>
              <w:t xml:space="preserve">2096,71</w:t>
            </w:r>
          </w:p>
        </w:tc>
        <w:tc>
          <w:tcPr>
            <w:tcW w:w="1174" w:type="dxa"/>
          </w:tcPr>
          <w:p>
            <w:pPr>
              <w:pStyle w:val="0"/>
              <w:jc w:val="center"/>
            </w:pPr>
            <w:r>
              <w:rPr>
                <w:sz w:val="24"/>
              </w:rPr>
              <w:t xml:space="preserve">2375,78</w:t>
            </w:r>
          </w:p>
        </w:tc>
        <w:tc>
          <w:tcPr>
            <w:tcW w:w="1159" w:type="dxa"/>
          </w:tcPr>
          <w:p>
            <w:pPr>
              <w:pStyle w:val="0"/>
              <w:jc w:val="center"/>
            </w:pPr>
            <w:r>
              <w:rPr>
                <w:sz w:val="24"/>
              </w:rPr>
              <w:t xml:space="preserve">2196,55</w:t>
            </w:r>
          </w:p>
        </w:tc>
        <w:tc>
          <w:tcPr>
            <w:tcW w:w="1174" w:type="dxa"/>
          </w:tcPr>
          <w:p>
            <w:pPr>
              <w:pStyle w:val="0"/>
              <w:jc w:val="center"/>
            </w:pPr>
            <w:r>
              <w:rPr>
                <w:sz w:val="24"/>
              </w:rPr>
              <w:t xml:space="preserve">2488,91</w:t>
            </w:r>
          </w:p>
        </w:tc>
        <w:tc>
          <w:tcPr>
            <w:tcW w:w="1159" w:type="dxa"/>
          </w:tcPr>
          <w:p>
            <w:pPr>
              <w:pStyle w:val="0"/>
              <w:jc w:val="center"/>
            </w:pPr>
            <w:r>
              <w:rPr>
                <w:sz w:val="24"/>
              </w:rPr>
              <w:t xml:space="preserve">2306,38</w:t>
            </w:r>
          </w:p>
        </w:tc>
        <w:tc>
          <w:tcPr>
            <w:tcW w:w="1174" w:type="dxa"/>
          </w:tcPr>
          <w:p>
            <w:pPr>
              <w:pStyle w:val="0"/>
              <w:jc w:val="center"/>
            </w:pPr>
            <w:r>
              <w:rPr>
                <w:sz w:val="24"/>
              </w:rPr>
              <w:t xml:space="preserve">2613,36</w:t>
            </w:r>
          </w:p>
        </w:tc>
      </w:tr>
      <w:tr>
        <w:tc>
          <w:tcPr>
            <w:tcW w:w="919" w:type="dxa"/>
          </w:tcPr>
          <w:p>
            <w:pPr>
              <w:pStyle w:val="0"/>
            </w:pPr>
            <w:r>
              <w:rPr>
                <w:sz w:val="24"/>
              </w:rPr>
              <w:t xml:space="preserve">87 лет</w:t>
            </w:r>
          </w:p>
        </w:tc>
        <w:tc>
          <w:tcPr>
            <w:tcW w:w="1159" w:type="dxa"/>
          </w:tcPr>
          <w:p>
            <w:pPr>
              <w:pStyle w:val="0"/>
              <w:jc w:val="center"/>
            </w:pPr>
            <w:r>
              <w:rPr>
                <w:sz w:val="24"/>
              </w:rPr>
              <w:t xml:space="preserve">1846,89</w:t>
            </w:r>
          </w:p>
        </w:tc>
        <w:tc>
          <w:tcPr>
            <w:tcW w:w="1174" w:type="dxa"/>
          </w:tcPr>
          <w:p>
            <w:pPr>
              <w:pStyle w:val="0"/>
              <w:jc w:val="center"/>
            </w:pPr>
            <w:r>
              <w:rPr>
                <w:sz w:val="24"/>
              </w:rPr>
              <w:t xml:space="preserve">2112,67</w:t>
            </w:r>
          </w:p>
        </w:tc>
        <w:tc>
          <w:tcPr>
            <w:tcW w:w="1159" w:type="dxa"/>
          </w:tcPr>
          <w:p>
            <w:pPr>
              <w:pStyle w:val="0"/>
              <w:jc w:val="center"/>
            </w:pPr>
            <w:r>
              <w:rPr>
                <w:sz w:val="24"/>
              </w:rPr>
              <w:t xml:space="preserve">1939,26</w:t>
            </w:r>
          </w:p>
        </w:tc>
        <w:tc>
          <w:tcPr>
            <w:tcW w:w="1174" w:type="dxa"/>
          </w:tcPr>
          <w:p>
            <w:pPr>
              <w:pStyle w:val="0"/>
              <w:jc w:val="center"/>
            </w:pPr>
            <w:r>
              <w:rPr>
                <w:sz w:val="24"/>
              </w:rPr>
              <w:t xml:space="preserve">2218,33</w:t>
            </w:r>
          </w:p>
        </w:tc>
        <w:tc>
          <w:tcPr>
            <w:tcW w:w="1159" w:type="dxa"/>
          </w:tcPr>
          <w:p>
            <w:pPr>
              <w:pStyle w:val="0"/>
              <w:jc w:val="center"/>
            </w:pPr>
            <w:r>
              <w:rPr>
                <w:sz w:val="24"/>
              </w:rPr>
              <w:t xml:space="preserve">2031,60</w:t>
            </w:r>
          </w:p>
        </w:tc>
        <w:tc>
          <w:tcPr>
            <w:tcW w:w="1174" w:type="dxa"/>
          </w:tcPr>
          <w:p>
            <w:pPr>
              <w:pStyle w:val="0"/>
              <w:jc w:val="center"/>
            </w:pPr>
            <w:r>
              <w:rPr>
                <w:sz w:val="24"/>
              </w:rPr>
              <w:t xml:space="preserve">2323,96</w:t>
            </w:r>
          </w:p>
        </w:tc>
        <w:tc>
          <w:tcPr>
            <w:tcW w:w="1159" w:type="dxa"/>
          </w:tcPr>
          <w:p>
            <w:pPr>
              <w:pStyle w:val="0"/>
              <w:jc w:val="center"/>
            </w:pPr>
            <w:r>
              <w:rPr>
                <w:sz w:val="24"/>
              </w:rPr>
              <w:t xml:space="preserve">2133,18</w:t>
            </w:r>
          </w:p>
        </w:tc>
        <w:tc>
          <w:tcPr>
            <w:tcW w:w="1174" w:type="dxa"/>
          </w:tcPr>
          <w:p>
            <w:pPr>
              <w:pStyle w:val="0"/>
              <w:jc w:val="center"/>
            </w:pPr>
            <w:r>
              <w:rPr>
                <w:sz w:val="24"/>
              </w:rPr>
              <w:t xml:space="preserve">2440,16</w:t>
            </w:r>
          </w:p>
        </w:tc>
      </w:tr>
      <w:tr>
        <w:tc>
          <w:tcPr>
            <w:tcW w:w="919" w:type="dxa"/>
          </w:tcPr>
          <w:p>
            <w:pPr>
              <w:pStyle w:val="0"/>
            </w:pPr>
            <w:r>
              <w:rPr>
                <w:sz w:val="24"/>
              </w:rPr>
              <w:t xml:space="preserve">88 лет</w:t>
            </w:r>
          </w:p>
        </w:tc>
        <w:tc>
          <w:tcPr>
            <w:tcW w:w="1159" w:type="dxa"/>
          </w:tcPr>
          <w:p>
            <w:pPr>
              <w:pStyle w:val="0"/>
              <w:jc w:val="center"/>
            </w:pPr>
            <w:r>
              <w:rPr>
                <w:sz w:val="24"/>
              </w:rPr>
              <w:t xml:space="preserve">1986,28</w:t>
            </w:r>
          </w:p>
        </w:tc>
        <w:tc>
          <w:tcPr>
            <w:tcW w:w="1174" w:type="dxa"/>
          </w:tcPr>
          <w:p>
            <w:pPr>
              <w:pStyle w:val="0"/>
              <w:jc w:val="center"/>
            </w:pPr>
            <w:r>
              <w:rPr>
                <w:sz w:val="24"/>
              </w:rPr>
              <w:t xml:space="preserve">2252,06</w:t>
            </w:r>
          </w:p>
        </w:tc>
        <w:tc>
          <w:tcPr>
            <w:tcW w:w="1159" w:type="dxa"/>
          </w:tcPr>
          <w:p>
            <w:pPr>
              <w:pStyle w:val="0"/>
              <w:jc w:val="center"/>
            </w:pPr>
            <w:r>
              <w:rPr>
                <w:sz w:val="24"/>
              </w:rPr>
              <w:t xml:space="preserve">2085,62</w:t>
            </w:r>
          </w:p>
        </w:tc>
        <w:tc>
          <w:tcPr>
            <w:tcW w:w="1174" w:type="dxa"/>
          </w:tcPr>
          <w:p>
            <w:pPr>
              <w:pStyle w:val="0"/>
              <w:jc w:val="center"/>
            </w:pPr>
            <w:r>
              <w:rPr>
                <w:sz w:val="24"/>
              </w:rPr>
              <w:t xml:space="preserve">2364,69</w:t>
            </w:r>
          </w:p>
        </w:tc>
        <w:tc>
          <w:tcPr>
            <w:tcW w:w="1159" w:type="dxa"/>
          </w:tcPr>
          <w:p>
            <w:pPr>
              <w:pStyle w:val="0"/>
              <w:jc w:val="center"/>
            </w:pPr>
            <w:r>
              <w:rPr>
                <w:sz w:val="24"/>
              </w:rPr>
              <w:t xml:space="preserve">2184,93</w:t>
            </w:r>
          </w:p>
        </w:tc>
        <w:tc>
          <w:tcPr>
            <w:tcW w:w="1174" w:type="dxa"/>
          </w:tcPr>
          <w:p>
            <w:pPr>
              <w:pStyle w:val="0"/>
              <w:jc w:val="center"/>
            </w:pPr>
            <w:r>
              <w:rPr>
                <w:sz w:val="24"/>
              </w:rPr>
              <w:t xml:space="preserve">2477,29</w:t>
            </w:r>
          </w:p>
        </w:tc>
        <w:tc>
          <w:tcPr>
            <w:tcW w:w="1159" w:type="dxa"/>
          </w:tcPr>
          <w:p>
            <w:pPr>
              <w:pStyle w:val="0"/>
              <w:jc w:val="center"/>
            </w:pPr>
            <w:r>
              <w:rPr>
                <w:sz w:val="24"/>
              </w:rPr>
              <w:t xml:space="preserve">2294,18</w:t>
            </w:r>
          </w:p>
        </w:tc>
        <w:tc>
          <w:tcPr>
            <w:tcW w:w="1174" w:type="dxa"/>
          </w:tcPr>
          <w:p>
            <w:pPr>
              <w:pStyle w:val="0"/>
              <w:jc w:val="center"/>
            </w:pPr>
            <w:r>
              <w:rPr>
                <w:sz w:val="24"/>
              </w:rPr>
              <w:t xml:space="preserve">2601,16</w:t>
            </w:r>
          </w:p>
        </w:tc>
      </w:tr>
      <w:tr>
        <w:tc>
          <w:tcPr>
            <w:tcW w:w="919" w:type="dxa"/>
          </w:tcPr>
          <w:p>
            <w:pPr>
              <w:pStyle w:val="0"/>
            </w:pPr>
            <w:r>
              <w:rPr>
                <w:sz w:val="24"/>
              </w:rPr>
              <w:t xml:space="preserve">89 лет</w:t>
            </w:r>
          </w:p>
        </w:tc>
        <w:tc>
          <w:tcPr>
            <w:tcW w:w="1159" w:type="dxa"/>
          </w:tcPr>
          <w:p>
            <w:pPr>
              <w:pStyle w:val="0"/>
              <w:jc w:val="center"/>
            </w:pPr>
            <w:r>
              <w:rPr>
                <w:sz w:val="24"/>
              </w:rPr>
              <w:t xml:space="preserve">1857,46</w:t>
            </w:r>
          </w:p>
        </w:tc>
        <w:tc>
          <w:tcPr>
            <w:tcW w:w="1174" w:type="dxa"/>
          </w:tcPr>
          <w:p>
            <w:pPr>
              <w:pStyle w:val="0"/>
              <w:jc w:val="center"/>
            </w:pPr>
            <w:r>
              <w:rPr>
                <w:sz w:val="24"/>
              </w:rPr>
              <w:t xml:space="preserve">2123,24</w:t>
            </w:r>
          </w:p>
        </w:tc>
        <w:tc>
          <w:tcPr>
            <w:tcW w:w="1159" w:type="dxa"/>
          </w:tcPr>
          <w:p>
            <w:pPr>
              <w:pStyle w:val="0"/>
              <w:jc w:val="center"/>
            </w:pPr>
            <w:r>
              <w:rPr>
                <w:sz w:val="24"/>
              </w:rPr>
              <w:t xml:space="preserve">1950,35</w:t>
            </w:r>
          </w:p>
        </w:tc>
        <w:tc>
          <w:tcPr>
            <w:tcW w:w="1174" w:type="dxa"/>
          </w:tcPr>
          <w:p>
            <w:pPr>
              <w:pStyle w:val="0"/>
              <w:jc w:val="center"/>
            </w:pPr>
            <w:r>
              <w:rPr>
                <w:sz w:val="24"/>
              </w:rPr>
              <w:t xml:space="preserve">2229,42</w:t>
            </w:r>
          </w:p>
        </w:tc>
        <w:tc>
          <w:tcPr>
            <w:tcW w:w="1159" w:type="dxa"/>
          </w:tcPr>
          <w:p>
            <w:pPr>
              <w:pStyle w:val="0"/>
              <w:jc w:val="center"/>
            </w:pPr>
            <w:r>
              <w:rPr>
                <w:sz w:val="24"/>
              </w:rPr>
              <w:t xml:space="preserve">2043,22</w:t>
            </w:r>
          </w:p>
        </w:tc>
        <w:tc>
          <w:tcPr>
            <w:tcW w:w="1174" w:type="dxa"/>
          </w:tcPr>
          <w:p>
            <w:pPr>
              <w:pStyle w:val="0"/>
              <w:jc w:val="center"/>
            </w:pPr>
            <w:r>
              <w:rPr>
                <w:sz w:val="24"/>
              </w:rPr>
              <w:t xml:space="preserve">2335,58</w:t>
            </w:r>
          </w:p>
        </w:tc>
        <w:tc>
          <w:tcPr>
            <w:tcW w:w="1159" w:type="dxa"/>
          </w:tcPr>
          <w:p>
            <w:pPr>
              <w:pStyle w:val="0"/>
              <w:jc w:val="center"/>
            </w:pPr>
            <w:r>
              <w:rPr>
                <w:sz w:val="24"/>
              </w:rPr>
              <w:t xml:space="preserve">2145,38</w:t>
            </w:r>
          </w:p>
        </w:tc>
        <w:tc>
          <w:tcPr>
            <w:tcW w:w="1174" w:type="dxa"/>
          </w:tcPr>
          <w:p>
            <w:pPr>
              <w:pStyle w:val="0"/>
              <w:jc w:val="center"/>
            </w:pPr>
            <w:r>
              <w:rPr>
                <w:sz w:val="24"/>
              </w:rPr>
              <w:t xml:space="preserve">2452,36</w:t>
            </w:r>
          </w:p>
        </w:tc>
      </w:tr>
      <w:tr>
        <w:tc>
          <w:tcPr>
            <w:tcW w:w="919" w:type="dxa"/>
          </w:tcPr>
          <w:p>
            <w:pPr>
              <w:pStyle w:val="0"/>
            </w:pPr>
            <w:r>
              <w:rPr>
                <w:sz w:val="24"/>
              </w:rPr>
              <w:t xml:space="preserve">90 лет</w:t>
            </w:r>
          </w:p>
        </w:tc>
        <w:tc>
          <w:tcPr>
            <w:tcW w:w="1159" w:type="dxa"/>
          </w:tcPr>
          <w:p>
            <w:pPr>
              <w:pStyle w:val="0"/>
              <w:jc w:val="center"/>
            </w:pPr>
            <w:r>
              <w:rPr>
                <w:sz w:val="24"/>
              </w:rPr>
              <w:t xml:space="preserve">1986,28</w:t>
            </w:r>
          </w:p>
        </w:tc>
        <w:tc>
          <w:tcPr>
            <w:tcW w:w="1174" w:type="dxa"/>
          </w:tcPr>
          <w:p>
            <w:pPr>
              <w:pStyle w:val="0"/>
              <w:jc w:val="center"/>
            </w:pPr>
            <w:r>
              <w:rPr>
                <w:sz w:val="24"/>
              </w:rPr>
              <w:t xml:space="preserve">2252,06</w:t>
            </w:r>
          </w:p>
        </w:tc>
        <w:tc>
          <w:tcPr>
            <w:tcW w:w="1159" w:type="dxa"/>
          </w:tcPr>
          <w:p>
            <w:pPr>
              <w:pStyle w:val="0"/>
              <w:jc w:val="center"/>
            </w:pPr>
            <w:r>
              <w:rPr>
                <w:sz w:val="24"/>
              </w:rPr>
              <w:t xml:space="preserve">2085,62</w:t>
            </w:r>
          </w:p>
        </w:tc>
        <w:tc>
          <w:tcPr>
            <w:tcW w:w="1174" w:type="dxa"/>
          </w:tcPr>
          <w:p>
            <w:pPr>
              <w:pStyle w:val="0"/>
              <w:jc w:val="center"/>
            </w:pPr>
            <w:r>
              <w:rPr>
                <w:sz w:val="24"/>
              </w:rPr>
              <w:t xml:space="preserve">2364,69</w:t>
            </w:r>
          </w:p>
        </w:tc>
        <w:tc>
          <w:tcPr>
            <w:tcW w:w="1159" w:type="dxa"/>
          </w:tcPr>
          <w:p>
            <w:pPr>
              <w:pStyle w:val="0"/>
              <w:jc w:val="center"/>
            </w:pPr>
            <w:r>
              <w:rPr>
                <w:sz w:val="24"/>
              </w:rPr>
              <w:t xml:space="preserve">2184,93</w:t>
            </w:r>
          </w:p>
        </w:tc>
        <w:tc>
          <w:tcPr>
            <w:tcW w:w="1174" w:type="dxa"/>
          </w:tcPr>
          <w:p>
            <w:pPr>
              <w:pStyle w:val="0"/>
              <w:jc w:val="center"/>
            </w:pPr>
            <w:r>
              <w:rPr>
                <w:sz w:val="24"/>
              </w:rPr>
              <w:t xml:space="preserve">2477,29</w:t>
            </w:r>
          </w:p>
        </w:tc>
        <w:tc>
          <w:tcPr>
            <w:tcW w:w="1159" w:type="dxa"/>
          </w:tcPr>
          <w:p>
            <w:pPr>
              <w:pStyle w:val="0"/>
              <w:jc w:val="center"/>
            </w:pPr>
            <w:r>
              <w:rPr>
                <w:sz w:val="24"/>
              </w:rPr>
              <w:t xml:space="preserve">2294,18</w:t>
            </w:r>
          </w:p>
        </w:tc>
        <w:tc>
          <w:tcPr>
            <w:tcW w:w="1174" w:type="dxa"/>
          </w:tcPr>
          <w:p>
            <w:pPr>
              <w:pStyle w:val="0"/>
              <w:jc w:val="center"/>
            </w:pPr>
            <w:r>
              <w:rPr>
                <w:sz w:val="24"/>
              </w:rPr>
              <w:t xml:space="preserve">2601,16</w:t>
            </w:r>
          </w:p>
        </w:tc>
      </w:tr>
      <w:tr>
        <w:tc>
          <w:tcPr>
            <w:tcW w:w="919" w:type="dxa"/>
          </w:tcPr>
          <w:p>
            <w:pPr>
              <w:pStyle w:val="0"/>
            </w:pPr>
            <w:r>
              <w:rPr>
                <w:sz w:val="24"/>
              </w:rPr>
              <w:t xml:space="preserve">91 год</w:t>
            </w:r>
          </w:p>
        </w:tc>
        <w:tc>
          <w:tcPr>
            <w:tcW w:w="1159" w:type="dxa"/>
          </w:tcPr>
          <w:p>
            <w:pPr>
              <w:pStyle w:val="0"/>
              <w:jc w:val="center"/>
            </w:pPr>
            <w:r>
              <w:rPr>
                <w:sz w:val="24"/>
              </w:rPr>
              <w:t xml:space="preserve">1846,89</w:t>
            </w:r>
          </w:p>
        </w:tc>
        <w:tc>
          <w:tcPr>
            <w:tcW w:w="1174" w:type="dxa"/>
          </w:tcPr>
          <w:p>
            <w:pPr>
              <w:pStyle w:val="0"/>
              <w:jc w:val="center"/>
            </w:pPr>
            <w:r>
              <w:rPr>
                <w:sz w:val="24"/>
              </w:rPr>
              <w:t xml:space="preserve">2112,67</w:t>
            </w:r>
          </w:p>
        </w:tc>
        <w:tc>
          <w:tcPr>
            <w:tcW w:w="1159" w:type="dxa"/>
          </w:tcPr>
          <w:p>
            <w:pPr>
              <w:pStyle w:val="0"/>
              <w:jc w:val="center"/>
            </w:pPr>
            <w:r>
              <w:rPr>
                <w:sz w:val="24"/>
              </w:rPr>
              <w:t xml:space="preserve">1939,26</w:t>
            </w:r>
          </w:p>
        </w:tc>
        <w:tc>
          <w:tcPr>
            <w:tcW w:w="1174" w:type="dxa"/>
          </w:tcPr>
          <w:p>
            <w:pPr>
              <w:pStyle w:val="0"/>
              <w:jc w:val="center"/>
            </w:pPr>
            <w:r>
              <w:rPr>
                <w:sz w:val="24"/>
              </w:rPr>
              <w:t xml:space="preserve">2218,33</w:t>
            </w:r>
          </w:p>
        </w:tc>
        <w:tc>
          <w:tcPr>
            <w:tcW w:w="1159" w:type="dxa"/>
          </w:tcPr>
          <w:p>
            <w:pPr>
              <w:pStyle w:val="0"/>
              <w:jc w:val="center"/>
            </w:pPr>
            <w:r>
              <w:rPr>
                <w:sz w:val="24"/>
              </w:rPr>
              <w:t xml:space="preserve">2031,60</w:t>
            </w:r>
          </w:p>
        </w:tc>
        <w:tc>
          <w:tcPr>
            <w:tcW w:w="1174" w:type="dxa"/>
          </w:tcPr>
          <w:p>
            <w:pPr>
              <w:pStyle w:val="0"/>
              <w:jc w:val="center"/>
            </w:pPr>
            <w:r>
              <w:rPr>
                <w:sz w:val="24"/>
              </w:rPr>
              <w:t xml:space="preserve">2323,96</w:t>
            </w:r>
          </w:p>
        </w:tc>
        <w:tc>
          <w:tcPr>
            <w:tcW w:w="1159" w:type="dxa"/>
          </w:tcPr>
          <w:p>
            <w:pPr>
              <w:pStyle w:val="0"/>
              <w:jc w:val="center"/>
            </w:pPr>
            <w:r>
              <w:rPr>
                <w:sz w:val="24"/>
              </w:rPr>
              <w:t xml:space="preserve">2133,18</w:t>
            </w:r>
          </w:p>
        </w:tc>
        <w:tc>
          <w:tcPr>
            <w:tcW w:w="1174" w:type="dxa"/>
          </w:tcPr>
          <w:p>
            <w:pPr>
              <w:pStyle w:val="0"/>
              <w:jc w:val="center"/>
            </w:pPr>
            <w:r>
              <w:rPr>
                <w:sz w:val="24"/>
              </w:rPr>
              <w:t xml:space="preserve">2440,16</w:t>
            </w:r>
          </w:p>
        </w:tc>
      </w:tr>
      <w:tr>
        <w:tc>
          <w:tcPr>
            <w:tcW w:w="919" w:type="dxa"/>
          </w:tcPr>
          <w:p>
            <w:pPr>
              <w:pStyle w:val="0"/>
            </w:pPr>
            <w:r>
              <w:rPr>
                <w:sz w:val="24"/>
              </w:rPr>
              <w:t xml:space="preserve">92 года</w:t>
            </w:r>
          </w:p>
        </w:tc>
        <w:tc>
          <w:tcPr>
            <w:tcW w:w="1159" w:type="dxa"/>
          </w:tcPr>
          <w:p>
            <w:pPr>
              <w:pStyle w:val="0"/>
              <w:jc w:val="center"/>
            </w:pPr>
            <w:r>
              <w:rPr>
                <w:sz w:val="24"/>
              </w:rPr>
              <w:t xml:space="preserve">1996,85</w:t>
            </w:r>
          </w:p>
        </w:tc>
        <w:tc>
          <w:tcPr>
            <w:tcW w:w="1174" w:type="dxa"/>
          </w:tcPr>
          <w:p>
            <w:pPr>
              <w:pStyle w:val="0"/>
              <w:jc w:val="center"/>
            </w:pPr>
            <w:r>
              <w:rPr>
                <w:sz w:val="24"/>
              </w:rPr>
              <w:t xml:space="preserve">2262,63</w:t>
            </w:r>
          </w:p>
        </w:tc>
        <w:tc>
          <w:tcPr>
            <w:tcW w:w="1159" w:type="dxa"/>
          </w:tcPr>
          <w:p>
            <w:pPr>
              <w:pStyle w:val="0"/>
              <w:jc w:val="center"/>
            </w:pPr>
            <w:r>
              <w:rPr>
                <w:sz w:val="24"/>
              </w:rPr>
              <w:t xml:space="preserve">2096,71</w:t>
            </w:r>
          </w:p>
        </w:tc>
        <w:tc>
          <w:tcPr>
            <w:tcW w:w="1174" w:type="dxa"/>
          </w:tcPr>
          <w:p>
            <w:pPr>
              <w:pStyle w:val="0"/>
              <w:jc w:val="center"/>
            </w:pPr>
            <w:r>
              <w:rPr>
                <w:sz w:val="24"/>
              </w:rPr>
              <w:t xml:space="preserve">2375,78</w:t>
            </w:r>
          </w:p>
        </w:tc>
        <w:tc>
          <w:tcPr>
            <w:tcW w:w="1159" w:type="dxa"/>
          </w:tcPr>
          <w:p>
            <w:pPr>
              <w:pStyle w:val="0"/>
              <w:jc w:val="center"/>
            </w:pPr>
            <w:r>
              <w:rPr>
                <w:sz w:val="24"/>
              </w:rPr>
              <w:t xml:space="preserve">2196,55</w:t>
            </w:r>
          </w:p>
        </w:tc>
        <w:tc>
          <w:tcPr>
            <w:tcW w:w="1174" w:type="dxa"/>
          </w:tcPr>
          <w:p>
            <w:pPr>
              <w:pStyle w:val="0"/>
              <w:jc w:val="center"/>
            </w:pPr>
            <w:r>
              <w:rPr>
                <w:sz w:val="24"/>
              </w:rPr>
              <w:t xml:space="preserve">2488,91</w:t>
            </w:r>
          </w:p>
        </w:tc>
        <w:tc>
          <w:tcPr>
            <w:tcW w:w="1159" w:type="dxa"/>
          </w:tcPr>
          <w:p>
            <w:pPr>
              <w:pStyle w:val="0"/>
              <w:jc w:val="center"/>
            </w:pPr>
            <w:r>
              <w:rPr>
                <w:sz w:val="24"/>
              </w:rPr>
              <w:t xml:space="preserve">2306,38</w:t>
            </w:r>
          </w:p>
        </w:tc>
        <w:tc>
          <w:tcPr>
            <w:tcW w:w="1174" w:type="dxa"/>
          </w:tcPr>
          <w:p>
            <w:pPr>
              <w:pStyle w:val="0"/>
              <w:jc w:val="center"/>
            </w:pPr>
            <w:r>
              <w:rPr>
                <w:sz w:val="24"/>
              </w:rPr>
              <w:t xml:space="preserve">2613,36</w:t>
            </w:r>
          </w:p>
        </w:tc>
      </w:tr>
      <w:tr>
        <w:tc>
          <w:tcPr>
            <w:tcW w:w="919" w:type="dxa"/>
          </w:tcPr>
          <w:p>
            <w:pPr>
              <w:pStyle w:val="0"/>
            </w:pPr>
            <w:r>
              <w:rPr>
                <w:sz w:val="24"/>
              </w:rPr>
              <w:t xml:space="preserve">93 года</w:t>
            </w:r>
          </w:p>
        </w:tc>
        <w:tc>
          <w:tcPr>
            <w:tcW w:w="1159" w:type="dxa"/>
          </w:tcPr>
          <w:p>
            <w:pPr>
              <w:pStyle w:val="0"/>
              <w:jc w:val="center"/>
            </w:pPr>
            <w:r>
              <w:rPr>
                <w:sz w:val="24"/>
              </w:rPr>
              <w:t xml:space="preserve">1846,89</w:t>
            </w:r>
          </w:p>
        </w:tc>
        <w:tc>
          <w:tcPr>
            <w:tcW w:w="1174" w:type="dxa"/>
          </w:tcPr>
          <w:p>
            <w:pPr>
              <w:pStyle w:val="0"/>
              <w:jc w:val="center"/>
            </w:pPr>
            <w:r>
              <w:rPr>
                <w:sz w:val="24"/>
              </w:rPr>
              <w:t xml:space="preserve">2112,67</w:t>
            </w:r>
          </w:p>
        </w:tc>
        <w:tc>
          <w:tcPr>
            <w:tcW w:w="1159" w:type="dxa"/>
          </w:tcPr>
          <w:p>
            <w:pPr>
              <w:pStyle w:val="0"/>
              <w:jc w:val="center"/>
            </w:pPr>
            <w:r>
              <w:rPr>
                <w:sz w:val="24"/>
              </w:rPr>
              <w:t xml:space="preserve">1939,26</w:t>
            </w:r>
          </w:p>
        </w:tc>
        <w:tc>
          <w:tcPr>
            <w:tcW w:w="1174" w:type="dxa"/>
          </w:tcPr>
          <w:p>
            <w:pPr>
              <w:pStyle w:val="0"/>
              <w:jc w:val="center"/>
            </w:pPr>
            <w:r>
              <w:rPr>
                <w:sz w:val="24"/>
              </w:rPr>
              <w:t xml:space="preserve">2218,33</w:t>
            </w:r>
          </w:p>
        </w:tc>
        <w:tc>
          <w:tcPr>
            <w:tcW w:w="1159" w:type="dxa"/>
          </w:tcPr>
          <w:p>
            <w:pPr>
              <w:pStyle w:val="0"/>
              <w:jc w:val="center"/>
            </w:pPr>
            <w:r>
              <w:rPr>
                <w:sz w:val="24"/>
              </w:rPr>
              <w:t xml:space="preserve">2031,60</w:t>
            </w:r>
          </w:p>
        </w:tc>
        <w:tc>
          <w:tcPr>
            <w:tcW w:w="1174" w:type="dxa"/>
          </w:tcPr>
          <w:p>
            <w:pPr>
              <w:pStyle w:val="0"/>
              <w:jc w:val="center"/>
            </w:pPr>
            <w:r>
              <w:rPr>
                <w:sz w:val="24"/>
              </w:rPr>
              <w:t xml:space="preserve">2323,96</w:t>
            </w:r>
          </w:p>
        </w:tc>
        <w:tc>
          <w:tcPr>
            <w:tcW w:w="1159" w:type="dxa"/>
          </w:tcPr>
          <w:p>
            <w:pPr>
              <w:pStyle w:val="0"/>
              <w:jc w:val="center"/>
            </w:pPr>
            <w:r>
              <w:rPr>
                <w:sz w:val="24"/>
              </w:rPr>
              <w:t xml:space="preserve">2133,18</w:t>
            </w:r>
          </w:p>
        </w:tc>
        <w:tc>
          <w:tcPr>
            <w:tcW w:w="1174" w:type="dxa"/>
          </w:tcPr>
          <w:p>
            <w:pPr>
              <w:pStyle w:val="0"/>
              <w:jc w:val="center"/>
            </w:pPr>
            <w:r>
              <w:rPr>
                <w:sz w:val="24"/>
              </w:rPr>
              <w:t xml:space="preserve">2440,16</w:t>
            </w:r>
          </w:p>
        </w:tc>
      </w:tr>
      <w:tr>
        <w:tc>
          <w:tcPr>
            <w:tcW w:w="919" w:type="dxa"/>
          </w:tcPr>
          <w:p>
            <w:pPr>
              <w:pStyle w:val="0"/>
            </w:pPr>
            <w:r>
              <w:rPr>
                <w:sz w:val="24"/>
              </w:rPr>
              <w:t xml:space="preserve">94 года</w:t>
            </w:r>
          </w:p>
        </w:tc>
        <w:tc>
          <w:tcPr>
            <w:tcW w:w="1159" w:type="dxa"/>
          </w:tcPr>
          <w:p>
            <w:pPr>
              <w:pStyle w:val="0"/>
              <w:jc w:val="center"/>
            </w:pPr>
            <w:r>
              <w:rPr>
                <w:sz w:val="24"/>
              </w:rPr>
              <w:t xml:space="preserve">1986,28</w:t>
            </w:r>
          </w:p>
        </w:tc>
        <w:tc>
          <w:tcPr>
            <w:tcW w:w="1174" w:type="dxa"/>
          </w:tcPr>
          <w:p>
            <w:pPr>
              <w:pStyle w:val="0"/>
              <w:jc w:val="center"/>
            </w:pPr>
            <w:r>
              <w:rPr>
                <w:sz w:val="24"/>
              </w:rPr>
              <w:t xml:space="preserve">2252,06</w:t>
            </w:r>
          </w:p>
        </w:tc>
        <w:tc>
          <w:tcPr>
            <w:tcW w:w="1159" w:type="dxa"/>
          </w:tcPr>
          <w:p>
            <w:pPr>
              <w:pStyle w:val="0"/>
              <w:jc w:val="center"/>
            </w:pPr>
            <w:r>
              <w:rPr>
                <w:sz w:val="24"/>
              </w:rPr>
              <w:t xml:space="preserve">2085,62</w:t>
            </w:r>
          </w:p>
        </w:tc>
        <w:tc>
          <w:tcPr>
            <w:tcW w:w="1174" w:type="dxa"/>
          </w:tcPr>
          <w:p>
            <w:pPr>
              <w:pStyle w:val="0"/>
              <w:jc w:val="center"/>
            </w:pPr>
            <w:r>
              <w:rPr>
                <w:sz w:val="24"/>
              </w:rPr>
              <w:t xml:space="preserve">2364,69</w:t>
            </w:r>
          </w:p>
        </w:tc>
        <w:tc>
          <w:tcPr>
            <w:tcW w:w="1159" w:type="dxa"/>
          </w:tcPr>
          <w:p>
            <w:pPr>
              <w:pStyle w:val="0"/>
              <w:jc w:val="center"/>
            </w:pPr>
            <w:r>
              <w:rPr>
                <w:sz w:val="24"/>
              </w:rPr>
              <w:t xml:space="preserve">2184,93</w:t>
            </w:r>
          </w:p>
        </w:tc>
        <w:tc>
          <w:tcPr>
            <w:tcW w:w="1174" w:type="dxa"/>
          </w:tcPr>
          <w:p>
            <w:pPr>
              <w:pStyle w:val="0"/>
              <w:jc w:val="center"/>
            </w:pPr>
            <w:r>
              <w:rPr>
                <w:sz w:val="24"/>
              </w:rPr>
              <w:t xml:space="preserve">2477,29</w:t>
            </w:r>
          </w:p>
        </w:tc>
        <w:tc>
          <w:tcPr>
            <w:tcW w:w="1159" w:type="dxa"/>
          </w:tcPr>
          <w:p>
            <w:pPr>
              <w:pStyle w:val="0"/>
              <w:jc w:val="center"/>
            </w:pPr>
            <w:r>
              <w:rPr>
                <w:sz w:val="24"/>
              </w:rPr>
              <w:t xml:space="preserve">2294,18</w:t>
            </w:r>
          </w:p>
        </w:tc>
        <w:tc>
          <w:tcPr>
            <w:tcW w:w="1174" w:type="dxa"/>
          </w:tcPr>
          <w:p>
            <w:pPr>
              <w:pStyle w:val="0"/>
              <w:jc w:val="center"/>
            </w:pPr>
            <w:r>
              <w:rPr>
                <w:sz w:val="24"/>
              </w:rPr>
              <w:t xml:space="preserve">2601,16</w:t>
            </w:r>
          </w:p>
        </w:tc>
      </w:tr>
      <w:tr>
        <w:tc>
          <w:tcPr>
            <w:tcW w:w="919" w:type="dxa"/>
          </w:tcPr>
          <w:p>
            <w:pPr>
              <w:pStyle w:val="0"/>
            </w:pPr>
            <w:r>
              <w:rPr>
                <w:sz w:val="24"/>
              </w:rPr>
              <w:t xml:space="preserve">95 лет</w:t>
            </w:r>
          </w:p>
        </w:tc>
        <w:tc>
          <w:tcPr>
            <w:tcW w:w="1159" w:type="dxa"/>
          </w:tcPr>
          <w:p>
            <w:pPr>
              <w:pStyle w:val="0"/>
              <w:jc w:val="center"/>
            </w:pPr>
            <w:r>
              <w:rPr>
                <w:sz w:val="24"/>
              </w:rPr>
              <w:t xml:space="preserve">1857,46</w:t>
            </w:r>
          </w:p>
        </w:tc>
        <w:tc>
          <w:tcPr>
            <w:tcW w:w="1174" w:type="dxa"/>
          </w:tcPr>
          <w:p>
            <w:pPr>
              <w:pStyle w:val="0"/>
              <w:jc w:val="center"/>
            </w:pPr>
            <w:r>
              <w:rPr>
                <w:sz w:val="24"/>
              </w:rPr>
              <w:t xml:space="preserve">2123,24</w:t>
            </w:r>
          </w:p>
        </w:tc>
        <w:tc>
          <w:tcPr>
            <w:tcW w:w="1159" w:type="dxa"/>
          </w:tcPr>
          <w:p>
            <w:pPr>
              <w:pStyle w:val="0"/>
              <w:jc w:val="center"/>
            </w:pPr>
            <w:r>
              <w:rPr>
                <w:sz w:val="24"/>
              </w:rPr>
              <w:t xml:space="preserve">1950,35</w:t>
            </w:r>
          </w:p>
        </w:tc>
        <w:tc>
          <w:tcPr>
            <w:tcW w:w="1174" w:type="dxa"/>
          </w:tcPr>
          <w:p>
            <w:pPr>
              <w:pStyle w:val="0"/>
              <w:jc w:val="center"/>
            </w:pPr>
            <w:r>
              <w:rPr>
                <w:sz w:val="24"/>
              </w:rPr>
              <w:t xml:space="preserve">2229,42</w:t>
            </w:r>
          </w:p>
        </w:tc>
        <w:tc>
          <w:tcPr>
            <w:tcW w:w="1159" w:type="dxa"/>
          </w:tcPr>
          <w:p>
            <w:pPr>
              <w:pStyle w:val="0"/>
              <w:jc w:val="center"/>
            </w:pPr>
            <w:r>
              <w:rPr>
                <w:sz w:val="24"/>
              </w:rPr>
              <w:t xml:space="preserve">2043,22</w:t>
            </w:r>
          </w:p>
        </w:tc>
        <w:tc>
          <w:tcPr>
            <w:tcW w:w="1174" w:type="dxa"/>
          </w:tcPr>
          <w:p>
            <w:pPr>
              <w:pStyle w:val="0"/>
              <w:jc w:val="center"/>
            </w:pPr>
            <w:r>
              <w:rPr>
                <w:sz w:val="24"/>
              </w:rPr>
              <w:t xml:space="preserve">2335,58</w:t>
            </w:r>
          </w:p>
        </w:tc>
        <w:tc>
          <w:tcPr>
            <w:tcW w:w="1159" w:type="dxa"/>
          </w:tcPr>
          <w:p>
            <w:pPr>
              <w:pStyle w:val="0"/>
              <w:jc w:val="center"/>
            </w:pPr>
            <w:r>
              <w:rPr>
                <w:sz w:val="24"/>
              </w:rPr>
              <w:t xml:space="preserve">2145,38</w:t>
            </w:r>
          </w:p>
        </w:tc>
        <w:tc>
          <w:tcPr>
            <w:tcW w:w="1174" w:type="dxa"/>
          </w:tcPr>
          <w:p>
            <w:pPr>
              <w:pStyle w:val="0"/>
              <w:jc w:val="center"/>
            </w:pPr>
            <w:r>
              <w:rPr>
                <w:sz w:val="24"/>
              </w:rPr>
              <w:t xml:space="preserve">2452,36</w:t>
            </w:r>
          </w:p>
        </w:tc>
      </w:tr>
      <w:tr>
        <w:tc>
          <w:tcPr>
            <w:tcW w:w="919" w:type="dxa"/>
          </w:tcPr>
          <w:p>
            <w:pPr>
              <w:pStyle w:val="0"/>
            </w:pPr>
            <w:r>
              <w:rPr>
                <w:sz w:val="24"/>
              </w:rPr>
              <w:t xml:space="preserve">96 лет</w:t>
            </w:r>
          </w:p>
        </w:tc>
        <w:tc>
          <w:tcPr>
            <w:tcW w:w="1159" w:type="dxa"/>
          </w:tcPr>
          <w:p>
            <w:pPr>
              <w:pStyle w:val="0"/>
              <w:jc w:val="center"/>
            </w:pPr>
            <w:r>
              <w:rPr>
                <w:sz w:val="24"/>
              </w:rPr>
              <w:t xml:space="preserve">1986,28</w:t>
            </w:r>
          </w:p>
        </w:tc>
        <w:tc>
          <w:tcPr>
            <w:tcW w:w="1174" w:type="dxa"/>
          </w:tcPr>
          <w:p>
            <w:pPr>
              <w:pStyle w:val="0"/>
              <w:jc w:val="center"/>
            </w:pPr>
            <w:r>
              <w:rPr>
                <w:sz w:val="24"/>
              </w:rPr>
              <w:t xml:space="preserve">2252,06</w:t>
            </w:r>
          </w:p>
        </w:tc>
        <w:tc>
          <w:tcPr>
            <w:tcW w:w="1159" w:type="dxa"/>
          </w:tcPr>
          <w:p>
            <w:pPr>
              <w:pStyle w:val="0"/>
              <w:jc w:val="center"/>
            </w:pPr>
            <w:r>
              <w:rPr>
                <w:sz w:val="24"/>
              </w:rPr>
              <w:t xml:space="preserve">2085,62</w:t>
            </w:r>
          </w:p>
        </w:tc>
        <w:tc>
          <w:tcPr>
            <w:tcW w:w="1174" w:type="dxa"/>
          </w:tcPr>
          <w:p>
            <w:pPr>
              <w:pStyle w:val="0"/>
              <w:jc w:val="center"/>
            </w:pPr>
            <w:r>
              <w:rPr>
                <w:sz w:val="24"/>
              </w:rPr>
              <w:t xml:space="preserve">2364,69</w:t>
            </w:r>
          </w:p>
        </w:tc>
        <w:tc>
          <w:tcPr>
            <w:tcW w:w="1159" w:type="dxa"/>
          </w:tcPr>
          <w:p>
            <w:pPr>
              <w:pStyle w:val="0"/>
              <w:jc w:val="center"/>
            </w:pPr>
            <w:r>
              <w:rPr>
                <w:sz w:val="24"/>
              </w:rPr>
              <w:t xml:space="preserve">2184,93</w:t>
            </w:r>
          </w:p>
        </w:tc>
        <w:tc>
          <w:tcPr>
            <w:tcW w:w="1174" w:type="dxa"/>
          </w:tcPr>
          <w:p>
            <w:pPr>
              <w:pStyle w:val="0"/>
              <w:jc w:val="center"/>
            </w:pPr>
            <w:r>
              <w:rPr>
                <w:sz w:val="24"/>
              </w:rPr>
              <w:t xml:space="preserve">2477,29</w:t>
            </w:r>
          </w:p>
        </w:tc>
        <w:tc>
          <w:tcPr>
            <w:tcW w:w="1159" w:type="dxa"/>
          </w:tcPr>
          <w:p>
            <w:pPr>
              <w:pStyle w:val="0"/>
              <w:jc w:val="center"/>
            </w:pPr>
            <w:r>
              <w:rPr>
                <w:sz w:val="24"/>
              </w:rPr>
              <w:t xml:space="preserve">2294,18</w:t>
            </w:r>
          </w:p>
        </w:tc>
        <w:tc>
          <w:tcPr>
            <w:tcW w:w="1174" w:type="dxa"/>
          </w:tcPr>
          <w:p>
            <w:pPr>
              <w:pStyle w:val="0"/>
              <w:jc w:val="center"/>
            </w:pPr>
            <w:r>
              <w:rPr>
                <w:sz w:val="24"/>
              </w:rPr>
              <w:t xml:space="preserve">2601,16</w:t>
            </w:r>
          </w:p>
        </w:tc>
      </w:tr>
      <w:tr>
        <w:tc>
          <w:tcPr>
            <w:tcW w:w="919" w:type="dxa"/>
          </w:tcPr>
          <w:p>
            <w:pPr>
              <w:pStyle w:val="0"/>
            </w:pPr>
            <w:r>
              <w:rPr>
                <w:sz w:val="24"/>
              </w:rPr>
              <w:t xml:space="preserve">97 лет</w:t>
            </w:r>
          </w:p>
        </w:tc>
        <w:tc>
          <w:tcPr>
            <w:tcW w:w="1159" w:type="dxa"/>
          </w:tcPr>
          <w:p>
            <w:pPr>
              <w:pStyle w:val="0"/>
              <w:jc w:val="center"/>
            </w:pPr>
            <w:r>
              <w:rPr>
                <w:sz w:val="24"/>
              </w:rPr>
              <w:t xml:space="preserve">1846,89</w:t>
            </w:r>
          </w:p>
        </w:tc>
        <w:tc>
          <w:tcPr>
            <w:tcW w:w="1174" w:type="dxa"/>
          </w:tcPr>
          <w:p>
            <w:pPr>
              <w:pStyle w:val="0"/>
              <w:jc w:val="center"/>
            </w:pPr>
            <w:r>
              <w:rPr>
                <w:sz w:val="24"/>
              </w:rPr>
              <w:t xml:space="preserve">2112,67</w:t>
            </w:r>
          </w:p>
        </w:tc>
        <w:tc>
          <w:tcPr>
            <w:tcW w:w="1159" w:type="dxa"/>
          </w:tcPr>
          <w:p>
            <w:pPr>
              <w:pStyle w:val="0"/>
              <w:jc w:val="center"/>
            </w:pPr>
            <w:r>
              <w:rPr>
                <w:sz w:val="24"/>
              </w:rPr>
              <w:t xml:space="preserve">1939,26</w:t>
            </w:r>
          </w:p>
        </w:tc>
        <w:tc>
          <w:tcPr>
            <w:tcW w:w="1174" w:type="dxa"/>
          </w:tcPr>
          <w:p>
            <w:pPr>
              <w:pStyle w:val="0"/>
              <w:jc w:val="center"/>
            </w:pPr>
            <w:r>
              <w:rPr>
                <w:sz w:val="24"/>
              </w:rPr>
              <w:t xml:space="preserve">2218,33</w:t>
            </w:r>
          </w:p>
        </w:tc>
        <w:tc>
          <w:tcPr>
            <w:tcW w:w="1159" w:type="dxa"/>
          </w:tcPr>
          <w:p>
            <w:pPr>
              <w:pStyle w:val="0"/>
              <w:jc w:val="center"/>
            </w:pPr>
            <w:r>
              <w:rPr>
                <w:sz w:val="24"/>
              </w:rPr>
              <w:t xml:space="preserve">2031,60</w:t>
            </w:r>
          </w:p>
        </w:tc>
        <w:tc>
          <w:tcPr>
            <w:tcW w:w="1174" w:type="dxa"/>
          </w:tcPr>
          <w:p>
            <w:pPr>
              <w:pStyle w:val="0"/>
              <w:jc w:val="center"/>
            </w:pPr>
            <w:r>
              <w:rPr>
                <w:sz w:val="24"/>
              </w:rPr>
              <w:t xml:space="preserve">2323,96</w:t>
            </w:r>
          </w:p>
        </w:tc>
        <w:tc>
          <w:tcPr>
            <w:tcW w:w="1159" w:type="dxa"/>
          </w:tcPr>
          <w:p>
            <w:pPr>
              <w:pStyle w:val="0"/>
              <w:jc w:val="center"/>
            </w:pPr>
            <w:r>
              <w:rPr>
                <w:sz w:val="24"/>
              </w:rPr>
              <w:t xml:space="preserve">2133,18</w:t>
            </w:r>
          </w:p>
        </w:tc>
        <w:tc>
          <w:tcPr>
            <w:tcW w:w="1174" w:type="dxa"/>
          </w:tcPr>
          <w:p>
            <w:pPr>
              <w:pStyle w:val="0"/>
              <w:jc w:val="center"/>
            </w:pPr>
            <w:r>
              <w:rPr>
                <w:sz w:val="24"/>
              </w:rPr>
              <w:t xml:space="preserve">2440,16</w:t>
            </w:r>
          </w:p>
        </w:tc>
      </w:tr>
      <w:tr>
        <w:tc>
          <w:tcPr>
            <w:tcW w:w="919" w:type="dxa"/>
          </w:tcPr>
          <w:p>
            <w:pPr>
              <w:pStyle w:val="0"/>
            </w:pPr>
            <w:r>
              <w:rPr>
                <w:sz w:val="24"/>
              </w:rPr>
              <w:t xml:space="preserve">98 лет</w:t>
            </w:r>
          </w:p>
        </w:tc>
        <w:tc>
          <w:tcPr>
            <w:tcW w:w="1159" w:type="dxa"/>
          </w:tcPr>
          <w:p>
            <w:pPr>
              <w:pStyle w:val="0"/>
              <w:jc w:val="center"/>
            </w:pPr>
            <w:r>
              <w:rPr>
                <w:sz w:val="24"/>
              </w:rPr>
              <w:t xml:space="preserve">1996,85</w:t>
            </w:r>
          </w:p>
        </w:tc>
        <w:tc>
          <w:tcPr>
            <w:tcW w:w="1174" w:type="dxa"/>
          </w:tcPr>
          <w:p>
            <w:pPr>
              <w:pStyle w:val="0"/>
              <w:jc w:val="center"/>
            </w:pPr>
            <w:r>
              <w:rPr>
                <w:sz w:val="24"/>
              </w:rPr>
              <w:t xml:space="preserve">2262,63</w:t>
            </w:r>
          </w:p>
        </w:tc>
        <w:tc>
          <w:tcPr>
            <w:tcW w:w="1159" w:type="dxa"/>
          </w:tcPr>
          <w:p>
            <w:pPr>
              <w:pStyle w:val="0"/>
              <w:jc w:val="center"/>
            </w:pPr>
            <w:r>
              <w:rPr>
                <w:sz w:val="24"/>
              </w:rPr>
              <w:t xml:space="preserve">2096,71</w:t>
            </w:r>
          </w:p>
        </w:tc>
        <w:tc>
          <w:tcPr>
            <w:tcW w:w="1174" w:type="dxa"/>
          </w:tcPr>
          <w:p>
            <w:pPr>
              <w:pStyle w:val="0"/>
              <w:jc w:val="center"/>
            </w:pPr>
            <w:r>
              <w:rPr>
                <w:sz w:val="24"/>
              </w:rPr>
              <w:t xml:space="preserve">2375,78</w:t>
            </w:r>
          </w:p>
        </w:tc>
        <w:tc>
          <w:tcPr>
            <w:tcW w:w="1159" w:type="dxa"/>
          </w:tcPr>
          <w:p>
            <w:pPr>
              <w:pStyle w:val="0"/>
              <w:jc w:val="center"/>
            </w:pPr>
            <w:r>
              <w:rPr>
                <w:sz w:val="24"/>
              </w:rPr>
              <w:t xml:space="preserve">2196,55</w:t>
            </w:r>
          </w:p>
        </w:tc>
        <w:tc>
          <w:tcPr>
            <w:tcW w:w="1174" w:type="dxa"/>
          </w:tcPr>
          <w:p>
            <w:pPr>
              <w:pStyle w:val="0"/>
              <w:jc w:val="center"/>
            </w:pPr>
            <w:r>
              <w:rPr>
                <w:sz w:val="24"/>
              </w:rPr>
              <w:t xml:space="preserve">2488,91</w:t>
            </w:r>
          </w:p>
        </w:tc>
        <w:tc>
          <w:tcPr>
            <w:tcW w:w="1159" w:type="dxa"/>
          </w:tcPr>
          <w:p>
            <w:pPr>
              <w:pStyle w:val="0"/>
              <w:jc w:val="center"/>
            </w:pPr>
            <w:r>
              <w:rPr>
                <w:sz w:val="24"/>
              </w:rPr>
              <w:t xml:space="preserve">2306,38</w:t>
            </w:r>
          </w:p>
        </w:tc>
        <w:tc>
          <w:tcPr>
            <w:tcW w:w="1174" w:type="dxa"/>
          </w:tcPr>
          <w:p>
            <w:pPr>
              <w:pStyle w:val="0"/>
              <w:jc w:val="center"/>
            </w:pPr>
            <w:r>
              <w:rPr>
                <w:sz w:val="24"/>
              </w:rPr>
              <w:t xml:space="preserve">2613,36</w:t>
            </w:r>
          </w:p>
        </w:tc>
      </w:tr>
      <w:tr>
        <w:tc>
          <w:tcPr>
            <w:tcW w:w="919" w:type="dxa"/>
          </w:tcPr>
          <w:p>
            <w:pPr>
              <w:pStyle w:val="0"/>
            </w:pPr>
            <w:r>
              <w:rPr>
                <w:sz w:val="24"/>
              </w:rPr>
              <w:t xml:space="preserve">99 лет</w:t>
            </w:r>
          </w:p>
        </w:tc>
        <w:tc>
          <w:tcPr>
            <w:tcW w:w="1159" w:type="dxa"/>
          </w:tcPr>
          <w:p>
            <w:pPr>
              <w:pStyle w:val="0"/>
              <w:jc w:val="center"/>
            </w:pPr>
            <w:r>
              <w:rPr>
                <w:sz w:val="24"/>
              </w:rPr>
              <w:t xml:space="preserve">1846,89</w:t>
            </w:r>
          </w:p>
        </w:tc>
        <w:tc>
          <w:tcPr>
            <w:tcW w:w="1174" w:type="dxa"/>
          </w:tcPr>
          <w:p>
            <w:pPr>
              <w:pStyle w:val="0"/>
              <w:jc w:val="center"/>
            </w:pPr>
            <w:r>
              <w:rPr>
                <w:sz w:val="24"/>
              </w:rPr>
              <w:t xml:space="preserve">2112,67</w:t>
            </w:r>
          </w:p>
        </w:tc>
        <w:tc>
          <w:tcPr>
            <w:tcW w:w="1159" w:type="dxa"/>
          </w:tcPr>
          <w:p>
            <w:pPr>
              <w:pStyle w:val="0"/>
              <w:jc w:val="center"/>
            </w:pPr>
            <w:r>
              <w:rPr>
                <w:sz w:val="24"/>
              </w:rPr>
              <w:t xml:space="preserve">1939,26</w:t>
            </w:r>
          </w:p>
        </w:tc>
        <w:tc>
          <w:tcPr>
            <w:tcW w:w="1174" w:type="dxa"/>
          </w:tcPr>
          <w:p>
            <w:pPr>
              <w:pStyle w:val="0"/>
              <w:jc w:val="center"/>
            </w:pPr>
            <w:r>
              <w:rPr>
                <w:sz w:val="24"/>
              </w:rPr>
              <w:t xml:space="preserve">2218,33</w:t>
            </w:r>
          </w:p>
        </w:tc>
        <w:tc>
          <w:tcPr>
            <w:tcW w:w="1159" w:type="dxa"/>
          </w:tcPr>
          <w:p>
            <w:pPr>
              <w:pStyle w:val="0"/>
              <w:jc w:val="center"/>
            </w:pPr>
            <w:r>
              <w:rPr>
                <w:sz w:val="24"/>
              </w:rPr>
              <w:t xml:space="preserve">2031,60</w:t>
            </w:r>
          </w:p>
        </w:tc>
        <w:tc>
          <w:tcPr>
            <w:tcW w:w="1174" w:type="dxa"/>
          </w:tcPr>
          <w:p>
            <w:pPr>
              <w:pStyle w:val="0"/>
              <w:jc w:val="center"/>
            </w:pPr>
            <w:r>
              <w:rPr>
                <w:sz w:val="24"/>
              </w:rPr>
              <w:t xml:space="preserve">2323,96</w:t>
            </w:r>
          </w:p>
        </w:tc>
        <w:tc>
          <w:tcPr>
            <w:tcW w:w="1159" w:type="dxa"/>
          </w:tcPr>
          <w:p>
            <w:pPr>
              <w:pStyle w:val="0"/>
              <w:jc w:val="center"/>
            </w:pPr>
            <w:r>
              <w:rPr>
                <w:sz w:val="24"/>
              </w:rPr>
              <w:t xml:space="preserve">2133,18</w:t>
            </w:r>
          </w:p>
        </w:tc>
        <w:tc>
          <w:tcPr>
            <w:tcW w:w="1174" w:type="dxa"/>
          </w:tcPr>
          <w:p>
            <w:pPr>
              <w:pStyle w:val="0"/>
              <w:jc w:val="center"/>
            </w:pPr>
            <w:r>
              <w:rPr>
                <w:sz w:val="24"/>
              </w:rPr>
              <w:t xml:space="preserve">2440,16</w:t>
            </w:r>
          </w:p>
        </w:tc>
      </w:tr>
    </w:tbl>
    <w:p>
      <w:pPr>
        <w:sectPr>
          <w:headerReference w:type="default" r:id="rId49"/>
          <w:headerReference w:type="first" r:id="rId49"/>
          <w:footerReference w:type="default" r:id="rId50"/>
          <w:footerReference w:type="first" r:id="rId50"/>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8704" w:name="P8704"/>
    <w:bookmarkEnd w:id="8704"/>
    <w:p>
      <w:pPr>
        <w:pStyle w:val="0"/>
        <w:spacing w:before="240" w:line-rule="auto"/>
        <w:ind w:firstLine="540"/>
        <w:jc w:val="both"/>
      </w:pPr>
      <w:r>
        <w:rPr>
          <w:sz w:val="24"/>
        </w:rPr>
        <w:t xml:space="preserve">&lt;*&gt; Применяется повышающий коэффициент в размере 1,05 к тарифу на 1 комплексное профилактическое посещение.</w:t>
      </w:r>
    </w:p>
    <w:bookmarkStart w:id="8705" w:name="P8705"/>
    <w:bookmarkEnd w:id="8705"/>
    <w:p>
      <w:pPr>
        <w:pStyle w:val="0"/>
        <w:spacing w:before="240" w:line-rule="auto"/>
        <w:ind w:firstLine="540"/>
        <w:jc w:val="both"/>
      </w:pPr>
      <w:r>
        <w:rPr>
          <w:sz w:val="24"/>
        </w:rPr>
        <w:t xml:space="preserve">&lt;**&gt; Применяется повышающий коэффициент в размере 1,1 к тарифу на 1 комплексное профилактическое посещение.</w:t>
      </w:r>
    </w:p>
    <w:bookmarkStart w:id="8706" w:name="P8706"/>
    <w:bookmarkEnd w:id="8706"/>
    <w:p>
      <w:pPr>
        <w:pStyle w:val="0"/>
        <w:spacing w:before="240" w:line-rule="auto"/>
        <w:ind w:firstLine="540"/>
        <w:jc w:val="both"/>
      </w:pPr>
      <w:r>
        <w:rPr>
          <w:sz w:val="24"/>
        </w:rPr>
        <w:t xml:space="preserve">&lt;***&gt; Применяется повышающий коэффициент в размере 1,05 к тарифу на 1 комплексное профилактическое посещение при проведении мобильными медицинскими бригадами.</w:t>
      </w:r>
    </w:p>
    <w:p>
      <w:pPr>
        <w:pStyle w:val="0"/>
        <w:jc w:val="both"/>
      </w:pPr>
      <w:r>
        <w:rPr>
          <w:sz w:val="24"/>
        </w:rPr>
      </w:r>
    </w:p>
    <w:p>
      <w:pPr>
        <w:pStyle w:val="0"/>
        <w:outlineLvl w:val="1"/>
        <w:jc w:val="right"/>
      </w:pPr>
      <w:r>
        <w:rPr>
          <w:sz w:val="24"/>
        </w:rPr>
        <w:t xml:space="preserve">Таблица 2</w:t>
      </w:r>
    </w:p>
    <w:p>
      <w:pPr>
        <w:pStyle w:val="0"/>
        <w:jc w:val="both"/>
      </w:pPr>
      <w:r>
        <w:rPr>
          <w:sz w:val="24"/>
        </w:rPr>
      </w:r>
    </w:p>
    <w:p>
      <w:pPr>
        <w:pStyle w:val="2"/>
        <w:jc w:val="center"/>
      </w:pPr>
      <w:r>
        <w:rPr>
          <w:sz w:val="24"/>
        </w:rPr>
        <w:t xml:space="preserve">Тариф</w:t>
      </w:r>
    </w:p>
    <w:p>
      <w:pPr>
        <w:pStyle w:val="2"/>
        <w:jc w:val="center"/>
      </w:pPr>
      <w:r>
        <w:rPr>
          <w:sz w:val="24"/>
        </w:rPr>
        <w:t xml:space="preserve">на медицинские услуги при проведении диспансеризации</w:t>
      </w:r>
    </w:p>
    <w:p>
      <w:pPr>
        <w:pStyle w:val="2"/>
        <w:jc w:val="center"/>
      </w:pPr>
      <w:r>
        <w:rPr>
          <w:sz w:val="24"/>
        </w:rPr>
        <w:t xml:space="preserve">взрослого населения в рамках 2 этапа диспансеризации</w:t>
      </w:r>
    </w:p>
    <w:p>
      <w:pPr>
        <w:pStyle w:val="2"/>
        <w:jc w:val="center"/>
      </w:pPr>
      <w:r>
        <w:rPr>
          <w:sz w:val="24"/>
        </w:rPr>
        <w:t xml:space="preserve">определенных групп взрослого населения &lt;*&gt; (применяются</w:t>
      </w:r>
    </w:p>
    <w:p>
      <w:pPr>
        <w:pStyle w:val="2"/>
        <w:jc w:val="center"/>
      </w:pPr>
      <w:r>
        <w:rPr>
          <w:sz w:val="24"/>
        </w:rPr>
        <w:t xml:space="preserve">в том числе при межучрежденческих расчетах)"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6"/>
        <w:gridCol w:w="5556"/>
        <w:gridCol w:w="1759"/>
      </w:tblGrid>
      <w:tr>
        <w:tc>
          <w:tcPr>
            <w:tcW w:w="1706" w:type="dxa"/>
          </w:tcPr>
          <w:p>
            <w:pPr>
              <w:pStyle w:val="0"/>
              <w:jc w:val="center"/>
            </w:pPr>
            <w:r>
              <w:rPr>
                <w:sz w:val="24"/>
              </w:rPr>
              <w:t xml:space="preserve">Код услуги</w:t>
            </w:r>
          </w:p>
        </w:tc>
        <w:tc>
          <w:tcPr>
            <w:tcW w:w="5556" w:type="dxa"/>
          </w:tcPr>
          <w:p>
            <w:pPr>
              <w:pStyle w:val="0"/>
              <w:jc w:val="center"/>
            </w:pPr>
            <w:r>
              <w:rPr>
                <w:sz w:val="24"/>
              </w:rPr>
              <w:t xml:space="preserve">Наименование &lt;**&gt;</w:t>
            </w:r>
          </w:p>
        </w:tc>
        <w:tc>
          <w:tcPr>
            <w:tcW w:w="1759" w:type="dxa"/>
          </w:tcPr>
          <w:p>
            <w:pPr>
              <w:pStyle w:val="0"/>
              <w:jc w:val="center"/>
            </w:pPr>
            <w:r>
              <w:rPr>
                <w:sz w:val="24"/>
              </w:rPr>
              <w:t xml:space="preserve">Тариф, руб.</w:t>
            </w:r>
          </w:p>
        </w:tc>
      </w:tr>
      <w:tr>
        <w:tc>
          <w:tcPr>
            <w:tcW w:w="1706" w:type="dxa"/>
          </w:tcPr>
          <w:p>
            <w:pPr>
              <w:pStyle w:val="0"/>
              <w:jc w:val="center"/>
            </w:pPr>
            <w:r>
              <w:rPr>
                <w:sz w:val="24"/>
              </w:rPr>
              <w:t xml:space="preserve">A04.12.005.003</w:t>
            </w:r>
          </w:p>
        </w:tc>
        <w:tc>
          <w:tcPr>
            <w:tcW w:w="5556" w:type="dxa"/>
          </w:tcPr>
          <w:p>
            <w:pPr>
              <w:pStyle w:val="0"/>
            </w:pPr>
            <w:r>
              <w:rPr>
                <w:sz w:val="24"/>
              </w:rPr>
              <w:t xml:space="preserve">Дуплексное сканирование брахиоцефальных артерий (Дуплексное сканирование брахиоцефальных артерий с цветным допплеровским картированием кровоток)</w:t>
            </w:r>
          </w:p>
        </w:tc>
        <w:tc>
          <w:tcPr>
            <w:tcW w:w="1759" w:type="dxa"/>
          </w:tcPr>
          <w:p>
            <w:pPr>
              <w:pStyle w:val="0"/>
              <w:jc w:val="center"/>
            </w:pPr>
            <w:r>
              <w:rPr>
                <w:sz w:val="24"/>
              </w:rPr>
              <w:t xml:space="preserve">216,88</w:t>
            </w:r>
          </w:p>
        </w:tc>
      </w:tr>
      <w:tr>
        <w:tc>
          <w:tcPr>
            <w:tcW w:w="1706" w:type="dxa"/>
          </w:tcPr>
          <w:p>
            <w:pPr>
              <w:pStyle w:val="0"/>
              <w:jc w:val="center"/>
            </w:pPr>
            <w:r>
              <w:rPr>
                <w:sz w:val="24"/>
              </w:rPr>
              <w:t xml:space="preserve">A03.18.001</w:t>
            </w:r>
          </w:p>
        </w:tc>
        <w:tc>
          <w:tcPr>
            <w:tcW w:w="5556" w:type="dxa"/>
          </w:tcPr>
          <w:p>
            <w:pPr>
              <w:pStyle w:val="0"/>
            </w:pPr>
            <w:r>
              <w:rPr>
                <w:sz w:val="24"/>
              </w:rPr>
              <w:t xml:space="preserve">Колоноскопия</w:t>
            </w:r>
          </w:p>
        </w:tc>
        <w:tc>
          <w:tcPr>
            <w:tcW w:w="1759" w:type="dxa"/>
          </w:tcPr>
          <w:p>
            <w:pPr>
              <w:pStyle w:val="0"/>
              <w:jc w:val="center"/>
            </w:pPr>
            <w:r>
              <w:rPr>
                <w:sz w:val="24"/>
              </w:rPr>
              <w:t xml:space="preserve">1735,02</w:t>
            </w:r>
          </w:p>
        </w:tc>
      </w:tr>
      <w:tr>
        <w:tc>
          <w:tcPr>
            <w:tcW w:w="1706" w:type="dxa"/>
          </w:tcPr>
          <w:p>
            <w:pPr>
              <w:pStyle w:val="0"/>
              <w:jc w:val="center"/>
            </w:pPr>
            <w:r>
              <w:rPr>
                <w:sz w:val="24"/>
              </w:rPr>
              <w:t xml:space="preserve">A03.16.001</w:t>
            </w:r>
          </w:p>
        </w:tc>
        <w:tc>
          <w:tcPr>
            <w:tcW w:w="5556" w:type="dxa"/>
          </w:tcPr>
          <w:p>
            <w:pPr>
              <w:pStyle w:val="0"/>
            </w:pPr>
            <w:r>
              <w:rPr>
                <w:sz w:val="24"/>
              </w:rPr>
              <w:t xml:space="preserve">Эзофагогастродуоденоскопия</w:t>
            </w:r>
          </w:p>
        </w:tc>
        <w:tc>
          <w:tcPr>
            <w:tcW w:w="1759" w:type="dxa"/>
          </w:tcPr>
          <w:p>
            <w:pPr>
              <w:pStyle w:val="0"/>
              <w:jc w:val="center"/>
            </w:pPr>
            <w:r>
              <w:rPr>
                <w:sz w:val="24"/>
              </w:rPr>
              <w:t xml:space="preserve">961,83</w:t>
            </w:r>
          </w:p>
        </w:tc>
      </w:tr>
      <w:tr>
        <w:tc>
          <w:tcPr>
            <w:tcW w:w="1706" w:type="dxa"/>
          </w:tcPr>
          <w:p>
            <w:pPr>
              <w:pStyle w:val="0"/>
              <w:jc w:val="center"/>
            </w:pPr>
            <w:r>
              <w:rPr>
                <w:sz w:val="24"/>
              </w:rPr>
              <w:t xml:space="preserve">A06.09.007</w:t>
            </w:r>
          </w:p>
        </w:tc>
        <w:tc>
          <w:tcPr>
            <w:tcW w:w="5556" w:type="dxa"/>
          </w:tcPr>
          <w:p>
            <w:pPr>
              <w:pStyle w:val="0"/>
            </w:pPr>
            <w:r>
              <w:rPr>
                <w:sz w:val="24"/>
              </w:rPr>
              <w:t xml:space="preserve">Рентгенография легких</w:t>
            </w:r>
          </w:p>
        </w:tc>
        <w:tc>
          <w:tcPr>
            <w:tcW w:w="1759" w:type="dxa"/>
          </w:tcPr>
          <w:p>
            <w:pPr>
              <w:pStyle w:val="0"/>
              <w:jc w:val="center"/>
            </w:pPr>
            <w:r>
              <w:rPr>
                <w:sz w:val="24"/>
              </w:rPr>
              <w:t xml:space="preserve">506,52</w:t>
            </w:r>
          </w:p>
        </w:tc>
      </w:tr>
      <w:tr>
        <w:tc>
          <w:tcPr>
            <w:tcW w:w="1706" w:type="dxa"/>
          </w:tcPr>
          <w:p>
            <w:pPr>
              <w:pStyle w:val="0"/>
              <w:jc w:val="center"/>
            </w:pPr>
            <w:r>
              <w:rPr>
                <w:sz w:val="24"/>
              </w:rPr>
              <w:t xml:space="preserve">A07.09.004</w:t>
            </w:r>
          </w:p>
        </w:tc>
        <w:tc>
          <w:tcPr>
            <w:tcW w:w="5556" w:type="dxa"/>
          </w:tcPr>
          <w:p>
            <w:pPr>
              <w:pStyle w:val="0"/>
            </w:pPr>
            <w:r>
              <w:rPr>
                <w:sz w:val="24"/>
              </w:rPr>
              <w:t xml:space="preserve">Компьютерная томография легких (Однофотонная эмиссионная компьютерная томография легких)</w:t>
            </w:r>
          </w:p>
        </w:tc>
        <w:tc>
          <w:tcPr>
            <w:tcW w:w="1759" w:type="dxa"/>
          </w:tcPr>
          <w:p>
            <w:pPr>
              <w:pStyle w:val="0"/>
              <w:jc w:val="center"/>
            </w:pPr>
            <w:r>
              <w:rPr>
                <w:sz w:val="24"/>
              </w:rPr>
              <w:t xml:space="preserve">1433,72</w:t>
            </w:r>
          </w:p>
        </w:tc>
      </w:tr>
      <w:tr>
        <w:tc>
          <w:tcPr>
            <w:tcW w:w="1706" w:type="dxa"/>
          </w:tcPr>
          <w:p>
            <w:pPr>
              <w:pStyle w:val="0"/>
              <w:jc w:val="center"/>
            </w:pPr>
            <w:r>
              <w:rPr>
                <w:sz w:val="24"/>
              </w:rPr>
              <w:t xml:space="preserve">A12.09.001</w:t>
            </w:r>
          </w:p>
        </w:tc>
        <w:tc>
          <w:tcPr>
            <w:tcW w:w="5556" w:type="dxa"/>
          </w:tcPr>
          <w:p>
            <w:pPr>
              <w:pStyle w:val="0"/>
            </w:pPr>
            <w:r>
              <w:rPr>
                <w:sz w:val="24"/>
              </w:rPr>
              <w:t xml:space="preserve">Спирометрия (Исследование неспровоцированных дыхательных объемов и потоков)</w:t>
            </w:r>
          </w:p>
        </w:tc>
        <w:tc>
          <w:tcPr>
            <w:tcW w:w="1759" w:type="dxa"/>
          </w:tcPr>
          <w:p>
            <w:pPr>
              <w:pStyle w:val="0"/>
              <w:jc w:val="center"/>
            </w:pPr>
            <w:r>
              <w:rPr>
                <w:sz w:val="24"/>
              </w:rPr>
              <w:t xml:space="preserve">131,70</w:t>
            </w:r>
          </w:p>
        </w:tc>
      </w:tr>
      <w:tr>
        <w:tc>
          <w:tcPr>
            <w:tcW w:w="1706" w:type="dxa"/>
          </w:tcPr>
          <w:p>
            <w:pPr>
              <w:pStyle w:val="0"/>
              <w:jc w:val="center"/>
            </w:pPr>
            <w:r>
              <w:rPr>
                <w:sz w:val="24"/>
              </w:rPr>
              <w:t xml:space="preserve">A09.05.083</w:t>
            </w:r>
          </w:p>
        </w:tc>
        <w:tc>
          <w:tcPr>
            <w:tcW w:w="5556" w:type="dxa"/>
          </w:tcPr>
          <w:p>
            <w:pPr>
              <w:pStyle w:val="0"/>
            </w:pPr>
            <w:r>
              <w:rPr>
                <w:sz w:val="24"/>
              </w:rPr>
              <w:t xml:space="preserve">Исследование уровня гликированного гемоглобина в крови</w:t>
            </w:r>
          </w:p>
        </w:tc>
        <w:tc>
          <w:tcPr>
            <w:tcW w:w="1759" w:type="dxa"/>
          </w:tcPr>
          <w:p>
            <w:pPr>
              <w:pStyle w:val="0"/>
              <w:jc w:val="center"/>
            </w:pPr>
            <w:r>
              <w:rPr>
                <w:sz w:val="24"/>
              </w:rPr>
              <w:t xml:space="preserve">249,61</w:t>
            </w:r>
          </w:p>
        </w:tc>
      </w:tr>
      <w:tr>
        <w:tc>
          <w:tcPr>
            <w:tcW w:w="1706" w:type="dxa"/>
          </w:tcPr>
          <w:p>
            <w:pPr>
              <w:pStyle w:val="0"/>
              <w:jc w:val="center"/>
            </w:pPr>
            <w:r>
              <w:rPr>
                <w:sz w:val="24"/>
              </w:rPr>
              <w:t xml:space="preserve">B04.070.003</w:t>
            </w:r>
          </w:p>
        </w:tc>
        <w:tc>
          <w:tcPr>
            <w:tcW w:w="5556" w:type="dxa"/>
          </w:tcPr>
          <w:p>
            <w:pPr>
              <w:pStyle w:val="0"/>
            </w:pPr>
            <w:r>
              <w:rPr>
                <w:sz w:val="24"/>
              </w:rPr>
              <w:t xml:space="preserve">Индивидуальное углубленное профилактическое консультирование по коррекции факторов риска развития неинфекционных заболеваний первичное</w:t>
            </w:r>
          </w:p>
        </w:tc>
        <w:tc>
          <w:tcPr>
            <w:tcW w:w="1759" w:type="dxa"/>
          </w:tcPr>
          <w:p>
            <w:pPr>
              <w:pStyle w:val="0"/>
              <w:jc w:val="center"/>
            </w:pPr>
            <w:r>
              <w:rPr>
                <w:sz w:val="24"/>
              </w:rPr>
              <w:t xml:space="preserve">413,79</w:t>
            </w:r>
          </w:p>
        </w:tc>
      </w:tr>
      <w:tr>
        <w:tc>
          <w:tcPr>
            <w:tcW w:w="1706" w:type="dxa"/>
          </w:tcPr>
          <w:p>
            <w:pPr>
              <w:pStyle w:val="0"/>
              <w:jc w:val="center"/>
            </w:pPr>
            <w:r>
              <w:rPr>
                <w:sz w:val="24"/>
              </w:rPr>
              <w:t xml:space="preserve">B04.070.005</w:t>
            </w:r>
          </w:p>
        </w:tc>
        <w:tc>
          <w:tcPr>
            <w:tcW w:w="5556" w:type="dxa"/>
          </w:tcPr>
          <w:p>
            <w:pPr>
              <w:pStyle w:val="0"/>
            </w:pPr>
            <w:r>
              <w:rPr>
                <w:sz w:val="24"/>
              </w:rPr>
              <w:t xml:space="preserve">Групповое профилактическое консультирование по коррекции факторов риска развития неинфекционных заболеваний</w:t>
            </w:r>
          </w:p>
        </w:tc>
        <w:tc>
          <w:tcPr>
            <w:tcW w:w="1759" w:type="dxa"/>
          </w:tcPr>
          <w:p>
            <w:pPr>
              <w:pStyle w:val="0"/>
              <w:jc w:val="center"/>
            </w:pPr>
            <w:r>
              <w:rPr>
                <w:sz w:val="24"/>
              </w:rPr>
              <w:t xml:space="preserve">413,79</w:t>
            </w:r>
          </w:p>
        </w:tc>
      </w:tr>
      <w:tr>
        <w:tc>
          <w:tcPr>
            <w:tcW w:w="1706" w:type="dxa"/>
          </w:tcPr>
          <w:p>
            <w:pPr>
              <w:pStyle w:val="0"/>
              <w:jc w:val="center"/>
            </w:pPr>
            <w:r>
              <w:rPr>
                <w:sz w:val="24"/>
              </w:rPr>
              <w:t xml:space="preserve">B01.023.001</w:t>
            </w:r>
          </w:p>
        </w:tc>
        <w:tc>
          <w:tcPr>
            <w:tcW w:w="5556" w:type="dxa"/>
          </w:tcPr>
          <w:p>
            <w:pPr>
              <w:pStyle w:val="0"/>
            </w:pPr>
            <w:r>
              <w:rPr>
                <w:sz w:val="24"/>
              </w:rPr>
              <w:t xml:space="preserve">Осмотр (консультация) врача-невролога</w:t>
            </w:r>
          </w:p>
        </w:tc>
        <w:tc>
          <w:tcPr>
            <w:tcW w:w="1759" w:type="dxa"/>
          </w:tcPr>
          <w:p>
            <w:pPr>
              <w:pStyle w:val="0"/>
              <w:jc w:val="center"/>
            </w:pPr>
            <w:r>
              <w:rPr>
                <w:sz w:val="24"/>
              </w:rPr>
              <w:t xml:space="preserve">&lt;***&gt;</w:t>
            </w:r>
          </w:p>
        </w:tc>
      </w:tr>
      <w:tr>
        <w:tc>
          <w:tcPr>
            <w:tcW w:w="1706" w:type="dxa"/>
          </w:tcPr>
          <w:p>
            <w:pPr>
              <w:pStyle w:val="0"/>
              <w:jc w:val="center"/>
            </w:pPr>
            <w:r>
              <w:rPr>
                <w:sz w:val="24"/>
              </w:rPr>
              <w:t xml:space="preserve">B01.057.001</w:t>
            </w:r>
          </w:p>
        </w:tc>
        <w:tc>
          <w:tcPr>
            <w:tcW w:w="5556" w:type="dxa"/>
          </w:tcPr>
          <w:p>
            <w:pPr>
              <w:pStyle w:val="0"/>
            </w:pPr>
            <w:r>
              <w:rPr>
                <w:sz w:val="24"/>
              </w:rPr>
              <w:t xml:space="preserve">Осмотр (консультация) врача-хирурга</w:t>
            </w:r>
          </w:p>
        </w:tc>
        <w:tc>
          <w:tcPr>
            <w:tcW w:w="1759" w:type="dxa"/>
          </w:tcPr>
          <w:p>
            <w:pPr>
              <w:pStyle w:val="0"/>
              <w:jc w:val="center"/>
            </w:pPr>
            <w:r>
              <w:rPr>
                <w:sz w:val="24"/>
              </w:rPr>
              <w:t xml:space="preserve">&lt;***&gt;</w:t>
            </w:r>
          </w:p>
        </w:tc>
      </w:tr>
      <w:tr>
        <w:tc>
          <w:tcPr>
            <w:tcW w:w="1706" w:type="dxa"/>
          </w:tcPr>
          <w:p>
            <w:pPr>
              <w:pStyle w:val="0"/>
              <w:jc w:val="center"/>
            </w:pPr>
            <w:r>
              <w:rPr>
                <w:sz w:val="24"/>
              </w:rPr>
              <w:t xml:space="preserve">B04.018.001</w:t>
            </w:r>
          </w:p>
        </w:tc>
        <w:tc>
          <w:tcPr>
            <w:tcW w:w="5556" w:type="dxa"/>
          </w:tcPr>
          <w:p>
            <w:pPr>
              <w:pStyle w:val="0"/>
            </w:pPr>
            <w:r>
              <w:rPr>
                <w:sz w:val="24"/>
              </w:rPr>
              <w:t xml:space="preserve">Осмотр (консультация) врача-колопроктолога (включая проведение ректороманоскопии)</w:t>
            </w:r>
          </w:p>
        </w:tc>
        <w:tc>
          <w:tcPr>
            <w:tcW w:w="1759" w:type="dxa"/>
          </w:tcPr>
          <w:p>
            <w:pPr>
              <w:pStyle w:val="0"/>
              <w:jc w:val="center"/>
            </w:pPr>
            <w:r>
              <w:rPr>
                <w:sz w:val="24"/>
              </w:rPr>
              <w:t xml:space="preserve">&lt;***&gt;</w:t>
            </w:r>
          </w:p>
        </w:tc>
      </w:tr>
      <w:tr>
        <w:tc>
          <w:tcPr>
            <w:tcW w:w="1706" w:type="dxa"/>
          </w:tcPr>
          <w:p>
            <w:pPr>
              <w:pStyle w:val="0"/>
              <w:jc w:val="center"/>
            </w:pPr>
            <w:r>
              <w:rPr>
                <w:sz w:val="24"/>
              </w:rPr>
              <w:t xml:space="preserve">B04.053.001</w:t>
            </w:r>
          </w:p>
        </w:tc>
        <w:tc>
          <w:tcPr>
            <w:tcW w:w="5556" w:type="dxa"/>
          </w:tcPr>
          <w:p>
            <w:pPr>
              <w:pStyle w:val="0"/>
            </w:pPr>
            <w:r>
              <w:rPr>
                <w:sz w:val="24"/>
              </w:rPr>
              <w:t xml:space="preserve">Осмотр (консультация) врача-уролога</w:t>
            </w:r>
          </w:p>
        </w:tc>
        <w:tc>
          <w:tcPr>
            <w:tcW w:w="1759" w:type="dxa"/>
          </w:tcPr>
          <w:p>
            <w:pPr>
              <w:pStyle w:val="0"/>
              <w:jc w:val="center"/>
            </w:pPr>
            <w:r>
              <w:rPr>
                <w:sz w:val="24"/>
              </w:rPr>
              <w:t xml:space="preserve">&lt;***&gt;</w:t>
            </w:r>
          </w:p>
        </w:tc>
      </w:tr>
      <w:tr>
        <w:tc>
          <w:tcPr>
            <w:tcW w:w="1706" w:type="dxa"/>
          </w:tcPr>
          <w:p>
            <w:pPr>
              <w:pStyle w:val="0"/>
              <w:jc w:val="center"/>
            </w:pPr>
            <w:r>
              <w:rPr>
                <w:sz w:val="24"/>
              </w:rPr>
              <w:t xml:space="preserve">B01.029.001</w:t>
            </w:r>
          </w:p>
        </w:tc>
        <w:tc>
          <w:tcPr>
            <w:tcW w:w="5556" w:type="dxa"/>
          </w:tcPr>
          <w:p>
            <w:pPr>
              <w:pStyle w:val="0"/>
            </w:pPr>
            <w:r>
              <w:rPr>
                <w:sz w:val="24"/>
              </w:rPr>
              <w:t xml:space="preserve">Осмотр (консультация) врача-офтальмолога</w:t>
            </w:r>
          </w:p>
        </w:tc>
        <w:tc>
          <w:tcPr>
            <w:tcW w:w="1759" w:type="dxa"/>
          </w:tcPr>
          <w:p>
            <w:pPr>
              <w:pStyle w:val="0"/>
              <w:jc w:val="center"/>
            </w:pPr>
            <w:r>
              <w:rPr>
                <w:sz w:val="24"/>
              </w:rPr>
              <w:t xml:space="preserve">&lt;***&gt;</w:t>
            </w:r>
          </w:p>
        </w:tc>
      </w:tr>
      <w:tr>
        <w:tc>
          <w:tcPr>
            <w:tcW w:w="1706" w:type="dxa"/>
          </w:tcPr>
          <w:p>
            <w:pPr>
              <w:pStyle w:val="0"/>
              <w:jc w:val="center"/>
            </w:pPr>
            <w:r>
              <w:rPr>
                <w:sz w:val="24"/>
              </w:rPr>
              <w:t xml:space="preserve">B04.001.001</w:t>
            </w:r>
          </w:p>
        </w:tc>
        <w:tc>
          <w:tcPr>
            <w:tcW w:w="5556" w:type="dxa"/>
          </w:tcPr>
          <w:p>
            <w:pPr>
              <w:pStyle w:val="0"/>
            </w:pPr>
            <w:r>
              <w:rPr>
                <w:sz w:val="24"/>
              </w:rPr>
              <w:t xml:space="preserve">Осмотр (консультация) врача-акушера-гинеколога</w:t>
            </w:r>
          </w:p>
        </w:tc>
        <w:tc>
          <w:tcPr>
            <w:tcW w:w="1759" w:type="dxa"/>
          </w:tcPr>
          <w:p>
            <w:pPr>
              <w:pStyle w:val="0"/>
              <w:jc w:val="center"/>
            </w:pPr>
            <w:r>
              <w:rPr>
                <w:sz w:val="24"/>
              </w:rPr>
              <w:t xml:space="preserve">&lt;***&gt;</w:t>
            </w:r>
          </w:p>
        </w:tc>
      </w:tr>
      <w:tr>
        <w:tc>
          <w:tcPr>
            <w:tcW w:w="1706" w:type="dxa"/>
          </w:tcPr>
          <w:p>
            <w:pPr>
              <w:pStyle w:val="0"/>
              <w:jc w:val="center"/>
            </w:pPr>
            <w:r>
              <w:rPr>
                <w:sz w:val="24"/>
              </w:rPr>
              <w:t xml:space="preserve">B04.028.001</w:t>
            </w:r>
          </w:p>
        </w:tc>
        <w:tc>
          <w:tcPr>
            <w:tcW w:w="5556" w:type="dxa"/>
          </w:tcPr>
          <w:p>
            <w:pPr>
              <w:pStyle w:val="0"/>
            </w:pPr>
            <w:r>
              <w:rPr>
                <w:sz w:val="24"/>
              </w:rPr>
              <w:t xml:space="preserve">Осмотр (консультация) врача-оториноларинголога</w:t>
            </w:r>
          </w:p>
        </w:tc>
        <w:tc>
          <w:tcPr>
            <w:tcW w:w="1759" w:type="dxa"/>
          </w:tcPr>
          <w:p>
            <w:pPr>
              <w:pStyle w:val="0"/>
              <w:jc w:val="center"/>
            </w:pPr>
            <w:r>
              <w:rPr>
                <w:sz w:val="24"/>
              </w:rPr>
              <w:t xml:space="preserve">&lt;***&gt;</w:t>
            </w:r>
          </w:p>
        </w:tc>
      </w:tr>
      <w:tr>
        <w:tc>
          <w:tcPr>
            <w:tcW w:w="1706" w:type="dxa"/>
          </w:tcPr>
          <w:p>
            <w:pPr>
              <w:pStyle w:val="0"/>
              <w:jc w:val="center"/>
            </w:pPr>
            <w:r>
              <w:rPr>
                <w:sz w:val="24"/>
              </w:rPr>
              <w:t xml:space="preserve">A01.01.002</w:t>
            </w:r>
          </w:p>
        </w:tc>
        <w:tc>
          <w:tcPr>
            <w:tcW w:w="5556" w:type="dxa"/>
          </w:tcPr>
          <w:p>
            <w:pPr>
              <w:pStyle w:val="0"/>
            </w:pPr>
            <w:r>
              <w:rPr>
                <w:sz w:val="24"/>
              </w:rPr>
              <w:t xml:space="preserve">Осмотр кожных покровов врачом-дерматологом (врачом-терапевтом в случае отсутствия в штате медицинской организации врача-дерматолога) (Визуальное исследование в дерматологии)</w:t>
            </w:r>
          </w:p>
        </w:tc>
        <w:tc>
          <w:tcPr>
            <w:tcW w:w="1759" w:type="dxa"/>
          </w:tcPr>
          <w:p>
            <w:pPr>
              <w:pStyle w:val="0"/>
              <w:jc w:val="center"/>
            </w:pPr>
            <w:r>
              <w:rPr>
                <w:sz w:val="24"/>
              </w:rPr>
              <w:t xml:space="preserve">&lt;***&gt;</w:t>
            </w:r>
          </w:p>
        </w:tc>
      </w:tr>
      <w:tr>
        <w:tc>
          <w:tcPr>
            <w:tcW w:w="1706" w:type="dxa"/>
          </w:tcPr>
          <w:p>
            <w:pPr>
              <w:pStyle w:val="0"/>
              <w:jc w:val="center"/>
            </w:pPr>
            <w:r>
              <w:rPr>
                <w:sz w:val="24"/>
              </w:rPr>
              <w:t xml:space="preserve">B01.047.001</w:t>
            </w:r>
          </w:p>
        </w:tc>
        <w:tc>
          <w:tcPr>
            <w:tcW w:w="5556" w:type="dxa"/>
          </w:tcPr>
          <w:p>
            <w:pPr>
              <w:pStyle w:val="0"/>
            </w:pPr>
            <w:r>
              <w:rPr>
                <w:sz w:val="24"/>
              </w:rPr>
              <w:t xml:space="preserve">Прием (осмотр) врачом-терапевтом по результатам второго этапа диспансеризации</w:t>
            </w:r>
          </w:p>
        </w:tc>
        <w:tc>
          <w:tcPr>
            <w:tcW w:w="1759" w:type="dxa"/>
          </w:tcPr>
          <w:p>
            <w:pPr>
              <w:pStyle w:val="0"/>
              <w:jc w:val="center"/>
            </w:pPr>
            <w:r>
              <w:rPr>
                <w:sz w:val="24"/>
              </w:rPr>
              <w:t xml:space="preserve">&lt;***&gt;</w:t>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В случае оказания медицинской помощи в выходной день, стоимость посещения (услуг) соответствующей специальности уровня (подуровня) оказания медицинской помощи применяется повышающий коэффициент в размере 1,05 к соответствующему тарифу;</w:t>
      </w:r>
    </w:p>
    <w:p>
      <w:pPr>
        <w:pStyle w:val="0"/>
        <w:spacing w:before="240" w:line-rule="auto"/>
        <w:ind w:firstLine="540"/>
        <w:jc w:val="both"/>
      </w:pPr>
      <w:r>
        <w:rPr>
          <w:sz w:val="24"/>
        </w:rPr>
        <w:t xml:space="preserve">В случае оказания медицинской помощи мобильными медицинскими бригадами, стоимость посещения (услуг) соответствующей специальности уровня (подуровня) оказания медицинской помощи применяется повышающий коэффициент 1,1 к соответствующему тарифу;</w:t>
      </w:r>
    </w:p>
    <w:p>
      <w:pPr>
        <w:pStyle w:val="0"/>
        <w:spacing w:before="240" w:line-rule="auto"/>
        <w:ind w:firstLine="540"/>
        <w:jc w:val="both"/>
      </w:pPr>
      <w:r>
        <w:rPr>
          <w:sz w:val="24"/>
        </w:rPr>
        <w:t xml:space="preserve">В случае оказания медицинской помощи мобильными медицинскими бригадами в выходной день, стоимость посещения (услуг) соответствующей специальности уровня (подуровня) оказания медицинской помощи применяется повышающий коэффициент в размере 1,05 к тарифу на 1 посещение (услугу) при проведении мобильными медицинскими бригадами.</w:t>
      </w:r>
    </w:p>
    <w:p>
      <w:pPr>
        <w:pStyle w:val="0"/>
        <w:spacing w:before="240" w:line-rule="auto"/>
        <w:ind w:firstLine="540"/>
        <w:jc w:val="both"/>
      </w:pPr>
      <w:r>
        <w:rPr>
          <w:sz w:val="24"/>
        </w:rPr>
        <w:t xml:space="preserve">&lt;**&gt; В случае изменения объема исследований, установленных </w:t>
      </w:r>
      <w:hyperlink w:history="0" r:id="rId63"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 Недействующая редакция {КонсультантПлюс}">
        <w:r>
          <w:rPr>
            <w:sz w:val="24"/>
            <w:color w:val="0000ff"/>
          </w:rPr>
          <w:t xml:space="preserve">Порядком</w:t>
        </w:r>
      </w:hyperlink>
      <w:r>
        <w:rPr>
          <w:sz w:val="24"/>
        </w:rPr>
        <w:t xml:space="preserve"> проведения профилактического медицинского осмотра и диспансеризации определенных групп взрослого населения, утвержденных приказом Минздрава России от 27.04.2021 N 404н, тариф на вводимые услуги устанавливается в соответствии с приложением 7 к Тарифному соглашению.</w:t>
      </w:r>
    </w:p>
    <w:p>
      <w:pPr>
        <w:pStyle w:val="0"/>
        <w:spacing w:before="240" w:line-rule="auto"/>
        <w:ind w:firstLine="540"/>
        <w:jc w:val="both"/>
      </w:pPr>
      <w:r>
        <w:rPr>
          <w:sz w:val="24"/>
        </w:rPr>
        <w:t xml:space="preserve">&lt;***&gt; Применяется тариф для оплаты ПМСП, установленный в приложении 5 к Тарифному соглашению, для соответствующего уровня медицинской организации, при этом тарифы по одноименным специальностям имеют одинаковое значение для всех уровней МО, проводящих диспансеризацию.</w:t>
      </w:r>
    </w:p>
    <w:p>
      <w:pPr>
        <w:pStyle w:val="0"/>
        <w:jc w:val="both"/>
      </w:pPr>
      <w:r>
        <w:rPr>
          <w:sz w:val="24"/>
        </w:rPr>
      </w:r>
    </w:p>
    <w:p>
      <w:pPr>
        <w:pStyle w:val="0"/>
        <w:outlineLvl w:val="1"/>
        <w:jc w:val="right"/>
      </w:pPr>
      <w:r>
        <w:rPr>
          <w:sz w:val="24"/>
        </w:rPr>
        <w:t xml:space="preserve">Таблица 3</w:t>
      </w:r>
    </w:p>
    <w:p>
      <w:pPr>
        <w:pStyle w:val="0"/>
        <w:jc w:val="both"/>
      </w:pPr>
      <w:r>
        <w:rPr>
          <w:sz w:val="24"/>
        </w:rPr>
      </w:r>
    </w:p>
    <w:p>
      <w:pPr>
        <w:pStyle w:val="2"/>
        <w:jc w:val="center"/>
      </w:pPr>
      <w:r>
        <w:rPr>
          <w:sz w:val="24"/>
        </w:rPr>
        <w:t xml:space="preserve">Стоимость</w:t>
      </w:r>
    </w:p>
    <w:p>
      <w:pPr>
        <w:pStyle w:val="2"/>
        <w:jc w:val="center"/>
      </w:pPr>
      <w:r>
        <w:rPr>
          <w:sz w:val="24"/>
        </w:rPr>
        <w:t xml:space="preserve">исследований и медицинских вмешательств, включенных</w:t>
      </w:r>
    </w:p>
    <w:p>
      <w:pPr>
        <w:pStyle w:val="2"/>
        <w:jc w:val="center"/>
      </w:pPr>
      <w:r>
        <w:rPr>
          <w:sz w:val="24"/>
        </w:rPr>
        <w:t xml:space="preserve">в углубленную диспансеризацию (1 и 2 этапы) &lt;*&gt; (применяются</w:t>
      </w:r>
    </w:p>
    <w:p>
      <w:pPr>
        <w:pStyle w:val="2"/>
        <w:jc w:val="center"/>
      </w:pPr>
      <w:r>
        <w:rPr>
          <w:sz w:val="24"/>
        </w:rPr>
        <w:t xml:space="preserve">в том числе при межучрежденческих расчетах)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73"/>
        <w:gridCol w:w="4706"/>
        <w:gridCol w:w="1587"/>
        <w:gridCol w:w="1334"/>
      </w:tblGrid>
      <w:tr>
        <w:tc>
          <w:tcPr>
            <w:tcW w:w="1373" w:type="dxa"/>
          </w:tcPr>
          <w:p>
            <w:pPr>
              <w:pStyle w:val="0"/>
              <w:jc w:val="center"/>
            </w:pPr>
            <w:r>
              <w:rPr>
                <w:sz w:val="24"/>
              </w:rPr>
              <w:t xml:space="preserve">Код услуги</w:t>
            </w:r>
          </w:p>
        </w:tc>
        <w:tc>
          <w:tcPr>
            <w:tcW w:w="4706" w:type="dxa"/>
          </w:tcPr>
          <w:p>
            <w:pPr>
              <w:pStyle w:val="0"/>
              <w:jc w:val="center"/>
            </w:pPr>
            <w:r>
              <w:rPr>
                <w:sz w:val="24"/>
              </w:rPr>
              <w:t xml:space="preserve">Исследования и медицинские вмешательства в рамках углубленной диспансеризации</w:t>
            </w:r>
          </w:p>
        </w:tc>
        <w:tc>
          <w:tcPr>
            <w:tcW w:w="1587" w:type="dxa"/>
          </w:tcPr>
          <w:p>
            <w:pPr>
              <w:pStyle w:val="0"/>
              <w:jc w:val="center"/>
            </w:pPr>
            <w:r>
              <w:rPr>
                <w:sz w:val="24"/>
              </w:rPr>
              <w:t xml:space="preserve">Способ оплаты</w:t>
            </w:r>
          </w:p>
        </w:tc>
        <w:tc>
          <w:tcPr>
            <w:tcW w:w="1334" w:type="dxa"/>
          </w:tcPr>
          <w:p>
            <w:pPr>
              <w:pStyle w:val="0"/>
              <w:jc w:val="center"/>
            </w:pPr>
            <w:r>
              <w:rPr>
                <w:sz w:val="24"/>
              </w:rPr>
              <w:t xml:space="preserve">Стоимость, руб.</w:t>
            </w:r>
          </w:p>
        </w:tc>
      </w:tr>
      <w:tr>
        <w:tc>
          <w:tcPr>
            <w:gridSpan w:val="4"/>
            <w:tcW w:w="9000" w:type="dxa"/>
          </w:tcPr>
          <w:p>
            <w:pPr>
              <w:pStyle w:val="0"/>
              <w:outlineLvl w:val="2"/>
              <w:jc w:val="center"/>
            </w:pPr>
            <w:r>
              <w:rPr>
                <w:sz w:val="24"/>
              </w:rPr>
              <w:t xml:space="preserve">I этап углубленной диспансеризации</w:t>
            </w:r>
          </w:p>
        </w:tc>
      </w:tr>
      <w:tr>
        <w:tc>
          <w:tcPr>
            <w:tcW w:w="1373" w:type="dxa"/>
            <w:vMerge w:val="restart"/>
          </w:tcPr>
          <w:p>
            <w:pPr>
              <w:pStyle w:val="0"/>
            </w:pPr>
            <w:r>
              <w:rPr>
                <w:sz w:val="24"/>
              </w:rPr>
            </w:r>
          </w:p>
        </w:tc>
        <w:tc>
          <w:tcPr>
            <w:tcW w:w="4706" w:type="dxa"/>
          </w:tcPr>
          <w:p>
            <w:pPr>
              <w:pStyle w:val="0"/>
            </w:pPr>
            <w:r>
              <w:rPr>
                <w:sz w:val="24"/>
              </w:rPr>
              <w:t xml:space="preserve">Итого,</w:t>
            </w:r>
          </w:p>
        </w:tc>
        <w:tc>
          <w:tcPr>
            <w:tcW w:w="1587" w:type="dxa"/>
            <w:vMerge w:val="restart"/>
          </w:tcPr>
          <w:p>
            <w:pPr>
              <w:pStyle w:val="0"/>
              <w:jc w:val="center"/>
            </w:pPr>
            <w:r>
              <w:rPr>
                <w:sz w:val="24"/>
              </w:rPr>
              <w:t xml:space="preserve">комплексное посещение</w:t>
            </w:r>
          </w:p>
        </w:tc>
        <w:tc>
          <w:tcPr>
            <w:tcW w:w="1334" w:type="dxa"/>
          </w:tcPr>
          <w:p>
            <w:pPr>
              <w:pStyle w:val="0"/>
              <w:jc w:val="center"/>
            </w:pPr>
            <w:r>
              <w:rPr>
                <w:sz w:val="24"/>
              </w:rPr>
              <w:t xml:space="preserve">771,40</w:t>
            </w:r>
          </w:p>
        </w:tc>
      </w:tr>
      <w:tr>
        <w:tc>
          <w:tcPr>
            <w:vMerge w:val="continue"/>
          </w:tcPr>
          <w:p/>
        </w:tc>
        <w:tc>
          <w:tcPr>
            <w:tcW w:w="4706" w:type="dxa"/>
          </w:tcPr>
          <w:p>
            <w:pPr>
              <w:pStyle w:val="0"/>
            </w:pPr>
            <w:r>
              <w:rPr>
                <w:sz w:val="24"/>
              </w:rPr>
              <w:t xml:space="preserve">в том числе:</w:t>
            </w:r>
          </w:p>
        </w:tc>
        <w:tc>
          <w:tcPr>
            <w:vMerge w:val="continue"/>
          </w:tcPr>
          <w:p/>
        </w:tc>
        <w:tc>
          <w:tcPr>
            <w:tcW w:w="1334" w:type="dxa"/>
          </w:tcPr>
          <w:p>
            <w:pPr>
              <w:pStyle w:val="0"/>
            </w:pPr>
            <w:r>
              <w:rPr>
                <w:sz w:val="24"/>
              </w:rPr>
            </w:r>
          </w:p>
        </w:tc>
      </w:tr>
      <w:tr>
        <w:tc>
          <w:tcPr>
            <w:vMerge w:val="continue"/>
          </w:tcPr>
          <w:p/>
        </w:tc>
        <w:tc>
          <w:tcPr>
            <w:tcW w:w="4706" w:type="dxa"/>
          </w:tcPr>
          <w:p>
            <w:pPr>
              <w:pStyle w:val="0"/>
            </w:pPr>
            <w:r>
              <w:rPr>
                <w:sz w:val="24"/>
              </w:rPr>
              <w:t xml:space="preserve">- измерение насыщения крови кислородом (сатурация) в покое,</w:t>
            </w:r>
          </w:p>
        </w:tc>
        <w:tc>
          <w:tcPr>
            <w:vMerge w:val="continue"/>
          </w:tcPr>
          <w:p/>
        </w:tc>
        <w:tc>
          <w:tcPr>
            <w:tcW w:w="1334" w:type="dxa"/>
          </w:tcPr>
          <w:p>
            <w:pPr>
              <w:pStyle w:val="0"/>
              <w:jc w:val="center"/>
            </w:pPr>
            <w:r>
              <w:rPr>
                <w:sz w:val="24"/>
              </w:rPr>
              <w:t xml:space="preserve">25,50</w:t>
            </w:r>
          </w:p>
        </w:tc>
      </w:tr>
      <w:tr>
        <w:tc>
          <w:tcPr>
            <w:vMerge w:val="continue"/>
          </w:tcPr>
          <w:p/>
        </w:tc>
        <w:tc>
          <w:tcPr>
            <w:tcW w:w="4706" w:type="dxa"/>
          </w:tcPr>
          <w:p>
            <w:pPr>
              <w:pStyle w:val="0"/>
            </w:pPr>
            <w:r>
              <w:rPr>
                <w:sz w:val="24"/>
              </w:rPr>
              <w:t xml:space="preserve">- проведение спирометрии или спирографии,</w:t>
            </w:r>
          </w:p>
        </w:tc>
        <w:tc>
          <w:tcPr>
            <w:vMerge w:val="continue"/>
          </w:tcPr>
          <w:p/>
        </w:tc>
        <w:tc>
          <w:tcPr>
            <w:tcW w:w="1334" w:type="dxa"/>
          </w:tcPr>
          <w:p>
            <w:pPr>
              <w:pStyle w:val="0"/>
              <w:jc w:val="center"/>
            </w:pPr>
            <w:r>
              <w:rPr>
                <w:sz w:val="24"/>
              </w:rPr>
              <w:t xml:space="preserve">131,70</w:t>
            </w:r>
          </w:p>
        </w:tc>
      </w:tr>
      <w:tr>
        <w:tc>
          <w:tcPr>
            <w:vMerge w:val="continue"/>
          </w:tcPr>
          <w:p/>
        </w:tc>
        <w:tc>
          <w:tcPr>
            <w:tcW w:w="4706" w:type="dxa"/>
          </w:tcPr>
          <w:p>
            <w:pPr>
              <w:pStyle w:val="0"/>
            </w:pPr>
            <w:r>
              <w:rPr>
                <w:sz w:val="24"/>
              </w:rPr>
              <w:t xml:space="preserve">- общий (клинический) анализ крови развернутый</w:t>
            </w:r>
          </w:p>
        </w:tc>
        <w:tc>
          <w:tcPr>
            <w:vMerge w:val="continue"/>
          </w:tcPr>
          <w:p/>
        </w:tc>
        <w:tc>
          <w:tcPr>
            <w:tcW w:w="1334" w:type="dxa"/>
          </w:tcPr>
          <w:p>
            <w:pPr>
              <w:pStyle w:val="0"/>
              <w:jc w:val="center"/>
            </w:pPr>
            <w:r>
              <w:rPr>
                <w:sz w:val="24"/>
              </w:rPr>
              <w:t xml:space="preserve">94,60</w:t>
            </w:r>
          </w:p>
        </w:tc>
      </w:tr>
      <w:tr>
        <w:tc>
          <w:tcPr>
            <w:vMerge w:val="continue"/>
          </w:tcPr>
          <w:p/>
        </w:tc>
        <w:tc>
          <w:tcPr>
            <w:tcW w:w="4706" w:type="dxa"/>
          </w:tcPr>
          <w:p>
            <w:pPr>
              <w:pStyle w:val="0"/>
            </w:pPr>
            <w:r>
              <w:rPr>
                <w:sz w:val="24"/>
              </w:rPr>
              <w:t xml:space="preserve">- биохимический анализ крови (включая исследование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tc>
        <w:tc>
          <w:tcPr>
            <w:vMerge w:val="continue"/>
          </w:tcPr>
          <w:p/>
        </w:tc>
        <w:tc>
          <w:tcPr>
            <w:tcW w:w="1334" w:type="dxa"/>
          </w:tcPr>
          <w:p>
            <w:pPr>
              <w:pStyle w:val="0"/>
              <w:jc w:val="center"/>
            </w:pPr>
            <w:r>
              <w:rPr>
                <w:sz w:val="24"/>
              </w:rPr>
              <w:t xml:space="preserve">519,60</w:t>
            </w:r>
          </w:p>
        </w:tc>
      </w:tr>
      <w:tr>
        <w:tc>
          <w:tcPr>
            <w:tcW w:w="1373" w:type="dxa"/>
          </w:tcPr>
          <w:p>
            <w:pPr>
              <w:pStyle w:val="0"/>
              <w:jc w:val="center"/>
            </w:pPr>
            <w:r>
              <w:rPr>
                <w:sz w:val="24"/>
              </w:rPr>
              <w:t xml:space="preserve">A23.30.023</w:t>
            </w:r>
          </w:p>
        </w:tc>
        <w:tc>
          <w:tcPr>
            <w:tcW w:w="4706" w:type="dxa"/>
          </w:tcPr>
          <w:p>
            <w:pPr>
              <w:pStyle w:val="0"/>
            </w:pPr>
            <w:r>
              <w:rPr>
                <w:sz w:val="24"/>
              </w:rPr>
              <w:t xml:space="preserve">проведение теста с 6 минутной ходьбой (проведение теста с физической нагрузкой с использованием эргометра)</w:t>
            </w:r>
          </w:p>
        </w:tc>
        <w:tc>
          <w:tcPr>
            <w:tcW w:w="1587" w:type="dxa"/>
          </w:tcPr>
          <w:p>
            <w:pPr>
              <w:pStyle w:val="0"/>
              <w:jc w:val="center"/>
            </w:pPr>
            <w:r>
              <w:rPr>
                <w:sz w:val="24"/>
              </w:rPr>
              <w:t xml:space="preserve">за единицу объема</w:t>
            </w:r>
          </w:p>
        </w:tc>
        <w:tc>
          <w:tcPr>
            <w:tcW w:w="1334" w:type="dxa"/>
          </w:tcPr>
          <w:p>
            <w:pPr>
              <w:pStyle w:val="0"/>
              <w:jc w:val="center"/>
            </w:pPr>
            <w:r>
              <w:rPr>
                <w:sz w:val="24"/>
              </w:rPr>
              <w:t xml:space="preserve">63,70</w:t>
            </w:r>
          </w:p>
        </w:tc>
      </w:tr>
      <w:tr>
        <w:tc>
          <w:tcPr>
            <w:tcW w:w="1373" w:type="dxa"/>
          </w:tcPr>
          <w:p>
            <w:pPr>
              <w:pStyle w:val="0"/>
              <w:jc w:val="center"/>
            </w:pPr>
            <w:r>
              <w:rPr>
                <w:sz w:val="24"/>
              </w:rPr>
              <w:t xml:space="preserve">A09.05.051.001</w:t>
            </w:r>
          </w:p>
        </w:tc>
        <w:tc>
          <w:tcPr>
            <w:tcW w:w="4706" w:type="dxa"/>
          </w:tcPr>
          <w:p>
            <w:pPr>
              <w:pStyle w:val="0"/>
            </w:pPr>
            <w:r>
              <w:rPr>
                <w:sz w:val="24"/>
              </w:rPr>
              <w:t xml:space="preserve">определение концентрации Д-димера в крови</w:t>
            </w:r>
          </w:p>
        </w:tc>
        <w:tc>
          <w:tcPr>
            <w:tcW w:w="1587" w:type="dxa"/>
          </w:tcPr>
          <w:p>
            <w:pPr>
              <w:pStyle w:val="0"/>
              <w:jc w:val="center"/>
            </w:pPr>
            <w:r>
              <w:rPr>
                <w:sz w:val="24"/>
              </w:rPr>
              <w:t xml:space="preserve">за единицу объема</w:t>
            </w:r>
          </w:p>
        </w:tc>
        <w:tc>
          <w:tcPr>
            <w:tcW w:w="1334" w:type="dxa"/>
          </w:tcPr>
          <w:p>
            <w:pPr>
              <w:pStyle w:val="0"/>
              <w:jc w:val="center"/>
            </w:pPr>
            <w:r>
              <w:rPr>
                <w:sz w:val="24"/>
              </w:rPr>
              <w:t xml:space="preserve">445,20</w:t>
            </w:r>
          </w:p>
        </w:tc>
      </w:tr>
      <w:tr>
        <w:tc>
          <w:tcPr>
            <w:gridSpan w:val="4"/>
            <w:tcW w:w="9000" w:type="dxa"/>
          </w:tcPr>
          <w:p>
            <w:pPr>
              <w:pStyle w:val="0"/>
              <w:outlineLvl w:val="2"/>
              <w:jc w:val="center"/>
            </w:pPr>
            <w:r>
              <w:rPr>
                <w:sz w:val="24"/>
              </w:rPr>
              <w:t xml:space="preserve">II этап углубленной диспансеризации</w:t>
            </w:r>
          </w:p>
        </w:tc>
      </w:tr>
      <w:tr>
        <w:tc>
          <w:tcPr>
            <w:tcW w:w="1373" w:type="dxa"/>
          </w:tcPr>
          <w:p>
            <w:pPr>
              <w:pStyle w:val="0"/>
              <w:jc w:val="center"/>
            </w:pPr>
            <w:r>
              <w:rPr>
                <w:sz w:val="24"/>
              </w:rPr>
              <w:t xml:space="preserve">A04.10.002</w:t>
            </w:r>
          </w:p>
        </w:tc>
        <w:tc>
          <w:tcPr>
            <w:tcW w:w="4706" w:type="dxa"/>
          </w:tcPr>
          <w:p>
            <w:pPr>
              <w:pStyle w:val="0"/>
            </w:pPr>
            <w:r>
              <w:rPr>
                <w:sz w:val="24"/>
              </w:rPr>
              <w:t xml:space="preserve">проведение эхокардиографии</w:t>
            </w:r>
          </w:p>
        </w:tc>
        <w:tc>
          <w:tcPr>
            <w:tcW w:w="1587" w:type="dxa"/>
          </w:tcPr>
          <w:p>
            <w:pPr>
              <w:pStyle w:val="0"/>
              <w:jc w:val="center"/>
            </w:pPr>
            <w:r>
              <w:rPr>
                <w:sz w:val="24"/>
              </w:rPr>
              <w:t xml:space="preserve">за единицу объема</w:t>
            </w:r>
          </w:p>
        </w:tc>
        <w:tc>
          <w:tcPr>
            <w:tcW w:w="1334" w:type="dxa"/>
          </w:tcPr>
          <w:p>
            <w:pPr>
              <w:pStyle w:val="0"/>
              <w:jc w:val="center"/>
            </w:pPr>
            <w:r>
              <w:rPr>
                <w:sz w:val="24"/>
              </w:rPr>
              <w:t xml:space="preserve">948,65</w:t>
            </w:r>
          </w:p>
        </w:tc>
      </w:tr>
      <w:tr>
        <w:tc>
          <w:tcPr>
            <w:tcW w:w="1373" w:type="dxa"/>
          </w:tcPr>
          <w:p>
            <w:pPr>
              <w:pStyle w:val="0"/>
              <w:jc w:val="center"/>
            </w:pPr>
            <w:r>
              <w:rPr>
                <w:sz w:val="24"/>
              </w:rPr>
              <w:t xml:space="preserve">A07.09.004</w:t>
            </w:r>
          </w:p>
        </w:tc>
        <w:tc>
          <w:tcPr>
            <w:tcW w:w="4706" w:type="dxa"/>
          </w:tcPr>
          <w:p>
            <w:pPr>
              <w:pStyle w:val="0"/>
            </w:pPr>
            <w:r>
              <w:rPr>
                <w:sz w:val="24"/>
              </w:rPr>
              <w:t xml:space="preserve">проведение компьютерной томографии легких (однофотонная эмиссионная компьютерная томография легких)</w:t>
            </w:r>
          </w:p>
        </w:tc>
        <w:tc>
          <w:tcPr>
            <w:tcW w:w="1587" w:type="dxa"/>
          </w:tcPr>
          <w:p>
            <w:pPr>
              <w:pStyle w:val="0"/>
              <w:jc w:val="center"/>
            </w:pPr>
            <w:r>
              <w:rPr>
                <w:sz w:val="24"/>
              </w:rPr>
              <w:t xml:space="preserve">за единицу объема</w:t>
            </w:r>
          </w:p>
        </w:tc>
        <w:tc>
          <w:tcPr>
            <w:tcW w:w="1334" w:type="dxa"/>
          </w:tcPr>
          <w:p>
            <w:pPr>
              <w:pStyle w:val="0"/>
              <w:jc w:val="center"/>
            </w:pPr>
            <w:r>
              <w:rPr>
                <w:sz w:val="24"/>
              </w:rPr>
              <w:t xml:space="preserve">1433,72</w:t>
            </w:r>
          </w:p>
        </w:tc>
      </w:tr>
      <w:tr>
        <w:tc>
          <w:tcPr>
            <w:tcW w:w="1373" w:type="dxa"/>
          </w:tcPr>
          <w:p>
            <w:pPr>
              <w:pStyle w:val="0"/>
              <w:jc w:val="center"/>
            </w:pPr>
            <w:r>
              <w:rPr>
                <w:sz w:val="24"/>
              </w:rPr>
              <w:t xml:space="preserve">A04.12.006.002</w:t>
            </w:r>
          </w:p>
        </w:tc>
        <w:tc>
          <w:tcPr>
            <w:tcW w:w="4706" w:type="dxa"/>
          </w:tcPr>
          <w:p>
            <w:pPr>
              <w:pStyle w:val="0"/>
            </w:pPr>
            <w:r>
              <w:rPr>
                <w:sz w:val="24"/>
              </w:rPr>
              <w:t xml:space="preserve">проведение дуплексного сканирование вен нижний конечностей</w:t>
            </w:r>
          </w:p>
        </w:tc>
        <w:tc>
          <w:tcPr>
            <w:tcW w:w="1587" w:type="dxa"/>
          </w:tcPr>
          <w:p>
            <w:pPr>
              <w:pStyle w:val="0"/>
              <w:jc w:val="center"/>
            </w:pPr>
            <w:r>
              <w:rPr>
                <w:sz w:val="24"/>
              </w:rPr>
              <w:t xml:space="preserve">за единицу объема</w:t>
            </w:r>
          </w:p>
        </w:tc>
        <w:tc>
          <w:tcPr>
            <w:tcW w:w="1334" w:type="dxa"/>
          </w:tcPr>
          <w:p>
            <w:pPr>
              <w:pStyle w:val="0"/>
              <w:jc w:val="center"/>
            </w:pPr>
            <w:r>
              <w:rPr>
                <w:sz w:val="24"/>
              </w:rPr>
              <w:t xml:space="preserve">814,11</w:t>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В случае оказания медицинской помощи в выходной день, стоимость посещения (услуг) соответствующей специальности уровня (подуровня) оказания медицинской помощи применяется повышающий коэффициент в размере 1,05 к соответствующему тарифу;</w:t>
      </w:r>
    </w:p>
    <w:p>
      <w:pPr>
        <w:pStyle w:val="0"/>
        <w:spacing w:before="240" w:line-rule="auto"/>
        <w:ind w:firstLine="540"/>
        <w:jc w:val="both"/>
      </w:pPr>
      <w:r>
        <w:rPr>
          <w:sz w:val="24"/>
        </w:rPr>
        <w:t xml:space="preserve">В случае оказания медицинской помощи мобильными медицинскими бригадами, стоимость посещения (услуг) соответствующей специальности уровня (подуровня) оказания медицинской помощи применяется повышающий коэффициент 1,1 к соответствующему тарифу;</w:t>
      </w:r>
    </w:p>
    <w:p>
      <w:pPr>
        <w:pStyle w:val="0"/>
        <w:spacing w:before="240" w:line-rule="auto"/>
        <w:ind w:firstLine="540"/>
        <w:jc w:val="both"/>
      </w:pPr>
      <w:r>
        <w:rPr>
          <w:sz w:val="24"/>
        </w:rPr>
        <w:t xml:space="preserve">В случае оказания медицинской помощи мобильными медицинскими бригадами в выходной день, стоимость посещения (услуг) соответствующей специальности уровня (подуровня) оказания медицинской помощи применяется повышающий коэффициент в размере 1,05 к тарифу на 1 посещение (услугу) при проведении мобильными медицинскими бригадами.</w:t>
      </w:r>
    </w:p>
    <w:p>
      <w:pPr>
        <w:pStyle w:val="0"/>
        <w:jc w:val="both"/>
      </w:pPr>
      <w:r>
        <w:rPr>
          <w:sz w:val="24"/>
        </w:rPr>
      </w:r>
    </w:p>
    <w:p>
      <w:pPr>
        <w:pStyle w:val="0"/>
        <w:outlineLvl w:val="1"/>
        <w:jc w:val="right"/>
      </w:pPr>
      <w:r>
        <w:rPr>
          <w:sz w:val="24"/>
        </w:rPr>
        <w:t xml:space="preserve">Таблица 4</w:t>
      </w:r>
    </w:p>
    <w:p>
      <w:pPr>
        <w:pStyle w:val="0"/>
        <w:jc w:val="both"/>
      </w:pPr>
      <w:r>
        <w:rPr>
          <w:sz w:val="24"/>
        </w:rPr>
      </w:r>
    </w:p>
    <w:p>
      <w:pPr>
        <w:pStyle w:val="2"/>
        <w:jc w:val="center"/>
      </w:pPr>
      <w:r>
        <w:rPr>
          <w:sz w:val="24"/>
        </w:rPr>
        <w:t xml:space="preserve">Тарифы</w:t>
      </w:r>
    </w:p>
    <w:p>
      <w:pPr>
        <w:pStyle w:val="2"/>
        <w:jc w:val="center"/>
      </w:pPr>
      <w:r>
        <w:rPr>
          <w:sz w:val="24"/>
        </w:rPr>
        <w:t xml:space="preserve">на оплату комплексного посещения диспансеризации для</w:t>
      </w:r>
    </w:p>
    <w:p>
      <w:pPr>
        <w:pStyle w:val="2"/>
        <w:jc w:val="center"/>
      </w:pPr>
      <w:r>
        <w:rPr>
          <w:sz w:val="24"/>
        </w:rPr>
        <w:t xml:space="preserve">оценки репродуктивного здоровья женщин и мужчин</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05"/>
        <w:gridCol w:w="1644"/>
        <w:gridCol w:w="1587"/>
      </w:tblGrid>
      <w:tr>
        <w:tc>
          <w:tcPr>
            <w:tcW w:w="5705" w:type="dxa"/>
            <w:vMerge w:val="restart"/>
          </w:tcPr>
          <w:p>
            <w:pPr>
              <w:pStyle w:val="0"/>
              <w:jc w:val="center"/>
            </w:pPr>
            <w:r>
              <w:rPr>
                <w:sz w:val="24"/>
              </w:rPr>
              <w:t xml:space="preserve">Комплексное посещение</w:t>
            </w:r>
          </w:p>
        </w:tc>
        <w:tc>
          <w:tcPr>
            <w:gridSpan w:val="2"/>
            <w:tcW w:w="3231" w:type="dxa"/>
          </w:tcPr>
          <w:p>
            <w:pPr>
              <w:pStyle w:val="0"/>
              <w:jc w:val="center"/>
            </w:pPr>
            <w:r>
              <w:rPr>
                <w:sz w:val="24"/>
              </w:rPr>
              <w:t xml:space="preserve">Тариф, рублей</w:t>
            </w:r>
          </w:p>
        </w:tc>
      </w:tr>
      <w:tr>
        <w:tc>
          <w:tcPr>
            <w:vMerge w:val="continue"/>
          </w:tcPr>
          <w:p/>
        </w:tc>
        <w:tc>
          <w:tcPr>
            <w:tcW w:w="1644" w:type="dxa"/>
          </w:tcPr>
          <w:p>
            <w:pPr>
              <w:pStyle w:val="0"/>
              <w:jc w:val="center"/>
            </w:pPr>
            <w:r>
              <w:rPr>
                <w:sz w:val="24"/>
              </w:rPr>
              <w:t xml:space="preserve">Мужчины</w:t>
            </w:r>
          </w:p>
        </w:tc>
        <w:tc>
          <w:tcPr>
            <w:tcW w:w="1587" w:type="dxa"/>
          </w:tcPr>
          <w:p>
            <w:pPr>
              <w:pStyle w:val="0"/>
              <w:jc w:val="center"/>
            </w:pPr>
            <w:r>
              <w:rPr>
                <w:sz w:val="24"/>
              </w:rPr>
              <w:t xml:space="preserve">Женщины</w:t>
            </w:r>
          </w:p>
        </w:tc>
      </w:tr>
      <w:tr>
        <w:tc>
          <w:tcPr>
            <w:tcW w:w="5705" w:type="dxa"/>
          </w:tcPr>
          <w:p>
            <w:pPr>
              <w:pStyle w:val="0"/>
            </w:pPr>
            <w:r>
              <w:rPr>
                <w:sz w:val="24"/>
              </w:rPr>
              <w:t xml:space="preserve">Комплексное посещение диспансеризации для оценки репродуктивного здоровья женщин и мужчин</w:t>
            </w:r>
          </w:p>
        </w:tc>
        <w:tc>
          <w:tcPr>
            <w:tcW w:w="1644" w:type="dxa"/>
          </w:tcPr>
          <w:p>
            <w:pPr>
              <w:pStyle w:val="0"/>
              <w:jc w:val="center"/>
            </w:pPr>
            <w:r>
              <w:rPr>
                <w:sz w:val="24"/>
              </w:rPr>
              <w:t xml:space="preserve">3650,10</w:t>
            </w:r>
          </w:p>
        </w:tc>
        <w:tc>
          <w:tcPr>
            <w:tcW w:w="1587" w:type="dxa"/>
          </w:tcPr>
          <w:p>
            <w:pPr>
              <w:pStyle w:val="0"/>
              <w:jc w:val="center"/>
            </w:pPr>
            <w:r>
              <w:rPr>
                <w:sz w:val="24"/>
              </w:rPr>
              <w:t xml:space="preserve">3650,10</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8852" w:name="P8852"/>
    <w:bookmarkEnd w:id="8852"/>
    <w:p>
      <w:pPr>
        <w:pStyle w:val="0"/>
        <w:outlineLvl w:val="0"/>
        <w:jc w:val="right"/>
      </w:pPr>
      <w:r>
        <w:rPr>
          <w:sz w:val="24"/>
        </w:rPr>
        <w:t xml:space="preserve">Приложение 9</w:t>
      </w:r>
    </w:p>
    <w:p>
      <w:pPr>
        <w:pStyle w:val="0"/>
        <w:jc w:val="right"/>
      </w:pPr>
      <w:r>
        <w:rPr>
          <w:sz w:val="24"/>
        </w:rPr>
        <w:t xml:space="preserve">к Тарифному соглашению</w:t>
      </w:r>
    </w:p>
    <w:p>
      <w:pPr>
        <w:pStyle w:val="0"/>
        <w:jc w:val="right"/>
      </w:pPr>
      <w:r>
        <w:rPr>
          <w:sz w:val="24"/>
        </w:rPr>
        <w:t xml:space="preserve">на 2024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Дополнительного </w:t>
            </w:r>
            <w:hyperlink w:history="0" r:id="rId64"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9.02.2024 N 2) {КонсультантПлюс}">
              <w:r>
                <w:rPr>
                  <w:sz w:val="24"/>
                  <w:color w:val="0000ff"/>
                </w:rPr>
                <w:t xml:space="preserve">соглашения</w:t>
              </w:r>
            </w:hyperlink>
            <w:r>
              <w:rPr>
                <w:sz w:val="24"/>
                <w:color w:val="392c69"/>
              </w:rPr>
              <w:t xml:space="preserve"> от 19.02.2024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outlineLvl w:val="1"/>
        <w:jc w:val="right"/>
      </w:pPr>
      <w:r>
        <w:rPr>
          <w:sz w:val="24"/>
        </w:rPr>
        <w:t xml:space="preserve">Таблица 1</w:t>
      </w:r>
    </w:p>
    <w:p>
      <w:pPr>
        <w:pStyle w:val="0"/>
        <w:jc w:val="both"/>
      </w:pPr>
      <w:r>
        <w:rPr>
          <w:sz w:val="24"/>
        </w:rPr>
      </w:r>
    </w:p>
    <w:p>
      <w:pPr>
        <w:pStyle w:val="2"/>
        <w:jc w:val="center"/>
      </w:pPr>
      <w:r>
        <w:rPr>
          <w:sz w:val="24"/>
        </w:rPr>
        <w:t xml:space="preserve">Перечень</w:t>
      </w:r>
    </w:p>
    <w:p>
      <w:pPr>
        <w:pStyle w:val="2"/>
        <w:jc w:val="center"/>
      </w:pPr>
      <w:r>
        <w:rPr>
          <w:sz w:val="24"/>
        </w:rPr>
        <w:t xml:space="preserve">расходов на оказание медицинской помощи,</w:t>
      </w:r>
    </w:p>
    <w:p>
      <w:pPr>
        <w:pStyle w:val="2"/>
        <w:jc w:val="center"/>
      </w:pPr>
      <w:r>
        <w:rPr>
          <w:sz w:val="24"/>
        </w:rPr>
        <w:t xml:space="preserve">оказываемой в амбулаторных условиях, финансовое обеспечение</w:t>
      </w:r>
    </w:p>
    <w:p>
      <w:pPr>
        <w:pStyle w:val="2"/>
        <w:jc w:val="center"/>
      </w:pPr>
      <w:r>
        <w:rPr>
          <w:sz w:val="24"/>
        </w:rPr>
        <w:t xml:space="preserve">которых осуществляется по подушевому нормативу</w:t>
      </w:r>
    </w:p>
    <w:p>
      <w:pPr>
        <w:pStyle w:val="2"/>
        <w:jc w:val="center"/>
      </w:pPr>
      <w:r>
        <w:rPr>
          <w:sz w:val="24"/>
        </w:rPr>
        <w:t xml:space="preserve">финансирования, в том числе в разрезе врачей-специалистов,</w:t>
      </w:r>
    </w:p>
    <w:p>
      <w:pPr>
        <w:pStyle w:val="2"/>
        <w:jc w:val="center"/>
      </w:pPr>
      <w:r>
        <w:rPr>
          <w:sz w:val="24"/>
        </w:rPr>
        <w:t xml:space="preserve">на 2024 год</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2211"/>
        <w:gridCol w:w="1249"/>
        <w:gridCol w:w="1234"/>
        <w:gridCol w:w="1361"/>
        <w:gridCol w:w="1587"/>
        <w:gridCol w:w="1474"/>
        <w:gridCol w:w="964"/>
        <w:gridCol w:w="1304"/>
        <w:gridCol w:w="1304"/>
        <w:gridCol w:w="1144"/>
        <w:gridCol w:w="1417"/>
        <w:gridCol w:w="1757"/>
      </w:tblGrid>
      <w:tr>
        <w:tc>
          <w:tcPr>
            <w:tcW w:w="1984" w:type="dxa"/>
            <w:vMerge w:val="restart"/>
          </w:tcPr>
          <w:p>
            <w:pPr>
              <w:pStyle w:val="0"/>
              <w:jc w:val="center"/>
            </w:pPr>
            <w:r>
              <w:rPr>
                <w:sz w:val="24"/>
              </w:rPr>
              <w:t xml:space="preserve">Наименование специальности (в соответствии с </w:t>
            </w:r>
            <w:hyperlink w:history="0" r:id="rId65" w:tooltip="Приказ Минздрава России от 07.10.2015 N 700н (ред. от 09.12.2019) &quot;О номенклатуре специальностей специалистов, имеющих высшее медицинское и фармацевтическое образование&quot; (Зарегистрировано в Минюсте России 12.11.2015 N 39696) {КонсультантПлюс}">
              <w:r>
                <w:rPr>
                  <w:sz w:val="24"/>
                  <w:color w:val="0000ff"/>
                </w:rPr>
                <w:t xml:space="preserve">приказом</w:t>
              </w:r>
            </w:hyperlink>
            <w:r>
              <w:rPr>
                <w:sz w:val="24"/>
              </w:rPr>
              <w:t xml:space="preserve"> Минздрава России от 07.10.2015 N 700н "О номенклатуре специальностей специалистов, имеющих высшее медицинское и фармацевтическое образование")</w:t>
            </w:r>
          </w:p>
        </w:tc>
        <w:tc>
          <w:tcPr>
            <w:tcW w:w="2211" w:type="dxa"/>
            <w:vMerge w:val="restart"/>
          </w:tcPr>
          <w:p>
            <w:pPr>
              <w:pStyle w:val="0"/>
              <w:jc w:val="center"/>
            </w:pPr>
            <w:r>
              <w:rPr>
                <w:sz w:val="24"/>
              </w:rPr>
              <w:t xml:space="preserve">Наименование врача-специалиста (в соответствии с </w:t>
            </w:r>
            <w:hyperlink w:history="0" r:id="rId66" w:tooltip="Приказ Минздрава России от 02.05.2023 N 205н (ред. от 04.12.2023) &quot;Об утверждении Номенклатуры должностей медицинских работников и фармацевтических работников&quot; (Зарегистрировано в Минюсте России 01.06.2023 N 73664) {КонсультантПлюс}">
              <w:r>
                <w:rPr>
                  <w:sz w:val="24"/>
                  <w:color w:val="0000ff"/>
                </w:rPr>
                <w:t xml:space="preserve">приказом</w:t>
              </w:r>
            </w:hyperlink>
            <w:r>
              <w:rPr>
                <w:sz w:val="24"/>
              </w:rPr>
              <w:t xml:space="preserve"> Минздрава России от 02.05.2023 N 205н "Об утверждении номенклатуры должностей медицинских работников и фармацевтических работников")</w:t>
            </w:r>
          </w:p>
        </w:tc>
        <w:tc>
          <w:tcPr>
            <w:gridSpan w:val="11"/>
            <w:tcW w:w="14795" w:type="dxa"/>
          </w:tcPr>
          <w:p>
            <w:pPr>
              <w:pStyle w:val="0"/>
              <w:jc w:val="center"/>
            </w:pPr>
            <w:r>
              <w:rPr>
                <w:sz w:val="24"/>
              </w:rPr>
              <w:t xml:space="preserve">Медицинская помощь, оказываемая в амбулаторных условиях, финансовое обеспечение которых осуществляется по подушевому нормативу финансирования</w:t>
            </w:r>
          </w:p>
        </w:tc>
      </w:tr>
      <w:tr>
        <w:tc>
          <w:tcPr>
            <w:vMerge w:val="continue"/>
          </w:tcPr>
          <w:p/>
        </w:tc>
        <w:tc>
          <w:tcPr>
            <w:vMerge w:val="continue"/>
          </w:tcPr>
          <w:p/>
        </w:tc>
        <w:tc>
          <w:tcPr>
            <w:tcW w:w="1249" w:type="dxa"/>
          </w:tcPr>
          <w:p>
            <w:pPr>
              <w:pStyle w:val="0"/>
              <w:jc w:val="center"/>
            </w:pPr>
            <w:r>
              <w:rPr>
                <w:sz w:val="24"/>
              </w:rPr>
              <w:t xml:space="preserve">Первичное посещение центров здоровья</w:t>
            </w:r>
          </w:p>
        </w:tc>
        <w:tc>
          <w:tcPr>
            <w:tcW w:w="1234" w:type="dxa"/>
          </w:tcPr>
          <w:p>
            <w:pPr>
              <w:pStyle w:val="0"/>
              <w:jc w:val="center"/>
            </w:pPr>
            <w:r>
              <w:rPr>
                <w:sz w:val="24"/>
              </w:rPr>
              <w:t xml:space="preserve">Повторное посещение центров здоровья</w:t>
            </w:r>
          </w:p>
        </w:tc>
        <w:tc>
          <w:tcPr>
            <w:tcW w:w="1361" w:type="dxa"/>
          </w:tcPr>
          <w:p>
            <w:pPr>
              <w:pStyle w:val="0"/>
              <w:jc w:val="center"/>
            </w:pPr>
            <w:r>
              <w:rPr>
                <w:sz w:val="24"/>
              </w:rPr>
              <w:t xml:space="preserve">Посещение в центрах амбулаторной онкологической помощи</w:t>
            </w:r>
          </w:p>
        </w:tc>
        <w:tc>
          <w:tcPr>
            <w:tcW w:w="1587" w:type="dxa"/>
          </w:tcPr>
          <w:p>
            <w:pPr>
              <w:pStyle w:val="0"/>
              <w:jc w:val="center"/>
            </w:pPr>
            <w:r>
              <w:rPr>
                <w:sz w:val="24"/>
              </w:rPr>
              <w:t xml:space="preserve">Медицинская помощь с применением телемедицинских (дистанционных) технологий, в том числе в референс-центрах</w:t>
            </w:r>
          </w:p>
        </w:tc>
        <w:tc>
          <w:tcPr>
            <w:tcW w:w="1474" w:type="dxa"/>
          </w:tcPr>
          <w:p>
            <w:pPr>
              <w:pStyle w:val="0"/>
              <w:jc w:val="center"/>
            </w:pPr>
            <w:r>
              <w:rPr>
                <w:sz w:val="24"/>
              </w:rPr>
              <w:t xml:space="preserve">Диагностические (лабораторные) исследования для проведения межучрежденческих расчетов впоследствии</w:t>
            </w:r>
          </w:p>
        </w:tc>
        <w:tc>
          <w:tcPr>
            <w:tcW w:w="964" w:type="dxa"/>
          </w:tcPr>
          <w:p>
            <w:pPr>
              <w:pStyle w:val="0"/>
              <w:jc w:val="center"/>
            </w:pPr>
            <w:r>
              <w:rPr>
                <w:sz w:val="24"/>
              </w:rPr>
              <w:t xml:space="preserve">Первичная врачебная медико-санитарная</w:t>
            </w:r>
          </w:p>
        </w:tc>
        <w:tc>
          <w:tcPr>
            <w:tcW w:w="1304" w:type="dxa"/>
          </w:tcPr>
          <w:p>
            <w:pPr>
              <w:pStyle w:val="0"/>
              <w:jc w:val="center"/>
            </w:pPr>
            <w:r>
              <w:rPr>
                <w:sz w:val="24"/>
              </w:rPr>
              <w:t xml:space="preserve">Первичная специализированная медико-санитарная помощь</w:t>
            </w:r>
          </w:p>
        </w:tc>
        <w:tc>
          <w:tcPr>
            <w:tcW w:w="1304" w:type="dxa"/>
          </w:tcPr>
          <w:p>
            <w:pPr>
              <w:pStyle w:val="0"/>
              <w:jc w:val="center"/>
            </w:pPr>
            <w:r>
              <w:rPr>
                <w:sz w:val="24"/>
              </w:rPr>
              <w:t xml:space="preserve">Медицинская помощь с использованием выездных форм работы</w:t>
            </w:r>
          </w:p>
        </w:tc>
        <w:tc>
          <w:tcPr>
            <w:tcW w:w="1144" w:type="dxa"/>
          </w:tcPr>
          <w:p>
            <w:pPr>
              <w:pStyle w:val="0"/>
              <w:jc w:val="center"/>
            </w:pPr>
            <w:r>
              <w:rPr>
                <w:sz w:val="24"/>
              </w:rPr>
              <w:t xml:space="preserve">Патронаж</w:t>
            </w:r>
          </w:p>
        </w:tc>
        <w:tc>
          <w:tcPr>
            <w:tcW w:w="1417" w:type="dxa"/>
          </w:tcPr>
          <w:p>
            <w:pPr>
              <w:pStyle w:val="0"/>
              <w:jc w:val="center"/>
            </w:pPr>
            <w:r>
              <w:rPr>
                <w:sz w:val="24"/>
              </w:rPr>
              <w:t xml:space="preserve">Проведение по направлению лечащего врача консультирования медицинским психологом &lt;*&gt;</w:t>
            </w:r>
          </w:p>
        </w:tc>
        <w:tc>
          <w:tcPr>
            <w:tcW w:w="1757" w:type="dxa"/>
          </w:tcPr>
          <w:p>
            <w:pPr>
              <w:pStyle w:val="0"/>
              <w:jc w:val="center"/>
            </w:pPr>
            <w:r>
              <w:rPr>
                <w:sz w:val="24"/>
              </w:rPr>
              <w:t xml:space="preserve">Диспансерное наблюдение несовершеннолетних, за исключением диспансерного наблюдения работающих граждан и (или) обучающихся в образовательных организациях, оплачиваемых за единицу объема</w:t>
            </w:r>
          </w:p>
        </w:tc>
      </w:tr>
      <w:tr>
        <w:tc>
          <w:tcPr>
            <w:tcW w:w="1984" w:type="dxa"/>
            <w:vMerge w:val="restart"/>
          </w:tcPr>
          <w:p>
            <w:pPr>
              <w:pStyle w:val="0"/>
            </w:pPr>
            <w:r>
              <w:rPr>
                <w:sz w:val="24"/>
              </w:rPr>
              <w:t xml:space="preserve">Акушерство и гинекология</w:t>
            </w:r>
          </w:p>
        </w:tc>
        <w:tc>
          <w:tcPr>
            <w:tcW w:w="2211" w:type="dxa"/>
          </w:tcPr>
          <w:p>
            <w:pPr>
              <w:pStyle w:val="0"/>
            </w:pPr>
            <w:r>
              <w:rPr>
                <w:sz w:val="24"/>
              </w:rPr>
              <w:t xml:space="preserve">Врач - акушер-гинеколог</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jc w:val="center"/>
            </w:pPr>
            <w:r>
              <w:rPr>
                <w:sz w:val="24"/>
              </w:rPr>
              <w:t xml:space="preserve">+</w:t>
            </w:r>
          </w:p>
        </w:tc>
        <w:tc>
          <w:tcPr>
            <w:tcW w:w="1417" w:type="dxa"/>
          </w:tcPr>
          <w:p>
            <w:pPr>
              <w:pStyle w:val="0"/>
              <w:jc w:val="center"/>
            </w:pPr>
            <w:r>
              <w:rPr>
                <w:sz w:val="24"/>
              </w:rPr>
              <w:t xml:space="preserve">+</w:t>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Аллергология и иммунология</w:t>
            </w:r>
          </w:p>
        </w:tc>
        <w:tc>
          <w:tcPr>
            <w:tcW w:w="2211" w:type="dxa"/>
          </w:tcPr>
          <w:p>
            <w:pPr>
              <w:pStyle w:val="0"/>
            </w:pPr>
            <w:r>
              <w:rPr>
                <w:sz w:val="24"/>
              </w:rPr>
              <w:t xml:space="preserve">Врач - аллерголог-иммунолог</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Гастроэнтерология</w:t>
            </w:r>
          </w:p>
        </w:tc>
        <w:tc>
          <w:tcPr>
            <w:tcW w:w="2211" w:type="dxa"/>
          </w:tcPr>
          <w:p>
            <w:pPr>
              <w:pStyle w:val="0"/>
            </w:pPr>
            <w:r>
              <w:rPr>
                <w:sz w:val="24"/>
              </w:rPr>
              <w:t xml:space="preserve">Врач-гастроэнтеролог</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Гериатрия</w:t>
            </w:r>
          </w:p>
        </w:tc>
        <w:tc>
          <w:tcPr>
            <w:tcW w:w="2211" w:type="dxa"/>
          </w:tcPr>
          <w:p>
            <w:pPr>
              <w:pStyle w:val="0"/>
            </w:pPr>
            <w:r>
              <w:rPr>
                <w:sz w:val="24"/>
              </w:rPr>
              <w:t xml:space="preserve">Врач-гериатр</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Дерматовенерология</w:t>
            </w:r>
          </w:p>
        </w:tc>
        <w:tc>
          <w:tcPr>
            <w:tcW w:w="2211" w:type="dxa"/>
          </w:tcPr>
          <w:p>
            <w:pPr>
              <w:pStyle w:val="0"/>
            </w:pPr>
            <w:r>
              <w:rPr>
                <w:sz w:val="24"/>
              </w:rPr>
              <w:t xml:space="preserve">Врач-дерматовенеролог</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Детская урология-андрология</w:t>
            </w:r>
          </w:p>
        </w:tc>
        <w:tc>
          <w:tcPr>
            <w:tcW w:w="2211" w:type="dxa"/>
          </w:tcPr>
          <w:p>
            <w:pPr>
              <w:pStyle w:val="0"/>
            </w:pPr>
            <w:r>
              <w:rPr>
                <w:sz w:val="24"/>
              </w:rPr>
              <w:t xml:space="preserve">Врач - детский уролог-андролог</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Инфекционные болезни</w:t>
            </w:r>
          </w:p>
        </w:tc>
        <w:tc>
          <w:tcPr>
            <w:tcW w:w="2211" w:type="dxa"/>
          </w:tcPr>
          <w:p>
            <w:pPr>
              <w:pStyle w:val="0"/>
            </w:pPr>
            <w:r>
              <w:rPr>
                <w:sz w:val="24"/>
              </w:rPr>
              <w:t xml:space="preserve">Врач-инфекционист</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Кардиология</w:t>
            </w:r>
          </w:p>
        </w:tc>
        <w:tc>
          <w:tcPr>
            <w:tcW w:w="2211" w:type="dxa"/>
          </w:tcPr>
          <w:p>
            <w:pPr>
              <w:pStyle w:val="0"/>
            </w:pPr>
            <w:r>
              <w:rPr>
                <w:sz w:val="24"/>
              </w:rPr>
              <w:t xml:space="preserve">Врач - детский кардиолог</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jc w:val="center"/>
            </w:pPr>
            <w:r>
              <w:rPr>
                <w:sz w:val="24"/>
              </w:rPr>
              <w:t xml:space="preserve">+</w:t>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t xml:space="preserve">Врач-кардиолог</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jc w:val="center"/>
            </w:pPr>
            <w:r>
              <w:rPr>
                <w:sz w:val="24"/>
              </w:rPr>
              <w:t xml:space="preserve">+</w:t>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jc w:val="center"/>
            </w:pPr>
            <w:r>
              <w:rPr>
                <w:sz w:val="24"/>
              </w:rPr>
              <w:t xml:space="preserve">+</w:t>
            </w:r>
          </w:p>
        </w:tc>
        <w:tc>
          <w:tcPr>
            <w:tcW w:w="1757" w:type="dxa"/>
          </w:tcPr>
          <w:p>
            <w:pPr>
              <w:pStyle w:val="0"/>
            </w:pPr>
            <w:r>
              <w:rPr>
                <w:sz w:val="24"/>
              </w:rPr>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Неврология</w:t>
            </w:r>
          </w:p>
        </w:tc>
        <w:tc>
          <w:tcPr>
            <w:tcW w:w="2211" w:type="dxa"/>
          </w:tcPr>
          <w:p>
            <w:pPr>
              <w:pStyle w:val="0"/>
            </w:pPr>
            <w:r>
              <w:rPr>
                <w:sz w:val="24"/>
              </w:rPr>
              <w:t xml:space="preserve">Врач-невролог</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jc w:val="center"/>
            </w:pPr>
            <w:r>
              <w:rPr>
                <w:sz w:val="24"/>
              </w:rPr>
              <w:t xml:space="preserve">+</w:t>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Нефрология</w:t>
            </w:r>
          </w:p>
        </w:tc>
        <w:tc>
          <w:tcPr>
            <w:tcW w:w="2211" w:type="dxa"/>
          </w:tcPr>
          <w:p>
            <w:pPr>
              <w:pStyle w:val="0"/>
            </w:pPr>
            <w:r>
              <w:rPr>
                <w:sz w:val="24"/>
              </w:rPr>
              <w:t xml:space="preserve">Врач-нефролог</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Общая врачебная практика (семейная медицина)</w:t>
            </w:r>
          </w:p>
        </w:tc>
        <w:tc>
          <w:tcPr>
            <w:tcW w:w="2211" w:type="dxa"/>
          </w:tcPr>
          <w:p>
            <w:pPr>
              <w:pStyle w:val="0"/>
            </w:pPr>
            <w:r>
              <w:rPr>
                <w:sz w:val="24"/>
              </w:rPr>
              <w:t xml:space="preserve">Врач общей практики (семейный врач)</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jc w:val="center"/>
            </w:pPr>
            <w:r>
              <w:rPr>
                <w:sz w:val="24"/>
              </w:rPr>
              <w:t xml:space="preserve">+</w:t>
            </w:r>
          </w:p>
        </w:tc>
        <w:tc>
          <w:tcPr>
            <w:tcW w:w="1304" w:type="dxa"/>
          </w:tcPr>
          <w:p>
            <w:pPr>
              <w:pStyle w:val="0"/>
            </w:pPr>
            <w:r>
              <w:rPr>
                <w:sz w:val="24"/>
              </w:rPr>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Онкология</w:t>
            </w:r>
          </w:p>
        </w:tc>
        <w:tc>
          <w:tcPr>
            <w:tcW w:w="2211" w:type="dxa"/>
          </w:tcPr>
          <w:p>
            <w:pPr>
              <w:pStyle w:val="0"/>
            </w:pPr>
            <w:r>
              <w:rPr>
                <w:sz w:val="24"/>
              </w:rPr>
              <w:t xml:space="preserve">Врач-онколог</w:t>
            </w:r>
          </w:p>
        </w:tc>
        <w:tc>
          <w:tcPr>
            <w:tcW w:w="1249" w:type="dxa"/>
          </w:tcPr>
          <w:p>
            <w:pPr>
              <w:pStyle w:val="0"/>
            </w:pPr>
            <w:r>
              <w:rPr>
                <w:sz w:val="24"/>
              </w:rPr>
            </w:r>
          </w:p>
        </w:tc>
        <w:tc>
          <w:tcPr>
            <w:tcW w:w="1234" w:type="dxa"/>
          </w:tcPr>
          <w:p>
            <w:pPr>
              <w:pStyle w:val="0"/>
            </w:pPr>
            <w:r>
              <w:rPr>
                <w:sz w:val="24"/>
              </w:rPr>
            </w:r>
          </w:p>
        </w:tc>
        <w:tc>
          <w:tcPr>
            <w:tcW w:w="1361" w:type="dxa"/>
          </w:tcPr>
          <w:p>
            <w:pPr>
              <w:pStyle w:val="0"/>
              <w:jc w:val="center"/>
            </w:pPr>
            <w:r>
              <w:rPr>
                <w:sz w:val="24"/>
              </w:rPr>
              <w:t xml:space="preserve">+</w:t>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Оториноларингология</w:t>
            </w:r>
          </w:p>
        </w:tc>
        <w:tc>
          <w:tcPr>
            <w:tcW w:w="2211" w:type="dxa"/>
          </w:tcPr>
          <w:p>
            <w:pPr>
              <w:pStyle w:val="0"/>
            </w:pPr>
            <w:r>
              <w:rPr>
                <w:sz w:val="24"/>
              </w:rPr>
              <w:t xml:space="preserve">Врач-оториноларинголог</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Офтальмология</w:t>
            </w:r>
          </w:p>
        </w:tc>
        <w:tc>
          <w:tcPr>
            <w:tcW w:w="2211" w:type="dxa"/>
          </w:tcPr>
          <w:p>
            <w:pPr>
              <w:pStyle w:val="0"/>
            </w:pPr>
            <w:r>
              <w:rPr>
                <w:sz w:val="24"/>
              </w:rPr>
              <w:t xml:space="preserve">Врач-офтальмолог</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jc w:val="center"/>
            </w:pPr>
            <w:r>
              <w:rPr>
                <w:sz w:val="24"/>
              </w:rPr>
              <w:t xml:space="preserve">+</w:t>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Педиатрия</w:t>
            </w:r>
          </w:p>
        </w:tc>
        <w:tc>
          <w:tcPr>
            <w:tcW w:w="2211" w:type="dxa"/>
          </w:tcPr>
          <w:p>
            <w:pPr>
              <w:pStyle w:val="0"/>
            </w:pPr>
            <w:r>
              <w:rPr>
                <w:sz w:val="24"/>
              </w:rPr>
              <w:t xml:space="preserve">Врач-педиатр</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jc w:val="center"/>
            </w:pPr>
            <w:r>
              <w:rPr>
                <w:sz w:val="24"/>
              </w:rPr>
              <w:t xml:space="preserve">+</w:t>
            </w:r>
          </w:p>
        </w:tc>
        <w:tc>
          <w:tcPr>
            <w:tcW w:w="1304" w:type="dxa"/>
          </w:tcPr>
          <w:p>
            <w:pPr>
              <w:pStyle w:val="0"/>
            </w:pPr>
            <w:r>
              <w:rPr>
                <w:sz w:val="24"/>
              </w:rPr>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t xml:space="preserve">Врач-педиатр участковый</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jc w:val="center"/>
            </w:pPr>
            <w:r>
              <w:rPr>
                <w:sz w:val="24"/>
              </w:rPr>
              <w:t xml:space="preserve">+</w:t>
            </w:r>
          </w:p>
        </w:tc>
        <w:tc>
          <w:tcPr>
            <w:tcW w:w="1304" w:type="dxa"/>
          </w:tcPr>
          <w:p>
            <w:pPr>
              <w:pStyle w:val="0"/>
            </w:pPr>
            <w:r>
              <w:rPr>
                <w:sz w:val="24"/>
              </w:rPr>
            </w:r>
          </w:p>
        </w:tc>
        <w:tc>
          <w:tcPr>
            <w:tcW w:w="1304" w:type="dxa"/>
          </w:tcPr>
          <w:p>
            <w:pPr>
              <w:pStyle w:val="0"/>
              <w:jc w:val="center"/>
            </w:pPr>
            <w:r>
              <w:rPr>
                <w:sz w:val="24"/>
              </w:rPr>
              <w:t xml:space="preserve">+</w:t>
            </w:r>
          </w:p>
        </w:tc>
        <w:tc>
          <w:tcPr>
            <w:tcW w:w="1144" w:type="dxa"/>
          </w:tcPr>
          <w:p>
            <w:pPr>
              <w:pStyle w:val="0"/>
              <w:jc w:val="center"/>
            </w:pPr>
            <w:r>
              <w:rPr>
                <w:sz w:val="24"/>
              </w:rPr>
              <w:t xml:space="preserve">+</w:t>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t xml:space="preserve">Врач-педиатр городской (районный)</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jc w:val="center"/>
            </w:pPr>
            <w:r>
              <w:rPr>
                <w:sz w:val="24"/>
              </w:rPr>
              <w:t xml:space="preserve">+</w:t>
            </w:r>
          </w:p>
        </w:tc>
        <w:tc>
          <w:tcPr>
            <w:tcW w:w="1304" w:type="dxa"/>
          </w:tcPr>
          <w:p>
            <w:pPr>
              <w:pStyle w:val="0"/>
            </w:pPr>
            <w:r>
              <w:rPr>
                <w:sz w:val="24"/>
              </w:rPr>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Колопроктология</w:t>
            </w:r>
          </w:p>
        </w:tc>
        <w:tc>
          <w:tcPr>
            <w:tcW w:w="2211" w:type="dxa"/>
          </w:tcPr>
          <w:p>
            <w:pPr>
              <w:pStyle w:val="0"/>
            </w:pPr>
            <w:r>
              <w:rPr>
                <w:sz w:val="24"/>
              </w:rPr>
              <w:t xml:space="preserve">Врач-колопроктолог</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Пульмонология</w:t>
            </w:r>
          </w:p>
        </w:tc>
        <w:tc>
          <w:tcPr>
            <w:tcW w:w="2211" w:type="dxa"/>
          </w:tcPr>
          <w:p>
            <w:pPr>
              <w:pStyle w:val="0"/>
            </w:pPr>
            <w:r>
              <w:rPr>
                <w:sz w:val="24"/>
              </w:rPr>
              <w:t xml:space="preserve">Врач-пульмонолог</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Ревматология</w:t>
            </w:r>
          </w:p>
        </w:tc>
        <w:tc>
          <w:tcPr>
            <w:tcW w:w="2211" w:type="dxa"/>
          </w:tcPr>
          <w:p>
            <w:pPr>
              <w:pStyle w:val="0"/>
            </w:pPr>
            <w:r>
              <w:rPr>
                <w:sz w:val="24"/>
              </w:rPr>
              <w:t xml:space="preserve">Врач-ревматолог</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Стоматология</w:t>
            </w:r>
          </w:p>
        </w:tc>
        <w:tc>
          <w:tcPr>
            <w:tcW w:w="2211" w:type="dxa"/>
          </w:tcPr>
          <w:p>
            <w:pPr>
              <w:pStyle w:val="0"/>
            </w:pPr>
            <w:r>
              <w:rPr>
                <w:sz w:val="24"/>
              </w:rPr>
              <w:t xml:space="preserve">Врач-стоматолог</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t xml:space="preserve">Врач-стоматолог детский</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t xml:space="preserve">Врач - стоматолог-терапевт</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vMerge w:val="continue"/>
          </w:tcPr>
          <w:p/>
        </w:tc>
        <w:tc>
          <w:tcPr>
            <w:tcW w:w="2211" w:type="dxa"/>
          </w:tcPr>
          <w:p>
            <w:pPr>
              <w:pStyle w:val="0"/>
            </w:pPr>
            <w:r>
              <w:rPr>
                <w:sz w:val="24"/>
              </w:rPr>
              <w:t xml:space="preserve">Врач - стоматолог-хирург</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Средний медицинский персонал, ведущий самостоятельный прием</w:t>
            </w:r>
          </w:p>
        </w:tc>
        <w:tc>
          <w:tcPr>
            <w:tcW w:w="2211" w:type="dxa"/>
          </w:tcPr>
          <w:p>
            <w:pPr>
              <w:pStyle w:val="0"/>
            </w:pPr>
            <w:r>
              <w:rPr>
                <w:sz w:val="24"/>
              </w:rPr>
              <w:t xml:space="preserve">Зубной врач</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t xml:space="preserve">Врач-ортодонт</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vMerge w:val="continue"/>
          </w:tcPr>
          <w:p/>
        </w:tc>
        <w:tc>
          <w:tcPr>
            <w:tcW w:w="2211" w:type="dxa"/>
          </w:tcPr>
          <w:p>
            <w:pPr>
              <w:pStyle w:val="0"/>
            </w:pPr>
            <w:r>
              <w:rPr>
                <w:sz w:val="24"/>
              </w:rPr>
              <w:t xml:space="preserve">Гигиенист стоматологический</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vMerge w:val="continue"/>
          </w:tcPr>
          <w:p/>
        </w:tc>
        <w:tc>
          <w:tcPr>
            <w:tcW w:w="2211" w:type="dxa"/>
          </w:tcPr>
          <w:p>
            <w:pPr>
              <w:pStyle w:val="0"/>
            </w:pPr>
            <w:r>
              <w:rPr>
                <w:sz w:val="24"/>
              </w:rPr>
              <w:t xml:space="preserve">Акушерка (акушер)</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vMerge w:val="continue"/>
          </w:tcPr>
          <w:p/>
        </w:tc>
        <w:tc>
          <w:tcPr>
            <w:tcW w:w="2211" w:type="dxa"/>
          </w:tcPr>
          <w:p>
            <w:pPr>
              <w:pStyle w:val="0"/>
            </w:pPr>
            <w:r>
              <w:rPr>
                <w:sz w:val="24"/>
              </w:rPr>
              <w:t xml:space="preserve">Фельдшер</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tcW w:w="1984" w:type="dxa"/>
            <w:vMerge w:val="restart"/>
          </w:tcPr>
          <w:p>
            <w:pPr>
              <w:pStyle w:val="0"/>
            </w:pPr>
            <w:r>
              <w:rPr>
                <w:sz w:val="24"/>
              </w:rPr>
              <w:t xml:space="preserve">Терапия</w:t>
            </w:r>
          </w:p>
        </w:tc>
        <w:tc>
          <w:tcPr>
            <w:tcW w:w="2211" w:type="dxa"/>
          </w:tcPr>
          <w:p>
            <w:pPr>
              <w:pStyle w:val="0"/>
            </w:pPr>
            <w:r>
              <w:rPr>
                <w:sz w:val="24"/>
              </w:rPr>
              <w:t xml:space="preserve">Врач-терапевт</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jc w:val="center"/>
            </w:pPr>
            <w:r>
              <w:rPr>
                <w:sz w:val="24"/>
              </w:rPr>
              <w:t xml:space="preserve">+</w:t>
            </w:r>
          </w:p>
        </w:tc>
        <w:tc>
          <w:tcPr>
            <w:tcW w:w="1304" w:type="dxa"/>
          </w:tcPr>
          <w:p>
            <w:pPr>
              <w:pStyle w:val="0"/>
            </w:pPr>
            <w:r>
              <w:rPr>
                <w:sz w:val="24"/>
              </w:rPr>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vMerge w:val="continue"/>
          </w:tcPr>
          <w:p/>
        </w:tc>
        <w:tc>
          <w:tcPr>
            <w:tcW w:w="2211" w:type="dxa"/>
          </w:tcPr>
          <w:p>
            <w:pPr>
              <w:pStyle w:val="0"/>
            </w:pPr>
            <w:r>
              <w:rPr>
                <w:sz w:val="24"/>
              </w:rPr>
              <w:t xml:space="preserve">Врач-терапевт участковый</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jc w:val="center"/>
            </w:pPr>
            <w:r>
              <w:rPr>
                <w:sz w:val="24"/>
              </w:rPr>
              <w:t xml:space="preserve">+</w:t>
            </w:r>
          </w:p>
        </w:tc>
        <w:tc>
          <w:tcPr>
            <w:tcW w:w="1304" w:type="dxa"/>
          </w:tcPr>
          <w:p>
            <w:pPr>
              <w:pStyle w:val="0"/>
            </w:pPr>
            <w:r>
              <w:rPr>
                <w:sz w:val="24"/>
              </w:rPr>
            </w:r>
          </w:p>
        </w:tc>
        <w:tc>
          <w:tcPr>
            <w:tcW w:w="1304" w:type="dxa"/>
          </w:tcPr>
          <w:p>
            <w:pPr>
              <w:pStyle w:val="0"/>
              <w:jc w:val="center"/>
            </w:pPr>
            <w:r>
              <w:rPr>
                <w:sz w:val="24"/>
              </w:rPr>
              <w:t xml:space="preserve">+</w:t>
            </w:r>
          </w:p>
        </w:tc>
        <w:tc>
          <w:tcPr>
            <w:tcW w:w="1144" w:type="dxa"/>
          </w:tcPr>
          <w:p>
            <w:pPr>
              <w:pStyle w:val="0"/>
              <w:jc w:val="center"/>
            </w:pPr>
            <w:r>
              <w:rPr>
                <w:sz w:val="24"/>
              </w:rPr>
              <w:t xml:space="preserve">+</w:t>
            </w:r>
          </w:p>
        </w:tc>
        <w:tc>
          <w:tcPr>
            <w:tcW w:w="1417" w:type="dxa"/>
          </w:tcPr>
          <w:p>
            <w:pPr>
              <w:pStyle w:val="0"/>
            </w:pPr>
            <w:r>
              <w:rPr>
                <w:sz w:val="24"/>
              </w:rPr>
            </w:r>
          </w:p>
        </w:tc>
        <w:tc>
          <w:tcPr>
            <w:tcW w:w="1757" w:type="dxa"/>
          </w:tcPr>
          <w:p>
            <w:pPr>
              <w:pStyle w:val="0"/>
            </w:pPr>
            <w:r>
              <w:rPr>
                <w:sz w:val="24"/>
              </w:rPr>
            </w:r>
          </w:p>
        </w:tc>
      </w:tr>
      <w:tr>
        <w:tc>
          <w:tcPr>
            <w:vMerge w:val="continue"/>
          </w:tcPr>
          <w:p/>
        </w:tc>
        <w:tc>
          <w:tcPr>
            <w:tcW w:w="2211" w:type="dxa"/>
          </w:tcPr>
          <w:p>
            <w:pPr>
              <w:pStyle w:val="0"/>
            </w:pPr>
            <w:r>
              <w:rPr>
                <w:sz w:val="24"/>
              </w:rPr>
              <w:t xml:space="preserve">Врач-терапевт подростковый</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tcW w:w="1984" w:type="dxa"/>
            <w:vMerge w:val="restart"/>
          </w:tcPr>
          <w:p>
            <w:pPr>
              <w:pStyle w:val="0"/>
            </w:pPr>
            <w:r>
              <w:rPr>
                <w:sz w:val="24"/>
              </w:rPr>
              <w:t xml:space="preserve">Травматология и ортопедия</w:t>
            </w:r>
          </w:p>
        </w:tc>
        <w:tc>
          <w:tcPr>
            <w:tcW w:w="2211" w:type="dxa"/>
          </w:tcPr>
          <w:p>
            <w:pPr>
              <w:pStyle w:val="0"/>
            </w:pPr>
            <w:r>
              <w:rPr>
                <w:sz w:val="24"/>
              </w:rPr>
              <w:t xml:space="preserve">Врач - травматолог-ортопед</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Урология</w:t>
            </w:r>
          </w:p>
        </w:tc>
        <w:tc>
          <w:tcPr>
            <w:tcW w:w="2211" w:type="dxa"/>
          </w:tcPr>
          <w:p>
            <w:pPr>
              <w:pStyle w:val="0"/>
            </w:pPr>
            <w:r>
              <w:rPr>
                <w:sz w:val="24"/>
              </w:rPr>
              <w:t xml:space="preserve">Врач-уролог</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Хирургия</w:t>
            </w:r>
          </w:p>
        </w:tc>
        <w:tc>
          <w:tcPr>
            <w:tcW w:w="2211" w:type="dxa"/>
          </w:tcPr>
          <w:p>
            <w:pPr>
              <w:pStyle w:val="0"/>
            </w:pPr>
            <w:r>
              <w:rPr>
                <w:sz w:val="24"/>
              </w:rPr>
              <w:t xml:space="preserve">Врач - детский хирург</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t xml:space="preserve">Врач-хирург</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Эндокринология</w:t>
            </w:r>
          </w:p>
        </w:tc>
        <w:tc>
          <w:tcPr>
            <w:tcW w:w="2211" w:type="dxa"/>
          </w:tcPr>
          <w:p>
            <w:pPr>
              <w:pStyle w:val="0"/>
            </w:pPr>
            <w:r>
              <w:rPr>
                <w:sz w:val="24"/>
              </w:rPr>
              <w:t xml:space="preserve">Врач - детский эндокринолог</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t xml:space="preserve">Врач-эндокринолог</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Параклиника (условно)</w:t>
            </w:r>
          </w:p>
        </w:tc>
        <w:tc>
          <w:tcPr>
            <w:tcW w:w="2211" w:type="dxa"/>
          </w:tcPr>
          <w:p>
            <w:pPr>
              <w:pStyle w:val="0"/>
            </w:pPr>
            <w:r>
              <w:rPr>
                <w:sz w:val="24"/>
              </w:rPr>
              <w:t xml:space="preserve">Врач клинической лабораторной диагностики</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jc w:val="center"/>
            </w:pPr>
            <w:r>
              <w:rPr>
                <w:sz w:val="24"/>
              </w:rPr>
              <w:t xml:space="preserve">+</w:t>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t xml:space="preserve">Врач-лаборант</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jc w:val="center"/>
            </w:pPr>
            <w:r>
              <w:rPr>
                <w:sz w:val="24"/>
              </w:rPr>
              <w:t xml:space="preserve">+</w:t>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t xml:space="preserve">Врач мануальной терапии</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t xml:space="preserve">Врач по лечебной физкультуре</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vMerge w:val="continue"/>
          </w:tcPr>
          <w:p/>
        </w:tc>
        <w:tc>
          <w:tcPr>
            <w:tcW w:w="2211" w:type="dxa"/>
          </w:tcPr>
          <w:p>
            <w:pPr>
              <w:pStyle w:val="0"/>
            </w:pPr>
            <w:r>
              <w:rPr>
                <w:sz w:val="24"/>
              </w:rPr>
              <w:t xml:space="preserve">Врач-рентгенолог</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jc w:val="center"/>
            </w:pPr>
            <w:r>
              <w:rPr>
                <w:sz w:val="24"/>
              </w:rPr>
              <w:t xml:space="preserve">+</w:t>
            </w:r>
          </w:p>
        </w:tc>
        <w:tc>
          <w:tcPr>
            <w:tcW w:w="964" w:type="dxa"/>
          </w:tcPr>
          <w:p>
            <w:pPr>
              <w:pStyle w:val="0"/>
            </w:pPr>
            <w:r>
              <w:rPr>
                <w:sz w:val="24"/>
              </w:rPr>
            </w:r>
          </w:p>
        </w:tc>
        <w:tc>
          <w:tcPr>
            <w:tcW w:w="1304" w:type="dxa"/>
          </w:tcPr>
          <w:p>
            <w:pPr>
              <w:pStyle w:val="0"/>
            </w:pPr>
            <w:r>
              <w:rPr>
                <w:sz w:val="24"/>
              </w:rPr>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t xml:space="preserve">Врач ультразвуковой диагностики</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jc w:val="center"/>
            </w:pPr>
            <w:r>
              <w:rPr>
                <w:sz w:val="24"/>
              </w:rPr>
              <w:t xml:space="preserve">+</w:t>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t xml:space="preserve">Врач-физиотерапевт</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vMerge w:val="continue"/>
          </w:tcPr>
          <w:p/>
        </w:tc>
        <w:tc>
          <w:tcPr>
            <w:tcW w:w="2211" w:type="dxa"/>
          </w:tcPr>
          <w:p>
            <w:pPr>
              <w:pStyle w:val="0"/>
            </w:pPr>
            <w:r>
              <w:rPr>
                <w:sz w:val="24"/>
              </w:rPr>
              <w:t xml:space="preserve">Врач функциональной диагностики</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jc w:val="center"/>
            </w:pPr>
            <w:r>
              <w:rPr>
                <w:sz w:val="24"/>
              </w:rPr>
              <w:t xml:space="preserve">+</w:t>
            </w:r>
          </w:p>
        </w:tc>
        <w:tc>
          <w:tcPr>
            <w:tcW w:w="964" w:type="dxa"/>
          </w:tcPr>
          <w:p>
            <w:pPr>
              <w:pStyle w:val="0"/>
            </w:pPr>
            <w:r>
              <w:rPr>
                <w:sz w:val="24"/>
              </w:rPr>
            </w:r>
          </w:p>
        </w:tc>
        <w:tc>
          <w:tcPr>
            <w:tcW w:w="1304" w:type="dxa"/>
          </w:tcPr>
          <w:p>
            <w:pPr>
              <w:pStyle w:val="0"/>
            </w:pPr>
            <w:r>
              <w:rPr>
                <w:sz w:val="24"/>
              </w:rPr>
            </w:r>
          </w:p>
        </w:tc>
        <w:tc>
          <w:tcPr>
            <w:tcW w:w="1304" w:type="dxa"/>
          </w:tcPr>
          <w:p>
            <w:pPr>
              <w:pStyle w:val="0"/>
              <w:jc w:val="center"/>
            </w:pPr>
            <w:r>
              <w:rPr>
                <w:sz w:val="24"/>
              </w:rPr>
              <w:t xml:space="preserve">+</w:t>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t xml:space="preserve">Врач-эндоскопист</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jc w:val="center"/>
            </w:pPr>
            <w:r>
              <w:rPr>
                <w:sz w:val="24"/>
              </w:rPr>
              <w:t xml:space="preserve">+</w:t>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jc w:val="center"/>
            </w:pPr>
            <w:r>
              <w:rPr>
                <w:sz w:val="24"/>
              </w:rPr>
              <w:t xml:space="preserve">+</w:t>
            </w:r>
          </w:p>
        </w:tc>
      </w:tr>
      <w:tr>
        <w:tc>
          <w:tcPr>
            <w:vMerge w:val="continue"/>
          </w:tcPr>
          <w:p/>
        </w:tc>
        <w:tc>
          <w:tcPr>
            <w:tcW w:w="2211" w:type="dxa"/>
          </w:tcPr>
          <w:p>
            <w:pPr>
              <w:pStyle w:val="0"/>
            </w:pPr>
            <w:r>
              <w:rPr>
                <w:sz w:val="24"/>
              </w:rPr>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tcW w:w="1984" w:type="dxa"/>
            <w:vMerge w:val="restart"/>
          </w:tcPr>
          <w:p>
            <w:pPr>
              <w:pStyle w:val="0"/>
            </w:pPr>
            <w:r>
              <w:rPr>
                <w:sz w:val="24"/>
              </w:rPr>
              <w:t xml:space="preserve">Прочие (условно)</w:t>
            </w:r>
          </w:p>
        </w:tc>
        <w:tc>
          <w:tcPr>
            <w:tcW w:w="2211" w:type="dxa"/>
          </w:tcPr>
          <w:p>
            <w:pPr>
              <w:pStyle w:val="0"/>
            </w:pPr>
            <w:r>
              <w:rPr>
                <w:sz w:val="24"/>
              </w:rPr>
              <w:t xml:space="preserve">Врач по гигиене детей и подростков</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vMerge w:val="continue"/>
          </w:tcPr>
          <w:p/>
        </w:tc>
        <w:tc>
          <w:tcPr>
            <w:tcW w:w="2211" w:type="dxa"/>
          </w:tcPr>
          <w:p>
            <w:pPr>
              <w:pStyle w:val="0"/>
            </w:pPr>
            <w:r>
              <w:rPr>
                <w:sz w:val="24"/>
              </w:rPr>
              <w:t xml:space="preserve">Врач по медицинской профилактике</w:t>
            </w:r>
          </w:p>
        </w:tc>
        <w:tc>
          <w:tcPr>
            <w:tcW w:w="1249" w:type="dxa"/>
          </w:tcPr>
          <w:p>
            <w:pPr>
              <w:pStyle w:val="0"/>
              <w:jc w:val="center"/>
            </w:pPr>
            <w:r>
              <w:rPr>
                <w:sz w:val="24"/>
              </w:rPr>
              <w:t xml:space="preserve">+</w:t>
            </w:r>
          </w:p>
        </w:tc>
        <w:tc>
          <w:tcPr>
            <w:tcW w:w="1234" w:type="dxa"/>
          </w:tcPr>
          <w:p>
            <w:pPr>
              <w:pStyle w:val="0"/>
              <w:jc w:val="center"/>
            </w:pPr>
            <w:r>
              <w:rPr>
                <w:sz w:val="24"/>
              </w:rPr>
              <w:t xml:space="preserve">+</w:t>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vMerge w:val="continue"/>
          </w:tcPr>
          <w:p/>
        </w:tc>
        <w:tc>
          <w:tcPr>
            <w:tcW w:w="2211" w:type="dxa"/>
          </w:tcPr>
          <w:p>
            <w:pPr>
              <w:pStyle w:val="0"/>
            </w:pPr>
            <w:r>
              <w:rPr>
                <w:sz w:val="24"/>
              </w:rPr>
              <w:t xml:space="preserve">Врач по общей гигиене</w:t>
            </w:r>
          </w:p>
        </w:tc>
        <w:tc>
          <w:tcPr>
            <w:tcW w:w="1249" w:type="dxa"/>
          </w:tcPr>
          <w:p>
            <w:pPr>
              <w:pStyle w:val="0"/>
              <w:jc w:val="center"/>
            </w:pPr>
            <w:r>
              <w:rPr>
                <w:sz w:val="24"/>
              </w:rPr>
              <w:t xml:space="preserve">+</w:t>
            </w:r>
          </w:p>
        </w:tc>
        <w:tc>
          <w:tcPr>
            <w:tcW w:w="1234" w:type="dxa"/>
          </w:tcPr>
          <w:p>
            <w:pPr>
              <w:pStyle w:val="0"/>
              <w:jc w:val="center"/>
            </w:pPr>
            <w:r>
              <w:rPr>
                <w:sz w:val="24"/>
              </w:rPr>
              <w:t xml:space="preserve">+</w:t>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vMerge w:val="continue"/>
          </w:tcPr>
          <w:p/>
        </w:tc>
        <w:tc>
          <w:tcPr>
            <w:tcW w:w="2211" w:type="dxa"/>
          </w:tcPr>
          <w:p>
            <w:pPr>
              <w:pStyle w:val="0"/>
            </w:pPr>
            <w:r>
              <w:rPr>
                <w:sz w:val="24"/>
              </w:rPr>
              <w:t xml:space="preserve">Врач-рефлексотерапевт</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r>
        <w:tc>
          <w:tcPr>
            <w:vMerge w:val="continue"/>
          </w:tcPr>
          <w:p/>
        </w:tc>
        <w:tc>
          <w:tcPr>
            <w:tcW w:w="2211" w:type="dxa"/>
          </w:tcPr>
          <w:p>
            <w:pPr>
              <w:pStyle w:val="0"/>
            </w:pPr>
            <w:r>
              <w:rPr>
                <w:sz w:val="24"/>
              </w:rPr>
              <w:t xml:space="preserve">Врач физической и реабилитационной медицины</w:t>
            </w:r>
          </w:p>
        </w:tc>
        <w:tc>
          <w:tcPr>
            <w:tcW w:w="1249" w:type="dxa"/>
          </w:tcPr>
          <w:p>
            <w:pPr>
              <w:pStyle w:val="0"/>
            </w:pPr>
            <w:r>
              <w:rPr>
                <w:sz w:val="24"/>
              </w:rPr>
            </w:r>
          </w:p>
        </w:tc>
        <w:tc>
          <w:tcPr>
            <w:tcW w:w="1234" w:type="dxa"/>
          </w:tcPr>
          <w:p>
            <w:pPr>
              <w:pStyle w:val="0"/>
            </w:pPr>
            <w:r>
              <w:rPr>
                <w:sz w:val="24"/>
              </w:rPr>
            </w:r>
          </w:p>
        </w:tc>
        <w:tc>
          <w:tcPr>
            <w:tcW w:w="1361"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304" w:type="dxa"/>
          </w:tcPr>
          <w:p>
            <w:pPr>
              <w:pStyle w:val="0"/>
              <w:jc w:val="center"/>
            </w:pPr>
            <w:r>
              <w:rPr>
                <w:sz w:val="24"/>
              </w:rPr>
              <w:t xml:space="preserve">+</w:t>
            </w:r>
          </w:p>
        </w:tc>
        <w:tc>
          <w:tcPr>
            <w:tcW w:w="1304" w:type="dxa"/>
          </w:tcPr>
          <w:p>
            <w:pPr>
              <w:pStyle w:val="0"/>
            </w:pPr>
            <w:r>
              <w:rPr>
                <w:sz w:val="24"/>
              </w:rPr>
            </w:r>
          </w:p>
        </w:tc>
        <w:tc>
          <w:tcPr>
            <w:tcW w:w="1144" w:type="dxa"/>
          </w:tcPr>
          <w:p>
            <w:pPr>
              <w:pStyle w:val="0"/>
            </w:pPr>
            <w:r>
              <w:rPr>
                <w:sz w:val="24"/>
              </w:rPr>
            </w:r>
          </w:p>
        </w:tc>
        <w:tc>
          <w:tcPr>
            <w:tcW w:w="1417" w:type="dxa"/>
          </w:tcPr>
          <w:p>
            <w:pPr>
              <w:pStyle w:val="0"/>
            </w:pPr>
            <w:r>
              <w:rPr>
                <w:sz w:val="24"/>
              </w:rPr>
            </w:r>
          </w:p>
        </w:tc>
        <w:tc>
          <w:tcPr>
            <w:tcW w:w="1757" w:type="dxa"/>
          </w:tcPr>
          <w:p>
            <w:pPr>
              <w:pStyle w:val="0"/>
            </w:pPr>
            <w:r>
              <w:rPr>
                <w:sz w:val="24"/>
              </w:rPr>
            </w:r>
          </w:p>
        </w:tc>
      </w:tr>
    </w:tbl>
    <w:p>
      <w:pPr>
        <w:sectPr>
          <w:headerReference w:type="default" r:id="rId49"/>
          <w:headerReference w:type="first" r:id="rId49"/>
          <w:footerReference w:type="default" r:id="rId50"/>
          <w:footerReference w:type="first" r:id="rId50"/>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w:t>
      </w:r>
    </w:p>
    <w:p>
      <w:pPr>
        <w:pStyle w:val="0"/>
        <w:jc w:val="both"/>
      </w:pPr>
      <w:r>
        <w:rPr>
          <w:sz w:val="24"/>
        </w:rPr>
      </w:r>
    </w:p>
    <w:p>
      <w:pPr>
        <w:pStyle w:val="0"/>
        <w:outlineLvl w:val="1"/>
        <w:jc w:val="right"/>
      </w:pPr>
      <w:r>
        <w:rPr>
          <w:sz w:val="24"/>
        </w:rPr>
        <w:t xml:space="preserve">Таблица 2</w:t>
      </w:r>
    </w:p>
    <w:p>
      <w:pPr>
        <w:pStyle w:val="0"/>
        <w:jc w:val="both"/>
      </w:pPr>
      <w:r>
        <w:rPr>
          <w:sz w:val="24"/>
        </w:rPr>
      </w:r>
    </w:p>
    <w:p>
      <w:pPr>
        <w:pStyle w:val="2"/>
        <w:jc w:val="center"/>
      </w:pPr>
      <w:r>
        <w:rPr>
          <w:sz w:val="24"/>
        </w:rPr>
        <w:t xml:space="preserve">Перечень</w:t>
      </w:r>
    </w:p>
    <w:p>
      <w:pPr>
        <w:pStyle w:val="2"/>
        <w:jc w:val="center"/>
      </w:pPr>
      <w:r>
        <w:rPr>
          <w:sz w:val="24"/>
        </w:rPr>
        <w:t xml:space="preserve">расходов на оказание медицинской помощи,</w:t>
      </w:r>
    </w:p>
    <w:p>
      <w:pPr>
        <w:pStyle w:val="2"/>
        <w:jc w:val="center"/>
      </w:pPr>
      <w:r>
        <w:rPr>
          <w:sz w:val="24"/>
        </w:rPr>
        <w:t xml:space="preserve">оказываемой в амбулаторных условиях, финансовое обеспечение</w:t>
      </w:r>
    </w:p>
    <w:p>
      <w:pPr>
        <w:pStyle w:val="2"/>
        <w:jc w:val="center"/>
      </w:pPr>
      <w:r>
        <w:rPr>
          <w:sz w:val="24"/>
        </w:rPr>
        <w:t xml:space="preserve">которых осуществляется вне подушевого норматива</w:t>
      </w:r>
    </w:p>
    <w:p>
      <w:pPr>
        <w:pStyle w:val="2"/>
        <w:jc w:val="center"/>
      </w:pPr>
      <w:r>
        <w:rPr>
          <w:sz w:val="24"/>
        </w:rPr>
        <w:t xml:space="preserve">финансирования, на 2024 год</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8277"/>
      </w:tblGrid>
      <w:tr>
        <w:tc>
          <w:tcPr>
            <w:tcW w:w="624" w:type="dxa"/>
          </w:tcPr>
          <w:p>
            <w:pPr>
              <w:pStyle w:val="0"/>
              <w:jc w:val="center"/>
            </w:pPr>
            <w:r>
              <w:rPr>
                <w:sz w:val="24"/>
              </w:rPr>
              <w:t xml:space="preserve">NN</w:t>
            </w:r>
          </w:p>
          <w:p>
            <w:pPr>
              <w:pStyle w:val="0"/>
              <w:jc w:val="center"/>
            </w:pPr>
            <w:r>
              <w:rPr>
                <w:sz w:val="24"/>
              </w:rPr>
              <w:t xml:space="preserve">пп</w:t>
            </w:r>
          </w:p>
        </w:tc>
        <w:tc>
          <w:tcPr>
            <w:tcW w:w="8277" w:type="dxa"/>
          </w:tcPr>
          <w:p>
            <w:pPr>
              <w:pStyle w:val="0"/>
              <w:jc w:val="center"/>
            </w:pPr>
            <w:r>
              <w:rPr>
                <w:sz w:val="24"/>
              </w:rPr>
              <w:t xml:space="preserve">Наименование медицинской помощи</w:t>
            </w:r>
          </w:p>
        </w:tc>
      </w:tr>
      <w:tr>
        <w:tc>
          <w:tcPr>
            <w:tcW w:w="624" w:type="dxa"/>
          </w:tcPr>
          <w:p>
            <w:pPr>
              <w:pStyle w:val="0"/>
              <w:jc w:val="center"/>
            </w:pPr>
            <w:r>
              <w:rPr>
                <w:sz w:val="24"/>
              </w:rPr>
              <w:t xml:space="preserve">1</w:t>
            </w:r>
          </w:p>
        </w:tc>
        <w:tc>
          <w:tcPr>
            <w:tcW w:w="8277" w:type="dxa"/>
          </w:tcPr>
          <w:p>
            <w:pPr>
              <w:pStyle w:val="0"/>
            </w:pPr>
            <w:r>
              <w:rPr>
                <w:sz w:val="24"/>
              </w:rPr>
              <w:t xml:space="preserve">проведение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tc>
      </w:tr>
      <w:tr>
        <w:tc>
          <w:tcPr>
            <w:tcW w:w="624" w:type="dxa"/>
          </w:tcPr>
          <w:p>
            <w:pPr>
              <w:pStyle w:val="0"/>
              <w:jc w:val="center"/>
            </w:pPr>
            <w:r>
              <w:rPr>
                <w:sz w:val="24"/>
              </w:rPr>
              <w:t xml:space="preserve">2</w:t>
            </w:r>
          </w:p>
        </w:tc>
        <w:tc>
          <w:tcPr>
            <w:tcW w:w="8277" w:type="dxa"/>
          </w:tcPr>
          <w:p>
            <w:pPr>
              <w:pStyle w:val="0"/>
            </w:pPr>
            <w:r>
              <w:rPr>
                <w:sz w:val="24"/>
              </w:rPr>
              <w:t xml:space="preserve">проведение профилактических медицинских осмотров и диспансеризации определенных групп взрослого населения (в возрасте 18 лет и старше) в рамках первого и второго этапов, включающее работающих и неработающих граждан, обучающихся в образовательных организациях по очной форме</w:t>
            </w:r>
          </w:p>
        </w:tc>
      </w:tr>
      <w:tr>
        <w:tc>
          <w:tcPr>
            <w:tcW w:w="624" w:type="dxa"/>
          </w:tcPr>
          <w:p>
            <w:pPr>
              <w:pStyle w:val="0"/>
              <w:jc w:val="center"/>
            </w:pPr>
            <w:r>
              <w:rPr>
                <w:sz w:val="24"/>
              </w:rPr>
              <w:t xml:space="preserve">3</w:t>
            </w:r>
          </w:p>
        </w:tc>
        <w:tc>
          <w:tcPr>
            <w:tcW w:w="8277" w:type="dxa"/>
          </w:tcPr>
          <w:p>
            <w:pPr>
              <w:pStyle w:val="0"/>
            </w:pPr>
            <w:r>
              <w:rPr>
                <w:sz w:val="24"/>
              </w:rPr>
              <w:t xml:space="preserve">проведение углубленной диспансеризации в рамках первого и второго этапов</w:t>
            </w:r>
          </w:p>
        </w:tc>
      </w:tr>
      <w:tr>
        <w:tc>
          <w:tcPr>
            <w:tcW w:w="624" w:type="dxa"/>
          </w:tcPr>
          <w:p>
            <w:pPr>
              <w:pStyle w:val="0"/>
              <w:jc w:val="center"/>
            </w:pPr>
            <w:r>
              <w:rPr>
                <w:sz w:val="24"/>
              </w:rPr>
              <w:t xml:space="preserve">4</w:t>
            </w:r>
          </w:p>
        </w:tc>
        <w:tc>
          <w:tcPr>
            <w:tcW w:w="8277" w:type="dxa"/>
          </w:tcPr>
          <w:p>
            <w:pPr>
              <w:pStyle w:val="0"/>
            </w:pPr>
            <w:r>
              <w:rPr>
                <w:sz w:val="24"/>
              </w:rPr>
              <w:t xml:space="preserve">проведение диспансеризации взрослого населения репродуктивного возраста, направленной на оценку репродуктивного здоровья женщин и мужчин</w:t>
            </w:r>
          </w:p>
        </w:tc>
      </w:tr>
      <w:tr>
        <w:tc>
          <w:tcPr>
            <w:tcW w:w="624" w:type="dxa"/>
          </w:tcPr>
          <w:p>
            <w:pPr>
              <w:pStyle w:val="0"/>
              <w:jc w:val="center"/>
            </w:pPr>
            <w:r>
              <w:rPr>
                <w:sz w:val="24"/>
              </w:rPr>
              <w:t xml:space="preserve">5</w:t>
            </w:r>
          </w:p>
        </w:tc>
        <w:tc>
          <w:tcPr>
            <w:tcW w:w="8277" w:type="dxa"/>
          </w:tcPr>
          <w:p>
            <w:pPr>
              <w:pStyle w:val="0"/>
            </w:pPr>
            <w:r>
              <w:rPr>
                <w:sz w:val="24"/>
              </w:rPr>
              <w:t xml:space="preserve">проведение диспансеризации детей-сирот и детей, находящихся в трудной жизненной ситуации, детей-сирот и детей, оставшихся без попечения родителей, в т.ч. усыновленных (удочеренных), принятых под опеку (попечительство), в приемную или патронатную семью</w:t>
            </w:r>
          </w:p>
        </w:tc>
      </w:tr>
      <w:tr>
        <w:tc>
          <w:tcPr>
            <w:tcW w:w="624" w:type="dxa"/>
          </w:tcPr>
          <w:p>
            <w:pPr>
              <w:pStyle w:val="0"/>
              <w:jc w:val="center"/>
            </w:pPr>
            <w:r>
              <w:rPr>
                <w:sz w:val="24"/>
              </w:rPr>
              <w:t xml:space="preserve">6</w:t>
            </w:r>
          </w:p>
        </w:tc>
        <w:tc>
          <w:tcPr>
            <w:tcW w:w="8277" w:type="dxa"/>
          </w:tcPr>
          <w:p>
            <w:pPr>
              <w:pStyle w:val="0"/>
            </w:pPr>
            <w:r>
              <w:rPr>
                <w:sz w:val="24"/>
              </w:rPr>
              <w:t xml:space="preserve">проведение профилактических медицинских осмотров несовершеннолетних</w:t>
            </w:r>
          </w:p>
        </w:tc>
      </w:tr>
      <w:tr>
        <w:tc>
          <w:tcPr>
            <w:tcW w:w="624" w:type="dxa"/>
          </w:tcPr>
          <w:p>
            <w:pPr>
              <w:pStyle w:val="0"/>
              <w:jc w:val="center"/>
            </w:pPr>
            <w:r>
              <w:rPr>
                <w:sz w:val="24"/>
              </w:rPr>
              <w:t xml:space="preserve">7</w:t>
            </w:r>
          </w:p>
        </w:tc>
        <w:tc>
          <w:tcPr>
            <w:tcW w:w="8277" w:type="dxa"/>
          </w:tcPr>
          <w:p>
            <w:pPr>
              <w:pStyle w:val="0"/>
            </w:pPr>
            <w:r>
              <w:rPr>
                <w:sz w:val="24"/>
              </w:rPr>
              <w:t xml:space="preserve">проведение диспансеризации и диспансерного наблюдения детей, проживающих в организациях социального обслуживания (детских домах-интернатах), предоставляющих социальные услуги в стационарной форме</w:t>
            </w:r>
          </w:p>
        </w:tc>
      </w:tr>
      <w:tr>
        <w:tc>
          <w:tcPr>
            <w:tcW w:w="624" w:type="dxa"/>
          </w:tcPr>
          <w:p>
            <w:pPr>
              <w:pStyle w:val="0"/>
              <w:jc w:val="center"/>
            </w:pPr>
            <w:r>
              <w:rPr>
                <w:sz w:val="24"/>
              </w:rPr>
              <w:t xml:space="preserve">8</w:t>
            </w:r>
          </w:p>
        </w:tc>
        <w:tc>
          <w:tcPr>
            <w:tcW w:w="8277" w:type="dxa"/>
          </w:tcPr>
          <w:p>
            <w:pPr>
              <w:pStyle w:val="0"/>
            </w:pPr>
            <w:r>
              <w:rPr>
                <w:sz w:val="24"/>
              </w:rPr>
              <w:t xml:space="preserve">проведение диспансерного наблюдения работающих граждан и (или) обучающихся в образовательных организациях</w:t>
            </w:r>
          </w:p>
        </w:tc>
      </w:tr>
      <w:tr>
        <w:tc>
          <w:tcPr>
            <w:tcW w:w="624" w:type="dxa"/>
          </w:tcPr>
          <w:p>
            <w:pPr>
              <w:pStyle w:val="0"/>
              <w:jc w:val="center"/>
            </w:pPr>
            <w:r>
              <w:rPr>
                <w:sz w:val="24"/>
              </w:rPr>
              <w:t xml:space="preserve">9</w:t>
            </w:r>
          </w:p>
        </w:tc>
        <w:tc>
          <w:tcPr>
            <w:tcW w:w="8277" w:type="dxa"/>
          </w:tcPr>
          <w:p>
            <w:pPr>
              <w:pStyle w:val="0"/>
            </w:pPr>
            <w:r>
              <w:rPr>
                <w:sz w:val="24"/>
              </w:rPr>
              <w:t xml:space="preserve">проведение диспансерного наблюдения отдельных категорий граждан из числа взрослого населения (комплексное посещение) в соответствии с объемом медицинских исследований, установленных приказами Минздрава России от 15.03.2022 </w:t>
            </w:r>
            <w:hyperlink w:history="0" r:id="rId67" w:tooltip="Приказ Минздрава России от 15.03.2022 N 168н (ред. от 28.02.2024) &quot;Об утверждении порядка проведения диспансерного наблюдения за взрослыми&quot; (Зарегистрировано в Минюсте России 21.04.2022 N 68288) {КонсультантПлюс}">
              <w:r>
                <w:rPr>
                  <w:sz w:val="24"/>
                  <w:color w:val="0000ff"/>
                </w:rPr>
                <w:t xml:space="preserve">N 168н</w:t>
              </w:r>
            </w:hyperlink>
            <w:r>
              <w:rPr>
                <w:sz w:val="24"/>
              </w:rPr>
              <w:t xml:space="preserve"> "Об утверждении порядка проведения диспансерного наблюдения за взрослыми", от 04.06.2020 </w:t>
            </w:r>
            <w:hyperlink w:history="0" r:id="rId68" w:tooltip="Приказ Минздрава России от 04.06.2020 N 548н &quot;Об утверждении порядка диспансерного наблюдения за взрослыми с онкологическими заболеваниями&quot; (Зарегистрировано в Минюсте России 26.06.2020 N 58786) {КонсультантПлюс}">
              <w:r>
                <w:rPr>
                  <w:sz w:val="24"/>
                  <w:color w:val="0000ff"/>
                </w:rPr>
                <w:t xml:space="preserve">N 548н</w:t>
              </w:r>
            </w:hyperlink>
            <w:r>
              <w:rPr>
                <w:sz w:val="24"/>
              </w:rPr>
              <w:t xml:space="preserve"> "Об утверждении порядка диспансерного наблюдения за взрослыми с онкологическими заболеваниями"</w:t>
            </w:r>
          </w:p>
        </w:tc>
      </w:tr>
      <w:tr>
        <w:tc>
          <w:tcPr>
            <w:tcW w:w="624" w:type="dxa"/>
          </w:tcPr>
          <w:p>
            <w:pPr>
              <w:pStyle w:val="0"/>
              <w:jc w:val="center"/>
            </w:pPr>
            <w:r>
              <w:rPr>
                <w:sz w:val="24"/>
              </w:rPr>
              <w:t xml:space="preserve">10</w:t>
            </w:r>
          </w:p>
        </w:tc>
        <w:tc>
          <w:tcPr>
            <w:tcW w:w="8277" w:type="dxa"/>
          </w:tcPr>
          <w:p>
            <w:pPr>
              <w:pStyle w:val="0"/>
            </w:pPr>
            <w:r>
              <w:rPr>
                <w:sz w:val="24"/>
              </w:rPr>
              <w:t xml:space="preserve">медицинская помощь по профилю "Медицинская реабилитация" (комплексное посещение)</w:t>
            </w:r>
          </w:p>
        </w:tc>
      </w:tr>
      <w:tr>
        <w:tc>
          <w:tcPr>
            <w:tcW w:w="624" w:type="dxa"/>
          </w:tcPr>
          <w:p>
            <w:pPr>
              <w:pStyle w:val="0"/>
              <w:jc w:val="center"/>
            </w:pPr>
            <w:r>
              <w:rPr>
                <w:sz w:val="24"/>
              </w:rPr>
              <w:t xml:space="preserve">11</w:t>
            </w:r>
          </w:p>
        </w:tc>
        <w:tc>
          <w:tcPr>
            <w:tcW w:w="8277" w:type="dxa"/>
          </w:tcPr>
          <w:p>
            <w:pPr>
              <w:pStyle w:val="0"/>
            </w:pPr>
            <w:r>
              <w:rPr>
                <w:sz w:val="24"/>
              </w:rPr>
              <w:t xml:space="preserve">медицинская помощь, оказываемая в неотложной форме, в т.ч. в травматологических пунктах и приемных отделениях стационаров без последующей госпитализации</w:t>
            </w:r>
          </w:p>
        </w:tc>
      </w:tr>
      <w:tr>
        <w:tc>
          <w:tcPr>
            <w:tcW w:w="624" w:type="dxa"/>
          </w:tcPr>
          <w:p>
            <w:pPr>
              <w:pStyle w:val="0"/>
              <w:jc w:val="center"/>
            </w:pPr>
            <w:r>
              <w:rPr>
                <w:sz w:val="24"/>
              </w:rPr>
              <w:t xml:space="preserve">12</w:t>
            </w:r>
          </w:p>
        </w:tc>
        <w:tc>
          <w:tcPr>
            <w:tcW w:w="8277" w:type="dxa"/>
          </w:tcPr>
          <w:p>
            <w:pPr>
              <w:pStyle w:val="0"/>
            </w:pPr>
            <w:r>
              <w:rPr>
                <w:sz w:val="24"/>
              </w:rPr>
              <w:t xml:space="preserve">первичная стоматологическая помощь, оказываемая амбулаторно в МО, не имеющих прикрепившихся лиц</w:t>
            </w:r>
          </w:p>
        </w:tc>
      </w:tr>
      <w:tr>
        <w:tc>
          <w:tcPr>
            <w:tcW w:w="624" w:type="dxa"/>
          </w:tcPr>
          <w:p>
            <w:pPr>
              <w:pStyle w:val="0"/>
              <w:jc w:val="center"/>
            </w:pPr>
            <w:r>
              <w:rPr>
                <w:sz w:val="24"/>
              </w:rPr>
              <w:t xml:space="preserve">13</w:t>
            </w:r>
          </w:p>
        </w:tc>
        <w:tc>
          <w:tcPr>
            <w:tcW w:w="8277" w:type="dxa"/>
          </w:tcPr>
          <w:p>
            <w:pPr>
              <w:pStyle w:val="0"/>
            </w:pPr>
            <w:r>
              <w:rPr>
                <w:sz w:val="24"/>
              </w:rPr>
              <w:t xml:space="preserve">первичная специализированная медицинская помощь по профилю "Акушерство и гинекология" в МО, не имеющих прикрепившихся лиц</w:t>
            </w:r>
          </w:p>
        </w:tc>
      </w:tr>
      <w:tr>
        <w:tc>
          <w:tcPr>
            <w:tcW w:w="624" w:type="dxa"/>
          </w:tcPr>
          <w:p>
            <w:pPr>
              <w:pStyle w:val="0"/>
              <w:jc w:val="center"/>
            </w:pPr>
            <w:r>
              <w:rPr>
                <w:sz w:val="24"/>
              </w:rPr>
              <w:t xml:space="preserve">14</w:t>
            </w:r>
          </w:p>
        </w:tc>
        <w:tc>
          <w:tcPr>
            <w:tcW w:w="8277" w:type="dxa"/>
          </w:tcPr>
          <w:p>
            <w:pPr>
              <w:pStyle w:val="0"/>
            </w:pPr>
            <w:r>
              <w:rPr>
                <w:sz w:val="24"/>
              </w:rPr>
              <w:t xml:space="preserve">медицинская помощь, оказываемая в центрах здоровья в МО, не имеющих прикрепившихся лиц</w:t>
            </w:r>
          </w:p>
        </w:tc>
      </w:tr>
      <w:tr>
        <w:tc>
          <w:tcPr>
            <w:tcW w:w="624" w:type="dxa"/>
          </w:tcPr>
          <w:p>
            <w:pPr>
              <w:pStyle w:val="0"/>
              <w:jc w:val="center"/>
            </w:pPr>
            <w:r>
              <w:rPr>
                <w:sz w:val="24"/>
              </w:rPr>
              <w:t xml:space="preserve">15</w:t>
            </w:r>
          </w:p>
        </w:tc>
        <w:tc>
          <w:tcPr>
            <w:tcW w:w="8277" w:type="dxa"/>
          </w:tcPr>
          <w:p>
            <w:pPr>
              <w:pStyle w:val="0"/>
            </w:pPr>
            <w:r>
              <w:rPr>
                <w:sz w:val="24"/>
              </w:rPr>
              <w:t xml:space="preserve">медицинская помощь, оказываемая в фельдшерских здравпунктах, ФАП</w:t>
            </w:r>
          </w:p>
        </w:tc>
      </w:tr>
      <w:tr>
        <w:tc>
          <w:tcPr>
            <w:tcW w:w="624" w:type="dxa"/>
          </w:tcPr>
          <w:p>
            <w:pPr>
              <w:pStyle w:val="0"/>
              <w:jc w:val="center"/>
            </w:pPr>
            <w:r>
              <w:rPr>
                <w:sz w:val="24"/>
              </w:rPr>
              <w:t xml:space="preserve">16</w:t>
            </w:r>
          </w:p>
        </w:tc>
        <w:tc>
          <w:tcPr>
            <w:tcW w:w="8277" w:type="dxa"/>
          </w:tcPr>
          <w:p>
            <w:pPr>
              <w:pStyle w:val="0"/>
            </w:pPr>
            <w:r>
              <w:rPr>
                <w:sz w:val="24"/>
              </w:rPr>
              <w:t xml:space="preserve">медицинская помощь, оказываемая в МО и оплачиваемая за единицу объема медицинской помощи:</w:t>
            </w:r>
          </w:p>
          <w:p>
            <w:pPr>
              <w:pStyle w:val="0"/>
            </w:pPr>
            <w:r>
              <w:rPr>
                <w:sz w:val="24"/>
              </w:rPr>
              <w:t xml:space="preserve">ГБУ РО "Областной клинический онкологический диспансер";</w:t>
            </w:r>
          </w:p>
          <w:p>
            <w:pPr>
              <w:pStyle w:val="0"/>
            </w:pPr>
            <w:r>
              <w:rPr>
                <w:sz w:val="24"/>
              </w:rPr>
              <w:t xml:space="preserve">ФГБОУ ВО "Рязанский государственный медицинский университет имени академика И.П.Павлова" Министерства здравоохранения Российской Федерации;</w:t>
            </w:r>
          </w:p>
          <w:p>
            <w:pPr>
              <w:pStyle w:val="0"/>
            </w:pPr>
            <w:r>
              <w:rPr>
                <w:sz w:val="24"/>
              </w:rPr>
              <w:t xml:space="preserve">ГБУ РО "Рязанский областной клинический госпиталь для ветеранов войн";</w:t>
            </w:r>
          </w:p>
          <w:p>
            <w:pPr>
              <w:pStyle w:val="0"/>
            </w:pPr>
            <w:r>
              <w:rPr>
                <w:sz w:val="24"/>
              </w:rPr>
              <w:t xml:space="preserve">ГБУ РО "Областной клинический перинатальный центр";</w:t>
            </w:r>
          </w:p>
          <w:p>
            <w:pPr>
              <w:pStyle w:val="0"/>
            </w:pPr>
            <w:r>
              <w:rPr>
                <w:sz w:val="24"/>
              </w:rPr>
              <w:t xml:space="preserve">ГБУ РО "Областная детская клиническая больница имени Н.В.Дмитриевой";</w:t>
            </w:r>
          </w:p>
          <w:p>
            <w:pPr>
              <w:pStyle w:val="0"/>
            </w:pPr>
            <w:r>
              <w:rPr>
                <w:sz w:val="24"/>
              </w:rPr>
              <w:t xml:space="preserve">ГБУ РО "Областной клинический кожно-венерологический диспансер";</w:t>
            </w:r>
          </w:p>
          <w:p>
            <w:pPr>
              <w:pStyle w:val="0"/>
            </w:pPr>
            <w:r>
              <w:rPr>
                <w:sz w:val="24"/>
              </w:rPr>
              <w:t xml:space="preserve">ГБУ РО "Областная клиническая больница";</w:t>
            </w:r>
          </w:p>
          <w:p>
            <w:pPr>
              <w:pStyle w:val="0"/>
            </w:pPr>
            <w:r>
              <w:rPr>
                <w:sz w:val="24"/>
              </w:rPr>
              <w:t xml:space="preserve">ГБУ РО "Областная клиническая больница им. Н.А.Семашко";</w:t>
            </w:r>
          </w:p>
          <w:p>
            <w:pPr>
              <w:pStyle w:val="0"/>
            </w:pPr>
            <w:r>
              <w:rPr>
                <w:sz w:val="24"/>
              </w:rPr>
              <w:t xml:space="preserve">ГБУ РО "Областной клинический кардиологический диспансер"</w:t>
            </w:r>
          </w:p>
        </w:tc>
      </w:tr>
      <w:tr>
        <w:tc>
          <w:tcPr>
            <w:tcW w:w="624" w:type="dxa"/>
          </w:tcPr>
          <w:p>
            <w:pPr>
              <w:pStyle w:val="0"/>
              <w:jc w:val="center"/>
            </w:pPr>
            <w:r>
              <w:rPr>
                <w:sz w:val="24"/>
              </w:rPr>
              <w:t xml:space="preserve">17</w:t>
            </w:r>
          </w:p>
        </w:tc>
        <w:tc>
          <w:tcPr>
            <w:tcW w:w="8277" w:type="dxa"/>
          </w:tcPr>
          <w:p>
            <w:pPr>
              <w:pStyle w:val="0"/>
            </w:pPr>
            <w:r>
              <w:rPr>
                <w:sz w:val="24"/>
              </w:rPr>
              <w:t xml:space="preserve">проведение медицинской услуги гемодиализа и перитонеального диализа</w:t>
            </w:r>
          </w:p>
        </w:tc>
      </w:tr>
      <w:tr>
        <w:tc>
          <w:tcPr>
            <w:tcW w:w="624" w:type="dxa"/>
          </w:tcPr>
          <w:p>
            <w:pPr>
              <w:pStyle w:val="0"/>
              <w:jc w:val="center"/>
            </w:pPr>
            <w:r>
              <w:rPr>
                <w:sz w:val="24"/>
              </w:rPr>
              <w:t xml:space="preserve">18</w:t>
            </w:r>
          </w:p>
        </w:tc>
        <w:tc>
          <w:tcPr>
            <w:tcW w:w="8277" w:type="dxa"/>
          </w:tcPr>
          <w:p>
            <w:pPr>
              <w:pStyle w:val="0"/>
            </w:pPr>
            <w:r>
              <w:rPr>
                <w:sz w:val="24"/>
              </w:rPr>
              <w:t xml:space="preserve">отдельные тарифицированные медицинские услуги:</w:t>
            </w:r>
          </w:p>
          <w:p>
            <w:pPr>
              <w:pStyle w:val="0"/>
            </w:pPr>
            <w:r>
              <w:rPr>
                <w:sz w:val="24"/>
              </w:rPr>
              <w:t xml:space="preserve">проведение пренатальной диагностики беременным женщинам (в части базовой программы ОМС);</w:t>
            </w:r>
          </w:p>
          <w:p>
            <w:pPr>
              <w:pStyle w:val="0"/>
            </w:pPr>
            <w:r>
              <w:rPr>
                <w:sz w:val="24"/>
              </w:rPr>
              <w:t xml:space="preserve">позитронная эмиссионная томография, совмещенная с компьютерной томографией с туморотропными РФП</w:t>
            </w:r>
          </w:p>
        </w:tc>
      </w:tr>
      <w:tr>
        <w:tc>
          <w:tcPr>
            <w:tcW w:w="624" w:type="dxa"/>
          </w:tcPr>
          <w:p>
            <w:pPr>
              <w:pStyle w:val="0"/>
              <w:jc w:val="center"/>
            </w:pPr>
            <w:r>
              <w:rPr>
                <w:sz w:val="24"/>
              </w:rPr>
              <w:t xml:space="preserve">19</w:t>
            </w:r>
          </w:p>
        </w:tc>
        <w:tc>
          <w:tcPr>
            <w:tcW w:w="8277" w:type="dxa"/>
          </w:tcPr>
          <w:p>
            <w:pPr>
              <w:pStyle w:val="0"/>
            </w:pPr>
            <w:r>
              <w:rPr>
                <w:sz w:val="24"/>
              </w:rPr>
              <w:t xml:space="preserve">медицинская помощь в рамках школ сахарного диабета (комплексное посещение)</w:t>
            </w:r>
          </w:p>
        </w:tc>
      </w:tr>
      <w:tr>
        <w:tc>
          <w:tcPr>
            <w:tcW w:w="624" w:type="dxa"/>
          </w:tcPr>
          <w:p>
            <w:pPr>
              <w:pStyle w:val="0"/>
              <w:jc w:val="center"/>
            </w:pPr>
            <w:r>
              <w:rPr>
                <w:sz w:val="24"/>
              </w:rPr>
              <w:t xml:space="preserve">20</w:t>
            </w:r>
          </w:p>
        </w:tc>
        <w:tc>
          <w:tcPr>
            <w:tcW w:w="8277" w:type="dxa"/>
          </w:tcPr>
          <w:p>
            <w:pPr>
              <w:pStyle w:val="0"/>
            </w:pPr>
            <w:r>
              <w:rPr>
                <w:sz w:val="24"/>
              </w:rPr>
              <w:t xml:space="preserve">медицинская помощь, оказываемая лицам, застрахованным за пределами Рязанской области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10</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9907" w:name="P9907"/>
    <w:bookmarkEnd w:id="9907"/>
    <w:p>
      <w:pPr>
        <w:pStyle w:val="2"/>
        <w:jc w:val="center"/>
      </w:pPr>
      <w:r>
        <w:rPr>
          <w:sz w:val="24"/>
        </w:rPr>
        <w:t xml:space="preserve">ТАРИФЫ</w:t>
      </w:r>
    </w:p>
    <w:p>
      <w:pPr>
        <w:pStyle w:val="2"/>
        <w:jc w:val="center"/>
      </w:pPr>
      <w:r>
        <w:rPr>
          <w:sz w:val="24"/>
        </w:rPr>
        <w:t xml:space="preserve">НА ОПЛАТУ ДИСПАНСЕРИЗАЦИИ ДЕТЕЙ-СИРОТ И ДЕТЕЙ, НАХОДЯЩИХСЯ</w:t>
      </w:r>
    </w:p>
    <w:p>
      <w:pPr>
        <w:pStyle w:val="2"/>
        <w:jc w:val="center"/>
      </w:pPr>
      <w:r>
        <w:rPr>
          <w:sz w:val="24"/>
        </w:rPr>
        <w:t xml:space="preserve">В ТРУДНОЙ ЖИЗНЕННОЙ СИТУАЦИИ, В ТОМ ЧИСЛЕ ПРОЖИВАЮЩИХ</w:t>
      </w:r>
    </w:p>
    <w:p>
      <w:pPr>
        <w:pStyle w:val="2"/>
        <w:jc w:val="center"/>
      </w:pPr>
      <w:r>
        <w:rPr>
          <w:sz w:val="24"/>
        </w:rPr>
        <w:t xml:space="preserve">В ОРГАНИЗАЦИЯХ СОЦИАЛЬНОГО ОБСЛУЖИВАНИЯ (ДОМАХ-ИНТЕРНАТАХ);</w:t>
      </w:r>
    </w:p>
    <w:p>
      <w:pPr>
        <w:pStyle w:val="2"/>
        <w:jc w:val="center"/>
      </w:pPr>
      <w:r>
        <w:rPr>
          <w:sz w:val="24"/>
        </w:rPr>
        <w:t xml:space="preserve">ДЕТЕЙ-СИРОТ И ДЕТЕЙ, ОСТАВШИХСЯ БЕЗ ПОПЕЧЕНИЯ РОДИТЕЛЕЙ,</w:t>
      </w:r>
    </w:p>
    <w:p>
      <w:pPr>
        <w:pStyle w:val="2"/>
        <w:jc w:val="center"/>
      </w:pPr>
      <w:r>
        <w:rPr>
          <w:sz w:val="24"/>
        </w:rPr>
        <w:t xml:space="preserve">В Т.Ч. УСЫНОВЛЕННЫХ (УДОЧЕРЕННЫХ), ПРИНЯТЫХ ПОД ОПЕКУ</w:t>
      </w:r>
    </w:p>
    <w:p>
      <w:pPr>
        <w:pStyle w:val="2"/>
        <w:jc w:val="center"/>
      </w:pPr>
      <w:r>
        <w:rPr>
          <w:sz w:val="24"/>
        </w:rPr>
        <w:t xml:space="preserve">(ПОПЕЧИТЕЛЬСТВО), В ПРИЕМНУЮ ИЛИ ПАТРОНАТНУЮ СЕМЬЮ</w:t>
      </w:r>
    </w:p>
    <w:p>
      <w:pPr>
        <w:pStyle w:val="2"/>
        <w:jc w:val="center"/>
      </w:pPr>
      <w:r>
        <w:rPr>
          <w:sz w:val="24"/>
        </w:rPr>
        <w:t xml:space="preserve">(применяются в т.ч. при межучрежденческих расчетах)</w:t>
      </w:r>
    </w:p>
    <w:p>
      <w:pPr>
        <w:pStyle w:val="2"/>
        <w:jc w:val="center"/>
      </w:pPr>
      <w:r>
        <w:rPr>
          <w:sz w:val="24"/>
        </w:rPr>
        <w:t xml:space="preserve">с 01.02.2024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69"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2.02.2024 N 1) {КонсультантПлюс}">
              <w:r>
                <w:rPr>
                  <w:sz w:val="24"/>
                  <w:color w:val="0000ff"/>
                </w:rPr>
                <w:t xml:space="preserve">Дополнительного соглашения</w:t>
              </w:r>
            </w:hyperlink>
            <w:r>
              <w:rPr>
                <w:sz w:val="24"/>
                <w:color w:val="392c69"/>
              </w:rPr>
              <w:t xml:space="preserve"> от 12.02.2024 N 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jc w:val="right"/>
      </w:pPr>
      <w:r>
        <w:rPr>
          <w:sz w:val="24"/>
        </w:rPr>
        <w:t xml:space="preserve">(руб.)</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49"/>
        <w:gridCol w:w="1159"/>
        <w:gridCol w:w="1174"/>
        <w:gridCol w:w="1159"/>
        <w:gridCol w:w="1174"/>
        <w:gridCol w:w="1159"/>
        <w:gridCol w:w="1174"/>
        <w:gridCol w:w="1159"/>
        <w:gridCol w:w="1174"/>
      </w:tblGrid>
      <w:tr>
        <w:tc>
          <w:tcPr>
            <w:tcW w:w="949" w:type="dxa"/>
            <w:vMerge w:val="restart"/>
          </w:tcPr>
          <w:p>
            <w:pPr>
              <w:pStyle w:val="0"/>
              <w:jc w:val="center"/>
            </w:pPr>
            <w:r>
              <w:rPr>
                <w:sz w:val="24"/>
              </w:rPr>
              <w:t xml:space="preserve">Возраст</w:t>
            </w:r>
          </w:p>
        </w:tc>
        <w:tc>
          <w:tcPr>
            <w:gridSpan w:val="2"/>
            <w:tcW w:w="2333" w:type="dxa"/>
          </w:tcPr>
          <w:p>
            <w:pPr>
              <w:pStyle w:val="0"/>
              <w:jc w:val="center"/>
            </w:pPr>
            <w:r>
              <w:rPr>
                <w:sz w:val="24"/>
              </w:rPr>
              <w:t xml:space="preserve">1 комплексное профилактическое посещение</w:t>
            </w:r>
          </w:p>
        </w:tc>
        <w:tc>
          <w:tcPr>
            <w:gridSpan w:val="2"/>
            <w:tcW w:w="2333" w:type="dxa"/>
          </w:tcPr>
          <w:p>
            <w:pPr>
              <w:pStyle w:val="0"/>
              <w:jc w:val="center"/>
            </w:pPr>
            <w:r>
              <w:rPr>
                <w:sz w:val="24"/>
              </w:rPr>
              <w:t xml:space="preserve">1 комплексное профилактическое посещение при проведении в выходной день </w:t>
            </w:r>
            <w:hyperlink w:history="0" w:anchor="P10214" w:tooltip="&lt;*&gt; Применяется повышающий коэффициент в размере 1,05 к тарифу на 1 комплексное профилактическое посещение.">
              <w:r>
                <w:rPr>
                  <w:sz w:val="24"/>
                  <w:color w:val="0000ff"/>
                </w:rPr>
                <w:t xml:space="preserve">&lt;*&gt;</w:t>
              </w:r>
            </w:hyperlink>
          </w:p>
        </w:tc>
        <w:tc>
          <w:tcPr>
            <w:gridSpan w:val="2"/>
            <w:tcW w:w="2333" w:type="dxa"/>
          </w:tcPr>
          <w:p>
            <w:pPr>
              <w:pStyle w:val="0"/>
              <w:jc w:val="center"/>
            </w:pPr>
            <w:r>
              <w:rPr>
                <w:sz w:val="24"/>
              </w:rPr>
              <w:t xml:space="preserve">1 комплексное профилактическое посещение при проведении мобильными медицинскими бригадами </w:t>
            </w:r>
            <w:hyperlink w:history="0" w:anchor="P10215" w:tooltip="&lt;**&gt; Применяется повышающий коэффициент в размере 1,1 к тарифу на 1 комплексное профилактическое посещение.">
              <w:r>
                <w:rPr>
                  <w:sz w:val="24"/>
                  <w:color w:val="0000ff"/>
                </w:rPr>
                <w:t xml:space="preserve">&lt;**&gt;</w:t>
              </w:r>
            </w:hyperlink>
          </w:p>
        </w:tc>
        <w:tc>
          <w:tcPr>
            <w:gridSpan w:val="2"/>
            <w:tcW w:w="2333" w:type="dxa"/>
          </w:tcPr>
          <w:p>
            <w:pPr>
              <w:pStyle w:val="0"/>
              <w:jc w:val="center"/>
            </w:pPr>
            <w:r>
              <w:rPr>
                <w:sz w:val="24"/>
              </w:rPr>
              <w:t xml:space="preserve">1 комплексное профилактическое посещение при проведении мобильными медицинскими бригадами в выходной день </w:t>
            </w:r>
            <w:hyperlink w:history="0" w:anchor="P10216" w:tooltip="&lt;***&gt; Применяется повышающий коэффициент в размере 1,05 к тарифу на 1 комплексное профилактическое посещение при проведении мобильными медицинскими бригадами.">
              <w:r>
                <w:rPr>
                  <w:sz w:val="24"/>
                  <w:color w:val="0000ff"/>
                </w:rPr>
                <w:t xml:space="preserve">&lt;***&gt;</w:t>
              </w:r>
            </w:hyperlink>
          </w:p>
        </w:tc>
      </w:tr>
      <w:tr>
        <w:tc>
          <w:tcPr>
            <w:vMerge w:val="continue"/>
          </w:tcPr>
          <w:p/>
        </w:tc>
        <w:tc>
          <w:tcPr>
            <w:tcW w:w="1159" w:type="dxa"/>
          </w:tcPr>
          <w:p>
            <w:pPr>
              <w:pStyle w:val="0"/>
              <w:jc w:val="center"/>
            </w:pPr>
            <w:r>
              <w:rPr>
                <w:sz w:val="24"/>
              </w:rPr>
              <w:t xml:space="preserve">Мужчины</w:t>
            </w:r>
          </w:p>
        </w:tc>
        <w:tc>
          <w:tcPr>
            <w:tcW w:w="1174" w:type="dxa"/>
          </w:tcPr>
          <w:p>
            <w:pPr>
              <w:pStyle w:val="0"/>
              <w:jc w:val="center"/>
            </w:pPr>
            <w:r>
              <w:rPr>
                <w:sz w:val="24"/>
              </w:rPr>
              <w:t xml:space="preserve">Женщины</w:t>
            </w:r>
          </w:p>
        </w:tc>
        <w:tc>
          <w:tcPr>
            <w:tcW w:w="1159" w:type="dxa"/>
          </w:tcPr>
          <w:p>
            <w:pPr>
              <w:pStyle w:val="0"/>
              <w:jc w:val="center"/>
            </w:pPr>
            <w:r>
              <w:rPr>
                <w:sz w:val="24"/>
              </w:rPr>
              <w:t xml:space="preserve">Мужчины</w:t>
            </w:r>
          </w:p>
        </w:tc>
        <w:tc>
          <w:tcPr>
            <w:tcW w:w="1174" w:type="dxa"/>
          </w:tcPr>
          <w:p>
            <w:pPr>
              <w:pStyle w:val="0"/>
              <w:jc w:val="center"/>
            </w:pPr>
            <w:r>
              <w:rPr>
                <w:sz w:val="24"/>
              </w:rPr>
              <w:t xml:space="preserve">Женщины</w:t>
            </w:r>
          </w:p>
        </w:tc>
        <w:tc>
          <w:tcPr>
            <w:tcW w:w="1159" w:type="dxa"/>
          </w:tcPr>
          <w:p>
            <w:pPr>
              <w:pStyle w:val="0"/>
              <w:jc w:val="center"/>
            </w:pPr>
            <w:r>
              <w:rPr>
                <w:sz w:val="24"/>
              </w:rPr>
              <w:t xml:space="preserve">Мужчины</w:t>
            </w:r>
          </w:p>
        </w:tc>
        <w:tc>
          <w:tcPr>
            <w:tcW w:w="1174" w:type="dxa"/>
          </w:tcPr>
          <w:p>
            <w:pPr>
              <w:pStyle w:val="0"/>
              <w:jc w:val="center"/>
            </w:pPr>
            <w:r>
              <w:rPr>
                <w:sz w:val="24"/>
              </w:rPr>
              <w:t xml:space="preserve">Женщины</w:t>
            </w:r>
          </w:p>
        </w:tc>
        <w:tc>
          <w:tcPr>
            <w:tcW w:w="1159" w:type="dxa"/>
          </w:tcPr>
          <w:p>
            <w:pPr>
              <w:pStyle w:val="0"/>
              <w:jc w:val="center"/>
            </w:pPr>
            <w:r>
              <w:rPr>
                <w:sz w:val="24"/>
              </w:rPr>
              <w:t xml:space="preserve">Мужчины</w:t>
            </w:r>
          </w:p>
        </w:tc>
        <w:tc>
          <w:tcPr>
            <w:tcW w:w="1174" w:type="dxa"/>
          </w:tcPr>
          <w:p>
            <w:pPr>
              <w:pStyle w:val="0"/>
              <w:jc w:val="center"/>
            </w:pPr>
            <w:r>
              <w:rPr>
                <w:sz w:val="24"/>
              </w:rPr>
              <w:t xml:space="preserve">Женщины</w:t>
            </w:r>
          </w:p>
        </w:tc>
      </w:tr>
      <w:tr>
        <w:tc>
          <w:tcPr>
            <w:tcW w:w="949" w:type="dxa"/>
          </w:tcPr>
          <w:p>
            <w:pPr>
              <w:pStyle w:val="0"/>
            </w:pPr>
            <w:r>
              <w:rPr>
                <w:sz w:val="24"/>
              </w:rPr>
              <w:t xml:space="preserve">0 месяцев</w:t>
            </w:r>
          </w:p>
        </w:tc>
        <w:tc>
          <w:tcPr>
            <w:tcW w:w="1159" w:type="dxa"/>
          </w:tcPr>
          <w:p>
            <w:pPr>
              <w:pStyle w:val="0"/>
              <w:jc w:val="center"/>
            </w:pPr>
            <w:r>
              <w:rPr>
                <w:sz w:val="24"/>
              </w:rPr>
              <w:t xml:space="preserve">5300,89</w:t>
            </w:r>
          </w:p>
        </w:tc>
        <w:tc>
          <w:tcPr>
            <w:tcW w:w="1174" w:type="dxa"/>
          </w:tcPr>
          <w:p>
            <w:pPr>
              <w:pStyle w:val="0"/>
              <w:jc w:val="center"/>
            </w:pPr>
            <w:r>
              <w:rPr>
                <w:sz w:val="24"/>
              </w:rPr>
              <w:t xml:space="preserve">5417,32</w:t>
            </w:r>
          </w:p>
        </w:tc>
        <w:tc>
          <w:tcPr>
            <w:tcW w:w="1159" w:type="dxa"/>
          </w:tcPr>
          <w:p>
            <w:pPr>
              <w:pStyle w:val="0"/>
              <w:jc w:val="center"/>
            </w:pPr>
            <w:r>
              <w:rPr>
                <w:sz w:val="24"/>
              </w:rPr>
              <w:t xml:space="preserve">5565,93</w:t>
            </w:r>
          </w:p>
        </w:tc>
        <w:tc>
          <w:tcPr>
            <w:tcW w:w="1174" w:type="dxa"/>
          </w:tcPr>
          <w:p>
            <w:pPr>
              <w:pStyle w:val="0"/>
              <w:jc w:val="center"/>
            </w:pPr>
            <w:r>
              <w:rPr>
                <w:sz w:val="24"/>
              </w:rPr>
              <w:t xml:space="preserve">5688,19</w:t>
            </w:r>
          </w:p>
        </w:tc>
        <w:tc>
          <w:tcPr>
            <w:tcW w:w="1159" w:type="dxa"/>
          </w:tcPr>
          <w:p>
            <w:pPr>
              <w:pStyle w:val="0"/>
              <w:jc w:val="center"/>
            </w:pPr>
            <w:r>
              <w:rPr>
                <w:sz w:val="24"/>
              </w:rPr>
              <w:t xml:space="preserve">5830,99</w:t>
            </w:r>
          </w:p>
        </w:tc>
        <w:tc>
          <w:tcPr>
            <w:tcW w:w="1174" w:type="dxa"/>
          </w:tcPr>
          <w:p>
            <w:pPr>
              <w:pStyle w:val="0"/>
              <w:jc w:val="center"/>
            </w:pPr>
            <w:r>
              <w:rPr>
                <w:sz w:val="24"/>
              </w:rPr>
              <w:t xml:space="preserve">5959,06</w:t>
            </w:r>
          </w:p>
        </w:tc>
        <w:tc>
          <w:tcPr>
            <w:tcW w:w="1159" w:type="dxa"/>
          </w:tcPr>
          <w:p>
            <w:pPr>
              <w:pStyle w:val="0"/>
              <w:jc w:val="center"/>
            </w:pPr>
            <w:r>
              <w:rPr>
                <w:sz w:val="24"/>
              </w:rPr>
              <w:t xml:space="preserve">6122,52</w:t>
            </w:r>
          </w:p>
        </w:tc>
        <w:tc>
          <w:tcPr>
            <w:tcW w:w="1174" w:type="dxa"/>
          </w:tcPr>
          <w:p>
            <w:pPr>
              <w:pStyle w:val="0"/>
              <w:jc w:val="center"/>
            </w:pPr>
            <w:r>
              <w:rPr>
                <w:sz w:val="24"/>
              </w:rPr>
              <w:t xml:space="preserve">6257,00</w:t>
            </w:r>
          </w:p>
        </w:tc>
      </w:tr>
      <w:tr>
        <w:tc>
          <w:tcPr>
            <w:tcW w:w="949" w:type="dxa"/>
          </w:tcPr>
          <w:p>
            <w:pPr>
              <w:pStyle w:val="0"/>
            </w:pPr>
            <w:r>
              <w:rPr>
                <w:sz w:val="24"/>
              </w:rPr>
              <w:t xml:space="preserve">1 месяц</w:t>
            </w:r>
          </w:p>
        </w:tc>
        <w:tc>
          <w:tcPr>
            <w:tcW w:w="1159" w:type="dxa"/>
          </w:tcPr>
          <w:p>
            <w:pPr>
              <w:pStyle w:val="0"/>
              <w:jc w:val="center"/>
            </w:pPr>
            <w:r>
              <w:rPr>
                <w:sz w:val="24"/>
              </w:rPr>
              <w:t xml:space="preserve">5300,89</w:t>
            </w:r>
          </w:p>
        </w:tc>
        <w:tc>
          <w:tcPr>
            <w:tcW w:w="1174" w:type="dxa"/>
          </w:tcPr>
          <w:p>
            <w:pPr>
              <w:pStyle w:val="0"/>
              <w:jc w:val="center"/>
            </w:pPr>
            <w:r>
              <w:rPr>
                <w:sz w:val="24"/>
              </w:rPr>
              <w:t xml:space="preserve">5417,32</w:t>
            </w:r>
          </w:p>
        </w:tc>
        <w:tc>
          <w:tcPr>
            <w:tcW w:w="1159" w:type="dxa"/>
          </w:tcPr>
          <w:p>
            <w:pPr>
              <w:pStyle w:val="0"/>
              <w:jc w:val="center"/>
            </w:pPr>
            <w:r>
              <w:rPr>
                <w:sz w:val="24"/>
              </w:rPr>
              <w:t xml:space="preserve">5565,93</w:t>
            </w:r>
          </w:p>
        </w:tc>
        <w:tc>
          <w:tcPr>
            <w:tcW w:w="1174" w:type="dxa"/>
          </w:tcPr>
          <w:p>
            <w:pPr>
              <w:pStyle w:val="0"/>
              <w:jc w:val="center"/>
            </w:pPr>
            <w:r>
              <w:rPr>
                <w:sz w:val="24"/>
              </w:rPr>
              <w:t xml:space="preserve">5688,19</w:t>
            </w:r>
          </w:p>
        </w:tc>
        <w:tc>
          <w:tcPr>
            <w:tcW w:w="1159" w:type="dxa"/>
          </w:tcPr>
          <w:p>
            <w:pPr>
              <w:pStyle w:val="0"/>
              <w:jc w:val="center"/>
            </w:pPr>
            <w:r>
              <w:rPr>
                <w:sz w:val="24"/>
              </w:rPr>
              <w:t xml:space="preserve">5830,99</w:t>
            </w:r>
          </w:p>
        </w:tc>
        <w:tc>
          <w:tcPr>
            <w:tcW w:w="1174" w:type="dxa"/>
          </w:tcPr>
          <w:p>
            <w:pPr>
              <w:pStyle w:val="0"/>
              <w:jc w:val="center"/>
            </w:pPr>
            <w:r>
              <w:rPr>
                <w:sz w:val="24"/>
              </w:rPr>
              <w:t xml:space="preserve">5959,06</w:t>
            </w:r>
          </w:p>
        </w:tc>
        <w:tc>
          <w:tcPr>
            <w:tcW w:w="1159" w:type="dxa"/>
          </w:tcPr>
          <w:p>
            <w:pPr>
              <w:pStyle w:val="0"/>
              <w:jc w:val="center"/>
            </w:pPr>
            <w:r>
              <w:rPr>
                <w:sz w:val="24"/>
              </w:rPr>
              <w:t xml:space="preserve">6122,52</w:t>
            </w:r>
          </w:p>
        </w:tc>
        <w:tc>
          <w:tcPr>
            <w:tcW w:w="1174" w:type="dxa"/>
          </w:tcPr>
          <w:p>
            <w:pPr>
              <w:pStyle w:val="0"/>
              <w:jc w:val="center"/>
            </w:pPr>
            <w:r>
              <w:rPr>
                <w:sz w:val="24"/>
              </w:rPr>
              <w:t xml:space="preserve">6257,00</w:t>
            </w:r>
          </w:p>
        </w:tc>
      </w:tr>
      <w:tr>
        <w:tc>
          <w:tcPr>
            <w:tcW w:w="949" w:type="dxa"/>
          </w:tcPr>
          <w:p>
            <w:pPr>
              <w:pStyle w:val="0"/>
            </w:pPr>
            <w:r>
              <w:rPr>
                <w:sz w:val="24"/>
              </w:rPr>
              <w:t xml:space="preserve">2 месяца</w:t>
            </w:r>
          </w:p>
        </w:tc>
        <w:tc>
          <w:tcPr>
            <w:tcW w:w="1159" w:type="dxa"/>
          </w:tcPr>
          <w:p>
            <w:pPr>
              <w:pStyle w:val="0"/>
              <w:jc w:val="center"/>
            </w:pPr>
            <w:r>
              <w:rPr>
                <w:sz w:val="24"/>
              </w:rPr>
              <w:t xml:space="preserve">5300,89</w:t>
            </w:r>
          </w:p>
        </w:tc>
        <w:tc>
          <w:tcPr>
            <w:tcW w:w="1174" w:type="dxa"/>
          </w:tcPr>
          <w:p>
            <w:pPr>
              <w:pStyle w:val="0"/>
              <w:jc w:val="center"/>
            </w:pPr>
            <w:r>
              <w:rPr>
                <w:sz w:val="24"/>
              </w:rPr>
              <w:t xml:space="preserve">5417,32</w:t>
            </w:r>
          </w:p>
        </w:tc>
        <w:tc>
          <w:tcPr>
            <w:tcW w:w="1159" w:type="dxa"/>
          </w:tcPr>
          <w:p>
            <w:pPr>
              <w:pStyle w:val="0"/>
              <w:jc w:val="center"/>
            </w:pPr>
            <w:r>
              <w:rPr>
                <w:sz w:val="24"/>
              </w:rPr>
              <w:t xml:space="preserve">5565,93</w:t>
            </w:r>
          </w:p>
        </w:tc>
        <w:tc>
          <w:tcPr>
            <w:tcW w:w="1174" w:type="dxa"/>
          </w:tcPr>
          <w:p>
            <w:pPr>
              <w:pStyle w:val="0"/>
              <w:jc w:val="center"/>
            </w:pPr>
            <w:r>
              <w:rPr>
                <w:sz w:val="24"/>
              </w:rPr>
              <w:t xml:space="preserve">5688,19</w:t>
            </w:r>
          </w:p>
        </w:tc>
        <w:tc>
          <w:tcPr>
            <w:tcW w:w="1159" w:type="dxa"/>
          </w:tcPr>
          <w:p>
            <w:pPr>
              <w:pStyle w:val="0"/>
              <w:jc w:val="center"/>
            </w:pPr>
            <w:r>
              <w:rPr>
                <w:sz w:val="24"/>
              </w:rPr>
              <w:t xml:space="preserve">5830,99</w:t>
            </w:r>
          </w:p>
        </w:tc>
        <w:tc>
          <w:tcPr>
            <w:tcW w:w="1174" w:type="dxa"/>
          </w:tcPr>
          <w:p>
            <w:pPr>
              <w:pStyle w:val="0"/>
              <w:jc w:val="center"/>
            </w:pPr>
            <w:r>
              <w:rPr>
                <w:sz w:val="24"/>
              </w:rPr>
              <w:t xml:space="preserve">5959,06</w:t>
            </w:r>
          </w:p>
        </w:tc>
        <w:tc>
          <w:tcPr>
            <w:tcW w:w="1159" w:type="dxa"/>
          </w:tcPr>
          <w:p>
            <w:pPr>
              <w:pStyle w:val="0"/>
              <w:jc w:val="center"/>
            </w:pPr>
            <w:r>
              <w:rPr>
                <w:sz w:val="24"/>
              </w:rPr>
              <w:t xml:space="preserve">6122,52</w:t>
            </w:r>
          </w:p>
        </w:tc>
        <w:tc>
          <w:tcPr>
            <w:tcW w:w="1174" w:type="dxa"/>
          </w:tcPr>
          <w:p>
            <w:pPr>
              <w:pStyle w:val="0"/>
              <w:jc w:val="center"/>
            </w:pPr>
            <w:r>
              <w:rPr>
                <w:sz w:val="24"/>
              </w:rPr>
              <w:t xml:space="preserve">6257,00</w:t>
            </w:r>
          </w:p>
        </w:tc>
      </w:tr>
      <w:tr>
        <w:tc>
          <w:tcPr>
            <w:tcW w:w="949" w:type="dxa"/>
          </w:tcPr>
          <w:p>
            <w:pPr>
              <w:pStyle w:val="0"/>
            </w:pPr>
            <w:r>
              <w:rPr>
                <w:sz w:val="24"/>
              </w:rPr>
              <w:t xml:space="preserve">3 месяца</w:t>
            </w:r>
          </w:p>
        </w:tc>
        <w:tc>
          <w:tcPr>
            <w:tcW w:w="1159" w:type="dxa"/>
          </w:tcPr>
          <w:p>
            <w:pPr>
              <w:pStyle w:val="0"/>
              <w:jc w:val="center"/>
            </w:pPr>
            <w:r>
              <w:rPr>
                <w:sz w:val="24"/>
              </w:rPr>
              <w:t xml:space="preserve">5300,89</w:t>
            </w:r>
          </w:p>
        </w:tc>
        <w:tc>
          <w:tcPr>
            <w:tcW w:w="1174" w:type="dxa"/>
          </w:tcPr>
          <w:p>
            <w:pPr>
              <w:pStyle w:val="0"/>
              <w:jc w:val="center"/>
            </w:pPr>
            <w:r>
              <w:rPr>
                <w:sz w:val="24"/>
              </w:rPr>
              <w:t xml:space="preserve">5417,32</w:t>
            </w:r>
          </w:p>
        </w:tc>
        <w:tc>
          <w:tcPr>
            <w:tcW w:w="1159" w:type="dxa"/>
          </w:tcPr>
          <w:p>
            <w:pPr>
              <w:pStyle w:val="0"/>
              <w:jc w:val="center"/>
            </w:pPr>
            <w:r>
              <w:rPr>
                <w:sz w:val="24"/>
              </w:rPr>
              <w:t xml:space="preserve">5565,93</w:t>
            </w:r>
          </w:p>
        </w:tc>
        <w:tc>
          <w:tcPr>
            <w:tcW w:w="1174" w:type="dxa"/>
          </w:tcPr>
          <w:p>
            <w:pPr>
              <w:pStyle w:val="0"/>
              <w:jc w:val="center"/>
            </w:pPr>
            <w:r>
              <w:rPr>
                <w:sz w:val="24"/>
              </w:rPr>
              <w:t xml:space="preserve">5688,19</w:t>
            </w:r>
          </w:p>
        </w:tc>
        <w:tc>
          <w:tcPr>
            <w:tcW w:w="1159" w:type="dxa"/>
          </w:tcPr>
          <w:p>
            <w:pPr>
              <w:pStyle w:val="0"/>
              <w:jc w:val="center"/>
            </w:pPr>
            <w:r>
              <w:rPr>
                <w:sz w:val="24"/>
              </w:rPr>
              <w:t xml:space="preserve">5830,99</w:t>
            </w:r>
          </w:p>
        </w:tc>
        <w:tc>
          <w:tcPr>
            <w:tcW w:w="1174" w:type="dxa"/>
          </w:tcPr>
          <w:p>
            <w:pPr>
              <w:pStyle w:val="0"/>
              <w:jc w:val="center"/>
            </w:pPr>
            <w:r>
              <w:rPr>
                <w:sz w:val="24"/>
              </w:rPr>
              <w:t xml:space="preserve">5959,06</w:t>
            </w:r>
          </w:p>
        </w:tc>
        <w:tc>
          <w:tcPr>
            <w:tcW w:w="1159" w:type="dxa"/>
          </w:tcPr>
          <w:p>
            <w:pPr>
              <w:pStyle w:val="0"/>
              <w:jc w:val="center"/>
            </w:pPr>
            <w:r>
              <w:rPr>
                <w:sz w:val="24"/>
              </w:rPr>
              <w:t xml:space="preserve">6122,52</w:t>
            </w:r>
          </w:p>
        </w:tc>
        <w:tc>
          <w:tcPr>
            <w:tcW w:w="1174" w:type="dxa"/>
          </w:tcPr>
          <w:p>
            <w:pPr>
              <w:pStyle w:val="0"/>
              <w:jc w:val="center"/>
            </w:pPr>
            <w:r>
              <w:rPr>
                <w:sz w:val="24"/>
              </w:rPr>
              <w:t xml:space="preserve">6257,00</w:t>
            </w:r>
          </w:p>
        </w:tc>
      </w:tr>
      <w:tr>
        <w:tc>
          <w:tcPr>
            <w:tcW w:w="949" w:type="dxa"/>
          </w:tcPr>
          <w:p>
            <w:pPr>
              <w:pStyle w:val="0"/>
            </w:pPr>
            <w:r>
              <w:rPr>
                <w:sz w:val="24"/>
              </w:rPr>
              <w:t xml:space="preserve">4 месяца</w:t>
            </w:r>
          </w:p>
        </w:tc>
        <w:tc>
          <w:tcPr>
            <w:tcW w:w="1159" w:type="dxa"/>
          </w:tcPr>
          <w:p>
            <w:pPr>
              <w:pStyle w:val="0"/>
              <w:jc w:val="center"/>
            </w:pPr>
            <w:r>
              <w:rPr>
                <w:sz w:val="24"/>
              </w:rPr>
              <w:t xml:space="preserve">5300,89</w:t>
            </w:r>
          </w:p>
        </w:tc>
        <w:tc>
          <w:tcPr>
            <w:tcW w:w="1174" w:type="dxa"/>
          </w:tcPr>
          <w:p>
            <w:pPr>
              <w:pStyle w:val="0"/>
              <w:jc w:val="center"/>
            </w:pPr>
            <w:r>
              <w:rPr>
                <w:sz w:val="24"/>
              </w:rPr>
              <w:t xml:space="preserve">5417,32</w:t>
            </w:r>
          </w:p>
        </w:tc>
        <w:tc>
          <w:tcPr>
            <w:tcW w:w="1159" w:type="dxa"/>
          </w:tcPr>
          <w:p>
            <w:pPr>
              <w:pStyle w:val="0"/>
              <w:jc w:val="center"/>
            </w:pPr>
            <w:r>
              <w:rPr>
                <w:sz w:val="24"/>
              </w:rPr>
              <w:t xml:space="preserve">5565,93</w:t>
            </w:r>
          </w:p>
        </w:tc>
        <w:tc>
          <w:tcPr>
            <w:tcW w:w="1174" w:type="dxa"/>
          </w:tcPr>
          <w:p>
            <w:pPr>
              <w:pStyle w:val="0"/>
              <w:jc w:val="center"/>
            </w:pPr>
            <w:r>
              <w:rPr>
                <w:sz w:val="24"/>
              </w:rPr>
              <w:t xml:space="preserve">5688,19</w:t>
            </w:r>
          </w:p>
        </w:tc>
        <w:tc>
          <w:tcPr>
            <w:tcW w:w="1159" w:type="dxa"/>
          </w:tcPr>
          <w:p>
            <w:pPr>
              <w:pStyle w:val="0"/>
              <w:jc w:val="center"/>
            </w:pPr>
            <w:r>
              <w:rPr>
                <w:sz w:val="24"/>
              </w:rPr>
              <w:t xml:space="preserve">5830,99</w:t>
            </w:r>
          </w:p>
        </w:tc>
        <w:tc>
          <w:tcPr>
            <w:tcW w:w="1174" w:type="dxa"/>
          </w:tcPr>
          <w:p>
            <w:pPr>
              <w:pStyle w:val="0"/>
              <w:jc w:val="center"/>
            </w:pPr>
            <w:r>
              <w:rPr>
                <w:sz w:val="24"/>
              </w:rPr>
              <w:t xml:space="preserve">5959,06</w:t>
            </w:r>
          </w:p>
        </w:tc>
        <w:tc>
          <w:tcPr>
            <w:tcW w:w="1159" w:type="dxa"/>
          </w:tcPr>
          <w:p>
            <w:pPr>
              <w:pStyle w:val="0"/>
              <w:jc w:val="center"/>
            </w:pPr>
            <w:r>
              <w:rPr>
                <w:sz w:val="24"/>
              </w:rPr>
              <w:t xml:space="preserve">6122,52</w:t>
            </w:r>
          </w:p>
        </w:tc>
        <w:tc>
          <w:tcPr>
            <w:tcW w:w="1174" w:type="dxa"/>
          </w:tcPr>
          <w:p>
            <w:pPr>
              <w:pStyle w:val="0"/>
              <w:jc w:val="center"/>
            </w:pPr>
            <w:r>
              <w:rPr>
                <w:sz w:val="24"/>
              </w:rPr>
              <w:t xml:space="preserve">6257,00</w:t>
            </w:r>
          </w:p>
        </w:tc>
      </w:tr>
      <w:tr>
        <w:tc>
          <w:tcPr>
            <w:tcW w:w="949" w:type="dxa"/>
          </w:tcPr>
          <w:p>
            <w:pPr>
              <w:pStyle w:val="0"/>
            </w:pPr>
            <w:r>
              <w:rPr>
                <w:sz w:val="24"/>
              </w:rPr>
              <w:t xml:space="preserve">5 месяцев</w:t>
            </w:r>
          </w:p>
        </w:tc>
        <w:tc>
          <w:tcPr>
            <w:tcW w:w="1159" w:type="dxa"/>
          </w:tcPr>
          <w:p>
            <w:pPr>
              <w:pStyle w:val="0"/>
              <w:jc w:val="center"/>
            </w:pPr>
            <w:r>
              <w:rPr>
                <w:sz w:val="24"/>
              </w:rPr>
              <w:t xml:space="preserve">5300,89</w:t>
            </w:r>
          </w:p>
        </w:tc>
        <w:tc>
          <w:tcPr>
            <w:tcW w:w="1174" w:type="dxa"/>
          </w:tcPr>
          <w:p>
            <w:pPr>
              <w:pStyle w:val="0"/>
              <w:jc w:val="center"/>
            </w:pPr>
            <w:r>
              <w:rPr>
                <w:sz w:val="24"/>
              </w:rPr>
              <w:t xml:space="preserve">5417,32</w:t>
            </w:r>
          </w:p>
        </w:tc>
        <w:tc>
          <w:tcPr>
            <w:tcW w:w="1159" w:type="dxa"/>
          </w:tcPr>
          <w:p>
            <w:pPr>
              <w:pStyle w:val="0"/>
              <w:jc w:val="center"/>
            </w:pPr>
            <w:r>
              <w:rPr>
                <w:sz w:val="24"/>
              </w:rPr>
              <w:t xml:space="preserve">5565,93</w:t>
            </w:r>
          </w:p>
        </w:tc>
        <w:tc>
          <w:tcPr>
            <w:tcW w:w="1174" w:type="dxa"/>
          </w:tcPr>
          <w:p>
            <w:pPr>
              <w:pStyle w:val="0"/>
              <w:jc w:val="center"/>
            </w:pPr>
            <w:r>
              <w:rPr>
                <w:sz w:val="24"/>
              </w:rPr>
              <w:t xml:space="preserve">5688,19</w:t>
            </w:r>
          </w:p>
        </w:tc>
        <w:tc>
          <w:tcPr>
            <w:tcW w:w="1159" w:type="dxa"/>
          </w:tcPr>
          <w:p>
            <w:pPr>
              <w:pStyle w:val="0"/>
              <w:jc w:val="center"/>
            </w:pPr>
            <w:r>
              <w:rPr>
                <w:sz w:val="24"/>
              </w:rPr>
              <w:t xml:space="preserve">5830,99</w:t>
            </w:r>
          </w:p>
        </w:tc>
        <w:tc>
          <w:tcPr>
            <w:tcW w:w="1174" w:type="dxa"/>
          </w:tcPr>
          <w:p>
            <w:pPr>
              <w:pStyle w:val="0"/>
              <w:jc w:val="center"/>
            </w:pPr>
            <w:r>
              <w:rPr>
                <w:sz w:val="24"/>
              </w:rPr>
              <w:t xml:space="preserve">5959,06</w:t>
            </w:r>
          </w:p>
        </w:tc>
        <w:tc>
          <w:tcPr>
            <w:tcW w:w="1159" w:type="dxa"/>
          </w:tcPr>
          <w:p>
            <w:pPr>
              <w:pStyle w:val="0"/>
              <w:jc w:val="center"/>
            </w:pPr>
            <w:r>
              <w:rPr>
                <w:sz w:val="24"/>
              </w:rPr>
              <w:t xml:space="preserve">6122,52</w:t>
            </w:r>
          </w:p>
        </w:tc>
        <w:tc>
          <w:tcPr>
            <w:tcW w:w="1174" w:type="dxa"/>
          </w:tcPr>
          <w:p>
            <w:pPr>
              <w:pStyle w:val="0"/>
              <w:jc w:val="center"/>
            </w:pPr>
            <w:r>
              <w:rPr>
                <w:sz w:val="24"/>
              </w:rPr>
              <w:t xml:space="preserve">6257,00</w:t>
            </w:r>
          </w:p>
        </w:tc>
      </w:tr>
      <w:tr>
        <w:tc>
          <w:tcPr>
            <w:tcW w:w="949" w:type="dxa"/>
          </w:tcPr>
          <w:p>
            <w:pPr>
              <w:pStyle w:val="0"/>
            </w:pPr>
            <w:r>
              <w:rPr>
                <w:sz w:val="24"/>
              </w:rPr>
              <w:t xml:space="preserve">6 месяцев</w:t>
            </w:r>
          </w:p>
        </w:tc>
        <w:tc>
          <w:tcPr>
            <w:tcW w:w="1159" w:type="dxa"/>
          </w:tcPr>
          <w:p>
            <w:pPr>
              <w:pStyle w:val="0"/>
              <w:jc w:val="center"/>
            </w:pPr>
            <w:r>
              <w:rPr>
                <w:sz w:val="24"/>
              </w:rPr>
              <w:t xml:space="preserve">5300,89</w:t>
            </w:r>
          </w:p>
        </w:tc>
        <w:tc>
          <w:tcPr>
            <w:tcW w:w="1174" w:type="dxa"/>
          </w:tcPr>
          <w:p>
            <w:pPr>
              <w:pStyle w:val="0"/>
              <w:jc w:val="center"/>
            </w:pPr>
            <w:r>
              <w:rPr>
                <w:sz w:val="24"/>
              </w:rPr>
              <w:t xml:space="preserve">5417,32</w:t>
            </w:r>
          </w:p>
        </w:tc>
        <w:tc>
          <w:tcPr>
            <w:tcW w:w="1159" w:type="dxa"/>
          </w:tcPr>
          <w:p>
            <w:pPr>
              <w:pStyle w:val="0"/>
              <w:jc w:val="center"/>
            </w:pPr>
            <w:r>
              <w:rPr>
                <w:sz w:val="24"/>
              </w:rPr>
              <w:t xml:space="preserve">5565,93</w:t>
            </w:r>
          </w:p>
        </w:tc>
        <w:tc>
          <w:tcPr>
            <w:tcW w:w="1174" w:type="dxa"/>
          </w:tcPr>
          <w:p>
            <w:pPr>
              <w:pStyle w:val="0"/>
              <w:jc w:val="center"/>
            </w:pPr>
            <w:r>
              <w:rPr>
                <w:sz w:val="24"/>
              </w:rPr>
              <w:t xml:space="preserve">5688,19</w:t>
            </w:r>
          </w:p>
        </w:tc>
        <w:tc>
          <w:tcPr>
            <w:tcW w:w="1159" w:type="dxa"/>
          </w:tcPr>
          <w:p>
            <w:pPr>
              <w:pStyle w:val="0"/>
              <w:jc w:val="center"/>
            </w:pPr>
            <w:r>
              <w:rPr>
                <w:sz w:val="24"/>
              </w:rPr>
              <w:t xml:space="preserve">5830,99</w:t>
            </w:r>
          </w:p>
        </w:tc>
        <w:tc>
          <w:tcPr>
            <w:tcW w:w="1174" w:type="dxa"/>
          </w:tcPr>
          <w:p>
            <w:pPr>
              <w:pStyle w:val="0"/>
              <w:jc w:val="center"/>
            </w:pPr>
            <w:r>
              <w:rPr>
                <w:sz w:val="24"/>
              </w:rPr>
              <w:t xml:space="preserve">5959,06</w:t>
            </w:r>
          </w:p>
        </w:tc>
        <w:tc>
          <w:tcPr>
            <w:tcW w:w="1159" w:type="dxa"/>
          </w:tcPr>
          <w:p>
            <w:pPr>
              <w:pStyle w:val="0"/>
              <w:jc w:val="center"/>
            </w:pPr>
            <w:r>
              <w:rPr>
                <w:sz w:val="24"/>
              </w:rPr>
              <w:t xml:space="preserve">6122,52</w:t>
            </w:r>
          </w:p>
        </w:tc>
        <w:tc>
          <w:tcPr>
            <w:tcW w:w="1174" w:type="dxa"/>
          </w:tcPr>
          <w:p>
            <w:pPr>
              <w:pStyle w:val="0"/>
              <w:jc w:val="center"/>
            </w:pPr>
            <w:r>
              <w:rPr>
                <w:sz w:val="24"/>
              </w:rPr>
              <w:t xml:space="preserve">6257,00</w:t>
            </w:r>
          </w:p>
        </w:tc>
      </w:tr>
      <w:tr>
        <w:tc>
          <w:tcPr>
            <w:tcW w:w="949" w:type="dxa"/>
          </w:tcPr>
          <w:p>
            <w:pPr>
              <w:pStyle w:val="0"/>
            </w:pPr>
            <w:r>
              <w:rPr>
                <w:sz w:val="24"/>
              </w:rPr>
              <w:t xml:space="preserve">7 месяцев</w:t>
            </w:r>
          </w:p>
        </w:tc>
        <w:tc>
          <w:tcPr>
            <w:tcW w:w="1159" w:type="dxa"/>
          </w:tcPr>
          <w:p>
            <w:pPr>
              <w:pStyle w:val="0"/>
              <w:jc w:val="center"/>
            </w:pPr>
            <w:r>
              <w:rPr>
                <w:sz w:val="24"/>
              </w:rPr>
              <w:t xml:space="preserve">5300,89</w:t>
            </w:r>
          </w:p>
        </w:tc>
        <w:tc>
          <w:tcPr>
            <w:tcW w:w="1174" w:type="dxa"/>
          </w:tcPr>
          <w:p>
            <w:pPr>
              <w:pStyle w:val="0"/>
              <w:jc w:val="center"/>
            </w:pPr>
            <w:r>
              <w:rPr>
                <w:sz w:val="24"/>
              </w:rPr>
              <w:t xml:space="preserve">5417,32</w:t>
            </w:r>
          </w:p>
        </w:tc>
        <w:tc>
          <w:tcPr>
            <w:tcW w:w="1159" w:type="dxa"/>
          </w:tcPr>
          <w:p>
            <w:pPr>
              <w:pStyle w:val="0"/>
              <w:jc w:val="center"/>
            </w:pPr>
            <w:r>
              <w:rPr>
                <w:sz w:val="24"/>
              </w:rPr>
              <w:t xml:space="preserve">5565,93</w:t>
            </w:r>
          </w:p>
        </w:tc>
        <w:tc>
          <w:tcPr>
            <w:tcW w:w="1174" w:type="dxa"/>
          </w:tcPr>
          <w:p>
            <w:pPr>
              <w:pStyle w:val="0"/>
              <w:jc w:val="center"/>
            </w:pPr>
            <w:r>
              <w:rPr>
                <w:sz w:val="24"/>
              </w:rPr>
              <w:t xml:space="preserve">5688,19</w:t>
            </w:r>
          </w:p>
        </w:tc>
        <w:tc>
          <w:tcPr>
            <w:tcW w:w="1159" w:type="dxa"/>
          </w:tcPr>
          <w:p>
            <w:pPr>
              <w:pStyle w:val="0"/>
              <w:jc w:val="center"/>
            </w:pPr>
            <w:r>
              <w:rPr>
                <w:sz w:val="24"/>
              </w:rPr>
              <w:t xml:space="preserve">5830,99</w:t>
            </w:r>
          </w:p>
        </w:tc>
        <w:tc>
          <w:tcPr>
            <w:tcW w:w="1174" w:type="dxa"/>
          </w:tcPr>
          <w:p>
            <w:pPr>
              <w:pStyle w:val="0"/>
              <w:jc w:val="center"/>
            </w:pPr>
            <w:r>
              <w:rPr>
                <w:sz w:val="24"/>
              </w:rPr>
              <w:t xml:space="preserve">5959,06</w:t>
            </w:r>
          </w:p>
        </w:tc>
        <w:tc>
          <w:tcPr>
            <w:tcW w:w="1159" w:type="dxa"/>
          </w:tcPr>
          <w:p>
            <w:pPr>
              <w:pStyle w:val="0"/>
              <w:jc w:val="center"/>
            </w:pPr>
            <w:r>
              <w:rPr>
                <w:sz w:val="24"/>
              </w:rPr>
              <w:t xml:space="preserve">6122,52</w:t>
            </w:r>
          </w:p>
        </w:tc>
        <w:tc>
          <w:tcPr>
            <w:tcW w:w="1174" w:type="dxa"/>
          </w:tcPr>
          <w:p>
            <w:pPr>
              <w:pStyle w:val="0"/>
              <w:jc w:val="center"/>
            </w:pPr>
            <w:r>
              <w:rPr>
                <w:sz w:val="24"/>
              </w:rPr>
              <w:t xml:space="preserve">6257,00</w:t>
            </w:r>
          </w:p>
        </w:tc>
      </w:tr>
      <w:tr>
        <w:tc>
          <w:tcPr>
            <w:tcW w:w="949" w:type="dxa"/>
          </w:tcPr>
          <w:p>
            <w:pPr>
              <w:pStyle w:val="0"/>
            </w:pPr>
            <w:r>
              <w:rPr>
                <w:sz w:val="24"/>
              </w:rPr>
              <w:t xml:space="preserve">8 месяцев</w:t>
            </w:r>
          </w:p>
        </w:tc>
        <w:tc>
          <w:tcPr>
            <w:tcW w:w="1159" w:type="dxa"/>
          </w:tcPr>
          <w:p>
            <w:pPr>
              <w:pStyle w:val="0"/>
              <w:jc w:val="center"/>
            </w:pPr>
            <w:r>
              <w:rPr>
                <w:sz w:val="24"/>
              </w:rPr>
              <w:t xml:space="preserve">5300,89</w:t>
            </w:r>
          </w:p>
        </w:tc>
        <w:tc>
          <w:tcPr>
            <w:tcW w:w="1174" w:type="dxa"/>
          </w:tcPr>
          <w:p>
            <w:pPr>
              <w:pStyle w:val="0"/>
              <w:jc w:val="center"/>
            </w:pPr>
            <w:r>
              <w:rPr>
                <w:sz w:val="24"/>
              </w:rPr>
              <w:t xml:space="preserve">5417,32</w:t>
            </w:r>
          </w:p>
        </w:tc>
        <w:tc>
          <w:tcPr>
            <w:tcW w:w="1159" w:type="dxa"/>
          </w:tcPr>
          <w:p>
            <w:pPr>
              <w:pStyle w:val="0"/>
              <w:jc w:val="center"/>
            </w:pPr>
            <w:r>
              <w:rPr>
                <w:sz w:val="24"/>
              </w:rPr>
              <w:t xml:space="preserve">5565,93</w:t>
            </w:r>
          </w:p>
        </w:tc>
        <w:tc>
          <w:tcPr>
            <w:tcW w:w="1174" w:type="dxa"/>
          </w:tcPr>
          <w:p>
            <w:pPr>
              <w:pStyle w:val="0"/>
              <w:jc w:val="center"/>
            </w:pPr>
            <w:r>
              <w:rPr>
                <w:sz w:val="24"/>
              </w:rPr>
              <w:t xml:space="preserve">5688,19</w:t>
            </w:r>
          </w:p>
        </w:tc>
        <w:tc>
          <w:tcPr>
            <w:tcW w:w="1159" w:type="dxa"/>
          </w:tcPr>
          <w:p>
            <w:pPr>
              <w:pStyle w:val="0"/>
              <w:jc w:val="center"/>
            </w:pPr>
            <w:r>
              <w:rPr>
                <w:sz w:val="24"/>
              </w:rPr>
              <w:t xml:space="preserve">5830,99</w:t>
            </w:r>
          </w:p>
        </w:tc>
        <w:tc>
          <w:tcPr>
            <w:tcW w:w="1174" w:type="dxa"/>
          </w:tcPr>
          <w:p>
            <w:pPr>
              <w:pStyle w:val="0"/>
              <w:jc w:val="center"/>
            </w:pPr>
            <w:r>
              <w:rPr>
                <w:sz w:val="24"/>
              </w:rPr>
              <w:t xml:space="preserve">5959,06</w:t>
            </w:r>
          </w:p>
        </w:tc>
        <w:tc>
          <w:tcPr>
            <w:tcW w:w="1159" w:type="dxa"/>
          </w:tcPr>
          <w:p>
            <w:pPr>
              <w:pStyle w:val="0"/>
              <w:jc w:val="center"/>
            </w:pPr>
            <w:r>
              <w:rPr>
                <w:sz w:val="24"/>
              </w:rPr>
              <w:t xml:space="preserve">6122,52</w:t>
            </w:r>
          </w:p>
        </w:tc>
        <w:tc>
          <w:tcPr>
            <w:tcW w:w="1174" w:type="dxa"/>
          </w:tcPr>
          <w:p>
            <w:pPr>
              <w:pStyle w:val="0"/>
              <w:jc w:val="center"/>
            </w:pPr>
            <w:r>
              <w:rPr>
                <w:sz w:val="24"/>
              </w:rPr>
              <w:t xml:space="preserve">6257,00</w:t>
            </w:r>
          </w:p>
        </w:tc>
      </w:tr>
      <w:tr>
        <w:tc>
          <w:tcPr>
            <w:tcW w:w="949" w:type="dxa"/>
          </w:tcPr>
          <w:p>
            <w:pPr>
              <w:pStyle w:val="0"/>
            </w:pPr>
            <w:r>
              <w:rPr>
                <w:sz w:val="24"/>
              </w:rPr>
              <w:t xml:space="preserve">9 месяцев</w:t>
            </w:r>
          </w:p>
        </w:tc>
        <w:tc>
          <w:tcPr>
            <w:tcW w:w="1159" w:type="dxa"/>
          </w:tcPr>
          <w:p>
            <w:pPr>
              <w:pStyle w:val="0"/>
              <w:jc w:val="center"/>
            </w:pPr>
            <w:r>
              <w:rPr>
                <w:sz w:val="24"/>
              </w:rPr>
              <w:t xml:space="preserve">5300,89</w:t>
            </w:r>
          </w:p>
        </w:tc>
        <w:tc>
          <w:tcPr>
            <w:tcW w:w="1174" w:type="dxa"/>
          </w:tcPr>
          <w:p>
            <w:pPr>
              <w:pStyle w:val="0"/>
              <w:jc w:val="center"/>
            </w:pPr>
            <w:r>
              <w:rPr>
                <w:sz w:val="24"/>
              </w:rPr>
              <w:t xml:space="preserve">5417,32</w:t>
            </w:r>
          </w:p>
        </w:tc>
        <w:tc>
          <w:tcPr>
            <w:tcW w:w="1159" w:type="dxa"/>
          </w:tcPr>
          <w:p>
            <w:pPr>
              <w:pStyle w:val="0"/>
              <w:jc w:val="center"/>
            </w:pPr>
            <w:r>
              <w:rPr>
                <w:sz w:val="24"/>
              </w:rPr>
              <w:t xml:space="preserve">5565,93</w:t>
            </w:r>
          </w:p>
        </w:tc>
        <w:tc>
          <w:tcPr>
            <w:tcW w:w="1174" w:type="dxa"/>
          </w:tcPr>
          <w:p>
            <w:pPr>
              <w:pStyle w:val="0"/>
              <w:jc w:val="center"/>
            </w:pPr>
            <w:r>
              <w:rPr>
                <w:sz w:val="24"/>
              </w:rPr>
              <w:t xml:space="preserve">5688,19</w:t>
            </w:r>
          </w:p>
        </w:tc>
        <w:tc>
          <w:tcPr>
            <w:tcW w:w="1159" w:type="dxa"/>
          </w:tcPr>
          <w:p>
            <w:pPr>
              <w:pStyle w:val="0"/>
              <w:jc w:val="center"/>
            </w:pPr>
            <w:r>
              <w:rPr>
                <w:sz w:val="24"/>
              </w:rPr>
              <w:t xml:space="preserve">5830,99</w:t>
            </w:r>
          </w:p>
        </w:tc>
        <w:tc>
          <w:tcPr>
            <w:tcW w:w="1174" w:type="dxa"/>
          </w:tcPr>
          <w:p>
            <w:pPr>
              <w:pStyle w:val="0"/>
              <w:jc w:val="center"/>
            </w:pPr>
            <w:r>
              <w:rPr>
                <w:sz w:val="24"/>
              </w:rPr>
              <w:t xml:space="preserve">5959,06</w:t>
            </w:r>
          </w:p>
        </w:tc>
        <w:tc>
          <w:tcPr>
            <w:tcW w:w="1159" w:type="dxa"/>
          </w:tcPr>
          <w:p>
            <w:pPr>
              <w:pStyle w:val="0"/>
              <w:jc w:val="center"/>
            </w:pPr>
            <w:r>
              <w:rPr>
                <w:sz w:val="24"/>
              </w:rPr>
              <w:t xml:space="preserve">6122,52</w:t>
            </w:r>
          </w:p>
        </w:tc>
        <w:tc>
          <w:tcPr>
            <w:tcW w:w="1174" w:type="dxa"/>
          </w:tcPr>
          <w:p>
            <w:pPr>
              <w:pStyle w:val="0"/>
              <w:jc w:val="center"/>
            </w:pPr>
            <w:r>
              <w:rPr>
                <w:sz w:val="24"/>
              </w:rPr>
              <w:t xml:space="preserve">6257,00</w:t>
            </w:r>
          </w:p>
        </w:tc>
      </w:tr>
      <w:tr>
        <w:tc>
          <w:tcPr>
            <w:tcW w:w="949" w:type="dxa"/>
          </w:tcPr>
          <w:p>
            <w:pPr>
              <w:pStyle w:val="0"/>
            </w:pPr>
            <w:r>
              <w:rPr>
                <w:sz w:val="24"/>
              </w:rPr>
              <w:t xml:space="preserve">10 месяцев</w:t>
            </w:r>
          </w:p>
        </w:tc>
        <w:tc>
          <w:tcPr>
            <w:tcW w:w="1159" w:type="dxa"/>
          </w:tcPr>
          <w:p>
            <w:pPr>
              <w:pStyle w:val="0"/>
              <w:jc w:val="center"/>
            </w:pPr>
            <w:r>
              <w:rPr>
                <w:sz w:val="24"/>
              </w:rPr>
              <w:t xml:space="preserve">5300,89</w:t>
            </w:r>
          </w:p>
        </w:tc>
        <w:tc>
          <w:tcPr>
            <w:tcW w:w="1174" w:type="dxa"/>
          </w:tcPr>
          <w:p>
            <w:pPr>
              <w:pStyle w:val="0"/>
              <w:jc w:val="center"/>
            </w:pPr>
            <w:r>
              <w:rPr>
                <w:sz w:val="24"/>
              </w:rPr>
              <w:t xml:space="preserve">5417,32</w:t>
            </w:r>
          </w:p>
        </w:tc>
        <w:tc>
          <w:tcPr>
            <w:tcW w:w="1159" w:type="dxa"/>
          </w:tcPr>
          <w:p>
            <w:pPr>
              <w:pStyle w:val="0"/>
              <w:jc w:val="center"/>
            </w:pPr>
            <w:r>
              <w:rPr>
                <w:sz w:val="24"/>
              </w:rPr>
              <w:t xml:space="preserve">5565,93</w:t>
            </w:r>
          </w:p>
        </w:tc>
        <w:tc>
          <w:tcPr>
            <w:tcW w:w="1174" w:type="dxa"/>
          </w:tcPr>
          <w:p>
            <w:pPr>
              <w:pStyle w:val="0"/>
              <w:jc w:val="center"/>
            </w:pPr>
            <w:r>
              <w:rPr>
                <w:sz w:val="24"/>
              </w:rPr>
              <w:t xml:space="preserve">5688,19</w:t>
            </w:r>
          </w:p>
        </w:tc>
        <w:tc>
          <w:tcPr>
            <w:tcW w:w="1159" w:type="dxa"/>
          </w:tcPr>
          <w:p>
            <w:pPr>
              <w:pStyle w:val="0"/>
              <w:jc w:val="center"/>
            </w:pPr>
            <w:r>
              <w:rPr>
                <w:sz w:val="24"/>
              </w:rPr>
              <w:t xml:space="preserve">5830,99</w:t>
            </w:r>
          </w:p>
        </w:tc>
        <w:tc>
          <w:tcPr>
            <w:tcW w:w="1174" w:type="dxa"/>
          </w:tcPr>
          <w:p>
            <w:pPr>
              <w:pStyle w:val="0"/>
              <w:jc w:val="center"/>
            </w:pPr>
            <w:r>
              <w:rPr>
                <w:sz w:val="24"/>
              </w:rPr>
              <w:t xml:space="preserve">5959,06</w:t>
            </w:r>
          </w:p>
        </w:tc>
        <w:tc>
          <w:tcPr>
            <w:tcW w:w="1159" w:type="dxa"/>
          </w:tcPr>
          <w:p>
            <w:pPr>
              <w:pStyle w:val="0"/>
              <w:jc w:val="center"/>
            </w:pPr>
            <w:r>
              <w:rPr>
                <w:sz w:val="24"/>
              </w:rPr>
              <w:t xml:space="preserve">6122,52</w:t>
            </w:r>
          </w:p>
        </w:tc>
        <w:tc>
          <w:tcPr>
            <w:tcW w:w="1174" w:type="dxa"/>
          </w:tcPr>
          <w:p>
            <w:pPr>
              <w:pStyle w:val="0"/>
              <w:jc w:val="center"/>
            </w:pPr>
            <w:r>
              <w:rPr>
                <w:sz w:val="24"/>
              </w:rPr>
              <w:t xml:space="preserve">6257,00</w:t>
            </w:r>
          </w:p>
        </w:tc>
      </w:tr>
      <w:tr>
        <w:tc>
          <w:tcPr>
            <w:tcW w:w="949" w:type="dxa"/>
          </w:tcPr>
          <w:p>
            <w:pPr>
              <w:pStyle w:val="0"/>
            </w:pPr>
            <w:r>
              <w:rPr>
                <w:sz w:val="24"/>
              </w:rPr>
              <w:t xml:space="preserve">11 месяцев</w:t>
            </w:r>
          </w:p>
        </w:tc>
        <w:tc>
          <w:tcPr>
            <w:tcW w:w="1159" w:type="dxa"/>
          </w:tcPr>
          <w:p>
            <w:pPr>
              <w:pStyle w:val="0"/>
              <w:jc w:val="center"/>
            </w:pPr>
            <w:r>
              <w:rPr>
                <w:sz w:val="24"/>
              </w:rPr>
              <w:t xml:space="preserve">5300,89</w:t>
            </w:r>
          </w:p>
        </w:tc>
        <w:tc>
          <w:tcPr>
            <w:tcW w:w="1174" w:type="dxa"/>
          </w:tcPr>
          <w:p>
            <w:pPr>
              <w:pStyle w:val="0"/>
              <w:jc w:val="center"/>
            </w:pPr>
            <w:r>
              <w:rPr>
                <w:sz w:val="24"/>
              </w:rPr>
              <w:t xml:space="preserve">5417,32</w:t>
            </w:r>
          </w:p>
        </w:tc>
        <w:tc>
          <w:tcPr>
            <w:tcW w:w="1159" w:type="dxa"/>
          </w:tcPr>
          <w:p>
            <w:pPr>
              <w:pStyle w:val="0"/>
              <w:jc w:val="center"/>
            </w:pPr>
            <w:r>
              <w:rPr>
                <w:sz w:val="24"/>
              </w:rPr>
              <w:t xml:space="preserve">5565,93</w:t>
            </w:r>
          </w:p>
        </w:tc>
        <w:tc>
          <w:tcPr>
            <w:tcW w:w="1174" w:type="dxa"/>
          </w:tcPr>
          <w:p>
            <w:pPr>
              <w:pStyle w:val="0"/>
              <w:jc w:val="center"/>
            </w:pPr>
            <w:r>
              <w:rPr>
                <w:sz w:val="24"/>
              </w:rPr>
              <w:t xml:space="preserve">5688,19</w:t>
            </w:r>
          </w:p>
        </w:tc>
        <w:tc>
          <w:tcPr>
            <w:tcW w:w="1159" w:type="dxa"/>
          </w:tcPr>
          <w:p>
            <w:pPr>
              <w:pStyle w:val="0"/>
              <w:jc w:val="center"/>
            </w:pPr>
            <w:r>
              <w:rPr>
                <w:sz w:val="24"/>
              </w:rPr>
              <w:t xml:space="preserve">5830,99</w:t>
            </w:r>
          </w:p>
        </w:tc>
        <w:tc>
          <w:tcPr>
            <w:tcW w:w="1174" w:type="dxa"/>
          </w:tcPr>
          <w:p>
            <w:pPr>
              <w:pStyle w:val="0"/>
              <w:jc w:val="center"/>
            </w:pPr>
            <w:r>
              <w:rPr>
                <w:sz w:val="24"/>
              </w:rPr>
              <w:t xml:space="preserve">5959,06</w:t>
            </w:r>
          </w:p>
        </w:tc>
        <w:tc>
          <w:tcPr>
            <w:tcW w:w="1159" w:type="dxa"/>
          </w:tcPr>
          <w:p>
            <w:pPr>
              <w:pStyle w:val="0"/>
              <w:jc w:val="center"/>
            </w:pPr>
            <w:r>
              <w:rPr>
                <w:sz w:val="24"/>
              </w:rPr>
              <w:t xml:space="preserve">6122,52</w:t>
            </w:r>
          </w:p>
        </w:tc>
        <w:tc>
          <w:tcPr>
            <w:tcW w:w="1174" w:type="dxa"/>
          </w:tcPr>
          <w:p>
            <w:pPr>
              <w:pStyle w:val="0"/>
              <w:jc w:val="center"/>
            </w:pPr>
            <w:r>
              <w:rPr>
                <w:sz w:val="24"/>
              </w:rPr>
              <w:t xml:space="preserve">6257,00</w:t>
            </w:r>
          </w:p>
        </w:tc>
      </w:tr>
      <w:tr>
        <w:tc>
          <w:tcPr>
            <w:tcW w:w="949" w:type="dxa"/>
          </w:tcPr>
          <w:p>
            <w:pPr>
              <w:pStyle w:val="0"/>
            </w:pPr>
            <w:r>
              <w:rPr>
                <w:sz w:val="24"/>
              </w:rPr>
              <w:t xml:space="preserve">1 год</w:t>
            </w:r>
          </w:p>
        </w:tc>
        <w:tc>
          <w:tcPr>
            <w:tcW w:w="1159" w:type="dxa"/>
          </w:tcPr>
          <w:p>
            <w:pPr>
              <w:pStyle w:val="0"/>
              <w:jc w:val="center"/>
            </w:pPr>
            <w:r>
              <w:rPr>
                <w:sz w:val="24"/>
              </w:rPr>
              <w:t xml:space="preserve">5300,89</w:t>
            </w:r>
          </w:p>
        </w:tc>
        <w:tc>
          <w:tcPr>
            <w:tcW w:w="1174" w:type="dxa"/>
          </w:tcPr>
          <w:p>
            <w:pPr>
              <w:pStyle w:val="0"/>
              <w:jc w:val="center"/>
            </w:pPr>
            <w:r>
              <w:rPr>
                <w:sz w:val="24"/>
              </w:rPr>
              <w:t xml:space="preserve">5417,32</w:t>
            </w:r>
          </w:p>
        </w:tc>
        <w:tc>
          <w:tcPr>
            <w:tcW w:w="1159" w:type="dxa"/>
          </w:tcPr>
          <w:p>
            <w:pPr>
              <w:pStyle w:val="0"/>
              <w:jc w:val="center"/>
            </w:pPr>
            <w:r>
              <w:rPr>
                <w:sz w:val="24"/>
              </w:rPr>
              <w:t xml:space="preserve">5565,93</w:t>
            </w:r>
          </w:p>
        </w:tc>
        <w:tc>
          <w:tcPr>
            <w:tcW w:w="1174" w:type="dxa"/>
          </w:tcPr>
          <w:p>
            <w:pPr>
              <w:pStyle w:val="0"/>
              <w:jc w:val="center"/>
            </w:pPr>
            <w:r>
              <w:rPr>
                <w:sz w:val="24"/>
              </w:rPr>
              <w:t xml:space="preserve">5688,19</w:t>
            </w:r>
          </w:p>
        </w:tc>
        <w:tc>
          <w:tcPr>
            <w:tcW w:w="1159" w:type="dxa"/>
          </w:tcPr>
          <w:p>
            <w:pPr>
              <w:pStyle w:val="0"/>
              <w:jc w:val="center"/>
            </w:pPr>
            <w:r>
              <w:rPr>
                <w:sz w:val="24"/>
              </w:rPr>
              <w:t xml:space="preserve">5830,99</w:t>
            </w:r>
          </w:p>
        </w:tc>
        <w:tc>
          <w:tcPr>
            <w:tcW w:w="1174" w:type="dxa"/>
          </w:tcPr>
          <w:p>
            <w:pPr>
              <w:pStyle w:val="0"/>
              <w:jc w:val="center"/>
            </w:pPr>
            <w:r>
              <w:rPr>
                <w:sz w:val="24"/>
              </w:rPr>
              <w:t xml:space="preserve">5959,06</w:t>
            </w:r>
          </w:p>
        </w:tc>
        <w:tc>
          <w:tcPr>
            <w:tcW w:w="1159" w:type="dxa"/>
          </w:tcPr>
          <w:p>
            <w:pPr>
              <w:pStyle w:val="0"/>
              <w:jc w:val="center"/>
            </w:pPr>
            <w:r>
              <w:rPr>
                <w:sz w:val="24"/>
              </w:rPr>
              <w:t xml:space="preserve">6122,52</w:t>
            </w:r>
          </w:p>
        </w:tc>
        <w:tc>
          <w:tcPr>
            <w:tcW w:w="1174" w:type="dxa"/>
          </w:tcPr>
          <w:p>
            <w:pPr>
              <w:pStyle w:val="0"/>
              <w:jc w:val="center"/>
            </w:pPr>
            <w:r>
              <w:rPr>
                <w:sz w:val="24"/>
              </w:rPr>
              <w:t xml:space="preserve">6257,00</w:t>
            </w:r>
          </w:p>
        </w:tc>
      </w:tr>
      <w:tr>
        <w:tc>
          <w:tcPr>
            <w:tcW w:w="949" w:type="dxa"/>
          </w:tcPr>
          <w:p>
            <w:pPr>
              <w:pStyle w:val="0"/>
            </w:pPr>
            <w:r>
              <w:rPr>
                <w:sz w:val="24"/>
              </w:rPr>
              <w:t xml:space="preserve">1 год 3 месяца</w:t>
            </w:r>
          </w:p>
        </w:tc>
        <w:tc>
          <w:tcPr>
            <w:tcW w:w="1159" w:type="dxa"/>
          </w:tcPr>
          <w:p>
            <w:pPr>
              <w:pStyle w:val="0"/>
              <w:jc w:val="center"/>
            </w:pPr>
            <w:r>
              <w:rPr>
                <w:sz w:val="24"/>
              </w:rPr>
              <w:t xml:space="preserve">5300,89</w:t>
            </w:r>
          </w:p>
        </w:tc>
        <w:tc>
          <w:tcPr>
            <w:tcW w:w="1174" w:type="dxa"/>
          </w:tcPr>
          <w:p>
            <w:pPr>
              <w:pStyle w:val="0"/>
              <w:jc w:val="center"/>
            </w:pPr>
            <w:r>
              <w:rPr>
                <w:sz w:val="24"/>
              </w:rPr>
              <w:t xml:space="preserve">5417,32</w:t>
            </w:r>
          </w:p>
        </w:tc>
        <w:tc>
          <w:tcPr>
            <w:tcW w:w="1159" w:type="dxa"/>
          </w:tcPr>
          <w:p>
            <w:pPr>
              <w:pStyle w:val="0"/>
              <w:jc w:val="center"/>
            </w:pPr>
            <w:r>
              <w:rPr>
                <w:sz w:val="24"/>
              </w:rPr>
              <w:t xml:space="preserve">5565,93</w:t>
            </w:r>
          </w:p>
        </w:tc>
        <w:tc>
          <w:tcPr>
            <w:tcW w:w="1174" w:type="dxa"/>
          </w:tcPr>
          <w:p>
            <w:pPr>
              <w:pStyle w:val="0"/>
              <w:jc w:val="center"/>
            </w:pPr>
            <w:r>
              <w:rPr>
                <w:sz w:val="24"/>
              </w:rPr>
              <w:t xml:space="preserve">5688,19</w:t>
            </w:r>
          </w:p>
        </w:tc>
        <w:tc>
          <w:tcPr>
            <w:tcW w:w="1159" w:type="dxa"/>
          </w:tcPr>
          <w:p>
            <w:pPr>
              <w:pStyle w:val="0"/>
              <w:jc w:val="center"/>
            </w:pPr>
            <w:r>
              <w:rPr>
                <w:sz w:val="24"/>
              </w:rPr>
              <w:t xml:space="preserve">5830,99</w:t>
            </w:r>
          </w:p>
        </w:tc>
        <w:tc>
          <w:tcPr>
            <w:tcW w:w="1174" w:type="dxa"/>
          </w:tcPr>
          <w:p>
            <w:pPr>
              <w:pStyle w:val="0"/>
              <w:jc w:val="center"/>
            </w:pPr>
            <w:r>
              <w:rPr>
                <w:sz w:val="24"/>
              </w:rPr>
              <w:t xml:space="preserve">5959,06</w:t>
            </w:r>
          </w:p>
        </w:tc>
        <w:tc>
          <w:tcPr>
            <w:tcW w:w="1159" w:type="dxa"/>
          </w:tcPr>
          <w:p>
            <w:pPr>
              <w:pStyle w:val="0"/>
              <w:jc w:val="center"/>
            </w:pPr>
            <w:r>
              <w:rPr>
                <w:sz w:val="24"/>
              </w:rPr>
              <w:t xml:space="preserve">6122,52</w:t>
            </w:r>
          </w:p>
        </w:tc>
        <w:tc>
          <w:tcPr>
            <w:tcW w:w="1174" w:type="dxa"/>
          </w:tcPr>
          <w:p>
            <w:pPr>
              <w:pStyle w:val="0"/>
              <w:jc w:val="center"/>
            </w:pPr>
            <w:r>
              <w:rPr>
                <w:sz w:val="24"/>
              </w:rPr>
              <w:t xml:space="preserve">6257,00</w:t>
            </w:r>
          </w:p>
        </w:tc>
      </w:tr>
      <w:tr>
        <w:tc>
          <w:tcPr>
            <w:tcW w:w="949" w:type="dxa"/>
          </w:tcPr>
          <w:p>
            <w:pPr>
              <w:pStyle w:val="0"/>
            </w:pPr>
            <w:r>
              <w:rPr>
                <w:sz w:val="24"/>
              </w:rPr>
              <w:t xml:space="preserve">1 год 6 месяцев</w:t>
            </w:r>
          </w:p>
        </w:tc>
        <w:tc>
          <w:tcPr>
            <w:tcW w:w="1159" w:type="dxa"/>
          </w:tcPr>
          <w:p>
            <w:pPr>
              <w:pStyle w:val="0"/>
              <w:jc w:val="center"/>
            </w:pPr>
            <w:r>
              <w:rPr>
                <w:sz w:val="24"/>
              </w:rPr>
              <w:t xml:space="preserve">5300,89</w:t>
            </w:r>
          </w:p>
        </w:tc>
        <w:tc>
          <w:tcPr>
            <w:tcW w:w="1174" w:type="dxa"/>
          </w:tcPr>
          <w:p>
            <w:pPr>
              <w:pStyle w:val="0"/>
              <w:jc w:val="center"/>
            </w:pPr>
            <w:r>
              <w:rPr>
                <w:sz w:val="24"/>
              </w:rPr>
              <w:t xml:space="preserve">5417,32</w:t>
            </w:r>
          </w:p>
        </w:tc>
        <w:tc>
          <w:tcPr>
            <w:tcW w:w="1159" w:type="dxa"/>
          </w:tcPr>
          <w:p>
            <w:pPr>
              <w:pStyle w:val="0"/>
              <w:jc w:val="center"/>
            </w:pPr>
            <w:r>
              <w:rPr>
                <w:sz w:val="24"/>
              </w:rPr>
              <w:t xml:space="preserve">5565,93</w:t>
            </w:r>
          </w:p>
        </w:tc>
        <w:tc>
          <w:tcPr>
            <w:tcW w:w="1174" w:type="dxa"/>
          </w:tcPr>
          <w:p>
            <w:pPr>
              <w:pStyle w:val="0"/>
              <w:jc w:val="center"/>
            </w:pPr>
            <w:r>
              <w:rPr>
                <w:sz w:val="24"/>
              </w:rPr>
              <w:t xml:space="preserve">5688,19</w:t>
            </w:r>
          </w:p>
        </w:tc>
        <w:tc>
          <w:tcPr>
            <w:tcW w:w="1159" w:type="dxa"/>
          </w:tcPr>
          <w:p>
            <w:pPr>
              <w:pStyle w:val="0"/>
              <w:jc w:val="center"/>
            </w:pPr>
            <w:r>
              <w:rPr>
                <w:sz w:val="24"/>
              </w:rPr>
              <w:t xml:space="preserve">5830,99</w:t>
            </w:r>
          </w:p>
        </w:tc>
        <w:tc>
          <w:tcPr>
            <w:tcW w:w="1174" w:type="dxa"/>
          </w:tcPr>
          <w:p>
            <w:pPr>
              <w:pStyle w:val="0"/>
              <w:jc w:val="center"/>
            </w:pPr>
            <w:r>
              <w:rPr>
                <w:sz w:val="24"/>
              </w:rPr>
              <w:t xml:space="preserve">5959,06</w:t>
            </w:r>
          </w:p>
        </w:tc>
        <w:tc>
          <w:tcPr>
            <w:tcW w:w="1159" w:type="dxa"/>
          </w:tcPr>
          <w:p>
            <w:pPr>
              <w:pStyle w:val="0"/>
              <w:jc w:val="center"/>
            </w:pPr>
            <w:r>
              <w:rPr>
                <w:sz w:val="24"/>
              </w:rPr>
              <w:t xml:space="preserve">6122,52</w:t>
            </w:r>
          </w:p>
        </w:tc>
        <w:tc>
          <w:tcPr>
            <w:tcW w:w="1174" w:type="dxa"/>
          </w:tcPr>
          <w:p>
            <w:pPr>
              <w:pStyle w:val="0"/>
              <w:jc w:val="center"/>
            </w:pPr>
            <w:r>
              <w:rPr>
                <w:sz w:val="24"/>
              </w:rPr>
              <w:t xml:space="preserve">6257,00</w:t>
            </w:r>
          </w:p>
        </w:tc>
      </w:tr>
      <w:tr>
        <w:tc>
          <w:tcPr>
            <w:tcW w:w="949" w:type="dxa"/>
          </w:tcPr>
          <w:p>
            <w:pPr>
              <w:pStyle w:val="0"/>
            </w:pPr>
            <w:r>
              <w:rPr>
                <w:sz w:val="24"/>
              </w:rPr>
              <w:t xml:space="preserve">2 года</w:t>
            </w:r>
          </w:p>
        </w:tc>
        <w:tc>
          <w:tcPr>
            <w:tcW w:w="1159" w:type="dxa"/>
          </w:tcPr>
          <w:p>
            <w:pPr>
              <w:pStyle w:val="0"/>
              <w:jc w:val="center"/>
            </w:pPr>
            <w:r>
              <w:rPr>
                <w:sz w:val="24"/>
              </w:rPr>
              <w:t xml:space="preserve">5300,89</w:t>
            </w:r>
          </w:p>
        </w:tc>
        <w:tc>
          <w:tcPr>
            <w:tcW w:w="1174" w:type="dxa"/>
          </w:tcPr>
          <w:p>
            <w:pPr>
              <w:pStyle w:val="0"/>
              <w:jc w:val="center"/>
            </w:pPr>
            <w:r>
              <w:rPr>
                <w:sz w:val="24"/>
              </w:rPr>
              <w:t xml:space="preserve">5417,32</w:t>
            </w:r>
          </w:p>
        </w:tc>
        <w:tc>
          <w:tcPr>
            <w:tcW w:w="1159" w:type="dxa"/>
          </w:tcPr>
          <w:p>
            <w:pPr>
              <w:pStyle w:val="0"/>
              <w:jc w:val="center"/>
            </w:pPr>
            <w:r>
              <w:rPr>
                <w:sz w:val="24"/>
              </w:rPr>
              <w:t xml:space="preserve">5565,93</w:t>
            </w:r>
          </w:p>
        </w:tc>
        <w:tc>
          <w:tcPr>
            <w:tcW w:w="1174" w:type="dxa"/>
          </w:tcPr>
          <w:p>
            <w:pPr>
              <w:pStyle w:val="0"/>
              <w:jc w:val="center"/>
            </w:pPr>
            <w:r>
              <w:rPr>
                <w:sz w:val="24"/>
              </w:rPr>
              <w:t xml:space="preserve">5688,19</w:t>
            </w:r>
          </w:p>
        </w:tc>
        <w:tc>
          <w:tcPr>
            <w:tcW w:w="1159" w:type="dxa"/>
          </w:tcPr>
          <w:p>
            <w:pPr>
              <w:pStyle w:val="0"/>
              <w:jc w:val="center"/>
            </w:pPr>
            <w:r>
              <w:rPr>
                <w:sz w:val="24"/>
              </w:rPr>
              <w:t xml:space="preserve">5830,99</w:t>
            </w:r>
          </w:p>
        </w:tc>
        <w:tc>
          <w:tcPr>
            <w:tcW w:w="1174" w:type="dxa"/>
          </w:tcPr>
          <w:p>
            <w:pPr>
              <w:pStyle w:val="0"/>
              <w:jc w:val="center"/>
            </w:pPr>
            <w:r>
              <w:rPr>
                <w:sz w:val="24"/>
              </w:rPr>
              <w:t xml:space="preserve">5959,06</w:t>
            </w:r>
          </w:p>
        </w:tc>
        <w:tc>
          <w:tcPr>
            <w:tcW w:w="1159" w:type="dxa"/>
          </w:tcPr>
          <w:p>
            <w:pPr>
              <w:pStyle w:val="0"/>
              <w:jc w:val="center"/>
            </w:pPr>
            <w:r>
              <w:rPr>
                <w:sz w:val="24"/>
              </w:rPr>
              <w:t xml:space="preserve">6122,52</w:t>
            </w:r>
          </w:p>
        </w:tc>
        <w:tc>
          <w:tcPr>
            <w:tcW w:w="1174" w:type="dxa"/>
          </w:tcPr>
          <w:p>
            <w:pPr>
              <w:pStyle w:val="0"/>
              <w:jc w:val="center"/>
            </w:pPr>
            <w:r>
              <w:rPr>
                <w:sz w:val="24"/>
              </w:rPr>
              <w:t xml:space="preserve">6257,00</w:t>
            </w:r>
          </w:p>
        </w:tc>
      </w:tr>
      <w:tr>
        <w:tc>
          <w:tcPr>
            <w:tcW w:w="949" w:type="dxa"/>
          </w:tcPr>
          <w:p>
            <w:pPr>
              <w:pStyle w:val="0"/>
            </w:pPr>
            <w:r>
              <w:rPr>
                <w:sz w:val="24"/>
              </w:rPr>
              <w:t xml:space="preserve">3 года</w:t>
            </w:r>
          </w:p>
        </w:tc>
        <w:tc>
          <w:tcPr>
            <w:tcW w:w="1159" w:type="dxa"/>
          </w:tcPr>
          <w:p>
            <w:pPr>
              <w:pStyle w:val="0"/>
              <w:jc w:val="center"/>
            </w:pPr>
            <w:r>
              <w:rPr>
                <w:sz w:val="24"/>
              </w:rPr>
              <w:t xml:space="preserve">5475,13</w:t>
            </w:r>
          </w:p>
        </w:tc>
        <w:tc>
          <w:tcPr>
            <w:tcW w:w="1174" w:type="dxa"/>
          </w:tcPr>
          <w:p>
            <w:pPr>
              <w:pStyle w:val="0"/>
              <w:jc w:val="center"/>
            </w:pPr>
            <w:r>
              <w:rPr>
                <w:sz w:val="24"/>
              </w:rPr>
              <w:t xml:space="preserve">5591,56</w:t>
            </w:r>
          </w:p>
        </w:tc>
        <w:tc>
          <w:tcPr>
            <w:tcW w:w="1159" w:type="dxa"/>
          </w:tcPr>
          <w:p>
            <w:pPr>
              <w:pStyle w:val="0"/>
              <w:jc w:val="center"/>
            </w:pPr>
            <w:r>
              <w:rPr>
                <w:sz w:val="24"/>
              </w:rPr>
              <w:t xml:space="preserve">5748,88</w:t>
            </w:r>
          </w:p>
        </w:tc>
        <w:tc>
          <w:tcPr>
            <w:tcW w:w="1174" w:type="dxa"/>
          </w:tcPr>
          <w:p>
            <w:pPr>
              <w:pStyle w:val="0"/>
              <w:jc w:val="center"/>
            </w:pPr>
            <w:r>
              <w:rPr>
                <w:sz w:val="24"/>
              </w:rPr>
              <w:t xml:space="preserve">5871,14</w:t>
            </w:r>
          </w:p>
        </w:tc>
        <w:tc>
          <w:tcPr>
            <w:tcW w:w="1159" w:type="dxa"/>
          </w:tcPr>
          <w:p>
            <w:pPr>
              <w:pStyle w:val="0"/>
              <w:jc w:val="center"/>
            </w:pPr>
            <w:r>
              <w:rPr>
                <w:sz w:val="24"/>
              </w:rPr>
              <w:t xml:space="preserve">6022,65</w:t>
            </w:r>
          </w:p>
        </w:tc>
        <w:tc>
          <w:tcPr>
            <w:tcW w:w="1174" w:type="dxa"/>
          </w:tcPr>
          <w:p>
            <w:pPr>
              <w:pStyle w:val="0"/>
              <w:jc w:val="center"/>
            </w:pPr>
            <w:r>
              <w:rPr>
                <w:sz w:val="24"/>
              </w:rPr>
              <w:t xml:space="preserve">6150,72</w:t>
            </w:r>
          </w:p>
        </w:tc>
        <w:tc>
          <w:tcPr>
            <w:tcW w:w="1159" w:type="dxa"/>
          </w:tcPr>
          <w:p>
            <w:pPr>
              <w:pStyle w:val="0"/>
              <w:jc w:val="center"/>
            </w:pPr>
            <w:r>
              <w:rPr>
                <w:sz w:val="24"/>
              </w:rPr>
              <w:t xml:space="preserve">6323,77</w:t>
            </w:r>
          </w:p>
        </w:tc>
        <w:tc>
          <w:tcPr>
            <w:tcW w:w="1174" w:type="dxa"/>
          </w:tcPr>
          <w:p>
            <w:pPr>
              <w:pStyle w:val="0"/>
              <w:jc w:val="center"/>
            </w:pPr>
            <w:r>
              <w:rPr>
                <w:sz w:val="24"/>
              </w:rPr>
              <w:t xml:space="preserve">6458,25</w:t>
            </w:r>
          </w:p>
        </w:tc>
      </w:tr>
      <w:tr>
        <w:tc>
          <w:tcPr>
            <w:tcW w:w="949" w:type="dxa"/>
          </w:tcPr>
          <w:p>
            <w:pPr>
              <w:pStyle w:val="0"/>
            </w:pPr>
            <w:r>
              <w:rPr>
                <w:sz w:val="24"/>
              </w:rPr>
              <w:t xml:space="preserve">4 года</w:t>
            </w:r>
          </w:p>
        </w:tc>
        <w:tc>
          <w:tcPr>
            <w:tcW w:w="1159" w:type="dxa"/>
          </w:tcPr>
          <w:p>
            <w:pPr>
              <w:pStyle w:val="0"/>
              <w:jc w:val="center"/>
            </w:pPr>
            <w:r>
              <w:rPr>
                <w:sz w:val="24"/>
              </w:rPr>
              <w:t xml:space="preserve">5475,13</w:t>
            </w:r>
          </w:p>
        </w:tc>
        <w:tc>
          <w:tcPr>
            <w:tcW w:w="1174" w:type="dxa"/>
          </w:tcPr>
          <w:p>
            <w:pPr>
              <w:pStyle w:val="0"/>
              <w:jc w:val="center"/>
            </w:pPr>
            <w:r>
              <w:rPr>
                <w:sz w:val="24"/>
              </w:rPr>
              <w:t xml:space="preserve">5591,56</w:t>
            </w:r>
          </w:p>
        </w:tc>
        <w:tc>
          <w:tcPr>
            <w:tcW w:w="1159" w:type="dxa"/>
          </w:tcPr>
          <w:p>
            <w:pPr>
              <w:pStyle w:val="0"/>
              <w:jc w:val="center"/>
            </w:pPr>
            <w:r>
              <w:rPr>
                <w:sz w:val="24"/>
              </w:rPr>
              <w:t xml:space="preserve">5748,88</w:t>
            </w:r>
          </w:p>
        </w:tc>
        <w:tc>
          <w:tcPr>
            <w:tcW w:w="1174" w:type="dxa"/>
          </w:tcPr>
          <w:p>
            <w:pPr>
              <w:pStyle w:val="0"/>
              <w:jc w:val="center"/>
            </w:pPr>
            <w:r>
              <w:rPr>
                <w:sz w:val="24"/>
              </w:rPr>
              <w:t xml:space="preserve">5871,14</w:t>
            </w:r>
          </w:p>
        </w:tc>
        <w:tc>
          <w:tcPr>
            <w:tcW w:w="1159" w:type="dxa"/>
          </w:tcPr>
          <w:p>
            <w:pPr>
              <w:pStyle w:val="0"/>
              <w:jc w:val="center"/>
            </w:pPr>
            <w:r>
              <w:rPr>
                <w:sz w:val="24"/>
              </w:rPr>
              <w:t xml:space="preserve">6022,65</w:t>
            </w:r>
          </w:p>
        </w:tc>
        <w:tc>
          <w:tcPr>
            <w:tcW w:w="1174" w:type="dxa"/>
          </w:tcPr>
          <w:p>
            <w:pPr>
              <w:pStyle w:val="0"/>
              <w:jc w:val="center"/>
            </w:pPr>
            <w:r>
              <w:rPr>
                <w:sz w:val="24"/>
              </w:rPr>
              <w:t xml:space="preserve">6150,72</w:t>
            </w:r>
          </w:p>
        </w:tc>
        <w:tc>
          <w:tcPr>
            <w:tcW w:w="1159" w:type="dxa"/>
          </w:tcPr>
          <w:p>
            <w:pPr>
              <w:pStyle w:val="0"/>
              <w:jc w:val="center"/>
            </w:pPr>
            <w:r>
              <w:rPr>
                <w:sz w:val="24"/>
              </w:rPr>
              <w:t xml:space="preserve">6323,77</w:t>
            </w:r>
          </w:p>
        </w:tc>
        <w:tc>
          <w:tcPr>
            <w:tcW w:w="1174" w:type="dxa"/>
          </w:tcPr>
          <w:p>
            <w:pPr>
              <w:pStyle w:val="0"/>
              <w:jc w:val="center"/>
            </w:pPr>
            <w:r>
              <w:rPr>
                <w:sz w:val="24"/>
              </w:rPr>
              <w:t xml:space="preserve">6458,25</w:t>
            </w:r>
          </w:p>
        </w:tc>
      </w:tr>
      <w:tr>
        <w:tc>
          <w:tcPr>
            <w:tcW w:w="949" w:type="dxa"/>
          </w:tcPr>
          <w:p>
            <w:pPr>
              <w:pStyle w:val="0"/>
            </w:pPr>
            <w:r>
              <w:rPr>
                <w:sz w:val="24"/>
              </w:rPr>
              <w:t xml:space="preserve">5 лет</w:t>
            </w:r>
          </w:p>
        </w:tc>
        <w:tc>
          <w:tcPr>
            <w:tcW w:w="1159" w:type="dxa"/>
          </w:tcPr>
          <w:p>
            <w:pPr>
              <w:pStyle w:val="0"/>
              <w:jc w:val="center"/>
            </w:pPr>
            <w:r>
              <w:rPr>
                <w:sz w:val="24"/>
              </w:rPr>
              <w:t xml:space="preserve">6403,02</w:t>
            </w:r>
          </w:p>
        </w:tc>
        <w:tc>
          <w:tcPr>
            <w:tcW w:w="1174" w:type="dxa"/>
          </w:tcPr>
          <w:p>
            <w:pPr>
              <w:pStyle w:val="0"/>
              <w:jc w:val="center"/>
            </w:pPr>
            <w:r>
              <w:rPr>
                <w:sz w:val="24"/>
              </w:rPr>
              <w:t xml:space="preserve">6519,45</w:t>
            </w:r>
          </w:p>
        </w:tc>
        <w:tc>
          <w:tcPr>
            <w:tcW w:w="1159" w:type="dxa"/>
          </w:tcPr>
          <w:p>
            <w:pPr>
              <w:pStyle w:val="0"/>
              <w:jc w:val="center"/>
            </w:pPr>
            <w:r>
              <w:rPr>
                <w:sz w:val="24"/>
              </w:rPr>
              <w:t xml:space="preserve">6723,16</w:t>
            </w:r>
          </w:p>
        </w:tc>
        <w:tc>
          <w:tcPr>
            <w:tcW w:w="1174" w:type="dxa"/>
          </w:tcPr>
          <w:p>
            <w:pPr>
              <w:pStyle w:val="0"/>
              <w:jc w:val="center"/>
            </w:pPr>
            <w:r>
              <w:rPr>
                <w:sz w:val="24"/>
              </w:rPr>
              <w:t xml:space="preserve">6845,42</w:t>
            </w:r>
          </w:p>
        </w:tc>
        <w:tc>
          <w:tcPr>
            <w:tcW w:w="1159" w:type="dxa"/>
          </w:tcPr>
          <w:p>
            <w:pPr>
              <w:pStyle w:val="0"/>
              <w:jc w:val="center"/>
            </w:pPr>
            <w:r>
              <w:rPr>
                <w:sz w:val="24"/>
              </w:rPr>
              <w:t xml:space="preserve">7043,33</w:t>
            </w:r>
          </w:p>
        </w:tc>
        <w:tc>
          <w:tcPr>
            <w:tcW w:w="1174" w:type="dxa"/>
          </w:tcPr>
          <w:p>
            <w:pPr>
              <w:pStyle w:val="0"/>
              <w:jc w:val="center"/>
            </w:pPr>
            <w:r>
              <w:rPr>
                <w:sz w:val="24"/>
              </w:rPr>
              <w:t xml:space="preserve">7171,40</w:t>
            </w:r>
          </w:p>
        </w:tc>
        <w:tc>
          <w:tcPr>
            <w:tcW w:w="1159" w:type="dxa"/>
          </w:tcPr>
          <w:p>
            <w:pPr>
              <w:pStyle w:val="0"/>
              <w:jc w:val="center"/>
            </w:pPr>
            <w:r>
              <w:rPr>
                <w:sz w:val="24"/>
              </w:rPr>
              <w:t xml:space="preserve">7395,48</w:t>
            </w:r>
          </w:p>
        </w:tc>
        <w:tc>
          <w:tcPr>
            <w:tcW w:w="1174" w:type="dxa"/>
          </w:tcPr>
          <w:p>
            <w:pPr>
              <w:pStyle w:val="0"/>
              <w:jc w:val="center"/>
            </w:pPr>
            <w:r>
              <w:rPr>
                <w:sz w:val="24"/>
              </w:rPr>
              <w:t xml:space="preserve">7529,96</w:t>
            </w:r>
          </w:p>
        </w:tc>
      </w:tr>
      <w:tr>
        <w:tc>
          <w:tcPr>
            <w:tcW w:w="949" w:type="dxa"/>
          </w:tcPr>
          <w:p>
            <w:pPr>
              <w:pStyle w:val="0"/>
            </w:pPr>
            <w:r>
              <w:rPr>
                <w:sz w:val="24"/>
              </w:rPr>
              <w:t xml:space="preserve">6 лет</w:t>
            </w:r>
          </w:p>
        </w:tc>
        <w:tc>
          <w:tcPr>
            <w:tcW w:w="1159" w:type="dxa"/>
          </w:tcPr>
          <w:p>
            <w:pPr>
              <w:pStyle w:val="0"/>
              <w:jc w:val="center"/>
            </w:pPr>
            <w:r>
              <w:rPr>
                <w:sz w:val="24"/>
              </w:rPr>
              <w:t xml:space="preserve">6403,02</w:t>
            </w:r>
          </w:p>
        </w:tc>
        <w:tc>
          <w:tcPr>
            <w:tcW w:w="1174" w:type="dxa"/>
          </w:tcPr>
          <w:p>
            <w:pPr>
              <w:pStyle w:val="0"/>
              <w:jc w:val="center"/>
            </w:pPr>
            <w:r>
              <w:rPr>
                <w:sz w:val="24"/>
              </w:rPr>
              <w:t xml:space="preserve">6519,45</w:t>
            </w:r>
          </w:p>
        </w:tc>
        <w:tc>
          <w:tcPr>
            <w:tcW w:w="1159" w:type="dxa"/>
          </w:tcPr>
          <w:p>
            <w:pPr>
              <w:pStyle w:val="0"/>
              <w:jc w:val="center"/>
            </w:pPr>
            <w:r>
              <w:rPr>
                <w:sz w:val="24"/>
              </w:rPr>
              <w:t xml:space="preserve">6723,16</w:t>
            </w:r>
          </w:p>
        </w:tc>
        <w:tc>
          <w:tcPr>
            <w:tcW w:w="1174" w:type="dxa"/>
          </w:tcPr>
          <w:p>
            <w:pPr>
              <w:pStyle w:val="0"/>
              <w:jc w:val="center"/>
            </w:pPr>
            <w:r>
              <w:rPr>
                <w:sz w:val="24"/>
              </w:rPr>
              <w:t xml:space="preserve">6845,42</w:t>
            </w:r>
          </w:p>
        </w:tc>
        <w:tc>
          <w:tcPr>
            <w:tcW w:w="1159" w:type="dxa"/>
          </w:tcPr>
          <w:p>
            <w:pPr>
              <w:pStyle w:val="0"/>
              <w:jc w:val="center"/>
            </w:pPr>
            <w:r>
              <w:rPr>
                <w:sz w:val="24"/>
              </w:rPr>
              <w:t xml:space="preserve">7043,33</w:t>
            </w:r>
          </w:p>
        </w:tc>
        <w:tc>
          <w:tcPr>
            <w:tcW w:w="1174" w:type="dxa"/>
          </w:tcPr>
          <w:p>
            <w:pPr>
              <w:pStyle w:val="0"/>
              <w:jc w:val="center"/>
            </w:pPr>
            <w:r>
              <w:rPr>
                <w:sz w:val="24"/>
              </w:rPr>
              <w:t xml:space="preserve">7171,40</w:t>
            </w:r>
          </w:p>
        </w:tc>
        <w:tc>
          <w:tcPr>
            <w:tcW w:w="1159" w:type="dxa"/>
          </w:tcPr>
          <w:p>
            <w:pPr>
              <w:pStyle w:val="0"/>
              <w:jc w:val="center"/>
            </w:pPr>
            <w:r>
              <w:rPr>
                <w:sz w:val="24"/>
              </w:rPr>
              <w:t xml:space="preserve">7395,48</w:t>
            </w:r>
          </w:p>
        </w:tc>
        <w:tc>
          <w:tcPr>
            <w:tcW w:w="1174" w:type="dxa"/>
          </w:tcPr>
          <w:p>
            <w:pPr>
              <w:pStyle w:val="0"/>
              <w:jc w:val="center"/>
            </w:pPr>
            <w:r>
              <w:rPr>
                <w:sz w:val="24"/>
              </w:rPr>
              <w:t xml:space="preserve">7529,96</w:t>
            </w:r>
          </w:p>
        </w:tc>
      </w:tr>
      <w:tr>
        <w:tc>
          <w:tcPr>
            <w:tcW w:w="949" w:type="dxa"/>
          </w:tcPr>
          <w:p>
            <w:pPr>
              <w:pStyle w:val="0"/>
            </w:pPr>
            <w:r>
              <w:rPr>
                <w:sz w:val="24"/>
              </w:rPr>
              <w:t xml:space="preserve">7 лет</w:t>
            </w:r>
          </w:p>
        </w:tc>
        <w:tc>
          <w:tcPr>
            <w:tcW w:w="1159" w:type="dxa"/>
          </w:tcPr>
          <w:p>
            <w:pPr>
              <w:pStyle w:val="0"/>
              <w:jc w:val="center"/>
            </w:pPr>
            <w:r>
              <w:rPr>
                <w:sz w:val="24"/>
              </w:rPr>
              <w:t xml:space="preserve">6907,23</w:t>
            </w:r>
          </w:p>
        </w:tc>
        <w:tc>
          <w:tcPr>
            <w:tcW w:w="1174" w:type="dxa"/>
          </w:tcPr>
          <w:p>
            <w:pPr>
              <w:pStyle w:val="0"/>
              <w:jc w:val="center"/>
            </w:pPr>
            <w:r>
              <w:rPr>
                <w:sz w:val="24"/>
              </w:rPr>
              <w:t xml:space="preserve">7038,92</w:t>
            </w:r>
          </w:p>
        </w:tc>
        <w:tc>
          <w:tcPr>
            <w:tcW w:w="1159" w:type="dxa"/>
          </w:tcPr>
          <w:p>
            <w:pPr>
              <w:pStyle w:val="0"/>
              <w:jc w:val="center"/>
            </w:pPr>
            <w:r>
              <w:rPr>
                <w:sz w:val="24"/>
              </w:rPr>
              <w:t xml:space="preserve">7252,58</w:t>
            </w:r>
          </w:p>
        </w:tc>
        <w:tc>
          <w:tcPr>
            <w:tcW w:w="1174" w:type="dxa"/>
          </w:tcPr>
          <w:p>
            <w:pPr>
              <w:pStyle w:val="0"/>
              <w:jc w:val="center"/>
            </w:pPr>
            <w:r>
              <w:rPr>
                <w:sz w:val="24"/>
              </w:rPr>
              <w:t xml:space="preserve">7390,86</w:t>
            </w:r>
          </w:p>
        </w:tc>
        <w:tc>
          <w:tcPr>
            <w:tcW w:w="1159" w:type="dxa"/>
          </w:tcPr>
          <w:p>
            <w:pPr>
              <w:pStyle w:val="0"/>
              <w:jc w:val="center"/>
            </w:pPr>
            <w:r>
              <w:rPr>
                <w:sz w:val="24"/>
              </w:rPr>
              <w:t xml:space="preserve">7597,96</w:t>
            </w:r>
          </w:p>
        </w:tc>
        <w:tc>
          <w:tcPr>
            <w:tcW w:w="1174" w:type="dxa"/>
          </w:tcPr>
          <w:p>
            <w:pPr>
              <w:pStyle w:val="0"/>
              <w:jc w:val="center"/>
            </w:pPr>
            <w:r>
              <w:rPr>
                <w:sz w:val="24"/>
              </w:rPr>
              <w:t xml:space="preserve">7742,82</w:t>
            </w:r>
          </w:p>
        </w:tc>
        <w:tc>
          <w:tcPr>
            <w:tcW w:w="1159" w:type="dxa"/>
          </w:tcPr>
          <w:p>
            <w:pPr>
              <w:pStyle w:val="0"/>
              <w:jc w:val="center"/>
            </w:pPr>
            <w:r>
              <w:rPr>
                <w:sz w:val="24"/>
              </w:rPr>
              <w:t xml:space="preserve">7977,85</w:t>
            </w:r>
          </w:p>
        </w:tc>
        <w:tc>
          <w:tcPr>
            <w:tcW w:w="1174" w:type="dxa"/>
          </w:tcPr>
          <w:p>
            <w:pPr>
              <w:pStyle w:val="0"/>
              <w:jc w:val="center"/>
            </w:pPr>
            <w:r>
              <w:rPr>
                <w:sz w:val="24"/>
              </w:rPr>
              <w:t xml:space="preserve">8129,95</w:t>
            </w:r>
          </w:p>
        </w:tc>
      </w:tr>
      <w:tr>
        <w:tc>
          <w:tcPr>
            <w:tcW w:w="949" w:type="dxa"/>
          </w:tcPr>
          <w:p>
            <w:pPr>
              <w:pStyle w:val="0"/>
            </w:pPr>
            <w:r>
              <w:rPr>
                <w:sz w:val="24"/>
              </w:rPr>
              <w:t xml:space="preserve">8 лет</w:t>
            </w:r>
          </w:p>
        </w:tc>
        <w:tc>
          <w:tcPr>
            <w:tcW w:w="1159" w:type="dxa"/>
          </w:tcPr>
          <w:p>
            <w:pPr>
              <w:pStyle w:val="0"/>
              <w:jc w:val="center"/>
            </w:pPr>
            <w:r>
              <w:rPr>
                <w:sz w:val="24"/>
              </w:rPr>
              <w:t xml:space="preserve">6907,23</w:t>
            </w:r>
          </w:p>
        </w:tc>
        <w:tc>
          <w:tcPr>
            <w:tcW w:w="1174" w:type="dxa"/>
          </w:tcPr>
          <w:p>
            <w:pPr>
              <w:pStyle w:val="0"/>
              <w:jc w:val="center"/>
            </w:pPr>
            <w:r>
              <w:rPr>
                <w:sz w:val="24"/>
              </w:rPr>
              <w:t xml:space="preserve">7038,92</w:t>
            </w:r>
          </w:p>
        </w:tc>
        <w:tc>
          <w:tcPr>
            <w:tcW w:w="1159" w:type="dxa"/>
          </w:tcPr>
          <w:p>
            <w:pPr>
              <w:pStyle w:val="0"/>
              <w:jc w:val="center"/>
            </w:pPr>
            <w:r>
              <w:rPr>
                <w:sz w:val="24"/>
              </w:rPr>
              <w:t xml:space="preserve">7252,58</w:t>
            </w:r>
          </w:p>
        </w:tc>
        <w:tc>
          <w:tcPr>
            <w:tcW w:w="1174" w:type="dxa"/>
          </w:tcPr>
          <w:p>
            <w:pPr>
              <w:pStyle w:val="0"/>
              <w:jc w:val="center"/>
            </w:pPr>
            <w:r>
              <w:rPr>
                <w:sz w:val="24"/>
              </w:rPr>
              <w:t xml:space="preserve">7390,86</w:t>
            </w:r>
          </w:p>
        </w:tc>
        <w:tc>
          <w:tcPr>
            <w:tcW w:w="1159" w:type="dxa"/>
          </w:tcPr>
          <w:p>
            <w:pPr>
              <w:pStyle w:val="0"/>
              <w:jc w:val="center"/>
            </w:pPr>
            <w:r>
              <w:rPr>
                <w:sz w:val="24"/>
              </w:rPr>
              <w:t xml:space="preserve">7597,96</w:t>
            </w:r>
          </w:p>
        </w:tc>
        <w:tc>
          <w:tcPr>
            <w:tcW w:w="1174" w:type="dxa"/>
          </w:tcPr>
          <w:p>
            <w:pPr>
              <w:pStyle w:val="0"/>
              <w:jc w:val="center"/>
            </w:pPr>
            <w:r>
              <w:rPr>
                <w:sz w:val="24"/>
              </w:rPr>
              <w:t xml:space="preserve">7742,82</w:t>
            </w:r>
          </w:p>
        </w:tc>
        <w:tc>
          <w:tcPr>
            <w:tcW w:w="1159" w:type="dxa"/>
          </w:tcPr>
          <w:p>
            <w:pPr>
              <w:pStyle w:val="0"/>
              <w:jc w:val="center"/>
            </w:pPr>
            <w:r>
              <w:rPr>
                <w:sz w:val="24"/>
              </w:rPr>
              <w:t xml:space="preserve">7977,85</w:t>
            </w:r>
          </w:p>
        </w:tc>
        <w:tc>
          <w:tcPr>
            <w:tcW w:w="1174" w:type="dxa"/>
          </w:tcPr>
          <w:p>
            <w:pPr>
              <w:pStyle w:val="0"/>
              <w:jc w:val="center"/>
            </w:pPr>
            <w:r>
              <w:rPr>
                <w:sz w:val="24"/>
              </w:rPr>
              <w:t xml:space="preserve">8129,95</w:t>
            </w:r>
          </w:p>
        </w:tc>
      </w:tr>
      <w:tr>
        <w:tc>
          <w:tcPr>
            <w:tcW w:w="949" w:type="dxa"/>
          </w:tcPr>
          <w:p>
            <w:pPr>
              <w:pStyle w:val="0"/>
            </w:pPr>
            <w:r>
              <w:rPr>
                <w:sz w:val="24"/>
              </w:rPr>
              <w:t xml:space="preserve">9 лет</w:t>
            </w:r>
          </w:p>
        </w:tc>
        <w:tc>
          <w:tcPr>
            <w:tcW w:w="1159" w:type="dxa"/>
          </w:tcPr>
          <w:p>
            <w:pPr>
              <w:pStyle w:val="0"/>
              <w:jc w:val="center"/>
            </w:pPr>
            <w:r>
              <w:rPr>
                <w:sz w:val="24"/>
              </w:rPr>
              <w:t xml:space="preserve">6907,23</w:t>
            </w:r>
          </w:p>
        </w:tc>
        <w:tc>
          <w:tcPr>
            <w:tcW w:w="1174" w:type="dxa"/>
          </w:tcPr>
          <w:p>
            <w:pPr>
              <w:pStyle w:val="0"/>
              <w:jc w:val="center"/>
            </w:pPr>
            <w:r>
              <w:rPr>
                <w:sz w:val="24"/>
              </w:rPr>
              <w:t xml:space="preserve">7038,92</w:t>
            </w:r>
          </w:p>
        </w:tc>
        <w:tc>
          <w:tcPr>
            <w:tcW w:w="1159" w:type="dxa"/>
          </w:tcPr>
          <w:p>
            <w:pPr>
              <w:pStyle w:val="0"/>
              <w:jc w:val="center"/>
            </w:pPr>
            <w:r>
              <w:rPr>
                <w:sz w:val="24"/>
              </w:rPr>
              <w:t xml:space="preserve">7252,58</w:t>
            </w:r>
          </w:p>
        </w:tc>
        <w:tc>
          <w:tcPr>
            <w:tcW w:w="1174" w:type="dxa"/>
          </w:tcPr>
          <w:p>
            <w:pPr>
              <w:pStyle w:val="0"/>
              <w:jc w:val="center"/>
            </w:pPr>
            <w:r>
              <w:rPr>
                <w:sz w:val="24"/>
              </w:rPr>
              <w:t xml:space="preserve">7390,86</w:t>
            </w:r>
          </w:p>
        </w:tc>
        <w:tc>
          <w:tcPr>
            <w:tcW w:w="1159" w:type="dxa"/>
          </w:tcPr>
          <w:p>
            <w:pPr>
              <w:pStyle w:val="0"/>
              <w:jc w:val="center"/>
            </w:pPr>
            <w:r>
              <w:rPr>
                <w:sz w:val="24"/>
              </w:rPr>
              <w:t xml:space="preserve">7597,96</w:t>
            </w:r>
          </w:p>
        </w:tc>
        <w:tc>
          <w:tcPr>
            <w:tcW w:w="1174" w:type="dxa"/>
          </w:tcPr>
          <w:p>
            <w:pPr>
              <w:pStyle w:val="0"/>
              <w:jc w:val="center"/>
            </w:pPr>
            <w:r>
              <w:rPr>
                <w:sz w:val="24"/>
              </w:rPr>
              <w:t xml:space="preserve">7742,82</w:t>
            </w:r>
          </w:p>
        </w:tc>
        <w:tc>
          <w:tcPr>
            <w:tcW w:w="1159" w:type="dxa"/>
          </w:tcPr>
          <w:p>
            <w:pPr>
              <w:pStyle w:val="0"/>
              <w:jc w:val="center"/>
            </w:pPr>
            <w:r>
              <w:rPr>
                <w:sz w:val="24"/>
              </w:rPr>
              <w:t xml:space="preserve">7977,85</w:t>
            </w:r>
          </w:p>
        </w:tc>
        <w:tc>
          <w:tcPr>
            <w:tcW w:w="1174" w:type="dxa"/>
          </w:tcPr>
          <w:p>
            <w:pPr>
              <w:pStyle w:val="0"/>
              <w:jc w:val="center"/>
            </w:pPr>
            <w:r>
              <w:rPr>
                <w:sz w:val="24"/>
              </w:rPr>
              <w:t xml:space="preserve">8129,95</w:t>
            </w:r>
          </w:p>
        </w:tc>
      </w:tr>
      <w:tr>
        <w:tc>
          <w:tcPr>
            <w:tcW w:w="949" w:type="dxa"/>
          </w:tcPr>
          <w:p>
            <w:pPr>
              <w:pStyle w:val="0"/>
            </w:pPr>
            <w:r>
              <w:rPr>
                <w:sz w:val="24"/>
              </w:rPr>
              <w:t xml:space="preserve">10 лет</w:t>
            </w:r>
          </w:p>
        </w:tc>
        <w:tc>
          <w:tcPr>
            <w:tcW w:w="1159" w:type="dxa"/>
          </w:tcPr>
          <w:p>
            <w:pPr>
              <w:pStyle w:val="0"/>
              <w:jc w:val="center"/>
            </w:pPr>
            <w:r>
              <w:rPr>
                <w:sz w:val="24"/>
              </w:rPr>
              <w:t xml:space="preserve">6907,23</w:t>
            </w:r>
          </w:p>
        </w:tc>
        <w:tc>
          <w:tcPr>
            <w:tcW w:w="1174" w:type="dxa"/>
          </w:tcPr>
          <w:p>
            <w:pPr>
              <w:pStyle w:val="0"/>
              <w:jc w:val="center"/>
            </w:pPr>
            <w:r>
              <w:rPr>
                <w:sz w:val="24"/>
              </w:rPr>
              <w:t xml:space="preserve">7038,92</w:t>
            </w:r>
          </w:p>
        </w:tc>
        <w:tc>
          <w:tcPr>
            <w:tcW w:w="1159" w:type="dxa"/>
          </w:tcPr>
          <w:p>
            <w:pPr>
              <w:pStyle w:val="0"/>
              <w:jc w:val="center"/>
            </w:pPr>
            <w:r>
              <w:rPr>
                <w:sz w:val="24"/>
              </w:rPr>
              <w:t xml:space="preserve">7252,58</w:t>
            </w:r>
          </w:p>
        </w:tc>
        <w:tc>
          <w:tcPr>
            <w:tcW w:w="1174" w:type="dxa"/>
          </w:tcPr>
          <w:p>
            <w:pPr>
              <w:pStyle w:val="0"/>
              <w:jc w:val="center"/>
            </w:pPr>
            <w:r>
              <w:rPr>
                <w:sz w:val="24"/>
              </w:rPr>
              <w:t xml:space="preserve">7390,86</w:t>
            </w:r>
          </w:p>
        </w:tc>
        <w:tc>
          <w:tcPr>
            <w:tcW w:w="1159" w:type="dxa"/>
          </w:tcPr>
          <w:p>
            <w:pPr>
              <w:pStyle w:val="0"/>
              <w:jc w:val="center"/>
            </w:pPr>
            <w:r>
              <w:rPr>
                <w:sz w:val="24"/>
              </w:rPr>
              <w:t xml:space="preserve">7597,96</w:t>
            </w:r>
          </w:p>
        </w:tc>
        <w:tc>
          <w:tcPr>
            <w:tcW w:w="1174" w:type="dxa"/>
          </w:tcPr>
          <w:p>
            <w:pPr>
              <w:pStyle w:val="0"/>
              <w:jc w:val="center"/>
            </w:pPr>
            <w:r>
              <w:rPr>
                <w:sz w:val="24"/>
              </w:rPr>
              <w:t xml:space="preserve">7742,82</w:t>
            </w:r>
          </w:p>
        </w:tc>
        <w:tc>
          <w:tcPr>
            <w:tcW w:w="1159" w:type="dxa"/>
          </w:tcPr>
          <w:p>
            <w:pPr>
              <w:pStyle w:val="0"/>
              <w:jc w:val="center"/>
            </w:pPr>
            <w:r>
              <w:rPr>
                <w:sz w:val="24"/>
              </w:rPr>
              <w:t xml:space="preserve">7977,85</w:t>
            </w:r>
          </w:p>
        </w:tc>
        <w:tc>
          <w:tcPr>
            <w:tcW w:w="1174" w:type="dxa"/>
          </w:tcPr>
          <w:p>
            <w:pPr>
              <w:pStyle w:val="0"/>
              <w:jc w:val="center"/>
            </w:pPr>
            <w:r>
              <w:rPr>
                <w:sz w:val="24"/>
              </w:rPr>
              <w:t xml:space="preserve">8129,95</w:t>
            </w:r>
          </w:p>
        </w:tc>
      </w:tr>
      <w:tr>
        <w:tc>
          <w:tcPr>
            <w:tcW w:w="949" w:type="dxa"/>
          </w:tcPr>
          <w:p>
            <w:pPr>
              <w:pStyle w:val="0"/>
            </w:pPr>
            <w:r>
              <w:rPr>
                <w:sz w:val="24"/>
              </w:rPr>
              <w:t xml:space="preserve">11 лет</w:t>
            </w:r>
          </w:p>
        </w:tc>
        <w:tc>
          <w:tcPr>
            <w:tcW w:w="1159" w:type="dxa"/>
          </w:tcPr>
          <w:p>
            <w:pPr>
              <w:pStyle w:val="0"/>
              <w:jc w:val="center"/>
            </w:pPr>
            <w:r>
              <w:rPr>
                <w:sz w:val="24"/>
              </w:rPr>
              <w:t xml:space="preserve">6907,23</w:t>
            </w:r>
          </w:p>
        </w:tc>
        <w:tc>
          <w:tcPr>
            <w:tcW w:w="1174" w:type="dxa"/>
          </w:tcPr>
          <w:p>
            <w:pPr>
              <w:pStyle w:val="0"/>
              <w:jc w:val="center"/>
            </w:pPr>
            <w:r>
              <w:rPr>
                <w:sz w:val="24"/>
              </w:rPr>
              <w:t xml:space="preserve">7038,92</w:t>
            </w:r>
          </w:p>
        </w:tc>
        <w:tc>
          <w:tcPr>
            <w:tcW w:w="1159" w:type="dxa"/>
          </w:tcPr>
          <w:p>
            <w:pPr>
              <w:pStyle w:val="0"/>
              <w:jc w:val="center"/>
            </w:pPr>
            <w:r>
              <w:rPr>
                <w:sz w:val="24"/>
              </w:rPr>
              <w:t xml:space="preserve">7252,58</w:t>
            </w:r>
          </w:p>
        </w:tc>
        <w:tc>
          <w:tcPr>
            <w:tcW w:w="1174" w:type="dxa"/>
          </w:tcPr>
          <w:p>
            <w:pPr>
              <w:pStyle w:val="0"/>
              <w:jc w:val="center"/>
            </w:pPr>
            <w:r>
              <w:rPr>
                <w:sz w:val="24"/>
              </w:rPr>
              <w:t xml:space="preserve">7390,86</w:t>
            </w:r>
          </w:p>
        </w:tc>
        <w:tc>
          <w:tcPr>
            <w:tcW w:w="1159" w:type="dxa"/>
          </w:tcPr>
          <w:p>
            <w:pPr>
              <w:pStyle w:val="0"/>
              <w:jc w:val="center"/>
            </w:pPr>
            <w:r>
              <w:rPr>
                <w:sz w:val="24"/>
              </w:rPr>
              <w:t xml:space="preserve">7597,96</w:t>
            </w:r>
          </w:p>
        </w:tc>
        <w:tc>
          <w:tcPr>
            <w:tcW w:w="1174" w:type="dxa"/>
          </w:tcPr>
          <w:p>
            <w:pPr>
              <w:pStyle w:val="0"/>
              <w:jc w:val="center"/>
            </w:pPr>
            <w:r>
              <w:rPr>
                <w:sz w:val="24"/>
              </w:rPr>
              <w:t xml:space="preserve">7742,82</w:t>
            </w:r>
          </w:p>
        </w:tc>
        <w:tc>
          <w:tcPr>
            <w:tcW w:w="1159" w:type="dxa"/>
          </w:tcPr>
          <w:p>
            <w:pPr>
              <w:pStyle w:val="0"/>
              <w:jc w:val="center"/>
            </w:pPr>
            <w:r>
              <w:rPr>
                <w:sz w:val="24"/>
              </w:rPr>
              <w:t xml:space="preserve">7977,85</w:t>
            </w:r>
          </w:p>
        </w:tc>
        <w:tc>
          <w:tcPr>
            <w:tcW w:w="1174" w:type="dxa"/>
          </w:tcPr>
          <w:p>
            <w:pPr>
              <w:pStyle w:val="0"/>
              <w:jc w:val="center"/>
            </w:pPr>
            <w:r>
              <w:rPr>
                <w:sz w:val="24"/>
              </w:rPr>
              <w:t xml:space="preserve">8129,95</w:t>
            </w:r>
          </w:p>
        </w:tc>
      </w:tr>
      <w:tr>
        <w:tc>
          <w:tcPr>
            <w:tcW w:w="949" w:type="dxa"/>
          </w:tcPr>
          <w:p>
            <w:pPr>
              <w:pStyle w:val="0"/>
            </w:pPr>
            <w:r>
              <w:rPr>
                <w:sz w:val="24"/>
              </w:rPr>
              <w:t xml:space="preserve">12 лет</w:t>
            </w:r>
          </w:p>
        </w:tc>
        <w:tc>
          <w:tcPr>
            <w:tcW w:w="1159" w:type="dxa"/>
          </w:tcPr>
          <w:p>
            <w:pPr>
              <w:pStyle w:val="0"/>
              <w:jc w:val="center"/>
            </w:pPr>
            <w:r>
              <w:rPr>
                <w:sz w:val="24"/>
              </w:rPr>
              <w:t xml:space="preserve">6907,23</w:t>
            </w:r>
          </w:p>
        </w:tc>
        <w:tc>
          <w:tcPr>
            <w:tcW w:w="1174" w:type="dxa"/>
          </w:tcPr>
          <w:p>
            <w:pPr>
              <w:pStyle w:val="0"/>
              <w:jc w:val="center"/>
            </w:pPr>
            <w:r>
              <w:rPr>
                <w:sz w:val="24"/>
              </w:rPr>
              <w:t xml:space="preserve">7038,92</w:t>
            </w:r>
          </w:p>
        </w:tc>
        <w:tc>
          <w:tcPr>
            <w:tcW w:w="1159" w:type="dxa"/>
          </w:tcPr>
          <w:p>
            <w:pPr>
              <w:pStyle w:val="0"/>
              <w:jc w:val="center"/>
            </w:pPr>
            <w:r>
              <w:rPr>
                <w:sz w:val="24"/>
              </w:rPr>
              <w:t xml:space="preserve">7252,58</w:t>
            </w:r>
          </w:p>
        </w:tc>
        <w:tc>
          <w:tcPr>
            <w:tcW w:w="1174" w:type="dxa"/>
          </w:tcPr>
          <w:p>
            <w:pPr>
              <w:pStyle w:val="0"/>
              <w:jc w:val="center"/>
            </w:pPr>
            <w:r>
              <w:rPr>
                <w:sz w:val="24"/>
              </w:rPr>
              <w:t xml:space="preserve">7390,86</w:t>
            </w:r>
          </w:p>
        </w:tc>
        <w:tc>
          <w:tcPr>
            <w:tcW w:w="1159" w:type="dxa"/>
          </w:tcPr>
          <w:p>
            <w:pPr>
              <w:pStyle w:val="0"/>
              <w:jc w:val="center"/>
            </w:pPr>
            <w:r>
              <w:rPr>
                <w:sz w:val="24"/>
              </w:rPr>
              <w:t xml:space="preserve">7597,96</w:t>
            </w:r>
          </w:p>
        </w:tc>
        <w:tc>
          <w:tcPr>
            <w:tcW w:w="1174" w:type="dxa"/>
          </w:tcPr>
          <w:p>
            <w:pPr>
              <w:pStyle w:val="0"/>
              <w:jc w:val="center"/>
            </w:pPr>
            <w:r>
              <w:rPr>
                <w:sz w:val="24"/>
              </w:rPr>
              <w:t xml:space="preserve">7742,82</w:t>
            </w:r>
          </w:p>
        </w:tc>
        <w:tc>
          <w:tcPr>
            <w:tcW w:w="1159" w:type="dxa"/>
          </w:tcPr>
          <w:p>
            <w:pPr>
              <w:pStyle w:val="0"/>
              <w:jc w:val="center"/>
            </w:pPr>
            <w:r>
              <w:rPr>
                <w:sz w:val="24"/>
              </w:rPr>
              <w:t xml:space="preserve">7977,85</w:t>
            </w:r>
          </w:p>
        </w:tc>
        <w:tc>
          <w:tcPr>
            <w:tcW w:w="1174" w:type="dxa"/>
          </w:tcPr>
          <w:p>
            <w:pPr>
              <w:pStyle w:val="0"/>
              <w:jc w:val="center"/>
            </w:pPr>
            <w:r>
              <w:rPr>
                <w:sz w:val="24"/>
              </w:rPr>
              <w:t xml:space="preserve">8129,95</w:t>
            </w:r>
          </w:p>
        </w:tc>
      </w:tr>
      <w:tr>
        <w:tc>
          <w:tcPr>
            <w:tcW w:w="949" w:type="dxa"/>
          </w:tcPr>
          <w:p>
            <w:pPr>
              <w:pStyle w:val="0"/>
            </w:pPr>
            <w:r>
              <w:rPr>
                <w:sz w:val="24"/>
              </w:rPr>
              <w:t xml:space="preserve">13 лет</w:t>
            </w:r>
          </w:p>
        </w:tc>
        <w:tc>
          <w:tcPr>
            <w:tcW w:w="1159" w:type="dxa"/>
          </w:tcPr>
          <w:p>
            <w:pPr>
              <w:pStyle w:val="0"/>
              <w:jc w:val="center"/>
            </w:pPr>
            <w:r>
              <w:rPr>
                <w:sz w:val="24"/>
              </w:rPr>
              <w:t xml:space="preserve">6907,23</w:t>
            </w:r>
          </w:p>
        </w:tc>
        <w:tc>
          <w:tcPr>
            <w:tcW w:w="1174" w:type="dxa"/>
          </w:tcPr>
          <w:p>
            <w:pPr>
              <w:pStyle w:val="0"/>
              <w:jc w:val="center"/>
            </w:pPr>
            <w:r>
              <w:rPr>
                <w:sz w:val="24"/>
              </w:rPr>
              <w:t xml:space="preserve">7038,92</w:t>
            </w:r>
          </w:p>
        </w:tc>
        <w:tc>
          <w:tcPr>
            <w:tcW w:w="1159" w:type="dxa"/>
          </w:tcPr>
          <w:p>
            <w:pPr>
              <w:pStyle w:val="0"/>
              <w:jc w:val="center"/>
            </w:pPr>
            <w:r>
              <w:rPr>
                <w:sz w:val="24"/>
              </w:rPr>
              <w:t xml:space="preserve">7252,58</w:t>
            </w:r>
          </w:p>
        </w:tc>
        <w:tc>
          <w:tcPr>
            <w:tcW w:w="1174" w:type="dxa"/>
          </w:tcPr>
          <w:p>
            <w:pPr>
              <w:pStyle w:val="0"/>
              <w:jc w:val="center"/>
            </w:pPr>
            <w:r>
              <w:rPr>
                <w:sz w:val="24"/>
              </w:rPr>
              <w:t xml:space="preserve">7390,86</w:t>
            </w:r>
          </w:p>
        </w:tc>
        <w:tc>
          <w:tcPr>
            <w:tcW w:w="1159" w:type="dxa"/>
          </w:tcPr>
          <w:p>
            <w:pPr>
              <w:pStyle w:val="0"/>
              <w:jc w:val="center"/>
            </w:pPr>
            <w:r>
              <w:rPr>
                <w:sz w:val="24"/>
              </w:rPr>
              <w:t xml:space="preserve">7597,96</w:t>
            </w:r>
          </w:p>
        </w:tc>
        <w:tc>
          <w:tcPr>
            <w:tcW w:w="1174" w:type="dxa"/>
          </w:tcPr>
          <w:p>
            <w:pPr>
              <w:pStyle w:val="0"/>
              <w:jc w:val="center"/>
            </w:pPr>
            <w:r>
              <w:rPr>
                <w:sz w:val="24"/>
              </w:rPr>
              <w:t xml:space="preserve">7742,82</w:t>
            </w:r>
          </w:p>
        </w:tc>
        <w:tc>
          <w:tcPr>
            <w:tcW w:w="1159" w:type="dxa"/>
          </w:tcPr>
          <w:p>
            <w:pPr>
              <w:pStyle w:val="0"/>
              <w:jc w:val="center"/>
            </w:pPr>
            <w:r>
              <w:rPr>
                <w:sz w:val="24"/>
              </w:rPr>
              <w:t xml:space="preserve">7977,85</w:t>
            </w:r>
          </w:p>
        </w:tc>
        <w:tc>
          <w:tcPr>
            <w:tcW w:w="1174" w:type="dxa"/>
          </w:tcPr>
          <w:p>
            <w:pPr>
              <w:pStyle w:val="0"/>
              <w:jc w:val="center"/>
            </w:pPr>
            <w:r>
              <w:rPr>
                <w:sz w:val="24"/>
              </w:rPr>
              <w:t xml:space="preserve">8129,95</w:t>
            </w:r>
          </w:p>
        </w:tc>
      </w:tr>
      <w:tr>
        <w:tc>
          <w:tcPr>
            <w:tcW w:w="949" w:type="dxa"/>
          </w:tcPr>
          <w:p>
            <w:pPr>
              <w:pStyle w:val="0"/>
            </w:pPr>
            <w:r>
              <w:rPr>
                <w:sz w:val="24"/>
              </w:rPr>
              <w:t xml:space="preserve">14 лет</w:t>
            </w:r>
          </w:p>
        </w:tc>
        <w:tc>
          <w:tcPr>
            <w:tcW w:w="1159" w:type="dxa"/>
          </w:tcPr>
          <w:p>
            <w:pPr>
              <w:pStyle w:val="0"/>
              <w:jc w:val="center"/>
            </w:pPr>
            <w:r>
              <w:rPr>
                <w:sz w:val="24"/>
              </w:rPr>
              <w:t xml:space="preserve">6907,23</w:t>
            </w:r>
          </w:p>
        </w:tc>
        <w:tc>
          <w:tcPr>
            <w:tcW w:w="1174" w:type="dxa"/>
          </w:tcPr>
          <w:p>
            <w:pPr>
              <w:pStyle w:val="0"/>
              <w:jc w:val="center"/>
            </w:pPr>
            <w:r>
              <w:rPr>
                <w:sz w:val="24"/>
              </w:rPr>
              <w:t xml:space="preserve">7038,92</w:t>
            </w:r>
          </w:p>
        </w:tc>
        <w:tc>
          <w:tcPr>
            <w:tcW w:w="1159" w:type="dxa"/>
          </w:tcPr>
          <w:p>
            <w:pPr>
              <w:pStyle w:val="0"/>
              <w:jc w:val="center"/>
            </w:pPr>
            <w:r>
              <w:rPr>
                <w:sz w:val="24"/>
              </w:rPr>
              <w:t xml:space="preserve">7252,58</w:t>
            </w:r>
          </w:p>
        </w:tc>
        <w:tc>
          <w:tcPr>
            <w:tcW w:w="1174" w:type="dxa"/>
          </w:tcPr>
          <w:p>
            <w:pPr>
              <w:pStyle w:val="0"/>
              <w:jc w:val="center"/>
            </w:pPr>
            <w:r>
              <w:rPr>
                <w:sz w:val="24"/>
              </w:rPr>
              <w:t xml:space="preserve">7390,86</w:t>
            </w:r>
          </w:p>
        </w:tc>
        <w:tc>
          <w:tcPr>
            <w:tcW w:w="1159" w:type="dxa"/>
          </w:tcPr>
          <w:p>
            <w:pPr>
              <w:pStyle w:val="0"/>
              <w:jc w:val="center"/>
            </w:pPr>
            <w:r>
              <w:rPr>
                <w:sz w:val="24"/>
              </w:rPr>
              <w:t xml:space="preserve">7597,96</w:t>
            </w:r>
          </w:p>
        </w:tc>
        <w:tc>
          <w:tcPr>
            <w:tcW w:w="1174" w:type="dxa"/>
          </w:tcPr>
          <w:p>
            <w:pPr>
              <w:pStyle w:val="0"/>
              <w:jc w:val="center"/>
            </w:pPr>
            <w:r>
              <w:rPr>
                <w:sz w:val="24"/>
              </w:rPr>
              <w:t xml:space="preserve">7742,82</w:t>
            </w:r>
          </w:p>
        </w:tc>
        <w:tc>
          <w:tcPr>
            <w:tcW w:w="1159" w:type="dxa"/>
          </w:tcPr>
          <w:p>
            <w:pPr>
              <w:pStyle w:val="0"/>
              <w:jc w:val="center"/>
            </w:pPr>
            <w:r>
              <w:rPr>
                <w:sz w:val="24"/>
              </w:rPr>
              <w:t xml:space="preserve">7977,85</w:t>
            </w:r>
          </w:p>
        </w:tc>
        <w:tc>
          <w:tcPr>
            <w:tcW w:w="1174" w:type="dxa"/>
          </w:tcPr>
          <w:p>
            <w:pPr>
              <w:pStyle w:val="0"/>
              <w:jc w:val="center"/>
            </w:pPr>
            <w:r>
              <w:rPr>
                <w:sz w:val="24"/>
              </w:rPr>
              <w:t xml:space="preserve">8129,95</w:t>
            </w:r>
          </w:p>
        </w:tc>
      </w:tr>
      <w:tr>
        <w:tc>
          <w:tcPr>
            <w:tcW w:w="949" w:type="dxa"/>
          </w:tcPr>
          <w:p>
            <w:pPr>
              <w:pStyle w:val="0"/>
            </w:pPr>
            <w:r>
              <w:rPr>
                <w:sz w:val="24"/>
              </w:rPr>
              <w:t xml:space="preserve">15 лет</w:t>
            </w:r>
          </w:p>
        </w:tc>
        <w:tc>
          <w:tcPr>
            <w:tcW w:w="1159" w:type="dxa"/>
          </w:tcPr>
          <w:p>
            <w:pPr>
              <w:pStyle w:val="0"/>
              <w:jc w:val="center"/>
            </w:pPr>
            <w:r>
              <w:rPr>
                <w:sz w:val="24"/>
              </w:rPr>
              <w:t xml:space="preserve">7046,62</w:t>
            </w:r>
          </w:p>
        </w:tc>
        <w:tc>
          <w:tcPr>
            <w:tcW w:w="1174" w:type="dxa"/>
          </w:tcPr>
          <w:p>
            <w:pPr>
              <w:pStyle w:val="0"/>
              <w:jc w:val="center"/>
            </w:pPr>
            <w:r>
              <w:rPr>
                <w:sz w:val="24"/>
              </w:rPr>
              <w:t xml:space="preserve">7178,31</w:t>
            </w:r>
          </w:p>
        </w:tc>
        <w:tc>
          <w:tcPr>
            <w:tcW w:w="1159" w:type="dxa"/>
          </w:tcPr>
          <w:p>
            <w:pPr>
              <w:pStyle w:val="0"/>
              <w:jc w:val="center"/>
            </w:pPr>
            <w:r>
              <w:rPr>
                <w:sz w:val="24"/>
              </w:rPr>
              <w:t xml:space="preserve">7398,94</w:t>
            </w:r>
          </w:p>
        </w:tc>
        <w:tc>
          <w:tcPr>
            <w:tcW w:w="1174" w:type="dxa"/>
          </w:tcPr>
          <w:p>
            <w:pPr>
              <w:pStyle w:val="0"/>
              <w:jc w:val="center"/>
            </w:pPr>
            <w:r>
              <w:rPr>
                <w:sz w:val="24"/>
              </w:rPr>
              <w:t xml:space="preserve">7537,22</w:t>
            </w:r>
          </w:p>
        </w:tc>
        <w:tc>
          <w:tcPr>
            <w:tcW w:w="1159" w:type="dxa"/>
          </w:tcPr>
          <w:p>
            <w:pPr>
              <w:pStyle w:val="0"/>
              <w:jc w:val="center"/>
            </w:pPr>
            <w:r>
              <w:rPr>
                <w:sz w:val="24"/>
              </w:rPr>
              <w:t xml:space="preserve">7751,29</w:t>
            </w:r>
          </w:p>
        </w:tc>
        <w:tc>
          <w:tcPr>
            <w:tcW w:w="1174" w:type="dxa"/>
          </w:tcPr>
          <w:p>
            <w:pPr>
              <w:pStyle w:val="0"/>
              <w:jc w:val="center"/>
            </w:pPr>
            <w:r>
              <w:rPr>
                <w:sz w:val="24"/>
              </w:rPr>
              <w:t xml:space="preserve">7896,15</w:t>
            </w:r>
          </w:p>
        </w:tc>
        <w:tc>
          <w:tcPr>
            <w:tcW w:w="1159" w:type="dxa"/>
          </w:tcPr>
          <w:p>
            <w:pPr>
              <w:pStyle w:val="0"/>
              <w:jc w:val="center"/>
            </w:pPr>
            <w:r>
              <w:rPr>
                <w:sz w:val="24"/>
              </w:rPr>
              <w:t xml:space="preserve">8138,85</w:t>
            </w:r>
          </w:p>
        </w:tc>
        <w:tc>
          <w:tcPr>
            <w:tcW w:w="1174" w:type="dxa"/>
          </w:tcPr>
          <w:p>
            <w:pPr>
              <w:pStyle w:val="0"/>
              <w:jc w:val="center"/>
            </w:pPr>
            <w:r>
              <w:rPr>
                <w:sz w:val="24"/>
              </w:rPr>
              <w:t xml:space="preserve">8290,95</w:t>
            </w:r>
          </w:p>
        </w:tc>
      </w:tr>
      <w:tr>
        <w:tc>
          <w:tcPr>
            <w:tcW w:w="949" w:type="dxa"/>
          </w:tcPr>
          <w:p>
            <w:pPr>
              <w:pStyle w:val="0"/>
            </w:pPr>
            <w:r>
              <w:rPr>
                <w:sz w:val="24"/>
              </w:rPr>
              <w:t xml:space="preserve">16 лет</w:t>
            </w:r>
          </w:p>
        </w:tc>
        <w:tc>
          <w:tcPr>
            <w:tcW w:w="1159" w:type="dxa"/>
          </w:tcPr>
          <w:p>
            <w:pPr>
              <w:pStyle w:val="0"/>
              <w:jc w:val="center"/>
            </w:pPr>
            <w:r>
              <w:rPr>
                <w:sz w:val="24"/>
              </w:rPr>
              <w:t xml:space="preserve">7046,62</w:t>
            </w:r>
          </w:p>
        </w:tc>
        <w:tc>
          <w:tcPr>
            <w:tcW w:w="1174" w:type="dxa"/>
          </w:tcPr>
          <w:p>
            <w:pPr>
              <w:pStyle w:val="0"/>
              <w:jc w:val="center"/>
            </w:pPr>
            <w:r>
              <w:rPr>
                <w:sz w:val="24"/>
              </w:rPr>
              <w:t xml:space="preserve">7178,31</w:t>
            </w:r>
          </w:p>
        </w:tc>
        <w:tc>
          <w:tcPr>
            <w:tcW w:w="1159" w:type="dxa"/>
          </w:tcPr>
          <w:p>
            <w:pPr>
              <w:pStyle w:val="0"/>
              <w:jc w:val="center"/>
            </w:pPr>
            <w:r>
              <w:rPr>
                <w:sz w:val="24"/>
              </w:rPr>
              <w:t xml:space="preserve">7398,94</w:t>
            </w:r>
          </w:p>
        </w:tc>
        <w:tc>
          <w:tcPr>
            <w:tcW w:w="1174" w:type="dxa"/>
          </w:tcPr>
          <w:p>
            <w:pPr>
              <w:pStyle w:val="0"/>
              <w:jc w:val="center"/>
            </w:pPr>
            <w:r>
              <w:rPr>
                <w:sz w:val="24"/>
              </w:rPr>
              <w:t xml:space="preserve">7537,22</w:t>
            </w:r>
          </w:p>
        </w:tc>
        <w:tc>
          <w:tcPr>
            <w:tcW w:w="1159" w:type="dxa"/>
          </w:tcPr>
          <w:p>
            <w:pPr>
              <w:pStyle w:val="0"/>
              <w:jc w:val="center"/>
            </w:pPr>
            <w:r>
              <w:rPr>
                <w:sz w:val="24"/>
              </w:rPr>
              <w:t xml:space="preserve">7751,29</w:t>
            </w:r>
          </w:p>
        </w:tc>
        <w:tc>
          <w:tcPr>
            <w:tcW w:w="1174" w:type="dxa"/>
          </w:tcPr>
          <w:p>
            <w:pPr>
              <w:pStyle w:val="0"/>
              <w:jc w:val="center"/>
            </w:pPr>
            <w:r>
              <w:rPr>
                <w:sz w:val="24"/>
              </w:rPr>
              <w:t xml:space="preserve">7896,15</w:t>
            </w:r>
          </w:p>
        </w:tc>
        <w:tc>
          <w:tcPr>
            <w:tcW w:w="1159" w:type="dxa"/>
          </w:tcPr>
          <w:p>
            <w:pPr>
              <w:pStyle w:val="0"/>
              <w:jc w:val="center"/>
            </w:pPr>
            <w:r>
              <w:rPr>
                <w:sz w:val="24"/>
              </w:rPr>
              <w:t xml:space="preserve">8138,85</w:t>
            </w:r>
          </w:p>
        </w:tc>
        <w:tc>
          <w:tcPr>
            <w:tcW w:w="1174" w:type="dxa"/>
          </w:tcPr>
          <w:p>
            <w:pPr>
              <w:pStyle w:val="0"/>
              <w:jc w:val="center"/>
            </w:pPr>
            <w:r>
              <w:rPr>
                <w:sz w:val="24"/>
              </w:rPr>
              <w:t xml:space="preserve">8290,95</w:t>
            </w:r>
          </w:p>
        </w:tc>
      </w:tr>
      <w:tr>
        <w:tc>
          <w:tcPr>
            <w:tcW w:w="949" w:type="dxa"/>
          </w:tcPr>
          <w:p>
            <w:pPr>
              <w:pStyle w:val="0"/>
            </w:pPr>
            <w:r>
              <w:rPr>
                <w:sz w:val="24"/>
              </w:rPr>
              <w:t xml:space="preserve">17 лет</w:t>
            </w:r>
          </w:p>
        </w:tc>
        <w:tc>
          <w:tcPr>
            <w:tcW w:w="1159" w:type="dxa"/>
          </w:tcPr>
          <w:p>
            <w:pPr>
              <w:pStyle w:val="0"/>
              <w:jc w:val="center"/>
            </w:pPr>
            <w:r>
              <w:rPr>
                <w:sz w:val="24"/>
              </w:rPr>
              <w:t xml:space="preserve">7046,62</w:t>
            </w:r>
          </w:p>
        </w:tc>
        <w:tc>
          <w:tcPr>
            <w:tcW w:w="1174" w:type="dxa"/>
          </w:tcPr>
          <w:p>
            <w:pPr>
              <w:pStyle w:val="0"/>
              <w:jc w:val="center"/>
            </w:pPr>
            <w:r>
              <w:rPr>
                <w:sz w:val="24"/>
              </w:rPr>
              <w:t xml:space="preserve">7178,31</w:t>
            </w:r>
          </w:p>
        </w:tc>
        <w:tc>
          <w:tcPr>
            <w:tcW w:w="1159" w:type="dxa"/>
          </w:tcPr>
          <w:p>
            <w:pPr>
              <w:pStyle w:val="0"/>
              <w:jc w:val="center"/>
            </w:pPr>
            <w:r>
              <w:rPr>
                <w:sz w:val="24"/>
              </w:rPr>
              <w:t xml:space="preserve">7398,94</w:t>
            </w:r>
          </w:p>
        </w:tc>
        <w:tc>
          <w:tcPr>
            <w:tcW w:w="1174" w:type="dxa"/>
          </w:tcPr>
          <w:p>
            <w:pPr>
              <w:pStyle w:val="0"/>
              <w:jc w:val="center"/>
            </w:pPr>
            <w:r>
              <w:rPr>
                <w:sz w:val="24"/>
              </w:rPr>
              <w:t xml:space="preserve">7537,22</w:t>
            </w:r>
          </w:p>
        </w:tc>
        <w:tc>
          <w:tcPr>
            <w:tcW w:w="1159" w:type="dxa"/>
          </w:tcPr>
          <w:p>
            <w:pPr>
              <w:pStyle w:val="0"/>
              <w:jc w:val="center"/>
            </w:pPr>
            <w:r>
              <w:rPr>
                <w:sz w:val="24"/>
              </w:rPr>
              <w:t xml:space="preserve">7751,29</w:t>
            </w:r>
          </w:p>
        </w:tc>
        <w:tc>
          <w:tcPr>
            <w:tcW w:w="1174" w:type="dxa"/>
          </w:tcPr>
          <w:p>
            <w:pPr>
              <w:pStyle w:val="0"/>
              <w:jc w:val="center"/>
            </w:pPr>
            <w:r>
              <w:rPr>
                <w:sz w:val="24"/>
              </w:rPr>
              <w:t xml:space="preserve">7896,15</w:t>
            </w:r>
          </w:p>
        </w:tc>
        <w:tc>
          <w:tcPr>
            <w:tcW w:w="1159" w:type="dxa"/>
          </w:tcPr>
          <w:p>
            <w:pPr>
              <w:pStyle w:val="0"/>
              <w:jc w:val="center"/>
            </w:pPr>
            <w:r>
              <w:rPr>
                <w:sz w:val="24"/>
              </w:rPr>
              <w:t xml:space="preserve">8138,85</w:t>
            </w:r>
          </w:p>
        </w:tc>
        <w:tc>
          <w:tcPr>
            <w:tcW w:w="1174" w:type="dxa"/>
          </w:tcPr>
          <w:p>
            <w:pPr>
              <w:pStyle w:val="0"/>
              <w:jc w:val="center"/>
            </w:pPr>
            <w:r>
              <w:rPr>
                <w:sz w:val="24"/>
              </w:rPr>
              <w:t xml:space="preserve">8290,95</w:t>
            </w:r>
          </w:p>
        </w:tc>
      </w:tr>
    </w:tbl>
    <w:p>
      <w:pPr>
        <w:sectPr>
          <w:headerReference w:type="default" r:id="rId49"/>
          <w:headerReference w:type="first" r:id="rId49"/>
          <w:footerReference w:type="default" r:id="rId50"/>
          <w:footerReference w:type="first" r:id="rId50"/>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10214" w:name="P10214"/>
    <w:bookmarkEnd w:id="10214"/>
    <w:p>
      <w:pPr>
        <w:pStyle w:val="0"/>
        <w:spacing w:before="240" w:line-rule="auto"/>
        <w:ind w:firstLine="540"/>
        <w:jc w:val="both"/>
      </w:pPr>
      <w:r>
        <w:rPr>
          <w:sz w:val="24"/>
        </w:rPr>
        <w:t xml:space="preserve">&lt;*&gt; Применяется повышающий коэффициент в размере 1,05 к тарифу на 1 комплексное профилактическое посещение.</w:t>
      </w:r>
    </w:p>
    <w:bookmarkStart w:id="10215" w:name="P10215"/>
    <w:bookmarkEnd w:id="10215"/>
    <w:p>
      <w:pPr>
        <w:pStyle w:val="0"/>
        <w:spacing w:before="240" w:line-rule="auto"/>
        <w:ind w:firstLine="540"/>
        <w:jc w:val="both"/>
      </w:pPr>
      <w:r>
        <w:rPr>
          <w:sz w:val="24"/>
        </w:rPr>
        <w:t xml:space="preserve">&lt;**&gt; Применяется повышающий коэффициент в размере 1,1 к тарифу на 1 комплексное профилактическое посещение.</w:t>
      </w:r>
    </w:p>
    <w:bookmarkStart w:id="10216" w:name="P10216"/>
    <w:bookmarkEnd w:id="10216"/>
    <w:p>
      <w:pPr>
        <w:pStyle w:val="0"/>
        <w:spacing w:before="240" w:line-rule="auto"/>
        <w:ind w:firstLine="540"/>
        <w:jc w:val="both"/>
      </w:pPr>
      <w:r>
        <w:rPr>
          <w:sz w:val="24"/>
        </w:rPr>
        <w:t xml:space="preserve">&lt;***&gt; Применяется повышающий коэффициент в размере 1,05 к тарифу на 1 комплексное профилактическое посещение при проведении мобильными медицинскими бригадами.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11</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10226" w:name="P10226"/>
    <w:bookmarkEnd w:id="10226"/>
    <w:p>
      <w:pPr>
        <w:pStyle w:val="2"/>
        <w:jc w:val="center"/>
      </w:pPr>
      <w:r>
        <w:rPr>
          <w:sz w:val="24"/>
        </w:rPr>
        <w:t xml:space="preserve">ТАРИФЫ</w:t>
      </w:r>
    </w:p>
    <w:p>
      <w:pPr>
        <w:pStyle w:val="2"/>
        <w:jc w:val="center"/>
      </w:pPr>
      <w:r>
        <w:rPr>
          <w:sz w:val="24"/>
        </w:rPr>
        <w:t xml:space="preserve">НА ОПЛАТУ ПРОФИЛАКТИЧЕСКИХ МЕДИЦИНСКИХ ОСМОТРОВ</w:t>
      </w:r>
    </w:p>
    <w:p>
      <w:pPr>
        <w:pStyle w:val="2"/>
        <w:jc w:val="center"/>
      </w:pPr>
      <w:r>
        <w:rPr>
          <w:sz w:val="24"/>
        </w:rPr>
        <w:t xml:space="preserve">НЕСОВЕРШЕННОЛЕТНИХ 1 ЭТАПА И 2 ЭТАПА </w:t>
      </w:r>
      <w:hyperlink w:history="0" w:anchor="P10529" w:tooltip="&lt;*&gt; Осмотр (консультация) в рамках 2 этапа медицинского осмотра несовершеннолетнего оплачиваются в соответствии с тарифами, установленными Тарифным соглашением для медицинской помощи в амбулаторных условиях, оказываемой с иными целями. И учитывается как один законченный случай в составе первого этапа профилактических медицинских осмотров несовершеннолетних.">
        <w:r>
          <w:rPr>
            <w:sz w:val="24"/>
            <w:color w:val="0000ff"/>
          </w:rPr>
          <w:t xml:space="preserve">&lt;*&gt;</w:t>
        </w:r>
      </w:hyperlink>
    </w:p>
    <w:p>
      <w:pPr>
        <w:pStyle w:val="2"/>
        <w:jc w:val="center"/>
      </w:pPr>
      <w:r>
        <w:rPr>
          <w:sz w:val="24"/>
        </w:rPr>
        <w:t xml:space="preserve">(применяются в том числе при межучрежденческих расчетах)</w:t>
      </w:r>
    </w:p>
    <w:p>
      <w:pPr>
        <w:pStyle w:val="2"/>
        <w:jc w:val="center"/>
      </w:pPr>
      <w:r>
        <w:rPr>
          <w:sz w:val="24"/>
        </w:rPr>
        <w:t xml:space="preserve">с 01.02.2024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0"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2.02.2024 N 1) {КонсультантПлюс}">
              <w:r>
                <w:rPr>
                  <w:sz w:val="24"/>
                  <w:color w:val="0000ff"/>
                </w:rPr>
                <w:t xml:space="preserve">Дополнительного соглашения</w:t>
              </w:r>
            </w:hyperlink>
            <w:r>
              <w:rPr>
                <w:sz w:val="24"/>
                <w:color w:val="392c69"/>
              </w:rPr>
              <w:t xml:space="preserve"> от 12.02.2024 N 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jc w:val="right"/>
      </w:pPr>
      <w:r>
        <w:rPr>
          <w:sz w:val="24"/>
        </w:rPr>
        <w:t xml:space="preserve">(руб.)</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49"/>
        <w:gridCol w:w="1159"/>
        <w:gridCol w:w="1174"/>
        <w:gridCol w:w="1159"/>
        <w:gridCol w:w="1174"/>
        <w:gridCol w:w="1159"/>
        <w:gridCol w:w="1174"/>
        <w:gridCol w:w="1159"/>
        <w:gridCol w:w="1174"/>
      </w:tblGrid>
      <w:tr>
        <w:tc>
          <w:tcPr>
            <w:tcW w:w="1849" w:type="dxa"/>
            <w:vMerge w:val="restart"/>
          </w:tcPr>
          <w:p>
            <w:pPr>
              <w:pStyle w:val="0"/>
              <w:jc w:val="center"/>
            </w:pPr>
            <w:r>
              <w:rPr>
                <w:sz w:val="24"/>
              </w:rPr>
              <w:t xml:space="preserve">Возраст</w:t>
            </w:r>
          </w:p>
        </w:tc>
        <w:tc>
          <w:tcPr>
            <w:gridSpan w:val="2"/>
            <w:tcW w:w="2333" w:type="dxa"/>
          </w:tcPr>
          <w:p>
            <w:pPr>
              <w:pStyle w:val="0"/>
              <w:jc w:val="center"/>
            </w:pPr>
            <w:r>
              <w:rPr>
                <w:sz w:val="24"/>
              </w:rPr>
              <w:t xml:space="preserve">1 комплексное профилактическое посещение (1 этап)</w:t>
            </w:r>
          </w:p>
        </w:tc>
        <w:tc>
          <w:tcPr>
            <w:gridSpan w:val="2"/>
            <w:tcW w:w="2333" w:type="dxa"/>
          </w:tcPr>
          <w:p>
            <w:pPr>
              <w:pStyle w:val="0"/>
              <w:jc w:val="center"/>
            </w:pPr>
            <w:r>
              <w:rPr>
                <w:sz w:val="24"/>
              </w:rPr>
              <w:t xml:space="preserve">1 комплексное профилактическое посещение при проведении в выходной день (1 этап) </w:t>
            </w:r>
            <w:hyperlink w:history="0" w:anchor="P10530" w:tooltip="&lt;**&gt; Применяется повышающий коэффициент в размере 1,05 к тарифу на 1 комплексное профилактическое посещение (1 этап).">
              <w:r>
                <w:rPr>
                  <w:sz w:val="24"/>
                  <w:color w:val="0000ff"/>
                </w:rPr>
                <w:t xml:space="preserve">&lt;**&gt;</w:t>
              </w:r>
            </w:hyperlink>
          </w:p>
        </w:tc>
        <w:tc>
          <w:tcPr>
            <w:gridSpan w:val="2"/>
            <w:tcW w:w="2333" w:type="dxa"/>
          </w:tcPr>
          <w:p>
            <w:pPr>
              <w:pStyle w:val="0"/>
              <w:jc w:val="center"/>
            </w:pPr>
            <w:r>
              <w:rPr>
                <w:sz w:val="24"/>
              </w:rPr>
              <w:t xml:space="preserve">1 комплексное профилактическое посещение при проведении мобильными медицинскими бригадами (1 этап) </w:t>
            </w:r>
            <w:hyperlink w:history="0" w:anchor="P10531" w:tooltip="&lt;***&gt; Применяется повышающий коэффициент в размере 1,1 к тарифу на 1 комплексное профилактическое посещение (1 этап).">
              <w:r>
                <w:rPr>
                  <w:sz w:val="24"/>
                  <w:color w:val="0000ff"/>
                </w:rPr>
                <w:t xml:space="preserve">&lt;***&gt;</w:t>
              </w:r>
            </w:hyperlink>
          </w:p>
        </w:tc>
        <w:tc>
          <w:tcPr>
            <w:gridSpan w:val="2"/>
            <w:tcW w:w="2333" w:type="dxa"/>
          </w:tcPr>
          <w:p>
            <w:pPr>
              <w:pStyle w:val="0"/>
              <w:jc w:val="center"/>
            </w:pPr>
            <w:r>
              <w:rPr>
                <w:sz w:val="24"/>
              </w:rPr>
              <w:t xml:space="preserve">1 комплексное профилактическое посещение при проведении мобильными медицинскими бригадами в выходной день (1 этап) </w:t>
            </w:r>
            <w:hyperlink w:history="0" w:anchor="P10532" w:tooltip="&lt;****&gt; Применяется повышающий коэффициент в размере 1,05 к тарифу на 1 комплексное профилактическое посещение при проведении мобильными медицинскими бригадами (1 этап).">
              <w:r>
                <w:rPr>
                  <w:sz w:val="24"/>
                  <w:color w:val="0000ff"/>
                </w:rPr>
                <w:t xml:space="preserve">&lt;****&gt;</w:t>
              </w:r>
            </w:hyperlink>
          </w:p>
        </w:tc>
      </w:tr>
      <w:tr>
        <w:tc>
          <w:tcPr>
            <w:vMerge w:val="continue"/>
          </w:tcPr>
          <w:p/>
        </w:tc>
        <w:tc>
          <w:tcPr>
            <w:tcW w:w="1159" w:type="dxa"/>
          </w:tcPr>
          <w:p>
            <w:pPr>
              <w:pStyle w:val="0"/>
              <w:jc w:val="center"/>
            </w:pPr>
            <w:r>
              <w:rPr>
                <w:sz w:val="24"/>
              </w:rPr>
              <w:t xml:space="preserve">Мужчины</w:t>
            </w:r>
          </w:p>
        </w:tc>
        <w:tc>
          <w:tcPr>
            <w:tcW w:w="1174" w:type="dxa"/>
          </w:tcPr>
          <w:p>
            <w:pPr>
              <w:pStyle w:val="0"/>
              <w:jc w:val="center"/>
            </w:pPr>
            <w:r>
              <w:rPr>
                <w:sz w:val="24"/>
              </w:rPr>
              <w:t xml:space="preserve">Женщины</w:t>
            </w:r>
          </w:p>
        </w:tc>
        <w:tc>
          <w:tcPr>
            <w:tcW w:w="1159" w:type="dxa"/>
          </w:tcPr>
          <w:p>
            <w:pPr>
              <w:pStyle w:val="0"/>
              <w:jc w:val="center"/>
            </w:pPr>
            <w:r>
              <w:rPr>
                <w:sz w:val="24"/>
              </w:rPr>
              <w:t xml:space="preserve">Мужчины</w:t>
            </w:r>
          </w:p>
        </w:tc>
        <w:tc>
          <w:tcPr>
            <w:tcW w:w="1174" w:type="dxa"/>
          </w:tcPr>
          <w:p>
            <w:pPr>
              <w:pStyle w:val="0"/>
              <w:jc w:val="center"/>
            </w:pPr>
            <w:r>
              <w:rPr>
                <w:sz w:val="24"/>
              </w:rPr>
              <w:t xml:space="preserve">Женщины</w:t>
            </w:r>
          </w:p>
        </w:tc>
        <w:tc>
          <w:tcPr>
            <w:tcW w:w="1159" w:type="dxa"/>
          </w:tcPr>
          <w:p>
            <w:pPr>
              <w:pStyle w:val="0"/>
              <w:jc w:val="center"/>
            </w:pPr>
            <w:r>
              <w:rPr>
                <w:sz w:val="24"/>
              </w:rPr>
              <w:t xml:space="preserve">Мужчины</w:t>
            </w:r>
          </w:p>
        </w:tc>
        <w:tc>
          <w:tcPr>
            <w:tcW w:w="1174" w:type="dxa"/>
          </w:tcPr>
          <w:p>
            <w:pPr>
              <w:pStyle w:val="0"/>
              <w:jc w:val="center"/>
            </w:pPr>
            <w:r>
              <w:rPr>
                <w:sz w:val="24"/>
              </w:rPr>
              <w:t xml:space="preserve">Женщины</w:t>
            </w:r>
          </w:p>
        </w:tc>
        <w:tc>
          <w:tcPr>
            <w:tcW w:w="1159" w:type="dxa"/>
          </w:tcPr>
          <w:p>
            <w:pPr>
              <w:pStyle w:val="0"/>
              <w:jc w:val="center"/>
            </w:pPr>
            <w:r>
              <w:rPr>
                <w:sz w:val="24"/>
              </w:rPr>
              <w:t xml:space="preserve">Мужчины</w:t>
            </w:r>
          </w:p>
        </w:tc>
        <w:tc>
          <w:tcPr>
            <w:tcW w:w="1174" w:type="dxa"/>
          </w:tcPr>
          <w:p>
            <w:pPr>
              <w:pStyle w:val="0"/>
              <w:jc w:val="center"/>
            </w:pPr>
            <w:r>
              <w:rPr>
                <w:sz w:val="24"/>
              </w:rPr>
              <w:t xml:space="preserve">Женщины</w:t>
            </w:r>
          </w:p>
        </w:tc>
      </w:tr>
      <w:tr>
        <w:tc>
          <w:tcPr>
            <w:tcW w:w="1849" w:type="dxa"/>
          </w:tcPr>
          <w:p>
            <w:pPr>
              <w:pStyle w:val="0"/>
            </w:pPr>
            <w:r>
              <w:rPr>
                <w:sz w:val="24"/>
              </w:rPr>
              <w:t xml:space="preserve">Новорожденный</w:t>
            </w:r>
          </w:p>
        </w:tc>
        <w:tc>
          <w:tcPr>
            <w:tcW w:w="1159" w:type="dxa"/>
          </w:tcPr>
          <w:p>
            <w:pPr>
              <w:pStyle w:val="0"/>
              <w:jc w:val="center"/>
            </w:pPr>
            <w:r>
              <w:rPr>
                <w:sz w:val="24"/>
              </w:rPr>
              <w:t xml:space="preserve">1100,00</w:t>
            </w:r>
          </w:p>
        </w:tc>
        <w:tc>
          <w:tcPr>
            <w:tcW w:w="1174" w:type="dxa"/>
          </w:tcPr>
          <w:p>
            <w:pPr>
              <w:pStyle w:val="0"/>
              <w:jc w:val="center"/>
            </w:pPr>
            <w:r>
              <w:rPr>
                <w:sz w:val="24"/>
              </w:rPr>
              <w:t xml:space="preserve">1100,00</w:t>
            </w:r>
          </w:p>
        </w:tc>
        <w:tc>
          <w:tcPr>
            <w:tcW w:w="1159" w:type="dxa"/>
          </w:tcPr>
          <w:p>
            <w:pPr>
              <w:pStyle w:val="0"/>
              <w:jc w:val="center"/>
            </w:pPr>
            <w:r>
              <w:rPr>
                <w:sz w:val="24"/>
              </w:rPr>
              <w:t xml:space="preserve">1155,00</w:t>
            </w:r>
          </w:p>
        </w:tc>
        <w:tc>
          <w:tcPr>
            <w:tcW w:w="1174" w:type="dxa"/>
          </w:tcPr>
          <w:p>
            <w:pPr>
              <w:pStyle w:val="0"/>
              <w:jc w:val="center"/>
            </w:pPr>
            <w:r>
              <w:rPr>
                <w:sz w:val="24"/>
              </w:rPr>
              <w:t xml:space="preserve">1155,00</w:t>
            </w:r>
          </w:p>
        </w:tc>
        <w:tc>
          <w:tcPr>
            <w:tcW w:w="1159" w:type="dxa"/>
          </w:tcPr>
          <w:p>
            <w:pPr>
              <w:pStyle w:val="0"/>
              <w:jc w:val="center"/>
            </w:pPr>
            <w:r>
              <w:rPr>
                <w:sz w:val="24"/>
              </w:rPr>
              <w:t xml:space="preserve">1210,00</w:t>
            </w:r>
          </w:p>
        </w:tc>
        <w:tc>
          <w:tcPr>
            <w:tcW w:w="1174" w:type="dxa"/>
          </w:tcPr>
          <w:p>
            <w:pPr>
              <w:pStyle w:val="0"/>
              <w:jc w:val="center"/>
            </w:pPr>
            <w:r>
              <w:rPr>
                <w:sz w:val="24"/>
              </w:rPr>
              <w:t xml:space="preserve">1210,00</w:t>
            </w:r>
          </w:p>
        </w:tc>
        <w:tc>
          <w:tcPr>
            <w:tcW w:w="1159" w:type="dxa"/>
          </w:tcPr>
          <w:p>
            <w:pPr>
              <w:pStyle w:val="0"/>
              <w:jc w:val="center"/>
            </w:pPr>
            <w:r>
              <w:rPr>
                <w:sz w:val="24"/>
              </w:rPr>
              <w:t xml:space="preserve">1270,50</w:t>
            </w:r>
          </w:p>
        </w:tc>
        <w:tc>
          <w:tcPr>
            <w:tcW w:w="1174" w:type="dxa"/>
          </w:tcPr>
          <w:p>
            <w:pPr>
              <w:pStyle w:val="0"/>
              <w:jc w:val="center"/>
            </w:pPr>
            <w:r>
              <w:rPr>
                <w:sz w:val="24"/>
              </w:rPr>
              <w:t xml:space="preserve">1270,50</w:t>
            </w:r>
          </w:p>
        </w:tc>
      </w:tr>
      <w:tr>
        <w:tc>
          <w:tcPr>
            <w:tcW w:w="1849" w:type="dxa"/>
          </w:tcPr>
          <w:p>
            <w:pPr>
              <w:pStyle w:val="0"/>
            </w:pPr>
            <w:r>
              <w:rPr>
                <w:sz w:val="24"/>
              </w:rPr>
              <w:t xml:space="preserve">1 месяц</w:t>
            </w:r>
          </w:p>
        </w:tc>
        <w:tc>
          <w:tcPr>
            <w:tcW w:w="1159" w:type="dxa"/>
          </w:tcPr>
          <w:p>
            <w:pPr>
              <w:pStyle w:val="0"/>
              <w:jc w:val="center"/>
            </w:pPr>
            <w:r>
              <w:rPr>
                <w:sz w:val="24"/>
              </w:rPr>
              <w:t xml:space="preserve">6063,45</w:t>
            </w:r>
          </w:p>
        </w:tc>
        <w:tc>
          <w:tcPr>
            <w:tcW w:w="1174" w:type="dxa"/>
          </w:tcPr>
          <w:p>
            <w:pPr>
              <w:pStyle w:val="0"/>
              <w:jc w:val="center"/>
            </w:pPr>
            <w:r>
              <w:rPr>
                <w:sz w:val="24"/>
              </w:rPr>
              <w:t xml:space="preserve">6063,45</w:t>
            </w:r>
          </w:p>
        </w:tc>
        <w:tc>
          <w:tcPr>
            <w:tcW w:w="1159" w:type="dxa"/>
          </w:tcPr>
          <w:p>
            <w:pPr>
              <w:pStyle w:val="0"/>
              <w:jc w:val="center"/>
            </w:pPr>
            <w:r>
              <w:rPr>
                <w:sz w:val="24"/>
              </w:rPr>
              <w:t xml:space="preserve">6366,62</w:t>
            </w:r>
          </w:p>
        </w:tc>
        <w:tc>
          <w:tcPr>
            <w:tcW w:w="1174" w:type="dxa"/>
          </w:tcPr>
          <w:p>
            <w:pPr>
              <w:pStyle w:val="0"/>
              <w:jc w:val="center"/>
            </w:pPr>
            <w:r>
              <w:rPr>
                <w:sz w:val="24"/>
              </w:rPr>
              <w:t xml:space="preserve">6366,62</w:t>
            </w:r>
          </w:p>
        </w:tc>
        <w:tc>
          <w:tcPr>
            <w:tcW w:w="1159" w:type="dxa"/>
          </w:tcPr>
          <w:p>
            <w:pPr>
              <w:pStyle w:val="0"/>
              <w:jc w:val="center"/>
            </w:pPr>
            <w:r>
              <w:rPr>
                <w:sz w:val="24"/>
              </w:rPr>
              <w:t xml:space="preserve">6669,79</w:t>
            </w:r>
          </w:p>
        </w:tc>
        <w:tc>
          <w:tcPr>
            <w:tcW w:w="1174" w:type="dxa"/>
          </w:tcPr>
          <w:p>
            <w:pPr>
              <w:pStyle w:val="0"/>
              <w:jc w:val="center"/>
            </w:pPr>
            <w:r>
              <w:rPr>
                <w:sz w:val="24"/>
              </w:rPr>
              <w:t xml:space="preserve">6669,79</w:t>
            </w:r>
          </w:p>
        </w:tc>
        <w:tc>
          <w:tcPr>
            <w:tcW w:w="1159" w:type="dxa"/>
          </w:tcPr>
          <w:p>
            <w:pPr>
              <w:pStyle w:val="0"/>
              <w:jc w:val="center"/>
            </w:pPr>
            <w:r>
              <w:rPr>
                <w:sz w:val="24"/>
              </w:rPr>
              <w:t xml:space="preserve">7003,28</w:t>
            </w:r>
          </w:p>
        </w:tc>
        <w:tc>
          <w:tcPr>
            <w:tcW w:w="1174" w:type="dxa"/>
          </w:tcPr>
          <w:p>
            <w:pPr>
              <w:pStyle w:val="0"/>
              <w:jc w:val="center"/>
            </w:pPr>
            <w:r>
              <w:rPr>
                <w:sz w:val="24"/>
              </w:rPr>
              <w:t xml:space="preserve">7003,28</w:t>
            </w:r>
          </w:p>
        </w:tc>
      </w:tr>
      <w:tr>
        <w:tc>
          <w:tcPr>
            <w:tcW w:w="1849" w:type="dxa"/>
          </w:tcPr>
          <w:p>
            <w:pPr>
              <w:pStyle w:val="0"/>
            </w:pPr>
            <w:r>
              <w:rPr>
                <w:sz w:val="24"/>
              </w:rPr>
              <w:t xml:space="preserve">2 месяца</w:t>
            </w:r>
          </w:p>
        </w:tc>
        <w:tc>
          <w:tcPr>
            <w:tcW w:w="1159" w:type="dxa"/>
          </w:tcPr>
          <w:p>
            <w:pPr>
              <w:pStyle w:val="0"/>
              <w:jc w:val="center"/>
            </w:pPr>
            <w:r>
              <w:rPr>
                <w:sz w:val="24"/>
              </w:rPr>
              <w:t xml:space="preserve">1402,25</w:t>
            </w:r>
          </w:p>
        </w:tc>
        <w:tc>
          <w:tcPr>
            <w:tcW w:w="1174" w:type="dxa"/>
          </w:tcPr>
          <w:p>
            <w:pPr>
              <w:pStyle w:val="0"/>
              <w:jc w:val="center"/>
            </w:pPr>
            <w:r>
              <w:rPr>
                <w:sz w:val="24"/>
              </w:rPr>
              <w:t xml:space="preserve">1402,25</w:t>
            </w:r>
          </w:p>
        </w:tc>
        <w:tc>
          <w:tcPr>
            <w:tcW w:w="1159" w:type="dxa"/>
          </w:tcPr>
          <w:p>
            <w:pPr>
              <w:pStyle w:val="0"/>
              <w:jc w:val="center"/>
            </w:pPr>
            <w:r>
              <w:rPr>
                <w:sz w:val="24"/>
              </w:rPr>
              <w:t xml:space="preserve">1472,36</w:t>
            </w:r>
          </w:p>
        </w:tc>
        <w:tc>
          <w:tcPr>
            <w:tcW w:w="1174" w:type="dxa"/>
          </w:tcPr>
          <w:p>
            <w:pPr>
              <w:pStyle w:val="0"/>
              <w:jc w:val="center"/>
            </w:pPr>
            <w:r>
              <w:rPr>
                <w:sz w:val="24"/>
              </w:rPr>
              <w:t xml:space="preserve">1472,36</w:t>
            </w:r>
          </w:p>
        </w:tc>
        <w:tc>
          <w:tcPr>
            <w:tcW w:w="1159" w:type="dxa"/>
          </w:tcPr>
          <w:p>
            <w:pPr>
              <w:pStyle w:val="0"/>
              <w:jc w:val="center"/>
            </w:pPr>
            <w:r>
              <w:rPr>
                <w:sz w:val="24"/>
              </w:rPr>
              <w:t xml:space="preserve">1542,48</w:t>
            </w:r>
          </w:p>
        </w:tc>
        <w:tc>
          <w:tcPr>
            <w:tcW w:w="1174" w:type="dxa"/>
          </w:tcPr>
          <w:p>
            <w:pPr>
              <w:pStyle w:val="0"/>
              <w:jc w:val="center"/>
            </w:pPr>
            <w:r>
              <w:rPr>
                <w:sz w:val="24"/>
              </w:rPr>
              <w:t xml:space="preserve">1542,48</w:t>
            </w:r>
          </w:p>
        </w:tc>
        <w:tc>
          <w:tcPr>
            <w:tcW w:w="1159" w:type="dxa"/>
          </w:tcPr>
          <w:p>
            <w:pPr>
              <w:pStyle w:val="0"/>
              <w:jc w:val="center"/>
            </w:pPr>
            <w:r>
              <w:rPr>
                <w:sz w:val="24"/>
              </w:rPr>
              <w:t xml:space="preserve">1619,60</w:t>
            </w:r>
          </w:p>
        </w:tc>
        <w:tc>
          <w:tcPr>
            <w:tcW w:w="1174" w:type="dxa"/>
          </w:tcPr>
          <w:p>
            <w:pPr>
              <w:pStyle w:val="0"/>
              <w:jc w:val="center"/>
            </w:pPr>
            <w:r>
              <w:rPr>
                <w:sz w:val="24"/>
              </w:rPr>
              <w:t xml:space="preserve">1619,60</w:t>
            </w:r>
          </w:p>
        </w:tc>
      </w:tr>
      <w:tr>
        <w:tc>
          <w:tcPr>
            <w:tcW w:w="1849" w:type="dxa"/>
          </w:tcPr>
          <w:p>
            <w:pPr>
              <w:pStyle w:val="0"/>
            </w:pPr>
            <w:r>
              <w:rPr>
                <w:sz w:val="24"/>
              </w:rPr>
              <w:t xml:space="preserve">3 месяца</w:t>
            </w:r>
          </w:p>
        </w:tc>
        <w:tc>
          <w:tcPr>
            <w:tcW w:w="1159" w:type="dxa"/>
          </w:tcPr>
          <w:p>
            <w:pPr>
              <w:pStyle w:val="0"/>
              <w:jc w:val="center"/>
            </w:pPr>
            <w:r>
              <w:rPr>
                <w:sz w:val="24"/>
              </w:rPr>
              <w:t xml:space="preserve">1533,83</w:t>
            </w:r>
          </w:p>
        </w:tc>
        <w:tc>
          <w:tcPr>
            <w:tcW w:w="1174" w:type="dxa"/>
          </w:tcPr>
          <w:p>
            <w:pPr>
              <w:pStyle w:val="0"/>
              <w:jc w:val="center"/>
            </w:pPr>
            <w:r>
              <w:rPr>
                <w:sz w:val="24"/>
              </w:rPr>
              <w:t xml:space="preserve">1533,83</w:t>
            </w:r>
          </w:p>
        </w:tc>
        <w:tc>
          <w:tcPr>
            <w:tcW w:w="1159" w:type="dxa"/>
          </w:tcPr>
          <w:p>
            <w:pPr>
              <w:pStyle w:val="0"/>
              <w:jc w:val="center"/>
            </w:pPr>
            <w:r>
              <w:rPr>
                <w:sz w:val="24"/>
              </w:rPr>
              <w:t xml:space="preserve">1610,52</w:t>
            </w:r>
          </w:p>
        </w:tc>
        <w:tc>
          <w:tcPr>
            <w:tcW w:w="1174" w:type="dxa"/>
          </w:tcPr>
          <w:p>
            <w:pPr>
              <w:pStyle w:val="0"/>
              <w:jc w:val="center"/>
            </w:pPr>
            <w:r>
              <w:rPr>
                <w:sz w:val="24"/>
              </w:rPr>
              <w:t xml:space="preserve">1610,52</w:t>
            </w:r>
          </w:p>
        </w:tc>
        <w:tc>
          <w:tcPr>
            <w:tcW w:w="1159" w:type="dxa"/>
          </w:tcPr>
          <w:p>
            <w:pPr>
              <w:pStyle w:val="0"/>
              <w:jc w:val="center"/>
            </w:pPr>
            <w:r>
              <w:rPr>
                <w:sz w:val="24"/>
              </w:rPr>
              <w:t xml:space="preserve">1687,21</w:t>
            </w:r>
          </w:p>
        </w:tc>
        <w:tc>
          <w:tcPr>
            <w:tcW w:w="1174" w:type="dxa"/>
          </w:tcPr>
          <w:p>
            <w:pPr>
              <w:pStyle w:val="0"/>
              <w:jc w:val="center"/>
            </w:pPr>
            <w:r>
              <w:rPr>
                <w:sz w:val="24"/>
              </w:rPr>
              <w:t xml:space="preserve">1687,21</w:t>
            </w:r>
          </w:p>
        </w:tc>
        <w:tc>
          <w:tcPr>
            <w:tcW w:w="1159" w:type="dxa"/>
          </w:tcPr>
          <w:p>
            <w:pPr>
              <w:pStyle w:val="0"/>
              <w:jc w:val="center"/>
            </w:pPr>
            <w:r>
              <w:rPr>
                <w:sz w:val="24"/>
              </w:rPr>
              <w:t xml:space="preserve">1771,57</w:t>
            </w:r>
          </w:p>
        </w:tc>
        <w:tc>
          <w:tcPr>
            <w:tcW w:w="1174" w:type="dxa"/>
          </w:tcPr>
          <w:p>
            <w:pPr>
              <w:pStyle w:val="0"/>
              <w:jc w:val="center"/>
            </w:pPr>
            <w:r>
              <w:rPr>
                <w:sz w:val="24"/>
              </w:rPr>
              <w:t xml:space="preserve">1771,57</w:t>
            </w:r>
          </w:p>
        </w:tc>
      </w:tr>
      <w:tr>
        <w:tc>
          <w:tcPr>
            <w:tcW w:w="1849" w:type="dxa"/>
          </w:tcPr>
          <w:p>
            <w:pPr>
              <w:pStyle w:val="0"/>
            </w:pPr>
            <w:r>
              <w:rPr>
                <w:sz w:val="24"/>
              </w:rPr>
              <w:t xml:space="preserve">4 месяца</w:t>
            </w:r>
          </w:p>
        </w:tc>
        <w:tc>
          <w:tcPr>
            <w:tcW w:w="1159" w:type="dxa"/>
          </w:tcPr>
          <w:p>
            <w:pPr>
              <w:pStyle w:val="0"/>
              <w:jc w:val="center"/>
            </w:pPr>
            <w:r>
              <w:rPr>
                <w:sz w:val="24"/>
              </w:rPr>
              <w:t xml:space="preserve">1100,00</w:t>
            </w:r>
          </w:p>
        </w:tc>
        <w:tc>
          <w:tcPr>
            <w:tcW w:w="1174" w:type="dxa"/>
          </w:tcPr>
          <w:p>
            <w:pPr>
              <w:pStyle w:val="0"/>
              <w:jc w:val="center"/>
            </w:pPr>
            <w:r>
              <w:rPr>
                <w:sz w:val="24"/>
              </w:rPr>
              <w:t xml:space="preserve">1100,00</w:t>
            </w:r>
          </w:p>
        </w:tc>
        <w:tc>
          <w:tcPr>
            <w:tcW w:w="1159" w:type="dxa"/>
          </w:tcPr>
          <w:p>
            <w:pPr>
              <w:pStyle w:val="0"/>
              <w:jc w:val="center"/>
            </w:pPr>
            <w:r>
              <w:rPr>
                <w:sz w:val="24"/>
              </w:rPr>
              <w:t xml:space="preserve">1155,00</w:t>
            </w:r>
          </w:p>
        </w:tc>
        <w:tc>
          <w:tcPr>
            <w:tcW w:w="1174" w:type="dxa"/>
          </w:tcPr>
          <w:p>
            <w:pPr>
              <w:pStyle w:val="0"/>
              <w:jc w:val="center"/>
            </w:pPr>
            <w:r>
              <w:rPr>
                <w:sz w:val="24"/>
              </w:rPr>
              <w:t xml:space="preserve">1155,00</w:t>
            </w:r>
          </w:p>
        </w:tc>
        <w:tc>
          <w:tcPr>
            <w:tcW w:w="1159" w:type="dxa"/>
          </w:tcPr>
          <w:p>
            <w:pPr>
              <w:pStyle w:val="0"/>
              <w:jc w:val="center"/>
            </w:pPr>
            <w:r>
              <w:rPr>
                <w:sz w:val="24"/>
              </w:rPr>
              <w:t xml:space="preserve">1210,00</w:t>
            </w:r>
          </w:p>
        </w:tc>
        <w:tc>
          <w:tcPr>
            <w:tcW w:w="1174" w:type="dxa"/>
          </w:tcPr>
          <w:p>
            <w:pPr>
              <w:pStyle w:val="0"/>
              <w:jc w:val="center"/>
            </w:pPr>
            <w:r>
              <w:rPr>
                <w:sz w:val="24"/>
              </w:rPr>
              <w:t xml:space="preserve">1210,00</w:t>
            </w:r>
          </w:p>
        </w:tc>
        <w:tc>
          <w:tcPr>
            <w:tcW w:w="1159" w:type="dxa"/>
          </w:tcPr>
          <w:p>
            <w:pPr>
              <w:pStyle w:val="0"/>
              <w:jc w:val="center"/>
            </w:pPr>
            <w:r>
              <w:rPr>
                <w:sz w:val="24"/>
              </w:rPr>
              <w:t xml:space="preserve">1270,50</w:t>
            </w:r>
          </w:p>
        </w:tc>
        <w:tc>
          <w:tcPr>
            <w:tcW w:w="1174" w:type="dxa"/>
          </w:tcPr>
          <w:p>
            <w:pPr>
              <w:pStyle w:val="0"/>
              <w:jc w:val="center"/>
            </w:pPr>
            <w:r>
              <w:rPr>
                <w:sz w:val="24"/>
              </w:rPr>
              <w:t xml:space="preserve">1270,50</w:t>
            </w:r>
          </w:p>
        </w:tc>
      </w:tr>
      <w:tr>
        <w:tc>
          <w:tcPr>
            <w:tcW w:w="1849" w:type="dxa"/>
          </w:tcPr>
          <w:p>
            <w:pPr>
              <w:pStyle w:val="0"/>
            </w:pPr>
            <w:r>
              <w:rPr>
                <w:sz w:val="24"/>
              </w:rPr>
              <w:t xml:space="preserve">5 месяцев</w:t>
            </w:r>
          </w:p>
        </w:tc>
        <w:tc>
          <w:tcPr>
            <w:tcW w:w="1159" w:type="dxa"/>
          </w:tcPr>
          <w:p>
            <w:pPr>
              <w:pStyle w:val="0"/>
              <w:jc w:val="center"/>
            </w:pPr>
            <w:r>
              <w:rPr>
                <w:sz w:val="24"/>
              </w:rPr>
              <w:t xml:space="preserve">1100,00</w:t>
            </w:r>
          </w:p>
        </w:tc>
        <w:tc>
          <w:tcPr>
            <w:tcW w:w="1174" w:type="dxa"/>
          </w:tcPr>
          <w:p>
            <w:pPr>
              <w:pStyle w:val="0"/>
              <w:jc w:val="center"/>
            </w:pPr>
            <w:r>
              <w:rPr>
                <w:sz w:val="24"/>
              </w:rPr>
              <w:t xml:space="preserve">1100,00</w:t>
            </w:r>
          </w:p>
        </w:tc>
        <w:tc>
          <w:tcPr>
            <w:tcW w:w="1159" w:type="dxa"/>
          </w:tcPr>
          <w:p>
            <w:pPr>
              <w:pStyle w:val="0"/>
              <w:jc w:val="center"/>
            </w:pPr>
            <w:r>
              <w:rPr>
                <w:sz w:val="24"/>
              </w:rPr>
              <w:t xml:space="preserve">1155,00</w:t>
            </w:r>
          </w:p>
        </w:tc>
        <w:tc>
          <w:tcPr>
            <w:tcW w:w="1174" w:type="dxa"/>
          </w:tcPr>
          <w:p>
            <w:pPr>
              <w:pStyle w:val="0"/>
              <w:jc w:val="center"/>
            </w:pPr>
            <w:r>
              <w:rPr>
                <w:sz w:val="24"/>
              </w:rPr>
              <w:t xml:space="preserve">1155,00</w:t>
            </w:r>
          </w:p>
        </w:tc>
        <w:tc>
          <w:tcPr>
            <w:tcW w:w="1159" w:type="dxa"/>
          </w:tcPr>
          <w:p>
            <w:pPr>
              <w:pStyle w:val="0"/>
              <w:jc w:val="center"/>
            </w:pPr>
            <w:r>
              <w:rPr>
                <w:sz w:val="24"/>
              </w:rPr>
              <w:t xml:space="preserve">1210,00</w:t>
            </w:r>
          </w:p>
        </w:tc>
        <w:tc>
          <w:tcPr>
            <w:tcW w:w="1174" w:type="dxa"/>
          </w:tcPr>
          <w:p>
            <w:pPr>
              <w:pStyle w:val="0"/>
              <w:jc w:val="center"/>
            </w:pPr>
            <w:r>
              <w:rPr>
                <w:sz w:val="24"/>
              </w:rPr>
              <w:t xml:space="preserve">1210,00</w:t>
            </w:r>
          </w:p>
        </w:tc>
        <w:tc>
          <w:tcPr>
            <w:tcW w:w="1159" w:type="dxa"/>
          </w:tcPr>
          <w:p>
            <w:pPr>
              <w:pStyle w:val="0"/>
              <w:jc w:val="center"/>
            </w:pPr>
            <w:r>
              <w:rPr>
                <w:sz w:val="24"/>
              </w:rPr>
              <w:t xml:space="preserve">1270,50</w:t>
            </w:r>
          </w:p>
        </w:tc>
        <w:tc>
          <w:tcPr>
            <w:tcW w:w="1174" w:type="dxa"/>
          </w:tcPr>
          <w:p>
            <w:pPr>
              <w:pStyle w:val="0"/>
              <w:jc w:val="center"/>
            </w:pPr>
            <w:r>
              <w:rPr>
                <w:sz w:val="24"/>
              </w:rPr>
              <w:t xml:space="preserve">1270,50</w:t>
            </w:r>
          </w:p>
        </w:tc>
      </w:tr>
      <w:tr>
        <w:tc>
          <w:tcPr>
            <w:tcW w:w="1849" w:type="dxa"/>
          </w:tcPr>
          <w:p>
            <w:pPr>
              <w:pStyle w:val="0"/>
            </w:pPr>
            <w:r>
              <w:rPr>
                <w:sz w:val="24"/>
              </w:rPr>
              <w:t xml:space="preserve">6 месяцев</w:t>
            </w:r>
          </w:p>
        </w:tc>
        <w:tc>
          <w:tcPr>
            <w:tcW w:w="1159" w:type="dxa"/>
          </w:tcPr>
          <w:p>
            <w:pPr>
              <w:pStyle w:val="0"/>
              <w:jc w:val="center"/>
            </w:pPr>
            <w:r>
              <w:rPr>
                <w:sz w:val="24"/>
              </w:rPr>
              <w:t xml:space="preserve">1100,00</w:t>
            </w:r>
          </w:p>
        </w:tc>
        <w:tc>
          <w:tcPr>
            <w:tcW w:w="1174" w:type="dxa"/>
          </w:tcPr>
          <w:p>
            <w:pPr>
              <w:pStyle w:val="0"/>
              <w:jc w:val="center"/>
            </w:pPr>
            <w:r>
              <w:rPr>
                <w:sz w:val="24"/>
              </w:rPr>
              <w:t xml:space="preserve">1100,00</w:t>
            </w:r>
          </w:p>
        </w:tc>
        <w:tc>
          <w:tcPr>
            <w:tcW w:w="1159" w:type="dxa"/>
          </w:tcPr>
          <w:p>
            <w:pPr>
              <w:pStyle w:val="0"/>
              <w:jc w:val="center"/>
            </w:pPr>
            <w:r>
              <w:rPr>
                <w:sz w:val="24"/>
              </w:rPr>
              <w:t xml:space="preserve">1155,00</w:t>
            </w:r>
          </w:p>
        </w:tc>
        <w:tc>
          <w:tcPr>
            <w:tcW w:w="1174" w:type="dxa"/>
          </w:tcPr>
          <w:p>
            <w:pPr>
              <w:pStyle w:val="0"/>
              <w:jc w:val="center"/>
            </w:pPr>
            <w:r>
              <w:rPr>
                <w:sz w:val="24"/>
              </w:rPr>
              <w:t xml:space="preserve">1155,00</w:t>
            </w:r>
          </w:p>
        </w:tc>
        <w:tc>
          <w:tcPr>
            <w:tcW w:w="1159" w:type="dxa"/>
          </w:tcPr>
          <w:p>
            <w:pPr>
              <w:pStyle w:val="0"/>
              <w:jc w:val="center"/>
            </w:pPr>
            <w:r>
              <w:rPr>
                <w:sz w:val="24"/>
              </w:rPr>
              <w:t xml:space="preserve">1210,00</w:t>
            </w:r>
          </w:p>
        </w:tc>
        <w:tc>
          <w:tcPr>
            <w:tcW w:w="1174" w:type="dxa"/>
          </w:tcPr>
          <w:p>
            <w:pPr>
              <w:pStyle w:val="0"/>
              <w:jc w:val="center"/>
            </w:pPr>
            <w:r>
              <w:rPr>
                <w:sz w:val="24"/>
              </w:rPr>
              <w:t xml:space="preserve">1210,00</w:t>
            </w:r>
          </w:p>
        </w:tc>
        <w:tc>
          <w:tcPr>
            <w:tcW w:w="1159" w:type="dxa"/>
          </w:tcPr>
          <w:p>
            <w:pPr>
              <w:pStyle w:val="0"/>
              <w:jc w:val="center"/>
            </w:pPr>
            <w:r>
              <w:rPr>
                <w:sz w:val="24"/>
              </w:rPr>
              <w:t xml:space="preserve">1270,50</w:t>
            </w:r>
          </w:p>
        </w:tc>
        <w:tc>
          <w:tcPr>
            <w:tcW w:w="1174" w:type="dxa"/>
          </w:tcPr>
          <w:p>
            <w:pPr>
              <w:pStyle w:val="0"/>
              <w:jc w:val="center"/>
            </w:pPr>
            <w:r>
              <w:rPr>
                <w:sz w:val="24"/>
              </w:rPr>
              <w:t xml:space="preserve">1270,50</w:t>
            </w:r>
          </w:p>
        </w:tc>
      </w:tr>
      <w:tr>
        <w:tc>
          <w:tcPr>
            <w:tcW w:w="1849" w:type="dxa"/>
          </w:tcPr>
          <w:p>
            <w:pPr>
              <w:pStyle w:val="0"/>
            </w:pPr>
            <w:r>
              <w:rPr>
                <w:sz w:val="24"/>
              </w:rPr>
              <w:t xml:space="preserve">7 месяцев</w:t>
            </w:r>
          </w:p>
        </w:tc>
        <w:tc>
          <w:tcPr>
            <w:tcW w:w="1159" w:type="dxa"/>
          </w:tcPr>
          <w:p>
            <w:pPr>
              <w:pStyle w:val="0"/>
              <w:jc w:val="center"/>
            </w:pPr>
            <w:r>
              <w:rPr>
                <w:sz w:val="24"/>
              </w:rPr>
              <w:t xml:space="preserve">1100,00</w:t>
            </w:r>
          </w:p>
        </w:tc>
        <w:tc>
          <w:tcPr>
            <w:tcW w:w="1174" w:type="dxa"/>
          </w:tcPr>
          <w:p>
            <w:pPr>
              <w:pStyle w:val="0"/>
              <w:jc w:val="center"/>
            </w:pPr>
            <w:r>
              <w:rPr>
                <w:sz w:val="24"/>
              </w:rPr>
              <w:t xml:space="preserve">1100,00</w:t>
            </w:r>
          </w:p>
        </w:tc>
        <w:tc>
          <w:tcPr>
            <w:tcW w:w="1159" w:type="dxa"/>
          </w:tcPr>
          <w:p>
            <w:pPr>
              <w:pStyle w:val="0"/>
              <w:jc w:val="center"/>
            </w:pPr>
            <w:r>
              <w:rPr>
                <w:sz w:val="24"/>
              </w:rPr>
              <w:t xml:space="preserve">1155,00</w:t>
            </w:r>
          </w:p>
        </w:tc>
        <w:tc>
          <w:tcPr>
            <w:tcW w:w="1174" w:type="dxa"/>
          </w:tcPr>
          <w:p>
            <w:pPr>
              <w:pStyle w:val="0"/>
              <w:jc w:val="center"/>
            </w:pPr>
            <w:r>
              <w:rPr>
                <w:sz w:val="24"/>
              </w:rPr>
              <w:t xml:space="preserve">1155,00</w:t>
            </w:r>
          </w:p>
        </w:tc>
        <w:tc>
          <w:tcPr>
            <w:tcW w:w="1159" w:type="dxa"/>
          </w:tcPr>
          <w:p>
            <w:pPr>
              <w:pStyle w:val="0"/>
              <w:jc w:val="center"/>
            </w:pPr>
            <w:r>
              <w:rPr>
                <w:sz w:val="24"/>
              </w:rPr>
              <w:t xml:space="preserve">1210,00</w:t>
            </w:r>
          </w:p>
        </w:tc>
        <w:tc>
          <w:tcPr>
            <w:tcW w:w="1174" w:type="dxa"/>
          </w:tcPr>
          <w:p>
            <w:pPr>
              <w:pStyle w:val="0"/>
              <w:jc w:val="center"/>
            </w:pPr>
            <w:r>
              <w:rPr>
                <w:sz w:val="24"/>
              </w:rPr>
              <w:t xml:space="preserve">1210,00</w:t>
            </w:r>
          </w:p>
        </w:tc>
        <w:tc>
          <w:tcPr>
            <w:tcW w:w="1159" w:type="dxa"/>
          </w:tcPr>
          <w:p>
            <w:pPr>
              <w:pStyle w:val="0"/>
              <w:jc w:val="center"/>
            </w:pPr>
            <w:r>
              <w:rPr>
                <w:sz w:val="24"/>
              </w:rPr>
              <w:t xml:space="preserve">1270,50</w:t>
            </w:r>
          </w:p>
        </w:tc>
        <w:tc>
          <w:tcPr>
            <w:tcW w:w="1174" w:type="dxa"/>
          </w:tcPr>
          <w:p>
            <w:pPr>
              <w:pStyle w:val="0"/>
              <w:jc w:val="center"/>
            </w:pPr>
            <w:r>
              <w:rPr>
                <w:sz w:val="24"/>
              </w:rPr>
              <w:t xml:space="preserve">1270,50</w:t>
            </w:r>
          </w:p>
        </w:tc>
      </w:tr>
      <w:tr>
        <w:tc>
          <w:tcPr>
            <w:tcW w:w="1849" w:type="dxa"/>
          </w:tcPr>
          <w:p>
            <w:pPr>
              <w:pStyle w:val="0"/>
            </w:pPr>
            <w:r>
              <w:rPr>
                <w:sz w:val="24"/>
              </w:rPr>
              <w:t xml:space="preserve">8 месяцев</w:t>
            </w:r>
          </w:p>
        </w:tc>
        <w:tc>
          <w:tcPr>
            <w:tcW w:w="1159" w:type="dxa"/>
          </w:tcPr>
          <w:p>
            <w:pPr>
              <w:pStyle w:val="0"/>
              <w:jc w:val="center"/>
            </w:pPr>
            <w:r>
              <w:rPr>
                <w:sz w:val="24"/>
              </w:rPr>
              <w:t xml:space="preserve">1100,00</w:t>
            </w:r>
          </w:p>
        </w:tc>
        <w:tc>
          <w:tcPr>
            <w:tcW w:w="1174" w:type="dxa"/>
          </w:tcPr>
          <w:p>
            <w:pPr>
              <w:pStyle w:val="0"/>
              <w:jc w:val="center"/>
            </w:pPr>
            <w:r>
              <w:rPr>
                <w:sz w:val="24"/>
              </w:rPr>
              <w:t xml:space="preserve">1100,00</w:t>
            </w:r>
          </w:p>
        </w:tc>
        <w:tc>
          <w:tcPr>
            <w:tcW w:w="1159" w:type="dxa"/>
          </w:tcPr>
          <w:p>
            <w:pPr>
              <w:pStyle w:val="0"/>
              <w:jc w:val="center"/>
            </w:pPr>
            <w:r>
              <w:rPr>
                <w:sz w:val="24"/>
              </w:rPr>
              <w:t xml:space="preserve">1155,00</w:t>
            </w:r>
          </w:p>
        </w:tc>
        <w:tc>
          <w:tcPr>
            <w:tcW w:w="1174" w:type="dxa"/>
          </w:tcPr>
          <w:p>
            <w:pPr>
              <w:pStyle w:val="0"/>
              <w:jc w:val="center"/>
            </w:pPr>
            <w:r>
              <w:rPr>
                <w:sz w:val="24"/>
              </w:rPr>
              <w:t xml:space="preserve">1155,00</w:t>
            </w:r>
          </w:p>
        </w:tc>
        <w:tc>
          <w:tcPr>
            <w:tcW w:w="1159" w:type="dxa"/>
          </w:tcPr>
          <w:p>
            <w:pPr>
              <w:pStyle w:val="0"/>
              <w:jc w:val="center"/>
            </w:pPr>
            <w:r>
              <w:rPr>
                <w:sz w:val="24"/>
              </w:rPr>
              <w:t xml:space="preserve">1210,00</w:t>
            </w:r>
          </w:p>
        </w:tc>
        <w:tc>
          <w:tcPr>
            <w:tcW w:w="1174" w:type="dxa"/>
          </w:tcPr>
          <w:p>
            <w:pPr>
              <w:pStyle w:val="0"/>
              <w:jc w:val="center"/>
            </w:pPr>
            <w:r>
              <w:rPr>
                <w:sz w:val="24"/>
              </w:rPr>
              <w:t xml:space="preserve">1210,00</w:t>
            </w:r>
          </w:p>
        </w:tc>
        <w:tc>
          <w:tcPr>
            <w:tcW w:w="1159" w:type="dxa"/>
          </w:tcPr>
          <w:p>
            <w:pPr>
              <w:pStyle w:val="0"/>
              <w:jc w:val="center"/>
            </w:pPr>
            <w:r>
              <w:rPr>
                <w:sz w:val="24"/>
              </w:rPr>
              <w:t xml:space="preserve">1270,50</w:t>
            </w:r>
          </w:p>
        </w:tc>
        <w:tc>
          <w:tcPr>
            <w:tcW w:w="1174" w:type="dxa"/>
          </w:tcPr>
          <w:p>
            <w:pPr>
              <w:pStyle w:val="0"/>
              <w:jc w:val="center"/>
            </w:pPr>
            <w:r>
              <w:rPr>
                <w:sz w:val="24"/>
              </w:rPr>
              <w:t xml:space="preserve">1270,50</w:t>
            </w:r>
          </w:p>
        </w:tc>
      </w:tr>
      <w:tr>
        <w:tc>
          <w:tcPr>
            <w:tcW w:w="1849" w:type="dxa"/>
          </w:tcPr>
          <w:p>
            <w:pPr>
              <w:pStyle w:val="0"/>
            </w:pPr>
            <w:r>
              <w:rPr>
                <w:sz w:val="24"/>
              </w:rPr>
              <w:t xml:space="preserve">9 месяцев</w:t>
            </w:r>
          </w:p>
        </w:tc>
        <w:tc>
          <w:tcPr>
            <w:tcW w:w="1159" w:type="dxa"/>
          </w:tcPr>
          <w:p>
            <w:pPr>
              <w:pStyle w:val="0"/>
              <w:jc w:val="center"/>
            </w:pPr>
            <w:r>
              <w:rPr>
                <w:sz w:val="24"/>
              </w:rPr>
              <w:t xml:space="preserve">1100,00</w:t>
            </w:r>
          </w:p>
        </w:tc>
        <w:tc>
          <w:tcPr>
            <w:tcW w:w="1174" w:type="dxa"/>
          </w:tcPr>
          <w:p>
            <w:pPr>
              <w:pStyle w:val="0"/>
              <w:jc w:val="center"/>
            </w:pPr>
            <w:r>
              <w:rPr>
                <w:sz w:val="24"/>
              </w:rPr>
              <w:t xml:space="preserve">1100,00</w:t>
            </w:r>
          </w:p>
        </w:tc>
        <w:tc>
          <w:tcPr>
            <w:tcW w:w="1159" w:type="dxa"/>
          </w:tcPr>
          <w:p>
            <w:pPr>
              <w:pStyle w:val="0"/>
              <w:jc w:val="center"/>
            </w:pPr>
            <w:r>
              <w:rPr>
                <w:sz w:val="24"/>
              </w:rPr>
              <w:t xml:space="preserve">1155,00</w:t>
            </w:r>
          </w:p>
        </w:tc>
        <w:tc>
          <w:tcPr>
            <w:tcW w:w="1174" w:type="dxa"/>
          </w:tcPr>
          <w:p>
            <w:pPr>
              <w:pStyle w:val="0"/>
              <w:jc w:val="center"/>
            </w:pPr>
            <w:r>
              <w:rPr>
                <w:sz w:val="24"/>
              </w:rPr>
              <w:t xml:space="preserve">1155,00</w:t>
            </w:r>
          </w:p>
        </w:tc>
        <w:tc>
          <w:tcPr>
            <w:tcW w:w="1159" w:type="dxa"/>
          </w:tcPr>
          <w:p>
            <w:pPr>
              <w:pStyle w:val="0"/>
              <w:jc w:val="center"/>
            </w:pPr>
            <w:r>
              <w:rPr>
                <w:sz w:val="24"/>
              </w:rPr>
              <w:t xml:space="preserve">1210,00</w:t>
            </w:r>
          </w:p>
        </w:tc>
        <w:tc>
          <w:tcPr>
            <w:tcW w:w="1174" w:type="dxa"/>
          </w:tcPr>
          <w:p>
            <w:pPr>
              <w:pStyle w:val="0"/>
              <w:jc w:val="center"/>
            </w:pPr>
            <w:r>
              <w:rPr>
                <w:sz w:val="24"/>
              </w:rPr>
              <w:t xml:space="preserve">1210,00</w:t>
            </w:r>
          </w:p>
        </w:tc>
        <w:tc>
          <w:tcPr>
            <w:tcW w:w="1159" w:type="dxa"/>
          </w:tcPr>
          <w:p>
            <w:pPr>
              <w:pStyle w:val="0"/>
              <w:jc w:val="center"/>
            </w:pPr>
            <w:r>
              <w:rPr>
                <w:sz w:val="24"/>
              </w:rPr>
              <w:t xml:space="preserve">1270,50</w:t>
            </w:r>
          </w:p>
        </w:tc>
        <w:tc>
          <w:tcPr>
            <w:tcW w:w="1174" w:type="dxa"/>
          </w:tcPr>
          <w:p>
            <w:pPr>
              <w:pStyle w:val="0"/>
              <w:jc w:val="center"/>
            </w:pPr>
            <w:r>
              <w:rPr>
                <w:sz w:val="24"/>
              </w:rPr>
              <w:t xml:space="preserve">1270,50</w:t>
            </w:r>
          </w:p>
        </w:tc>
      </w:tr>
      <w:tr>
        <w:tc>
          <w:tcPr>
            <w:tcW w:w="1849" w:type="dxa"/>
          </w:tcPr>
          <w:p>
            <w:pPr>
              <w:pStyle w:val="0"/>
            </w:pPr>
            <w:r>
              <w:rPr>
                <w:sz w:val="24"/>
              </w:rPr>
              <w:t xml:space="preserve">10 месяцев</w:t>
            </w:r>
          </w:p>
        </w:tc>
        <w:tc>
          <w:tcPr>
            <w:tcW w:w="1159" w:type="dxa"/>
          </w:tcPr>
          <w:p>
            <w:pPr>
              <w:pStyle w:val="0"/>
              <w:jc w:val="center"/>
            </w:pPr>
            <w:r>
              <w:rPr>
                <w:sz w:val="24"/>
              </w:rPr>
              <w:t xml:space="preserve">1100,00</w:t>
            </w:r>
          </w:p>
        </w:tc>
        <w:tc>
          <w:tcPr>
            <w:tcW w:w="1174" w:type="dxa"/>
          </w:tcPr>
          <w:p>
            <w:pPr>
              <w:pStyle w:val="0"/>
              <w:jc w:val="center"/>
            </w:pPr>
            <w:r>
              <w:rPr>
                <w:sz w:val="24"/>
              </w:rPr>
              <w:t xml:space="preserve">1100,00</w:t>
            </w:r>
          </w:p>
        </w:tc>
        <w:tc>
          <w:tcPr>
            <w:tcW w:w="1159" w:type="dxa"/>
          </w:tcPr>
          <w:p>
            <w:pPr>
              <w:pStyle w:val="0"/>
              <w:jc w:val="center"/>
            </w:pPr>
            <w:r>
              <w:rPr>
                <w:sz w:val="24"/>
              </w:rPr>
              <w:t xml:space="preserve">1155,00</w:t>
            </w:r>
          </w:p>
        </w:tc>
        <w:tc>
          <w:tcPr>
            <w:tcW w:w="1174" w:type="dxa"/>
          </w:tcPr>
          <w:p>
            <w:pPr>
              <w:pStyle w:val="0"/>
              <w:jc w:val="center"/>
            </w:pPr>
            <w:r>
              <w:rPr>
                <w:sz w:val="24"/>
              </w:rPr>
              <w:t xml:space="preserve">1155,00</w:t>
            </w:r>
          </w:p>
        </w:tc>
        <w:tc>
          <w:tcPr>
            <w:tcW w:w="1159" w:type="dxa"/>
          </w:tcPr>
          <w:p>
            <w:pPr>
              <w:pStyle w:val="0"/>
              <w:jc w:val="center"/>
            </w:pPr>
            <w:r>
              <w:rPr>
                <w:sz w:val="24"/>
              </w:rPr>
              <w:t xml:space="preserve">1210,00</w:t>
            </w:r>
          </w:p>
        </w:tc>
        <w:tc>
          <w:tcPr>
            <w:tcW w:w="1174" w:type="dxa"/>
          </w:tcPr>
          <w:p>
            <w:pPr>
              <w:pStyle w:val="0"/>
              <w:jc w:val="center"/>
            </w:pPr>
            <w:r>
              <w:rPr>
                <w:sz w:val="24"/>
              </w:rPr>
              <w:t xml:space="preserve">1210,00</w:t>
            </w:r>
          </w:p>
        </w:tc>
        <w:tc>
          <w:tcPr>
            <w:tcW w:w="1159" w:type="dxa"/>
          </w:tcPr>
          <w:p>
            <w:pPr>
              <w:pStyle w:val="0"/>
              <w:jc w:val="center"/>
            </w:pPr>
            <w:r>
              <w:rPr>
                <w:sz w:val="24"/>
              </w:rPr>
              <w:t xml:space="preserve">1270,50</w:t>
            </w:r>
          </w:p>
        </w:tc>
        <w:tc>
          <w:tcPr>
            <w:tcW w:w="1174" w:type="dxa"/>
          </w:tcPr>
          <w:p>
            <w:pPr>
              <w:pStyle w:val="0"/>
              <w:jc w:val="center"/>
            </w:pPr>
            <w:r>
              <w:rPr>
                <w:sz w:val="24"/>
              </w:rPr>
              <w:t xml:space="preserve">1270,50</w:t>
            </w:r>
          </w:p>
        </w:tc>
      </w:tr>
      <w:tr>
        <w:tc>
          <w:tcPr>
            <w:tcW w:w="1849" w:type="dxa"/>
          </w:tcPr>
          <w:p>
            <w:pPr>
              <w:pStyle w:val="0"/>
            </w:pPr>
            <w:r>
              <w:rPr>
                <w:sz w:val="24"/>
              </w:rPr>
              <w:t xml:space="preserve">11 месяцев</w:t>
            </w:r>
          </w:p>
        </w:tc>
        <w:tc>
          <w:tcPr>
            <w:tcW w:w="1159" w:type="dxa"/>
          </w:tcPr>
          <w:p>
            <w:pPr>
              <w:pStyle w:val="0"/>
              <w:jc w:val="center"/>
            </w:pPr>
            <w:r>
              <w:rPr>
                <w:sz w:val="24"/>
              </w:rPr>
              <w:t xml:space="preserve">1100,00</w:t>
            </w:r>
          </w:p>
        </w:tc>
        <w:tc>
          <w:tcPr>
            <w:tcW w:w="1174" w:type="dxa"/>
          </w:tcPr>
          <w:p>
            <w:pPr>
              <w:pStyle w:val="0"/>
              <w:jc w:val="center"/>
            </w:pPr>
            <w:r>
              <w:rPr>
                <w:sz w:val="24"/>
              </w:rPr>
              <w:t xml:space="preserve">1100,00</w:t>
            </w:r>
          </w:p>
        </w:tc>
        <w:tc>
          <w:tcPr>
            <w:tcW w:w="1159" w:type="dxa"/>
          </w:tcPr>
          <w:p>
            <w:pPr>
              <w:pStyle w:val="0"/>
              <w:jc w:val="center"/>
            </w:pPr>
            <w:r>
              <w:rPr>
                <w:sz w:val="24"/>
              </w:rPr>
              <w:t xml:space="preserve">1155,00</w:t>
            </w:r>
          </w:p>
        </w:tc>
        <w:tc>
          <w:tcPr>
            <w:tcW w:w="1174" w:type="dxa"/>
          </w:tcPr>
          <w:p>
            <w:pPr>
              <w:pStyle w:val="0"/>
              <w:jc w:val="center"/>
            </w:pPr>
            <w:r>
              <w:rPr>
                <w:sz w:val="24"/>
              </w:rPr>
              <w:t xml:space="preserve">1155,00</w:t>
            </w:r>
          </w:p>
        </w:tc>
        <w:tc>
          <w:tcPr>
            <w:tcW w:w="1159" w:type="dxa"/>
          </w:tcPr>
          <w:p>
            <w:pPr>
              <w:pStyle w:val="0"/>
              <w:jc w:val="center"/>
            </w:pPr>
            <w:r>
              <w:rPr>
                <w:sz w:val="24"/>
              </w:rPr>
              <w:t xml:space="preserve">1210,00</w:t>
            </w:r>
          </w:p>
        </w:tc>
        <w:tc>
          <w:tcPr>
            <w:tcW w:w="1174" w:type="dxa"/>
          </w:tcPr>
          <w:p>
            <w:pPr>
              <w:pStyle w:val="0"/>
              <w:jc w:val="center"/>
            </w:pPr>
            <w:r>
              <w:rPr>
                <w:sz w:val="24"/>
              </w:rPr>
              <w:t xml:space="preserve">1210,00</w:t>
            </w:r>
          </w:p>
        </w:tc>
        <w:tc>
          <w:tcPr>
            <w:tcW w:w="1159" w:type="dxa"/>
          </w:tcPr>
          <w:p>
            <w:pPr>
              <w:pStyle w:val="0"/>
              <w:jc w:val="center"/>
            </w:pPr>
            <w:r>
              <w:rPr>
                <w:sz w:val="24"/>
              </w:rPr>
              <w:t xml:space="preserve">1270,50</w:t>
            </w:r>
          </w:p>
        </w:tc>
        <w:tc>
          <w:tcPr>
            <w:tcW w:w="1174" w:type="dxa"/>
          </w:tcPr>
          <w:p>
            <w:pPr>
              <w:pStyle w:val="0"/>
              <w:jc w:val="center"/>
            </w:pPr>
            <w:r>
              <w:rPr>
                <w:sz w:val="24"/>
              </w:rPr>
              <w:t xml:space="preserve">1270,50</w:t>
            </w:r>
          </w:p>
        </w:tc>
      </w:tr>
      <w:tr>
        <w:tc>
          <w:tcPr>
            <w:tcW w:w="1849" w:type="dxa"/>
          </w:tcPr>
          <w:p>
            <w:pPr>
              <w:pStyle w:val="0"/>
            </w:pPr>
            <w:r>
              <w:rPr>
                <w:sz w:val="24"/>
              </w:rPr>
              <w:t xml:space="preserve">12 месяцев</w:t>
            </w:r>
          </w:p>
        </w:tc>
        <w:tc>
          <w:tcPr>
            <w:tcW w:w="1159" w:type="dxa"/>
          </w:tcPr>
          <w:p>
            <w:pPr>
              <w:pStyle w:val="0"/>
              <w:jc w:val="center"/>
            </w:pPr>
            <w:r>
              <w:rPr>
                <w:sz w:val="24"/>
              </w:rPr>
              <w:t xml:space="preserve">3629,42</w:t>
            </w:r>
          </w:p>
        </w:tc>
        <w:tc>
          <w:tcPr>
            <w:tcW w:w="1174" w:type="dxa"/>
          </w:tcPr>
          <w:p>
            <w:pPr>
              <w:pStyle w:val="0"/>
              <w:jc w:val="center"/>
            </w:pPr>
            <w:r>
              <w:rPr>
                <w:sz w:val="24"/>
              </w:rPr>
              <w:t xml:space="preserve">3629,42</w:t>
            </w:r>
          </w:p>
        </w:tc>
        <w:tc>
          <w:tcPr>
            <w:tcW w:w="1159" w:type="dxa"/>
          </w:tcPr>
          <w:p>
            <w:pPr>
              <w:pStyle w:val="0"/>
              <w:jc w:val="center"/>
            </w:pPr>
            <w:r>
              <w:rPr>
                <w:sz w:val="24"/>
              </w:rPr>
              <w:t xml:space="preserve">3810,89</w:t>
            </w:r>
          </w:p>
        </w:tc>
        <w:tc>
          <w:tcPr>
            <w:tcW w:w="1174" w:type="dxa"/>
          </w:tcPr>
          <w:p>
            <w:pPr>
              <w:pStyle w:val="0"/>
              <w:jc w:val="center"/>
            </w:pPr>
            <w:r>
              <w:rPr>
                <w:sz w:val="24"/>
              </w:rPr>
              <w:t xml:space="preserve">3810,89</w:t>
            </w:r>
          </w:p>
        </w:tc>
        <w:tc>
          <w:tcPr>
            <w:tcW w:w="1159" w:type="dxa"/>
          </w:tcPr>
          <w:p>
            <w:pPr>
              <w:pStyle w:val="0"/>
              <w:jc w:val="center"/>
            </w:pPr>
            <w:r>
              <w:rPr>
                <w:sz w:val="24"/>
              </w:rPr>
              <w:t xml:space="preserve">3992,37</w:t>
            </w:r>
          </w:p>
        </w:tc>
        <w:tc>
          <w:tcPr>
            <w:tcW w:w="1174" w:type="dxa"/>
          </w:tcPr>
          <w:p>
            <w:pPr>
              <w:pStyle w:val="0"/>
              <w:jc w:val="center"/>
            </w:pPr>
            <w:r>
              <w:rPr>
                <w:sz w:val="24"/>
              </w:rPr>
              <w:t xml:space="preserve">3992,37</w:t>
            </w:r>
          </w:p>
        </w:tc>
        <w:tc>
          <w:tcPr>
            <w:tcW w:w="1159" w:type="dxa"/>
          </w:tcPr>
          <w:p>
            <w:pPr>
              <w:pStyle w:val="0"/>
              <w:jc w:val="center"/>
            </w:pPr>
            <w:r>
              <w:rPr>
                <w:sz w:val="24"/>
              </w:rPr>
              <w:t xml:space="preserve">4191,97</w:t>
            </w:r>
          </w:p>
        </w:tc>
        <w:tc>
          <w:tcPr>
            <w:tcW w:w="1174" w:type="dxa"/>
          </w:tcPr>
          <w:p>
            <w:pPr>
              <w:pStyle w:val="0"/>
              <w:jc w:val="center"/>
            </w:pPr>
            <w:r>
              <w:rPr>
                <w:sz w:val="24"/>
              </w:rPr>
              <w:t xml:space="preserve">4191,97</w:t>
            </w:r>
          </w:p>
        </w:tc>
      </w:tr>
      <w:tr>
        <w:tc>
          <w:tcPr>
            <w:tcW w:w="1849" w:type="dxa"/>
          </w:tcPr>
          <w:p>
            <w:pPr>
              <w:pStyle w:val="0"/>
            </w:pPr>
            <w:r>
              <w:rPr>
                <w:sz w:val="24"/>
              </w:rPr>
              <w:t xml:space="preserve">1 год 3 месяца</w:t>
            </w:r>
          </w:p>
        </w:tc>
        <w:tc>
          <w:tcPr>
            <w:tcW w:w="1159" w:type="dxa"/>
          </w:tcPr>
          <w:p>
            <w:pPr>
              <w:pStyle w:val="0"/>
              <w:jc w:val="center"/>
            </w:pPr>
            <w:r>
              <w:rPr>
                <w:sz w:val="24"/>
              </w:rPr>
              <w:t xml:space="preserve">1100,00</w:t>
            </w:r>
          </w:p>
        </w:tc>
        <w:tc>
          <w:tcPr>
            <w:tcW w:w="1174" w:type="dxa"/>
          </w:tcPr>
          <w:p>
            <w:pPr>
              <w:pStyle w:val="0"/>
              <w:jc w:val="center"/>
            </w:pPr>
            <w:r>
              <w:rPr>
                <w:sz w:val="24"/>
              </w:rPr>
              <w:t xml:space="preserve">1100,00</w:t>
            </w:r>
          </w:p>
        </w:tc>
        <w:tc>
          <w:tcPr>
            <w:tcW w:w="1159" w:type="dxa"/>
          </w:tcPr>
          <w:p>
            <w:pPr>
              <w:pStyle w:val="0"/>
              <w:jc w:val="center"/>
            </w:pPr>
            <w:r>
              <w:rPr>
                <w:sz w:val="24"/>
              </w:rPr>
              <w:t xml:space="preserve">1155,00</w:t>
            </w:r>
          </w:p>
        </w:tc>
        <w:tc>
          <w:tcPr>
            <w:tcW w:w="1174" w:type="dxa"/>
          </w:tcPr>
          <w:p>
            <w:pPr>
              <w:pStyle w:val="0"/>
              <w:jc w:val="center"/>
            </w:pPr>
            <w:r>
              <w:rPr>
                <w:sz w:val="24"/>
              </w:rPr>
              <w:t xml:space="preserve">1155,00</w:t>
            </w:r>
          </w:p>
        </w:tc>
        <w:tc>
          <w:tcPr>
            <w:tcW w:w="1159" w:type="dxa"/>
          </w:tcPr>
          <w:p>
            <w:pPr>
              <w:pStyle w:val="0"/>
              <w:jc w:val="center"/>
            </w:pPr>
            <w:r>
              <w:rPr>
                <w:sz w:val="24"/>
              </w:rPr>
              <w:t xml:space="preserve">1210,00</w:t>
            </w:r>
          </w:p>
        </w:tc>
        <w:tc>
          <w:tcPr>
            <w:tcW w:w="1174" w:type="dxa"/>
          </w:tcPr>
          <w:p>
            <w:pPr>
              <w:pStyle w:val="0"/>
              <w:jc w:val="center"/>
            </w:pPr>
            <w:r>
              <w:rPr>
                <w:sz w:val="24"/>
              </w:rPr>
              <w:t xml:space="preserve">1210,00</w:t>
            </w:r>
          </w:p>
        </w:tc>
        <w:tc>
          <w:tcPr>
            <w:tcW w:w="1159" w:type="dxa"/>
          </w:tcPr>
          <w:p>
            <w:pPr>
              <w:pStyle w:val="0"/>
              <w:jc w:val="center"/>
            </w:pPr>
            <w:r>
              <w:rPr>
                <w:sz w:val="24"/>
              </w:rPr>
              <w:t xml:space="preserve">1270,50</w:t>
            </w:r>
          </w:p>
        </w:tc>
        <w:tc>
          <w:tcPr>
            <w:tcW w:w="1174" w:type="dxa"/>
          </w:tcPr>
          <w:p>
            <w:pPr>
              <w:pStyle w:val="0"/>
              <w:jc w:val="center"/>
            </w:pPr>
            <w:r>
              <w:rPr>
                <w:sz w:val="24"/>
              </w:rPr>
              <w:t xml:space="preserve">1270,50</w:t>
            </w:r>
          </w:p>
        </w:tc>
      </w:tr>
      <w:tr>
        <w:tc>
          <w:tcPr>
            <w:tcW w:w="1849" w:type="dxa"/>
          </w:tcPr>
          <w:p>
            <w:pPr>
              <w:pStyle w:val="0"/>
            </w:pPr>
            <w:r>
              <w:rPr>
                <w:sz w:val="24"/>
              </w:rPr>
              <w:t xml:space="preserve">1 год 6 месяцев</w:t>
            </w:r>
          </w:p>
        </w:tc>
        <w:tc>
          <w:tcPr>
            <w:tcW w:w="1159" w:type="dxa"/>
          </w:tcPr>
          <w:p>
            <w:pPr>
              <w:pStyle w:val="0"/>
              <w:jc w:val="center"/>
            </w:pPr>
            <w:r>
              <w:rPr>
                <w:sz w:val="24"/>
              </w:rPr>
              <w:t xml:space="preserve">1100,00</w:t>
            </w:r>
          </w:p>
        </w:tc>
        <w:tc>
          <w:tcPr>
            <w:tcW w:w="1174" w:type="dxa"/>
          </w:tcPr>
          <w:p>
            <w:pPr>
              <w:pStyle w:val="0"/>
              <w:jc w:val="center"/>
            </w:pPr>
            <w:r>
              <w:rPr>
                <w:sz w:val="24"/>
              </w:rPr>
              <w:t xml:space="preserve">1100,00</w:t>
            </w:r>
          </w:p>
        </w:tc>
        <w:tc>
          <w:tcPr>
            <w:tcW w:w="1159" w:type="dxa"/>
          </w:tcPr>
          <w:p>
            <w:pPr>
              <w:pStyle w:val="0"/>
              <w:jc w:val="center"/>
            </w:pPr>
            <w:r>
              <w:rPr>
                <w:sz w:val="24"/>
              </w:rPr>
              <w:t xml:space="preserve">1155,00</w:t>
            </w:r>
          </w:p>
        </w:tc>
        <w:tc>
          <w:tcPr>
            <w:tcW w:w="1174" w:type="dxa"/>
          </w:tcPr>
          <w:p>
            <w:pPr>
              <w:pStyle w:val="0"/>
              <w:jc w:val="center"/>
            </w:pPr>
            <w:r>
              <w:rPr>
                <w:sz w:val="24"/>
              </w:rPr>
              <w:t xml:space="preserve">1155,00</w:t>
            </w:r>
          </w:p>
        </w:tc>
        <w:tc>
          <w:tcPr>
            <w:tcW w:w="1159" w:type="dxa"/>
          </w:tcPr>
          <w:p>
            <w:pPr>
              <w:pStyle w:val="0"/>
              <w:jc w:val="center"/>
            </w:pPr>
            <w:r>
              <w:rPr>
                <w:sz w:val="24"/>
              </w:rPr>
              <w:t xml:space="preserve">1210,00</w:t>
            </w:r>
          </w:p>
        </w:tc>
        <w:tc>
          <w:tcPr>
            <w:tcW w:w="1174" w:type="dxa"/>
          </w:tcPr>
          <w:p>
            <w:pPr>
              <w:pStyle w:val="0"/>
              <w:jc w:val="center"/>
            </w:pPr>
            <w:r>
              <w:rPr>
                <w:sz w:val="24"/>
              </w:rPr>
              <w:t xml:space="preserve">1210,00</w:t>
            </w:r>
          </w:p>
        </w:tc>
        <w:tc>
          <w:tcPr>
            <w:tcW w:w="1159" w:type="dxa"/>
          </w:tcPr>
          <w:p>
            <w:pPr>
              <w:pStyle w:val="0"/>
              <w:jc w:val="center"/>
            </w:pPr>
            <w:r>
              <w:rPr>
                <w:sz w:val="24"/>
              </w:rPr>
              <w:t xml:space="preserve">1270,50</w:t>
            </w:r>
          </w:p>
        </w:tc>
        <w:tc>
          <w:tcPr>
            <w:tcW w:w="1174" w:type="dxa"/>
          </w:tcPr>
          <w:p>
            <w:pPr>
              <w:pStyle w:val="0"/>
              <w:jc w:val="center"/>
            </w:pPr>
            <w:r>
              <w:rPr>
                <w:sz w:val="24"/>
              </w:rPr>
              <w:t xml:space="preserve">1270,50</w:t>
            </w:r>
          </w:p>
        </w:tc>
      </w:tr>
      <w:tr>
        <w:tc>
          <w:tcPr>
            <w:tcW w:w="1849" w:type="dxa"/>
          </w:tcPr>
          <w:p>
            <w:pPr>
              <w:pStyle w:val="0"/>
            </w:pPr>
            <w:r>
              <w:rPr>
                <w:sz w:val="24"/>
              </w:rPr>
              <w:t xml:space="preserve">2 года</w:t>
            </w:r>
          </w:p>
        </w:tc>
        <w:tc>
          <w:tcPr>
            <w:tcW w:w="1159" w:type="dxa"/>
          </w:tcPr>
          <w:p>
            <w:pPr>
              <w:pStyle w:val="0"/>
              <w:jc w:val="center"/>
            </w:pPr>
            <w:r>
              <w:rPr>
                <w:sz w:val="24"/>
              </w:rPr>
              <w:t xml:space="preserve">1274,24</w:t>
            </w:r>
          </w:p>
        </w:tc>
        <w:tc>
          <w:tcPr>
            <w:tcW w:w="1174" w:type="dxa"/>
          </w:tcPr>
          <w:p>
            <w:pPr>
              <w:pStyle w:val="0"/>
              <w:jc w:val="center"/>
            </w:pPr>
            <w:r>
              <w:rPr>
                <w:sz w:val="24"/>
              </w:rPr>
              <w:t xml:space="preserve">1274,24</w:t>
            </w:r>
          </w:p>
        </w:tc>
        <w:tc>
          <w:tcPr>
            <w:tcW w:w="1159" w:type="dxa"/>
          </w:tcPr>
          <w:p>
            <w:pPr>
              <w:pStyle w:val="0"/>
              <w:jc w:val="center"/>
            </w:pPr>
            <w:r>
              <w:rPr>
                <w:sz w:val="24"/>
              </w:rPr>
              <w:t xml:space="preserve">1337,95</w:t>
            </w:r>
          </w:p>
        </w:tc>
        <w:tc>
          <w:tcPr>
            <w:tcW w:w="1174" w:type="dxa"/>
          </w:tcPr>
          <w:p>
            <w:pPr>
              <w:pStyle w:val="0"/>
              <w:jc w:val="center"/>
            </w:pPr>
            <w:r>
              <w:rPr>
                <w:sz w:val="24"/>
              </w:rPr>
              <w:t xml:space="preserve">1337,95</w:t>
            </w:r>
          </w:p>
        </w:tc>
        <w:tc>
          <w:tcPr>
            <w:tcW w:w="1159" w:type="dxa"/>
          </w:tcPr>
          <w:p>
            <w:pPr>
              <w:pStyle w:val="0"/>
              <w:jc w:val="center"/>
            </w:pPr>
            <w:r>
              <w:rPr>
                <w:sz w:val="24"/>
              </w:rPr>
              <w:t xml:space="preserve">1401,66</w:t>
            </w:r>
          </w:p>
        </w:tc>
        <w:tc>
          <w:tcPr>
            <w:tcW w:w="1174" w:type="dxa"/>
          </w:tcPr>
          <w:p>
            <w:pPr>
              <w:pStyle w:val="0"/>
              <w:jc w:val="center"/>
            </w:pPr>
            <w:r>
              <w:rPr>
                <w:sz w:val="24"/>
              </w:rPr>
              <w:t xml:space="preserve">1401,66</w:t>
            </w:r>
          </w:p>
        </w:tc>
        <w:tc>
          <w:tcPr>
            <w:tcW w:w="1159" w:type="dxa"/>
          </w:tcPr>
          <w:p>
            <w:pPr>
              <w:pStyle w:val="0"/>
              <w:jc w:val="center"/>
            </w:pPr>
            <w:r>
              <w:rPr>
                <w:sz w:val="24"/>
              </w:rPr>
              <w:t xml:space="preserve">1471,75</w:t>
            </w:r>
          </w:p>
        </w:tc>
        <w:tc>
          <w:tcPr>
            <w:tcW w:w="1174" w:type="dxa"/>
          </w:tcPr>
          <w:p>
            <w:pPr>
              <w:pStyle w:val="0"/>
              <w:jc w:val="center"/>
            </w:pPr>
            <w:r>
              <w:rPr>
                <w:sz w:val="24"/>
              </w:rPr>
              <w:t xml:space="preserve">1471,75</w:t>
            </w:r>
          </w:p>
        </w:tc>
      </w:tr>
      <w:tr>
        <w:tc>
          <w:tcPr>
            <w:tcW w:w="1849" w:type="dxa"/>
          </w:tcPr>
          <w:p>
            <w:pPr>
              <w:pStyle w:val="0"/>
            </w:pPr>
            <w:r>
              <w:rPr>
                <w:sz w:val="24"/>
              </w:rPr>
              <w:t xml:space="preserve">3 года</w:t>
            </w:r>
          </w:p>
        </w:tc>
        <w:tc>
          <w:tcPr>
            <w:tcW w:w="1159" w:type="dxa"/>
          </w:tcPr>
          <w:p>
            <w:pPr>
              <w:pStyle w:val="0"/>
              <w:jc w:val="center"/>
            </w:pPr>
            <w:r>
              <w:rPr>
                <w:sz w:val="24"/>
              </w:rPr>
              <w:t xml:space="preserve">3499,50</w:t>
            </w:r>
          </w:p>
        </w:tc>
        <w:tc>
          <w:tcPr>
            <w:tcW w:w="1174" w:type="dxa"/>
          </w:tcPr>
          <w:p>
            <w:pPr>
              <w:pStyle w:val="0"/>
              <w:jc w:val="center"/>
            </w:pPr>
            <w:r>
              <w:rPr>
                <w:sz w:val="24"/>
              </w:rPr>
              <w:t xml:space="preserve">3615,93</w:t>
            </w:r>
          </w:p>
        </w:tc>
        <w:tc>
          <w:tcPr>
            <w:tcW w:w="1159" w:type="dxa"/>
          </w:tcPr>
          <w:p>
            <w:pPr>
              <w:pStyle w:val="0"/>
              <w:jc w:val="center"/>
            </w:pPr>
            <w:r>
              <w:rPr>
                <w:sz w:val="24"/>
              </w:rPr>
              <w:t xml:space="preserve">3674,47</w:t>
            </w:r>
          </w:p>
        </w:tc>
        <w:tc>
          <w:tcPr>
            <w:tcW w:w="1174" w:type="dxa"/>
          </w:tcPr>
          <w:p>
            <w:pPr>
              <w:pStyle w:val="0"/>
              <w:jc w:val="center"/>
            </w:pPr>
            <w:r>
              <w:rPr>
                <w:sz w:val="24"/>
              </w:rPr>
              <w:t xml:space="preserve">3796,73</w:t>
            </w:r>
          </w:p>
        </w:tc>
        <w:tc>
          <w:tcPr>
            <w:tcW w:w="1159" w:type="dxa"/>
          </w:tcPr>
          <w:p>
            <w:pPr>
              <w:pStyle w:val="0"/>
              <w:jc w:val="center"/>
            </w:pPr>
            <w:r>
              <w:rPr>
                <w:sz w:val="24"/>
              </w:rPr>
              <w:t xml:space="preserve">3849,46</w:t>
            </w:r>
          </w:p>
        </w:tc>
        <w:tc>
          <w:tcPr>
            <w:tcW w:w="1174" w:type="dxa"/>
          </w:tcPr>
          <w:p>
            <w:pPr>
              <w:pStyle w:val="0"/>
              <w:jc w:val="center"/>
            </w:pPr>
            <w:r>
              <w:rPr>
                <w:sz w:val="24"/>
              </w:rPr>
              <w:t xml:space="preserve">3977,53</w:t>
            </w:r>
          </w:p>
        </w:tc>
        <w:tc>
          <w:tcPr>
            <w:tcW w:w="1159" w:type="dxa"/>
          </w:tcPr>
          <w:p>
            <w:pPr>
              <w:pStyle w:val="0"/>
              <w:jc w:val="center"/>
            </w:pPr>
            <w:r>
              <w:rPr>
                <w:sz w:val="24"/>
              </w:rPr>
              <w:t xml:space="preserve">4041,92</w:t>
            </w:r>
          </w:p>
        </w:tc>
        <w:tc>
          <w:tcPr>
            <w:tcW w:w="1174" w:type="dxa"/>
          </w:tcPr>
          <w:p>
            <w:pPr>
              <w:pStyle w:val="0"/>
              <w:jc w:val="center"/>
            </w:pPr>
            <w:r>
              <w:rPr>
                <w:sz w:val="24"/>
              </w:rPr>
              <w:t xml:space="preserve">4176,40</w:t>
            </w:r>
          </w:p>
        </w:tc>
      </w:tr>
      <w:tr>
        <w:tc>
          <w:tcPr>
            <w:tcW w:w="1849" w:type="dxa"/>
          </w:tcPr>
          <w:p>
            <w:pPr>
              <w:pStyle w:val="0"/>
            </w:pPr>
            <w:r>
              <w:rPr>
                <w:sz w:val="24"/>
              </w:rPr>
              <w:t xml:space="preserve">4 года</w:t>
            </w:r>
          </w:p>
        </w:tc>
        <w:tc>
          <w:tcPr>
            <w:tcW w:w="1159" w:type="dxa"/>
          </w:tcPr>
          <w:p>
            <w:pPr>
              <w:pStyle w:val="0"/>
              <w:jc w:val="center"/>
            </w:pPr>
            <w:r>
              <w:rPr>
                <w:sz w:val="24"/>
              </w:rPr>
              <w:t xml:space="preserve">1274,24</w:t>
            </w:r>
          </w:p>
        </w:tc>
        <w:tc>
          <w:tcPr>
            <w:tcW w:w="1174" w:type="dxa"/>
          </w:tcPr>
          <w:p>
            <w:pPr>
              <w:pStyle w:val="0"/>
              <w:jc w:val="center"/>
            </w:pPr>
            <w:r>
              <w:rPr>
                <w:sz w:val="24"/>
              </w:rPr>
              <w:t xml:space="preserve">1274,24</w:t>
            </w:r>
          </w:p>
        </w:tc>
        <w:tc>
          <w:tcPr>
            <w:tcW w:w="1159" w:type="dxa"/>
          </w:tcPr>
          <w:p>
            <w:pPr>
              <w:pStyle w:val="0"/>
              <w:jc w:val="center"/>
            </w:pPr>
            <w:r>
              <w:rPr>
                <w:sz w:val="24"/>
              </w:rPr>
              <w:t xml:space="preserve">1337,95</w:t>
            </w:r>
          </w:p>
        </w:tc>
        <w:tc>
          <w:tcPr>
            <w:tcW w:w="1174" w:type="dxa"/>
          </w:tcPr>
          <w:p>
            <w:pPr>
              <w:pStyle w:val="0"/>
              <w:jc w:val="center"/>
            </w:pPr>
            <w:r>
              <w:rPr>
                <w:sz w:val="24"/>
              </w:rPr>
              <w:t xml:space="preserve">1337,95</w:t>
            </w:r>
          </w:p>
        </w:tc>
        <w:tc>
          <w:tcPr>
            <w:tcW w:w="1159" w:type="dxa"/>
          </w:tcPr>
          <w:p>
            <w:pPr>
              <w:pStyle w:val="0"/>
              <w:jc w:val="center"/>
            </w:pPr>
            <w:r>
              <w:rPr>
                <w:sz w:val="24"/>
              </w:rPr>
              <w:t xml:space="preserve">1401,66</w:t>
            </w:r>
          </w:p>
        </w:tc>
        <w:tc>
          <w:tcPr>
            <w:tcW w:w="1174" w:type="dxa"/>
          </w:tcPr>
          <w:p>
            <w:pPr>
              <w:pStyle w:val="0"/>
              <w:jc w:val="center"/>
            </w:pPr>
            <w:r>
              <w:rPr>
                <w:sz w:val="24"/>
              </w:rPr>
              <w:t xml:space="preserve">1401,66</w:t>
            </w:r>
          </w:p>
        </w:tc>
        <w:tc>
          <w:tcPr>
            <w:tcW w:w="1159" w:type="dxa"/>
          </w:tcPr>
          <w:p>
            <w:pPr>
              <w:pStyle w:val="0"/>
              <w:jc w:val="center"/>
            </w:pPr>
            <w:r>
              <w:rPr>
                <w:sz w:val="24"/>
              </w:rPr>
              <w:t xml:space="preserve">1471,75</w:t>
            </w:r>
          </w:p>
        </w:tc>
        <w:tc>
          <w:tcPr>
            <w:tcW w:w="1174" w:type="dxa"/>
          </w:tcPr>
          <w:p>
            <w:pPr>
              <w:pStyle w:val="0"/>
              <w:jc w:val="center"/>
            </w:pPr>
            <w:r>
              <w:rPr>
                <w:sz w:val="24"/>
              </w:rPr>
              <w:t xml:space="preserve">1471,75</w:t>
            </w:r>
          </w:p>
        </w:tc>
      </w:tr>
      <w:tr>
        <w:tc>
          <w:tcPr>
            <w:tcW w:w="1849" w:type="dxa"/>
          </w:tcPr>
          <w:p>
            <w:pPr>
              <w:pStyle w:val="0"/>
            </w:pPr>
            <w:r>
              <w:rPr>
                <w:sz w:val="24"/>
              </w:rPr>
              <w:t xml:space="preserve">5 лет</w:t>
            </w:r>
          </w:p>
        </w:tc>
        <w:tc>
          <w:tcPr>
            <w:tcW w:w="1159" w:type="dxa"/>
          </w:tcPr>
          <w:p>
            <w:pPr>
              <w:pStyle w:val="0"/>
              <w:jc w:val="center"/>
            </w:pPr>
            <w:r>
              <w:rPr>
                <w:sz w:val="24"/>
              </w:rPr>
              <w:t xml:space="preserve">1274,24</w:t>
            </w:r>
          </w:p>
        </w:tc>
        <w:tc>
          <w:tcPr>
            <w:tcW w:w="1174" w:type="dxa"/>
          </w:tcPr>
          <w:p>
            <w:pPr>
              <w:pStyle w:val="0"/>
              <w:jc w:val="center"/>
            </w:pPr>
            <w:r>
              <w:rPr>
                <w:sz w:val="24"/>
              </w:rPr>
              <w:t xml:space="preserve">1274,24</w:t>
            </w:r>
          </w:p>
        </w:tc>
        <w:tc>
          <w:tcPr>
            <w:tcW w:w="1159" w:type="dxa"/>
          </w:tcPr>
          <w:p>
            <w:pPr>
              <w:pStyle w:val="0"/>
              <w:jc w:val="center"/>
            </w:pPr>
            <w:r>
              <w:rPr>
                <w:sz w:val="24"/>
              </w:rPr>
              <w:t xml:space="preserve">1337,95</w:t>
            </w:r>
          </w:p>
        </w:tc>
        <w:tc>
          <w:tcPr>
            <w:tcW w:w="1174" w:type="dxa"/>
          </w:tcPr>
          <w:p>
            <w:pPr>
              <w:pStyle w:val="0"/>
              <w:jc w:val="center"/>
            </w:pPr>
            <w:r>
              <w:rPr>
                <w:sz w:val="24"/>
              </w:rPr>
              <w:t xml:space="preserve">1337,95</w:t>
            </w:r>
          </w:p>
        </w:tc>
        <w:tc>
          <w:tcPr>
            <w:tcW w:w="1159" w:type="dxa"/>
          </w:tcPr>
          <w:p>
            <w:pPr>
              <w:pStyle w:val="0"/>
              <w:jc w:val="center"/>
            </w:pPr>
            <w:r>
              <w:rPr>
                <w:sz w:val="24"/>
              </w:rPr>
              <w:t xml:space="preserve">1401,66</w:t>
            </w:r>
          </w:p>
        </w:tc>
        <w:tc>
          <w:tcPr>
            <w:tcW w:w="1174" w:type="dxa"/>
          </w:tcPr>
          <w:p>
            <w:pPr>
              <w:pStyle w:val="0"/>
              <w:jc w:val="center"/>
            </w:pPr>
            <w:r>
              <w:rPr>
                <w:sz w:val="24"/>
              </w:rPr>
              <w:t xml:space="preserve">1401,66</w:t>
            </w:r>
          </w:p>
        </w:tc>
        <w:tc>
          <w:tcPr>
            <w:tcW w:w="1159" w:type="dxa"/>
          </w:tcPr>
          <w:p>
            <w:pPr>
              <w:pStyle w:val="0"/>
              <w:jc w:val="center"/>
            </w:pPr>
            <w:r>
              <w:rPr>
                <w:sz w:val="24"/>
              </w:rPr>
              <w:t xml:space="preserve">1471,75</w:t>
            </w:r>
          </w:p>
        </w:tc>
        <w:tc>
          <w:tcPr>
            <w:tcW w:w="1174" w:type="dxa"/>
          </w:tcPr>
          <w:p>
            <w:pPr>
              <w:pStyle w:val="0"/>
              <w:jc w:val="center"/>
            </w:pPr>
            <w:r>
              <w:rPr>
                <w:sz w:val="24"/>
              </w:rPr>
              <w:t xml:space="preserve">1471,75</w:t>
            </w:r>
          </w:p>
        </w:tc>
      </w:tr>
      <w:tr>
        <w:tc>
          <w:tcPr>
            <w:tcW w:w="1849" w:type="dxa"/>
          </w:tcPr>
          <w:p>
            <w:pPr>
              <w:pStyle w:val="0"/>
            </w:pPr>
            <w:r>
              <w:rPr>
                <w:sz w:val="24"/>
              </w:rPr>
              <w:t xml:space="preserve">6 лет</w:t>
            </w:r>
          </w:p>
        </w:tc>
        <w:tc>
          <w:tcPr>
            <w:tcW w:w="1159" w:type="dxa"/>
          </w:tcPr>
          <w:p>
            <w:pPr>
              <w:pStyle w:val="0"/>
              <w:jc w:val="center"/>
            </w:pPr>
            <w:r>
              <w:rPr>
                <w:sz w:val="24"/>
              </w:rPr>
              <w:t xml:space="preserve">6927,91</w:t>
            </w:r>
          </w:p>
        </w:tc>
        <w:tc>
          <w:tcPr>
            <w:tcW w:w="1174" w:type="dxa"/>
          </w:tcPr>
          <w:p>
            <w:pPr>
              <w:pStyle w:val="0"/>
              <w:jc w:val="center"/>
            </w:pPr>
            <w:r>
              <w:rPr>
                <w:sz w:val="24"/>
              </w:rPr>
              <w:t xml:space="preserve">7044,34</w:t>
            </w:r>
          </w:p>
        </w:tc>
        <w:tc>
          <w:tcPr>
            <w:tcW w:w="1159" w:type="dxa"/>
          </w:tcPr>
          <w:p>
            <w:pPr>
              <w:pStyle w:val="0"/>
              <w:jc w:val="center"/>
            </w:pPr>
            <w:r>
              <w:rPr>
                <w:sz w:val="24"/>
              </w:rPr>
              <w:t xml:space="preserve">7274,30</w:t>
            </w:r>
          </w:p>
        </w:tc>
        <w:tc>
          <w:tcPr>
            <w:tcW w:w="1174" w:type="dxa"/>
          </w:tcPr>
          <w:p>
            <w:pPr>
              <w:pStyle w:val="0"/>
              <w:jc w:val="center"/>
            </w:pPr>
            <w:r>
              <w:rPr>
                <w:sz w:val="24"/>
              </w:rPr>
              <w:t xml:space="preserve">7396,56</w:t>
            </w:r>
          </w:p>
        </w:tc>
        <w:tc>
          <w:tcPr>
            <w:tcW w:w="1159" w:type="dxa"/>
          </w:tcPr>
          <w:p>
            <w:pPr>
              <w:pStyle w:val="0"/>
              <w:jc w:val="center"/>
            </w:pPr>
            <w:r>
              <w:rPr>
                <w:sz w:val="24"/>
              </w:rPr>
              <w:t xml:space="preserve">7620,71</w:t>
            </w:r>
          </w:p>
        </w:tc>
        <w:tc>
          <w:tcPr>
            <w:tcW w:w="1174" w:type="dxa"/>
          </w:tcPr>
          <w:p>
            <w:pPr>
              <w:pStyle w:val="0"/>
              <w:jc w:val="center"/>
            </w:pPr>
            <w:r>
              <w:rPr>
                <w:sz w:val="24"/>
              </w:rPr>
              <w:t xml:space="preserve">7748,78</w:t>
            </w:r>
          </w:p>
        </w:tc>
        <w:tc>
          <w:tcPr>
            <w:tcW w:w="1159" w:type="dxa"/>
          </w:tcPr>
          <w:p>
            <w:pPr>
              <w:pStyle w:val="0"/>
              <w:jc w:val="center"/>
            </w:pPr>
            <w:r>
              <w:rPr>
                <w:sz w:val="24"/>
              </w:rPr>
              <w:t xml:space="preserve">8001,73</w:t>
            </w:r>
          </w:p>
        </w:tc>
        <w:tc>
          <w:tcPr>
            <w:tcW w:w="1174" w:type="dxa"/>
          </w:tcPr>
          <w:p>
            <w:pPr>
              <w:pStyle w:val="0"/>
              <w:jc w:val="center"/>
            </w:pPr>
            <w:r>
              <w:rPr>
                <w:sz w:val="24"/>
              </w:rPr>
              <w:t xml:space="preserve">8136,21</w:t>
            </w:r>
          </w:p>
        </w:tc>
      </w:tr>
      <w:tr>
        <w:tc>
          <w:tcPr>
            <w:tcW w:w="1849" w:type="dxa"/>
          </w:tcPr>
          <w:p>
            <w:pPr>
              <w:pStyle w:val="0"/>
            </w:pPr>
            <w:r>
              <w:rPr>
                <w:sz w:val="24"/>
              </w:rPr>
              <w:t xml:space="preserve">7 лет</w:t>
            </w:r>
          </w:p>
        </w:tc>
        <w:tc>
          <w:tcPr>
            <w:tcW w:w="1159" w:type="dxa"/>
          </w:tcPr>
          <w:p>
            <w:pPr>
              <w:pStyle w:val="0"/>
              <w:jc w:val="center"/>
            </w:pPr>
            <w:r>
              <w:rPr>
                <w:sz w:val="24"/>
              </w:rPr>
              <w:t xml:space="preserve">2703,39</w:t>
            </w:r>
          </w:p>
        </w:tc>
        <w:tc>
          <w:tcPr>
            <w:tcW w:w="1174" w:type="dxa"/>
          </w:tcPr>
          <w:p>
            <w:pPr>
              <w:pStyle w:val="0"/>
              <w:jc w:val="center"/>
            </w:pPr>
            <w:r>
              <w:rPr>
                <w:sz w:val="24"/>
              </w:rPr>
              <w:t xml:space="preserve">2703,39</w:t>
            </w:r>
          </w:p>
        </w:tc>
        <w:tc>
          <w:tcPr>
            <w:tcW w:w="1159" w:type="dxa"/>
          </w:tcPr>
          <w:p>
            <w:pPr>
              <w:pStyle w:val="0"/>
              <w:jc w:val="center"/>
            </w:pPr>
            <w:r>
              <w:rPr>
                <w:sz w:val="24"/>
              </w:rPr>
              <w:t xml:space="preserve">2838,56</w:t>
            </w:r>
          </w:p>
        </w:tc>
        <w:tc>
          <w:tcPr>
            <w:tcW w:w="1174" w:type="dxa"/>
          </w:tcPr>
          <w:p>
            <w:pPr>
              <w:pStyle w:val="0"/>
              <w:jc w:val="center"/>
            </w:pPr>
            <w:r>
              <w:rPr>
                <w:sz w:val="24"/>
              </w:rPr>
              <w:t xml:space="preserve">2838,56</w:t>
            </w:r>
          </w:p>
        </w:tc>
        <w:tc>
          <w:tcPr>
            <w:tcW w:w="1159" w:type="dxa"/>
          </w:tcPr>
          <w:p>
            <w:pPr>
              <w:pStyle w:val="0"/>
              <w:jc w:val="center"/>
            </w:pPr>
            <w:r>
              <w:rPr>
                <w:sz w:val="24"/>
              </w:rPr>
              <w:t xml:space="preserve">2973,74</w:t>
            </w:r>
          </w:p>
        </w:tc>
        <w:tc>
          <w:tcPr>
            <w:tcW w:w="1174" w:type="dxa"/>
          </w:tcPr>
          <w:p>
            <w:pPr>
              <w:pStyle w:val="0"/>
              <w:jc w:val="center"/>
            </w:pPr>
            <w:r>
              <w:rPr>
                <w:sz w:val="24"/>
              </w:rPr>
              <w:t xml:space="preserve">2973,74</w:t>
            </w:r>
          </w:p>
        </w:tc>
        <w:tc>
          <w:tcPr>
            <w:tcW w:w="1159" w:type="dxa"/>
          </w:tcPr>
          <w:p>
            <w:pPr>
              <w:pStyle w:val="0"/>
              <w:jc w:val="center"/>
            </w:pPr>
            <w:r>
              <w:rPr>
                <w:sz w:val="24"/>
              </w:rPr>
              <w:t xml:space="preserve">3122,41</w:t>
            </w:r>
          </w:p>
        </w:tc>
        <w:tc>
          <w:tcPr>
            <w:tcW w:w="1174" w:type="dxa"/>
          </w:tcPr>
          <w:p>
            <w:pPr>
              <w:pStyle w:val="0"/>
              <w:jc w:val="center"/>
            </w:pPr>
            <w:r>
              <w:rPr>
                <w:sz w:val="24"/>
              </w:rPr>
              <w:t xml:space="preserve">3122,41</w:t>
            </w:r>
          </w:p>
        </w:tc>
      </w:tr>
      <w:tr>
        <w:tc>
          <w:tcPr>
            <w:tcW w:w="1849" w:type="dxa"/>
          </w:tcPr>
          <w:p>
            <w:pPr>
              <w:pStyle w:val="0"/>
            </w:pPr>
            <w:r>
              <w:rPr>
                <w:sz w:val="24"/>
              </w:rPr>
              <w:t xml:space="preserve">8 лет</w:t>
            </w:r>
          </w:p>
        </w:tc>
        <w:tc>
          <w:tcPr>
            <w:tcW w:w="1159" w:type="dxa"/>
          </w:tcPr>
          <w:p>
            <w:pPr>
              <w:pStyle w:val="0"/>
              <w:jc w:val="center"/>
            </w:pPr>
            <w:r>
              <w:rPr>
                <w:sz w:val="24"/>
              </w:rPr>
              <w:t xml:space="preserve">1274,24</w:t>
            </w:r>
          </w:p>
        </w:tc>
        <w:tc>
          <w:tcPr>
            <w:tcW w:w="1174" w:type="dxa"/>
          </w:tcPr>
          <w:p>
            <w:pPr>
              <w:pStyle w:val="0"/>
              <w:jc w:val="center"/>
            </w:pPr>
            <w:r>
              <w:rPr>
                <w:sz w:val="24"/>
              </w:rPr>
              <w:t xml:space="preserve">1274,24</w:t>
            </w:r>
          </w:p>
        </w:tc>
        <w:tc>
          <w:tcPr>
            <w:tcW w:w="1159" w:type="dxa"/>
          </w:tcPr>
          <w:p>
            <w:pPr>
              <w:pStyle w:val="0"/>
              <w:jc w:val="center"/>
            </w:pPr>
            <w:r>
              <w:rPr>
                <w:sz w:val="24"/>
              </w:rPr>
              <w:t xml:space="preserve">1337,95</w:t>
            </w:r>
          </w:p>
        </w:tc>
        <w:tc>
          <w:tcPr>
            <w:tcW w:w="1174" w:type="dxa"/>
          </w:tcPr>
          <w:p>
            <w:pPr>
              <w:pStyle w:val="0"/>
              <w:jc w:val="center"/>
            </w:pPr>
            <w:r>
              <w:rPr>
                <w:sz w:val="24"/>
              </w:rPr>
              <w:t xml:space="preserve">1337,95</w:t>
            </w:r>
          </w:p>
        </w:tc>
        <w:tc>
          <w:tcPr>
            <w:tcW w:w="1159" w:type="dxa"/>
          </w:tcPr>
          <w:p>
            <w:pPr>
              <w:pStyle w:val="0"/>
              <w:jc w:val="center"/>
            </w:pPr>
            <w:r>
              <w:rPr>
                <w:sz w:val="24"/>
              </w:rPr>
              <w:t xml:space="preserve">1401,66</w:t>
            </w:r>
          </w:p>
        </w:tc>
        <w:tc>
          <w:tcPr>
            <w:tcW w:w="1174" w:type="dxa"/>
          </w:tcPr>
          <w:p>
            <w:pPr>
              <w:pStyle w:val="0"/>
              <w:jc w:val="center"/>
            </w:pPr>
            <w:r>
              <w:rPr>
                <w:sz w:val="24"/>
              </w:rPr>
              <w:t xml:space="preserve">1401,66</w:t>
            </w:r>
          </w:p>
        </w:tc>
        <w:tc>
          <w:tcPr>
            <w:tcW w:w="1159" w:type="dxa"/>
          </w:tcPr>
          <w:p>
            <w:pPr>
              <w:pStyle w:val="0"/>
              <w:jc w:val="center"/>
            </w:pPr>
            <w:r>
              <w:rPr>
                <w:sz w:val="24"/>
              </w:rPr>
              <w:t xml:space="preserve">1471,75</w:t>
            </w:r>
          </w:p>
        </w:tc>
        <w:tc>
          <w:tcPr>
            <w:tcW w:w="1174" w:type="dxa"/>
          </w:tcPr>
          <w:p>
            <w:pPr>
              <w:pStyle w:val="0"/>
              <w:jc w:val="center"/>
            </w:pPr>
            <w:r>
              <w:rPr>
                <w:sz w:val="24"/>
              </w:rPr>
              <w:t xml:space="preserve">1471,75</w:t>
            </w:r>
          </w:p>
        </w:tc>
      </w:tr>
      <w:tr>
        <w:tc>
          <w:tcPr>
            <w:tcW w:w="1849" w:type="dxa"/>
          </w:tcPr>
          <w:p>
            <w:pPr>
              <w:pStyle w:val="0"/>
            </w:pPr>
            <w:r>
              <w:rPr>
                <w:sz w:val="24"/>
              </w:rPr>
              <w:t xml:space="preserve">9 лет</w:t>
            </w:r>
          </w:p>
        </w:tc>
        <w:tc>
          <w:tcPr>
            <w:tcW w:w="1159" w:type="dxa"/>
          </w:tcPr>
          <w:p>
            <w:pPr>
              <w:pStyle w:val="0"/>
              <w:jc w:val="center"/>
            </w:pPr>
            <w:r>
              <w:rPr>
                <w:sz w:val="24"/>
              </w:rPr>
              <w:t xml:space="preserve">1274,24</w:t>
            </w:r>
          </w:p>
        </w:tc>
        <w:tc>
          <w:tcPr>
            <w:tcW w:w="1174" w:type="dxa"/>
          </w:tcPr>
          <w:p>
            <w:pPr>
              <w:pStyle w:val="0"/>
              <w:jc w:val="center"/>
            </w:pPr>
            <w:r>
              <w:rPr>
                <w:sz w:val="24"/>
              </w:rPr>
              <w:t xml:space="preserve">1274,24</w:t>
            </w:r>
          </w:p>
        </w:tc>
        <w:tc>
          <w:tcPr>
            <w:tcW w:w="1159" w:type="dxa"/>
          </w:tcPr>
          <w:p>
            <w:pPr>
              <w:pStyle w:val="0"/>
              <w:jc w:val="center"/>
            </w:pPr>
            <w:r>
              <w:rPr>
                <w:sz w:val="24"/>
              </w:rPr>
              <w:t xml:space="preserve">1337,95</w:t>
            </w:r>
          </w:p>
        </w:tc>
        <w:tc>
          <w:tcPr>
            <w:tcW w:w="1174" w:type="dxa"/>
          </w:tcPr>
          <w:p>
            <w:pPr>
              <w:pStyle w:val="0"/>
              <w:jc w:val="center"/>
            </w:pPr>
            <w:r>
              <w:rPr>
                <w:sz w:val="24"/>
              </w:rPr>
              <w:t xml:space="preserve">1337,95</w:t>
            </w:r>
          </w:p>
        </w:tc>
        <w:tc>
          <w:tcPr>
            <w:tcW w:w="1159" w:type="dxa"/>
          </w:tcPr>
          <w:p>
            <w:pPr>
              <w:pStyle w:val="0"/>
              <w:jc w:val="center"/>
            </w:pPr>
            <w:r>
              <w:rPr>
                <w:sz w:val="24"/>
              </w:rPr>
              <w:t xml:space="preserve">1401,66</w:t>
            </w:r>
          </w:p>
        </w:tc>
        <w:tc>
          <w:tcPr>
            <w:tcW w:w="1174" w:type="dxa"/>
          </w:tcPr>
          <w:p>
            <w:pPr>
              <w:pStyle w:val="0"/>
              <w:jc w:val="center"/>
            </w:pPr>
            <w:r>
              <w:rPr>
                <w:sz w:val="24"/>
              </w:rPr>
              <w:t xml:space="preserve">1401,66</w:t>
            </w:r>
          </w:p>
        </w:tc>
        <w:tc>
          <w:tcPr>
            <w:tcW w:w="1159" w:type="dxa"/>
          </w:tcPr>
          <w:p>
            <w:pPr>
              <w:pStyle w:val="0"/>
              <w:jc w:val="center"/>
            </w:pPr>
            <w:r>
              <w:rPr>
                <w:sz w:val="24"/>
              </w:rPr>
              <w:t xml:space="preserve">1471,75</w:t>
            </w:r>
          </w:p>
        </w:tc>
        <w:tc>
          <w:tcPr>
            <w:tcW w:w="1174" w:type="dxa"/>
          </w:tcPr>
          <w:p>
            <w:pPr>
              <w:pStyle w:val="0"/>
              <w:jc w:val="center"/>
            </w:pPr>
            <w:r>
              <w:rPr>
                <w:sz w:val="24"/>
              </w:rPr>
              <w:t xml:space="preserve">1471,75</w:t>
            </w:r>
          </w:p>
        </w:tc>
      </w:tr>
      <w:tr>
        <w:tc>
          <w:tcPr>
            <w:tcW w:w="1849" w:type="dxa"/>
          </w:tcPr>
          <w:p>
            <w:pPr>
              <w:pStyle w:val="0"/>
            </w:pPr>
            <w:r>
              <w:rPr>
                <w:sz w:val="24"/>
              </w:rPr>
              <w:t xml:space="preserve">10 лет</w:t>
            </w:r>
          </w:p>
        </w:tc>
        <w:tc>
          <w:tcPr>
            <w:tcW w:w="1159" w:type="dxa"/>
          </w:tcPr>
          <w:p>
            <w:pPr>
              <w:pStyle w:val="0"/>
              <w:jc w:val="center"/>
            </w:pPr>
            <w:r>
              <w:rPr>
                <w:sz w:val="24"/>
              </w:rPr>
              <w:t xml:space="preserve">3655,15</w:t>
            </w:r>
          </w:p>
        </w:tc>
        <w:tc>
          <w:tcPr>
            <w:tcW w:w="1174" w:type="dxa"/>
          </w:tcPr>
          <w:p>
            <w:pPr>
              <w:pStyle w:val="0"/>
              <w:jc w:val="center"/>
            </w:pPr>
            <w:r>
              <w:rPr>
                <w:sz w:val="24"/>
              </w:rPr>
              <w:t xml:space="preserve">3655,15</w:t>
            </w:r>
          </w:p>
        </w:tc>
        <w:tc>
          <w:tcPr>
            <w:tcW w:w="1159" w:type="dxa"/>
          </w:tcPr>
          <w:p>
            <w:pPr>
              <w:pStyle w:val="0"/>
              <w:jc w:val="center"/>
            </w:pPr>
            <w:r>
              <w:rPr>
                <w:sz w:val="24"/>
              </w:rPr>
              <w:t xml:space="preserve">3837,90</w:t>
            </w:r>
          </w:p>
        </w:tc>
        <w:tc>
          <w:tcPr>
            <w:tcW w:w="1174" w:type="dxa"/>
          </w:tcPr>
          <w:p>
            <w:pPr>
              <w:pStyle w:val="0"/>
              <w:jc w:val="center"/>
            </w:pPr>
            <w:r>
              <w:rPr>
                <w:sz w:val="24"/>
              </w:rPr>
              <w:t xml:space="preserve">3837,90</w:t>
            </w:r>
          </w:p>
        </w:tc>
        <w:tc>
          <w:tcPr>
            <w:tcW w:w="1159" w:type="dxa"/>
          </w:tcPr>
          <w:p>
            <w:pPr>
              <w:pStyle w:val="0"/>
              <w:jc w:val="center"/>
            </w:pPr>
            <w:r>
              <w:rPr>
                <w:sz w:val="24"/>
              </w:rPr>
              <w:t xml:space="preserve">4020,67</w:t>
            </w:r>
          </w:p>
        </w:tc>
        <w:tc>
          <w:tcPr>
            <w:tcW w:w="1174" w:type="dxa"/>
          </w:tcPr>
          <w:p>
            <w:pPr>
              <w:pStyle w:val="0"/>
              <w:jc w:val="center"/>
            </w:pPr>
            <w:r>
              <w:rPr>
                <w:sz w:val="24"/>
              </w:rPr>
              <w:t xml:space="preserve">4020,67</w:t>
            </w:r>
          </w:p>
        </w:tc>
        <w:tc>
          <w:tcPr>
            <w:tcW w:w="1159" w:type="dxa"/>
          </w:tcPr>
          <w:p>
            <w:pPr>
              <w:pStyle w:val="0"/>
              <w:jc w:val="center"/>
            </w:pPr>
            <w:r>
              <w:rPr>
                <w:sz w:val="24"/>
              </w:rPr>
              <w:t xml:space="preserve">4221,69</w:t>
            </w:r>
          </w:p>
        </w:tc>
        <w:tc>
          <w:tcPr>
            <w:tcW w:w="1174" w:type="dxa"/>
          </w:tcPr>
          <w:p>
            <w:pPr>
              <w:pStyle w:val="0"/>
              <w:jc w:val="center"/>
            </w:pPr>
            <w:r>
              <w:rPr>
                <w:sz w:val="24"/>
              </w:rPr>
              <w:t xml:space="preserve">4221,69</w:t>
            </w:r>
          </w:p>
        </w:tc>
      </w:tr>
      <w:tr>
        <w:tc>
          <w:tcPr>
            <w:tcW w:w="1849" w:type="dxa"/>
          </w:tcPr>
          <w:p>
            <w:pPr>
              <w:pStyle w:val="0"/>
            </w:pPr>
            <w:r>
              <w:rPr>
                <w:sz w:val="24"/>
              </w:rPr>
              <w:t xml:space="preserve">11 лет</w:t>
            </w:r>
          </w:p>
        </w:tc>
        <w:tc>
          <w:tcPr>
            <w:tcW w:w="1159" w:type="dxa"/>
          </w:tcPr>
          <w:p>
            <w:pPr>
              <w:pStyle w:val="0"/>
              <w:jc w:val="center"/>
            </w:pPr>
            <w:r>
              <w:rPr>
                <w:sz w:val="24"/>
              </w:rPr>
              <w:t xml:space="preserve">1274,24</w:t>
            </w:r>
          </w:p>
        </w:tc>
        <w:tc>
          <w:tcPr>
            <w:tcW w:w="1174" w:type="dxa"/>
          </w:tcPr>
          <w:p>
            <w:pPr>
              <w:pStyle w:val="0"/>
              <w:jc w:val="center"/>
            </w:pPr>
            <w:r>
              <w:rPr>
                <w:sz w:val="24"/>
              </w:rPr>
              <w:t xml:space="preserve">1274,24</w:t>
            </w:r>
          </w:p>
        </w:tc>
        <w:tc>
          <w:tcPr>
            <w:tcW w:w="1159" w:type="dxa"/>
          </w:tcPr>
          <w:p>
            <w:pPr>
              <w:pStyle w:val="0"/>
              <w:jc w:val="center"/>
            </w:pPr>
            <w:r>
              <w:rPr>
                <w:sz w:val="24"/>
              </w:rPr>
              <w:t xml:space="preserve">1337,95</w:t>
            </w:r>
          </w:p>
        </w:tc>
        <w:tc>
          <w:tcPr>
            <w:tcW w:w="1174" w:type="dxa"/>
          </w:tcPr>
          <w:p>
            <w:pPr>
              <w:pStyle w:val="0"/>
              <w:jc w:val="center"/>
            </w:pPr>
            <w:r>
              <w:rPr>
                <w:sz w:val="24"/>
              </w:rPr>
              <w:t xml:space="preserve">1337,95</w:t>
            </w:r>
          </w:p>
        </w:tc>
        <w:tc>
          <w:tcPr>
            <w:tcW w:w="1159" w:type="dxa"/>
          </w:tcPr>
          <w:p>
            <w:pPr>
              <w:pStyle w:val="0"/>
              <w:jc w:val="center"/>
            </w:pPr>
            <w:r>
              <w:rPr>
                <w:sz w:val="24"/>
              </w:rPr>
              <w:t xml:space="preserve">1401,66</w:t>
            </w:r>
          </w:p>
        </w:tc>
        <w:tc>
          <w:tcPr>
            <w:tcW w:w="1174" w:type="dxa"/>
          </w:tcPr>
          <w:p>
            <w:pPr>
              <w:pStyle w:val="0"/>
              <w:jc w:val="center"/>
            </w:pPr>
            <w:r>
              <w:rPr>
                <w:sz w:val="24"/>
              </w:rPr>
              <w:t xml:space="preserve">1401,66</w:t>
            </w:r>
          </w:p>
        </w:tc>
        <w:tc>
          <w:tcPr>
            <w:tcW w:w="1159" w:type="dxa"/>
          </w:tcPr>
          <w:p>
            <w:pPr>
              <w:pStyle w:val="0"/>
              <w:jc w:val="center"/>
            </w:pPr>
            <w:r>
              <w:rPr>
                <w:sz w:val="24"/>
              </w:rPr>
              <w:t xml:space="preserve">1471,75</w:t>
            </w:r>
          </w:p>
        </w:tc>
        <w:tc>
          <w:tcPr>
            <w:tcW w:w="1174" w:type="dxa"/>
          </w:tcPr>
          <w:p>
            <w:pPr>
              <w:pStyle w:val="0"/>
              <w:jc w:val="center"/>
            </w:pPr>
            <w:r>
              <w:rPr>
                <w:sz w:val="24"/>
              </w:rPr>
              <w:t xml:space="preserve">1471,75</w:t>
            </w:r>
          </w:p>
        </w:tc>
      </w:tr>
      <w:tr>
        <w:tc>
          <w:tcPr>
            <w:tcW w:w="1849" w:type="dxa"/>
          </w:tcPr>
          <w:p>
            <w:pPr>
              <w:pStyle w:val="0"/>
            </w:pPr>
            <w:r>
              <w:rPr>
                <w:sz w:val="24"/>
              </w:rPr>
              <w:t xml:space="preserve">12 лет</w:t>
            </w:r>
          </w:p>
        </w:tc>
        <w:tc>
          <w:tcPr>
            <w:tcW w:w="1159" w:type="dxa"/>
          </w:tcPr>
          <w:p>
            <w:pPr>
              <w:pStyle w:val="0"/>
              <w:jc w:val="center"/>
            </w:pPr>
            <w:r>
              <w:rPr>
                <w:sz w:val="24"/>
              </w:rPr>
              <w:t xml:space="preserve">1274,24</w:t>
            </w:r>
          </w:p>
        </w:tc>
        <w:tc>
          <w:tcPr>
            <w:tcW w:w="1174" w:type="dxa"/>
          </w:tcPr>
          <w:p>
            <w:pPr>
              <w:pStyle w:val="0"/>
              <w:jc w:val="center"/>
            </w:pPr>
            <w:r>
              <w:rPr>
                <w:sz w:val="24"/>
              </w:rPr>
              <w:t xml:space="preserve">1274,24</w:t>
            </w:r>
          </w:p>
        </w:tc>
        <w:tc>
          <w:tcPr>
            <w:tcW w:w="1159" w:type="dxa"/>
          </w:tcPr>
          <w:p>
            <w:pPr>
              <w:pStyle w:val="0"/>
              <w:jc w:val="center"/>
            </w:pPr>
            <w:r>
              <w:rPr>
                <w:sz w:val="24"/>
              </w:rPr>
              <w:t xml:space="preserve">1337,95</w:t>
            </w:r>
          </w:p>
        </w:tc>
        <w:tc>
          <w:tcPr>
            <w:tcW w:w="1174" w:type="dxa"/>
          </w:tcPr>
          <w:p>
            <w:pPr>
              <w:pStyle w:val="0"/>
              <w:jc w:val="center"/>
            </w:pPr>
            <w:r>
              <w:rPr>
                <w:sz w:val="24"/>
              </w:rPr>
              <w:t xml:space="preserve">1337,95</w:t>
            </w:r>
          </w:p>
        </w:tc>
        <w:tc>
          <w:tcPr>
            <w:tcW w:w="1159" w:type="dxa"/>
          </w:tcPr>
          <w:p>
            <w:pPr>
              <w:pStyle w:val="0"/>
              <w:jc w:val="center"/>
            </w:pPr>
            <w:r>
              <w:rPr>
                <w:sz w:val="24"/>
              </w:rPr>
              <w:t xml:space="preserve">1401,66</w:t>
            </w:r>
          </w:p>
        </w:tc>
        <w:tc>
          <w:tcPr>
            <w:tcW w:w="1174" w:type="dxa"/>
          </w:tcPr>
          <w:p>
            <w:pPr>
              <w:pStyle w:val="0"/>
              <w:jc w:val="center"/>
            </w:pPr>
            <w:r>
              <w:rPr>
                <w:sz w:val="24"/>
              </w:rPr>
              <w:t xml:space="preserve">1401,66</w:t>
            </w:r>
          </w:p>
        </w:tc>
        <w:tc>
          <w:tcPr>
            <w:tcW w:w="1159" w:type="dxa"/>
          </w:tcPr>
          <w:p>
            <w:pPr>
              <w:pStyle w:val="0"/>
              <w:jc w:val="center"/>
            </w:pPr>
            <w:r>
              <w:rPr>
                <w:sz w:val="24"/>
              </w:rPr>
              <w:t xml:space="preserve">1471,75</w:t>
            </w:r>
          </w:p>
        </w:tc>
        <w:tc>
          <w:tcPr>
            <w:tcW w:w="1174" w:type="dxa"/>
          </w:tcPr>
          <w:p>
            <w:pPr>
              <w:pStyle w:val="0"/>
              <w:jc w:val="center"/>
            </w:pPr>
            <w:r>
              <w:rPr>
                <w:sz w:val="24"/>
              </w:rPr>
              <w:t xml:space="preserve">1471,75</w:t>
            </w:r>
          </w:p>
        </w:tc>
      </w:tr>
      <w:tr>
        <w:tc>
          <w:tcPr>
            <w:tcW w:w="1849" w:type="dxa"/>
          </w:tcPr>
          <w:p>
            <w:pPr>
              <w:pStyle w:val="0"/>
            </w:pPr>
            <w:r>
              <w:rPr>
                <w:sz w:val="24"/>
              </w:rPr>
              <w:t xml:space="preserve">13 лет</w:t>
            </w:r>
          </w:p>
        </w:tc>
        <w:tc>
          <w:tcPr>
            <w:tcW w:w="1159" w:type="dxa"/>
          </w:tcPr>
          <w:p>
            <w:pPr>
              <w:pStyle w:val="0"/>
              <w:jc w:val="center"/>
            </w:pPr>
            <w:r>
              <w:rPr>
                <w:sz w:val="24"/>
              </w:rPr>
              <w:t xml:space="preserve">1568,20</w:t>
            </w:r>
          </w:p>
        </w:tc>
        <w:tc>
          <w:tcPr>
            <w:tcW w:w="1174" w:type="dxa"/>
          </w:tcPr>
          <w:p>
            <w:pPr>
              <w:pStyle w:val="0"/>
              <w:jc w:val="center"/>
            </w:pPr>
            <w:r>
              <w:rPr>
                <w:sz w:val="24"/>
              </w:rPr>
              <w:t xml:space="preserve">2040,70</w:t>
            </w:r>
          </w:p>
        </w:tc>
        <w:tc>
          <w:tcPr>
            <w:tcW w:w="1159" w:type="dxa"/>
          </w:tcPr>
          <w:p>
            <w:pPr>
              <w:pStyle w:val="0"/>
              <w:jc w:val="center"/>
            </w:pPr>
            <w:r>
              <w:rPr>
                <w:sz w:val="24"/>
              </w:rPr>
              <w:t xml:space="preserve">1646,61</w:t>
            </w:r>
          </w:p>
        </w:tc>
        <w:tc>
          <w:tcPr>
            <w:tcW w:w="1174" w:type="dxa"/>
          </w:tcPr>
          <w:p>
            <w:pPr>
              <w:pStyle w:val="0"/>
              <w:jc w:val="center"/>
            </w:pPr>
            <w:r>
              <w:rPr>
                <w:sz w:val="24"/>
              </w:rPr>
              <w:t xml:space="preserve">2142,74</w:t>
            </w:r>
          </w:p>
        </w:tc>
        <w:tc>
          <w:tcPr>
            <w:tcW w:w="1159" w:type="dxa"/>
          </w:tcPr>
          <w:p>
            <w:pPr>
              <w:pStyle w:val="0"/>
              <w:jc w:val="center"/>
            </w:pPr>
            <w:r>
              <w:rPr>
                <w:sz w:val="24"/>
              </w:rPr>
              <w:t xml:space="preserve">1725,02</w:t>
            </w:r>
          </w:p>
        </w:tc>
        <w:tc>
          <w:tcPr>
            <w:tcW w:w="1174" w:type="dxa"/>
          </w:tcPr>
          <w:p>
            <w:pPr>
              <w:pStyle w:val="0"/>
              <w:jc w:val="center"/>
            </w:pPr>
            <w:r>
              <w:rPr>
                <w:sz w:val="24"/>
              </w:rPr>
              <w:t xml:space="preserve">2244,77</w:t>
            </w:r>
          </w:p>
        </w:tc>
        <w:tc>
          <w:tcPr>
            <w:tcW w:w="1159" w:type="dxa"/>
          </w:tcPr>
          <w:p>
            <w:pPr>
              <w:pStyle w:val="0"/>
              <w:jc w:val="center"/>
            </w:pPr>
            <w:r>
              <w:rPr>
                <w:sz w:val="24"/>
              </w:rPr>
              <w:t xml:space="preserve">1811,27</w:t>
            </w:r>
          </w:p>
        </w:tc>
        <w:tc>
          <w:tcPr>
            <w:tcW w:w="1174" w:type="dxa"/>
          </w:tcPr>
          <w:p>
            <w:pPr>
              <w:pStyle w:val="0"/>
              <w:jc w:val="center"/>
            </w:pPr>
            <w:r>
              <w:rPr>
                <w:sz w:val="24"/>
              </w:rPr>
              <w:t xml:space="preserve">2357,01</w:t>
            </w:r>
          </w:p>
        </w:tc>
      </w:tr>
      <w:tr>
        <w:tc>
          <w:tcPr>
            <w:tcW w:w="1849" w:type="dxa"/>
          </w:tcPr>
          <w:p>
            <w:pPr>
              <w:pStyle w:val="0"/>
            </w:pPr>
            <w:r>
              <w:rPr>
                <w:sz w:val="24"/>
              </w:rPr>
              <w:t xml:space="preserve">14 лет</w:t>
            </w:r>
          </w:p>
        </w:tc>
        <w:tc>
          <w:tcPr>
            <w:tcW w:w="1159" w:type="dxa"/>
          </w:tcPr>
          <w:p>
            <w:pPr>
              <w:pStyle w:val="0"/>
              <w:jc w:val="center"/>
            </w:pPr>
            <w:r>
              <w:rPr>
                <w:sz w:val="24"/>
              </w:rPr>
              <w:t xml:space="preserve">1630,31</w:t>
            </w:r>
          </w:p>
        </w:tc>
        <w:tc>
          <w:tcPr>
            <w:tcW w:w="1174" w:type="dxa"/>
          </w:tcPr>
          <w:p>
            <w:pPr>
              <w:pStyle w:val="0"/>
              <w:jc w:val="center"/>
            </w:pPr>
            <w:r>
              <w:rPr>
                <w:sz w:val="24"/>
              </w:rPr>
              <w:t xml:space="preserve">1746,74</w:t>
            </w:r>
          </w:p>
        </w:tc>
        <w:tc>
          <w:tcPr>
            <w:tcW w:w="1159" w:type="dxa"/>
          </w:tcPr>
          <w:p>
            <w:pPr>
              <w:pStyle w:val="0"/>
              <w:jc w:val="center"/>
            </w:pPr>
            <w:r>
              <w:rPr>
                <w:sz w:val="24"/>
              </w:rPr>
              <w:t xml:space="preserve">1711,82</w:t>
            </w:r>
          </w:p>
        </w:tc>
        <w:tc>
          <w:tcPr>
            <w:tcW w:w="1174" w:type="dxa"/>
          </w:tcPr>
          <w:p>
            <w:pPr>
              <w:pStyle w:val="0"/>
              <w:jc w:val="center"/>
            </w:pPr>
            <w:r>
              <w:rPr>
                <w:sz w:val="24"/>
              </w:rPr>
              <w:t xml:space="preserve">1834,08</w:t>
            </w:r>
          </w:p>
        </w:tc>
        <w:tc>
          <w:tcPr>
            <w:tcW w:w="1159" w:type="dxa"/>
          </w:tcPr>
          <w:p>
            <w:pPr>
              <w:pStyle w:val="0"/>
              <w:jc w:val="center"/>
            </w:pPr>
            <w:r>
              <w:rPr>
                <w:sz w:val="24"/>
              </w:rPr>
              <w:t xml:space="preserve">1793,34</w:t>
            </w:r>
          </w:p>
        </w:tc>
        <w:tc>
          <w:tcPr>
            <w:tcW w:w="1174" w:type="dxa"/>
          </w:tcPr>
          <w:p>
            <w:pPr>
              <w:pStyle w:val="0"/>
              <w:jc w:val="center"/>
            </w:pPr>
            <w:r>
              <w:rPr>
                <w:sz w:val="24"/>
              </w:rPr>
              <w:t xml:space="preserve">1921,41</w:t>
            </w:r>
          </w:p>
        </w:tc>
        <w:tc>
          <w:tcPr>
            <w:tcW w:w="1159" w:type="dxa"/>
          </w:tcPr>
          <w:p>
            <w:pPr>
              <w:pStyle w:val="0"/>
              <w:jc w:val="center"/>
            </w:pPr>
            <w:r>
              <w:rPr>
                <w:sz w:val="24"/>
              </w:rPr>
              <w:t xml:space="preserve">1883,01</w:t>
            </w:r>
          </w:p>
        </w:tc>
        <w:tc>
          <w:tcPr>
            <w:tcW w:w="1174" w:type="dxa"/>
          </w:tcPr>
          <w:p>
            <w:pPr>
              <w:pStyle w:val="0"/>
              <w:jc w:val="center"/>
            </w:pPr>
            <w:r>
              <w:rPr>
                <w:sz w:val="24"/>
              </w:rPr>
              <w:t xml:space="preserve">2017,49</w:t>
            </w:r>
          </w:p>
        </w:tc>
      </w:tr>
      <w:tr>
        <w:tc>
          <w:tcPr>
            <w:tcW w:w="1849" w:type="dxa"/>
          </w:tcPr>
          <w:p>
            <w:pPr>
              <w:pStyle w:val="0"/>
            </w:pPr>
            <w:r>
              <w:rPr>
                <w:sz w:val="24"/>
              </w:rPr>
              <w:t xml:space="preserve">15 лет</w:t>
            </w:r>
          </w:p>
        </w:tc>
        <w:tc>
          <w:tcPr>
            <w:tcW w:w="1159" w:type="dxa"/>
          </w:tcPr>
          <w:p>
            <w:pPr>
              <w:pStyle w:val="0"/>
              <w:jc w:val="center"/>
            </w:pPr>
            <w:r>
              <w:rPr>
                <w:sz w:val="24"/>
              </w:rPr>
              <w:t xml:space="preserve">6549,54</w:t>
            </w:r>
          </w:p>
        </w:tc>
        <w:tc>
          <w:tcPr>
            <w:tcW w:w="1174" w:type="dxa"/>
          </w:tcPr>
          <w:p>
            <w:pPr>
              <w:pStyle w:val="0"/>
              <w:jc w:val="center"/>
            </w:pPr>
            <w:r>
              <w:rPr>
                <w:sz w:val="24"/>
              </w:rPr>
              <w:t xml:space="preserve">6665,97</w:t>
            </w:r>
          </w:p>
        </w:tc>
        <w:tc>
          <w:tcPr>
            <w:tcW w:w="1159" w:type="dxa"/>
          </w:tcPr>
          <w:p>
            <w:pPr>
              <w:pStyle w:val="0"/>
              <w:jc w:val="center"/>
            </w:pPr>
            <w:r>
              <w:rPr>
                <w:sz w:val="24"/>
              </w:rPr>
              <w:t xml:space="preserve">6877,01</w:t>
            </w:r>
          </w:p>
        </w:tc>
        <w:tc>
          <w:tcPr>
            <w:tcW w:w="1174" w:type="dxa"/>
          </w:tcPr>
          <w:p>
            <w:pPr>
              <w:pStyle w:val="0"/>
              <w:jc w:val="center"/>
            </w:pPr>
            <w:r>
              <w:rPr>
                <w:sz w:val="24"/>
              </w:rPr>
              <w:t xml:space="preserve">6999,27</w:t>
            </w:r>
          </w:p>
        </w:tc>
        <w:tc>
          <w:tcPr>
            <w:tcW w:w="1159" w:type="dxa"/>
          </w:tcPr>
          <w:p>
            <w:pPr>
              <w:pStyle w:val="0"/>
              <w:jc w:val="center"/>
            </w:pPr>
            <w:r>
              <w:rPr>
                <w:sz w:val="24"/>
              </w:rPr>
              <w:t xml:space="preserve">7204,50</w:t>
            </w:r>
          </w:p>
        </w:tc>
        <w:tc>
          <w:tcPr>
            <w:tcW w:w="1174" w:type="dxa"/>
          </w:tcPr>
          <w:p>
            <w:pPr>
              <w:pStyle w:val="0"/>
              <w:jc w:val="center"/>
            </w:pPr>
            <w:r>
              <w:rPr>
                <w:sz w:val="24"/>
              </w:rPr>
              <w:t xml:space="preserve">7332,57</w:t>
            </w:r>
          </w:p>
        </w:tc>
        <w:tc>
          <w:tcPr>
            <w:tcW w:w="1159" w:type="dxa"/>
          </w:tcPr>
          <w:p>
            <w:pPr>
              <w:pStyle w:val="0"/>
              <w:jc w:val="center"/>
            </w:pPr>
            <w:r>
              <w:rPr>
                <w:sz w:val="24"/>
              </w:rPr>
              <w:t xml:space="preserve">7564,71</w:t>
            </w:r>
          </w:p>
        </w:tc>
        <w:tc>
          <w:tcPr>
            <w:tcW w:w="1174" w:type="dxa"/>
          </w:tcPr>
          <w:p>
            <w:pPr>
              <w:pStyle w:val="0"/>
              <w:jc w:val="center"/>
            </w:pPr>
            <w:r>
              <w:rPr>
                <w:sz w:val="24"/>
              </w:rPr>
              <w:t xml:space="preserve">7699,19</w:t>
            </w:r>
          </w:p>
        </w:tc>
      </w:tr>
      <w:tr>
        <w:tc>
          <w:tcPr>
            <w:tcW w:w="1849" w:type="dxa"/>
          </w:tcPr>
          <w:p>
            <w:pPr>
              <w:pStyle w:val="0"/>
            </w:pPr>
            <w:r>
              <w:rPr>
                <w:sz w:val="24"/>
              </w:rPr>
              <w:t xml:space="preserve">16 лет</w:t>
            </w:r>
          </w:p>
        </w:tc>
        <w:tc>
          <w:tcPr>
            <w:tcW w:w="1159" w:type="dxa"/>
          </w:tcPr>
          <w:p>
            <w:pPr>
              <w:pStyle w:val="0"/>
              <w:jc w:val="center"/>
            </w:pPr>
            <w:r>
              <w:rPr>
                <w:sz w:val="24"/>
              </w:rPr>
              <w:t xml:space="preserve">4861,22</w:t>
            </w:r>
          </w:p>
        </w:tc>
        <w:tc>
          <w:tcPr>
            <w:tcW w:w="1174" w:type="dxa"/>
          </w:tcPr>
          <w:p>
            <w:pPr>
              <w:pStyle w:val="0"/>
              <w:jc w:val="center"/>
            </w:pPr>
            <w:r>
              <w:rPr>
                <w:sz w:val="24"/>
              </w:rPr>
              <w:t xml:space="preserve">4977,65</w:t>
            </w:r>
          </w:p>
        </w:tc>
        <w:tc>
          <w:tcPr>
            <w:tcW w:w="1159" w:type="dxa"/>
          </w:tcPr>
          <w:p>
            <w:pPr>
              <w:pStyle w:val="0"/>
              <w:jc w:val="center"/>
            </w:pPr>
            <w:r>
              <w:rPr>
                <w:sz w:val="24"/>
              </w:rPr>
              <w:t xml:space="preserve">5104,27</w:t>
            </w:r>
          </w:p>
        </w:tc>
        <w:tc>
          <w:tcPr>
            <w:tcW w:w="1174" w:type="dxa"/>
          </w:tcPr>
          <w:p>
            <w:pPr>
              <w:pStyle w:val="0"/>
              <w:jc w:val="center"/>
            </w:pPr>
            <w:r>
              <w:rPr>
                <w:sz w:val="24"/>
              </w:rPr>
              <w:t xml:space="preserve">5226,53</w:t>
            </w:r>
          </w:p>
        </w:tc>
        <w:tc>
          <w:tcPr>
            <w:tcW w:w="1159" w:type="dxa"/>
          </w:tcPr>
          <w:p>
            <w:pPr>
              <w:pStyle w:val="0"/>
              <w:jc w:val="center"/>
            </w:pPr>
            <w:r>
              <w:rPr>
                <w:sz w:val="24"/>
              </w:rPr>
              <w:t xml:space="preserve">5347,35</w:t>
            </w:r>
          </w:p>
        </w:tc>
        <w:tc>
          <w:tcPr>
            <w:tcW w:w="1174" w:type="dxa"/>
          </w:tcPr>
          <w:p>
            <w:pPr>
              <w:pStyle w:val="0"/>
              <w:jc w:val="center"/>
            </w:pPr>
            <w:r>
              <w:rPr>
                <w:sz w:val="24"/>
              </w:rPr>
              <w:t xml:space="preserve">5475,42</w:t>
            </w:r>
          </w:p>
        </w:tc>
        <w:tc>
          <w:tcPr>
            <w:tcW w:w="1159" w:type="dxa"/>
          </w:tcPr>
          <w:p>
            <w:pPr>
              <w:pStyle w:val="0"/>
              <w:jc w:val="center"/>
            </w:pPr>
            <w:r>
              <w:rPr>
                <w:sz w:val="24"/>
              </w:rPr>
              <w:t xml:space="preserve">5614,70</w:t>
            </w:r>
          </w:p>
        </w:tc>
        <w:tc>
          <w:tcPr>
            <w:tcW w:w="1174" w:type="dxa"/>
          </w:tcPr>
          <w:p>
            <w:pPr>
              <w:pStyle w:val="0"/>
              <w:jc w:val="center"/>
            </w:pPr>
            <w:r>
              <w:rPr>
                <w:sz w:val="24"/>
              </w:rPr>
              <w:t xml:space="preserve">5749,18</w:t>
            </w:r>
          </w:p>
        </w:tc>
      </w:tr>
      <w:tr>
        <w:tc>
          <w:tcPr>
            <w:tcW w:w="1849" w:type="dxa"/>
          </w:tcPr>
          <w:p>
            <w:pPr>
              <w:pStyle w:val="0"/>
            </w:pPr>
            <w:r>
              <w:rPr>
                <w:sz w:val="24"/>
              </w:rPr>
              <w:t xml:space="preserve">17 лет</w:t>
            </w:r>
          </w:p>
        </w:tc>
        <w:tc>
          <w:tcPr>
            <w:tcW w:w="1159" w:type="dxa"/>
          </w:tcPr>
          <w:p>
            <w:pPr>
              <w:pStyle w:val="0"/>
              <w:jc w:val="center"/>
            </w:pPr>
            <w:r>
              <w:rPr>
                <w:sz w:val="24"/>
              </w:rPr>
              <w:t xml:space="preserve">5087,62</w:t>
            </w:r>
          </w:p>
        </w:tc>
        <w:tc>
          <w:tcPr>
            <w:tcW w:w="1174" w:type="dxa"/>
          </w:tcPr>
          <w:p>
            <w:pPr>
              <w:pStyle w:val="0"/>
              <w:jc w:val="center"/>
            </w:pPr>
            <w:r>
              <w:rPr>
                <w:sz w:val="24"/>
              </w:rPr>
              <w:t xml:space="preserve">5204,05</w:t>
            </w:r>
          </w:p>
        </w:tc>
        <w:tc>
          <w:tcPr>
            <w:tcW w:w="1159" w:type="dxa"/>
          </w:tcPr>
          <w:p>
            <w:pPr>
              <w:pStyle w:val="0"/>
              <w:jc w:val="center"/>
            </w:pPr>
            <w:r>
              <w:rPr>
                <w:sz w:val="24"/>
              </w:rPr>
              <w:t xml:space="preserve">5341,99</w:t>
            </w:r>
          </w:p>
        </w:tc>
        <w:tc>
          <w:tcPr>
            <w:tcW w:w="1174" w:type="dxa"/>
          </w:tcPr>
          <w:p>
            <w:pPr>
              <w:pStyle w:val="0"/>
              <w:jc w:val="center"/>
            </w:pPr>
            <w:r>
              <w:rPr>
                <w:sz w:val="24"/>
              </w:rPr>
              <w:t xml:space="preserve">5464,25</w:t>
            </w:r>
          </w:p>
        </w:tc>
        <w:tc>
          <w:tcPr>
            <w:tcW w:w="1159" w:type="dxa"/>
          </w:tcPr>
          <w:p>
            <w:pPr>
              <w:pStyle w:val="0"/>
              <w:jc w:val="center"/>
            </w:pPr>
            <w:r>
              <w:rPr>
                <w:sz w:val="24"/>
              </w:rPr>
              <w:t xml:space="preserve">5596,39</w:t>
            </w:r>
          </w:p>
        </w:tc>
        <w:tc>
          <w:tcPr>
            <w:tcW w:w="1174" w:type="dxa"/>
          </w:tcPr>
          <w:p>
            <w:pPr>
              <w:pStyle w:val="0"/>
              <w:jc w:val="center"/>
            </w:pPr>
            <w:r>
              <w:rPr>
                <w:sz w:val="24"/>
              </w:rPr>
              <w:t xml:space="preserve">5724,46</w:t>
            </w:r>
          </w:p>
        </w:tc>
        <w:tc>
          <w:tcPr>
            <w:tcW w:w="1159" w:type="dxa"/>
          </w:tcPr>
          <w:p>
            <w:pPr>
              <w:pStyle w:val="0"/>
              <w:jc w:val="center"/>
            </w:pPr>
            <w:r>
              <w:rPr>
                <w:sz w:val="24"/>
              </w:rPr>
              <w:t xml:space="preserve">5876,19</w:t>
            </w:r>
          </w:p>
        </w:tc>
        <w:tc>
          <w:tcPr>
            <w:tcW w:w="1174" w:type="dxa"/>
          </w:tcPr>
          <w:p>
            <w:pPr>
              <w:pStyle w:val="0"/>
              <w:jc w:val="center"/>
            </w:pPr>
            <w:r>
              <w:rPr>
                <w:sz w:val="24"/>
              </w:rPr>
              <w:t xml:space="preserve">6010,67</w:t>
            </w:r>
          </w:p>
        </w:tc>
      </w:tr>
    </w:tbl>
    <w:p>
      <w:pPr>
        <w:sectPr>
          <w:headerReference w:type="default" r:id="rId49"/>
          <w:headerReference w:type="first" r:id="rId49"/>
          <w:footerReference w:type="default" r:id="rId50"/>
          <w:footerReference w:type="first" r:id="rId50"/>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10529" w:name="P10529"/>
    <w:bookmarkEnd w:id="10529"/>
    <w:p>
      <w:pPr>
        <w:pStyle w:val="0"/>
        <w:spacing w:before="240" w:line-rule="auto"/>
        <w:ind w:firstLine="540"/>
        <w:jc w:val="both"/>
      </w:pPr>
      <w:r>
        <w:rPr>
          <w:sz w:val="24"/>
        </w:rPr>
        <w:t xml:space="preserve">&lt;*&gt; Осмотр (консультация) в рамках 2 этапа медицинского осмотра несовершеннолетнего оплачиваются в соответствии с тарифами, установленными Тарифным соглашением для медицинской помощи в амбулаторных условиях, оказываемой с иными целями. И учитывается как один законченный случай в составе первого этапа профилактических медицинских осмотров несовершеннолетних.</w:t>
      </w:r>
    </w:p>
    <w:bookmarkStart w:id="10530" w:name="P10530"/>
    <w:bookmarkEnd w:id="10530"/>
    <w:p>
      <w:pPr>
        <w:pStyle w:val="0"/>
        <w:spacing w:before="240" w:line-rule="auto"/>
        <w:ind w:firstLine="540"/>
        <w:jc w:val="both"/>
      </w:pPr>
      <w:r>
        <w:rPr>
          <w:sz w:val="24"/>
        </w:rPr>
        <w:t xml:space="preserve">&lt;**&gt; Применяется повышающий коэффициент в размере 1,05 к тарифу на 1 комплексное профилактическое посещение (1 этап).</w:t>
      </w:r>
    </w:p>
    <w:bookmarkStart w:id="10531" w:name="P10531"/>
    <w:bookmarkEnd w:id="10531"/>
    <w:p>
      <w:pPr>
        <w:pStyle w:val="0"/>
        <w:spacing w:before="240" w:line-rule="auto"/>
        <w:ind w:firstLine="540"/>
        <w:jc w:val="both"/>
      </w:pPr>
      <w:r>
        <w:rPr>
          <w:sz w:val="24"/>
        </w:rPr>
        <w:t xml:space="preserve">&lt;***&gt; Применяется повышающий коэффициент в размере 1,1 к тарифу на 1 комплексное профилактическое посещение (1 этап).</w:t>
      </w:r>
    </w:p>
    <w:bookmarkStart w:id="10532" w:name="P10532"/>
    <w:bookmarkEnd w:id="10532"/>
    <w:p>
      <w:pPr>
        <w:pStyle w:val="0"/>
        <w:spacing w:before="240" w:line-rule="auto"/>
        <w:ind w:firstLine="540"/>
        <w:jc w:val="both"/>
      </w:pPr>
      <w:r>
        <w:rPr>
          <w:sz w:val="24"/>
        </w:rPr>
        <w:t xml:space="preserve">&lt;****&gt; Применяется повышающий коэффициент в размере 1,05 к тарифу на 1 комплексное профилактическое посещение при проведении мобильными медицинскими бригадами (1 этап).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12</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10542" w:name="P10542"/>
    <w:bookmarkEnd w:id="10542"/>
    <w:p>
      <w:pPr>
        <w:pStyle w:val="2"/>
        <w:jc w:val="center"/>
      </w:pPr>
      <w:r>
        <w:rPr>
          <w:sz w:val="24"/>
        </w:rPr>
        <w:t xml:space="preserve">ТАРИФЫ</w:t>
      </w:r>
    </w:p>
    <w:p>
      <w:pPr>
        <w:pStyle w:val="2"/>
        <w:jc w:val="center"/>
      </w:pPr>
      <w:r>
        <w:rPr>
          <w:sz w:val="24"/>
        </w:rPr>
        <w:t xml:space="preserve">НА ОПЛАТУ ПРОФИЛАКТИЧЕСКИХ МЕДИЦИНСКИХ ОСМОТРОВ</w:t>
      </w:r>
    </w:p>
    <w:p>
      <w:pPr>
        <w:pStyle w:val="2"/>
        <w:jc w:val="center"/>
      </w:pPr>
      <w:r>
        <w:rPr>
          <w:sz w:val="24"/>
        </w:rPr>
        <w:t xml:space="preserve">ВЗРОСЛОГО НАСЕЛЕНИЯ</w:t>
      </w:r>
    </w:p>
    <w:p>
      <w:pPr>
        <w:pStyle w:val="2"/>
        <w:jc w:val="center"/>
      </w:pPr>
      <w:r>
        <w:rPr>
          <w:sz w:val="24"/>
        </w:rPr>
        <w:t xml:space="preserve">(применяются в том числе при межучрежденческих расчетах)</w:t>
      </w:r>
    </w:p>
    <w:p>
      <w:pPr>
        <w:pStyle w:val="2"/>
        <w:jc w:val="center"/>
      </w:pPr>
      <w:r>
        <w:rPr>
          <w:sz w:val="24"/>
        </w:rPr>
        <w:t xml:space="preserve">с 01.02.2024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1"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2.02.2024 N 1) {КонсультантПлюс}">
              <w:r>
                <w:rPr>
                  <w:sz w:val="24"/>
                  <w:color w:val="0000ff"/>
                </w:rPr>
                <w:t xml:space="preserve">Дополнительного соглашения</w:t>
              </w:r>
            </w:hyperlink>
            <w:r>
              <w:rPr>
                <w:sz w:val="24"/>
                <w:color w:val="392c69"/>
              </w:rPr>
              <w:t xml:space="preserve"> от 12.02.2024 N 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jc w:val="right"/>
      </w:pPr>
      <w:r>
        <w:rPr>
          <w:sz w:val="24"/>
        </w:rPr>
        <w:t xml:space="preserve">(руб.)</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19"/>
        <w:gridCol w:w="1159"/>
        <w:gridCol w:w="1174"/>
        <w:gridCol w:w="1159"/>
        <w:gridCol w:w="1174"/>
        <w:gridCol w:w="1159"/>
        <w:gridCol w:w="1174"/>
        <w:gridCol w:w="1159"/>
        <w:gridCol w:w="1174"/>
      </w:tblGrid>
      <w:tr>
        <w:tc>
          <w:tcPr>
            <w:tcW w:w="919" w:type="dxa"/>
            <w:vMerge w:val="restart"/>
          </w:tcPr>
          <w:p>
            <w:pPr>
              <w:pStyle w:val="0"/>
              <w:jc w:val="center"/>
            </w:pPr>
            <w:r>
              <w:rPr>
                <w:sz w:val="24"/>
              </w:rPr>
              <w:t xml:space="preserve">Возраст</w:t>
            </w:r>
          </w:p>
        </w:tc>
        <w:tc>
          <w:tcPr>
            <w:gridSpan w:val="2"/>
            <w:tcW w:w="2333" w:type="dxa"/>
          </w:tcPr>
          <w:p>
            <w:pPr>
              <w:pStyle w:val="0"/>
              <w:jc w:val="center"/>
            </w:pPr>
            <w:r>
              <w:rPr>
                <w:sz w:val="24"/>
              </w:rPr>
              <w:t xml:space="preserve">1 комплексное профилактическое посещение</w:t>
            </w:r>
          </w:p>
        </w:tc>
        <w:tc>
          <w:tcPr>
            <w:gridSpan w:val="2"/>
            <w:tcW w:w="2333" w:type="dxa"/>
          </w:tcPr>
          <w:p>
            <w:pPr>
              <w:pStyle w:val="0"/>
              <w:jc w:val="center"/>
            </w:pPr>
            <w:r>
              <w:rPr>
                <w:sz w:val="24"/>
              </w:rPr>
              <w:t xml:space="preserve">1 комплексное профилактическое посещение при проведении в выходной день </w:t>
            </w:r>
            <w:hyperlink w:history="0" w:anchor="P11304" w:tooltip="&lt;*&gt; Применяется повышающий коэффициент в размере 1,05 к тарифу на 1 комплексное профилактическое посещение.">
              <w:r>
                <w:rPr>
                  <w:sz w:val="24"/>
                  <w:color w:val="0000ff"/>
                </w:rPr>
                <w:t xml:space="preserve">&lt;*&gt;</w:t>
              </w:r>
            </w:hyperlink>
          </w:p>
        </w:tc>
        <w:tc>
          <w:tcPr>
            <w:gridSpan w:val="2"/>
            <w:tcW w:w="2333" w:type="dxa"/>
          </w:tcPr>
          <w:p>
            <w:pPr>
              <w:pStyle w:val="0"/>
              <w:jc w:val="center"/>
            </w:pPr>
            <w:r>
              <w:rPr>
                <w:sz w:val="24"/>
              </w:rPr>
              <w:t xml:space="preserve">1 комплексное профилактическое посещение при проведении мобильными медицинскими бригадами </w:t>
            </w:r>
            <w:hyperlink w:history="0" w:anchor="P11305" w:tooltip="&lt;**&gt; Применяется повышающий коэффициент в размере 1,1 к тарифу на 1 комплексное профилактическое посещение.">
              <w:r>
                <w:rPr>
                  <w:sz w:val="24"/>
                  <w:color w:val="0000ff"/>
                </w:rPr>
                <w:t xml:space="preserve">&lt;**&gt;</w:t>
              </w:r>
            </w:hyperlink>
          </w:p>
        </w:tc>
        <w:tc>
          <w:tcPr>
            <w:gridSpan w:val="2"/>
            <w:tcW w:w="2333" w:type="dxa"/>
          </w:tcPr>
          <w:p>
            <w:pPr>
              <w:pStyle w:val="0"/>
              <w:jc w:val="center"/>
            </w:pPr>
            <w:r>
              <w:rPr>
                <w:sz w:val="24"/>
              </w:rPr>
              <w:t xml:space="preserve">1 комплексное профилактическое посещение при проведении мобильными медицинскими бригадами в выходной день </w:t>
            </w:r>
            <w:hyperlink w:history="0" w:anchor="P11306" w:tooltip="&lt;***&gt; Применяется повышающий коэффициент в размере 1,05 к тарифу на 1 комплексное профилактическое посещение при проведении мобильными медицинскими бригадами.">
              <w:r>
                <w:rPr>
                  <w:sz w:val="24"/>
                  <w:color w:val="0000ff"/>
                </w:rPr>
                <w:t xml:space="preserve">&lt;***&gt;</w:t>
              </w:r>
            </w:hyperlink>
          </w:p>
        </w:tc>
      </w:tr>
      <w:tr>
        <w:tc>
          <w:tcPr>
            <w:vMerge w:val="continue"/>
          </w:tcPr>
          <w:p/>
        </w:tc>
        <w:tc>
          <w:tcPr>
            <w:tcW w:w="1159" w:type="dxa"/>
          </w:tcPr>
          <w:p>
            <w:pPr>
              <w:pStyle w:val="0"/>
              <w:jc w:val="center"/>
            </w:pPr>
            <w:r>
              <w:rPr>
                <w:sz w:val="24"/>
              </w:rPr>
              <w:t xml:space="preserve">Мужчины</w:t>
            </w:r>
          </w:p>
        </w:tc>
        <w:tc>
          <w:tcPr>
            <w:tcW w:w="1174" w:type="dxa"/>
          </w:tcPr>
          <w:p>
            <w:pPr>
              <w:pStyle w:val="0"/>
              <w:jc w:val="center"/>
            </w:pPr>
            <w:r>
              <w:rPr>
                <w:sz w:val="24"/>
              </w:rPr>
              <w:t xml:space="preserve">Женщины</w:t>
            </w:r>
          </w:p>
        </w:tc>
        <w:tc>
          <w:tcPr>
            <w:tcW w:w="1159" w:type="dxa"/>
          </w:tcPr>
          <w:p>
            <w:pPr>
              <w:pStyle w:val="0"/>
              <w:jc w:val="center"/>
            </w:pPr>
            <w:r>
              <w:rPr>
                <w:sz w:val="24"/>
              </w:rPr>
              <w:t xml:space="preserve">Мужчины</w:t>
            </w:r>
          </w:p>
        </w:tc>
        <w:tc>
          <w:tcPr>
            <w:tcW w:w="1174" w:type="dxa"/>
          </w:tcPr>
          <w:p>
            <w:pPr>
              <w:pStyle w:val="0"/>
              <w:jc w:val="center"/>
            </w:pPr>
            <w:r>
              <w:rPr>
                <w:sz w:val="24"/>
              </w:rPr>
              <w:t xml:space="preserve">Женщины</w:t>
            </w:r>
          </w:p>
        </w:tc>
        <w:tc>
          <w:tcPr>
            <w:tcW w:w="1159" w:type="dxa"/>
          </w:tcPr>
          <w:p>
            <w:pPr>
              <w:pStyle w:val="0"/>
              <w:jc w:val="center"/>
            </w:pPr>
            <w:r>
              <w:rPr>
                <w:sz w:val="24"/>
              </w:rPr>
              <w:t xml:space="preserve">Мужчины</w:t>
            </w:r>
          </w:p>
        </w:tc>
        <w:tc>
          <w:tcPr>
            <w:tcW w:w="1174" w:type="dxa"/>
          </w:tcPr>
          <w:p>
            <w:pPr>
              <w:pStyle w:val="0"/>
              <w:jc w:val="center"/>
            </w:pPr>
            <w:r>
              <w:rPr>
                <w:sz w:val="24"/>
              </w:rPr>
              <w:t xml:space="preserve">Женщины</w:t>
            </w:r>
          </w:p>
        </w:tc>
        <w:tc>
          <w:tcPr>
            <w:tcW w:w="1159" w:type="dxa"/>
          </w:tcPr>
          <w:p>
            <w:pPr>
              <w:pStyle w:val="0"/>
              <w:jc w:val="center"/>
            </w:pPr>
            <w:r>
              <w:rPr>
                <w:sz w:val="24"/>
              </w:rPr>
              <w:t xml:space="preserve">Мужчины</w:t>
            </w:r>
          </w:p>
        </w:tc>
        <w:tc>
          <w:tcPr>
            <w:tcW w:w="1174" w:type="dxa"/>
          </w:tcPr>
          <w:p>
            <w:pPr>
              <w:pStyle w:val="0"/>
              <w:jc w:val="center"/>
            </w:pPr>
            <w:r>
              <w:rPr>
                <w:sz w:val="24"/>
              </w:rPr>
              <w:t xml:space="preserve">Женщины</w:t>
            </w:r>
          </w:p>
        </w:tc>
      </w:tr>
      <w:tr>
        <w:tc>
          <w:tcPr>
            <w:tcW w:w="919" w:type="dxa"/>
          </w:tcPr>
          <w:p>
            <w:pPr>
              <w:pStyle w:val="0"/>
            </w:pPr>
            <w:r>
              <w:rPr>
                <w:sz w:val="24"/>
              </w:rPr>
              <w:t xml:space="preserve">18 лет</w:t>
            </w:r>
          </w:p>
        </w:tc>
        <w:tc>
          <w:tcPr>
            <w:tcW w:w="1159" w:type="dxa"/>
          </w:tcPr>
          <w:p>
            <w:pPr>
              <w:pStyle w:val="0"/>
              <w:jc w:val="center"/>
            </w:pPr>
            <w:r>
              <w:rPr>
                <w:sz w:val="24"/>
              </w:rPr>
              <w:t xml:space="preserve">1160,43</w:t>
            </w:r>
          </w:p>
        </w:tc>
        <w:tc>
          <w:tcPr>
            <w:tcW w:w="1174" w:type="dxa"/>
          </w:tcPr>
          <w:p>
            <w:pPr>
              <w:pStyle w:val="0"/>
              <w:jc w:val="center"/>
            </w:pPr>
            <w:r>
              <w:rPr>
                <w:sz w:val="24"/>
              </w:rPr>
              <w:t xml:space="preserve">1426,21</w:t>
            </w:r>
          </w:p>
        </w:tc>
        <w:tc>
          <w:tcPr>
            <w:tcW w:w="1159" w:type="dxa"/>
          </w:tcPr>
          <w:p>
            <w:pPr>
              <w:pStyle w:val="0"/>
              <w:jc w:val="center"/>
            </w:pPr>
            <w:r>
              <w:rPr>
                <w:sz w:val="24"/>
              </w:rPr>
              <w:t xml:space="preserve">1218,46</w:t>
            </w:r>
          </w:p>
        </w:tc>
        <w:tc>
          <w:tcPr>
            <w:tcW w:w="1174" w:type="dxa"/>
          </w:tcPr>
          <w:p>
            <w:pPr>
              <w:pStyle w:val="0"/>
              <w:jc w:val="center"/>
            </w:pPr>
            <w:r>
              <w:rPr>
                <w:sz w:val="24"/>
              </w:rPr>
              <w:t xml:space="preserve">1497,53</w:t>
            </w:r>
          </w:p>
        </w:tc>
        <w:tc>
          <w:tcPr>
            <w:tcW w:w="1159" w:type="dxa"/>
          </w:tcPr>
          <w:p>
            <w:pPr>
              <w:pStyle w:val="0"/>
              <w:jc w:val="center"/>
            </w:pPr>
            <w:r>
              <w:rPr>
                <w:sz w:val="24"/>
              </w:rPr>
              <w:t xml:space="preserve">1276,49</w:t>
            </w:r>
          </w:p>
        </w:tc>
        <w:tc>
          <w:tcPr>
            <w:tcW w:w="1174" w:type="dxa"/>
          </w:tcPr>
          <w:p>
            <w:pPr>
              <w:pStyle w:val="0"/>
              <w:jc w:val="center"/>
            </w:pPr>
            <w:r>
              <w:rPr>
                <w:sz w:val="24"/>
              </w:rPr>
              <w:t xml:space="preserve">1568,85</w:t>
            </w:r>
          </w:p>
        </w:tc>
        <w:tc>
          <w:tcPr>
            <w:tcW w:w="1159" w:type="dxa"/>
          </w:tcPr>
          <w:p>
            <w:pPr>
              <w:pStyle w:val="0"/>
              <w:jc w:val="center"/>
            </w:pPr>
            <w:r>
              <w:rPr>
                <w:sz w:val="24"/>
              </w:rPr>
              <w:t xml:space="preserve">1340,32</w:t>
            </w:r>
          </w:p>
        </w:tc>
        <w:tc>
          <w:tcPr>
            <w:tcW w:w="1174" w:type="dxa"/>
          </w:tcPr>
          <w:p>
            <w:pPr>
              <w:pStyle w:val="0"/>
              <w:jc w:val="center"/>
            </w:pPr>
            <w:r>
              <w:rPr>
                <w:sz w:val="24"/>
              </w:rPr>
              <w:t xml:space="preserve">1647,30</w:t>
            </w:r>
          </w:p>
        </w:tc>
      </w:tr>
      <w:tr>
        <w:tc>
          <w:tcPr>
            <w:tcW w:w="919" w:type="dxa"/>
          </w:tcPr>
          <w:p>
            <w:pPr>
              <w:pStyle w:val="0"/>
            </w:pPr>
            <w:r>
              <w:rPr>
                <w:sz w:val="24"/>
              </w:rPr>
              <w:t xml:space="preserve">19 лет</w:t>
            </w:r>
          </w:p>
        </w:tc>
        <w:tc>
          <w:tcPr>
            <w:tcW w:w="1159" w:type="dxa"/>
          </w:tcPr>
          <w:p>
            <w:pPr>
              <w:pStyle w:val="0"/>
              <w:jc w:val="center"/>
            </w:pPr>
            <w:r>
              <w:rPr>
                <w:sz w:val="24"/>
              </w:rPr>
              <w:t xml:space="preserve">1021,04</w:t>
            </w:r>
          </w:p>
        </w:tc>
        <w:tc>
          <w:tcPr>
            <w:tcW w:w="1174" w:type="dxa"/>
          </w:tcPr>
          <w:p>
            <w:pPr>
              <w:pStyle w:val="0"/>
              <w:jc w:val="center"/>
            </w:pPr>
            <w:r>
              <w:rPr>
                <w:sz w:val="24"/>
              </w:rPr>
              <w:t xml:space="preserve">1286,82</w:t>
            </w:r>
          </w:p>
        </w:tc>
        <w:tc>
          <w:tcPr>
            <w:tcW w:w="1159" w:type="dxa"/>
          </w:tcPr>
          <w:p>
            <w:pPr>
              <w:pStyle w:val="0"/>
              <w:jc w:val="center"/>
            </w:pPr>
            <w:r>
              <w:rPr>
                <w:sz w:val="24"/>
              </w:rPr>
              <w:t xml:space="preserve">1072,10</w:t>
            </w:r>
          </w:p>
        </w:tc>
        <w:tc>
          <w:tcPr>
            <w:tcW w:w="1174" w:type="dxa"/>
          </w:tcPr>
          <w:p>
            <w:pPr>
              <w:pStyle w:val="0"/>
              <w:jc w:val="center"/>
            </w:pPr>
            <w:r>
              <w:rPr>
                <w:sz w:val="24"/>
              </w:rPr>
              <w:t xml:space="preserve">1351,17</w:t>
            </w:r>
          </w:p>
        </w:tc>
        <w:tc>
          <w:tcPr>
            <w:tcW w:w="1159" w:type="dxa"/>
          </w:tcPr>
          <w:p>
            <w:pPr>
              <w:pStyle w:val="0"/>
              <w:jc w:val="center"/>
            </w:pPr>
            <w:r>
              <w:rPr>
                <w:sz w:val="24"/>
              </w:rPr>
              <w:t xml:space="preserve">1123,16</w:t>
            </w:r>
          </w:p>
        </w:tc>
        <w:tc>
          <w:tcPr>
            <w:tcW w:w="1174" w:type="dxa"/>
          </w:tcPr>
          <w:p>
            <w:pPr>
              <w:pStyle w:val="0"/>
              <w:jc w:val="center"/>
            </w:pPr>
            <w:r>
              <w:rPr>
                <w:sz w:val="24"/>
              </w:rPr>
              <w:t xml:space="preserve">1415,52</w:t>
            </w:r>
          </w:p>
        </w:tc>
        <w:tc>
          <w:tcPr>
            <w:tcW w:w="1159" w:type="dxa"/>
          </w:tcPr>
          <w:p>
            <w:pPr>
              <w:pStyle w:val="0"/>
              <w:jc w:val="center"/>
            </w:pPr>
            <w:r>
              <w:rPr>
                <w:sz w:val="24"/>
              </w:rPr>
              <w:t xml:space="preserve">1179,32</w:t>
            </w:r>
          </w:p>
        </w:tc>
        <w:tc>
          <w:tcPr>
            <w:tcW w:w="1174" w:type="dxa"/>
          </w:tcPr>
          <w:p>
            <w:pPr>
              <w:pStyle w:val="0"/>
              <w:jc w:val="center"/>
            </w:pPr>
            <w:r>
              <w:rPr>
                <w:sz w:val="24"/>
              </w:rPr>
              <w:t xml:space="preserve">1486,30</w:t>
            </w:r>
          </w:p>
        </w:tc>
      </w:tr>
      <w:tr>
        <w:tc>
          <w:tcPr>
            <w:tcW w:w="919" w:type="dxa"/>
          </w:tcPr>
          <w:p>
            <w:pPr>
              <w:pStyle w:val="0"/>
            </w:pPr>
            <w:r>
              <w:rPr>
                <w:sz w:val="24"/>
              </w:rPr>
              <w:t xml:space="preserve">20 лет</w:t>
            </w:r>
          </w:p>
        </w:tc>
        <w:tc>
          <w:tcPr>
            <w:tcW w:w="1159" w:type="dxa"/>
          </w:tcPr>
          <w:p>
            <w:pPr>
              <w:pStyle w:val="0"/>
              <w:jc w:val="center"/>
            </w:pPr>
            <w:r>
              <w:rPr>
                <w:sz w:val="24"/>
              </w:rPr>
              <w:t xml:space="preserve">1160,43</w:t>
            </w:r>
          </w:p>
        </w:tc>
        <w:tc>
          <w:tcPr>
            <w:tcW w:w="1174" w:type="dxa"/>
          </w:tcPr>
          <w:p>
            <w:pPr>
              <w:pStyle w:val="0"/>
              <w:jc w:val="center"/>
            </w:pPr>
            <w:r>
              <w:rPr>
                <w:sz w:val="24"/>
              </w:rPr>
              <w:t xml:space="preserve">1426,21</w:t>
            </w:r>
          </w:p>
        </w:tc>
        <w:tc>
          <w:tcPr>
            <w:tcW w:w="1159" w:type="dxa"/>
          </w:tcPr>
          <w:p>
            <w:pPr>
              <w:pStyle w:val="0"/>
              <w:jc w:val="center"/>
            </w:pPr>
            <w:r>
              <w:rPr>
                <w:sz w:val="24"/>
              </w:rPr>
              <w:t xml:space="preserve">1218,46</w:t>
            </w:r>
          </w:p>
        </w:tc>
        <w:tc>
          <w:tcPr>
            <w:tcW w:w="1174" w:type="dxa"/>
          </w:tcPr>
          <w:p>
            <w:pPr>
              <w:pStyle w:val="0"/>
              <w:jc w:val="center"/>
            </w:pPr>
            <w:r>
              <w:rPr>
                <w:sz w:val="24"/>
              </w:rPr>
              <w:t xml:space="preserve">1497,53</w:t>
            </w:r>
          </w:p>
        </w:tc>
        <w:tc>
          <w:tcPr>
            <w:tcW w:w="1159" w:type="dxa"/>
          </w:tcPr>
          <w:p>
            <w:pPr>
              <w:pStyle w:val="0"/>
              <w:jc w:val="center"/>
            </w:pPr>
            <w:r>
              <w:rPr>
                <w:sz w:val="24"/>
              </w:rPr>
              <w:t xml:space="preserve">1276,49</w:t>
            </w:r>
          </w:p>
        </w:tc>
        <w:tc>
          <w:tcPr>
            <w:tcW w:w="1174" w:type="dxa"/>
          </w:tcPr>
          <w:p>
            <w:pPr>
              <w:pStyle w:val="0"/>
              <w:jc w:val="center"/>
            </w:pPr>
            <w:r>
              <w:rPr>
                <w:sz w:val="24"/>
              </w:rPr>
              <w:t xml:space="preserve">1568,85</w:t>
            </w:r>
          </w:p>
        </w:tc>
        <w:tc>
          <w:tcPr>
            <w:tcW w:w="1159" w:type="dxa"/>
          </w:tcPr>
          <w:p>
            <w:pPr>
              <w:pStyle w:val="0"/>
              <w:jc w:val="center"/>
            </w:pPr>
            <w:r>
              <w:rPr>
                <w:sz w:val="24"/>
              </w:rPr>
              <w:t xml:space="preserve">1340,32</w:t>
            </w:r>
          </w:p>
        </w:tc>
        <w:tc>
          <w:tcPr>
            <w:tcW w:w="1174" w:type="dxa"/>
          </w:tcPr>
          <w:p>
            <w:pPr>
              <w:pStyle w:val="0"/>
              <w:jc w:val="center"/>
            </w:pPr>
            <w:r>
              <w:rPr>
                <w:sz w:val="24"/>
              </w:rPr>
              <w:t xml:space="preserve">1647,30</w:t>
            </w:r>
          </w:p>
        </w:tc>
      </w:tr>
      <w:tr>
        <w:tc>
          <w:tcPr>
            <w:tcW w:w="919" w:type="dxa"/>
          </w:tcPr>
          <w:p>
            <w:pPr>
              <w:pStyle w:val="0"/>
            </w:pPr>
            <w:r>
              <w:rPr>
                <w:sz w:val="24"/>
              </w:rPr>
              <w:t xml:space="preserve">21 год</w:t>
            </w:r>
          </w:p>
        </w:tc>
        <w:tc>
          <w:tcPr>
            <w:tcW w:w="1159" w:type="dxa"/>
          </w:tcPr>
          <w:p>
            <w:pPr>
              <w:pStyle w:val="0"/>
              <w:jc w:val="center"/>
            </w:pPr>
            <w:r>
              <w:rPr>
                <w:sz w:val="24"/>
              </w:rPr>
              <w:t xml:space="preserve">1021,04</w:t>
            </w:r>
          </w:p>
        </w:tc>
        <w:tc>
          <w:tcPr>
            <w:tcW w:w="1174" w:type="dxa"/>
          </w:tcPr>
          <w:p>
            <w:pPr>
              <w:pStyle w:val="0"/>
              <w:jc w:val="center"/>
            </w:pPr>
            <w:r>
              <w:rPr>
                <w:sz w:val="24"/>
              </w:rPr>
              <w:t xml:space="preserve">1286,82</w:t>
            </w:r>
          </w:p>
        </w:tc>
        <w:tc>
          <w:tcPr>
            <w:tcW w:w="1159" w:type="dxa"/>
          </w:tcPr>
          <w:p>
            <w:pPr>
              <w:pStyle w:val="0"/>
              <w:jc w:val="center"/>
            </w:pPr>
            <w:r>
              <w:rPr>
                <w:sz w:val="24"/>
              </w:rPr>
              <w:t xml:space="preserve">1072,10</w:t>
            </w:r>
          </w:p>
        </w:tc>
        <w:tc>
          <w:tcPr>
            <w:tcW w:w="1174" w:type="dxa"/>
          </w:tcPr>
          <w:p>
            <w:pPr>
              <w:pStyle w:val="0"/>
              <w:jc w:val="center"/>
            </w:pPr>
            <w:r>
              <w:rPr>
                <w:sz w:val="24"/>
              </w:rPr>
              <w:t xml:space="preserve">1351,17</w:t>
            </w:r>
          </w:p>
        </w:tc>
        <w:tc>
          <w:tcPr>
            <w:tcW w:w="1159" w:type="dxa"/>
          </w:tcPr>
          <w:p>
            <w:pPr>
              <w:pStyle w:val="0"/>
              <w:jc w:val="center"/>
            </w:pPr>
            <w:r>
              <w:rPr>
                <w:sz w:val="24"/>
              </w:rPr>
              <w:t xml:space="preserve">1123,16</w:t>
            </w:r>
          </w:p>
        </w:tc>
        <w:tc>
          <w:tcPr>
            <w:tcW w:w="1174" w:type="dxa"/>
          </w:tcPr>
          <w:p>
            <w:pPr>
              <w:pStyle w:val="0"/>
              <w:jc w:val="center"/>
            </w:pPr>
            <w:r>
              <w:rPr>
                <w:sz w:val="24"/>
              </w:rPr>
              <w:t xml:space="preserve">1415,52</w:t>
            </w:r>
          </w:p>
        </w:tc>
        <w:tc>
          <w:tcPr>
            <w:tcW w:w="1159" w:type="dxa"/>
          </w:tcPr>
          <w:p>
            <w:pPr>
              <w:pStyle w:val="0"/>
              <w:jc w:val="center"/>
            </w:pPr>
            <w:r>
              <w:rPr>
                <w:sz w:val="24"/>
              </w:rPr>
              <w:t xml:space="preserve">1179,32</w:t>
            </w:r>
          </w:p>
        </w:tc>
        <w:tc>
          <w:tcPr>
            <w:tcW w:w="1174" w:type="dxa"/>
          </w:tcPr>
          <w:p>
            <w:pPr>
              <w:pStyle w:val="0"/>
              <w:jc w:val="center"/>
            </w:pPr>
            <w:r>
              <w:rPr>
                <w:sz w:val="24"/>
              </w:rPr>
              <w:t xml:space="preserve">1486,30</w:t>
            </w:r>
          </w:p>
        </w:tc>
      </w:tr>
      <w:tr>
        <w:tc>
          <w:tcPr>
            <w:tcW w:w="919" w:type="dxa"/>
          </w:tcPr>
          <w:p>
            <w:pPr>
              <w:pStyle w:val="0"/>
            </w:pPr>
            <w:r>
              <w:rPr>
                <w:sz w:val="24"/>
              </w:rPr>
              <w:t xml:space="preserve">22 года</w:t>
            </w:r>
          </w:p>
        </w:tc>
        <w:tc>
          <w:tcPr>
            <w:tcW w:w="1159" w:type="dxa"/>
          </w:tcPr>
          <w:p>
            <w:pPr>
              <w:pStyle w:val="0"/>
              <w:jc w:val="center"/>
            </w:pPr>
            <w:r>
              <w:rPr>
                <w:sz w:val="24"/>
              </w:rPr>
              <w:t xml:space="preserve">1160,43</w:t>
            </w:r>
          </w:p>
        </w:tc>
        <w:tc>
          <w:tcPr>
            <w:tcW w:w="1174" w:type="dxa"/>
          </w:tcPr>
          <w:p>
            <w:pPr>
              <w:pStyle w:val="0"/>
              <w:jc w:val="center"/>
            </w:pPr>
            <w:r>
              <w:rPr>
                <w:sz w:val="24"/>
              </w:rPr>
              <w:t xml:space="preserve">1426,21</w:t>
            </w:r>
          </w:p>
        </w:tc>
        <w:tc>
          <w:tcPr>
            <w:tcW w:w="1159" w:type="dxa"/>
          </w:tcPr>
          <w:p>
            <w:pPr>
              <w:pStyle w:val="0"/>
              <w:jc w:val="center"/>
            </w:pPr>
            <w:r>
              <w:rPr>
                <w:sz w:val="24"/>
              </w:rPr>
              <w:t xml:space="preserve">1218,46</w:t>
            </w:r>
          </w:p>
        </w:tc>
        <w:tc>
          <w:tcPr>
            <w:tcW w:w="1174" w:type="dxa"/>
          </w:tcPr>
          <w:p>
            <w:pPr>
              <w:pStyle w:val="0"/>
              <w:jc w:val="center"/>
            </w:pPr>
            <w:r>
              <w:rPr>
                <w:sz w:val="24"/>
              </w:rPr>
              <w:t xml:space="preserve">1497,53</w:t>
            </w:r>
          </w:p>
        </w:tc>
        <w:tc>
          <w:tcPr>
            <w:tcW w:w="1159" w:type="dxa"/>
          </w:tcPr>
          <w:p>
            <w:pPr>
              <w:pStyle w:val="0"/>
              <w:jc w:val="center"/>
            </w:pPr>
            <w:r>
              <w:rPr>
                <w:sz w:val="24"/>
              </w:rPr>
              <w:t xml:space="preserve">1276,49</w:t>
            </w:r>
          </w:p>
        </w:tc>
        <w:tc>
          <w:tcPr>
            <w:tcW w:w="1174" w:type="dxa"/>
          </w:tcPr>
          <w:p>
            <w:pPr>
              <w:pStyle w:val="0"/>
              <w:jc w:val="center"/>
            </w:pPr>
            <w:r>
              <w:rPr>
                <w:sz w:val="24"/>
              </w:rPr>
              <w:t xml:space="preserve">1568,85</w:t>
            </w:r>
          </w:p>
        </w:tc>
        <w:tc>
          <w:tcPr>
            <w:tcW w:w="1159" w:type="dxa"/>
          </w:tcPr>
          <w:p>
            <w:pPr>
              <w:pStyle w:val="0"/>
              <w:jc w:val="center"/>
            </w:pPr>
            <w:r>
              <w:rPr>
                <w:sz w:val="24"/>
              </w:rPr>
              <w:t xml:space="preserve">1340,32</w:t>
            </w:r>
          </w:p>
        </w:tc>
        <w:tc>
          <w:tcPr>
            <w:tcW w:w="1174" w:type="dxa"/>
          </w:tcPr>
          <w:p>
            <w:pPr>
              <w:pStyle w:val="0"/>
              <w:jc w:val="center"/>
            </w:pPr>
            <w:r>
              <w:rPr>
                <w:sz w:val="24"/>
              </w:rPr>
              <w:t xml:space="preserve">1647,30</w:t>
            </w:r>
          </w:p>
        </w:tc>
      </w:tr>
      <w:tr>
        <w:tc>
          <w:tcPr>
            <w:tcW w:w="919" w:type="dxa"/>
          </w:tcPr>
          <w:p>
            <w:pPr>
              <w:pStyle w:val="0"/>
            </w:pPr>
            <w:r>
              <w:rPr>
                <w:sz w:val="24"/>
              </w:rPr>
              <w:t xml:space="preserve">23 года</w:t>
            </w:r>
          </w:p>
        </w:tc>
        <w:tc>
          <w:tcPr>
            <w:tcW w:w="1159" w:type="dxa"/>
          </w:tcPr>
          <w:p>
            <w:pPr>
              <w:pStyle w:val="0"/>
              <w:jc w:val="center"/>
            </w:pPr>
            <w:r>
              <w:rPr>
                <w:sz w:val="24"/>
              </w:rPr>
              <w:t xml:space="preserve">1021,04</w:t>
            </w:r>
          </w:p>
        </w:tc>
        <w:tc>
          <w:tcPr>
            <w:tcW w:w="1174" w:type="dxa"/>
          </w:tcPr>
          <w:p>
            <w:pPr>
              <w:pStyle w:val="0"/>
              <w:jc w:val="center"/>
            </w:pPr>
            <w:r>
              <w:rPr>
                <w:sz w:val="24"/>
              </w:rPr>
              <w:t xml:space="preserve">1286,82</w:t>
            </w:r>
          </w:p>
        </w:tc>
        <w:tc>
          <w:tcPr>
            <w:tcW w:w="1159" w:type="dxa"/>
          </w:tcPr>
          <w:p>
            <w:pPr>
              <w:pStyle w:val="0"/>
              <w:jc w:val="center"/>
            </w:pPr>
            <w:r>
              <w:rPr>
                <w:sz w:val="24"/>
              </w:rPr>
              <w:t xml:space="preserve">1072,10</w:t>
            </w:r>
          </w:p>
        </w:tc>
        <w:tc>
          <w:tcPr>
            <w:tcW w:w="1174" w:type="dxa"/>
          </w:tcPr>
          <w:p>
            <w:pPr>
              <w:pStyle w:val="0"/>
              <w:jc w:val="center"/>
            </w:pPr>
            <w:r>
              <w:rPr>
                <w:sz w:val="24"/>
              </w:rPr>
              <w:t xml:space="preserve">1351,17</w:t>
            </w:r>
          </w:p>
        </w:tc>
        <w:tc>
          <w:tcPr>
            <w:tcW w:w="1159" w:type="dxa"/>
          </w:tcPr>
          <w:p>
            <w:pPr>
              <w:pStyle w:val="0"/>
              <w:jc w:val="center"/>
            </w:pPr>
            <w:r>
              <w:rPr>
                <w:sz w:val="24"/>
              </w:rPr>
              <w:t xml:space="preserve">1123,16</w:t>
            </w:r>
          </w:p>
        </w:tc>
        <w:tc>
          <w:tcPr>
            <w:tcW w:w="1174" w:type="dxa"/>
          </w:tcPr>
          <w:p>
            <w:pPr>
              <w:pStyle w:val="0"/>
              <w:jc w:val="center"/>
            </w:pPr>
            <w:r>
              <w:rPr>
                <w:sz w:val="24"/>
              </w:rPr>
              <w:t xml:space="preserve">1415,52</w:t>
            </w:r>
          </w:p>
        </w:tc>
        <w:tc>
          <w:tcPr>
            <w:tcW w:w="1159" w:type="dxa"/>
          </w:tcPr>
          <w:p>
            <w:pPr>
              <w:pStyle w:val="0"/>
              <w:jc w:val="center"/>
            </w:pPr>
            <w:r>
              <w:rPr>
                <w:sz w:val="24"/>
              </w:rPr>
              <w:t xml:space="preserve">1179,32</w:t>
            </w:r>
          </w:p>
        </w:tc>
        <w:tc>
          <w:tcPr>
            <w:tcW w:w="1174" w:type="dxa"/>
          </w:tcPr>
          <w:p>
            <w:pPr>
              <w:pStyle w:val="0"/>
              <w:jc w:val="center"/>
            </w:pPr>
            <w:r>
              <w:rPr>
                <w:sz w:val="24"/>
              </w:rPr>
              <w:t xml:space="preserve">1486,30</w:t>
            </w:r>
          </w:p>
        </w:tc>
      </w:tr>
      <w:tr>
        <w:tc>
          <w:tcPr>
            <w:tcW w:w="919" w:type="dxa"/>
          </w:tcPr>
          <w:p>
            <w:pPr>
              <w:pStyle w:val="0"/>
            </w:pPr>
            <w:r>
              <w:rPr>
                <w:sz w:val="24"/>
              </w:rPr>
              <w:t xml:space="preserve">24 года</w:t>
            </w:r>
          </w:p>
        </w:tc>
        <w:tc>
          <w:tcPr>
            <w:tcW w:w="1159" w:type="dxa"/>
          </w:tcPr>
          <w:p>
            <w:pPr>
              <w:pStyle w:val="0"/>
              <w:jc w:val="center"/>
            </w:pPr>
            <w:r>
              <w:rPr>
                <w:sz w:val="24"/>
              </w:rPr>
              <w:t xml:space="preserve">1160,43</w:t>
            </w:r>
          </w:p>
        </w:tc>
        <w:tc>
          <w:tcPr>
            <w:tcW w:w="1174" w:type="dxa"/>
          </w:tcPr>
          <w:p>
            <w:pPr>
              <w:pStyle w:val="0"/>
              <w:jc w:val="center"/>
            </w:pPr>
            <w:r>
              <w:rPr>
                <w:sz w:val="24"/>
              </w:rPr>
              <w:t xml:space="preserve">1426,21</w:t>
            </w:r>
          </w:p>
        </w:tc>
        <w:tc>
          <w:tcPr>
            <w:tcW w:w="1159" w:type="dxa"/>
          </w:tcPr>
          <w:p>
            <w:pPr>
              <w:pStyle w:val="0"/>
              <w:jc w:val="center"/>
            </w:pPr>
            <w:r>
              <w:rPr>
                <w:sz w:val="24"/>
              </w:rPr>
              <w:t xml:space="preserve">1218,46</w:t>
            </w:r>
          </w:p>
        </w:tc>
        <w:tc>
          <w:tcPr>
            <w:tcW w:w="1174" w:type="dxa"/>
          </w:tcPr>
          <w:p>
            <w:pPr>
              <w:pStyle w:val="0"/>
              <w:jc w:val="center"/>
            </w:pPr>
            <w:r>
              <w:rPr>
                <w:sz w:val="24"/>
              </w:rPr>
              <w:t xml:space="preserve">1497,53</w:t>
            </w:r>
          </w:p>
        </w:tc>
        <w:tc>
          <w:tcPr>
            <w:tcW w:w="1159" w:type="dxa"/>
          </w:tcPr>
          <w:p>
            <w:pPr>
              <w:pStyle w:val="0"/>
              <w:jc w:val="center"/>
            </w:pPr>
            <w:r>
              <w:rPr>
                <w:sz w:val="24"/>
              </w:rPr>
              <w:t xml:space="preserve">1276,49</w:t>
            </w:r>
          </w:p>
        </w:tc>
        <w:tc>
          <w:tcPr>
            <w:tcW w:w="1174" w:type="dxa"/>
          </w:tcPr>
          <w:p>
            <w:pPr>
              <w:pStyle w:val="0"/>
              <w:jc w:val="center"/>
            </w:pPr>
            <w:r>
              <w:rPr>
                <w:sz w:val="24"/>
              </w:rPr>
              <w:t xml:space="preserve">1568,85</w:t>
            </w:r>
          </w:p>
        </w:tc>
        <w:tc>
          <w:tcPr>
            <w:tcW w:w="1159" w:type="dxa"/>
          </w:tcPr>
          <w:p>
            <w:pPr>
              <w:pStyle w:val="0"/>
              <w:jc w:val="center"/>
            </w:pPr>
            <w:r>
              <w:rPr>
                <w:sz w:val="24"/>
              </w:rPr>
              <w:t xml:space="preserve">1340,32</w:t>
            </w:r>
          </w:p>
        </w:tc>
        <w:tc>
          <w:tcPr>
            <w:tcW w:w="1174" w:type="dxa"/>
          </w:tcPr>
          <w:p>
            <w:pPr>
              <w:pStyle w:val="0"/>
              <w:jc w:val="center"/>
            </w:pPr>
            <w:r>
              <w:rPr>
                <w:sz w:val="24"/>
              </w:rPr>
              <w:t xml:space="preserve">1647,30</w:t>
            </w:r>
          </w:p>
        </w:tc>
      </w:tr>
      <w:tr>
        <w:tc>
          <w:tcPr>
            <w:tcW w:w="919" w:type="dxa"/>
          </w:tcPr>
          <w:p>
            <w:pPr>
              <w:pStyle w:val="0"/>
            </w:pPr>
            <w:r>
              <w:rPr>
                <w:sz w:val="24"/>
              </w:rPr>
              <w:t xml:space="preserve">25 лет</w:t>
            </w:r>
          </w:p>
        </w:tc>
        <w:tc>
          <w:tcPr>
            <w:tcW w:w="1159" w:type="dxa"/>
          </w:tcPr>
          <w:p>
            <w:pPr>
              <w:pStyle w:val="0"/>
              <w:jc w:val="center"/>
            </w:pPr>
            <w:r>
              <w:rPr>
                <w:sz w:val="24"/>
              </w:rPr>
              <w:t xml:space="preserve">1303,21</w:t>
            </w:r>
          </w:p>
        </w:tc>
        <w:tc>
          <w:tcPr>
            <w:tcW w:w="1174" w:type="dxa"/>
          </w:tcPr>
          <w:p>
            <w:pPr>
              <w:pStyle w:val="0"/>
              <w:jc w:val="center"/>
            </w:pPr>
            <w:r>
              <w:rPr>
                <w:sz w:val="24"/>
              </w:rPr>
              <w:t xml:space="preserve">1568,99</w:t>
            </w:r>
          </w:p>
        </w:tc>
        <w:tc>
          <w:tcPr>
            <w:tcW w:w="1159" w:type="dxa"/>
          </w:tcPr>
          <w:p>
            <w:pPr>
              <w:pStyle w:val="0"/>
              <w:jc w:val="center"/>
            </w:pPr>
            <w:r>
              <w:rPr>
                <w:sz w:val="24"/>
              </w:rPr>
              <w:t xml:space="preserve">1368,38</w:t>
            </w:r>
          </w:p>
        </w:tc>
        <w:tc>
          <w:tcPr>
            <w:tcW w:w="1174" w:type="dxa"/>
          </w:tcPr>
          <w:p>
            <w:pPr>
              <w:pStyle w:val="0"/>
              <w:jc w:val="center"/>
            </w:pPr>
            <w:r>
              <w:rPr>
                <w:sz w:val="24"/>
              </w:rPr>
              <w:t xml:space="preserve">1647,45</w:t>
            </w:r>
          </w:p>
        </w:tc>
        <w:tc>
          <w:tcPr>
            <w:tcW w:w="1159" w:type="dxa"/>
          </w:tcPr>
          <w:p>
            <w:pPr>
              <w:pStyle w:val="0"/>
              <w:jc w:val="center"/>
            </w:pPr>
            <w:r>
              <w:rPr>
                <w:sz w:val="24"/>
              </w:rPr>
              <w:t xml:space="preserve">1433,55</w:t>
            </w:r>
          </w:p>
        </w:tc>
        <w:tc>
          <w:tcPr>
            <w:tcW w:w="1174" w:type="dxa"/>
          </w:tcPr>
          <w:p>
            <w:pPr>
              <w:pStyle w:val="0"/>
              <w:jc w:val="center"/>
            </w:pPr>
            <w:r>
              <w:rPr>
                <w:sz w:val="24"/>
              </w:rPr>
              <w:t xml:space="preserve">1725,91</w:t>
            </w:r>
          </w:p>
        </w:tc>
        <w:tc>
          <w:tcPr>
            <w:tcW w:w="1159" w:type="dxa"/>
          </w:tcPr>
          <w:p>
            <w:pPr>
              <w:pStyle w:val="0"/>
              <w:jc w:val="center"/>
            </w:pPr>
            <w:r>
              <w:rPr>
                <w:sz w:val="24"/>
              </w:rPr>
              <w:t xml:space="preserve">1505,23</w:t>
            </w:r>
          </w:p>
        </w:tc>
        <w:tc>
          <w:tcPr>
            <w:tcW w:w="1174" w:type="dxa"/>
          </w:tcPr>
          <w:p>
            <w:pPr>
              <w:pStyle w:val="0"/>
              <w:jc w:val="center"/>
            </w:pPr>
            <w:r>
              <w:rPr>
                <w:sz w:val="24"/>
              </w:rPr>
              <w:t xml:space="preserve">1812,21</w:t>
            </w:r>
          </w:p>
        </w:tc>
      </w:tr>
      <w:tr>
        <w:tc>
          <w:tcPr>
            <w:tcW w:w="919" w:type="dxa"/>
          </w:tcPr>
          <w:p>
            <w:pPr>
              <w:pStyle w:val="0"/>
            </w:pPr>
            <w:r>
              <w:rPr>
                <w:sz w:val="24"/>
              </w:rPr>
              <w:t xml:space="preserve">26 лет</w:t>
            </w:r>
          </w:p>
        </w:tc>
        <w:tc>
          <w:tcPr>
            <w:tcW w:w="1159" w:type="dxa"/>
          </w:tcPr>
          <w:p>
            <w:pPr>
              <w:pStyle w:val="0"/>
              <w:jc w:val="center"/>
            </w:pPr>
            <w:r>
              <w:rPr>
                <w:sz w:val="24"/>
              </w:rPr>
              <w:t xml:space="preserve">1442,60</w:t>
            </w:r>
          </w:p>
        </w:tc>
        <w:tc>
          <w:tcPr>
            <w:tcW w:w="1174" w:type="dxa"/>
          </w:tcPr>
          <w:p>
            <w:pPr>
              <w:pStyle w:val="0"/>
              <w:jc w:val="center"/>
            </w:pPr>
            <w:r>
              <w:rPr>
                <w:sz w:val="24"/>
              </w:rPr>
              <w:t xml:space="preserve">1708,38</w:t>
            </w:r>
          </w:p>
        </w:tc>
        <w:tc>
          <w:tcPr>
            <w:tcW w:w="1159" w:type="dxa"/>
          </w:tcPr>
          <w:p>
            <w:pPr>
              <w:pStyle w:val="0"/>
              <w:jc w:val="center"/>
            </w:pPr>
            <w:r>
              <w:rPr>
                <w:sz w:val="24"/>
              </w:rPr>
              <w:t xml:space="preserve">1514,74</w:t>
            </w:r>
          </w:p>
        </w:tc>
        <w:tc>
          <w:tcPr>
            <w:tcW w:w="1174" w:type="dxa"/>
          </w:tcPr>
          <w:p>
            <w:pPr>
              <w:pStyle w:val="0"/>
              <w:jc w:val="center"/>
            </w:pPr>
            <w:r>
              <w:rPr>
                <w:sz w:val="24"/>
              </w:rPr>
              <w:t xml:space="preserve">1793,81</w:t>
            </w:r>
          </w:p>
        </w:tc>
        <w:tc>
          <w:tcPr>
            <w:tcW w:w="1159" w:type="dxa"/>
          </w:tcPr>
          <w:p>
            <w:pPr>
              <w:pStyle w:val="0"/>
              <w:jc w:val="center"/>
            </w:pPr>
            <w:r>
              <w:rPr>
                <w:sz w:val="24"/>
              </w:rPr>
              <w:t xml:space="preserve">1586,88</w:t>
            </w:r>
          </w:p>
        </w:tc>
        <w:tc>
          <w:tcPr>
            <w:tcW w:w="1174" w:type="dxa"/>
          </w:tcPr>
          <w:p>
            <w:pPr>
              <w:pStyle w:val="0"/>
              <w:jc w:val="center"/>
            </w:pPr>
            <w:r>
              <w:rPr>
                <w:sz w:val="24"/>
              </w:rPr>
              <w:t xml:space="preserve">1879,24</w:t>
            </w:r>
          </w:p>
        </w:tc>
        <w:tc>
          <w:tcPr>
            <w:tcW w:w="1159" w:type="dxa"/>
          </w:tcPr>
          <w:p>
            <w:pPr>
              <w:pStyle w:val="0"/>
              <w:jc w:val="center"/>
            </w:pPr>
            <w:r>
              <w:rPr>
                <w:sz w:val="24"/>
              </w:rPr>
              <w:t xml:space="preserve">1666,23</w:t>
            </w:r>
          </w:p>
        </w:tc>
        <w:tc>
          <w:tcPr>
            <w:tcW w:w="1174" w:type="dxa"/>
          </w:tcPr>
          <w:p>
            <w:pPr>
              <w:pStyle w:val="0"/>
              <w:jc w:val="center"/>
            </w:pPr>
            <w:r>
              <w:rPr>
                <w:sz w:val="24"/>
              </w:rPr>
              <w:t xml:space="preserve">1973,21</w:t>
            </w:r>
          </w:p>
        </w:tc>
      </w:tr>
      <w:tr>
        <w:tc>
          <w:tcPr>
            <w:tcW w:w="919" w:type="dxa"/>
          </w:tcPr>
          <w:p>
            <w:pPr>
              <w:pStyle w:val="0"/>
            </w:pPr>
            <w:r>
              <w:rPr>
                <w:sz w:val="24"/>
              </w:rPr>
              <w:t xml:space="preserve">27 лет</w:t>
            </w:r>
          </w:p>
        </w:tc>
        <w:tc>
          <w:tcPr>
            <w:tcW w:w="1159" w:type="dxa"/>
          </w:tcPr>
          <w:p>
            <w:pPr>
              <w:pStyle w:val="0"/>
              <w:jc w:val="center"/>
            </w:pPr>
            <w:r>
              <w:rPr>
                <w:sz w:val="24"/>
              </w:rPr>
              <w:t xml:space="preserve">1303,21</w:t>
            </w:r>
          </w:p>
        </w:tc>
        <w:tc>
          <w:tcPr>
            <w:tcW w:w="1174" w:type="dxa"/>
          </w:tcPr>
          <w:p>
            <w:pPr>
              <w:pStyle w:val="0"/>
              <w:jc w:val="center"/>
            </w:pPr>
            <w:r>
              <w:rPr>
                <w:sz w:val="24"/>
              </w:rPr>
              <w:t xml:space="preserve">1568,99</w:t>
            </w:r>
          </w:p>
        </w:tc>
        <w:tc>
          <w:tcPr>
            <w:tcW w:w="1159" w:type="dxa"/>
          </w:tcPr>
          <w:p>
            <w:pPr>
              <w:pStyle w:val="0"/>
              <w:jc w:val="center"/>
            </w:pPr>
            <w:r>
              <w:rPr>
                <w:sz w:val="24"/>
              </w:rPr>
              <w:t xml:space="preserve">1368,38</w:t>
            </w:r>
          </w:p>
        </w:tc>
        <w:tc>
          <w:tcPr>
            <w:tcW w:w="1174" w:type="dxa"/>
          </w:tcPr>
          <w:p>
            <w:pPr>
              <w:pStyle w:val="0"/>
              <w:jc w:val="center"/>
            </w:pPr>
            <w:r>
              <w:rPr>
                <w:sz w:val="24"/>
              </w:rPr>
              <w:t xml:space="preserve">1647,45</w:t>
            </w:r>
          </w:p>
        </w:tc>
        <w:tc>
          <w:tcPr>
            <w:tcW w:w="1159" w:type="dxa"/>
          </w:tcPr>
          <w:p>
            <w:pPr>
              <w:pStyle w:val="0"/>
              <w:jc w:val="center"/>
            </w:pPr>
            <w:r>
              <w:rPr>
                <w:sz w:val="24"/>
              </w:rPr>
              <w:t xml:space="preserve">1433,55</w:t>
            </w:r>
          </w:p>
        </w:tc>
        <w:tc>
          <w:tcPr>
            <w:tcW w:w="1174" w:type="dxa"/>
          </w:tcPr>
          <w:p>
            <w:pPr>
              <w:pStyle w:val="0"/>
              <w:jc w:val="center"/>
            </w:pPr>
            <w:r>
              <w:rPr>
                <w:sz w:val="24"/>
              </w:rPr>
              <w:t xml:space="preserve">1725,91</w:t>
            </w:r>
          </w:p>
        </w:tc>
        <w:tc>
          <w:tcPr>
            <w:tcW w:w="1159" w:type="dxa"/>
          </w:tcPr>
          <w:p>
            <w:pPr>
              <w:pStyle w:val="0"/>
              <w:jc w:val="center"/>
            </w:pPr>
            <w:r>
              <w:rPr>
                <w:sz w:val="24"/>
              </w:rPr>
              <w:t xml:space="preserve">1505,23</w:t>
            </w:r>
          </w:p>
        </w:tc>
        <w:tc>
          <w:tcPr>
            <w:tcW w:w="1174" w:type="dxa"/>
          </w:tcPr>
          <w:p>
            <w:pPr>
              <w:pStyle w:val="0"/>
              <w:jc w:val="center"/>
            </w:pPr>
            <w:r>
              <w:rPr>
                <w:sz w:val="24"/>
              </w:rPr>
              <w:t xml:space="preserve">1812,21</w:t>
            </w:r>
          </w:p>
        </w:tc>
      </w:tr>
      <w:tr>
        <w:tc>
          <w:tcPr>
            <w:tcW w:w="919" w:type="dxa"/>
          </w:tcPr>
          <w:p>
            <w:pPr>
              <w:pStyle w:val="0"/>
            </w:pPr>
            <w:r>
              <w:rPr>
                <w:sz w:val="24"/>
              </w:rPr>
              <w:t xml:space="preserve">28 лет</w:t>
            </w:r>
          </w:p>
        </w:tc>
        <w:tc>
          <w:tcPr>
            <w:tcW w:w="1159" w:type="dxa"/>
          </w:tcPr>
          <w:p>
            <w:pPr>
              <w:pStyle w:val="0"/>
              <w:jc w:val="center"/>
            </w:pPr>
            <w:r>
              <w:rPr>
                <w:sz w:val="24"/>
              </w:rPr>
              <w:t xml:space="preserve">1442,60</w:t>
            </w:r>
          </w:p>
        </w:tc>
        <w:tc>
          <w:tcPr>
            <w:tcW w:w="1174" w:type="dxa"/>
          </w:tcPr>
          <w:p>
            <w:pPr>
              <w:pStyle w:val="0"/>
              <w:jc w:val="center"/>
            </w:pPr>
            <w:r>
              <w:rPr>
                <w:sz w:val="24"/>
              </w:rPr>
              <w:t xml:space="preserve">1708,38</w:t>
            </w:r>
          </w:p>
        </w:tc>
        <w:tc>
          <w:tcPr>
            <w:tcW w:w="1159" w:type="dxa"/>
          </w:tcPr>
          <w:p>
            <w:pPr>
              <w:pStyle w:val="0"/>
              <w:jc w:val="center"/>
            </w:pPr>
            <w:r>
              <w:rPr>
                <w:sz w:val="24"/>
              </w:rPr>
              <w:t xml:space="preserve">1514,74</w:t>
            </w:r>
          </w:p>
        </w:tc>
        <w:tc>
          <w:tcPr>
            <w:tcW w:w="1174" w:type="dxa"/>
          </w:tcPr>
          <w:p>
            <w:pPr>
              <w:pStyle w:val="0"/>
              <w:jc w:val="center"/>
            </w:pPr>
            <w:r>
              <w:rPr>
                <w:sz w:val="24"/>
              </w:rPr>
              <w:t xml:space="preserve">1793,81</w:t>
            </w:r>
          </w:p>
        </w:tc>
        <w:tc>
          <w:tcPr>
            <w:tcW w:w="1159" w:type="dxa"/>
          </w:tcPr>
          <w:p>
            <w:pPr>
              <w:pStyle w:val="0"/>
              <w:jc w:val="center"/>
            </w:pPr>
            <w:r>
              <w:rPr>
                <w:sz w:val="24"/>
              </w:rPr>
              <w:t xml:space="preserve">1586,88</w:t>
            </w:r>
          </w:p>
        </w:tc>
        <w:tc>
          <w:tcPr>
            <w:tcW w:w="1174" w:type="dxa"/>
          </w:tcPr>
          <w:p>
            <w:pPr>
              <w:pStyle w:val="0"/>
              <w:jc w:val="center"/>
            </w:pPr>
            <w:r>
              <w:rPr>
                <w:sz w:val="24"/>
              </w:rPr>
              <w:t xml:space="preserve">1879,24</w:t>
            </w:r>
          </w:p>
        </w:tc>
        <w:tc>
          <w:tcPr>
            <w:tcW w:w="1159" w:type="dxa"/>
          </w:tcPr>
          <w:p>
            <w:pPr>
              <w:pStyle w:val="0"/>
              <w:jc w:val="center"/>
            </w:pPr>
            <w:r>
              <w:rPr>
                <w:sz w:val="24"/>
              </w:rPr>
              <w:t xml:space="preserve">1666,23</w:t>
            </w:r>
          </w:p>
        </w:tc>
        <w:tc>
          <w:tcPr>
            <w:tcW w:w="1174" w:type="dxa"/>
          </w:tcPr>
          <w:p>
            <w:pPr>
              <w:pStyle w:val="0"/>
              <w:jc w:val="center"/>
            </w:pPr>
            <w:r>
              <w:rPr>
                <w:sz w:val="24"/>
              </w:rPr>
              <w:t xml:space="preserve">1973,21</w:t>
            </w:r>
          </w:p>
        </w:tc>
      </w:tr>
      <w:tr>
        <w:tc>
          <w:tcPr>
            <w:tcW w:w="919" w:type="dxa"/>
          </w:tcPr>
          <w:p>
            <w:pPr>
              <w:pStyle w:val="0"/>
            </w:pPr>
            <w:r>
              <w:rPr>
                <w:sz w:val="24"/>
              </w:rPr>
              <w:t xml:space="preserve">29 лет</w:t>
            </w:r>
          </w:p>
        </w:tc>
        <w:tc>
          <w:tcPr>
            <w:tcW w:w="1159" w:type="dxa"/>
          </w:tcPr>
          <w:p>
            <w:pPr>
              <w:pStyle w:val="0"/>
              <w:jc w:val="center"/>
            </w:pPr>
            <w:r>
              <w:rPr>
                <w:sz w:val="24"/>
              </w:rPr>
              <w:t xml:space="preserve">1303,21</w:t>
            </w:r>
          </w:p>
        </w:tc>
        <w:tc>
          <w:tcPr>
            <w:tcW w:w="1174" w:type="dxa"/>
          </w:tcPr>
          <w:p>
            <w:pPr>
              <w:pStyle w:val="0"/>
              <w:jc w:val="center"/>
            </w:pPr>
            <w:r>
              <w:rPr>
                <w:sz w:val="24"/>
              </w:rPr>
              <w:t xml:space="preserve">1568,99</w:t>
            </w:r>
          </w:p>
        </w:tc>
        <w:tc>
          <w:tcPr>
            <w:tcW w:w="1159" w:type="dxa"/>
          </w:tcPr>
          <w:p>
            <w:pPr>
              <w:pStyle w:val="0"/>
              <w:jc w:val="center"/>
            </w:pPr>
            <w:r>
              <w:rPr>
                <w:sz w:val="24"/>
              </w:rPr>
              <w:t xml:space="preserve">1368,38</w:t>
            </w:r>
          </w:p>
        </w:tc>
        <w:tc>
          <w:tcPr>
            <w:tcW w:w="1174" w:type="dxa"/>
          </w:tcPr>
          <w:p>
            <w:pPr>
              <w:pStyle w:val="0"/>
              <w:jc w:val="center"/>
            </w:pPr>
            <w:r>
              <w:rPr>
                <w:sz w:val="24"/>
              </w:rPr>
              <w:t xml:space="preserve">1647,45</w:t>
            </w:r>
          </w:p>
        </w:tc>
        <w:tc>
          <w:tcPr>
            <w:tcW w:w="1159" w:type="dxa"/>
          </w:tcPr>
          <w:p>
            <w:pPr>
              <w:pStyle w:val="0"/>
              <w:jc w:val="center"/>
            </w:pPr>
            <w:r>
              <w:rPr>
                <w:sz w:val="24"/>
              </w:rPr>
              <w:t xml:space="preserve">1433,55</w:t>
            </w:r>
          </w:p>
        </w:tc>
        <w:tc>
          <w:tcPr>
            <w:tcW w:w="1174" w:type="dxa"/>
          </w:tcPr>
          <w:p>
            <w:pPr>
              <w:pStyle w:val="0"/>
              <w:jc w:val="center"/>
            </w:pPr>
            <w:r>
              <w:rPr>
                <w:sz w:val="24"/>
              </w:rPr>
              <w:t xml:space="preserve">1725,91</w:t>
            </w:r>
          </w:p>
        </w:tc>
        <w:tc>
          <w:tcPr>
            <w:tcW w:w="1159" w:type="dxa"/>
          </w:tcPr>
          <w:p>
            <w:pPr>
              <w:pStyle w:val="0"/>
              <w:jc w:val="center"/>
            </w:pPr>
            <w:r>
              <w:rPr>
                <w:sz w:val="24"/>
              </w:rPr>
              <w:t xml:space="preserve">1505,23</w:t>
            </w:r>
          </w:p>
        </w:tc>
        <w:tc>
          <w:tcPr>
            <w:tcW w:w="1174" w:type="dxa"/>
          </w:tcPr>
          <w:p>
            <w:pPr>
              <w:pStyle w:val="0"/>
              <w:jc w:val="center"/>
            </w:pPr>
            <w:r>
              <w:rPr>
                <w:sz w:val="24"/>
              </w:rPr>
              <w:t xml:space="preserve">1812,21</w:t>
            </w:r>
          </w:p>
        </w:tc>
      </w:tr>
      <w:tr>
        <w:tc>
          <w:tcPr>
            <w:tcW w:w="919" w:type="dxa"/>
          </w:tcPr>
          <w:p>
            <w:pPr>
              <w:pStyle w:val="0"/>
            </w:pPr>
            <w:r>
              <w:rPr>
                <w:sz w:val="24"/>
              </w:rPr>
              <w:t xml:space="preserve">30 лет</w:t>
            </w:r>
          </w:p>
        </w:tc>
        <w:tc>
          <w:tcPr>
            <w:tcW w:w="1159" w:type="dxa"/>
          </w:tcPr>
          <w:p>
            <w:pPr>
              <w:pStyle w:val="0"/>
              <w:jc w:val="center"/>
            </w:pPr>
            <w:r>
              <w:rPr>
                <w:sz w:val="24"/>
              </w:rPr>
              <w:t xml:space="preserve">1442,60</w:t>
            </w:r>
          </w:p>
        </w:tc>
        <w:tc>
          <w:tcPr>
            <w:tcW w:w="1174" w:type="dxa"/>
          </w:tcPr>
          <w:p>
            <w:pPr>
              <w:pStyle w:val="0"/>
              <w:jc w:val="center"/>
            </w:pPr>
            <w:r>
              <w:rPr>
                <w:sz w:val="24"/>
              </w:rPr>
              <w:t xml:space="preserve">1708,38</w:t>
            </w:r>
          </w:p>
        </w:tc>
        <w:tc>
          <w:tcPr>
            <w:tcW w:w="1159" w:type="dxa"/>
          </w:tcPr>
          <w:p>
            <w:pPr>
              <w:pStyle w:val="0"/>
              <w:jc w:val="center"/>
            </w:pPr>
            <w:r>
              <w:rPr>
                <w:sz w:val="24"/>
              </w:rPr>
              <w:t xml:space="preserve">1514,74</w:t>
            </w:r>
          </w:p>
        </w:tc>
        <w:tc>
          <w:tcPr>
            <w:tcW w:w="1174" w:type="dxa"/>
          </w:tcPr>
          <w:p>
            <w:pPr>
              <w:pStyle w:val="0"/>
              <w:jc w:val="center"/>
            </w:pPr>
            <w:r>
              <w:rPr>
                <w:sz w:val="24"/>
              </w:rPr>
              <w:t xml:space="preserve">1793,81</w:t>
            </w:r>
          </w:p>
        </w:tc>
        <w:tc>
          <w:tcPr>
            <w:tcW w:w="1159" w:type="dxa"/>
          </w:tcPr>
          <w:p>
            <w:pPr>
              <w:pStyle w:val="0"/>
              <w:jc w:val="center"/>
            </w:pPr>
            <w:r>
              <w:rPr>
                <w:sz w:val="24"/>
              </w:rPr>
              <w:t xml:space="preserve">1586,88</w:t>
            </w:r>
          </w:p>
        </w:tc>
        <w:tc>
          <w:tcPr>
            <w:tcW w:w="1174" w:type="dxa"/>
          </w:tcPr>
          <w:p>
            <w:pPr>
              <w:pStyle w:val="0"/>
              <w:jc w:val="center"/>
            </w:pPr>
            <w:r>
              <w:rPr>
                <w:sz w:val="24"/>
              </w:rPr>
              <w:t xml:space="preserve">1879,24</w:t>
            </w:r>
          </w:p>
        </w:tc>
        <w:tc>
          <w:tcPr>
            <w:tcW w:w="1159" w:type="dxa"/>
          </w:tcPr>
          <w:p>
            <w:pPr>
              <w:pStyle w:val="0"/>
              <w:jc w:val="center"/>
            </w:pPr>
            <w:r>
              <w:rPr>
                <w:sz w:val="24"/>
              </w:rPr>
              <w:t xml:space="preserve">1666,23</w:t>
            </w:r>
          </w:p>
        </w:tc>
        <w:tc>
          <w:tcPr>
            <w:tcW w:w="1174" w:type="dxa"/>
          </w:tcPr>
          <w:p>
            <w:pPr>
              <w:pStyle w:val="0"/>
              <w:jc w:val="center"/>
            </w:pPr>
            <w:r>
              <w:rPr>
                <w:sz w:val="24"/>
              </w:rPr>
              <w:t xml:space="preserve">1973,21</w:t>
            </w:r>
          </w:p>
        </w:tc>
      </w:tr>
      <w:tr>
        <w:tc>
          <w:tcPr>
            <w:tcW w:w="919" w:type="dxa"/>
          </w:tcPr>
          <w:p>
            <w:pPr>
              <w:pStyle w:val="0"/>
            </w:pPr>
            <w:r>
              <w:rPr>
                <w:sz w:val="24"/>
              </w:rPr>
              <w:t xml:space="preserve">31 год</w:t>
            </w:r>
          </w:p>
        </w:tc>
        <w:tc>
          <w:tcPr>
            <w:tcW w:w="1159" w:type="dxa"/>
          </w:tcPr>
          <w:p>
            <w:pPr>
              <w:pStyle w:val="0"/>
              <w:jc w:val="center"/>
            </w:pPr>
            <w:r>
              <w:rPr>
                <w:sz w:val="24"/>
              </w:rPr>
              <w:t xml:space="preserve">1303,21</w:t>
            </w:r>
          </w:p>
        </w:tc>
        <w:tc>
          <w:tcPr>
            <w:tcW w:w="1174" w:type="dxa"/>
          </w:tcPr>
          <w:p>
            <w:pPr>
              <w:pStyle w:val="0"/>
              <w:jc w:val="center"/>
            </w:pPr>
            <w:r>
              <w:rPr>
                <w:sz w:val="24"/>
              </w:rPr>
              <w:t xml:space="preserve">1568,99</w:t>
            </w:r>
          </w:p>
        </w:tc>
        <w:tc>
          <w:tcPr>
            <w:tcW w:w="1159" w:type="dxa"/>
          </w:tcPr>
          <w:p>
            <w:pPr>
              <w:pStyle w:val="0"/>
              <w:jc w:val="center"/>
            </w:pPr>
            <w:r>
              <w:rPr>
                <w:sz w:val="24"/>
              </w:rPr>
              <w:t xml:space="preserve">1368,38</w:t>
            </w:r>
          </w:p>
        </w:tc>
        <w:tc>
          <w:tcPr>
            <w:tcW w:w="1174" w:type="dxa"/>
          </w:tcPr>
          <w:p>
            <w:pPr>
              <w:pStyle w:val="0"/>
              <w:jc w:val="center"/>
            </w:pPr>
            <w:r>
              <w:rPr>
                <w:sz w:val="24"/>
              </w:rPr>
              <w:t xml:space="preserve">1647,45</w:t>
            </w:r>
          </w:p>
        </w:tc>
        <w:tc>
          <w:tcPr>
            <w:tcW w:w="1159" w:type="dxa"/>
          </w:tcPr>
          <w:p>
            <w:pPr>
              <w:pStyle w:val="0"/>
              <w:jc w:val="center"/>
            </w:pPr>
            <w:r>
              <w:rPr>
                <w:sz w:val="24"/>
              </w:rPr>
              <w:t xml:space="preserve">1433,55</w:t>
            </w:r>
          </w:p>
        </w:tc>
        <w:tc>
          <w:tcPr>
            <w:tcW w:w="1174" w:type="dxa"/>
          </w:tcPr>
          <w:p>
            <w:pPr>
              <w:pStyle w:val="0"/>
              <w:jc w:val="center"/>
            </w:pPr>
            <w:r>
              <w:rPr>
                <w:sz w:val="24"/>
              </w:rPr>
              <w:t xml:space="preserve">1725,91</w:t>
            </w:r>
          </w:p>
        </w:tc>
        <w:tc>
          <w:tcPr>
            <w:tcW w:w="1159" w:type="dxa"/>
          </w:tcPr>
          <w:p>
            <w:pPr>
              <w:pStyle w:val="0"/>
              <w:jc w:val="center"/>
            </w:pPr>
            <w:r>
              <w:rPr>
                <w:sz w:val="24"/>
              </w:rPr>
              <w:t xml:space="preserve">1505,23</w:t>
            </w:r>
          </w:p>
        </w:tc>
        <w:tc>
          <w:tcPr>
            <w:tcW w:w="1174" w:type="dxa"/>
          </w:tcPr>
          <w:p>
            <w:pPr>
              <w:pStyle w:val="0"/>
              <w:jc w:val="center"/>
            </w:pPr>
            <w:r>
              <w:rPr>
                <w:sz w:val="24"/>
              </w:rPr>
              <w:t xml:space="preserve">1812,21</w:t>
            </w:r>
          </w:p>
        </w:tc>
      </w:tr>
      <w:tr>
        <w:tc>
          <w:tcPr>
            <w:tcW w:w="919" w:type="dxa"/>
          </w:tcPr>
          <w:p>
            <w:pPr>
              <w:pStyle w:val="0"/>
            </w:pPr>
            <w:r>
              <w:rPr>
                <w:sz w:val="24"/>
              </w:rPr>
              <w:t xml:space="preserve">32 года</w:t>
            </w:r>
          </w:p>
        </w:tc>
        <w:tc>
          <w:tcPr>
            <w:tcW w:w="1159" w:type="dxa"/>
          </w:tcPr>
          <w:p>
            <w:pPr>
              <w:pStyle w:val="0"/>
              <w:jc w:val="center"/>
            </w:pPr>
            <w:r>
              <w:rPr>
                <w:sz w:val="24"/>
              </w:rPr>
              <w:t xml:space="preserve">1442,60</w:t>
            </w:r>
          </w:p>
        </w:tc>
        <w:tc>
          <w:tcPr>
            <w:tcW w:w="1174" w:type="dxa"/>
          </w:tcPr>
          <w:p>
            <w:pPr>
              <w:pStyle w:val="0"/>
              <w:jc w:val="center"/>
            </w:pPr>
            <w:r>
              <w:rPr>
                <w:sz w:val="24"/>
              </w:rPr>
              <w:t xml:space="preserve">1708,38</w:t>
            </w:r>
          </w:p>
        </w:tc>
        <w:tc>
          <w:tcPr>
            <w:tcW w:w="1159" w:type="dxa"/>
          </w:tcPr>
          <w:p>
            <w:pPr>
              <w:pStyle w:val="0"/>
              <w:jc w:val="center"/>
            </w:pPr>
            <w:r>
              <w:rPr>
                <w:sz w:val="24"/>
              </w:rPr>
              <w:t xml:space="preserve">1514,74</w:t>
            </w:r>
          </w:p>
        </w:tc>
        <w:tc>
          <w:tcPr>
            <w:tcW w:w="1174" w:type="dxa"/>
          </w:tcPr>
          <w:p>
            <w:pPr>
              <w:pStyle w:val="0"/>
              <w:jc w:val="center"/>
            </w:pPr>
            <w:r>
              <w:rPr>
                <w:sz w:val="24"/>
              </w:rPr>
              <w:t xml:space="preserve">1793,81</w:t>
            </w:r>
          </w:p>
        </w:tc>
        <w:tc>
          <w:tcPr>
            <w:tcW w:w="1159" w:type="dxa"/>
          </w:tcPr>
          <w:p>
            <w:pPr>
              <w:pStyle w:val="0"/>
              <w:jc w:val="center"/>
            </w:pPr>
            <w:r>
              <w:rPr>
                <w:sz w:val="24"/>
              </w:rPr>
              <w:t xml:space="preserve">1586,88</w:t>
            </w:r>
          </w:p>
        </w:tc>
        <w:tc>
          <w:tcPr>
            <w:tcW w:w="1174" w:type="dxa"/>
          </w:tcPr>
          <w:p>
            <w:pPr>
              <w:pStyle w:val="0"/>
              <w:jc w:val="center"/>
            </w:pPr>
            <w:r>
              <w:rPr>
                <w:sz w:val="24"/>
              </w:rPr>
              <w:t xml:space="preserve">1879,24</w:t>
            </w:r>
          </w:p>
        </w:tc>
        <w:tc>
          <w:tcPr>
            <w:tcW w:w="1159" w:type="dxa"/>
          </w:tcPr>
          <w:p>
            <w:pPr>
              <w:pStyle w:val="0"/>
              <w:jc w:val="center"/>
            </w:pPr>
            <w:r>
              <w:rPr>
                <w:sz w:val="24"/>
              </w:rPr>
              <w:t xml:space="preserve">1666,23</w:t>
            </w:r>
          </w:p>
        </w:tc>
        <w:tc>
          <w:tcPr>
            <w:tcW w:w="1174" w:type="dxa"/>
          </w:tcPr>
          <w:p>
            <w:pPr>
              <w:pStyle w:val="0"/>
              <w:jc w:val="center"/>
            </w:pPr>
            <w:r>
              <w:rPr>
                <w:sz w:val="24"/>
              </w:rPr>
              <w:t xml:space="preserve">1973,21</w:t>
            </w:r>
          </w:p>
        </w:tc>
      </w:tr>
      <w:tr>
        <w:tc>
          <w:tcPr>
            <w:tcW w:w="919" w:type="dxa"/>
          </w:tcPr>
          <w:p>
            <w:pPr>
              <w:pStyle w:val="0"/>
            </w:pPr>
            <w:r>
              <w:rPr>
                <w:sz w:val="24"/>
              </w:rPr>
              <w:t xml:space="preserve">33 года</w:t>
            </w:r>
          </w:p>
        </w:tc>
        <w:tc>
          <w:tcPr>
            <w:tcW w:w="1159" w:type="dxa"/>
          </w:tcPr>
          <w:p>
            <w:pPr>
              <w:pStyle w:val="0"/>
              <w:jc w:val="center"/>
            </w:pPr>
            <w:r>
              <w:rPr>
                <w:sz w:val="24"/>
              </w:rPr>
              <w:t xml:space="preserve">1303,21</w:t>
            </w:r>
          </w:p>
        </w:tc>
        <w:tc>
          <w:tcPr>
            <w:tcW w:w="1174" w:type="dxa"/>
          </w:tcPr>
          <w:p>
            <w:pPr>
              <w:pStyle w:val="0"/>
              <w:jc w:val="center"/>
            </w:pPr>
            <w:r>
              <w:rPr>
                <w:sz w:val="24"/>
              </w:rPr>
              <w:t xml:space="preserve">1568,99</w:t>
            </w:r>
          </w:p>
        </w:tc>
        <w:tc>
          <w:tcPr>
            <w:tcW w:w="1159" w:type="dxa"/>
          </w:tcPr>
          <w:p>
            <w:pPr>
              <w:pStyle w:val="0"/>
              <w:jc w:val="center"/>
            </w:pPr>
            <w:r>
              <w:rPr>
                <w:sz w:val="24"/>
              </w:rPr>
              <w:t xml:space="preserve">1368,38</w:t>
            </w:r>
          </w:p>
        </w:tc>
        <w:tc>
          <w:tcPr>
            <w:tcW w:w="1174" w:type="dxa"/>
          </w:tcPr>
          <w:p>
            <w:pPr>
              <w:pStyle w:val="0"/>
              <w:jc w:val="center"/>
            </w:pPr>
            <w:r>
              <w:rPr>
                <w:sz w:val="24"/>
              </w:rPr>
              <w:t xml:space="preserve">1647,45</w:t>
            </w:r>
          </w:p>
        </w:tc>
        <w:tc>
          <w:tcPr>
            <w:tcW w:w="1159" w:type="dxa"/>
          </w:tcPr>
          <w:p>
            <w:pPr>
              <w:pStyle w:val="0"/>
              <w:jc w:val="center"/>
            </w:pPr>
            <w:r>
              <w:rPr>
                <w:sz w:val="24"/>
              </w:rPr>
              <w:t xml:space="preserve">1433,55</w:t>
            </w:r>
          </w:p>
        </w:tc>
        <w:tc>
          <w:tcPr>
            <w:tcW w:w="1174" w:type="dxa"/>
          </w:tcPr>
          <w:p>
            <w:pPr>
              <w:pStyle w:val="0"/>
              <w:jc w:val="center"/>
            </w:pPr>
            <w:r>
              <w:rPr>
                <w:sz w:val="24"/>
              </w:rPr>
              <w:t xml:space="preserve">1725,91</w:t>
            </w:r>
          </w:p>
        </w:tc>
        <w:tc>
          <w:tcPr>
            <w:tcW w:w="1159" w:type="dxa"/>
          </w:tcPr>
          <w:p>
            <w:pPr>
              <w:pStyle w:val="0"/>
              <w:jc w:val="center"/>
            </w:pPr>
            <w:r>
              <w:rPr>
                <w:sz w:val="24"/>
              </w:rPr>
              <w:t xml:space="preserve">1505,23</w:t>
            </w:r>
          </w:p>
        </w:tc>
        <w:tc>
          <w:tcPr>
            <w:tcW w:w="1174" w:type="dxa"/>
          </w:tcPr>
          <w:p>
            <w:pPr>
              <w:pStyle w:val="0"/>
              <w:jc w:val="center"/>
            </w:pPr>
            <w:r>
              <w:rPr>
                <w:sz w:val="24"/>
              </w:rPr>
              <w:t xml:space="preserve">1812,21</w:t>
            </w:r>
          </w:p>
        </w:tc>
      </w:tr>
      <w:tr>
        <w:tc>
          <w:tcPr>
            <w:tcW w:w="919" w:type="dxa"/>
          </w:tcPr>
          <w:p>
            <w:pPr>
              <w:pStyle w:val="0"/>
            </w:pPr>
            <w:r>
              <w:rPr>
                <w:sz w:val="24"/>
              </w:rPr>
              <w:t xml:space="preserve">34 года</w:t>
            </w:r>
          </w:p>
        </w:tc>
        <w:tc>
          <w:tcPr>
            <w:tcW w:w="1159" w:type="dxa"/>
          </w:tcPr>
          <w:p>
            <w:pPr>
              <w:pStyle w:val="0"/>
              <w:jc w:val="center"/>
            </w:pPr>
            <w:r>
              <w:rPr>
                <w:sz w:val="24"/>
              </w:rPr>
              <w:t xml:space="preserve">1442,60</w:t>
            </w:r>
          </w:p>
        </w:tc>
        <w:tc>
          <w:tcPr>
            <w:tcW w:w="1174" w:type="dxa"/>
          </w:tcPr>
          <w:p>
            <w:pPr>
              <w:pStyle w:val="0"/>
              <w:jc w:val="center"/>
            </w:pPr>
            <w:r>
              <w:rPr>
                <w:sz w:val="24"/>
              </w:rPr>
              <w:t xml:space="preserve">1708,38</w:t>
            </w:r>
          </w:p>
        </w:tc>
        <w:tc>
          <w:tcPr>
            <w:tcW w:w="1159" w:type="dxa"/>
          </w:tcPr>
          <w:p>
            <w:pPr>
              <w:pStyle w:val="0"/>
              <w:jc w:val="center"/>
            </w:pPr>
            <w:r>
              <w:rPr>
                <w:sz w:val="24"/>
              </w:rPr>
              <w:t xml:space="preserve">1514,74</w:t>
            </w:r>
          </w:p>
        </w:tc>
        <w:tc>
          <w:tcPr>
            <w:tcW w:w="1174" w:type="dxa"/>
          </w:tcPr>
          <w:p>
            <w:pPr>
              <w:pStyle w:val="0"/>
              <w:jc w:val="center"/>
            </w:pPr>
            <w:r>
              <w:rPr>
                <w:sz w:val="24"/>
              </w:rPr>
              <w:t xml:space="preserve">1793,81</w:t>
            </w:r>
          </w:p>
        </w:tc>
        <w:tc>
          <w:tcPr>
            <w:tcW w:w="1159" w:type="dxa"/>
          </w:tcPr>
          <w:p>
            <w:pPr>
              <w:pStyle w:val="0"/>
              <w:jc w:val="center"/>
            </w:pPr>
            <w:r>
              <w:rPr>
                <w:sz w:val="24"/>
              </w:rPr>
              <w:t xml:space="preserve">1586,88</w:t>
            </w:r>
          </w:p>
        </w:tc>
        <w:tc>
          <w:tcPr>
            <w:tcW w:w="1174" w:type="dxa"/>
          </w:tcPr>
          <w:p>
            <w:pPr>
              <w:pStyle w:val="0"/>
              <w:jc w:val="center"/>
            </w:pPr>
            <w:r>
              <w:rPr>
                <w:sz w:val="24"/>
              </w:rPr>
              <w:t xml:space="preserve">1879,24</w:t>
            </w:r>
          </w:p>
        </w:tc>
        <w:tc>
          <w:tcPr>
            <w:tcW w:w="1159" w:type="dxa"/>
          </w:tcPr>
          <w:p>
            <w:pPr>
              <w:pStyle w:val="0"/>
              <w:jc w:val="center"/>
            </w:pPr>
            <w:r>
              <w:rPr>
                <w:sz w:val="24"/>
              </w:rPr>
              <w:t xml:space="preserve">1666,23</w:t>
            </w:r>
          </w:p>
        </w:tc>
        <w:tc>
          <w:tcPr>
            <w:tcW w:w="1174" w:type="dxa"/>
          </w:tcPr>
          <w:p>
            <w:pPr>
              <w:pStyle w:val="0"/>
              <w:jc w:val="center"/>
            </w:pPr>
            <w:r>
              <w:rPr>
                <w:sz w:val="24"/>
              </w:rPr>
              <w:t xml:space="preserve">1973,21</w:t>
            </w:r>
          </w:p>
        </w:tc>
      </w:tr>
      <w:tr>
        <w:tc>
          <w:tcPr>
            <w:tcW w:w="919" w:type="dxa"/>
          </w:tcPr>
          <w:p>
            <w:pPr>
              <w:pStyle w:val="0"/>
            </w:pPr>
            <w:r>
              <w:rPr>
                <w:sz w:val="24"/>
              </w:rPr>
              <w:t xml:space="preserve">35 лет</w:t>
            </w:r>
          </w:p>
        </w:tc>
        <w:tc>
          <w:tcPr>
            <w:tcW w:w="1159" w:type="dxa"/>
          </w:tcPr>
          <w:p>
            <w:pPr>
              <w:pStyle w:val="0"/>
              <w:jc w:val="center"/>
            </w:pPr>
            <w:r>
              <w:rPr>
                <w:sz w:val="24"/>
              </w:rPr>
              <w:t xml:space="preserve">1529,61</w:t>
            </w:r>
          </w:p>
        </w:tc>
        <w:tc>
          <w:tcPr>
            <w:tcW w:w="1174" w:type="dxa"/>
          </w:tcPr>
          <w:p>
            <w:pPr>
              <w:pStyle w:val="0"/>
              <w:jc w:val="center"/>
            </w:pPr>
            <w:r>
              <w:rPr>
                <w:sz w:val="24"/>
              </w:rPr>
              <w:t xml:space="preserve">1795,39</w:t>
            </w:r>
          </w:p>
        </w:tc>
        <w:tc>
          <w:tcPr>
            <w:tcW w:w="1159" w:type="dxa"/>
          </w:tcPr>
          <w:p>
            <w:pPr>
              <w:pStyle w:val="0"/>
              <w:jc w:val="center"/>
            </w:pPr>
            <w:r>
              <w:rPr>
                <w:sz w:val="24"/>
              </w:rPr>
              <w:t xml:space="preserve">1606,10</w:t>
            </w:r>
          </w:p>
        </w:tc>
        <w:tc>
          <w:tcPr>
            <w:tcW w:w="1174" w:type="dxa"/>
          </w:tcPr>
          <w:p>
            <w:pPr>
              <w:pStyle w:val="0"/>
              <w:jc w:val="center"/>
            </w:pPr>
            <w:r>
              <w:rPr>
                <w:sz w:val="24"/>
              </w:rPr>
              <w:t xml:space="preserve">1885,17</w:t>
            </w:r>
          </w:p>
        </w:tc>
        <w:tc>
          <w:tcPr>
            <w:tcW w:w="1159" w:type="dxa"/>
          </w:tcPr>
          <w:p>
            <w:pPr>
              <w:pStyle w:val="0"/>
              <w:jc w:val="center"/>
            </w:pPr>
            <w:r>
              <w:rPr>
                <w:sz w:val="24"/>
              </w:rPr>
              <w:t xml:space="preserve">1682,59</w:t>
            </w:r>
          </w:p>
        </w:tc>
        <w:tc>
          <w:tcPr>
            <w:tcW w:w="1174" w:type="dxa"/>
          </w:tcPr>
          <w:p>
            <w:pPr>
              <w:pStyle w:val="0"/>
              <w:jc w:val="center"/>
            </w:pPr>
            <w:r>
              <w:rPr>
                <w:sz w:val="24"/>
              </w:rPr>
              <w:t xml:space="preserve">1974,95</w:t>
            </w:r>
          </w:p>
        </w:tc>
        <w:tc>
          <w:tcPr>
            <w:tcW w:w="1159" w:type="dxa"/>
          </w:tcPr>
          <w:p>
            <w:pPr>
              <w:pStyle w:val="0"/>
              <w:jc w:val="center"/>
            </w:pPr>
            <w:r>
              <w:rPr>
                <w:sz w:val="24"/>
              </w:rPr>
              <w:t xml:space="preserve">1766,72</w:t>
            </w:r>
          </w:p>
        </w:tc>
        <w:tc>
          <w:tcPr>
            <w:tcW w:w="1174" w:type="dxa"/>
          </w:tcPr>
          <w:p>
            <w:pPr>
              <w:pStyle w:val="0"/>
              <w:jc w:val="center"/>
            </w:pPr>
            <w:r>
              <w:rPr>
                <w:sz w:val="24"/>
              </w:rPr>
              <w:t xml:space="preserve">2073,70</w:t>
            </w:r>
          </w:p>
        </w:tc>
      </w:tr>
      <w:tr>
        <w:tc>
          <w:tcPr>
            <w:tcW w:w="919" w:type="dxa"/>
          </w:tcPr>
          <w:p>
            <w:pPr>
              <w:pStyle w:val="0"/>
            </w:pPr>
            <w:r>
              <w:rPr>
                <w:sz w:val="24"/>
              </w:rPr>
              <w:t xml:space="preserve">36 лет</w:t>
            </w:r>
          </w:p>
        </w:tc>
        <w:tc>
          <w:tcPr>
            <w:tcW w:w="1159" w:type="dxa"/>
          </w:tcPr>
          <w:p>
            <w:pPr>
              <w:pStyle w:val="0"/>
              <w:jc w:val="center"/>
            </w:pPr>
            <w:r>
              <w:rPr>
                <w:sz w:val="24"/>
              </w:rPr>
              <w:t xml:space="preserve">1669,00</w:t>
            </w:r>
          </w:p>
        </w:tc>
        <w:tc>
          <w:tcPr>
            <w:tcW w:w="1174" w:type="dxa"/>
          </w:tcPr>
          <w:p>
            <w:pPr>
              <w:pStyle w:val="0"/>
              <w:jc w:val="center"/>
            </w:pPr>
            <w:r>
              <w:rPr>
                <w:sz w:val="24"/>
              </w:rPr>
              <w:t xml:space="preserve">1934,78</w:t>
            </w:r>
          </w:p>
        </w:tc>
        <w:tc>
          <w:tcPr>
            <w:tcW w:w="1159" w:type="dxa"/>
          </w:tcPr>
          <w:p>
            <w:pPr>
              <w:pStyle w:val="0"/>
              <w:jc w:val="center"/>
            </w:pPr>
            <w:r>
              <w:rPr>
                <w:sz w:val="24"/>
              </w:rPr>
              <w:t xml:space="preserve">1752,46</w:t>
            </w:r>
          </w:p>
        </w:tc>
        <w:tc>
          <w:tcPr>
            <w:tcW w:w="1174" w:type="dxa"/>
          </w:tcPr>
          <w:p>
            <w:pPr>
              <w:pStyle w:val="0"/>
              <w:jc w:val="center"/>
            </w:pPr>
            <w:r>
              <w:rPr>
                <w:sz w:val="24"/>
              </w:rPr>
              <w:t xml:space="preserve">2031,53</w:t>
            </w:r>
          </w:p>
        </w:tc>
        <w:tc>
          <w:tcPr>
            <w:tcW w:w="1159" w:type="dxa"/>
          </w:tcPr>
          <w:p>
            <w:pPr>
              <w:pStyle w:val="0"/>
              <w:jc w:val="center"/>
            </w:pPr>
            <w:r>
              <w:rPr>
                <w:sz w:val="24"/>
              </w:rPr>
              <w:t xml:space="preserve">1835,92</w:t>
            </w:r>
          </w:p>
        </w:tc>
        <w:tc>
          <w:tcPr>
            <w:tcW w:w="1174" w:type="dxa"/>
          </w:tcPr>
          <w:p>
            <w:pPr>
              <w:pStyle w:val="0"/>
              <w:jc w:val="center"/>
            </w:pPr>
            <w:r>
              <w:rPr>
                <w:sz w:val="24"/>
              </w:rPr>
              <w:t xml:space="preserve">2128,28</w:t>
            </w:r>
          </w:p>
        </w:tc>
        <w:tc>
          <w:tcPr>
            <w:tcW w:w="1159" w:type="dxa"/>
          </w:tcPr>
          <w:p>
            <w:pPr>
              <w:pStyle w:val="0"/>
              <w:jc w:val="center"/>
            </w:pPr>
            <w:r>
              <w:rPr>
                <w:sz w:val="24"/>
              </w:rPr>
              <w:t xml:space="preserve">1927,72</w:t>
            </w:r>
          </w:p>
        </w:tc>
        <w:tc>
          <w:tcPr>
            <w:tcW w:w="1174" w:type="dxa"/>
          </w:tcPr>
          <w:p>
            <w:pPr>
              <w:pStyle w:val="0"/>
              <w:jc w:val="center"/>
            </w:pPr>
            <w:r>
              <w:rPr>
                <w:sz w:val="24"/>
              </w:rPr>
              <w:t xml:space="preserve">2234,70</w:t>
            </w:r>
          </w:p>
        </w:tc>
      </w:tr>
      <w:tr>
        <w:tc>
          <w:tcPr>
            <w:tcW w:w="919" w:type="dxa"/>
          </w:tcPr>
          <w:p>
            <w:pPr>
              <w:pStyle w:val="0"/>
            </w:pPr>
            <w:r>
              <w:rPr>
                <w:sz w:val="24"/>
              </w:rPr>
              <w:t xml:space="preserve">37 лет</w:t>
            </w:r>
          </w:p>
        </w:tc>
        <w:tc>
          <w:tcPr>
            <w:tcW w:w="1159" w:type="dxa"/>
          </w:tcPr>
          <w:p>
            <w:pPr>
              <w:pStyle w:val="0"/>
              <w:jc w:val="center"/>
            </w:pPr>
            <w:r>
              <w:rPr>
                <w:sz w:val="24"/>
              </w:rPr>
              <w:t xml:space="preserve">1529,61</w:t>
            </w:r>
          </w:p>
        </w:tc>
        <w:tc>
          <w:tcPr>
            <w:tcW w:w="1174" w:type="dxa"/>
          </w:tcPr>
          <w:p>
            <w:pPr>
              <w:pStyle w:val="0"/>
              <w:jc w:val="center"/>
            </w:pPr>
            <w:r>
              <w:rPr>
                <w:sz w:val="24"/>
              </w:rPr>
              <w:t xml:space="preserve">1795,39</w:t>
            </w:r>
          </w:p>
        </w:tc>
        <w:tc>
          <w:tcPr>
            <w:tcW w:w="1159" w:type="dxa"/>
          </w:tcPr>
          <w:p>
            <w:pPr>
              <w:pStyle w:val="0"/>
              <w:jc w:val="center"/>
            </w:pPr>
            <w:r>
              <w:rPr>
                <w:sz w:val="24"/>
              </w:rPr>
              <w:t xml:space="preserve">1606,10</w:t>
            </w:r>
          </w:p>
        </w:tc>
        <w:tc>
          <w:tcPr>
            <w:tcW w:w="1174" w:type="dxa"/>
          </w:tcPr>
          <w:p>
            <w:pPr>
              <w:pStyle w:val="0"/>
              <w:jc w:val="center"/>
            </w:pPr>
            <w:r>
              <w:rPr>
                <w:sz w:val="24"/>
              </w:rPr>
              <w:t xml:space="preserve">1885,17</w:t>
            </w:r>
          </w:p>
        </w:tc>
        <w:tc>
          <w:tcPr>
            <w:tcW w:w="1159" w:type="dxa"/>
          </w:tcPr>
          <w:p>
            <w:pPr>
              <w:pStyle w:val="0"/>
              <w:jc w:val="center"/>
            </w:pPr>
            <w:r>
              <w:rPr>
                <w:sz w:val="24"/>
              </w:rPr>
              <w:t xml:space="preserve">1682,59</w:t>
            </w:r>
          </w:p>
        </w:tc>
        <w:tc>
          <w:tcPr>
            <w:tcW w:w="1174" w:type="dxa"/>
          </w:tcPr>
          <w:p>
            <w:pPr>
              <w:pStyle w:val="0"/>
              <w:jc w:val="center"/>
            </w:pPr>
            <w:r>
              <w:rPr>
                <w:sz w:val="24"/>
              </w:rPr>
              <w:t xml:space="preserve">1974,95</w:t>
            </w:r>
          </w:p>
        </w:tc>
        <w:tc>
          <w:tcPr>
            <w:tcW w:w="1159" w:type="dxa"/>
          </w:tcPr>
          <w:p>
            <w:pPr>
              <w:pStyle w:val="0"/>
              <w:jc w:val="center"/>
            </w:pPr>
            <w:r>
              <w:rPr>
                <w:sz w:val="24"/>
              </w:rPr>
              <w:t xml:space="preserve">1766,72</w:t>
            </w:r>
          </w:p>
        </w:tc>
        <w:tc>
          <w:tcPr>
            <w:tcW w:w="1174" w:type="dxa"/>
          </w:tcPr>
          <w:p>
            <w:pPr>
              <w:pStyle w:val="0"/>
              <w:jc w:val="center"/>
            </w:pPr>
            <w:r>
              <w:rPr>
                <w:sz w:val="24"/>
              </w:rPr>
              <w:t xml:space="preserve">2073,70</w:t>
            </w:r>
          </w:p>
        </w:tc>
      </w:tr>
      <w:tr>
        <w:tc>
          <w:tcPr>
            <w:tcW w:w="919" w:type="dxa"/>
          </w:tcPr>
          <w:p>
            <w:pPr>
              <w:pStyle w:val="0"/>
            </w:pPr>
            <w:r>
              <w:rPr>
                <w:sz w:val="24"/>
              </w:rPr>
              <w:t xml:space="preserve">38 лет</w:t>
            </w:r>
          </w:p>
        </w:tc>
        <w:tc>
          <w:tcPr>
            <w:tcW w:w="1159" w:type="dxa"/>
          </w:tcPr>
          <w:p>
            <w:pPr>
              <w:pStyle w:val="0"/>
              <w:jc w:val="center"/>
            </w:pPr>
            <w:r>
              <w:rPr>
                <w:sz w:val="24"/>
              </w:rPr>
              <w:t xml:space="preserve">1669,00</w:t>
            </w:r>
          </w:p>
        </w:tc>
        <w:tc>
          <w:tcPr>
            <w:tcW w:w="1174" w:type="dxa"/>
          </w:tcPr>
          <w:p>
            <w:pPr>
              <w:pStyle w:val="0"/>
              <w:jc w:val="center"/>
            </w:pPr>
            <w:r>
              <w:rPr>
                <w:sz w:val="24"/>
              </w:rPr>
              <w:t xml:space="preserve">1934,78</w:t>
            </w:r>
          </w:p>
        </w:tc>
        <w:tc>
          <w:tcPr>
            <w:tcW w:w="1159" w:type="dxa"/>
          </w:tcPr>
          <w:p>
            <w:pPr>
              <w:pStyle w:val="0"/>
              <w:jc w:val="center"/>
            </w:pPr>
            <w:r>
              <w:rPr>
                <w:sz w:val="24"/>
              </w:rPr>
              <w:t xml:space="preserve">1752,46</w:t>
            </w:r>
          </w:p>
        </w:tc>
        <w:tc>
          <w:tcPr>
            <w:tcW w:w="1174" w:type="dxa"/>
          </w:tcPr>
          <w:p>
            <w:pPr>
              <w:pStyle w:val="0"/>
              <w:jc w:val="center"/>
            </w:pPr>
            <w:r>
              <w:rPr>
                <w:sz w:val="24"/>
              </w:rPr>
              <w:t xml:space="preserve">2031,53</w:t>
            </w:r>
          </w:p>
        </w:tc>
        <w:tc>
          <w:tcPr>
            <w:tcW w:w="1159" w:type="dxa"/>
          </w:tcPr>
          <w:p>
            <w:pPr>
              <w:pStyle w:val="0"/>
              <w:jc w:val="center"/>
            </w:pPr>
            <w:r>
              <w:rPr>
                <w:sz w:val="24"/>
              </w:rPr>
              <w:t xml:space="preserve">1835,92</w:t>
            </w:r>
          </w:p>
        </w:tc>
        <w:tc>
          <w:tcPr>
            <w:tcW w:w="1174" w:type="dxa"/>
          </w:tcPr>
          <w:p>
            <w:pPr>
              <w:pStyle w:val="0"/>
              <w:jc w:val="center"/>
            </w:pPr>
            <w:r>
              <w:rPr>
                <w:sz w:val="24"/>
              </w:rPr>
              <w:t xml:space="preserve">2128,28</w:t>
            </w:r>
          </w:p>
        </w:tc>
        <w:tc>
          <w:tcPr>
            <w:tcW w:w="1159" w:type="dxa"/>
          </w:tcPr>
          <w:p>
            <w:pPr>
              <w:pStyle w:val="0"/>
              <w:jc w:val="center"/>
            </w:pPr>
            <w:r>
              <w:rPr>
                <w:sz w:val="24"/>
              </w:rPr>
              <w:t xml:space="preserve">1927,72</w:t>
            </w:r>
          </w:p>
        </w:tc>
        <w:tc>
          <w:tcPr>
            <w:tcW w:w="1174" w:type="dxa"/>
          </w:tcPr>
          <w:p>
            <w:pPr>
              <w:pStyle w:val="0"/>
              <w:jc w:val="center"/>
            </w:pPr>
            <w:r>
              <w:rPr>
                <w:sz w:val="24"/>
              </w:rPr>
              <w:t xml:space="preserve">2234,70</w:t>
            </w:r>
          </w:p>
        </w:tc>
      </w:tr>
      <w:tr>
        <w:tc>
          <w:tcPr>
            <w:tcW w:w="919" w:type="dxa"/>
          </w:tcPr>
          <w:p>
            <w:pPr>
              <w:pStyle w:val="0"/>
            </w:pPr>
            <w:r>
              <w:rPr>
                <w:sz w:val="24"/>
              </w:rPr>
              <w:t xml:space="preserve">39 лет</w:t>
            </w:r>
          </w:p>
        </w:tc>
        <w:tc>
          <w:tcPr>
            <w:tcW w:w="1159" w:type="dxa"/>
          </w:tcPr>
          <w:p>
            <w:pPr>
              <w:pStyle w:val="0"/>
              <w:jc w:val="center"/>
            </w:pPr>
            <w:r>
              <w:rPr>
                <w:sz w:val="24"/>
              </w:rPr>
              <w:t xml:space="preserve">1529,61</w:t>
            </w:r>
          </w:p>
        </w:tc>
        <w:tc>
          <w:tcPr>
            <w:tcW w:w="1174" w:type="dxa"/>
          </w:tcPr>
          <w:p>
            <w:pPr>
              <w:pStyle w:val="0"/>
              <w:jc w:val="center"/>
            </w:pPr>
            <w:r>
              <w:rPr>
                <w:sz w:val="24"/>
              </w:rPr>
              <w:t xml:space="preserve">1795,39</w:t>
            </w:r>
          </w:p>
        </w:tc>
        <w:tc>
          <w:tcPr>
            <w:tcW w:w="1159" w:type="dxa"/>
          </w:tcPr>
          <w:p>
            <w:pPr>
              <w:pStyle w:val="0"/>
              <w:jc w:val="center"/>
            </w:pPr>
            <w:r>
              <w:rPr>
                <w:sz w:val="24"/>
              </w:rPr>
              <w:t xml:space="preserve">1606,10</w:t>
            </w:r>
          </w:p>
        </w:tc>
        <w:tc>
          <w:tcPr>
            <w:tcW w:w="1174" w:type="dxa"/>
          </w:tcPr>
          <w:p>
            <w:pPr>
              <w:pStyle w:val="0"/>
              <w:jc w:val="center"/>
            </w:pPr>
            <w:r>
              <w:rPr>
                <w:sz w:val="24"/>
              </w:rPr>
              <w:t xml:space="preserve">1885,17</w:t>
            </w:r>
          </w:p>
        </w:tc>
        <w:tc>
          <w:tcPr>
            <w:tcW w:w="1159" w:type="dxa"/>
          </w:tcPr>
          <w:p>
            <w:pPr>
              <w:pStyle w:val="0"/>
              <w:jc w:val="center"/>
            </w:pPr>
            <w:r>
              <w:rPr>
                <w:sz w:val="24"/>
              </w:rPr>
              <w:t xml:space="preserve">1682,59</w:t>
            </w:r>
          </w:p>
        </w:tc>
        <w:tc>
          <w:tcPr>
            <w:tcW w:w="1174" w:type="dxa"/>
          </w:tcPr>
          <w:p>
            <w:pPr>
              <w:pStyle w:val="0"/>
              <w:jc w:val="center"/>
            </w:pPr>
            <w:r>
              <w:rPr>
                <w:sz w:val="24"/>
              </w:rPr>
              <w:t xml:space="preserve">1974,95</w:t>
            </w:r>
          </w:p>
        </w:tc>
        <w:tc>
          <w:tcPr>
            <w:tcW w:w="1159" w:type="dxa"/>
          </w:tcPr>
          <w:p>
            <w:pPr>
              <w:pStyle w:val="0"/>
              <w:jc w:val="center"/>
            </w:pPr>
            <w:r>
              <w:rPr>
                <w:sz w:val="24"/>
              </w:rPr>
              <w:t xml:space="preserve">1766,72</w:t>
            </w:r>
          </w:p>
        </w:tc>
        <w:tc>
          <w:tcPr>
            <w:tcW w:w="1174" w:type="dxa"/>
          </w:tcPr>
          <w:p>
            <w:pPr>
              <w:pStyle w:val="0"/>
              <w:jc w:val="center"/>
            </w:pPr>
            <w:r>
              <w:rPr>
                <w:sz w:val="24"/>
              </w:rPr>
              <w:t xml:space="preserve">2073,70</w:t>
            </w:r>
          </w:p>
        </w:tc>
      </w:tr>
      <w:tr>
        <w:tc>
          <w:tcPr>
            <w:tcW w:w="919" w:type="dxa"/>
          </w:tcPr>
          <w:p>
            <w:pPr>
              <w:pStyle w:val="0"/>
            </w:pPr>
            <w:r>
              <w:rPr>
                <w:sz w:val="24"/>
              </w:rPr>
              <w:t xml:space="preserve">40 лет</w:t>
            </w:r>
          </w:p>
        </w:tc>
        <w:tc>
          <w:tcPr>
            <w:tcW w:w="1159" w:type="dxa"/>
          </w:tcPr>
          <w:p>
            <w:pPr>
              <w:pStyle w:val="0"/>
              <w:jc w:val="center"/>
            </w:pPr>
            <w:r>
              <w:rPr>
                <w:sz w:val="24"/>
              </w:rPr>
              <w:t xml:space="preserve">1975,95</w:t>
            </w:r>
          </w:p>
        </w:tc>
        <w:tc>
          <w:tcPr>
            <w:tcW w:w="1174" w:type="dxa"/>
          </w:tcPr>
          <w:p>
            <w:pPr>
              <w:pStyle w:val="0"/>
              <w:jc w:val="center"/>
            </w:pPr>
            <w:r>
              <w:rPr>
                <w:sz w:val="24"/>
              </w:rPr>
              <w:t xml:space="preserve">1975,95</w:t>
            </w:r>
          </w:p>
        </w:tc>
        <w:tc>
          <w:tcPr>
            <w:tcW w:w="1159" w:type="dxa"/>
          </w:tcPr>
          <w:p>
            <w:pPr>
              <w:pStyle w:val="0"/>
              <w:jc w:val="center"/>
            </w:pPr>
            <w:r>
              <w:rPr>
                <w:sz w:val="24"/>
              </w:rPr>
              <w:t xml:space="preserve">2074,77</w:t>
            </w:r>
          </w:p>
        </w:tc>
        <w:tc>
          <w:tcPr>
            <w:tcW w:w="1174" w:type="dxa"/>
          </w:tcPr>
          <w:p>
            <w:pPr>
              <w:pStyle w:val="0"/>
              <w:jc w:val="center"/>
            </w:pPr>
            <w:r>
              <w:rPr>
                <w:sz w:val="24"/>
              </w:rPr>
              <w:t xml:space="preserve">2074,77</w:t>
            </w:r>
          </w:p>
        </w:tc>
        <w:tc>
          <w:tcPr>
            <w:tcW w:w="1159" w:type="dxa"/>
          </w:tcPr>
          <w:p>
            <w:pPr>
              <w:pStyle w:val="0"/>
              <w:jc w:val="center"/>
            </w:pPr>
            <w:r>
              <w:rPr>
                <w:sz w:val="24"/>
              </w:rPr>
              <w:t xml:space="preserve">2173,57</w:t>
            </w:r>
          </w:p>
        </w:tc>
        <w:tc>
          <w:tcPr>
            <w:tcW w:w="1174" w:type="dxa"/>
          </w:tcPr>
          <w:p>
            <w:pPr>
              <w:pStyle w:val="0"/>
              <w:jc w:val="center"/>
            </w:pPr>
            <w:r>
              <w:rPr>
                <w:sz w:val="24"/>
              </w:rPr>
              <w:t xml:space="preserve">2173,57</w:t>
            </w:r>
          </w:p>
        </w:tc>
        <w:tc>
          <w:tcPr>
            <w:tcW w:w="1159" w:type="dxa"/>
          </w:tcPr>
          <w:p>
            <w:pPr>
              <w:pStyle w:val="0"/>
              <w:jc w:val="center"/>
            </w:pPr>
            <w:r>
              <w:rPr>
                <w:sz w:val="24"/>
              </w:rPr>
              <w:t xml:space="preserve">2282,25</w:t>
            </w:r>
          </w:p>
        </w:tc>
        <w:tc>
          <w:tcPr>
            <w:tcW w:w="1174" w:type="dxa"/>
          </w:tcPr>
          <w:p>
            <w:pPr>
              <w:pStyle w:val="0"/>
              <w:jc w:val="center"/>
            </w:pPr>
            <w:r>
              <w:rPr>
                <w:sz w:val="24"/>
              </w:rPr>
              <w:t xml:space="preserve">2282,25</w:t>
            </w:r>
          </w:p>
        </w:tc>
      </w:tr>
      <w:tr>
        <w:tc>
          <w:tcPr>
            <w:tcW w:w="919" w:type="dxa"/>
          </w:tcPr>
          <w:p>
            <w:pPr>
              <w:pStyle w:val="0"/>
            </w:pPr>
            <w:r>
              <w:rPr>
                <w:sz w:val="24"/>
              </w:rPr>
              <w:t xml:space="preserve">41 год</w:t>
            </w:r>
          </w:p>
        </w:tc>
        <w:tc>
          <w:tcPr>
            <w:tcW w:w="1159" w:type="dxa"/>
          </w:tcPr>
          <w:p>
            <w:pPr>
              <w:pStyle w:val="0"/>
              <w:jc w:val="center"/>
            </w:pPr>
            <w:r>
              <w:rPr>
                <w:sz w:val="24"/>
              </w:rPr>
              <w:t xml:space="preserve">1836,56</w:t>
            </w:r>
          </w:p>
        </w:tc>
        <w:tc>
          <w:tcPr>
            <w:tcW w:w="1174" w:type="dxa"/>
          </w:tcPr>
          <w:p>
            <w:pPr>
              <w:pStyle w:val="0"/>
              <w:jc w:val="center"/>
            </w:pPr>
            <w:r>
              <w:rPr>
                <w:sz w:val="24"/>
              </w:rPr>
              <w:t xml:space="preserve">1836,56</w:t>
            </w:r>
          </w:p>
        </w:tc>
        <w:tc>
          <w:tcPr>
            <w:tcW w:w="1159" w:type="dxa"/>
          </w:tcPr>
          <w:p>
            <w:pPr>
              <w:pStyle w:val="0"/>
              <w:jc w:val="center"/>
            </w:pPr>
            <w:r>
              <w:rPr>
                <w:sz w:val="24"/>
              </w:rPr>
              <w:t xml:space="preserve">1928,41</w:t>
            </w:r>
          </w:p>
        </w:tc>
        <w:tc>
          <w:tcPr>
            <w:tcW w:w="1174" w:type="dxa"/>
          </w:tcPr>
          <w:p>
            <w:pPr>
              <w:pStyle w:val="0"/>
              <w:jc w:val="center"/>
            </w:pPr>
            <w:r>
              <w:rPr>
                <w:sz w:val="24"/>
              </w:rPr>
              <w:t xml:space="preserve">1928,41</w:t>
            </w:r>
          </w:p>
        </w:tc>
        <w:tc>
          <w:tcPr>
            <w:tcW w:w="1159" w:type="dxa"/>
          </w:tcPr>
          <w:p>
            <w:pPr>
              <w:pStyle w:val="0"/>
              <w:jc w:val="center"/>
            </w:pPr>
            <w:r>
              <w:rPr>
                <w:sz w:val="24"/>
              </w:rPr>
              <w:t xml:space="preserve">2020,24</w:t>
            </w:r>
          </w:p>
        </w:tc>
        <w:tc>
          <w:tcPr>
            <w:tcW w:w="1174" w:type="dxa"/>
          </w:tcPr>
          <w:p>
            <w:pPr>
              <w:pStyle w:val="0"/>
              <w:jc w:val="center"/>
            </w:pPr>
            <w:r>
              <w:rPr>
                <w:sz w:val="24"/>
              </w:rPr>
              <w:t xml:space="preserve">2020,24</w:t>
            </w:r>
          </w:p>
        </w:tc>
        <w:tc>
          <w:tcPr>
            <w:tcW w:w="1159" w:type="dxa"/>
          </w:tcPr>
          <w:p>
            <w:pPr>
              <w:pStyle w:val="0"/>
              <w:jc w:val="center"/>
            </w:pPr>
            <w:r>
              <w:rPr>
                <w:sz w:val="24"/>
              </w:rPr>
              <w:t xml:space="preserve">2121,25</w:t>
            </w:r>
          </w:p>
        </w:tc>
        <w:tc>
          <w:tcPr>
            <w:tcW w:w="1174" w:type="dxa"/>
          </w:tcPr>
          <w:p>
            <w:pPr>
              <w:pStyle w:val="0"/>
              <w:jc w:val="center"/>
            </w:pPr>
            <w:r>
              <w:rPr>
                <w:sz w:val="24"/>
              </w:rPr>
              <w:t xml:space="preserve">2121,25</w:t>
            </w:r>
          </w:p>
        </w:tc>
      </w:tr>
      <w:tr>
        <w:tc>
          <w:tcPr>
            <w:tcW w:w="919" w:type="dxa"/>
          </w:tcPr>
          <w:p>
            <w:pPr>
              <w:pStyle w:val="0"/>
            </w:pPr>
            <w:r>
              <w:rPr>
                <w:sz w:val="24"/>
              </w:rPr>
              <w:t xml:space="preserve">42 года</w:t>
            </w:r>
          </w:p>
        </w:tc>
        <w:tc>
          <w:tcPr>
            <w:tcW w:w="1159" w:type="dxa"/>
          </w:tcPr>
          <w:p>
            <w:pPr>
              <w:pStyle w:val="0"/>
              <w:jc w:val="center"/>
            </w:pPr>
            <w:r>
              <w:rPr>
                <w:sz w:val="24"/>
              </w:rPr>
              <w:t xml:space="preserve">1975,95</w:t>
            </w:r>
          </w:p>
        </w:tc>
        <w:tc>
          <w:tcPr>
            <w:tcW w:w="1174" w:type="dxa"/>
          </w:tcPr>
          <w:p>
            <w:pPr>
              <w:pStyle w:val="0"/>
              <w:jc w:val="center"/>
            </w:pPr>
            <w:r>
              <w:rPr>
                <w:sz w:val="24"/>
              </w:rPr>
              <w:t xml:space="preserve">1975,95</w:t>
            </w:r>
          </w:p>
        </w:tc>
        <w:tc>
          <w:tcPr>
            <w:tcW w:w="1159" w:type="dxa"/>
          </w:tcPr>
          <w:p>
            <w:pPr>
              <w:pStyle w:val="0"/>
              <w:jc w:val="center"/>
            </w:pPr>
            <w:r>
              <w:rPr>
                <w:sz w:val="24"/>
              </w:rPr>
              <w:t xml:space="preserve">2074,77</w:t>
            </w:r>
          </w:p>
        </w:tc>
        <w:tc>
          <w:tcPr>
            <w:tcW w:w="1174" w:type="dxa"/>
          </w:tcPr>
          <w:p>
            <w:pPr>
              <w:pStyle w:val="0"/>
              <w:jc w:val="center"/>
            </w:pPr>
            <w:r>
              <w:rPr>
                <w:sz w:val="24"/>
              </w:rPr>
              <w:t xml:space="preserve">2074,77</w:t>
            </w:r>
          </w:p>
        </w:tc>
        <w:tc>
          <w:tcPr>
            <w:tcW w:w="1159" w:type="dxa"/>
          </w:tcPr>
          <w:p>
            <w:pPr>
              <w:pStyle w:val="0"/>
              <w:jc w:val="center"/>
            </w:pPr>
            <w:r>
              <w:rPr>
                <w:sz w:val="24"/>
              </w:rPr>
              <w:t xml:space="preserve">2173,57</w:t>
            </w:r>
          </w:p>
        </w:tc>
        <w:tc>
          <w:tcPr>
            <w:tcW w:w="1174" w:type="dxa"/>
          </w:tcPr>
          <w:p>
            <w:pPr>
              <w:pStyle w:val="0"/>
              <w:jc w:val="center"/>
            </w:pPr>
            <w:r>
              <w:rPr>
                <w:sz w:val="24"/>
              </w:rPr>
              <w:t xml:space="preserve">2173,57</w:t>
            </w:r>
          </w:p>
        </w:tc>
        <w:tc>
          <w:tcPr>
            <w:tcW w:w="1159" w:type="dxa"/>
          </w:tcPr>
          <w:p>
            <w:pPr>
              <w:pStyle w:val="0"/>
              <w:jc w:val="center"/>
            </w:pPr>
            <w:r>
              <w:rPr>
                <w:sz w:val="24"/>
              </w:rPr>
              <w:t xml:space="preserve">2282,25</w:t>
            </w:r>
          </w:p>
        </w:tc>
        <w:tc>
          <w:tcPr>
            <w:tcW w:w="1174" w:type="dxa"/>
          </w:tcPr>
          <w:p>
            <w:pPr>
              <w:pStyle w:val="0"/>
              <w:jc w:val="center"/>
            </w:pPr>
            <w:r>
              <w:rPr>
                <w:sz w:val="24"/>
              </w:rPr>
              <w:t xml:space="preserve">2282,25</w:t>
            </w:r>
          </w:p>
        </w:tc>
      </w:tr>
      <w:tr>
        <w:tc>
          <w:tcPr>
            <w:tcW w:w="919" w:type="dxa"/>
          </w:tcPr>
          <w:p>
            <w:pPr>
              <w:pStyle w:val="0"/>
            </w:pPr>
            <w:r>
              <w:rPr>
                <w:sz w:val="24"/>
              </w:rPr>
              <w:t xml:space="preserve">43 года</w:t>
            </w:r>
          </w:p>
        </w:tc>
        <w:tc>
          <w:tcPr>
            <w:tcW w:w="1159" w:type="dxa"/>
          </w:tcPr>
          <w:p>
            <w:pPr>
              <w:pStyle w:val="0"/>
              <w:jc w:val="center"/>
            </w:pPr>
            <w:r>
              <w:rPr>
                <w:sz w:val="24"/>
              </w:rPr>
              <w:t xml:space="preserve">1836,56</w:t>
            </w:r>
          </w:p>
        </w:tc>
        <w:tc>
          <w:tcPr>
            <w:tcW w:w="1174" w:type="dxa"/>
          </w:tcPr>
          <w:p>
            <w:pPr>
              <w:pStyle w:val="0"/>
              <w:jc w:val="center"/>
            </w:pPr>
            <w:r>
              <w:rPr>
                <w:sz w:val="24"/>
              </w:rPr>
              <w:t xml:space="preserve">1836,56</w:t>
            </w:r>
          </w:p>
        </w:tc>
        <w:tc>
          <w:tcPr>
            <w:tcW w:w="1159" w:type="dxa"/>
          </w:tcPr>
          <w:p>
            <w:pPr>
              <w:pStyle w:val="0"/>
              <w:jc w:val="center"/>
            </w:pPr>
            <w:r>
              <w:rPr>
                <w:sz w:val="24"/>
              </w:rPr>
              <w:t xml:space="preserve">1928,41</w:t>
            </w:r>
          </w:p>
        </w:tc>
        <w:tc>
          <w:tcPr>
            <w:tcW w:w="1174" w:type="dxa"/>
          </w:tcPr>
          <w:p>
            <w:pPr>
              <w:pStyle w:val="0"/>
              <w:jc w:val="center"/>
            </w:pPr>
            <w:r>
              <w:rPr>
                <w:sz w:val="24"/>
              </w:rPr>
              <w:t xml:space="preserve">1928,41</w:t>
            </w:r>
          </w:p>
        </w:tc>
        <w:tc>
          <w:tcPr>
            <w:tcW w:w="1159" w:type="dxa"/>
          </w:tcPr>
          <w:p>
            <w:pPr>
              <w:pStyle w:val="0"/>
              <w:jc w:val="center"/>
            </w:pPr>
            <w:r>
              <w:rPr>
                <w:sz w:val="24"/>
              </w:rPr>
              <w:t xml:space="preserve">2020,24</w:t>
            </w:r>
          </w:p>
        </w:tc>
        <w:tc>
          <w:tcPr>
            <w:tcW w:w="1174" w:type="dxa"/>
          </w:tcPr>
          <w:p>
            <w:pPr>
              <w:pStyle w:val="0"/>
              <w:jc w:val="center"/>
            </w:pPr>
            <w:r>
              <w:rPr>
                <w:sz w:val="24"/>
              </w:rPr>
              <w:t xml:space="preserve">2020,24</w:t>
            </w:r>
          </w:p>
        </w:tc>
        <w:tc>
          <w:tcPr>
            <w:tcW w:w="1159" w:type="dxa"/>
          </w:tcPr>
          <w:p>
            <w:pPr>
              <w:pStyle w:val="0"/>
              <w:jc w:val="center"/>
            </w:pPr>
            <w:r>
              <w:rPr>
                <w:sz w:val="24"/>
              </w:rPr>
              <w:t xml:space="preserve">2121,25</w:t>
            </w:r>
          </w:p>
        </w:tc>
        <w:tc>
          <w:tcPr>
            <w:tcW w:w="1174" w:type="dxa"/>
          </w:tcPr>
          <w:p>
            <w:pPr>
              <w:pStyle w:val="0"/>
              <w:jc w:val="center"/>
            </w:pPr>
            <w:r>
              <w:rPr>
                <w:sz w:val="24"/>
              </w:rPr>
              <w:t xml:space="preserve">2121,25</w:t>
            </w:r>
          </w:p>
        </w:tc>
      </w:tr>
      <w:tr>
        <w:tc>
          <w:tcPr>
            <w:tcW w:w="919" w:type="dxa"/>
          </w:tcPr>
          <w:p>
            <w:pPr>
              <w:pStyle w:val="0"/>
            </w:pPr>
            <w:r>
              <w:rPr>
                <w:sz w:val="24"/>
              </w:rPr>
              <w:t xml:space="preserve">44 года</w:t>
            </w:r>
          </w:p>
        </w:tc>
        <w:tc>
          <w:tcPr>
            <w:tcW w:w="1159" w:type="dxa"/>
          </w:tcPr>
          <w:p>
            <w:pPr>
              <w:pStyle w:val="0"/>
              <w:jc w:val="center"/>
            </w:pPr>
            <w:r>
              <w:rPr>
                <w:sz w:val="24"/>
              </w:rPr>
              <w:t xml:space="preserve">1975,95</w:t>
            </w:r>
          </w:p>
        </w:tc>
        <w:tc>
          <w:tcPr>
            <w:tcW w:w="1174" w:type="dxa"/>
          </w:tcPr>
          <w:p>
            <w:pPr>
              <w:pStyle w:val="0"/>
              <w:jc w:val="center"/>
            </w:pPr>
            <w:r>
              <w:rPr>
                <w:sz w:val="24"/>
              </w:rPr>
              <w:t xml:space="preserve">1975,95</w:t>
            </w:r>
          </w:p>
        </w:tc>
        <w:tc>
          <w:tcPr>
            <w:tcW w:w="1159" w:type="dxa"/>
          </w:tcPr>
          <w:p>
            <w:pPr>
              <w:pStyle w:val="0"/>
              <w:jc w:val="center"/>
            </w:pPr>
            <w:r>
              <w:rPr>
                <w:sz w:val="24"/>
              </w:rPr>
              <w:t xml:space="preserve">2074,77</w:t>
            </w:r>
          </w:p>
        </w:tc>
        <w:tc>
          <w:tcPr>
            <w:tcW w:w="1174" w:type="dxa"/>
          </w:tcPr>
          <w:p>
            <w:pPr>
              <w:pStyle w:val="0"/>
              <w:jc w:val="center"/>
            </w:pPr>
            <w:r>
              <w:rPr>
                <w:sz w:val="24"/>
              </w:rPr>
              <w:t xml:space="preserve">2074,77</w:t>
            </w:r>
          </w:p>
        </w:tc>
        <w:tc>
          <w:tcPr>
            <w:tcW w:w="1159" w:type="dxa"/>
          </w:tcPr>
          <w:p>
            <w:pPr>
              <w:pStyle w:val="0"/>
              <w:jc w:val="center"/>
            </w:pPr>
            <w:r>
              <w:rPr>
                <w:sz w:val="24"/>
              </w:rPr>
              <w:t xml:space="preserve">2173,57</w:t>
            </w:r>
          </w:p>
        </w:tc>
        <w:tc>
          <w:tcPr>
            <w:tcW w:w="1174" w:type="dxa"/>
          </w:tcPr>
          <w:p>
            <w:pPr>
              <w:pStyle w:val="0"/>
              <w:jc w:val="center"/>
            </w:pPr>
            <w:r>
              <w:rPr>
                <w:sz w:val="24"/>
              </w:rPr>
              <w:t xml:space="preserve">2173,57</w:t>
            </w:r>
          </w:p>
        </w:tc>
        <w:tc>
          <w:tcPr>
            <w:tcW w:w="1159" w:type="dxa"/>
          </w:tcPr>
          <w:p>
            <w:pPr>
              <w:pStyle w:val="0"/>
              <w:jc w:val="center"/>
            </w:pPr>
            <w:r>
              <w:rPr>
                <w:sz w:val="24"/>
              </w:rPr>
              <w:t xml:space="preserve">2282,25</w:t>
            </w:r>
          </w:p>
        </w:tc>
        <w:tc>
          <w:tcPr>
            <w:tcW w:w="1174" w:type="dxa"/>
          </w:tcPr>
          <w:p>
            <w:pPr>
              <w:pStyle w:val="0"/>
              <w:jc w:val="center"/>
            </w:pPr>
            <w:r>
              <w:rPr>
                <w:sz w:val="24"/>
              </w:rPr>
              <w:t xml:space="preserve">2282,25</w:t>
            </w:r>
          </w:p>
        </w:tc>
      </w:tr>
      <w:tr>
        <w:tc>
          <w:tcPr>
            <w:tcW w:w="919" w:type="dxa"/>
          </w:tcPr>
          <w:p>
            <w:pPr>
              <w:pStyle w:val="0"/>
            </w:pPr>
            <w:r>
              <w:rPr>
                <w:sz w:val="24"/>
              </w:rPr>
              <w:t xml:space="preserve">45 лет</w:t>
            </w:r>
          </w:p>
        </w:tc>
        <w:tc>
          <w:tcPr>
            <w:tcW w:w="1159" w:type="dxa"/>
          </w:tcPr>
          <w:p>
            <w:pPr>
              <w:pStyle w:val="0"/>
              <w:jc w:val="center"/>
            </w:pPr>
            <w:r>
              <w:rPr>
                <w:sz w:val="24"/>
              </w:rPr>
              <w:t xml:space="preserve">1836,56</w:t>
            </w:r>
          </w:p>
        </w:tc>
        <w:tc>
          <w:tcPr>
            <w:tcW w:w="1174" w:type="dxa"/>
          </w:tcPr>
          <w:p>
            <w:pPr>
              <w:pStyle w:val="0"/>
              <w:jc w:val="center"/>
            </w:pPr>
            <w:r>
              <w:rPr>
                <w:sz w:val="24"/>
              </w:rPr>
              <w:t xml:space="preserve">1836,56</w:t>
            </w:r>
          </w:p>
        </w:tc>
        <w:tc>
          <w:tcPr>
            <w:tcW w:w="1159" w:type="dxa"/>
          </w:tcPr>
          <w:p>
            <w:pPr>
              <w:pStyle w:val="0"/>
              <w:jc w:val="center"/>
            </w:pPr>
            <w:r>
              <w:rPr>
                <w:sz w:val="24"/>
              </w:rPr>
              <w:t xml:space="preserve">1928,41</w:t>
            </w:r>
          </w:p>
        </w:tc>
        <w:tc>
          <w:tcPr>
            <w:tcW w:w="1174" w:type="dxa"/>
          </w:tcPr>
          <w:p>
            <w:pPr>
              <w:pStyle w:val="0"/>
              <w:jc w:val="center"/>
            </w:pPr>
            <w:r>
              <w:rPr>
                <w:sz w:val="24"/>
              </w:rPr>
              <w:t xml:space="preserve">1928,41</w:t>
            </w:r>
          </w:p>
        </w:tc>
        <w:tc>
          <w:tcPr>
            <w:tcW w:w="1159" w:type="dxa"/>
          </w:tcPr>
          <w:p>
            <w:pPr>
              <w:pStyle w:val="0"/>
              <w:jc w:val="center"/>
            </w:pPr>
            <w:r>
              <w:rPr>
                <w:sz w:val="24"/>
              </w:rPr>
              <w:t xml:space="preserve">2020,24</w:t>
            </w:r>
          </w:p>
        </w:tc>
        <w:tc>
          <w:tcPr>
            <w:tcW w:w="1174" w:type="dxa"/>
          </w:tcPr>
          <w:p>
            <w:pPr>
              <w:pStyle w:val="0"/>
              <w:jc w:val="center"/>
            </w:pPr>
            <w:r>
              <w:rPr>
                <w:sz w:val="24"/>
              </w:rPr>
              <w:t xml:space="preserve">2020,24</w:t>
            </w:r>
          </w:p>
        </w:tc>
        <w:tc>
          <w:tcPr>
            <w:tcW w:w="1159" w:type="dxa"/>
          </w:tcPr>
          <w:p>
            <w:pPr>
              <w:pStyle w:val="0"/>
              <w:jc w:val="center"/>
            </w:pPr>
            <w:r>
              <w:rPr>
                <w:sz w:val="24"/>
              </w:rPr>
              <w:t xml:space="preserve">2121,25</w:t>
            </w:r>
          </w:p>
        </w:tc>
        <w:tc>
          <w:tcPr>
            <w:tcW w:w="1174" w:type="dxa"/>
          </w:tcPr>
          <w:p>
            <w:pPr>
              <w:pStyle w:val="0"/>
              <w:jc w:val="center"/>
            </w:pPr>
            <w:r>
              <w:rPr>
                <w:sz w:val="24"/>
              </w:rPr>
              <w:t xml:space="preserve">2121,25</w:t>
            </w:r>
          </w:p>
        </w:tc>
      </w:tr>
      <w:tr>
        <w:tc>
          <w:tcPr>
            <w:tcW w:w="919" w:type="dxa"/>
          </w:tcPr>
          <w:p>
            <w:pPr>
              <w:pStyle w:val="0"/>
            </w:pPr>
            <w:r>
              <w:rPr>
                <w:sz w:val="24"/>
              </w:rPr>
              <w:t xml:space="preserve">46 лет</w:t>
            </w:r>
          </w:p>
        </w:tc>
        <w:tc>
          <w:tcPr>
            <w:tcW w:w="1159" w:type="dxa"/>
          </w:tcPr>
          <w:p>
            <w:pPr>
              <w:pStyle w:val="0"/>
              <w:jc w:val="center"/>
            </w:pPr>
            <w:r>
              <w:rPr>
                <w:sz w:val="24"/>
              </w:rPr>
              <w:t xml:space="preserve">1975,95</w:t>
            </w:r>
          </w:p>
        </w:tc>
        <w:tc>
          <w:tcPr>
            <w:tcW w:w="1174" w:type="dxa"/>
          </w:tcPr>
          <w:p>
            <w:pPr>
              <w:pStyle w:val="0"/>
              <w:jc w:val="center"/>
            </w:pPr>
            <w:r>
              <w:rPr>
                <w:sz w:val="24"/>
              </w:rPr>
              <w:t xml:space="preserve">1975,95</w:t>
            </w:r>
          </w:p>
        </w:tc>
        <w:tc>
          <w:tcPr>
            <w:tcW w:w="1159" w:type="dxa"/>
          </w:tcPr>
          <w:p>
            <w:pPr>
              <w:pStyle w:val="0"/>
              <w:jc w:val="center"/>
            </w:pPr>
            <w:r>
              <w:rPr>
                <w:sz w:val="24"/>
              </w:rPr>
              <w:t xml:space="preserve">2074,77</w:t>
            </w:r>
          </w:p>
        </w:tc>
        <w:tc>
          <w:tcPr>
            <w:tcW w:w="1174" w:type="dxa"/>
          </w:tcPr>
          <w:p>
            <w:pPr>
              <w:pStyle w:val="0"/>
              <w:jc w:val="center"/>
            </w:pPr>
            <w:r>
              <w:rPr>
                <w:sz w:val="24"/>
              </w:rPr>
              <w:t xml:space="preserve">2074,77</w:t>
            </w:r>
          </w:p>
        </w:tc>
        <w:tc>
          <w:tcPr>
            <w:tcW w:w="1159" w:type="dxa"/>
          </w:tcPr>
          <w:p>
            <w:pPr>
              <w:pStyle w:val="0"/>
              <w:jc w:val="center"/>
            </w:pPr>
            <w:r>
              <w:rPr>
                <w:sz w:val="24"/>
              </w:rPr>
              <w:t xml:space="preserve">2173,57</w:t>
            </w:r>
          </w:p>
        </w:tc>
        <w:tc>
          <w:tcPr>
            <w:tcW w:w="1174" w:type="dxa"/>
          </w:tcPr>
          <w:p>
            <w:pPr>
              <w:pStyle w:val="0"/>
              <w:jc w:val="center"/>
            </w:pPr>
            <w:r>
              <w:rPr>
                <w:sz w:val="24"/>
              </w:rPr>
              <w:t xml:space="preserve">2173,57</w:t>
            </w:r>
          </w:p>
        </w:tc>
        <w:tc>
          <w:tcPr>
            <w:tcW w:w="1159" w:type="dxa"/>
          </w:tcPr>
          <w:p>
            <w:pPr>
              <w:pStyle w:val="0"/>
              <w:jc w:val="center"/>
            </w:pPr>
            <w:r>
              <w:rPr>
                <w:sz w:val="24"/>
              </w:rPr>
              <w:t xml:space="preserve">2282,25</w:t>
            </w:r>
          </w:p>
        </w:tc>
        <w:tc>
          <w:tcPr>
            <w:tcW w:w="1174" w:type="dxa"/>
          </w:tcPr>
          <w:p>
            <w:pPr>
              <w:pStyle w:val="0"/>
              <w:jc w:val="center"/>
            </w:pPr>
            <w:r>
              <w:rPr>
                <w:sz w:val="24"/>
              </w:rPr>
              <w:t xml:space="preserve">2282,25</w:t>
            </w:r>
          </w:p>
        </w:tc>
      </w:tr>
      <w:tr>
        <w:tc>
          <w:tcPr>
            <w:tcW w:w="919" w:type="dxa"/>
          </w:tcPr>
          <w:p>
            <w:pPr>
              <w:pStyle w:val="0"/>
            </w:pPr>
            <w:r>
              <w:rPr>
                <w:sz w:val="24"/>
              </w:rPr>
              <w:t xml:space="preserve">47 лет</w:t>
            </w:r>
          </w:p>
        </w:tc>
        <w:tc>
          <w:tcPr>
            <w:tcW w:w="1159" w:type="dxa"/>
          </w:tcPr>
          <w:p>
            <w:pPr>
              <w:pStyle w:val="0"/>
              <w:jc w:val="center"/>
            </w:pPr>
            <w:r>
              <w:rPr>
                <w:sz w:val="24"/>
              </w:rPr>
              <w:t xml:space="preserve">1836,56</w:t>
            </w:r>
          </w:p>
        </w:tc>
        <w:tc>
          <w:tcPr>
            <w:tcW w:w="1174" w:type="dxa"/>
          </w:tcPr>
          <w:p>
            <w:pPr>
              <w:pStyle w:val="0"/>
              <w:jc w:val="center"/>
            </w:pPr>
            <w:r>
              <w:rPr>
                <w:sz w:val="24"/>
              </w:rPr>
              <w:t xml:space="preserve">1836,56</w:t>
            </w:r>
          </w:p>
        </w:tc>
        <w:tc>
          <w:tcPr>
            <w:tcW w:w="1159" w:type="dxa"/>
          </w:tcPr>
          <w:p>
            <w:pPr>
              <w:pStyle w:val="0"/>
              <w:jc w:val="center"/>
            </w:pPr>
            <w:r>
              <w:rPr>
                <w:sz w:val="24"/>
              </w:rPr>
              <w:t xml:space="preserve">1928,41</w:t>
            </w:r>
          </w:p>
        </w:tc>
        <w:tc>
          <w:tcPr>
            <w:tcW w:w="1174" w:type="dxa"/>
          </w:tcPr>
          <w:p>
            <w:pPr>
              <w:pStyle w:val="0"/>
              <w:jc w:val="center"/>
            </w:pPr>
            <w:r>
              <w:rPr>
                <w:sz w:val="24"/>
              </w:rPr>
              <w:t xml:space="preserve">1928,41</w:t>
            </w:r>
          </w:p>
        </w:tc>
        <w:tc>
          <w:tcPr>
            <w:tcW w:w="1159" w:type="dxa"/>
          </w:tcPr>
          <w:p>
            <w:pPr>
              <w:pStyle w:val="0"/>
              <w:jc w:val="center"/>
            </w:pPr>
            <w:r>
              <w:rPr>
                <w:sz w:val="24"/>
              </w:rPr>
              <w:t xml:space="preserve">2020,24</w:t>
            </w:r>
          </w:p>
        </w:tc>
        <w:tc>
          <w:tcPr>
            <w:tcW w:w="1174" w:type="dxa"/>
          </w:tcPr>
          <w:p>
            <w:pPr>
              <w:pStyle w:val="0"/>
              <w:jc w:val="center"/>
            </w:pPr>
            <w:r>
              <w:rPr>
                <w:sz w:val="24"/>
              </w:rPr>
              <w:t xml:space="preserve">2020,24</w:t>
            </w:r>
          </w:p>
        </w:tc>
        <w:tc>
          <w:tcPr>
            <w:tcW w:w="1159" w:type="dxa"/>
          </w:tcPr>
          <w:p>
            <w:pPr>
              <w:pStyle w:val="0"/>
              <w:jc w:val="center"/>
            </w:pPr>
            <w:r>
              <w:rPr>
                <w:sz w:val="24"/>
              </w:rPr>
              <w:t xml:space="preserve">2121,25</w:t>
            </w:r>
          </w:p>
        </w:tc>
        <w:tc>
          <w:tcPr>
            <w:tcW w:w="1174" w:type="dxa"/>
          </w:tcPr>
          <w:p>
            <w:pPr>
              <w:pStyle w:val="0"/>
              <w:jc w:val="center"/>
            </w:pPr>
            <w:r>
              <w:rPr>
                <w:sz w:val="24"/>
              </w:rPr>
              <w:t xml:space="preserve">2121,25</w:t>
            </w:r>
          </w:p>
        </w:tc>
      </w:tr>
      <w:tr>
        <w:tc>
          <w:tcPr>
            <w:tcW w:w="919" w:type="dxa"/>
          </w:tcPr>
          <w:p>
            <w:pPr>
              <w:pStyle w:val="0"/>
            </w:pPr>
            <w:r>
              <w:rPr>
                <w:sz w:val="24"/>
              </w:rPr>
              <w:t xml:space="preserve">48 лет</w:t>
            </w:r>
          </w:p>
        </w:tc>
        <w:tc>
          <w:tcPr>
            <w:tcW w:w="1159" w:type="dxa"/>
          </w:tcPr>
          <w:p>
            <w:pPr>
              <w:pStyle w:val="0"/>
              <w:jc w:val="center"/>
            </w:pPr>
            <w:r>
              <w:rPr>
                <w:sz w:val="24"/>
              </w:rPr>
              <w:t xml:space="preserve">1975,95</w:t>
            </w:r>
          </w:p>
        </w:tc>
        <w:tc>
          <w:tcPr>
            <w:tcW w:w="1174" w:type="dxa"/>
          </w:tcPr>
          <w:p>
            <w:pPr>
              <w:pStyle w:val="0"/>
              <w:jc w:val="center"/>
            </w:pPr>
            <w:r>
              <w:rPr>
                <w:sz w:val="24"/>
              </w:rPr>
              <w:t xml:space="preserve">1975,95</w:t>
            </w:r>
          </w:p>
        </w:tc>
        <w:tc>
          <w:tcPr>
            <w:tcW w:w="1159" w:type="dxa"/>
          </w:tcPr>
          <w:p>
            <w:pPr>
              <w:pStyle w:val="0"/>
              <w:jc w:val="center"/>
            </w:pPr>
            <w:r>
              <w:rPr>
                <w:sz w:val="24"/>
              </w:rPr>
              <w:t xml:space="preserve">2074,77</w:t>
            </w:r>
          </w:p>
        </w:tc>
        <w:tc>
          <w:tcPr>
            <w:tcW w:w="1174" w:type="dxa"/>
          </w:tcPr>
          <w:p>
            <w:pPr>
              <w:pStyle w:val="0"/>
              <w:jc w:val="center"/>
            </w:pPr>
            <w:r>
              <w:rPr>
                <w:sz w:val="24"/>
              </w:rPr>
              <w:t xml:space="preserve">2074,77</w:t>
            </w:r>
          </w:p>
        </w:tc>
        <w:tc>
          <w:tcPr>
            <w:tcW w:w="1159" w:type="dxa"/>
          </w:tcPr>
          <w:p>
            <w:pPr>
              <w:pStyle w:val="0"/>
              <w:jc w:val="center"/>
            </w:pPr>
            <w:r>
              <w:rPr>
                <w:sz w:val="24"/>
              </w:rPr>
              <w:t xml:space="preserve">2173,57</w:t>
            </w:r>
          </w:p>
        </w:tc>
        <w:tc>
          <w:tcPr>
            <w:tcW w:w="1174" w:type="dxa"/>
          </w:tcPr>
          <w:p>
            <w:pPr>
              <w:pStyle w:val="0"/>
              <w:jc w:val="center"/>
            </w:pPr>
            <w:r>
              <w:rPr>
                <w:sz w:val="24"/>
              </w:rPr>
              <w:t xml:space="preserve">2173,57</w:t>
            </w:r>
          </w:p>
        </w:tc>
        <w:tc>
          <w:tcPr>
            <w:tcW w:w="1159" w:type="dxa"/>
          </w:tcPr>
          <w:p>
            <w:pPr>
              <w:pStyle w:val="0"/>
              <w:jc w:val="center"/>
            </w:pPr>
            <w:r>
              <w:rPr>
                <w:sz w:val="24"/>
              </w:rPr>
              <w:t xml:space="preserve">2282,25</w:t>
            </w:r>
          </w:p>
        </w:tc>
        <w:tc>
          <w:tcPr>
            <w:tcW w:w="1174" w:type="dxa"/>
          </w:tcPr>
          <w:p>
            <w:pPr>
              <w:pStyle w:val="0"/>
              <w:jc w:val="center"/>
            </w:pPr>
            <w:r>
              <w:rPr>
                <w:sz w:val="24"/>
              </w:rPr>
              <w:t xml:space="preserve">2282,25</w:t>
            </w:r>
          </w:p>
        </w:tc>
      </w:tr>
      <w:tr>
        <w:tc>
          <w:tcPr>
            <w:tcW w:w="919" w:type="dxa"/>
          </w:tcPr>
          <w:p>
            <w:pPr>
              <w:pStyle w:val="0"/>
            </w:pPr>
            <w:r>
              <w:rPr>
                <w:sz w:val="24"/>
              </w:rPr>
              <w:t xml:space="preserve">49 лет</w:t>
            </w:r>
          </w:p>
        </w:tc>
        <w:tc>
          <w:tcPr>
            <w:tcW w:w="1159" w:type="dxa"/>
          </w:tcPr>
          <w:p>
            <w:pPr>
              <w:pStyle w:val="0"/>
              <w:jc w:val="center"/>
            </w:pPr>
            <w:r>
              <w:rPr>
                <w:sz w:val="24"/>
              </w:rPr>
              <w:t xml:space="preserve">1836,56</w:t>
            </w:r>
          </w:p>
        </w:tc>
        <w:tc>
          <w:tcPr>
            <w:tcW w:w="1174" w:type="dxa"/>
          </w:tcPr>
          <w:p>
            <w:pPr>
              <w:pStyle w:val="0"/>
              <w:jc w:val="center"/>
            </w:pPr>
            <w:r>
              <w:rPr>
                <w:sz w:val="24"/>
              </w:rPr>
              <w:t xml:space="preserve">1836,56</w:t>
            </w:r>
          </w:p>
        </w:tc>
        <w:tc>
          <w:tcPr>
            <w:tcW w:w="1159" w:type="dxa"/>
          </w:tcPr>
          <w:p>
            <w:pPr>
              <w:pStyle w:val="0"/>
              <w:jc w:val="center"/>
            </w:pPr>
            <w:r>
              <w:rPr>
                <w:sz w:val="24"/>
              </w:rPr>
              <w:t xml:space="preserve">1928,41</w:t>
            </w:r>
          </w:p>
        </w:tc>
        <w:tc>
          <w:tcPr>
            <w:tcW w:w="1174" w:type="dxa"/>
          </w:tcPr>
          <w:p>
            <w:pPr>
              <w:pStyle w:val="0"/>
              <w:jc w:val="center"/>
            </w:pPr>
            <w:r>
              <w:rPr>
                <w:sz w:val="24"/>
              </w:rPr>
              <w:t xml:space="preserve">1928,41</w:t>
            </w:r>
          </w:p>
        </w:tc>
        <w:tc>
          <w:tcPr>
            <w:tcW w:w="1159" w:type="dxa"/>
          </w:tcPr>
          <w:p>
            <w:pPr>
              <w:pStyle w:val="0"/>
              <w:jc w:val="center"/>
            </w:pPr>
            <w:r>
              <w:rPr>
                <w:sz w:val="24"/>
              </w:rPr>
              <w:t xml:space="preserve">2020,24</w:t>
            </w:r>
          </w:p>
        </w:tc>
        <w:tc>
          <w:tcPr>
            <w:tcW w:w="1174" w:type="dxa"/>
          </w:tcPr>
          <w:p>
            <w:pPr>
              <w:pStyle w:val="0"/>
              <w:jc w:val="center"/>
            </w:pPr>
            <w:r>
              <w:rPr>
                <w:sz w:val="24"/>
              </w:rPr>
              <w:t xml:space="preserve">2020,24</w:t>
            </w:r>
          </w:p>
        </w:tc>
        <w:tc>
          <w:tcPr>
            <w:tcW w:w="1159" w:type="dxa"/>
          </w:tcPr>
          <w:p>
            <w:pPr>
              <w:pStyle w:val="0"/>
              <w:jc w:val="center"/>
            </w:pPr>
            <w:r>
              <w:rPr>
                <w:sz w:val="24"/>
              </w:rPr>
              <w:t xml:space="preserve">2121,25</w:t>
            </w:r>
          </w:p>
        </w:tc>
        <w:tc>
          <w:tcPr>
            <w:tcW w:w="1174" w:type="dxa"/>
          </w:tcPr>
          <w:p>
            <w:pPr>
              <w:pStyle w:val="0"/>
              <w:jc w:val="center"/>
            </w:pPr>
            <w:r>
              <w:rPr>
                <w:sz w:val="24"/>
              </w:rPr>
              <w:t xml:space="preserve">2121,25</w:t>
            </w:r>
          </w:p>
        </w:tc>
      </w:tr>
      <w:tr>
        <w:tc>
          <w:tcPr>
            <w:tcW w:w="919" w:type="dxa"/>
          </w:tcPr>
          <w:p>
            <w:pPr>
              <w:pStyle w:val="0"/>
            </w:pPr>
            <w:r>
              <w:rPr>
                <w:sz w:val="24"/>
              </w:rPr>
              <w:t xml:space="preserve">50 лет</w:t>
            </w:r>
          </w:p>
        </w:tc>
        <w:tc>
          <w:tcPr>
            <w:tcW w:w="1159" w:type="dxa"/>
          </w:tcPr>
          <w:p>
            <w:pPr>
              <w:pStyle w:val="0"/>
              <w:jc w:val="center"/>
            </w:pPr>
            <w:r>
              <w:rPr>
                <w:sz w:val="24"/>
              </w:rPr>
              <w:t xml:space="preserve">1975,95</w:t>
            </w:r>
          </w:p>
        </w:tc>
        <w:tc>
          <w:tcPr>
            <w:tcW w:w="1174" w:type="dxa"/>
          </w:tcPr>
          <w:p>
            <w:pPr>
              <w:pStyle w:val="0"/>
              <w:jc w:val="center"/>
            </w:pPr>
            <w:r>
              <w:rPr>
                <w:sz w:val="24"/>
              </w:rPr>
              <w:t xml:space="preserve">1975,95</w:t>
            </w:r>
          </w:p>
        </w:tc>
        <w:tc>
          <w:tcPr>
            <w:tcW w:w="1159" w:type="dxa"/>
          </w:tcPr>
          <w:p>
            <w:pPr>
              <w:pStyle w:val="0"/>
              <w:jc w:val="center"/>
            </w:pPr>
            <w:r>
              <w:rPr>
                <w:sz w:val="24"/>
              </w:rPr>
              <w:t xml:space="preserve">2074,77</w:t>
            </w:r>
          </w:p>
        </w:tc>
        <w:tc>
          <w:tcPr>
            <w:tcW w:w="1174" w:type="dxa"/>
          </w:tcPr>
          <w:p>
            <w:pPr>
              <w:pStyle w:val="0"/>
              <w:jc w:val="center"/>
            </w:pPr>
            <w:r>
              <w:rPr>
                <w:sz w:val="24"/>
              </w:rPr>
              <w:t xml:space="preserve">2074,77</w:t>
            </w:r>
          </w:p>
        </w:tc>
        <w:tc>
          <w:tcPr>
            <w:tcW w:w="1159" w:type="dxa"/>
          </w:tcPr>
          <w:p>
            <w:pPr>
              <w:pStyle w:val="0"/>
              <w:jc w:val="center"/>
            </w:pPr>
            <w:r>
              <w:rPr>
                <w:sz w:val="24"/>
              </w:rPr>
              <w:t xml:space="preserve">2173,57</w:t>
            </w:r>
          </w:p>
        </w:tc>
        <w:tc>
          <w:tcPr>
            <w:tcW w:w="1174" w:type="dxa"/>
          </w:tcPr>
          <w:p>
            <w:pPr>
              <w:pStyle w:val="0"/>
              <w:jc w:val="center"/>
            </w:pPr>
            <w:r>
              <w:rPr>
                <w:sz w:val="24"/>
              </w:rPr>
              <w:t xml:space="preserve">2173,57</w:t>
            </w:r>
          </w:p>
        </w:tc>
        <w:tc>
          <w:tcPr>
            <w:tcW w:w="1159" w:type="dxa"/>
          </w:tcPr>
          <w:p>
            <w:pPr>
              <w:pStyle w:val="0"/>
              <w:jc w:val="center"/>
            </w:pPr>
            <w:r>
              <w:rPr>
                <w:sz w:val="24"/>
              </w:rPr>
              <w:t xml:space="preserve">2282,25</w:t>
            </w:r>
          </w:p>
        </w:tc>
        <w:tc>
          <w:tcPr>
            <w:tcW w:w="1174" w:type="dxa"/>
          </w:tcPr>
          <w:p>
            <w:pPr>
              <w:pStyle w:val="0"/>
              <w:jc w:val="center"/>
            </w:pPr>
            <w:r>
              <w:rPr>
                <w:sz w:val="24"/>
              </w:rPr>
              <w:t xml:space="preserve">2282,25</w:t>
            </w:r>
          </w:p>
        </w:tc>
      </w:tr>
      <w:tr>
        <w:tc>
          <w:tcPr>
            <w:tcW w:w="919" w:type="dxa"/>
          </w:tcPr>
          <w:p>
            <w:pPr>
              <w:pStyle w:val="0"/>
            </w:pPr>
            <w:r>
              <w:rPr>
                <w:sz w:val="24"/>
              </w:rPr>
              <w:t xml:space="preserve">51 год</w:t>
            </w:r>
          </w:p>
        </w:tc>
        <w:tc>
          <w:tcPr>
            <w:tcW w:w="1159" w:type="dxa"/>
          </w:tcPr>
          <w:p>
            <w:pPr>
              <w:pStyle w:val="0"/>
              <w:jc w:val="center"/>
            </w:pPr>
            <w:r>
              <w:rPr>
                <w:sz w:val="24"/>
              </w:rPr>
              <w:t xml:space="preserve">1836,56</w:t>
            </w:r>
          </w:p>
        </w:tc>
        <w:tc>
          <w:tcPr>
            <w:tcW w:w="1174" w:type="dxa"/>
          </w:tcPr>
          <w:p>
            <w:pPr>
              <w:pStyle w:val="0"/>
              <w:jc w:val="center"/>
            </w:pPr>
            <w:r>
              <w:rPr>
                <w:sz w:val="24"/>
              </w:rPr>
              <w:t xml:space="preserve">1836,56</w:t>
            </w:r>
          </w:p>
        </w:tc>
        <w:tc>
          <w:tcPr>
            <w:tcW w:w="1159" w:type="dxa"/>
          </w:tcPr>
          <w:p>
            <w:pPr>
              <w:pStyle w:val="0"/>
              <w:jc w:val="center"/>
            </w:pPr>
            <w:r>
              <w:rPr>
                <w:sz w:val="24"/>
              </w:rPr>
              <w:t xml:space="preserve">1928,41</w:t>
            </w:r>
          </w:p>
        </w:tc>
        <w:tc>
          <w:tcPr>
            <w:tcW w:w="1174" w:type="dxa"/>
          </w:tcPr>
          <w:p>
            <w:pPr>
              <w:pStyle w:val="0"/>
              <w:jc w:val="center"/>
            </w:pPr>
            <w:r>
              <w:rPr>
                <w:sz w:val="24"/>
              </w:rPr>
              <w:t xml:space="preserve">1928,41</w:t>
            </w:r>
          </w:p>
        </w:tc>
        <w:tc>
          <w:tcPr>
            <w:tcW w:w="1159" w:type="dxa"/>
          </w:tcPr>
          <w:p>
            <w:pPr>
              <w:pStyle w:val="0"/>
              <w:jc w:val="center"/>
            </w:pPr>
            <w:r>
              <w:rPr>
                <w:sz w:val="24"/>
              </w:rPr>
              <w:t xml:space="preserve">2020,24</w:t>
            </w:r>
          </w:p>
        </w:tc>
        <w:tc>
          <w:tcPr>
            <w:tcW w:w="1174" w:type="dxa"/>
          </w:tcPr>
          <w:p>
            <w:pPr>
              <w:pStyle w:val="0"/>
              <w:jc w:val="center"/>
            </w:pPr>
            <w:r>
              <w:rPr>
                <w:sz w:val="24"/>
              </w:rPr>
              <w:t xml:space="preserve">2020,24</w:t>
            </w:r>
          </w:p>
        </w:tc>
        <w:tc>
          <w:tcPr>
            <w:tcW w:w="1159" w:type="dxa"/>
          </w:tcPr>
          <w:p>
            <w:pPr>
              <w:pStyle w:val="0"/>
              <w:jc w:val="center"/>
            </w:pPr>
            <w:r>
              <w:rPr>
                <w:sz w:val="24"/>
              </w:rPr>
              <w:t xml:space="preserve">2121,25</w:t>
            </w:r>
          </w:p>
        </w:tc>
        <w:tc>
          <w:tcPr>
            <w:tcW w:w="1174" w:type="dxa"/>
          </w:tcPr>
          <w:p>
            <w:pPr>
              <w:pStyle w:val="0"/>
              <w:jc w:val="center"/>
            </w:pPr>
            <w:r>
              <w:rPr>
                <w:sz w:val="24"/>
              </w:rPr>
              <w:t xml:space="preserve">2121,25</w:t>
            </w:r>
          </w:p>
        </w:tc>
      </w:tr>
      <w:tr>
        <w:tc>
          <w:tcPr>
            <w:tcW w:w="919" w:type="dxa"/>
          </w:tcPr>
          <w:p>
            <w:pPr>
              <w:pStyle w:val="0"/>
            </w:pPr>
            <w:r>
              <w:rPr>
                <w:sz w:val="24"/>
              </w:rPr>
              <w:t xml:space="preserve">52 года</w:t>
            </w:r>
          </w:p>
        </w:tc>
        <w:tc>
          <w:tcPr>
            <w:tcW w:w="1159" w:type="dxa"/>
          </w:tcPr>
          <w:p>
            <w:pPr>
              <w:pStyle w:val="0"/>
              <w:jc w:val="center"/>
            </w:pPr>
            <w:r>
              <w:rPr>
                <w:sz w:val="24"/>
              </w:rPr>
              <w:t xml:space="preserve">1975,95</w:t>
            </w:r>
          </w:p>
        </w:tc>
        <w:tc>
          <w:tcPr>
            <w:tcW w:w="1174" w:type="dxa"/>
          </w:tcPr>
          <w:p>
            <w:pPr>
              <w:pStyle w:val="0"/>
              <w:jc w:val="center"/>
            </w:pPr>
            <w:r>
              <w:rPr>
                <w:sz w:val="24"/>
              </w:rPr>
              <w:t xml:space="preserve">1975,95</w:t>
            </w:r>
          </w:p>
        </w:tc>
        <w:tc>
          <w:tcPr>
            <w:tcW w:w="1159" w:type="dxa"/>
          </w:tcPr>
          <w:p>
            <w:pPr>
              <w:pStyle w:val="0"/>
              <w:jc w:val="center"/>
            </w:pPr>
            <w:r>
              <w:rPr>
                <w:sz w:val="24"/>
              </w:rPr>
              <w:t xml:space="preserve">2074,77</w:t>
            </w:r>
          </w:p>
        </w:tc>
        <w:tc>
          <w:tcPr>
            <w:tcW w:w="1174" w:type="dxa"/>
          </w:tcPr>
          <w:p>
            <w:pPr>
              <w:pStyle w:val="0"/>
              <w:jc w:val="center"/>
            </w:pPr>
            <w:r>
              <w:rPr>
                <w:sz w:val="24"/>
              </w:rPr>
              <w:t xml:space="preserve">2074,77</w:t>
            </w:r>
          </w:p>
        </w:tc>
        <w:tc>
          <w:tcPr>
            <w:tcW w:w="1159" w:type="dxa"/>
          </w:tcPr>
          <w:p>
            <w:pPr>
              <w:pStyle w:val="0"/>
              <w:jc w:val="center"/>
            </w:pPr>
            <w:r>
              <w:rPr>
                <w:sz w:val="24"/>
              </w:rPr>
              <w:t xml:space="preserve">2173,57</w:t>
            </w:r>
          </w:p>
        </w:tc>
        <w:tc>
          <w:tcPr>
            <w:tcW w:w="1174" w:type="dxa"/>
          </w:tcPr>
          <w:p>
            <w:pPr>
              <w:pStyle w:val="0"/>
              <w:jc w:val="center"/>
            </w:pPr>
            <w:r>
              <w:rPr>
                <w:sz w:val="24"/>
              </w:rPr>
              <w:t xml:space="preserve">2173,57</w:t>
            </w:r>
          </w:p>
        </w:tc>
        <w:tc>
          <w:tcPr>
            <w:tcW w:w="1159" w:type="dxa"/>
          </w:tcPr>
          <w:p>
            <w:pPr>
              <w:pStyle w:val="0"/>
              <w:jc w:val="center"/>
            </w:pPr>
            <w:r>
              <w:rPr>
                <w:sz w:val="24"/>
              </w:rPr>
              <w:t xml:space="preserve">2282,25</w:t>
            </w:r>
          </w:p>
        </w:tc>
        <w:tc>
          <w:tcPr>
            <w:tcW w:w="1174" w:type="dxa"/>
          </w:tcPr>
          <w:p>
            <w:pPr>
              <w:pStyle w:val="0"/>
              <w:jc w:val="center"/>
            </w:pPr>
            <w:r>
              <w:rPr>
                <w:sz w:val="24"/>
              </w:rPr>
              <w:t xml:space="preserve">2282,25</w:t>
            </w:r>
          </w:p>
        </w:tc>
      </w:tr>
      <w:tr>
        <w:tc>
          <w:tcPr>
            <w:tcW w:w="919" w:type="dxa"/>
          </w:tcPr>
          <w:p>
            <w:pPr>
              <w:pStyle w:val="0"/>
            </w:pPr>
            <w:r>
              <w:rPr>
                <w:sz w:val="24"/>
              </w:rPr>
              <w:t xml:space="preserve">53 года</w:t>
            </w:r>
          </w:p>
        </w:tc>
        <w:tc>
          <w:tcPr>
            <w:tcW w:w="1159" w:type="dxa"/>
          </w:tcPr>
          <w:p>
            <w:pPr>
              <w:pStyle w:val="0"/>
              <w:jc w:val="center"/>
            </w:pPr>
            <w:r>
              <w:rPr>
                <w:sz w:val="24"/>
              </w:rPr>
              <w:t xml:space="preserve">1836,56</w:t>
            </w:r>
          </w:p>
        </w:tc>
        <w:tc>
          <w:tcPr>
            <w:tcW w:w="1174" w:type="dxa"/>
          </w:tcPr>
          <w:p>
            <w:pPr>
              <w:pStyle w:val="0"/>
              <w:jc w:val="center"/>
            </w:pPr>
            <w:r>
              <w:rPr>
                <w:sz w:val="24"/>
              </w:rPr>
              <w:t xml:space="preserve">1836,56</w:t>
            </w:r>
          </w:p>
        </w:tc>
        <w:tc>
          <w:tcPr>
            <w:tcW w:w="1159" w:type="dxa"/>
          </w:tcPr>
          <w:p>
            <w:pPr>
              <w:pStyle w:val="0"/>
              <w:jc w:val="center"/>
            </w:pPr>
            <w:r>
              <w:rPr>
                <w:sz w:val="24"/>
              </w:rPr>
              <w:t xml:space="preserve">1928,41</w:t>
            </w:r>
          </w:p>
        </w:tc>
        <w:tc>
          <w:tcPr>
            <w:tcW w:w="1174" w:type="dxa"/>
          </w:tcPr>
          <w:p>
            <w:pPr>
              <w:pStyle w:val="0"/>
              <w:jc w:val="center"/>
            </w:pPr>
            <w:r>
              <w:rPr>
                <w:sz w:val="24"/>
              </w:rPr>
              <w:t xml:space="preserve">1928,41</w:t>
            </w:r>
          </w:p>
        </w:tc>
        <w:tc>
          <w:tcPr>
            <w:tcW w:w="1159" w:type="dxa"/>
          </w:tcPr>
          <w:p>
            <w:pPr>
              <w:pStyle w:val="0"/>
              <w:jc w:val="center"/>
            </w:pPr>
            <w:r>
              <w:rPr>
                <w:sz w:val="24"/>
              </w:rPr>
              <w:t xml:space="preserve">2020,24</w:t>
            </w:r>
          </w:p>
        </w:tc>
        <w:tc>
          <w:tcPr>
            <w:tcW w:w="1174" w:type="dxa"/>
          </w:tcPr>
          <w:p>
            <w:pPr>
              <w:pStyle w:val="0"/>
              <w:jc w:val="center"/>
            </w:pPr>
            <w:r>
              <w:rPr>
                <w:sz w:val="24"/>
              </w:rPr>
              <w:t xml:space="preserve">2020,24</w:t>
            </w:r>
          </w:p>
        </w:tc>
        <w:tc>
          <w:tcPr>
            <w:tcW w:w="1159" w:type="dxa"/>
          </w:tcPr>
          <w:p>
            <w:pPr>
              <w:pStyle w:val="0"/>
              <w:jc w:val="center"/>
            </w:pPr>
            <w:r>
              <w:rPr>
                <w:sz w:val="24"/>
              </w:rPr>
              <w:t xml:space="preserve">2121,25</w:t>
            </w:r>
          </w:p>
        </w:tc>
        <w:tc>
          <w:tcPr>
            <w:tcW w:w="1174" w:type="dxa"/>
          </w:tcPr>
          <w:p>
            <w:pPr>
              <w:pStyle w:val="0"/>
              <w:jc w:val="center"/>
            </w:pPr>
            <w:r>
              <w:rPr>
                <w:sz w:val="24"/>
              </w:rPr>
              <w:t xml:space="preserve">2121,25</w:t>
            </w:r>
          </w:p>
        </w:tc>
      </w:tr>
      <w:tr>
        <w:tc>
          <w:tcPr>
            <w:tcW w:w="919" w:type="dxa"/>
          </w:tcPr>
          <w:p>
            <w:pPr>
              <w:pStyle w:val="0"/>
            </w:pPr>
            <w:r>
              <w:rPr>
                <w:sz w:val="24"/>
              </w:rPr>
              <w:t xml:space="preserve">54 года</w:t>
            </w:r>
          </w:p>
        </w:tc>
        <w:tc>
          <w:tcPr>
            <w:tcW w:w="1159" w:type="dxa"/>
          </w:tcPr>
          <w:p>
            <w:pPr>
              <w:pStyle w:val="0"/>
              <w:jc w:val="center"/>
            </w:pPr>
            <w:r>
              <w:rPr>
                <w:sz w:val="24"/>
              </w:rPr>
              <w:t xml:space="preserve">1975,95</w:t>
            </w:r>
          </w:p>
        </w:tc>
        <w:tc>
          <w:tcPr>
            <w:tcW w:w="1174" w:type="dxa"/>
          </w:tcPr>
          <w:p>
            <w:pPr>
              <w:pStyle w:val="0"/>
              <w:jc w:val="center"/>
            </w:pPr>
            <w:r>
              <w:rPr>
                <w:sz w:val="24"/>
              </w:rPr>
              <w:t xml:space="preserve">1975,95</w:t>
            </w:r>
          </w:p>
        </w:tc>
        <w:tc>
          <w:tcPr>
            <w:tcW w:w="1159" w:type="dxa"/>
          </w:tcPr>
          <w:p>
            <w:pPr>
              <w:pStyle w:val="0"/>
              <w:jc w:val="center"/>
            </w:pPr>
            <w:r>
              <w:rPr>
                <w:sz w:val="24"/>
              </w:rPr>
              <w:t xml:space="preserve">2074,77</w:t>
            </w:r>
          </w:p>
        </w:tc>
        <w:tc>
          <w:tcPr>
            <w:tcW w:w="1174" w:type="dxa"/>
          </w:tcPr>
          <w:p>
            <w:pPr>
              <w:pStyle w:val="0"/>
              <w:jc w:val="center"/>
            </w:pPr>
            <w:r>
              <w:rPr>
                <w:sz w:val="24"/>
              </w:rPr>
              <w:t xml:space="preserve">2074,77</w:t>
            </w:r>
          </w:p>
        </w:tc>
        <w:tc>
          <w:tcPr>
            <w:tcW w:w="1159" w:type="dxa"/>
          </w:tcPr>
          <w:p>
            <w:pPr>
              <w:pStyle w:val="0"/>
              <w:jc w:val="center"/>
            </w:pPr>
            <w:r>
              <w:rPr>
                <w:sz w:val="24"/>
              </w:rPr>
              <w:t xml:space="preserve">2173,57</w:t>
            </w:r>
          </w:p>
        </w:tc>
        <w:tc>
          <w:tcPr>
            <w:tcW w:w="1174" w:type="dxa"/>
          </w:tcPr>
          <w:p>
            <w:pPr>
              <w:pStyle w:val="0"/>
              <w:jc w:val="center"/>
            </w:pPr>
            <w:r>
              <w:rPr>
                <w:sz w:val="24"/>
              </w:rPr>
              <w:t xml:space="preserve">2173,57</w:t>
            </w:r>
          </w:p>
        </w:tc>
        <w:tc>
          <w:tcPr>
            <w:tcW w:w="1159" w:type="dxa"/>
          </w:tcPr>
          <w:p>
            <w:pPr>
              <w:pStyle w:val="0"/>
              <w:jc w:val="center"/>
            </w:pPr>
            <w:r>
              <w:rPr>
                <w:sz w:val="24"/>
              </w:rPr>
              <w:t xml:space="preserve">2282,25</w:t>
            </w:r>
          </w:p>
        </w:tc>
        <w:tc>
          <w:tcPr>
            <w:tcW w:w="1174" w:type="dxa"/>
          </w:tcPr>
          <w:p>
            <w:pPr>
              <w:pStyle w:val="0"/>
              <w:jc w:val="center"/>
            </w:pPr>
            <w:r>
              <w:rPr>
                <w:sz w:val="24"/>
              </w:rPr>
              <w:t xml:space="preserve">2282,25</w:t>
            </w:r>
          </w:p>
        </w:tc>
      </w:tr>
      <w:tr>
        <w:tc>
          <w:tcPr>
            <w:tcW w:w="919" w:type="dxa"/>
          </w:tcPr>
          <w:p>
            <w:pPr>
              <w:pStyle w:val="0"/>
            </w:pPr>
            <w:r>
              <w:rPr>
                <w:sz w:val="24"/>
              </w:rPr>
              <w:t xml:space="preserve">55 лет</w:t>
            </w:r>
          </w:p>
        </w:tc>
        <w:tc>
          <w:tcPr>
            <w:tcW w:w="1159" w:type="dxa"/>
          </w:tcPr>
          <w:p>
            <w:pPr>
              <w:pStyle w:val="0"/>
              <w:jc w:val="center"/>
            </w:pPr>
            <w:r>
              <w:rPr>
                <w:sz w:val="24"/>
              </w:rPr>
              <w:t xml:space="preserve">1836,56</w:t>
            </w:r>
          </w:p>
        </w:tc>
        <w:tc>
          <w:tcPr>
            <w:tcW w:w="1174" w:type="dxa"/>
          </w:tcPr>
          <w:p>
            <w:pPr>
              <w:pStyle w:val="0"/>
              <w:jc w:val="center"/>
            </w:pPr>
            <w:r>
              <w:rPr>
                <w:sz w:val="24"/>
              </w:rPr>
              <w:t xml:space="preserve">1836,56</w:t>
            </w:r>
          </w:p>
        </w:tc>
        <w:tc>
          <w:tcPr>
            <w:tcW w:w="1159" w:type="dxa"/>
          </w:tcPr>
          <w:p>
            <w:pPr>
              <w:pStyle w:val="0"/>
              <w:jc w:val="center"/>
            </w:pPr>
            <w:r>
              <w:rPr>
                <w:sz w:val="24"/>
              </w:rPr>
              <w:t xml:space="preserve">1928,41</w:t>
            </w:r>
          </w:p>
        </w:tc>
        <w:tc>
          <w:tcPr>
            <w:tcW w:w="1174" w:type="dxa"/>
          </w:tcPr>
          <w:p>
            <w:pPr>
              <w:pStyle w:val="0"/>
              <w:jc w:val="center"/>
            </w:pPr>
            <w:r>
              <w:rPr>
                <w:sz w:val="24"/>
              </w:rPr>
              <w:t xml:space="preserve">1928,41</w:t>
            </w:r>
          </w:p>
        </w:tc>
        <w:tc>
          <w:tcPr>
            <w:tcW w:w="1159" w:type="dxa"/>
          </w:tcPr>
          <w:p>
            <w:pPr>
              <w:pStyle w:val="0"/>
              <w:jc w:val="center"/>
            </w:pPr>
            <w:r>
              <w:rPr>
                <w:sz w:val="24"/>
              </w:rPr>
              <w:t xml:space="preserve">2020,24</w:t>
            </w:r>
          </w:p>
        </w:tc>
        <w:tc>
          <w:tcPr>
            <w:tcW w:w="1174" w:type="dxa"/>
          </w:tcPr>
          <w:p>
            <w:pPr>
              <w:pStyle w:val="0"/>
              <w:jc w:val="center"/>
            </w:pPr>
            <w:r>
              <w:rPr>
                <w:sz w:val="24"/>
              </w:rPr>
              <w:t xml:space="preserve">2020,24</w:t>
            </w:r>
          </w:p>
        </w:tc>
        <w:tc>
          <w:tcPr>
            <w:tcW w:w="1159" w:type="dxa"/>
          </w:tcPr>
          <w:p>
            <w:pPr>
              <w:pStyle w:val="0"/>
              <w:jc w:val="center"/>
            </w:pPr>
            <w:r>
              <w:rPr>
                <w:sz w:val="24"/>
              </w:rPr>
              <w:t xml:space="preserve">2121,25</w:t>
            </w:r>
          </w:p>
        </w:tc>
        <w:tc>
          <w:tcPr>
            <w:tcW w:w="1174" w:type="dxa"/>
          </w:tcPr>
          <w:p>
            <w:pPr>
              <w:pStyle w:val="0"/>
              <w:jc w:val="center"/>
            </w:pPr>
            <w:r>
              <w:rPr>
                <w:sz w:val="24"/>
              </w:rPr>
              <w:t xml:space="preserve">2121,25</w:t>
            </w:r>
          </w:p>
        </w:tc>
      </w:tr>
      <w:tr>
        <w:tc>
          <w:tcPr>
            <w:tcW w:w="919" w:type="dxa"/>
          </w:tcPr>
          <w:p>
            <w:pPr>
              <w:pStyle w:val="0"/>
            </w:pPr>
            <w:r>
              <w:rPr>
                <w:sz w:val="24"/>
              </w:rPr>
              <w:t xml:space="preserve">56 лет</w:t>
            </w:r>
          </w:p>
        </w:tc>
        <w:tc>
          <w:tcPr>
            <w:tcW w:w="1159" w:type="dxa"/>
          </w:tcPr>
          <w:p>
            <w:pPr>
              <w:pStyle w:val="0"/>
              <w:jc w:val="center"/>
            </w:pPr>
            <w:r>
              <w:rPr>
                <w:sz w:val="24"/>
              </w:rPr>
              <w:t xml:space="preserve">1975,95</w:t>
            </w:r>
          </w:p>
        </w:tc>
        <w:tc>
          <w:tcPr>
            <w:tcW w:w="1174" w:type="dxa"/>
          </w:tcPr>
          <w:p>
            <w:pPr>
              <w:pStyle w:val="0"/>
              <w:jc w:val="center"/>
            </w:pPr>
            <w:r>
              <w:rPr>
                <w:sz w:val="24"/>
              </w:rPr>
              <w:t xml:space="preserve">1975,95</w:t>
            </w:r>
          </w:p>
        </w:tc>
        <w:tc>
          <w:tcPr>
            <w:tcW w:w="1159" w:type="dxa"/>
          </w:tcPr>
          <w:p>
            <w:pPr>
              <w:pStyle w:val="0"/>
              <w:jc w:val="center"/>
            </w:pPr>
            <w:r>
              <w:rPr>
                <w:sz w:val="24"/>
              </w:rPr>
              <w:t xml:space="preserve">2074,77</w:t>
            </w:r>
          </w:p>
        </w:tc>
        <w:tc>
          <w:tcPr>
            <w:tcW w:w="1174" w:type="dxa"/>
          </w:tcPr>
          <w:p>
            <w:pPr>
              <w:pStyle w:val="0"/>
              <w:jc w:val="center"/>
            </w:pPr>
            <w:r>
              <w:rPr>
                <w:sz w:val="24"/>
              </w:rPr>
              <w:t xml:space="preserve">2074,77</w:t>
            </w:r>
          </w:p>
        </w:tc>
        <w:tc>
          <w:tcPr>
            <w:tcW w:w="1159" w:type="dxa"/>
          </w:tcPr>
          <w:p>
            <w:pPr>
              <w:pStyle w:val="0"/>
              <w:jc w:val="center"/>
            </w:pPr>
            <w:r>
              <w:rPr>
                <w:sz w:val="24"/>
              </w:rPr>
              <w:t xml:space="preserve">2173,57</w:t>
            </w:r>
          </w:p>
        </w:tc>
        <w:tc>
          <w:tcPr>
            <w:tcW w:w="1174" w:type="dxa"/>
          </w:tcPr>
          <w:p>
            <w:pPr>
              <w:pStyle w:val="0"/>
              <w:jc w:val="center"/>
            </w:pPr>
            <w:r>
              <w:rPr>
                <w:sz w:val="24"/>
              </w:rPr>
              <w:t xml:space="preserve">2173,57</w:t>
            </w:r>
          </w:p>
        </w:tc>
        <w:tc>
          <w:tcPr>
            <w:tcW w:w="1159" w:type="dxa"/>
          </w:tcPr>
          <w:p>
            <w:pPr>
              <w:pStyle w:val="0"/>
              <w:jc w:val="center"/>
            </w:pPr>
            <w:r>
              <w:rPr>
                <w:sz w:val="24"/>
              </w:rPr>
              <w:t xml:space="preserve">2282,25</w:t>
            </w:r>
          </w:p>
        </w:tc>
        <w:tc>
          <w:tcPr>
            <w:tcW w:w="1174" w:type="dxa"/>
          </w:tcPr>
          <w:p>
            <w:pPr>
              <w:pStyle w:val="0"/>
              <w:jc w:val="center"/>
            </w:pPr>
            <w:r>
              <w:rPr>
                <w:sz w:val="24"/>
              </w:rPr>
              <w:t xml:space="preserve">2282,25</w:t>
            </w:r>
          </w:p>
        </w:tc>
      </w:tr>
      <w:tr>
        <w:tc>
          <w:tcPr>
            <w:tcW w:w="919" w:type="dxa"/>
          </w:tcPr>
          <w:p>
            <w:pPr>
              <w:pStyle w:val="0"/>
            </w:pPr>
            <w:r>
              <w:rPr>
                <w:sz w:val="24"/>
              </w:rPr>
              <w:t xml:space="preserve">57 лет</w:t>
            </w:r>
          </w:p>
        </w:tc>
        <w:tc>
          <w:tcPr>
            <w:tcW w:w="1159" w:type="dxa"/>
          </w:tcPr>
          <w:p>
            <w:pPr>
              <w:pStyle w:val="0"/>
              <w:jc w:val="center"/>
            </w:pPr>
            <w:r>
              <w:rPr>
                <w:sz w:val="24"/>
              </w:rPr>
              <w:t xml:space="preserve">1836,56</w:t>
            </w:r>
          </w:p>
        </w:tc>
        <w:tc>
          <w:tcPr>
            <w:tcW w:w="1174" w:type="dxa"/>
          </w:tcPr>
          <w:p>
            <w:pPr>
              <w:pStyle w:val="0"/>
              <w:jc w:val="center"/>
            </w:pPr>
            <w:r>
              <w:rPr>
                <w:sz w:val="24"/>
              </w:rPr>
              <w:t xml:space="preserve">1836,56</w:t>
            </w:r>
          </w:p>
        </w:tc>
        <w:tc>
          <w:tcPr>
            <w:tcW w:w="1159" w:type="dxa"/>
          </w:tcPr>
          <w:p>
            <w:pPr>
              <w:pStyle w:val="0"/>
              <w:jc w:val="center"/>
            </w:pPr>
            <w:r>
              <w:rPr>
                <w:sz w:val="24"/>
              </w:rPr>
              <w:t xml:space="preserve">1928,41</w:t>
            </w:r>
          </w:p>
        </w:tc>
        <w:tc>
          <w:tcPr>
            <w:tcW w:w="1174" w:type="dxa"/>
          </w:tcPr>
          <w:p>
            <w:pPr>
              <w:pStyle w:val="0"/>
              <w:jc w:val="center"/>
            </w:pPr>
            <w:r>
              <w:rPr>
                <w:sz w:val="24"/>
              </w:rPr>
              <w:t xml:space="preserve">1928,41</w:t>
            </w:r>
          </w:p>
        </w:tc>
        <w:tc>
          <w:tcPr>
            <w:tcW w:w="1159" w:type="dxa"/>
          </w:tcPr>
          <w:p>
            <w:pPr>
              <w:pStyle w:val="0"/>
              <w:jc w:val="center"/>
            </w:pPr>
            <w:r>
              <w:rPr>
                <w:sz w:val="24"/>
              </w:rPr>
              <w:t xml:space="preserve">2020,24</w:t>
            </w:r>
          </w:p>
        </w:tc>
        <w:tc>
          <w:tcPr>
            <w:tcW w:w="1174" w:type="dxa"/>
          </w:tcPr>
          <w:p>
            <w:pPr>
              <w:pStyle w:val="0"/>
              <w:jc w:val="center"/>
            </w:pPr>
            <w:r>
              <w:rPr>
                <w:sz w:val="24"/>
              </w:rPr>
              <w:t xml:space="preserve">2020,24</w:t>
            </w:r>
          </w:p>
        </w:tc>
        <w:tc>
          <w:tcPr>
            <w:tcW w:w="1159" w:type="dxa"/>
          </w:tcPr>
          <w:p>
            <w:pPr>
              <w:pStyle w:val="0"/>
              <w:jc w:val="center"/>
            </w:pPr>
            <w:r>
              <w:rPr>
                <w:sz w:val="24"/>
              </w:rPr>
              <w:t xml:space="preserve">2121,25</w:t>
            </w:r>
          </w:p>
        </w:tc>
        <w:tc>
          <w:tcPr>
            <w:tcW w:w="1174" w:type="dxa"/>
          </w:tcPr>
          <w:p>
            <w:pPr>
              <w:pStyle w:val="0"/>
              <w:jc w:val="center"/>
            </w:pPr>
            <w:r>
              <w:rPr>
                <w:sz w:val="24"/>
              </w:rPr>
              <w:t xml:space="preserve">2121,25</w:t>
            </w:r>
          </w:p>
        </w:tc>
      </w:tr>
      <w:tr>
        <w:tc>
          <w:tcPr>
            <w:tcW w:w="919" w:type="dxa"/>
          </w:tcPr>
          <w:p>
            <w:pPr>
              <w:pStyle w:val="0"/>
            </w:pPr>
            <w:r>
              <w:rPr>
                <w:sz w:val="24"/>
              </w:rPr>
              <w:t xml:space="preserve">58 лет</w:t>
            </w:r>
          </w:p>
        </w:tc>
        <w:tc>
          <w:tcPr>
            <w:tcW w:w="1159" w:type="dxa"/>
          </w:tcPr>
          <w:p>
            <w:pPr>
              <w:pStyle w:val="0"/>
              <w:jc w:val="center"/>
            </w:pPr>
            <w:r>
              <w:rPr>
                <w:sz w:val="24"/>
              </w:rPr>
              <w:t xml:space="preserve">1975,95</w:t>
            </w:r>
          </w:p>
        </w:tc>
        <w:tc>
          <w:tcPr>
            <w:tcW w:w="1174" w:type="dxa"/>
          </w:tcPr>
          <w:p>
            <w:pPr>
              <w:pStyle w:val="0"/>
              <w:jc w:val="center"/>
            </w:pPr>
            <w:r>
              <w:rPr>
                <w:sz w:val="24"/>
              </w:rPr>
              <w:t xml:space="preserve">1975,95</w:t>
            </w:r>
          </w:p>
        </w:tc>
        <w:tc>
          <w:tcPr>
            <w:tcW w:w="1159" w:type="dxa"/>
          </w:tcPr>
          <w:p>
            <w:pPr>
              <w:pStyle w:val="0"/>
              <w:jc w:val="center"/>
            </w:pPr>
            <w:r>
              <w:rPr>
                <w:sz w:val="24"/>
              </w:rPr>
              <w:t xml:space="preserve">2074,77</w:t>
            </w:r>
          </w:p>
        </w:tc>
        <w:tc>
          <w:tcPr>
            <w:tcW w:w="1174" w:type="dxa"/>
          </w:tcPr>
          <w:p>
            <w:pPr>
              <w:pStyle w:val="0"/>
              <w:jc w:val="center"/>
            </w:pPr>
            <w:r>
              <w:rPr>
                <w:sz w:val="24"/>
              </w:rPr>
              <w:t xml:space="preserve">2074,77</w:t>
            </w:r>
          </w:p>
        </w:tc>
        <w:tc>
          <w:tcPr>
            <w:tcW w:w="1159" w:type="dxa"/>
          </w:tcPr>
          <w:p>
            <w:pPr>
              <w:pStyle w:val="0"/>
              <w:jc w:val="center"/>
            </w:pPr>
            <w:r>
              <w:rPr>
                <w:sz w:val="24"/>
              </w:rPr>
              <w:t xml:space="preserve">2173,57</w:t>
            </w:r>
          </w:p>
        </w:tc>
        <w:tc>
          <w:tcPr>
            <w:tcW w:w="1174" w:type="dxa"/>
          </w:tcPr>
          <w:p>
            <w:pPr>
              <w:pStyle w:val="0"/>
              <w:jc w:val="center"/>
            </w:pPr>
            <w:r>
              <w:rPr>
                <w:sz w:val="24"/>
              </w:rPr>
              <w:t xml:space="preserve">2173,57</w:t>
            </w:r>
          </w:p>
        </w:tc>
        <w:tc>
          <w:tcPr>
            <w:tcW w:w="1159" w:type="dxa"/>
          </w:tcPr>
          <w:p>
            <w:pPr>
              <w:pStyle w:val="0"/>
              <w:jc w:val="center"/>
            </w:pPr>
            <w:r>
              <w:rPr>
                <w:sz w:val="24"/>
              </w:rPr>
              <w:t xml:space="preserve">2282,25</w:t>
            </w:r>
          </w:p>
        </w:tc>
        <w:tc>
          <w:tcPr>
            <w:tcW w:w="1174" w:type="dxa"/>
          </w:tcPr>
          <w:p>
            <w:pPr>
              <w:pStyle w:val="0"/>
              <w:jc w:val="center"/>
            </w:pPr>
            <w:r>
              <w:rPr>
                <w:sz w:val="24"/>
              </w:rPr>
              <w:t xml:space="preserve">2282,25</w:t>
            </w:r>
          </w:p>
        </w:tc>
      </w:tr>
      <w:tr>
        <w:tc>
          <w:tcPr>
            <w:tcW w:w="919" w:type="dxa"/>
          </w:tcPr>
          <w:p>
            <w:pPr>
              <w:pStyle w:val="0"/>
            </w:pPr>
            <w:r>
              <w:rPr>
                <w:sz w:val="24"/>
              </w:rPr>
              <w:t xml:space="preserve">59 лет</w:t>
            </w:r>
          </w:p>
        </w:tc>
        <w:tc>
          <w:tcPr>
            <w:tcW w:w="1159" w:type="dxa"/>
          </w:tcPr>
          <w:p>
            <w:pPr>
              <w:pStyle w:val="0"/>
              <w:jc w:val="center"/>
            </w:pPr>
            <w:r>
              <w:rPr>
                <w:sz w:val="24"/>
              </w:rPr>
              <w:t xml:space="preserve">1836,56</w:t>
            </w:r>
          </w:p>
        </w:tc>
        <w:tc>
          <w:tcPr>
            <w:tcW w:w="1174" w:type="dxa"/>
          </w:tcPr>
          <w:p>
            <w:pPr>
              <w:pStyle w:val="0"/>
              <w:jc w:val="center"/>
            </w:pPr>
            <w:r>
              <w:rPr>
                <w:sz w:val="24"/>
              </w:rPr>
              <w:t xml:space="preserve">1836,56</w:t>
            </w:r>
          </w:p>
        </w:tc>
        <w:tc>
          <w:tcPr>
            <w:tcW w:w="1159" w:type="dxa"/>
          </w:tcPr>
          <w:p>
            <w:pPr>
              <w:pStyle w:val="0"/>
              <w:jc w:val="center"/>
            </w:pPr>
            <w:r>
              <w:rPr>
                <w:sz w:val="24"/>
              </w:rPr>
              <w:t xml:space="preserve">1928,41</w:t>
            </w:r>
          </w:p>
        </w:tc>
        <w:tc>
          <w:tcPr>
            <w:tcW w:w="1174" w:type="dxa"/>
          </w:tcPr>
          <w:p>
            <w:pPr>
              <w:pStyle w:val="0"/>
              <w:jc w:val="center"/>
            </w:pPr>
            <w:r>
              <w:rPr>
                <w:sz w:val="24"/>
              </w:rPr>
              <w:t xml:space="preserve">1928,41</w:t>
            </w:r>
          </w:p>
        </w:tc>
        <w:tc>
          <w:tcPr>
            <w:tcW w:w="1159" w:type="dxa"/>
          </w:tcPr>
          <w:p>
            <w:pPr>
              <w:pStyle w:val="0"/>
              <w:jc w:val="center"/>
            </w:pPr>
            <w:r>
              <w:rPr>
                <w:sz w:val="24"/>
              </w:rPr>
              <w:t xml:space="preserve">2020,24</w:t>
            </w:r>
          </w:p>
        </w:tc>
        <w:tc>
          <w:tcPr>
            <w:tcW w:w="1174" w:type="dxa"/>
          </w:tcPr>
          <w:p>
            <w:pPr>
              <w:pStyle w:val="0"/>
              <w:jc w:val="center"/>
            </w:pPr>
            <w:r>
              <w:rPr>
                <w:sz w:val="24"/>
              </w:rPr>
              <w:t xml:space="preserve">2020,24</w:t>
            </w:r>
          </w:p>
        </w:tc>
        <w:tc>
          <w:tcPr>
            <w:tcW w:w="1159" w:type="dxa"/>
          </w:tcPr>
          <w:p>
            <w:pPr>
              <w:pStyle w:val="0"/>
              <w:jc w:val="center"/>
            </w:pPr>
            <w:r>
              <w:rPr>
                <w:sz w:val="24"/>
              </w:rPr>
              <w:t xml:space="preserve">2121,25</w:t>
            </w:r>
          </w:p>
        </w:tc>
        <w:tc>
          <w:tcPr>
            <w:tcW w:w="1174" w:type="dxa"/>
          </w:tcPr>
          <w:p>
            <w:pPr>
              <w:pStyle w:val="0"/>
              <w:jc w:val="center"/>
            </w:pPr>
            <w:r>
              <w:rPr>
                <w:sz w:val="24"/>
              </w:rPr>
              <w:t xml:space="preserve">2121,25</w:t>
            </w:r>
          </w:p>
        </w:tc>
      </w:tr>
      <w:tr>
        <w:tc>
          <w:tcPr>
            <w:tcW w:w="919" w:type="dxa"/>
          </w:tcPr>
          <w:p>
            <w:pPr>
              <w:pStyle w:val="0"/>
            </w:pPr>
            <w:r>
              <w:rPr>
                <w:sz w:val="24"/>
              </w:rPr>
              <w:t xml:space="preserve">60 лет</w:t>
            </w:r>
          </w:p>
        </w:tc>
        <w:tc>
          <w:tcPr>
            <w:tcW w:w="1159" w:type="dxa"/>
          </w:tcPr>
          <w:p>
            <w:pPr>
              <w:pStyle w:val="0"/>
              <w:jc w:val="center"/>
            </w:pPr>
            <w:r>
              <w:rPr>
                <w:sz w:val="24"/>
              </w:rPr>
              <w:t xml:space="preserve">1975,95</w:t>
            </w:r>
          </w:p>
        </w:tc>
        <w:tc>
          <w:tcPr>
            <w:tcW w:w="1174" w:type="dxa"/>
          </w:tcPr>
          <w:p>
            <w:pPr>
              <w:pStyle w:val="0"/>
              <w:jc w:val="center"/>
            </w:pPr>
            <w:r>
              <w:rPr>
                <w:sz w:val="24"/>
              </w:rPr>
              <w:t xml:space="preserve">1975,95</w:t>
            </w:r>
          </w:p>
        </w:tc>
        <w:tc>
          <w:tcPr>
            <w:tcW w:w="1159" w:type="dxa"/>
          </w:tcPr>
          <w:p>
            <w:pPr>
              <w:pStyle w:val="0"/>
              <w:jc w:val="center"/>
            </w:pPr>
            <w:r>
              <w:rPr>
                <w:sz w:val="24"/>
              </w:rPr>
              <w:t xml:space="preserve">2074,77</w:t>
            </w:r>
          </w:p>
        </w:tc>
        <w:tc>
          <w:tcPr>
            <w:tcW w:w="1174" w:type="dxa"/>
          </w:tcPr>
          <w:p>
            <w:pPr>
              <w:pStyle w:val="0"/>
              <w:jc w:val="center"/>
            </w:pPr>
            <w:r>
              <w:rPr>
                <w:sz w:val="24"/>
              </w:rPr>
              <w:t xml:space="preserve">2074,77</w:t>
            </w:r>
          </w:p>
        </w:tc>
        <w:tc>
          <w:tcPr>
            <w:tcW w:w="1159" w:type="dxa"/>
          </w:tcPr>
          <w:p>
            <w:pPr>
              <w:pStyle w:val="0"/>
              <w:jc w:val="center"/>
            </w:pPr>
            <w:r>
              <w:rPr>
                <w:sz w:val="24"/>
              </w:rPr>
              <w:t xml:space="preserve">2173,57</w:t>
            </w:r>
          </w:p>
        </w:tc>
        <w:tc>
          <w:tcPr>
            <w:tcW w:w="1174" w:type="dxa"/>
          </w:tcPr>
          <w:p>
            <w:pPr>
              <w:pStyle w:val="0"/>
              <w:jc w:val="center"/>
            </w:pPr>
            <w:r>
              <w:rPr>
                <w:sz w:val="24"/>
              </w:rPr>
              <w:t xml:space="preserve">2173,57</w:t>
            </w:r>
          </w:p>
        </w:tc>
        <w:tc>
          <w:tcPr>
            <w:tcW w:w="1159" w:type="dxa"/>
          </w:tcPr>
          <w:p>
            <w:pPr>
              <w:pStyle w:val="0"/>
              <w:jc w:val="center"/>
            </w:pPr>
            <w:r>
              <w:rPr>
                <w:sz w:val="24"/>
              </w:rPr>
              <w:t xml:space="preserve">2282,25</w:t>
            </w:r>
          </w:p>
        </w:tc>
        <w:tc>
          <w:tcPr>
            <w:tcW w:w="1174" w:type="dxa"/>
          </w:tcPr>
          <w:p>
            <w:pPr>
              <w:pStyle w:val="0"/>
              <w:jc w:val="center"/>
            </w:pPr>
            <w:r>
              <w:rPr>
                <w:sz w:val="24"/>
              </w:rPr>
              <w:t xml:space="preserve">2282,25</w:t>
            </w:r>
          </w:p>
        </w:tc>
      </w:tr>
      <w:tr>
        <w:tc>
          <w:tcPr>
            <w:tcW w:w="919" w:type="dxa"/>
          </w:tcPr>
          <w:p>
            <w:pPr>
              <w:pStyle w:val="0"/>
            </w:pPr>
            <w:r>
              <w:rPr>
                <w:sz w:val="24"/>
              </w:rPr>
              <w:t xml:space="preserve">61 год</w:t>
            </w:r>
          </w:p>
        </w:tc>
        <w:tc>
          <w:tcPr>
            <w:tcW w:w="1159" w:type="dxa"/>
          </w:tcPr>
          <w:p>
            <w:pPr>
              <w:pStyle w:val="0"/>
              <w:jc w:val="center"/>
            </w:pPr>
            <w:r>
              <w:rPr>
                <w:sz w:val="24"/>
              </w:rPr>
              <w:t xml:space="preserve">1836,56</w:t>
            </w:r>
          </w:p>
        </w:tc>
        <w:tc>
          <w:tcPr>
            <w:tcW w:w="1174" w:type="dxa"/>
          </w:tcPr>
          <w:p>
            <w:pPr>
              <w:pStyle w:val="0"/>
              <w:jc w:val="center"/>
            </w:pPr>
            <w:r>
              <w:rPr>
                <w:sz w:val="24"/>
              </w:rPr>
              <w:t xml:space="preserve">1836,56</w:t>
            </w:r>
          </w:p>
        </w:tc>
        <w:tc>
          <w:tcPr>
            <w:tcW w:w="1159" w:type="dxa"/>
          </w:tcPr>
          <w:p>
            <w:pPr>
              <w:pStyle w:val="0"/>
              <w:jc w:val="center"/>
            </w:pPr>
            <w:r>
              <w:rPr>
                <w:sz w:val="24"/>
              </w:rPr>
              <w:t xml:space="preserve">1928,41</w:t>
            </w:r>
          </w:p>
        </w:tc>
        <w:tc>
          <w:tcPr>
            <w:tcW w:w="1174" w:type="dxa"/>
          </w:tcPr>
          <w:p>
            <w:pPr>
              <w:pStyle w:val="0"/>
              <w:jc w:val="center"/>
            </w:pPr>
            <w:r>
              <w:rPr>
                <w:sz w:val="24"/>
              </w:rPr>
              <w:t xml:space="preserve">1928,41</w:t>
            </w:r>
          </w:p>
        </w:tc>
        <w:tc>
          <w:tcPr>
            <w:tcW w:w="1159" w:type="dxa"/>
          </w:tcPr>
          <w:p>
            <w:pPr>
              <w:pStyle w:val="0"/>
              <w:jc w:val="center"/>
            </w:pPr>
            <w:r>
              <w:rPr>
                <w:sz w:val="24"/>
              </w:rPr>
              <w:t xml:space="preserve">2020,24</w:t>
            </w:r>
          </w:p>
        </w:tc>
        <w:tc>
          <w:tcPr>
            <w:tcW w:w="1174" w:type="dxa"/>
          </w:tcPr>
          <w:p>
            <w:pPr>
              <w:pStyle w:val="0"/>
              <w:jc w:val="center"/>
            </w:pPr>
            <w:r>
              <w:rPr>
                <w:sz w:val="24"/>
              </w:rPr>
              <w:t xml:space="preserve">2020,24</w:t>
            </w:r>
          </w:p>
        </w:tc>
        <w:tc>
          <w:tcPr>
            <w:tcW w:w="1159" w:type="dxa"/>
          </w:tcPr>
          <w:p>
            <w:pPr>
              <w:pStyle w:val="0"/>
              <w:jc w:val="center"/>
            </w:pPr>
            <w:r>
              <w:rPr>
                <w:sz w:val="24"/>
              </w:rPr>
              <w:t xml:space="preserve">2121,25</w:t>
            </w:r>
          </w:p>
        </w:tc>
        <w:tc>
          <w:tcPr>
            <w:tcW w:w="1174" w:type="dxa"/>
          </w:tcPr>
          <w:p>
            <w:pPr>
              <w:pStyle w:val="0"/>
              <w:jc w:val="center"/>
            </w:pPr>
            <w:r>
              <w:rPr>
                <w:sz w:val="24"/>
              </w:rPr>
              <w:t xml:space="preserve">2121,25</w:t>
            </w:r>
          </w:p>
        </w:tc>
      </w:tr>
      <w:tr>
        <w:tc>
          <w:tcPr>
            <w:tcW w:w="919" w:type="dxa"/>
          </w:tcPr>
          <w:p>
            <w:pPr>
              <w:pStyle w:val="0"/>
            </w:pPr>
            <w:r>
              <w:rPr>
                <w:sz w:val="24"/>
              </w:rPr>
              <w:t xml:space="preserve">62 года</w:t>
            </w:r>
          </w:p>
        </w:tc>
        <w:tc>
          <w:tcPr>
            <w:tcW w:w="1159" w:type="dxa"/>
          </w:tcPr>
          <w:p>
            <w:pPr>
              <w:pStyle w:val="0"/>
              <w:jc w:val="center"/>
            </w:pPr>
            <w:r>
              <w:rPr>
                <w:sz w:val="24"/>
              </w:rPr>
              <w:t xml:space="preserve">1975,95</w:t>
            </w:r>
          </w:p>
        </w:tc>
        <w:tc>
          <w:tcPr>
            <w:tcW w:w="1174" w:type="dxa"/>
          </w:tcPr>
          <w:p>
            <w:pPr>
              <w:pStyle w:val="0"/>
              <w:jc w:val="center"/>
            </w:pPr>
            <w:r>
              <w:rPr>
                <w:sz w:val="24"/>
              </w:rPr>
              <w:t xml:space="preserve">1975,95</w:t>
            </w:r>
          </w:p>
        </w:tc>
        <w:tc>
          <w:tcPr>
            <w:tcW w:w="1159" w:type="dxa"/>
          </w:tcPr>
          <w:p>
            <w:pPr>
              <w:pStyle w:val="0"/>
              <w:jc w:val="center"/>
            </w:pPr>
            <w:r>
              <w:rPr>
                <w:sz w:val="24"/>
              </w:rPr>
              <w:t xml:space="preserve">2074,77</w:t>
            </w:r>
          </w:p>
        </w:tc>
        <w:tc>
          <w:tcPr>
            <w:tcW w:w="1174" w:type="dxa"/>
          </w:tcPr>
          <w:p>
            <w:pPr>
              <w:pStyle w:val="0"/>
              <w:jc w:val="center"/>
            </w:pPr>
            <w:r>
              <w:rPr>
                <w:sz w:val="24"/>
              </w:rPr>
              <w:t xml:space="preserve">2074,77</w:t>
            </w:r>
          </w:p>
        </w:tc>
        <w:tc>
          <w:tcPr>
            <w:tcW w:w="1159" w:type="dxa"/>
          </w:tcPr>
          <w:p>
            <w:pPr>
              <w:pStyle w:val="0"/>
              <w:jc w:val="center"/>
            </w:pPr>
            <w:r>
              <w:rPr>
                <w:sz w:val="24"/>
              </w:rPr>
              <w:t xml:space="preserve">2173,57</w:t>
            </w:r>
          </w:p>
        </w:tc>
        <w:tc>
          <w:tcPr>
            <w:tcW w:w="1174" w:type="dxa"/>
          </w:tcPr>
          <w:p>
            <w:pPr>
              <w:pStyle w:val="0"/>
              <w:jc w:val="center"/>
            </w:pPr>
            <w:r>
              <w:rPr>
                <w:sz w:val="24"/>
              </w:rPr>
              <w:t xml:space="preserve">2173,57</w:t>
            </w:r>
          </w:p>
        </w:tc>
        <w:tc>
          <w:tcPr>
            <w:tcW w:w="1159" w:type="dxa"/>
          </w:tcPr>
          <w:p>
            <w:pPr>
              <w:pStyle w:val="0"/>
              <w:jc w:val="center"/>
            </w:pPr>
            <w:r>
              <w:rPr>
                <w:sz w:val="24"/>
              </w:rPr>
              <w:t xml:space="preserve">2282,25</w:t>
            </w:r>
          </w:p>
        </w:tc>
        <w:tc>
          <w:tcPr>
            <w:tcW w:w="1174" w:type="dxa"/>
          </w:tcPr>
          <w:p>
            <w:pPr>
              <w:pStyle w:val="0"/>
              <w:jc w:val="center"/>
            </w:pPr>
            <w:r>
              <w:rPr>
                <w:sz w:val="24"/>
              </w:rPr>
              <w:t xml:space="preserve">2282,25</w:t>
            </w:r>
          </w:p>
        </w:tc>
      </w:tr>
      <w:tr>
        <w:tc>
          <w:tcPr>
            <w:tcW w:w="919" w:type="dxa"/>
          </w:tcPr>
          <w:p>
            <w:pPr>
              <w:pStyle w:val="0"/>
            </w:pPr>
            <w:r>
              <w:rPr>
                <w:sz w:val="24"/>
              </w:rPr>
              <w:t xml:space="preserve">63 года</w:t>
            </w:r>
          </w:p>
        </w:tc>
        <w:tc>
          <w:tcPr>
            <w:tcW w:w="1159" w:type="dxa"/>
          </w:tcPr>
          <w:p>
            <w:pPr>
              <w:pStyle w:val="0"/>
              <w:jc w:val="center"/>
            </w:pPr>
            <w:r>
              <w:rPr>
                <w:sz w:val="24"/>
              </w:rPr>
              <w:t xml:space="preserve">1836,56</w:t>
            </w:r>
          </w:p>
        </w:tc>
        <w:tc>
          <w:tcPr>
            <w:tcW w:w="1174" w:type="dxa"/>
          </w:tcPr>
          <w:p>
            <w:pPr>
              <w:pStyle w:val="0"/>
              <w:jc w:val="center"/>
            </w:pPr>
            <w:r>
              <w:rPr>
                <w:sz w:val="24"/>
              </w:rPr>
              <w:t xml:space="preserve">1836,56</w:t>
            </w:r>
          </w:p>
        </w:tc>
        <w:tc>
          <w:tcPr>
            <w:tcW w:w="1159" w:type="dxa"/>
          </w:tcPr>
          <w:p>
            <w:pPr>
              <w:pStyle w:val="0"/>
              <w:jc w:val="center"/>
            </w:pPr>
            <w:r>
              <w:rPr>
                <w:sz w:val="24"/>
              </w:rPr>
              <w:t xml:space="preserve">1928,41</w:t>
            </w:r>
          </w:p>
        </w:tc>
        <w:tc>
          <w:tcPr>
            <w:tcW w:w="1174" w:type="dxa"/>
          </w:tcPr>
          <w:p>
            <w:pPr>
              <w:pStyle w:val="0"/>
              <w:jc w:val="center"/>
            </w:pPr>
            <w:r>
              <w:rPr>
                <w:sz w:val="24"/>
              </w:rPr>
              <w:t xml:space="preserve">1928,41</w:t>
            </w:r>
          </w:p>
        </w:tc>
        <w:tc>
          <w:tcPr>
            <w:tcW w:w="1159" w:type="dxa"/>
          </w:tcPr>
          <w:p>
            <w:pPr>
              <w:pStyle w:val="0"/>
              <w:jc w:val="center"/>
            </w:pPr>
            <w:r>
              <w:rPr>
                <w:sz w:val="24"/>
              </w:rPr>
              <w:t xml:space="preserve">2020,24</w:t>
            </w:r>
          </w:p>
        </w:tc>
        <w:tc>
          <w:tcPr>
            <w:tcW w:w="1174" w:type="dxa"/>
          </w:tcPr>
          <w:p>
            <w:pPr>
              <w:pStyle w:val="0"/>
              <w:jc w:val="center"/>
            </w:pPr>
            <w:r>
              <w:rPr>
                <w:sz w:val="24"/>
              </w:rPr>
              <w:t xml:space="preserve">2020,24</w:t>
            </w:r>
          </w:p>
        </w:tc>
        <w:tc>
          <w:tcPr>
            <w:tcW w:w="1159" w:type="dxa"/>
          </w:tcPr>
          <w:p>
            <w:pPr>
              <w:pStyle w:val="0"/>
              <w:jc w:val="center"/>
            </w:pPr>
            <w:r>
              <w:rPr>
                <w:sz w:val="24"/>
              </w:rPr>
              <w:t xml:space="preserve">2121,25</w:t>
            </w:r>
          </w:p>
        </w:tc>
        <w:tc>
          <w:tcPr>
            <w:tcW w:w="1174" w:type="dxa"/>
          </w:tcPr>
          <w:p>
            <w:pPr>
              <w:pStyle w:val="0"/>
              <w:jc w:val="center"/>
            </w:pPr>
            <w:r>
              <w:rPr>
                <w:sz w:val="24"/>
              </w:rPr>
              <w:t xml:space="preserve">2121,25</w:t>
            </w:r>
          </w:p>
        </w:tc>
      </w:tr>
      <w:tr>
        <w:tc>
          <w:tcPr>
            <w:tcW w:w="919" w:type="dxa"/>
          </w:tcPr>
          <w:p>
            <w:pPr>
              <w:pStyle w:val="0"/>
            </w:pPr>
            <w:r>
              <w:rPr>
                <w:sz w:val="24"/>
              </w:rPr>
              <w:t xml:space="preserve">64 года</w:t>
            </w:r>
          </w:p>
        </w:tc>
        <w:tc>
          <w:tcPr>
            <w:tcW w:w="1159" w:type="dxa"/>
          </w:tcPr>
          <w:p>
            <w:pPr>
              <w:pStyle w:val="0"/>
              <w:jc w:val="center"/>
            </w:pPr>
            <w:r>
              <w:rPr>
                <w:sz w:val="24"/>
              </w:rPr>
              <w:t xml:space="preserve">1975,95</w:t>
            </w:r>
          </w:p>
        </w:tc>
        <w:tc>
          <w:tcPr>
            <w:tcW w:w="1174" w:type="dxa"/>
          </w:tcPr>
          <w:p>
            <w:pPr>
              <w:pStyle w:val="0"/>
              <w:jc w:val="center"/>
            </w:pPr>
            <w:r>
              <w:rPr>
                <w:sz w:val="24"/>
              </w:rPr>
              <w:t xml:space="preserve">1975,95</w:t>
            </w:r>
          </w:p>
        </w:tc>
        <w:tc>
          <w:tcPr>
            <w:tcW w:w="1159" w:type="dxa"/>
          </w:tcPr>
          <w:p>
            <w:pPr>
              <w:pStyle w:val="0"/>
              <w:jc w:val="center"/>
            </w:pPr>
            <w:r>
              <w:rPr>
                <w:sz w:val="24"/>
              </w:rPr>
              <w:t xml:space="preserve">2074,77</w:t>
            </w:r>
          </w:p>
        </w:tc>
        <w:tc>
          <w:tcPr>
            <w:tcW w:w="1174" w:type="dxa"/>
          </w:tcPr>
          <w:p>
            <w:pPr>
              <w:pStyle w:val="0"/>
              <w:jc w:val="center"/>
            </w:pPr>
            <w:r>
              <w:rPr>
                <w:sz w:val="24"/>
              </w:rPr>
              <w:t xml:space="preserve">2074,77</w:t>
            </w:r>
          </w:p>
        </w:tc>
        <w:tc>
          <w:tcPr>
            <w:tcW w:w="1159" w:type="dxa"/>
          </w:tcPr>
          <w:p>
            <w:pPr>
              <w:pStyle w:val="0"/>
              <w:jc w:val="center"/>
            </w:pPr>
            <w:r>
              <w:rPr>
                <w:sz w:val="24"/>
              </w:rPr>
              <w:t xml:space="preserve">2173,57</w:t>
            </w:r>
          </w:p>
        </w:tc>
        <w:tc>
          <w:tcPr>
            <w:tcW w:w="1174" w:type="dxa"/>
          </w:tcPr>
          <w:p>
            <w:pPr>
              <w:pStyle w:val="0"/>
              <w:jc w:val="center"/>
            </w:pPr>
            <w:r>
              <w:rPr>
                <w:sz w:val="24"/>
              </w:rPr>
              <w:t xml:space="preserve">2173,57</w:t>
            </w:r>
          </w:p>
        </w:tc>
        <w:tc>
          <w:tcPr>
            <w:tcW w:w="1159" w:type="dxa"/>
          </w:tcPr>
          <w:p>
            <w:pPr>
              <w:pStyle w:val="0"/>
              <w:jc w:val="center"/>
            </w:pPr>
            <w:r>
              <w:rPr>
                <w:sz w:val="24"/>
              </w:rPr>
              <w:t xml:space="preserve">2282,25</w:t>
            </w:r>
          </w:p>
        </w:tc>
        <w:tc>
          <w:tcPr>
            <w:tcW w:w="1174" w:type="dxa"/>
          </w:tcPr>
          <w:p>
            <w:pPr>
              <w:pStyle w:val="0"/>
              <w:jc w:val="center"/>
            </w:pPr>
            <w:r>
              <w:rPr>
                <w:sz w:val="24"/>
              </w:rPr>
              <w:t xml:space="preserve">2282,25</w:t>
            </w:r>
          </w:p>
        </w:tc>
      </w:tr>
      <w:tr>
        <w:tc>
          <w:tcPr>
            <w:tcW w:w="919" w:type="dxa"/>
          </w:tcPr>
          <w:p>
            <w:pPr>
              <w:pStyle w:val="0"/>
            </w:pPr>
            <w:r>
              <w:rPr>
                <w:sz w:val="24"/>
              </w:rPr>
              <w:t xml:space="preserve">65 лет</w:t>
            </w:r>
          </w:p>
        </w:tc>
        <w:tc>
          <w:tcPr>
            <w:tcW w:w="1159" w:type="dxa"/>
          </w:tcPr>
          <w:p>
            <w:pPr>
              <w:pStyle w:val="0"/>
              <w:jc w:val="center"/>
            </w:pPr>
            <w:r>
              <w:rPr>
                <w:sz w:val="24"/>
              </w:rPr>
              <w:t xml:space="preserve">1695,33</w:t>
            </w:r>
          </w:p>
        </w:tc>
        <w:tc>
          <w:tcPr>
            <w:tcW w:w="1174" w:type="dxa"/>
          </w:tcPr>
          <w:p>
            <w:pPr>
              <w:pStyle w:val="0"/>
              <w:jc w:val="center"/>
            </w:pPr>
            <w:r>
              <w:rPr>
                <w:sz w:val="24"/>
              </w:rPr>
              <w:t xml:space="preserve">1695,33</w:t>
            </w:r>
          </w:p>
        </w:tc>
        <w:tc>
          <w:tcPr>
            <w:tcW w:w="1159" w:type="dxa"/>
          </w:tcPr>
          <w:p>
            <w:pPr>
              <w:pStyle w:val="0"/>
              <w:jc w:val="center"/>
            </w:pPr>
            <w:r>
              <w:rPr>
                <w:sz w:val="24"/>
              </w:rPr>
              <w:t xml:space="preserve">1780,12</w:t>
            </w:r>
          </w:p>
        </w:tc>
        <w:tc>
          <w:tcPr>
            <w:tcW w:w="1174" w:type="dxa"/>
          </w:tcPr>
          <w:p>
            <w:pPr>
              <w:pStyle w:val="0"/>
              <w:jc w:val="center"/>
            </w:pPr>
            <w:r>
              <w:rPr>
                <w:sz w:val="24"/>
              </w:rPr>
              <w:t xml:space="preserve">1780,12</w:t>
            </w:r>
          </w:p>
        </w:tc>
        <w:tc>
          <w:tcPr>
            <w:tcW w:w="1159" w:type="dxa"/>
          </w:tcPr>
          <w:p>
            <w:pPr>
              <w:pStyle w:val="0"/>
              <w:jc w:val="center"/>
            </w:pPr>
            <w:r>
              <w:rPr>
                <w:sz w:val="24"/>
              </w:rPr>
              <w:t xml:space="preserve">1864,89</w:t>
            </w:r>
          </w:p>
        </w:tc>
        <w:tc>
          <w:tcPr>
            <w:tcW w:w="1174" w:type="dxa"/>
          </w:tcPr>
          <w:p>
            <w:pPr>
              <w:pStyle w:val="0"/>
              <w:jc w:val="center"/>
            </w:pPr>
            <w:r>
              <w:rPr>
                <w:sz w:val="24"/>
              </w:rPr>
              <w:t xml:space="preserve">1864,89</w:t>
            </w:r>
          </w:p>
        </w:tc>
        <w:tc>
          <w:tcPr>
            <w:tcW w:w="1159" w:type="dxa"/>
          </w:tcPr>
          <w:p>
            <w:pPr>
              <w:pStyle w:val="0"/>
              <w:jc w:val="center"/>
            </w:pPr>
            <w:r>
              <w:rPr>
                <w:sz w:val="24"/>
              </w:rPr>
              <w:t xml:space="preserve">1958,13</w:t>
            </w:r>
          </w:p>
        </w:tc>
        <w:tc>
          <w:tcPr>
            <w:tcW w:w="1174" w:type="dxa"/>
          </w:tcPr>
          <w:p>
            <w:pPr>
              <w:pStyle w:val="0"/>
              <w:jc w:val="center"/>
            </w:pPr>
            <w:r>
              <w:rPr>
                <w:sz w:val="24"/>
              </w:rPr>
              <w:t xml:space="preserve">1958,13</w:t>
            </w:r>
          </w:p>
        </w:tc>
      </w:tr>
      <w:tr>
        <w:tc>
          <w:tcPr>
            <w:tcW w:w="919" w:type="dxa"/>
          </w:tcPr>
          <w:p>
            <w:pPr>
              <w:pStyle w:val="0"/>
            </w:pPr>
            <w:r>
              <w:rPr>
                <w:sz w:val="24"/>
              </w:rPr>
              <w:t xml:space="preserve">66 лет</w:t>
            </w:r>
          </w:p>
        </w:tc>
        <w:tc>
          <w:tcPr>
            <w:tcW w:w="1159" w:type="dxa"/>
          </w:tcPr>
          <w:p>
            <w:pPr>
              <w:pStyle w:val="0"/>
              <w:jc w:val="center"/>
            </w:pPr>
            <w:r>
              <w:rPr>
                <w:sz w:val="24"/>
              </w:rPr>
              <w:t xml:space="preserve">1834,72</w:t>
            </w:r>
          </w:p>
        </w:tc>
        <w:tc>
          <w:tcPr>
            <w:tcW w:w="1174" w:type="dxa"/>
          </w:tcPr>
          <w:p>
            <w:pPr>
              <w:pStyle w:val="0"/>
              <w:jc w:val="center"/>
            </w:pPr>
            <w:r>
              <w:rPr>
                <w:sz w:val="24"/>
              </w:rPr>
              <w:t xml:space="preserve">1834,72</w:t>
            </w:r>
          </w:p>
        </w:tc>
        <w:tc>
          <w:tcPr>
            <w:tcW w:w="1159" w:type="dxa"/>
          </w:tcPr>
          <w:p>
            <w:pPr>
              <w:pStyle w:val="0"/>
              <w:jc w:val="center"/>
            </w:pPr>
            <w:r>
              <w:rPr>
                <w:sz w:val="24"/>
              </w:rPr>
              <w:t xml:space="preserve">1926,48</w:t>
            </w:r>
          </w:p>
        </w:tc>
        <w:tc>
          <w:tcPr>
            <w:tcW w:w="1174" w:type="dxa"/>
          </w:tcPr>
          <w:p>
            <w:pPr>
              <w:pStyle w:val="0"/>
              <w:jc w:val="center"/>
            </w:pPr>
            <w:r>
              <w:rPr>
                <w:sz w:val="24"/>
              </w:rPr>
              <w:t xml:space="preserve">1926,48</w:t>
            </w:r>
          </w:p>
        </w:tc>
        <w:tc>
          <w:tcPr>
            <w:tcW w:w="1159" w:type="dxa"/>
          </w:tcPr>
          <w:p>
            <w:pPr>
              <w:pStyle w:val="0"/>
              <w:jc w:val="center"/>
            </w:pPr>
            <w:r>
              <w:rPr>
                <w:sz w:val="24"/>
              </w:rPr>
              <w:t xml:space="preserve">2018,22</w:t>
            </w:r>
          </w:p>
        </w:tc>
        <w:tc>
          <w:tcPr>
            <w:tcW w:w="1174" w:type="dxa"/>
          </w:tcPr>
          <w:p>
            <w:pPr>
              <w:pStyle w:val="0"/>
              <w:jc w:val="center"/>
            </w:pPr>
            <w:r>
              <w:rPr>
                <w:sz w:val="24"/>
              </w:rPr>
              <w:t xml:space="preserve">2018,22</w:t>
            </w:r>
          </w:p>
        </w:tc>
        <w:tc>
          <w:tcPr>
            <w:tcW w:w="1159" w:type="dxa"/>
          </w:tcPr>
          <w:p>
            <w:pPr>
              <w:pStyle w:val="0"/>
              <w:jc w:val="center"/>
            </w:pPr>
            <w:r>
              <w:rPr>
                <w:sz w:val="24"/>
              </w:rPr>
              <w:t xml:space="preserve">2119,13</w:t>
            </w:r>
          </w:p>
        </w:tc>
        <w:tc>
          <w:tcPr>
            <w:tcW w:w="1174" w:type="dxa"/>
          </w:tcPr>
          <w:p>
            <w:pPr>
              <w:pStyle w:val="0"/>
              <w:jc w:val="center"/>
            </w:pPr>
            <w:r>
              <w:rPr>
                <w:sz w:val="24"/>
              </w:rPr>
              <w:t xml:space="preserve">2119,13</w:t>
            </w:r>
          </w:p>
        </w:tc>
      </w:tr>
      <w:tr>
        <w:tc>
          <w:tcPr>
            <w:tcW w:w="919" w:type="dxa"/>
          </w:tcPr>
          <w:p>
            <w:pPr>
              <w:pStyle w:val="0"/>
            </w:pPr>
            <w:r>
              <w:rPr>
                <w:sz w:val="24"/>
              </w:rPr>
              <w:t xml:space="preserve">67 лет</w:t>
            </w:r>
          </w:p>
        </w:tc>
        <w:tc>
          <w:tcPr>
            <w:tcW w:w="1159" w:type="dxa"/>
          </w:tcPr>
          <w:p>
            <w:pPr>
              <w:pStyle w:val="0"/>
              <w:jc w:val="center"/>
            </w:pPr>
            <w:r>
              <w:rPr>
                <w:sz w:val="24"/>
              </w:rPr>
              <w:t xml:space="preserve">1695,33</w:t>
            </w:r>
          </w:p>
        </w:tc>
        <w:tc>
          <w:tcPr>
            <w:tcW w:w="1174" w:type="dxa"/>
          </w:tcPr>
          <w:p>
            <w:pPr>
              <w:pStyle w:val="0"/>
              <w:jc w:val="center"/>
            </w:pPr>
            <w:r>
              <w:rPr>
                <w:sz w:val="24"/>
              </w:rPr>
              <w:t xml:space="preserve">1695,33</w:t>
            </w:r>
          </w:p>
        </w:tc>
        <w:tc>
          <w:tcPr>
            <w:tcW w:w="1159" w:type="dxa"/>
          </w:tcPr>
          <w:p>
            <w:pPr>
              <w:pStyle w:val="0"/>
              <w:jc w:val="center"/>
            </w:pPr>
            <w:r>
              <w:rPr>
                <w:sz w:val="24"/>
              </w:rPr>
              <w:t xml:space="preserve">1780,12</w:t>
            </w:r>
          </w:p>
        </w:tc>
        <w:tc>
          <w:tcPr>
            <w:tcW w:w="1174" w:type="dxa"/>
          </w:tcPr>
          <w:p>
            <w:pPr>
              <w:pStyle w:val="0"/>
              <w:jc w:val="center"/>
            </w:pPr>
            <w:r>
              <w:rPr>
                <w:sz w:val="24"/>
              </w:rPr>
              <w:t xml:space="preserve">1780,12</w:t>
            </w:r>
          </w:p>
        </w:tc>
        <w:tc>
          <w:tcPr>
            <w:tcW w:w="1159" w:type="dxa"/>
          </w:tcPr>
          <w:p>
            <w:pPr>
              <w:pStyle w:val="0"/>
              <w:jc w:val="center"/>
            </w:pPr>
            <w:r>
              <w:rPr>
                <w:sz w:val="24"/>
              </w:rPr>
              <w:t xml:space="preserve">1864,89</w:t>
            </w:r>
          </w:p>
        </w:tc>
        <w:tc>
          <w:tcPr>
            <w:tcW w:w="1174" w:type="dxa"/>
          </w:tcPr>
          <w:p>
            <w:pPr>
              <w:pStyle w:val="0"/>
              <w:jc w:val="center"/>
            </w:pPr>
            <w:r>
              <w:rPr>
                <w:sz w:val="24"/>
              </w:rPr>
              <w:t xml:space="preserve">1864,89</w:t>
            </w:r>
          </w:p>
        </w:tc>
        <w:tc>
          <w:tcPr>
            <w:tcW w:w="1159" w:type="dxa"/>
          </w:tcPr>
          <w:p>
            <w:pPr>
              <w:pStyle w:val="0"/>
              <w:jc w:val="center"/>
            </w:pPr>
            <w:r>
              <w:rPr>
                <w:sz w:val="24"/>
              </w:rPr>
              <w:t xml:space="preserve">1958,13</w:t>
            </w:r>
          </w:p>
        </w:tc>
        <w:tc>
          <w:tcPr>
            <w:tcW w:w="1174" w:type="dxa"/>
          </w:tcPr>
          <w:p>
            <w:pPr>
              <w:pStyle w:val="0"/>
              <w:jc w:val="center"/>
            </w:pPr>
            <w:r>
              <w:rPr>
                <w:sz w:val="24"/>
              </w:rPr>
              <w:t xml:space="preserve">1958,13</w:t>
            </w:r>
          </w:p>
        </w:tc>
      </w:tr>
      <w:tr>
        <w:tc>
          <w:tcPr>
            <w:tcW w:w="919" w:type="dxa"/>
          </w:tcPr>
          <w:p>
            <w:pPr>
              <w:pStyle w:val="0"/>
            </w:pPr>
            <w:r>
              <w:rPr>
                <w:sz w:val="24"/>
              </w:rPr>
              <w:t xml:space="preserve">68 лет</w:t>
            </w:r>
          </w:p>
        </w:tc>
        <w:tc>
          <w:tcPr>
            <w:tcW w:w="1159" w:type="dxa"/>
          </w:tcPr>
          <w:p>
            <w:pPr>
              <w:pStyle w:val="0"/>
              <w:jc w:val="center"/>
            </w:pPr>
            <w:r>
              <w:rPr>
                <w:sz w:val="24"/>
              </w:rPr>
              <w:t xml:space="preserve">1834,72</w:t>
            </w:r>
          </w:p>
        </w:tc>
        <w:tc>
          <w:tcPr>
            <w:tcW w:w="1174" w:type="dxa"/>
          </w:tcPr>
          <w:p>
            <w:pPr>
              <w:pStyle w:val="0"/>
              <w:jc w:val="center"/>
            </w:pPr>
            <w:r>
              <w:rPr>
                <w:sz w:val="24"/>
              </w:rPr>
              <w:t xml:space="preserve">1834,72</w:t>
            </w:r>
          </w:p>
        </w:tc>
        <w:tc>
          <w:tcPr>
            <w:tcW w:w="1159" w:type="dxa"/>
          </w:tcPr>
          <w:p>
            <w:pPr>
              <w:pStyle w:val="0"/>
              <w:jc w:val="center"/>
            </w:pPr>
            <w:r>
              <w:rPr>
                <w:sz w:val="24"/>
              </w:rPr>
              <w:t xml:space="preserve">1926,48</w:t>
            </w:r>
          </w:p>
        </w:tc>
        <w:tc>
          <w:tcPr>
            <w:tcW w:w="1174" w:type="dxa"/>
          </w:tcPr>
          <w:p>
            <w:pPr>
              <w:pStyle w:val="0"/>
              <w:jc w:val="center"/>
            </w:pPr>
            <w:r>
              <w:rPr>
                <w:sz w:val="24"/>
              </w:rPr>
              <w:t xml:space="preserve">1926,48</w:t>
            </w:r>
          </w:p>
        </w:tc>
        <w:tc>
          <w:tcPr>
            <w:tcW w:w="1159" w:type="dxa"/>
          </w:tcPr>
          <w:p>
            <w:pPr>
              <w:pStyle w:val="0"/>
              <w:jc w:val="center"/>
            </w:pPr>
            <w:r>
              <w:rPr>
                <w:sz w:val="24"/>
              </w:rPr>
              <w:t xml:space="preserve">2018,22</w:t>
            </w:r>
          </w:p>
        </w:tc>
        <w:tc>
          <w:tcPr>
            <w:tcW w:w="1174" w:type="dxa"/>
          </w:tcPr>
          <w:p>
            <w:pPr>
              <w:pStyle w:val="0"/>
              <w:jc w:val="center"/>
            </w:pPr>
            <w:r>
              <w:rPr>
                <w:sz w:val="24"/>
              </w:rPr>
              <w:t xml:space="preserve">2018,22</w:t>
            </w:r>
          </w:p>
        </w:tc>
        <w:tc>
          <w:tcPr>
            <w:tcW w:w="1159" w:type="dxa"/>
          </w:tcPr>
          <w:p>
            <w:pPr>
              <w:pStyle w:val="0"/>
              <w:jc w:val="center"/>
            </w:pPr>
            <w:r>
              <w:rPr>
                <w:sz w:val="24"/>
              </w:rPr>
              <w:t xml:space="preserve">2119,13</w:t>
            </w:r>
          </w:p>
        </w:tc>
        <w:tc>
          <w:tcPr>
            <w:tcW w:w="1174" w:type="dxa"/>
          </w:tcPr>
          <w:p>
            <w:pPr>
              <w:pStyle w:val="0"/>
              <w:jc w:val="center"/>
            </w:pPr>
            <w:r>
              <w:rPr>
                <w:sz w:val="24"/>
              </w:rPr>
              <w:t xml:space="preserve">2119,13</w:t>
            </w:r>
          </w:p>
        </w:tc>
      </w:tr>
      <w:tr>
        <w:tc>
          <w:tcPr>
            <w:tcW w:w="919" w:type="dxa"/>
          </w:tcPr>
          <w:p>
            <w:pPr>
              <w:pStyle w:val="0"/>
            </w:pPr>
            <w:r>
              <w:rPr>
                <w:sz w:val="24"/>
              </w:rPr>
              <w:t xml:space="preserve">69 лет</w:t>
            </w:r>
          </w:p>
        </w:tc>
        <w:tc>
          <w:tcPr>
            <w:tcW w:w="1159" w:type="dxa"/>
          </w:tcPr>
          <w:p>
            <w:pPr>
              <w:pStyle w:val="0"/>
              <w:jc w:val="center"/>
            </w:pPr>
            <w:r>
              <w:rPr>
                <w:sz w:val="24"/>
              </w:rPr>
              <w:t xml:space="preserve">1695,33</w:t>
            </w:r>
          </w:p>
        </w:tc>
        <w:tc>
          <w:tcPr>
            <w:tcW w:w="1174" w:type="dxa"/>
          </w:tcPr>
          <w:p>
            <w:pPr>
              <w:pStyle w:val="0"/>
              <w:jc w:val="center"/>
            </w:pPr>
            <w:r>
              <w:rPr>
                <w:sz w:val="24"/>
              </w:rPr>
              <w:t xml:space="preserve">1695,33</w:t>
            </w:r>
          </w:p>
        </w:tc>
        <w:tc>
          <w:tcPr>
            <w:tcW w:w="1159" w:type="dxa"/>
          </w:tcPr>
          <w:p>
            <w:pPr>
              <w:pStyle w:val="0"/>
              <w:jc w:val="center"/>
            </w:pPr>
            <w:r>
              <w:rPr>
                <w:sz w:val="24"/>
              </w:rPr>
              <w:t xml:space="preserve">1780,12</w:t>
            </w:r>
          </w:p>
        </w:tc>
        <w:tc>
          <w:tcPr>
            <w:tcW w:w="1174" w:type="dxa"/>
          </w:tcPr>
          <w:p>
            <w:pPr>
              <w:pStyle w:val="0"/>
              <w:jc w:val="center"/>
            </w:pPr>
            <w:r>
              <w:rPr>
                <w:sz w:val="24"/>
              </w:rPr>
              <w:t xml:space="preserve">1780,12</w:t>
            </w:r>
          </w:p>
        </w:tc>
        <w:tc>
          <w:tcPr>
            <w:tcW w:w="1159" w:type="dxa"/>
          </w:tcPr>
          <w:p>
            <w:pPr>
              <w:pStyle w:val="0"/>
              <w:jc w:val="center"/>
            </w:pPr>
            <w:r>
              <w:rPr>
                <w:sz w:val="24"/>
              </w:rPr>
              <w:t xml:space="preserve">1864,89</w:t>
            </w:r>
          </w:p>
        </w:tc>
        <w:tc>
          <w:tcPr>
            <w:tcW w:w="1174" w:type="dxa"/>
          </w:tcPr>
          <w:p>
            <w:pPr>
              <w:pStyle w:val="0"/>
              <w:jc w:val="center"/>
            </w:pPr>
            <w:r>
              <w:rPr>
                <w:sz w:val="24"/>
              </w:rPr>
              <w:t xml:space="preserve">1864,89</w:t>
            </w:r>
          </w:p>
        </w:tc>
        <w:tc>
          <w:tcPr>
            <w:tcW w:w="1159" w:type="dxa"/>
          </w:tcPr>
          <w:p>
            <w:pPr>
              <w:pStyle w:val="0"/>
              <w:jc w:val="center"/>
            </w:pPr>
            <w:r>
              <w:rPr>
                <w:sz w:val="24"/>
              </w:rPr>
              <w:t xml:space="preserve">1958,13</w:t>
            </w:r>
          </w:p>
        </w:tc>
        <w:tc>
          <w:tcPr>
            <w:tcW w:w="1174" w:type="dxa"/>
          </w:tcPr>
          <w:p>
            <w:pPr>
              <w:pStyle w:val="0"/>
              <w:jc w:val="center"/>
            </w:pPr>
            <w:r>
              <w:rPr>
                <w:sz w:val="24"/>
              </w:rPr>
              <w:t xml:space="preserve">1958,13</w:t>
            </w:r>
          </w:p>
        </w:tc>
      </w:tr>
      <w:tr>
        <w:tc>
          <w:tcPr>
            <w:tcW w:w="919" w:type="dxa"/>
          </w:tcPr>
          <w:p>
            <w:pPr>
              <w:pStyle w:val="0"/>
            </w:pPr>
            <w:r>
              <w:rPr>
                <w:sz w:val="24"/>
              </w:rPr>
              <w:t xml:space="preserve">70 лет</w:t>
            </w:r>
          </w:p>
        </w:tc>
        <w:tc>
          <w:tcPr>
            <w:tcW w:w="1159" w:type="dxa"/>
          </w:tcPr>
          <w:p>
            <w:pPr>
              <w:pStyle w:val="0"/>
              <w:jc w:val="center"/>
            </w:pPr>
            <w:r>
              <w:rPr>
                <w:sz w:val="24"/>
              </w:rPr>
              <w:t xml:space="preserve">1834,72</w:t>
            </w:r>
          </w:p>
        </w:tc>
        <w:tc>
          <w:tcPr>
            <w:tcW w:w="1174" w:type="dxa"/>
          </w:tcPr>
          <w:p>
            <w:pPr>
              <w:pStyle w:val="0"/>
              <w:jc w:val="center"/>
            </w:pPr>
            <w:r>
              <w:rPr>
                <w:sz w:val="24"/>
              </w:rPr>
              <w:t xml:space="preserve">1834,72</w:t>
            </w:r>
          </w:p>
        </w:tc>
        <w:tc>
          <w:tcPr>
            <w:tcW w:w="1159" w:type="dxa"/>
          </w:tcPr>
          <w:p>
            <w:pPr>
              <w:pStyle w:val="0"/>
              <w:jc w:val="center"/>
            </w:pPr>
            <w:r>
              <w:rPr>
                <w:sz w:val="24"/>
              </w:rPr>
              <w:t xml:space="preserve">1926,48</w:t>
            </w:r>
          </w:p>
        </w:tc>
        <w:tc>
          <w:tcPr>
            <w:tcW w:w="1174" w:type="dxa"/>
          </w:tcPr>
          <w:p>
            <w:pPr>
              <w:pStyle w:val="0"/>
              <w:jc w:val="center"/>
            </w:pPr>
            <w:r>
              <w:rPr>
                <w:sz w:val="24"/>
              </w:rPr>
              <w:t xml:space="preserve">1926,48</w:t>
            </w:r>
          </w:p>
        </w:tc>
        <w:tc>
          <w:tcPr>
            <w:tcW w:w="1159" w:type="dxa"/>
          </w:tcPr>
          <w:p>
            <w:pPr>
              <w:pStyle w:val="0"/>
              <w:jc w:val="center"/>
            </w:pPr>
            <w:r>
              <w:rPr>
                <w:sz w:val="24"/>
              </w:rPr>
              <w:t xml:space="preserve">2018,22</w:t>
            </w:r>
          </w:p>
        </w:tc>
        <w:tc>
          <w:tcPr>
            <w:tcW w:w="1174" w:type="dxa"/>
          </w:tcPr>
          <w:p>
            <w:pPr>
              <w:pStyle w:val="0"/>
              <w:jc w:val="center"/>
            </w:pPr>
            <w:r>
              <w:rPr>
                <w:sz w:val="24"/>
              </w:rPr>
              <w:t xml:space="preserve">2018,22</w:t>
            </w:r>
          </w:p>
        </w:tc>
        <w:tc>
          <w:tcPr>
            <w:tcW w:w="1159" w:type="dxa"/>
          </w:tcPr>
          <w:p>
            <w:pPr>
              <w:pStyle w:val="0"/>
              <w:jc w:val="center"/>
            </w:pPr>
            <w:r>
              <w:rPr>
                <w:sz w:val="24"/>
              </w:rPr>
              <w:t xml:space="preserve">2119,13</w:t>
            </w:r>
          </w:p>
        </w:tc>
        <w:tc>
          <w:tcPr>
            <w:tcW w:w="1174" w:type="dxa"/>
          </w:tcPr>
          <w:p>
            <w:pPr>
              <w:pStyle w:val="0"/>
              <w:jc w:val="center"/>
            </w:pPr>
            <w:r>
              <w:rPr>
                <w:sz w:val="24"/>
              </w:rPr>
              <w:t xml:space="preserve">2119,13</w:t>
            </w:r>
          </w:p>
        </w:tc>
      </w:tr>
      <w:tr>
        <w:tc>
          <w:tcPr>
            <w:tcW w:w="919" w:type="dxa"/>
          </w:tcPr>
          <w:p>
            <w:pPr>
              <w:pStyle w:val="0"/>
            </w:pPr>
            <w:r>
              <w:rPr>
                <w:sz w:val="24"/>
              </w:rPr>
              <w:t xml:space="preserve">71 год</w:t>
            </w:r>
          </w:p>
        </w:tc>
        <w:tc>
          <w:tcPr>
            <w:tcW w:w="1159" w:type="dxa"/>
          </w:tcPr>
          <w:p>
            <w:pPr>
              <w:pStyle w:val="0"/>
              <w:jc w:val="center"/>
            </w:pPr>
            <w:r>
              <w:rPr>
                <w:sz w:val="24"/>
              </w:rPr>
              <w:t xml:space="preserve">1695,33</w:t>
            </w:r>
          </w:p>
        </w:tc>
        <w:tc>
          <w:tcPr>
            <w:tcW w:w="1174" w:type="dxa"/>
          </w:tcPr>
          <w:p>
            <w:pPr>
              <w:pStyle w:val="0"/>
              <w:jc w:val="center"/>
            </w:pPr>
            <w:r>
              <w:rPr>
                <w:sz w:val="24"/>
              </w:rPr>
              <w:t xml:space="preserve">1695,33</w:t>
            </w:r>
          </w:p>
        </w:tc>
        <w:tc>
          <w:tcPr>
            <w:tcW w:w="1159" w:type="dxa"/>
          </w:tcPr>
          <w:p>
            <w:pPr>
              <w:pStyle w:val="0"/>
              <w:jc w:val="center"/>
            </w:pPr>
            <w:r>
              <w:rPr>
                <w:sz w:val="24"/>
              </w:rPr>
              <w:t xml:space="preserve">1780,12</w:t>
            </w:r>
          </w:p>
        </w:tc>
        <w:tc>
          <w:tcPr>
            <w:tcW w:w="1174" w:type="dxa"/>
          </w:tcPr>
          <w:p>
            <w:pPr>
              <w:pStyle w:val="0"/>
              <w:jc w:val="center"/>
            </w:pPr>
            <w:r>
              <w:rPr>
                <w:sz w:val="24"/>
              </w:rPr>
              <w:t xml:space="preserve">1780,12</w:t>
            </w:r>
          </w:p>
        </w:tc>
        <w:tc>
          <w:tcPr>
            <w:tcW w:w="1159" w:type="dxa"/>
          </w:tcPr>
          <w:p>
            <w:pPr>
              <w:pStyle w:val="0"/>
              <w:jc w:val="center"/>
            </w:pPr>
            <w:r>
              <w:rPr>
                <w:sz w:val="24"/>
              </w:rPr>
              <w:t xml:space="preserve">1864,89</w:t>
            </w:r>
          </w:p>
        </w:tc>
        <w:tc>
          <w:tcPr>
            <w:tcW w:w="1174" w:type="dxa"/>
          </w:tcPr>
          <w:p>
            <w:pPr>
              <w:pStyle w:val="0"/>
              <w:jc w:val="center"/>
            </w:pPr>
            <w:r>
              <w:rPr>
                <w:sz w:val="24"/>
              </w:rPr>
              <w:t xml:space="preserve">1864,89</w:t>
            </w:r>
          </w:p>
        </w:tc>
        <w:tc>
          <w:tcPr>
            <w:tcW w:w="1159" w:type="dxa"/>
          </w:tcPr>
          <w:p>
            <w:pPr>
              <w:pStyle w:val="0"/>
              <w:jc w:val="center"/>
            </w:pPr>
            <w:r>
              <w:rPr>
                <w:sz w:val="24"/>
              </w:rPr>
              <w:t xml:space="preserve">1958,13</w:t>
            </w:r>
          </w:p>
        </w:tc>
        <w:tc>
          <w:tcPr>
            <w:tcW w:w="1174" w:type="dxa"/>
          </w:tcPr>
          <w:p>
            <w:pPr>
              <w:pStyle w:val="0"/>
              <w:jc w:val="center"/>
            </w:pPr>
            <w:r>
              <w:rPr>
                <w:sz w:val="24"/>
              </w:rPr>
              <w:t xml:space="preserve">1958,13</w:t>
            </w:r>
          </w:p>
        </w:tc>
      </w:tr>
      <w:tr>
        <w:tc>
          <w:tcPr>
            <w:tcW w:w="919" w:type="dxa"/>
          </w:tcPr>
          <w:p>
            <w:pPr>
              <w:pStyle w:val="0"/>
            </w:pPr>
            <w:r>
              <w:rPr>
                <w:sz w:val="24"/>
              </w:rPr>
              <w:t xml:space="preserve">72 года</w:t>
            </w:r>
          </w:p>
        </w:tc>
        <w:tc>
          <w:tcPr>
            <w:tcW w:w="1159" w:type="dxa"/>
          </w:tcPr>
          <w:p>
            <w:pPr>
              <w:pStyle w:val="0"/>
              <w:jc w:val="center"/>
            </w:pPr>
            <w:r>
              <w:rPr>
                <w:sz w:val="24"/>
              </w:rPr>
              <w:t xml:space="preserve">1834,72</w:t>
            </w:r>
          </w:p>
        </w:tc>
        <w:tc>
          <w:tcPr>
            <w:tcW w:w="1174" w:type="dxa"/>
          </w:tcPr>
          <w:p>
            <w:pPr>
              <w:pStyle w:val="0"/>
              <w:jc w:val="center"/>
            </w:pPr>
            <w:r>
              <w:rPr>
                <w:sz w:val="24"/>
              </w:rPr>
              <w:t xml:space="preserve">1834,72</w:t>
            </w:r>
          </w:p>
        </w:tc>
        <w:tc>
          <w:tcPr>
            <w:tcW w:w="1159" w:type="dxa"/>
          </w:tcPr>
          <w:p>
            <w:pPr>
              <w:pStyle w:val="0"/>
              <w:jc w:val="center"/>
            </w:pPr>
            <w:r>
              <w:rPr>
                <w:sz w:val="24"/>
              </w:rPr>
              <w:t xml:space="preserve">1926,48</w:t>
            </w:r>
          </w:p>
        </w:tc>
        <w:tc>
          <w:tcPr>
            <w:tcW w:w="1174" w:type="dxa"/>
          </w:tcPr>
          <w:p>
            <w:pPr>
              <w:pStyle w:val="0"/>
              <w:jc w:val="center"/>
            </w:pPr>
            <w:r>
              <w:rPr>
                <w:sz w:val="24"/>
              </w:rPr>
              <w:t xml:space="preserve">1926,48</w:t>
            </w:r>
          </w:p>
        </w:tc>
        <w:tc>
          <w:tcPr>
            <w:tcW w:w="1159" w:type="dxa"/>
          </w:tcPr>
          <w:p>
            <w:pPr>
              <w:pStyle w:val="0"/>
              <w:jc w:val="center"/>
            </w:pPr>
            <w:r>
              <w:rPr>
                <w:sz w:val="24"/>
              </w:rPr>
              <w:t xml:space="preserve">2018,22</w:t>
            </w:r>
          </w:p>
        </w:tc>
        <w:tc>
          <w:tcPr>
            <w:tcW w:w="1174" w:type="dxa"/>
          </w:tcPr>
          <w:p>
            <w:pPr>
              <w:pStyle w:val="0"/>
              <w:jc w:val="center"/>
            </w:pPr>
            <w:r>
              <w:rPr>
                <w:sz w:val="24"/>
              </w:rPr>
              <w:t xml:space="preserve">2018,22</w:t>
            </w:r>
          </w:p>
        </w:tc>
        <w:tc>
          <w:tcPr>
            <w:tcW w:w="1159" w:type="dxa"/>
          </w:tcPr>
          <w:p>
            <w:pPr>
              <w:pStyle w:val="0"/>
              <w:jc w:val="center"/>
            </w:pPr>
            <w:r>
              <w:rPr>
                <w:sz w:val="24"/>
              </w:rPr>
              <w:t xml:space="preserve">2119,13</w:t>
            </w:r>
          </w:p>
        </w:tc>
        <w:tc>
          <w:tcPr>
            <w:tcW w:w="1174" w:type="dxa"/>
          </w:tcPr>
          <w:p>
            <w:pPr>
              <w:pStyle w:val="0"/>
              <w:jc w:val="center"/>
            </w:pPr>
            <w:r>
              <w:rPr>
                <w:sz w:val="24"/>
              </w:rPr>
              <w:t xml:space="preserve">2119,13</w:t>
            </w:r>
          </w:p>
        </w:tc>
      </w:tr>
      <w:tr>
        <w:tc>
          <w:tcPr>
            <w:tcW w:w="919" w:type="dxa"/>
          </w:tcPr>
          <w:p>
            <w:pPr>
              <w:pStyle w:val="0"/>
            </w:pPr>
            <w:r>
              <w:rPr>
                <w:sz w:val="24"/>
              </w:rPr>
              <w:t xml:space="preserve">73 года</w:t>
            </w:r>
          </w:p>
        </w:tc>
        <w:tc>
          <w:tcPr>
            <w:tcW w:w="1159" w:type="dxa"/>
          </w:tcPr>
          <w:p>
            <w:pPr>
              <w:pStyle w:val="0"/>
              <w:jc w:val="center"/>
            </w:pPr>
            <w:r>
              <w:rPr>
                <w:sz w:val="24"/>
              </w:rPr>
              <w:t xml:space="preserve">1695,33</w:t>
            </w:r>
          </w:p>
        </w:tc>
        <w:tc>
          <w:tcPr>
            <w:tcW w:w="1174" w:type="dxa"/>
          </w:tcPr>
          <w:p>
            <w:pPr>
              <w:pStyle w:val="0"/>
              <w:jc w:val="center"/>
            </w:pPr>
            <w:r>
              <w:rPr>
                <w:sz w:val="24"/>
              </w:rPr>
              <w:t xml:space="preserve">1695,33</w:t>
            </w:r>
          </w:p>
        </w:tc>
        <w:tc>
          <w:tcPr>
            <w:tcW w:w="1159" w:type="dxa"/>
          </w:tcPr>
          <w:p>
            <w:pPr>
              <w:pStyle w:val="0"/>
              <w:jc w:val="center"/>
            </w:pPr>
            <w:r>
              <w:rPr>
                <w:sz w:val="24"/>
              </w:rPr>
              <w:t xml:space="preserve">1780,12</w:t>
            </w:r>
          </w:p>
        </w:tc>
        <w:tc>
          <w:tcPr>
            <w:tcW w:w="1174" w:type="dxa"/>
          </w:tcPr>
          <w:p>
            <w:pPr>
              <w:pStyle w:val="0"/>
              <w:jc w:val="center"/>
            </w:pPr>
            <w:r>
              <w:rPr>
                <w:sz w:val="24"/>
              </w:rPr>
              <w:t xml:space="preserve">1780,12</w:t>
            </w:r>
          </w:p>
        </w:tc>
        <w:tc>
          <w:tcPr>
            <w:tcW w:w="1159" w:type="dxa"/>
          </w:tcPr>
          <w:p>
            <w:pPr>
              <w:pStyle w:val="0"/>
              <w:jc w:val="center"/>
            </w:pPr>
            <w:r>
              <w:rPr>
                <w:sz w:val="24"/>
              </w:rPr>
              <w:t xml:space="preserve">1864,89</w:t>
            </w:r>
          </w:p>
        </w:tc>
        <w:tc>
          <w:tcPr>
            <w:tcW w:w="1174" w:type="dxa"/>
          </w:tcPr>
          <w:p>
            <w:pPr>
              <w:pStyle w:val="0"/>
              <w:jc w:val="center"/>
            </w:pPr>
            <w:r>
              <w:rPr>
                <w:sz w:val="24"/>
              </w:rPr>
              <w:t xml:space="preserve">1864,89</w:t>
            </w:r>
          </w:p>
        </w:tc>
        <w:tc>
          <w:tcPr>
            <w:tcW w:w="1159" w:type="dxa"/>
          </w:tcPr>
          <w:p>
            <w:pPr>
              <w:pStyle w:val="0"/>
              <w:jc w:val="center"/>
            </w:pPr>
            <w:r>
              <w:rPr>
                <w:sz w:val="24"/>
              </w:rPr>
              <w:t xml:space="preserve">1958,13</w:t>
            </w:r>
          </w:p>
        </w:tc>
        <w:tc>
          <w:tcPr>
            <w:tcW w:w="1174" w:type="dxa"/>
          </w:tcPr>
          <w:p>
            <w:pPr>
              <w:pStyle w:val="0"/>
              <w:jc w:val="center"/>
            </w:pPr>
            <w:r>
              <w:rPr>
                <w:sz w:val="24"/>
              </w:rPr>
              <w:t xml:space="preserve">1958,13</w:t>
            </w:r>
          </w:p>
        </w:tc>
      </w:tr>
      <w:tr>
        <w:tc>
          <w:tcPr>
            <w:tcW w:w="919" w:type="dxa"/>
          </w:tcPr>
          <w:p>
            <w:pPr>
              <w:pStyle w:val="0"/>
            </w:pPr>
            <w:r>
              <w:rPr>
                <w:sz w:val="24"/>
              </w:rPr>
              <w:t xml:space="preserve">74 года</w:t>
            </w:r>
          </w:p>
        </w:tc>
        <w:tc>
          <w:tcPr>
            <w:tcW w:w="1159" w:type="dxa"/>
          </w:tcPr>
          <w:p>
            <w:pPr>
              <w:pStyle w:val="0"/>
              <w:jc w:val="center"/>
            </w:pPr>
            <w:r>
              <w:rPr>
                <w:sz w:val="24"/>
              </w:rPr>
              <w:t xml:space="preserve">1834,72</w:t>
            </w:r>
          </w:p>
        </w:tc>
        <w:tc>
          <w:tcPr>
            <w:tcW w:w="1174" w:type="dxa"/>
          </w:tcPr>
          <w:p>
            <w:pPr>
              <w:pStyle w:val="0"/>
              <w:jc w:val="center"/>
            </w:pPr>
            <w:r>
              <w:rPr>
                <w:sz w:val="24"/>
              </w:rPr>
              <w:t xml:space="preserve">1834,72</w:t>
            </w:r>
          </w:p>
        </w:tc>
        <w:tc>
          <w:tcPr>
            <w:tcW w:w="1159" w:type="dxa"/>
          </w:tcPr>
          <w:p>
            <w:pPr>
              <w:pStyle w:val="0"/>
              <w:jc w:val="center"/>
            </w:pPr>
            <w:r>
              <w:rPr>
                <w:sz w:val="24"/>
              </w:rPr>
              <w:t xml:space="preserve">1926,48</w:t>
            </w:r>
          </w:p>
        </w:tc>
        <w:tc>
          <w:tcPr>
            <w:tcW w:w="1174" w:type="dxa"/>
          </w:tcPr>
          <w:p>
            <w:pPr>
              <w:pStyle w:val="0"/>
              <w:jc w:val="center"/>
            </w:pPr>
            <w:r>
              <w:rPr>
                <w:sz w:val="24"/>
              </w:rPr>
              <w:t xml:space="preserve">1926,48</w:t>
            </w:r>
          </w:p>
        </w:tc>
        <w:tc>
          <w:tcPr>
            <w:tcW w:w="1159" w:type="dxa"/>
          </w:tcPr>
          <w:p>
            <w:pPr>
              <w:pStyle w:val="0"/>
              <w:jc w:val="center"/>
            </w:pPr>
            <w:r>
              <w:rPr>
                <w:sz w:val="24"/>
              </w:rPr>
              <w:t xml:space="preserve">2018,22</w:t>
            </w:r>
          </w:p>
        </w:tc>
        <w:tc>
          <w:tcPr>
            <w:tcW w:w="1174" w:type="dxa"/>
          </w:tcPr>
          <w:p>
            <w:pPr>
              <w:pStyle w:val="0"/>
              <w:jc w:val="center"/>
            </w:pPr>
            <w:r>
              <w:rPr>
                <w:sz w:val="24"/>
              </w:rPr>
              <w:t xml:space="preserve">2018,22</w:t>
            </w:r>
          </w:p>
        </w:tc>
        <w:tc>
          <w:tcPr>
            <w:tcW w:w="1159" w:type="dxa"/>
          </w:tcPr>
          <w:p>
            <w:pPr>
              <w:pStyle w:val="0"/>
              <w:jc w:val="center"/>
            </w:pPr>
            <w:r>
              <w:rPr>
                <w:sz w:val="24"/>
              </w:rPr>
              <w:t xml:space="preserve">2119,13</w:t>
            </w:r>
          </w:p>
        </w:tc>
        <w:tc>
          <w:tcPr>
            <w:tcW w:w="1174" w:type="dxa"/>
          </w:tcPr>
          <w:p>
            <w:pPr>
              <w:pStyle w:val="0"/>
              <w:jc w:val="center"/>
            </w:pPr>
            <w:r>
              <w:rPr>
                <w:sz w:val="24"/>
              </w:rPr>
              <w:t xml:space="preserve">2119,13</w:t>
            </w:r>
          </w:p>
        </w:tc>
      </w:tr>
      <w:tr>
        <w:tc>
          <w:tcPr>
            <w:tcW w:w="919" w:type="dxa"/>
          </w:tcPr>
          <w:p>
            <w:pPr>
              <w:pStyle w:val="0"/>
            </w:pPr>
            <w:r>
              <w:rPr>
                <w:sz w:val="24"/>
              </w:rPr>
              <w:t xml:space="preserve">75 лет</w:t>
            </w:r>
          </w:p>
        </w:tc>
        <w:tc>
          <w:tcPr>
            <w:tcW w:w="1159" w:type="dxa"/>
          </w:tcPr>
          <w:p>
            <w:pPr>
              <w:pStyle w:val="0"/>
              <w:jc w:val="center"/>
            </w:pPr>
            <w:r>
              <w:rPr>
                <w:sz w:val="24"/>
              </w:rPr>
              <w:t xml:space="preserve">1695,33</w:t>
            </w:r>
          </w:p>
        </w:tc>
        <w:tc>
          <w:tcPr>
            <w:tcW w:w="1174" w:type="dxa"/>
          </w:tcPr>
          <w:p>
            <w:pPr>
              <w:pStyle w:val="0"/>
              <w:jc w:val="center"/>
            </w:pPr>
            <w:r>
              <w:rPr>
                <w:sz w:val="24"/>
              </w:rPr>
              <w:t xml:space="preserve">1695,33</w:t>
            </w:r>
          </w:p>
        </w:tc>
        <w:tc>
          <w:tcPr>
            <w:tcW w:w="1159" w:type="dxa"/>
          </w:tcPr>
          <w:p>
            <w:pPr>
              <w:pStyle w:val="0"/>
              <w:jc w:val="center"/>
            </w:pPr>
            <w:r>
              <w:rPr>
                <w:sz w:val="24"/>
              </w:rPr>
              <w:t xml:space="preserve">1780,12</w:t>
            </w:r>
          </w:p>
        </w:tc>
        <w:tc>
          <w:tcPr>
            <w:tcW w:w="1174" w:type="dxa"/>
          </w:tcPr>
          <w:p>
            <w:pPr>
              <w:pStyle w:val="0"/>
              <w:jc w:val="center"/>
            </w:pPr>
            <w:r>
              <w:rPr>
                <w:sz w:val="24"/>
              </w:rPr>
              <w:t xml:space="preserve">1780,12</w:t>
            </w:r>
          </w:p>
        </w:tc>
        <w:tc>
          <w:tcPr>
            <w:tcW w:w="1159" w:type="dxa"/>
          </w:tcPr>
          <w:p>
            <w:pPr>
              <w:pStyle w:val="0"/>
              <w:jc w:val="center"/>
            </w:pPr>
            <w:r>
              <w:rPr>
                <w:sz w:val="24"/>
              </w:rPr>
              <w:t xml:space="preserve">1864,89</w:t>
            </w:r>
          </w:p>
        </w:tc>
        <w:tc>
          <w:tcPr>
            <w:tcW w:w="1174" w:type="dxa"/>
          </w:tcPr>
          <w:p>
            <w:pPr>
              <w:pStyle w:val="0"/>
              <w:jc w:val="center"/>
            </w:pPr>
            <w:r>
              <w:rPr>
                <w:sz w:val="24"/>
              </w:rPr>
              <w:t xml:space="preserve">1864,89</w:t>
            </w:r>
          </w:p>
        </w:tc>
        <w:tc>
          <w:tcPr>
            <w:tcW w:w="1159" w:type="dxa"/>
          </w:tcPr>
          <w:p>
            <w:pPr>
              <w:pStyle w:val="0"/>
              <w:jc w:val="center"/>
            </w:pPr>
            <w:r>
              <w:rPr>
                <w:sz w:val="24"/>
              </w:rPr>
              <w:t xml:space="preserve">1958,13</w:t>
            </w:r>
          </w:p>
        </w:tc>
        <w:tc>
          <w:tcPr>
            <w:tcW w:w="1174" w:type="dxa"/>
          </w:tcPr>
          <w:p>
            <w:pPr>
              <w:pStyle w:val="0"/>
              <w:jc w:val="center"/>
            </w:pPr>
            <w:r>
              <w:rPr>
                <w:sz w:val="24"/>
              </w:rPr>
              <w:t xml:space="preserve">1958,13</w:t>
            </w:r>
          </w:p>
        </w:tc>
      </w:tr>
      <w:tr>
        <w:tc>
          <w:tcPr>
            <w:tcW w:w="919" w:type="dxa"/>
          </w:tcPr>
          <w:p>
            <w:pPr>
              <w:pStyle w:val="0"/>
            </w:pPr>
            <w:r>
              <w:rPr>
                <w:sz w:val="24"/>
              </w:rPr>
              <w:t xml:space="preserve">76 лет</w:t>
            </w:r>
          </w:p>
        </w:tc>
        <w:tc>
          <w:tcPr>
            <w:tcW w:w="1159" w:type="dxa"/>
          </w:tcPr>
          <w:p>
            <w:pPr>
              <w:pStyle w:val="0"/>
              <w:jc w:val="center"/>
            </w:pPr>
            <w:r>
              <w:rPr>
                <w:sz w:val="24"/>
              </w:rPr>
              <w:t xml:space="preserve">1834,72</w:t>
            </w:r>
          </w:p>
        </w:tc>
        <w:tc>
          <w:tcPr>
            <w:tcW w:w="1174" w:type="dxa"/>
          </w:tcPr>
          <w:p>
            <w:pPr>
              <w:pStyle w:val="0"/>
              <w:jc w:val="center"/>
            </w:pPr>
            <w:r>
              <w:rPr>
                <w:sz w:val="24"/>
              </w:rPr>
              <w:t xml:space="preserve">1834,72</w:t>
            </w:r>
          </w:p>
        </w:tc>
        <w:tc>
          <w:tcPr>
            <w:tcW w:w="1159" w:type="dxa"/>
          </w:tcPr>
          <w:p>
            <w:pPr>
              <w:pStyle w:val="0"/>
              <w:jc w:val="center"/>
            </w:pPr>
            <w:r>
              <w:rPr>
                <w:sz w:val="24"/>
              </w:rPr>
              <w:t xml:space="preserve">1926,48</w:t>
            </w:r>
          </w:p>
        </w:tc>
        <w:tc>
          <w:tcPr>
            <w:tcW w:w="1174" w:type="dxa"/>
          </w:tcPr>
          <w:p>
            <w:pPr>
              <w:pStyle w:val="0"/>
              <w:jc w:val="center"/>
            </w:pPr>
            <w:r>
              <w:rPr>
                <w:sz w:val="24"/>
              </w:rPr>
              <w:t xml:space="preserve">1926,48</w:t>
            </w:r>
          </w:p>
        </w:tc>
        <w:tc>
          <w:tcPr>
            <w:tcW w:w="1159" w:type="dxa"/>
          </w:tcPr>
          <w:p>
            <w:pPr>
              <w:pStyle w:val="0"/>
              <w:jc w:val="center"/>
            </w:pPr>
            <w:r>
              <w:rPr>
                <w:sz w:val="24"/>
              </w:rPr>
              <w:t xml:space="preserve">2018,22</w:t>
            </w:r>
          </w:p>
        </w:tc>
        <w:tc>
          <w:tcPr>
            <w:tcW w:w="1174" w:type="dxa"/>
          </w:tcPr>
          <w:p>
            <w:pPr>
              <w:pStyle w:val="0"/>
              <w:jc w:val="center"/>
            </w:pPr>
            <w:r>
              <w:rPr>
                <w:sz w:val="24"/>
              </w:rPr>
              <w:t xml:space="preserve">2018,22</w:t>
            </w:r>
          </w:p>
        </w:tc>
        <w:tc>
          <w:tcPr>
            <w:tcW w:w="1159" w:type="dxa"/>
          </w:tcPr>
          <w:p>
            <w:pPr>
              <w:pStyle w:val="0"/>
              <w:jc w:val="center"/>
            </w:pPr>
            <w:r>
              <w:rPr>
                <w:sz w:val="24"/>
              </w:rPr>
              <w:t xml:space="preserve">2119,13</w:t>
            </w:r>
          </w:p>
        </w:tc>
        <w:tc>
          <w:tcPr>
            <w:tcW w:w="1174" w:type="dxa"/>
          </w:tcPr>
          <w:p>
            <w:pPr>
              <w:pStyle w:val="0"/>
              <w:jc w:val="center"/>
            </w:pPr>
            <w:r>
              <w:rPr>
                <w:sz w:val="24"/>
              </w:rPr>
              <w:t xml:space="preserve">2119,13</w:t>
            </w:r>
          </w:p>
        </w:tc>
      </w:tr>
      <w:tr>
        <w:tc>
          <w:tcPr>
            <w:tcW w:w="919" w:type="dxa"/>
          </w:tcPr>
          <w:p>
            <w:pPr>
              <w:pStyle w:val="0"/>
            </w:pPr>
            <w:r>
              <w:rPr>
                <w:sz w:val="24"/>
              </w:rPr>
              <w:t xml:space="preserve">77 лет</w:t>
            </w:r>
          </w:p>
        </w:tc>
        <w:tc>
          <w:tcPr>
            <w:tcW w:w="1159" w:type="dxa"/>
          </w:tcPr>
          <w:p>
            <w:pPr>
              <w:pStyle w:val="0"/>
              <w:jc w:val="center"/>
            </w:pPr>
            <w:r>
              <w:rPr>
                <w:sz w:val="24"/>
              </w:rPr>
              <w:t xml:space="preserve">1695,33</w:t>
            </w:r>
          </w:p>
        </w:tc>
        <w:tc>
          <w:tcPr>
            <w:tcW w:w="1174" w:type="dxa"/>
          </w:tcPr>
          <w:p>
            <w:pPr>
              <w:pStyle w:val="0"/>
              <w:jc w:val="center"/>
            </w:pPr>
            <w:r>
              <w:rPr>
                <w:sz w:val="24"/>
              </w:rPr>
              <w:t xml:space="preserve">1695,33</w:t>
            </w:r>
          </w:p>
        </w:tc>
        <w:tc>
          <w:tcPr>
            <w:tcW w:w="1159" w:type="dxa"/>
          </w:tcPr>
          <w:p>
            <w:pPr>
              <w:pStyle w:val="0"/>
              <w:jc w:val="center"/>
            </w:pPr>
            <w:r>
              <w:rPr>
                <w:sz w:val="24"/>
              </w:rPr>
              <w:t xml:space="preserve">1780,12</w:t>
            </w:r>
          </w:p>
        </w:tc>
        <w:tc>
          <w:tcPr>
            <w:tcW w:w="1174" w:type="dxa"/>
          </w:tcPr>
          <w:p>
            <w:pPr>
              <w:pStyle w:val="0"/>
              <w:jc w:val="center"/>
            </w:pPr>
            <w:r>
              <w:rPr>
                <w:sz w:val="24"/>
              </w:rPr>
              <w:t xml:space="preserve">1780,12</w:t>
            </w:r>
          </w:p>
        </w:tc>
        <w:tc>
          <w:tcPr>
            <w:tcW w:w="1159" w:type="dxa"/>
          </w:tcPr>
          <w:p>
            <w:pPr>
              <w:pStyle w:val="0"/>
              <w:jc w:val="center"/>
            </w:pPr>
            <w:r>
              <w:rPr>
                <w:sz w:val="24"/>
              </w:rPr>
              <w:t xml:space="preserve">1864,89</w:t>
            </w:r>
          </w:p>
        </w:tc>
        <w:tc>
          <w:tcPr>
            <w:tcW w:w="1174" w:type="dxa"/>
          </w:tcPr>
          <w:p>
            <w:pPr>
              <w:pStyle w:val="0"/>
              <w:jc w:val="center"/>
            </w:pPr>
            <w:r>
              <w:rPr>
                <w:sz w:val="24"/>
              </w:rPr>
              <w:t xml:space="preserve">1864,89</w:t>
            </w:r>
          </w:p>
        </w:tc>
        <w:tc>
          <w:tcPr>
            <w:tcW w:w="1159" w:type="dxa"/>
          </w:tcPr>
          <w:p>
            <w:pPr>
              <w:pStyle w:val="0"/>
              <w:jc w:val="center"/>
            </w:pPr>
            <w:r>
              <w:rPr>
                <w:sz w:val="24"/>
              </w:rPr>
              <w:t xml:space="preserve">1958,13</w:t>
            </w:r>
          </w:p>
        </w:tc>
        <w:tc>
          <w:tcPr>
            <w:tcW w:w="1174" w:type="dxa"/>
          </w:tcPr>
          <w:p>
            <w:pPr>
              <w:pStyle w:val="0"/>
              <w:jc w:val="center"/>
            </w:pPr>
            <w:r>
              <w:rPr>
                <w:sz w:val="24"/>
              </w:rPr>
              <w:t xml:space="preserve">1958,13</w:t>
            </w:r>
          </w:p>
        </w:tc>
      </w:tr>
      <w:tr>
        <w:tc>
          <w:tcPr>
            <w:tcW w:w="919" w:type="dxa"/>
          </w:tcPr>
          <w:p>
            <w:pPr>
              <w:pStyle w:val="0"/>
            </w:pPr>
            <w:r>
              <w:rPr>
                <w:sz w:val="24"/>
              </w:rPr>
              <w:t xml:space="preserve">78 лет</w:t>
            </w:r>
          </w:p>
        </w:tc>
        <w:tc>
          <w:tcPr>
            <w:tcW w:w="1159" w:type="dxa"/>
          </w:tcPr>
          <w:p>
            <w:pPr>
              <w:pStyle w:val="0"/>
              <w:jc w:val="center"/>
            </w:pPr>
            <w:r>
              <w:rPr>
                <w:sz w:val="24"/>
              </w:rPr>
              <w:t xml:space="preserve">1834,72</w:t>
            </w:r>
          </w:p>
        </w:tc>
        <w:tc>
          <w:tcPr>
            <w:tcW w:w="1174" w:type="dxa"/>
          </w:tcPr>
          <w:p>
            <w:pPr>
              <w:pStyle w:val="0"/>
              <w:jc w:val="center"/>
            </w:pPr>
            <w:r>
              <w:rPr>
                <w:sz w:val="24"/>
              </w:rPr>
              <w:t xml:space="preserve">1834,72</w:t>
            </w:r>
          </w:p>
        </w:tc>
        <w:tc>
          <w:tcPr>
            <w:tcW w:w="1159" w:type="dxa"/>
          </w:tcPr>
          <w:p>
            <w:pPr>
              <w:pStyle w:val="0"/>
              <w:jc w:val="center"/>
            </w:pPr>
            <w:r>
              <w:rPr>
                <w:sz w:val="24"/>
              </w:rPr>
              <w:t xml:space="preserve">1926,48</w:t>
            </w:r>
          </w:p>
        </w:tc>
        <w:tc>
          <w:tcPr>
            <w:tcW w:w="1174" w:type="dxa"/>
          </w:tcPr>
          <w:p>
            <w:pPr>
              <w:pStyle w:val="0"/>
              <w:jc w:val="center"/>
            </w:pPr>
            <w:r>
              <w:rPr>
                <w:sz w:val="24"/>
              </w:rPr>
              <w:t xml:space="preserve">1926,48</w:t>
            </w:r>
          </w:p>
        </w:tc>
        <w:tc>
          <w:tcPr>
            <w:tcW w:w="1159" w:type="dxa"/>
          </w:tcPr>
          <w:p>
            <w:pPr>
              <w:pStyle w:val="0"/>
              <w:jc w:val="center"/>
            </w:pPr>
            <w:r>
              <w:rPr>
                <w:sz w:val="24"/>
              </w:rPr>
              <w:t xml:space="preserve">2018,22</w:t>
            </w:r>
          </w:p>
        </w:tc>
        <w:tc>
          <w:tcPr>
            <w:tcW w:w="1174" w:type="dxa"/>
          </w:tcPr>
          <w:p>
            <w:pPr>
              <w:pStyle w:val="0"/>
              <w:jc w:val="center"/>
            </w:pPr>
            <w:r>
              <w:rPr>
                <w:sz w:val="24"/>
              </w:rPr>
              <w:t xml:space="preserve">2018,22</w:t>
            </w:r>
          </w:p>
        </w:tc>
        <w:tc>
          <w:tcPr>
            <w:tcW w:w="1159" w:type="dxa"/>
          </w:tcPr>
          <w:p>
            <w:pPr>
              <w:pStyle w:val="0"/>
              <w:jc w:val="center"/>
            </w:pPr>
            <w:r>
              <w:rPr>
                <w:sz w:val="24"/>
              </w:rPr>
              <w:t xml:space="preserve">2119,13</w:t>
            </w:r>
          </w:p>
        </w:tc>
        <w:tc>
          <w:tcPr>
            <w:tcW w:w="1174" w:type="dxa"/>
          </w:tcPr>
          <w:p>
            <w:pPr>
              <w:pStyle w:val="0"/>
              <w:jc w:val="center"/>
            </w:pPr>
            <w:r>
              <w:rPr>
                <w:sz w:val="24"/>
              </w:rPr>
              <w:t xml:space="preserve">2119,13</w:t>
            </w:r>
          </w:p>
        </w:tc>
      </w:tr>
      <w:tr>
        <w:tc>
          <w:tcPr>
            <w:tcW w:w="919" w:type="dxa"/>
          </w:tcPr>
          <w:p>
            <w:pPr>
              <w:pStyle w:val="0"/>
            </w:pPr>
            <w:r>
              <w:rPr>
                <w:sz w:val="24"/>
              </w:rPr>
              <w:t xml:space="preserve">79 лет</w:t>
            </w:r>
          </w:p>
        </w:tc>
        <w:tc>
          <w:tcPr>
            <w:tcW w:w="1159" w:type="dxa"/>
          </w:tcPr>
          <w:p>
            <w:pPr>
              <w:pStyle w:val="0"/>
              <w:jc w:val="center"/>
            </w:pPr>
            <w:r>
              <w:rPr>
                <w:sz w:val="24"/>
              </w:rPr>
              <w:t xml:space="preserve">1695,33</w:t>
            </w:r>
          </w:p>
        </w:tc>
        <w:tc>
          <w:tcPr>
            <w:tcW w:w="1174" w:type="dxa"/>
          </w:tcPr>
          <w:p>
            <w:pPr>
              <w:pStyle w:val="0"/>
              <w:jc w:val="center"/>
            </w:pPr>
            <w:r>
              <w:rPr>
                <w:sz w:val="24"/>
              </w:rPr>
              <w:t xml:space="preserve">1695,33</w:t>
            </w:r>
          </w:p>
        </w:tc>
        <w:tc>
          <w:tcPr>
            <w:tcW w:w="1159" w:type="dxa"/>
          </w:tcPr>
          <w:p>
            <w:pPr>
              <w:pStyle w:val="0"/>
              <w:jc w:val="center"/>
            </w:pPr>
            <w:r>
              <w:rPr>
                <w:sz w:val="24"/>
              </w:rPr>
              <w:t xml:space="preserve">1780,12</w:t>
            </w:r>
          </w:p>
        </w:tc>
        <w:tc>
          <w:tcPr>
            <w:tcW w:w="1174" w:type="dxa"/>
          </w:tcPr>
          <w:p>
            <w:pPr>
              <w:pStyle w:val="0"/>
              <w:jc w:val="center"/>
            </w:pPr>
            <w:r>
              <w:rPr>
                <w:sz w:val="24"/>
              </w:rPr>
              <w:t xml:space="preserve">1780,12</w:t>
            </w:r>
          </w:p>
        </w:tc>
        <w:tc>
          <w:tcPr>
            <w:tcW w:w="1159" w:type="dxa"/>
          </w:tcPr>
          <w:p>
            <w:pPr>
              <w:pStyle w:val="0"/>
              <w:jc w:val="center"/>
            </w:pPr>
            <w:r>
              <w:rPr>
                <w:sz w:val="24"/>
              </w:rPr>
              <w:t xml:space="preserve">1864,89</w:t>
            </w:r>
          </w:p>
        </w:tc>
        <w:tc>
          <w:tcPr>
            <w:tcW w:w="1174" w:type="dxa"/>
          </w:tcPr>
          <w:p>
            <w:pPr>
              <w:pStyle w:val="0"/>
              <w:jc w:val="center"/>
            </w:pPr>
            <w:r>
              <w:rPr>
                <w:sz w:val="24"/>
              </w:rPr>
              <w:t xml:space="preserve">1864,89</w:t>
            </w:r>
          </w:p>
        </w:tc>
        <w:tc>
          <w:tcPr>
            <w:tcW w:w="1159" w:type="dxa"/>
          </w:tcPr>
          <w:p>
            <w:pPr>
              <w:pStyle w:val="0"/>
              <w:jc w:val="center"/>
            </w:pPr>
            <w:r>
              <w:rPr>
                <w:sz w:val="24"/>
              </w:rPr>
              <w:t xml:space="preserve">1958,13</w:t>
            </w:r>
          </w:p>
        </w:tc>
        <w:tc>
          <w:tcPr>
            <w:tcW w:w="1174" w:type="dxa"/>
          </w:tcPr>
          <w:p>
            <w:pPr>
              <w:pStyle w:val="0"/>
              <w:jc w:val="center"/>
            </w:pPr>
            <w:r>
              <w:rPr>
                <w:sz w:val="24"/>
              </w:rPr>
              <w:t xml:space="preserve">1958,13</w:t>
            </w:r>
          </w:p>
        </w:tc>
      </w:tr>
      <w:tr>
        <w:tc>
          <w:tcPr>
            <w:tcW w:w="919" w:type="dxa"/>
          </w:tcPr>
          <w:p>
            <w:pPr>
              <w:pStyle w:val="0"/>
            </w:pPr>
            <w:r>
              <w:rPr>
                <w:sz w:val="24"/>
              </w:rPr>
              <w:t xml:space="preserve">80 лет</w:t>
            </w:r>
          </w:p>
        </w:tc>
        <w:tc>
          <w:tcPr>
            <w:tcW w:w="1159" w:type="dxa"/>
          </w:tcPr>
          <w:p>
            <w:pPr>
              <w:pStyle w:val="0"/>
              <w:jc w:val="center"/>
            </w:pPr>
            <w:r>
              <w:rPr>
                <w:sz w:val="24"/>
              </w:rPr>
              <w:t xml:space="preserve">1834,72</w:t>
            </w:r>
          </w:p>
        </w:tc>
        <w:tc>
          <w:tcPr>
            <w:tcW w:w="1174" w:type="dxa"/>
          </w:tcPr>
          <w:p>
            <w:pPr>
              <w:pStyle w:val="0"/>
              <w:jc w:val="center"/>
            </w:pPr>
            <w:r>
              <w:rPr>
                <w:sz w:val="24"/>
              </w:rPr>
              <w:t xml:space="preserve">1834,72</w:t>
            </w:r>
          </w:p>
        </w:tc>
        <w:tc>
          <w:tcPr>
            <w:tcW w:w="1159" w:type="dxa"/>
          </w:tcPr>
          <w:p>
            <w:pPr>
              <w:pStyle w:val="0"/>
              <w:jc w:val="center"/>
            </w:pPr>
            <w:r>
              <w:rPr>
                <w:sz w:val="24"/>
              </w:rPr>
              <w:t xml:space="preserve">1926,48</w:t>
            </w:r>
          </w:p>
        </w:tc>
        <w:tc>
          <w:tcPr>
            <w:tcW w:w="1174" w:type="dxa"/>
          </w:tcPr>
          <w:p>
            <w:pPr>
              <w:pStyle w:val="0"/>
              <w:jc w:val="center"/>
            </w:pPr>
            <w:r>
              <w:rPr>
                <w:sz w:val="24"/>
              </w:rPr>
              <w:t xml:space="preserve">1926,48</w:t>
            </w:r>
          </w:p>
        </w:tc>
        <w:tc>
          <w:tcPr>
            <w:tcW w:w="1159" w:type="dxa"/>
          </w:tcPr>
          <w:p>
            <w:pPr>
              <w:pStyle w:val="0"/>
              <w:jc w:val="center"/>
            </w:pPr>
            <w:r>
              <w:rPr>
                <w:sz w:val="24"/>
              </w:rPr>
              <w:t xml:space="preserve">2018,22</w:t>
            </w:r>
          </w:p>
        </w:tc>
        <w:tc>
          <w:tcPr>
            <w:tcW w:w="1174" w:type="dxa"/>
          </w:tcPr>
          <w:p>
            <w:pPr>
              <w:pStyle w:val="0"/>
              <w:jc w:val="center"/>
            </w:pPr>
            <w:r>
              <w:rPr>
                <w:sz w:val="24"/>
              </w:rPr>
              <w:t xml:space="preserve">2018,22</w:t>
            </w:r>
          </w:p>
        </w:tc>
        <w:tc>
          <w:tcPr>
            <w:tcW w:w="1159" w:type="dxa"/>
          </w:tcPr>
          <w:p>
            <w:pPr>
              <w:pStyle w:val="0"/>
              <w:jc w:val="center"/>
            </w:pPr>
            <w:r>
              <w:rPr>
                <w:sz w:val="24"/>
              </w:rPr>
              <w:t xml:space="preserve">2119,13</w:t>
            </w:r>
          </w:p>
        </w:tc>
        <w:tc>
          <w:tcPr>
            <w:tcW w:w="1174" w:type="dxa"/>
          </w:tcPr>
          <w:p>
            <w:pPr>
              <w:pStyle w:val="0"/>
              <w:jc w:val="center"/>
            </w:pPr>
            <w:r>
              <w:rPr>
                <w:sz w:val="24"/>
              </w:rPr>
              <w:t xml:space="preserve">2119,13</w:t>
            </w:r>
          </w:p>
        </w:tc>
      </w:tr>
      <w:tr>
        <w:tc>
          <w:tcPr>
            <w:tcW w:w="919" w:type="dxa"/>
          </w:tcPr>
          <w:p>
            <w:pPr>
              <w:pStyle w:val="0"/>
            </w:pPr>
            <w:r>
              <w:rPr>
                <w:sz w:val="24"/>
              </w:rPr>
              <w:t xml:space="preserve">81 год</w:t>
            </w:r>
          </w:p>
        </w:tc>
        <w:tc>
          <w:tcPr>
            <w:tcW w:w="1159" w:type="dxa"/>
          </w:tcPr>
          <w:p>
            <w:pPr>
              <w:pStyle w:val="0"/>
              <w:jc w:val="center"/>
            </w:pPr>
            <w:r>
              <w:rPr>
                <w:sz w:val="24"/>
              </w:rPr>
              <w:t xml:space="preserve">1695,33</w:t>
            </w:r>
          </w:p>
        </w:tc>
        <w:tc>
          <w:tcPr>
            <w:tcW w:w="1174" w:type="dxa"/>
          </w:tcPr>
          <w:p>
            <w:pPr>
              <w:pStyle w:val="0"/>
              <w:jc w:val="center"/>
            </w:pPr>
            <w:r>
              <w:rPr>
                <w:sz w:val="24"/>
              </w:rPr>
              <w:t xml:space="preserve">1695,33</w:t>
            </w:r>
          </w:p>
        </w:tc>
        <w:tc>
          <w:tcPr>
            <w:tcW w:w="1159" w:type="dxa"/>
          </w:tcPr>
          <w:p>
            <w:pPr>
              <w:pStyle w:val="0"/>
              <w:jc w:val="center"/>
            </w:pPr>
            <w:r>
              <w:rPr>
                <w:sz w:val="24"/>
              </w:rPr>
              <w:t xml:space="preserve">1780,12</w:t>
            </w:r>
          </w:p>
        </w:tc>
        <w:tc>
          <w:tcPr>
            <w:tcW w:w="1174" w:type="dxa"/>
          </w:tcPr>
          <w:p>
            <w:pPr>
              <w:pStyle w:val="0"/>
              <w:jc w:val="center"/>
            </w:pPr>
            <w:r>
              <w:rPr>
                <w:sz w:val="24"/>
              </w:rPr>
              <w:t xml:space="preserve">1780,12</w:t>
            </w:r>
          </w:p>
        </w:tc>
        <w:tc>
          <w:tcPr>
            <w:tcW w:w="1159" w:type="dxa"/>
          </w:tcPr>
          <w:p>
            <w:pPr>
              <w:pStyle w:val="0"/>
              <w:jc w:val="center"/>
            </w:pPr>
            <w:r>
              <w:rPr>
                <w:sz w:val="24"/>
              </w:rPr>
              <w:t xml:space="preserve">1864,89</w:t>
            </w:r>
          </w:p>
        </w:tc>
        <w:tc>
          <w:tcPr>
            <w:tcW w:w="1174" w:type="dxa"/>
          </w:tcPr>
          <w:p>
            <w:pPr>
              <w:pStyle w:val="0"/>
              <w:jc w:val="center"/>
            </w:pPr>
            <w:r>
              <w:rPr>
                <w:sz w:val="24"/>
              </w:rPr>
              <w:t xml:space="preserve">1864,89</w:t>
            </w:r>
          </w:p>
        </w:tc>
        <w:tc>
          <w:tcPr>
            <w:tcW w:w="1159" w:type="dxa"/>
          </w:tcPr>
          <w:p>
            <w:pPr>
              <w:pStyle w:val="0"/>
              <w:jc w:val="center"/>
            </w:pPr>
            <w:r>
              <w:rPr>
                <w:sz w:val="24"/>
              </w:rPr>
              <w:t xml:space="preserve">1958,13</w:t>
            </w:r>
          </w:p>
        </w:tc>
        <w:tc>
          <w:tcPr>
            <w:tcW w:w="1174" w:type="dxa"/>
          </w:tcPr>
          <w:p>
            <w:pPr>
              <w:pStyle w:val="0"/>
              <w:jc w:val="center"/>
            </w:pPr>
            <w:r>
              <w:rPr>
                <w:sz w:val="24"/>
              </w:rPr>
              <w:t xml:space="preserve">1958,13</w:t>
            </w:r>
          </w:p>
        </w:tc>
      </w:tr>
      <w:tr>
        <w:tc>
          <w:tcPr>
            <w:tcW w:w="919" w:type="dxa"/>
          </w:tcPr>
          <w:p>
            <w:pPr>
              <w:pStyle w:val="0"/>
            </w:pPr>
            <w:r>
              <w:rPr>
                <w:sz w:val="24"/>
              </w:rPr>
              <w:t xml:space="preserve">82 года</w:t>
            </w:r>
          </w:p>
        </w:tc>
        <w:tc>
          <w:tcPr>
            <w:tcW w:w="1159" w:type="dxa"/>
          </w:tcPr>
          <w:p>
            <w:pPr>
              <w:pStyle w:val="0"/>
              <w:jc w:val="center"/>
            </w:pPr>
            <w:r>
              <w:rPr>
                <w:sz w:val="24"/>
              </w:rPr>
              <w:t xml:space="preserve">1834,72</w:t>
            </w:r>
          </w:p>
        </w:tc>
        <w:tc>
          <w:tcPr>
            <w:tcW w:w="1174" w:type="dxa"/>
          </w:tcPr>
          <w:p>
            <w:pPr>
              <w:pStyle w:val="0"/>
              <w:jc w:val="center"/>
            </w:pPr>
            <w:r>
              <w:rPr>
                <w:sz w:val="24"/>
              </w:rPr>
              <w:t xml:space="preserve">1834,72</w:t>
            </w:r>
          </w:p>
        </w:tc>
        <w:tc>
          <w:tcPr>
            <w:tcW w:w="1159" w:type="dxa"/>
          </w:tcPr>
          <w:p>
            <w:pPr>
              <w:pStyle w:val="0"/>
              <w:jc w:val="center"/>
            </w:pPr>
            <w:r>
              <w:rPr>
                <w:sz w:val="24"/>
              </w:rPr>
              <w:t xml:space="preserve">1926,48</w:t>
            </w:r>
          </w:p>
        </w:tc>
        <w:tc>
          <w:tcPr>
            <w:tcW w:w="1174" w:type="dxa"/>
          </w:tcPr>
          <w:p>
            <w:pPr>
              <w:pStyle w:val="0"/>
              <w:jc w:val="center"/>
            </w:pPr>
            <w:r>
              <w:rPr>
                <w:sz w:val="24"/>
              </w:rPr>
              <w:t xml:space="preserve">1926,48</w:t>
            </w:r>
          </w:p>
        </w:tc>
        <w:tc>
          <w:tcPr>
            <w:tcW w:w="1159" w:type="dxa"/>
          </w:tcPr>
          <w:p>
            <w:pPr>
              <w:pStyle w:val="0"/>
              <w:jc w:val="center"/>
            </w:pPr>
            <w:r>
              <w:rPr>
                <w:sz w:val="24"/>
              </w:rPr>
              <w:t xml:space="preserve">2018,22</w:t>
            </w:r>
          </w:p>
        </w:tc>
        <w:tc>
          <w:tcPr>
            <w:tcW w:w="1174" w:type="dxa"/>
          </w:tcPr>
          <w:p>
            <w:pPr>
              <w:pStyle w:val="0"/>
              <w:jc w:val="center"/>
            </w:pPr>
            <w:r>
              <w:rPr>
                <w:sz w:val="24"/>
              </w:rPr>
              <w:t xml:space="preserve">2018,22</w:t>
            </w:r>
          </w:p>
        </w:tc>
        <w:tc>
          <w:tcPr>
            <w:tcW w:w="1159" w:type="dxa"/>
          </w:tcPr>
          <w:p>
            <w:pPr>
              <w:pStyle w:val="0"/>
              <w:jc w:val="center"/>
            </w:pPr>
            <w:r>
              <w:rPr>
                <w:sz w:val="24"/>
              </w:rPr>
              <w:t xml:space="preserve">2119,13</w:t>
            </w:r>
          </w:p>
        </w:tc>
        <w:tc>
          <w:tcPr>
            <w:tcW w:w="1174" w:type="dxa"/>
          </w:tcPr>
          <w:p>
            <w:pPr>
              <w:pStyle w:val="0"/>
              <w:jc w:val="center"/>
            </w:pPr>
            <w:r>
              <w:rPr>
                <w:sz w:val="24"/>
              </w:rPr>
              <w:t xml:space="preserve">2119,13</w:t>
            </w:r>
          </w:p>
        </w:tc>
      </w:tr>
      <w:tr>
        <w:tc>
          <w:tcPr>
            <w:tcW w:w="919" w:type="dxa"/>
          </w:tcPr>
          <w:p>
            <w:pPr>
              <w:pStyle w:val="0"/>
            </w:pPr>
            <w:r>
              <w:rPr>
                <w:sz w:val="24"/>
              </w:rPr>
              <w:t xml:space="preserve">83 года</w:t>
            </w:r>
          </w:p>
        </w:tc>
        <w:tc>
          <w:tcPr>
            <w:tcW w:w="1159" w:type="dxa"/>
          </w:tcPr>
          <w:p>
            <w:pPr>
              <w:pStyle w:val="0"/>
              <w:jc w:val="center"/>
            </w:pPr>
            <w:r>
              <w:rPr>
                <w:sz w:val="24"/>
              </w:rPr>
              <w:t xml:space="preserve">1695,33</w:t>
            </w:r>
          </w:p>
        </w:tc>
        <w:tc>
          <w:tcPr>
            <w:tcW w:w="1174" w:type="dxa"/>
          </w:tcPr>
          <w:p>
            <w:pPr>
              <w:pStyle w:val="0"/>
              <w:jc w:val="center"/>
            </w:pPr>
            <w:r>
              <w:rPr>
                <w:sz w:val="24"/>
              </w:rPr>
              <w:t xml:space="preserve">1695,33</w:t>
            </w:r>
          </w:p>
        </w:tc>
        <w:tc>
          <w:tcPr>
            <w:tcW w:w="1159" w:type="dxa"/>
          </w:tcPr>
          <w:p>
            <w:pPr>
              <w:pStyle w:val="0"/>
              <w:jc w:val="center"/>
            </w:pPr>
            <w:r>
              <w:rPr>
                <w:sz w:val="24"/>
              </w:rPr>
              <w:t xml:space="preserve">1780,12</w:t>
            </w:r>
          </w:p>
        </w:tc>
        <w:tc>
          <w:tcPr>
            <w:tcW w:w="1174" w:type="dxa"/>
          </w:tcPr>
          <w:p>
            <w:pPr>
              <w:pStyle w:val="0"/>
              <w:jc w:val="center"/>
            </w:pPr>
            <w:r>
              <w:rPr>
                <w:sz w:val="24"/>
              </w:rPr>
              <w:t xml:space="preserve">1780,12</w:t>
            </w:r>
          </w:p>
        </w:tc>
        <w:tc>
          <w:tcPr>
            <w:tcW w:w="1159" w:type="dxa"/>
          </w:tcPr>
          <w:p>
            <w:pPr>
              <w:pStyle w:val="0"/>
              <w:jc w:val="center"/>
            </w:pPr>
            <w:r>
              <w:rPr>
                <w:sz w:val="24"/>
              </w:rPr>
              <w:t xml:space="preserve">1864,89</w:t>
            </w:r>
          </w:p>
        </w:tc>
        <w:tc>
          <w:tcPr>
            <w:tcW w:w="1174" w:type="dxa"/>
          </w:tcPr>
          <w:p>
            <w:pPr>
              <w:pStyle w:val="0"/>
              <w:jc w:val="center"/>
            </w:pPr>
            <w:r>
              <w:rPr>
                <w:sz w:val="24"/>
              </w:rPr>
              <w:t xml:space="preserve">1864,89</w:t>
            </w:r>
          </w:p>
        </w:tc>
        <w:tc>
          <w:tcPr>
            <w:tcW w:w="1159" w:type="dxa"/>
          </w:tcPr>
          <w:p>
            <w:pPr>
              <w:pStyle w:val="0"/>
              <w:jc w:val="center"/>
            </w:pPr>
            <w:r>
              <w:rPr>
                <w:sz w:val="24"/>
              </w:rPr>
              <w:t xml:space="preserve">1958,13</w:t>
            </w:r>
          </w:p>
        </w:tc>
        <w:tc>
          <w:tcPr>
            <w:tcW w:w="1174" w:type="dxa"/>
          </w:tcPr>
          <w:p>
            <w:pPr>
              <w:pStyle w:val="0"/>
              <w:jc w:val="center"/>
            </w:pPr>
            <w:r>
              <w:rPr>
                <w:sz w:val="24"/>
              </w:rPr>
              <w:t xml:space="preserve">1958,13</w:t>
            </w:r>
          </w:p>
        </w:tc>
      </w:tr>
      <w:tr>
        <w:tc>
          <w:tcPr>
            <w:tcW w:w="919" w:type="dxa"/>
          </w:tcPr>
          <w:p>
            <w:pPr>
              <w:pStyle w:val="0"/>
            </w:pPr>
            <w:r>
              <w:rPr>
                <w:sz w:val="24"/>
              </w:rPr>
              <w:t xml:space="preserve">84 года</w:t>
            </w:r>
          </w:p>
        </w:tc>
        <w:tc>
          <w:tcPr>
            <w:tcW w:w="1159" w:type="dxa"/>
          </w:tcPr>
          <w:p>
            <w:pPr>
              <w:pStyle w:val="0"/>
              <w:jc w:val="center"/>
            </w:pPr>
            <w:r>
              <w:rPr>
                <w:sz w:val="24"/>
              </w:rPr>
              <w:t xml:space="preserve">1834,72</w:t>
            </w:r>
          </w:p>
        </w:tc>
        <w:tc>
          <w:tcPr>
            <w:tcW w:w="1174" w:type="dxa"/>
          </w:tcPr>
          <w:p>
            <w:pPr>
              <w:pStyle w:val="0"/>
              <w:jc w:val="center"/>
            </w:pPr>
            <w:r>
              <w:rPr>
                <w:sz w:val="24"/>
              </w:rPr>
              <w:t xml:space="preserve">1834,72</w:t>
            </w:r>
          </w:p>
        </w:tc>
        <w:tc>
          <w:tcPr>
            <w:tcW w:w="1159" w:type="dxa"/>
          </w:tcPr>
          <w:p>
            <w:pPr>
              <w:pStyle w:val="0"/>
              <w:jc w:val="center"/>
            </w:pPr>
            <w:r>
              <w:rPr>
                <w:sz w:val="24"/>
              </w:rPr>
              <w:t xml:space="preserve">1926,48</w:t>
            </w:r>
          </w:p>
        </w:tc>
        <w:tc>
          <w:tcPr>
            <w:tcW w:w="1174" w:type="dxa"/>
          </w:tcPr>
          <w:p>
            <w:pPr>
              <w:pStyle w:val="0"/>
              <w:jc w:val="center"/>
            </w:pPr>
            <w:r>
              <w:rPr>
                <w:sz w:val="24"/>
              </w:rPr>
              <w:t xml:space="preserve">1926,48</w:t>
            </w:r>
          </w:p>
        </w:tc>
        <w:tc>
          <w:tcPr>
            <w:tcW w:w="1159" w:type="dxa"/>
          </w:tcPr>
          <w:p>
            <w:pPr>
              <w:pStyle w:val="0"/>
              <w:jc w:val="center"/>
            </w:pPr>
            <w:r>
              <w:rPr>
                <w:sz w:val="24"/>
              </w:rPr>
              <w:t xml:space="preserve">2018,22</w:t>
            </w:r>
          </w:p>
        </w:tc>
        <w:tc>
          <w:tcPr>
            <w:tcW w:w="1174" w:type="dxa"/>
          </w:tcPr>
          <w:p>
            <w:pPr>
              <w:pStyle w:val="0"/>
              <w:jc w:val="center"/>
            </w:pPr>
            <w:r>
              <w:rPr>
                <w:sz w:val="24"/>
              </w:rPr>
              <w:t xml:space="preserve">2018,22</w:t>
            </w:r>
          </w:p>
        </w:tc>
        <w:tc>
          <w:tcPr>
            <w:tcW w:w="1159" w:type="dxa"/>
          </w:tcPr>
          <w:p>
            <w:pPr>
              <w:pStyle w:val="0"/>
              <w:jc w:val="center"/>
            </w:pPr>
            <w:r>
              <w:rPr>
                <w:sz w:val="24"/>
              </w:rPr>
              <w:t xml:space="preserve">2119,13</w:t>
            </w:r>
          </w:p>
        </w:tc>
        <w:tc>
          <w:tcPr>
            <w:tcW w:w="1174" w:type="dxa"/>
          </w:tcPr>
          <w:p>
            <w:pPr>
              <w:pStyle w:val="0"/>
              <w:jc w:val="center"/>
            </w:pPr>
            <w:r>
              <w:rPr>
                <w:sz w:val="24"/>
              </w:rPr>
              <w:t xml:space="preserve">2119,13</w:t>
            </w:r>
          </w:p>
        </w:tc>
      </w:tr>
      <w:tr>
        <w:tc>
          <w:tcPr>
            <w:tcW w:w="919" w:type="dxa"/>
          </w:tcPr>
          <w:p>
            <w:pPr>
              <w:pStyle w:val="0"/>
            </w:pPr>
            <w:r>
              <w:rPr>
                <w:sz w:val="24"/>
              </w:rPr>
              <w:t xml:space="preserve">85 лет</w:t>
            </w:r>
          </w:p>
        </w:tc>
        <w:tc>
          <w:tcPr>
            <w:tcW w:w="1159" w:type="dxa"/>
          </w:tcPr>
          <w:p>
            <w:pPr>
              <w:pStyle w:val="0"/>
              <w:jc w:val="center"/>
            </w:pPr>
            <w:r>
              <w:rPr>
                <w:sz w:val="24"/>
              </w:rPr>
              <w:t xml:space="preserve">1695,33</w:t>
            </w:r>
          </w:p>
        </w:tc>
        <w:tc>
          <w:tcPr>
            <w:tcW w:w="1174" w:type="dxa"/>
          </w:tcPr>
          <w:p>
            <w:pPr>
              <w:pStyle w:val="0"/>
              <w:jc w:val="center"/>
            </w:pPr>
            <w:r>
              <w:rPr>
                <w:sz w:val="24"/>
              </w:rPr>
              <w:t xml:space="preserve">1695,33</w:t>
            </w:r>
          </w:p>
        </w:tc>
        <w:tc>
          <w:tcPr>
            <w:tcW w:w="1159" w:type="dxa"/>
          </w:tcPr>
          <w:p>
            <w:pPr>
              <w:pStyle w:val="0"/>
              <w:jc w:val="center"/>
            </w:pPr>
            <w:r>
              <w:rPr>
                <w:sz w:val="24"/>
              </w:rPr>
              <w:t xml:space="preserve">1780,12</w:t>
            </w:r>
          </w:p>
        </w:tc>
        <w:tc>
          <w:tcPr>
            <w:tcW w:w="1174" w:type="dxa"/>
          </w:tcPr>
          <w:p>
            <w:pPr>
              <w:pStyle w:val="0"/>
              <w:jc w:val="center"/>
            </w:pPr>
            <w:r>
              <w:rPr>
                <w:sz w:val="24"/>
              </w:rPr>
              <w:t xml:space="preserve">1780,12</w:t>
            </w:r>
          </w:p>
        </w:tc>
        <w:tc>
          <w:tcPr>
            <w:tcW w:w="1159" w:type="dxa"/>
          </w:tcPr>
          <w:p>
            <w:pPr>
              <w:pStyle w:val="0"/>
              <w:jc w:val="center"/>
            </w:pPr>
            <w:r>
              <w:rPr>
                <w:sz w:val="24"/>
              </w:rPr>
              <w:t xml:space="preserve">1864,89</w:t>
            </w:r>
          </w:p>
        </w:tc>
        <w:tc>
          <w:tcPr>
            <w:tcW w:w="1174" w:type="dxa"/>
          </w:tcPr>
          <w:p>
            <w:pPr>
              <w:pStyle w:val="0"/>
              <w:jc w:val="center"/>
            </w:pPr>
            <w:r>
              <w:rPr>
                <w:sz w:val="24"/>
              </w:rPr>
              <w:t xml:space="preserve">1864,89</w:t>
            </w:r>
          </w:p>
        </w:tc>
        <w:tc>
          <w:tcPr>
            <w:tcW w:w="1159" w:type="dxa"/>
          </w:tcPr>
          <w:p>
            <w:pPr>
              <w:pStyle w:val="0"/>
              <w:jc w:val="center"/>
            </w:pPr>
            <w:r>
              <w:rPr>
                <w:sz w:val="24"/>
              </w:rPr>
              <w:t xml:space="preserve">1958,13</w:t>
            </w:r>
          </w:p>
        </w:tc>
        <w:tc>
          <w:tcPr>
            <w:tcW w:w="1174" w:type="dxa"/>
          </w:tcPr>
          <w:p>
            <w:pPr>
              <w:pStyle w:val="0"/>
              <w:jc w:val="center"/>
            </w:pPr>
            <w:r>
              <w:rPr>
                <w:sz w:val="24"/>
              </w:rPr>
              <w:t xml:space="preserve">1958,13</w:t>
            </w:r>
          </w:p>
        </w:tc>
      </w:tr>
      <w:tr>
        <w:tc>
          <w:tcPr>
            <w:tcW w:w="919" w:type="dxa"/>
          </w:tcPr>
          <w:p>
            <w:pPr>
              <w:pStyle w:val="0"/>
            </w:pPr>
            <w:r>
              <w:rPr>
                <w:sz w:val="24"/>
              </w:rPr>
              <w:t xml:space="preserve">86 лет</w:t>
            </w:r>
          </w:p>
        </w:tc>
        <w:tc>
          <w:tcPr>
            <w:tcW w:w="1159" w:type="dxa"/>
          </w:tcPr>
          <w:p>
            <w:pPr>
              <w:pStyle w:val="0"/>
              <w:jc w:val="center"/>
            </w:pPr>
            <w:r>
              <w:rPr>
                <w:sz w:val="24"/>
              </w:rPr>
              <w:t xml:space="preserve">1834,72</w:t>
            </w:r>
          </w:p>
        </w:tc>
        <w:tc>
          <w:tcPr>
            <w:tcW w:w="1174" w:type="dxa"/>
          </w:tcPr>
          <w:p>
            <w:pPr>
              <w:pStyle w:val="0"/>
              <w:jc w:val="center"/>
            </w:pPr>
            <w:r>
              <w:rPr>
                <w:sz w:val="24"/>
              </w:rPr>
              <w:t xml:space="preserve">1834,72</w:t>
            </w:r>
          </w:p>
        </w:tc>
        <w:tc>
          <w:tcPr>
            <w:tcW w:w="1159" w:type="dxa"/>
          </w:tcPr>
          <w:p>
            <w:pPr>
              <w:pStyle w:val="0"/>
              <w:jc w:val="center"/>
            </w:pPr>
            <w:r>
              <w:rPr>
                <w:sz w:val="24"/>
              </w:rPr>
              <w:t xml:space="preserve">1926,48</w:t>
            </w:r>
          </w:p>
        </w:tc>
        <w:tc>
          <w:tcPr>
            <w:tcW w:w="1174" w:type="dxa"/>
          </w:tcPr>
          <w:p>
            <w:pPr>
              <w:pStyle w:val="0"/>
              <w:jc w:val="center"/>
            </w:pPr>
            <w:r>
              <w:rPr>
                <w:sz w:val="24"/>
              </w:rPr>
              <w:t xml:space="preserve">1926,48</w:t>
            </w:r>
          </w:p>
        </w:tc>
        <w:tc>
          <w:tcPr>
            <w:tcW w:w="1159" w:type="dxa"/>
          </w:tcPr>
          <w:p>
            <w:pPr>
              <w:pStyle w:val="0"/>
              <w:jc w:val="center"/>
            </w:pPr>
            <w:r>
              <w:rPr>
                <w:sz w:val="24"/>
              </w:rPr>
              <w:t xml:space="preserve">2018,22</w:t>
            </w:r>
          </w:p>
        </w:tc>
        <w:tc>
          <w:tcPr>
            <w:tcW w:w="1174" w:type="dxa"/>
          </w:tcPr>
          <w:p>
            <w:pPr>
              <w:pStyle w:val="0"/>
              <w:jc w:val="center"/>
            </w:pPr>
            <w:r>
              <w:rPr>
                <w:sz w:val="24"/>
              </w:rPr>
              <w:t xml:space="preserve">2018,22</w:t>
            </w:r>
          </w:p>
        </w:tc>
        <w:tc>
          <w:tcPr>
            <w:tcW w:w="1159" w:type="dxa"/>
          </w:tcPr>
          <w:p>
            <w:pPr>
              <w:pStyle w:val="0"/>
              <w:jc w:val="center"/>
            </w:pPr>
            <w:r>
              <w:rPr>
                <w:sz w:val="24"/>
              </w:rPr>
              <w:t xml:space="preserve">2119,13</w:t>
            </w:r>
          </w:p>
        </w:tc>
        <w:tc>
          <w:tcPr>
            <w:tcW w:w="1174" w:type="dxa"/>
          </w:tcPr>
          <w:p>
            <w:pPr>
              <w:pStyle w:val="0"/>
              <w:jc w:val="center"/>
            </w:pPr>
            <w:r>
              <w:rPr>
                <w:sz w:val="24"/>
              </w:rPr>
              <w:t xml:space="preserve">2119,13</w:t>
            </w:r>
          </w:p>
        </w:tc>
      </w:tr>
      <w:tr>
        <w:tc>
          <w:tcPr>
            <w:tcW w:w="919" w:type="dxa"/>
          </w:tcPr>
          <w:p>
            <w:pPr>
              <w:pStyle w:val="0"/>
            </w:pPr>
            <w:r>
              <w:rPr>
                <w:sz w:val="24"/>
              </w:rPr>
              <w:t xml:space="preserve">87 лет</w:t>
            </w:r>
          </w:p>
        </w:tc>
        <w:tc>
          <w:tcPr>
            <w:tcW w:w="1159" w:type="dxa"/>
          </w:tcPr>
          <w:p>
            <w:pPr>
              <w:pStyle w:val="0"/>
              <w:jc w:val="center"/>
            </w:pPr>
            <w:r>
              <w:rPr>
                <w:sz w:val="24"/>
              </w:rPr>
              <w:t xml:space="preserve">1695,33</w:t>
            </w:r>
          </w:p>
        </w:tc>
        <w:tc>
          <w:tcPr>
            <w:tcW w:w="1174" w:type="dxa"/>
          </w:tcPr>
          <w:p>
            <w:pPr>
              <w:pStyle w:val="0"/>
              <w:jc w:val="center"/>
            </w:pPr>
            <w:r>
              <w:rPr>
                <w:sz w:val="24"/>
              </w:rPr>
              <w:t xml:space="preserve">1695,33</w:t>
            </w:r>
          </w:p>
        </w:tc>
        <w:tc>
          <w:tcPr>
            <w:tcW w:w="1159" w:type="dxa"/>
          </w:tcPr>
          <w:p>
            <w:pPr>
              <w:pStyle w:val="0"/>
              <w:jc w:val="center"/>
            </w:pPr>
            <w:r>
              <w:rPr>
                <w:sz w:val="24"/>
              </w:rPr>
              <w:t xml:space="preserve">1780,12</w:t>
            </w:r>
          </w:p>
        </w:tc>
        <w:tc>
          <w:tcPr>
            <w:tcW w:w="1174" w:type="dxa"/>
          </w:tcPr>
          <w:p>
            <w:pPr>
              <w:pStyle w:val="0"/>
              <w:jc w:val="center"/>
            </w:pPr>
            <w:r>
              <w:rPr>
                <w:sz w:val="24"/>
              </w:rPr>
              <w:t xml:space="preserve">1780,12</w:t>
            </w:r>
          </w:p>
        </w:tc>
        <w:tc>
          <w:tcPr>
            <w:tcW w:w="1159" w:type="dxa"/>
          </w:tcPr>
          <w:p>
            <w:pPr>
              <w:pStyle w:val="0"/>
              <w:jc w:val="center"/>
            </w:pPr>
            <w:r>
              <w:rPr>
                <w:sz w:val="24"/>
              </w:rPr>
              <w:t xml:space="preserve">1864,89</w:t>
            </w:r>
          </w:p>
        </w:tc>
        <w:tc>
          <w:tcPr>
            <w:tcW w:w="1174" w:type="dxa"/>
          </w:tcPr>
          <w:p>
            <w:pPr>
              <w:pStyle w:val="0"/>
              <w:jc w:val="center"/>
            </w:pPr>
            <w:r>
              <w:rPr>
                <w:sz w:val="24"/>
              </w:rPr>
              <w:t xml:space="preserve">1864,89</w:t>
            </w:r>
          </w:p>
        </w:tc>
        <w:tc>
          <w:tcPr>
            <w:tcW w:w="1159" w:type="dxa"/>
          </w:tcPr>
          <w:p>
            <w:pPr>
              <w:pStyle w:val="0"/>
              <w:jc w:val="center"/>
            </w:pPr>
            <w:r>
              <w:rPr>
                <w:sz w:val="24"/>
              </w:rPr>
              <w:t xml:space="preserve">1958,13</w:t>
            </w:r>
          </w:p>
        </w:tc>
        <w:tc>
          <w:tcPr>
            <w:tcW w:w="1174" w:type="dxa"/>
          </w:tcPr>
          <w:p>
            <w:pPr>
              <w:pStyle w:val="0"/>
              <w:jc w:val="center"/>
            </w:pPr>
            <w:r>
              <w:rPr>
                <w:sz w:val="24"/>
              </w:rPr>
              <w:t xml:space="preserve">1958,13</w:t>
            </w:r>
          </w:p>
        </w:tc>
      </w:tr>
      <w:tr>
        <w:tc>
          <w:tcPr>
            <w:tcW w:w="919" w:type="dxa"/>
          </w:tcPr>
          <w:p>
            <w:pPr>
              <w:pStyle w:val="0"/>
            </w:pPr>
            <w:r>
              <w:rPr>
                <w:sz w:val="24"/>
              </w:rPr>
              <w:t xml:space="preserve">88 лет</w:t>
            </w:r>
          </w:p>
        </w:tc>
        <w:tc>
          <w:tcPr>
            <w:tcW w:w="1159" w:type="dxa"/>
          </w:tcPr>
          <w:p>
            <w:pPr>
              <w:pStyle w:val="0"/>
              <w:jc w:val="center"/>
            </w:pPr>
            <w:r>
              <w:rPr>
                <w:sz w:val="24"/>
              </w:rPr>
              <w:t xml:space="preserve">1834,72</w:t>
            </w:r>
          </w:p>
        </w:tc>
        <w:tc>
          <w:tcPr>
            <w:tcW w:w="1174" w:type="dxa"/>
          </w:tcPr>
          <w:p>
            <w:pPr>
              <w:pStyle w:val="0"/>
              <w:jc w:val="center"/>
            </w:pPr>
            <w:r>
              <w:rPr>
                <w:sz w:val="24"/>
              </w:rPr>
              <w:t xml:space="preserve">1834,72</w:t>
            </w:r>
          </w:p>
        </w:tc>
        <w:tc>
          <w:tcPr>
            <w:tcW w:w="1159" w:type="dxa"/>
          </w:tcPr>
          <w:p>
            <w:pPr>
              <w:pStyle w:val="0"/>
              <w:jc w:val="center"/>
            </w:pPr>
            <w:r>
              <w:rPr>
                <w:sz w:val="24"/>
              </w:rPr>
              <w:t xml:space="preserve">1926,48</w:t>
            </w:r>
          </w:p>
        </w:tc>
        <w:tc>
          <w:tcPr>
            <w:tcW w:w="1174" w:type="dxa"/>
          </w:tcPr>
          <w:p>
            <w:pPr>
              <w:pStyle w:val="0"/>
              <w:jc w:val="center"/>
            </w:pPr>
            <w:r>
              <w:rPr>
                <w:sz w:val="24"/>
              </w:rPr>
              <w:t xml:space="preserve">1926,48</w:t>
            </w:r>
          </w:p>
        </w:tc>
        <w:tc>
          <w:tcPr>
            <w:tcW w:w="1159" w:type="dxa"/>
          </w:tcPr>
          <w:p>
            <w:pPr>
              <w:pStyle w:val="0"/>
              <w:jc w:val="center"/>
            </w:pPr>
            <w:r>
              <w:rPr>
                <w:sz w:val="24"/>
              </w:rPr>
              <w:t xml:space="preserve">2018,22</w:t>
            </w:r>
          </w:p>
        </w:tc>
        <w:tc>
          <w:tcPr>
            <w:tcW w:w="1174" w:type="dxa"/>
          </w:tcPr>
          <w:p>
            <w:pPr>
              <w:pStyle w:val="0"/>
              <w:jc w:val="center"/>
            </w:pPr>
            <w:r>
              <w:rPr>
                <w:sz w:val="24"/>
              </w:rPr>
              <w:t xml:space="preserve">2018,22</w:t>
            </w:r>
          </w:p>
        </w:tc>
        <w:tc>
          <w:tcPr>
            <w:tcW w:w="1159" w:type="dxa"/>
          </w:tcPr>
          <w:p>
            <w:pPr>
              <w:pStyle w:val="0"/>
              <w:jc w:val="center"/>
            </w:pPr>
            <w:r>
              <w:rPr>
                <w:sz w:val="24"/>
              </w:rPr>
              <w:t xml:space="preserve">2119,13</w:t>
            </w:r>
          </w:p>
        </w:tc>
        <w:tc>
          <w:tcPr>
            <w:tcW w:w="1174" w:type="dxa"/>
          </w:tcPr>
          <w:p>
            <w:pPr>
              <w:pStyle w:val="0"/>
              <w:jc w:val="center"/>
            </w:pPr>
            <w:r>
              <w:rPr>
                <w:sz w:val="24"/>
              </w:rPr>
              <w:t xml:space="preserve">2119,13</w:t>
            </w:r>
          </w:p>
        </w:tc>
      </w:tr>
      <w:tr>
        <w:tc>
          <w:tcPr>
            <w:tcW w:w="919" w:type="dxa"/>
          </w:tcPr>
          <w:p>
            <w:pPr>
              <w:pStyle w:val="0"/>
            </w:pPr>
            <w:r>
              <w:rPr>
                <w:sz w:val="24"/>
              </w:rPr>
              <w:t xml:space="preserve">89 лет</w:t>
            </w:r>
          </w:p>
        </w:tc>
        <w:tc>
          <w:tcPr>
            <w:tcW w:w="1159" w:type="dxa"/>
          </w:tcPr>
          <w:p>
            <w:pPr>
              <w:pStyle w:val="0"/>
              <w:jc w:val="center"/>
            </w:pPr>
            <w:r>
              <w:rPr>
                <w:sz w:val="24"/>
              </w:rPr>
              <w:t xml:space="preserve">1695,33</w:t>
            </w:r>
          </w:p>
        </w:tc>
        <w:tc>
          <w:tcPr>
            <w:tcW w:w="1174" w:type="dxa"/>
          </w:tcPr>
          <w:p>
            <w:pPr>
              <w:pStyle w:val="0"/>
              <w:jc w:val="center"/>
            </w:pPr>
            <w:r>
              <w:rPr>
                <w:sz w:val="24"/>
              </w:rPr>
              <w:t xml:space="preserve">1695,33</w:t>
            </w:r>
          </w:p>
        </w:tc>
        <w:tc>
          <w:tcPr>
            <w:tcW w:w="1159" w:type="dxa"/>
          </w:tcPr>
          <w:p>
            <w:pPr>
              <w:pStyle w:val="0"/>
              <w:jc w:val="center"/>
            </w:pPr>
            <w:r>
              <w:rPr>
                <w:sz w:val="24"/>
              </w:rPr>
              <w:t xml:space="preserve">1780,12</w:t>
            </w:r>
          </w:p>
        </w:tc>
        <w:tc>
          <w:tcPr>
            <w:tcW w:w="1174" w:type="dxa"/>
          </w:tcPr>
          <w:p>
            <w:pPr>
              <w:pStyle w:val="0"/>
              <w:jc w:val="center"/>
            </w:pPr>
            <w:r>
              <w:rPr>
                <w:sz w:val="24"/>
              </w:rPr>
              <w:t xml:space="preserve">1780,12</w:t>
            </w:r>
          </w:p>
        </w:tc>
        <w:tc>
          <w:tcPr>
            <w:tcW w:w="1159" w:type="dxa"/>
          </w:tcPr>
          <w:p>
            <w:pPr>
              <w:pStyle w:val="0"/>
              <w:jc w:val="center"/>
            </w:pPr>
            <w:r>
              <w:rPr>
                <w:sz w:val="24"/>
              </w:rPr>
              <w:t xml:space="preserve">1864,89</w:t>
            </w:r>
          </w:p>
        </w:tc>
        <w:tc>
          <w:tcPr>
            <w:tcW w:w="1174" w:type="dxa"/>
          </w:tcPr>
          <w:p>
            <w:pPr>
              <w:pStyle w:val="0"/>
              <w:jc w:val="center"/>
            </w:pPr>
            <w:r>
              <w:rPr>
                <w:sz w:val="24"/>
              </w:rPr>
              <w:t xml:space="preserve">1864,89</w:t>
            </w:r>
          </w:p>
        </w:tc>
        <w:tc>
          <w:tcPr>
            <w:tcW w:w="1159" w:type="dxa"/>
          </w:tcPr>
          <w:p>
            <w:pPr>
              <w:pStyle w:val="0"/>
              <w:jc w:val="center"/>
            </w:pPr>
            <w:r>
              <w:rPr>
                <w:sz w:val="24"/>
              </w:rPr>
              <w:t xml:space="preserve">1958,13</w:t>
            </w:r>
          </w:p>
        </w:tc>
        <w:tc>
          <w:tcPr>
            <w:tcW w:w="1174" w:type="dxa"/>
          </w:tcPr>
          <w:p>
            <w:pPr>
              <w:pStyle w:val="0"/>
              <w:jc w:val="center"/>
            </w:pPr>
            <w:r>
              <w:rPr>
                <w:sz w:val="24"/>
              </w:rPr>
              <w:t xml:space="preserve">1958,13</w:t>
            </w:r>
          </w:p>
        </w:tc>
      </w:tr>
      <w:tr>
        <w:tc>
          <w:tcPr>
            <w:tcW w:w="919" w:type="dxa"/>
          </w:tcPr>
          <w:p>
            <w:pPr>
              <w:pStyle w:val="0"/>
            </w:pPr>
            <w:r>
              <w:rPr>
                <w:sz w:val="24"/>
              </w:rPr>
              <w:t xml:space="preserve">90 лет</w:t>
            </w:r>
          </w:p>
        </w:tc>
        <w:tc>
          <w:tcPr>
            <w:tcW w:w="1159" w:type="dxa"/>
          </w:tcPr>
          <w:p>
            <w:pPr>
              <w:pStyle w:val="0"/>
              <w:jc w:val="center"/>
            </w:pPr>
            <w:r>
              <w:rPr>
                <w:sz w:val="24"/>
              </w:rPr>
              <w:t xml:space="preserve">1834,72</w:t>
            </w:r>
          </w:p>
        </w:tc>
        <w:tc>
          <w:tcPr>
            <w:tcW w:w="1174" w:type="dxa"/>
          </w:tcPr>
          <w:p>
            <w:pPr>
              <w:pStyle w:val="0"/>
              <w:jc w:val="center"/>
            </w:pPr>
            <w:r>
              <w:rPr>
                <w:sz w:val="24"/>
              </w:rPr>
              <w:t xml:space="preserve">1834,72</w:t>
            </w:r>
          </w:p>
        </w:tc>
        <w:tc>
          <w:tcPr>
            <w:tcW w:w="1159" w:type="dxa"/>
          </w:tcPr>
          <w:p>
            <w:pPr>
              <w:pStyle w:val="0"/>
              <w:jc w:val="center"/>
            </w:pPr>
            <w:r>
              <w:rPr>
                <w:sz w:val="24"/>
              </w:rPr>
              <w:t xml:space="preserve">1926,48</w:t>
            </w:r>
          </w:p>
        </w:tc>
        <w:tc>
          <w:tcPr>
            <w:tcW w:w="1174" w:type="dxa"/>
          </w:tcPr>
          <w:p>
            <w:pPr>
              <w:pStyle w:val="0"/>
              <w:jc w:val="center"/>
            </w:pPr>
            <w:r>
              <w:rPr>
                <w:sz w:val="24"/>
              </w:rPr>
              <w:t xml:space="preserve">1926,48</w:t>
            </w:r>
          </w:p>
        </w:tc>
        <w:tc>
          <w:tcPr>
            <w:tcW w:w="1159" w:type="dxa"/>
          </w:tcPr>
          <w:p>
            <w:pPr>
              <w:pStyle w:val="0"/>
              <w:jc w:val="center"/>
            </w:pPr>
            <w:r>
              <w:rPr>
                <w:sz w:val="24"/>
              </w:rPr>
              <w:t xml:space="preserve">2018,22</w:t>
            </w:r>
          </w:p>
        </w:tc>
        <w:tc>
          <w:tcPr>
            <w:tcW w:w="1174" w:type="dxa"/>
          </w:tcPr>
          <w:p>
            <w:pPr>
              <w:pStyle w:val="0"/>
              <w:jc w:val="center"/>
            </w:pPr>
            <w:r>
              <w:rPr>
                <w:sz w:val="24"/>
              </w:rPr>
              <w:t xml:space="preserve">2018,22</w:t>
            </w:r>
          </w:p>
        </w:tc>
        <w:tc>
          <w:tcPr>
            <w:tcW w:w="1159" w:type="dxa"/>
          </w:tcPr>
          <w:p>
            <w:pPr>
              <w:pStyle w:val="0"/>
              <w:jc w:val="center"/>
            </w:pPr>
            <w:r>
              <w:rPr>
                <w:sz w:val="24"/>
              </w:rPr>
              <w:t xml:space="preserve">2119,13</w:t>
            </w:r>
          </w:p>
        </w:tc>
        <w:tc>
          <w:tcPr>
            <w:tcW w:w="1174" w:type="dxa"/>
          </w:tcPr>
          <w:p>
            <w:pPr>
              <w:pStyle w:val="0"/>
              <w:jc w:val="center"/>
            </w:pPr>
            <w:r>
              <w:rPr>
                <w:sz w:val="24"/>
              </w:rPr>
              <w:t xml:space="preserve">2119,13</w:t>
            </w:r>
          </w:p>
        </w:tc>
      </w:tr>
      <w:tr>
        <w:tc>
          <w:tcPr>
            <w:tcW w:w="919" w:type="dxa"/>
          </w:tcPr>
          <w:p>
            <w:pPr>
              <w:pStyle w:val="0"/>
            </w:pPr>
            <w:r>
              <w:rPr>
                <w:sz w:val="24"/>
              </w:rPr>
              <w:t xml:space="preserve">91 год</w:t>
            </w:r>
          </w:p>
        </w:tc>
        <w:tc>
          <w:tcPr>
            <w:tcW w:w="1159" w:type="dxa"/>
          </w:tcPr>
          <w:p>
            <w:pPr>
              <w:pStyle w:val="0"/>
              <w:jc w:val="center"/>
            </w:pPr>
            <w:r>
              <w:rPr>
                <w:sz w:val="24"/>
              </w:rPr>
              <w:t xml:space="preserve">1695,33</w:t>
            </w:r>
          </w:p>
        </w:tc>
        <w:tc>
          <w:tcPr>
            <w:tcW w:w="1174" w:type="dxa"/>
          </w:tcPr>
          <w:p>
            <w:pPr>
              <w:pStyle w:val="0"/>
              <w:jc w:val="center"/>
            </w:pPr>
            <w:r>
              <w:rPr>
                <w:sz w:val="24"/>
              </w:rPr>
              <w:t xml:space="preserve">1695,33</w:t>
            </w:r>
          </w:p>
        </w:tc>
        <w:tc>
          <w:tcPr>
            <w:tcW w:w="1159" w:type="dxa"/>
          </w:tcPr>
          <w:p>
            <w:pPr>
              <w:pStyle w:val="0"/>
              <w:jc w:val="center"/>
            </w:pPr>
            <w:r>
              <w:rPr>
                <w:sz w:val="24"/>
              </w:rPr>
              <w:t xml:space="preserve">1780,12</w:t>
            </w:r>
          </w:p>
        </w:tc>
        <w:tc>
          <w:tcPr>
            <w:tcW w:w="1174" w:type="dxa"/>
          </w:tcPr>
          <w:p>
            <w:pPr>
              <w:pStyle w:val="0"/>
              <w:jc w:val="center"/>
            </w:pPr>
            <w:r>
              <w:rPr>
                <w:sz w:val="24"/>
              </w:rPr>
              <w:t xml:space="preserve">1780,12</w:t>
            </w:r>
          </w:p>
        </w:tc>
        <w:tc>
          <w:tcPr>
            <w:tcW w:w="1159" w:type="dxa"/>
          </w:tcPr>
          <w:p>
            <w:pPr>
              <w:pStyle w:val="0"/>
              <w:jc w:val="center"/>
            </w:pPr>
            <w:r>
              <w:rPr>
                <w:sz w:val="24"/>
              </w:rPr>
              <w:t xml:space="preserve">1864,89</w:t>
            </w:r>
          </w:p>
        </w:tc>
        <w:tc>
          <w:tcPr>
            <w:tcW w:w="1174" w:type="dxa"/>
          </w:tcPr>
          <w:p>
            <w:pPr>
              <w:pStyle w:val="0"/>
              <w:jc w:val="center"/>
            </w:pPr>
            <w:r>
              <w:rPr>
                <w:sz w:val="24"/>
              </w:rPr>
              <w:t xml:space="preserve">1864,89</w:t>
            </w:r>
          </w:p>
        </w:tc>
        <w:tc>
          <w:tcPr>
            <w:tcW w:w="1159" w:type="dxa"/>
          </w:tcPr>
          <w:p>
            <w:pPr>
              <w:pStyle w:val="0"/>
              <w:jc w:val="center"/>
            </w:pPr>
            <w:r>
              <w:rPr>
                <w:sz w:val="24"/>
              </w:rPr>
              <w:t xml:space="preserve">1958,13</w:t>
            </w:r>
          </w:p>
        </w:tc>
        <w:tc>
          <w:tcPr>
            <w:tcW w:w="1174" w:type="dxa"/>
          </w:tcPr>
          <w:p>
            <w:pPr>
              <w:pStyle w:val="0"/>
              <w:jc w:val="center"/>
            </w:pPr>
            <w:r>
              <w:rPr>
                <w:sz w:val="24"/>
              </w:rPr>
              <w:t xml:space="preserve">1958,13</w:t>
            </w:r>
          </w:p>
        </w:tc>
      </w:tr>
      <w:tr>
        <w:tc>
          <w:tcPr>
            <w:tcW w:w="919" w:type="dxa"/>
          </w:tcPr>
          <w:p>
            <w:pPr>
              <w:pStyle w:val="0"/>
            </w:pPr>
            <w:r>
              <w:rPr>
                <w:sz w:val="24"/>
              </w:rPr>
              <w:t xml:space="preserve">92 года</w:t>
            </w:r>
          </w:p>
        </w:tc>
        <w:tc>
          <w:tcPr>
            <w:tcW w:w="1159" w:type="dxa"/>
          </w:tcPr>
          <w:p>
            <w:pPr>
              <w:pStyle w:val="0"/>
              <w:jc w:val="center"/>
            </w:pPr>
            <w:r>
              <w:rPr>
                <w:sz w:val="24"/>
              </w:rPr>
              <w:t xml:space="preserve">1834,72</w:t>
            </w:r>
          </w:p>
        </w:tc>
        <w:tc>
          <w:tcPr>
            <w:tcW w:w="1174" w:type="dxa"/>
          </w:tcPr>
          <w:p>
            <w:pPr>
              <w:pStyle w:val="0"/>
              <w:jc w:val="center"/>
            </w:pPr>
            <w:r>
              <w:rPr>
                <w:sz w:val="24"/>
              </w:rPr>
              <w:t xml:space="preserve">1834,72</w:t>
            </w:r>
          </w:p>
        </w:tc>
        <w:tc>
          <w:tcPr>
            <w:tcW w:w="1159" w:type="dxa"/>
          </w:tcPr>
          <w:p>
            <w:pPr>
              <w:pStyle w:val="0"/>
              <w:jc w:val="center"/>
            </w:pPr>
            <w:r>
              <w:rPr>
                <w:sz w:val="24"/>
              </w:rPr>
              <w:t xml:space="preserve">1926,48</w:t>
            </w:r>
          </w:p>
        </w:tc>
        <w:tc>
          <w:tcPr>
            <w:tcW w:w="1174" w:type="dxa"/>
          </w:tcPr>
          <w:p>
            <w:pPr>
              <w:pStyle w:val="0"/>
              <w:jc w:val="center"/>
            </w:pPr>
            <w:r>
              <w:rPr>
                <w:sz w:val="24"/>
              </w:rPr>
              <w:t xml:space="preserve">1926,48</w:t>
            </w:r>
          </w:p>
        </w:tc>
        <w:tc>
          <w:tcPr>
            <w:tcW w:w="1159" w:type="dxa"/>
          </w:tcPr>
          <w:p>
            <w:pPr>
              <w:pStyle w:val="0"/>
              <w:jc w:val="center"/>
            </w:pPr>
            <w:r>
              <w:rPr>
                <w:sz w:val="24"/>
              </w:rPr>
              <w:t xml:space="preserve">2018,22</w:t>
            </w:r>
          </w:p>
        </w:tc>
        <w:tc>
          <w:tcPr>
            <w:tcW w:w="1174" w:type="dxa"/>
          </w:tcPr>
          <w:p>
            <w:pPr>
              <w:pStyle w:val="0"/>
              <w:jc w:val="center"/>
            </w:pPr>
            <w:r>
              <w:rPr>
                <w:sz w:val="24"/>
              </w:rPr>
              <w:t xml:space="preserve">2018,22</w:t>
            </w:r>
          </w:p>
        </w:tc>
        <w:tc>
          <w:tcPr>
            <w:tcW w:w="1159" w:type="dxa"/>
          </w:tcPr>
          <w:p>
            <w:pPr>
              <w:pStyle w:val="0"/>
              <w:jc w:val="center"/>
            </w:pPr>
            <w:r>
              <w:rPr>
                <w:sz w:val="24"/>
              </w:rPr>
              <w:t xml:space="preserve">2119,13</w:t>
            </w:r>
          </w:p>
        </w:tc>
        <w:tc>
          <w:tcPr>
            <w:tcW w:w="1174" w:type="dxa"/>
          </w:tcPr>
          <w:p>
            <w:pPr>
              <w:pStyle w:val="0"/>
              <w:jc w:val="center"/>
            </w:pPr>
            <w:r>
              <w:rPr>
                <w:sz w:val="24"/>
              </w:rPr>
              <w:t xml:space="preserve">2119,13</w:t>
            </w:r>
          </w:p>
        </w:tc>
      </w:tr>
      <w:tr>
        <w:tc>
          <w:tcPr>
            <w:tcW w:w="919" w:type="dxa"/>
          </w:tcPr>
          <w:p>
            <w:pPr>
              <w:pStyle w:val="0"/>
            </w:pPr>
            <w:r>
              <w:rPr>
                <w:sz w:val="24"/>
              </w:rPr>
              <w:t xml:space="preserve">93 года</w:t>
            </w:r>
          </w:p>
        </w:tc>
        <w:tc>
          <w:tcPr>
            <w:tcW w:w="1159" w:type="dxa"/>
          </w:tcPr>
          <w:p>
            <w:pPr>
              <w:pStyle w:val="0"/>
              <w:jc w:val="center"/>
            </w:pPr>
            <w:r>
              <w:rPr>
                <w:sz w:val="24"/>
              </w:rPr>
              <w:t xml:space="preserve">1695,33</w:t>
            </w:r>
          </w:p>
        </w:tc>
        <w:tc>
          <w:tcPr>
            <w:tcW w:w="1174" w:type="dxa"/>
          </w:tcPr>
          <w:p>
            <w:pPr>
              <w:pStyle w:val="0"/>
              <w:jc w:val="center"/>
            </w:pPr>
            <w:r>
              <w:rPr>
                <w:sz w:val="24"/>
              </w:rPr>
              <w:t xml:space="preserve">1695,33</w:t>
            </w:r>
          </w:p>
        </w:tc>
        <w:tc>
          <w:tcPr>
            <w:tcW w:w="1159" w:type="dxa"/>
          </w:tcPr>
          <w:p>
            <w:pPr>
              <w:pStyle w:val="0"/>
              <w:jc w:val="center"/>
            </w:pPr>
            <w:r>
              <w:rPr>
                <w:sz w:val="24"/>
              </w:rPr>
              <w:t xml:space="preserve">1780,12</w:t>
            </w:r>
          </w:p>
        </w:tc>
        <w:tc>
          <w:tcPr>
            <w:tcW w:w="1174" w:type="dxa"/>
          </w:tcPr>
          <w:p>
            <w:pPr>
              <w:pStyle w:val="0"/>
              <w:jc w:val="center"/>
            </w:pPr>
            <w:r>
              <w:rPr>
                <w:sz w:val="24"/>
              </w:rPr>
              <w:t xml:space="preserve">1780,12</w:t>
            </w:r>
          </w:p>
        </w:tc>
        <w:tc>
          <w:tcPr>
            <w:tcW w:w="1159" w:type="dxa"/>
          </w:tcPr>
          <w:p>
            <w:pPr>
              <w:pStyle w:val="0"/>
              <w:jc w:val="center"/>
            </w:pPr>
            <w:r>
              <w:rPr>
                <w:sz w:val="24"/>
              </w:rPr>
              <w:t xml:space="preserve">1864,89</w:t>
            </w:r>
          </w:p>
        </w:tc>
        <w:tc>
          <w:tcPr>
            <w:tcW w:w="1174" w:type="dxa"/>
          </w:tcPr>
          <w:p>
            <w:pPr>
              <w:pStyle w:val="0"/>
              <w:jc w:val="center"/>
            </w:pPr>
            <w:r>
              <w:rPr>
                <w:sz w:val="24"/>
              </w:rPr>
              <w:t xml:space="preserve">1864,89</w:t>
            </w:r>
          </w:p>
        </w:tc>
        <w:tc>
          <w:tcPr>
            <w:tcW w:w="1159" w:type="dxa"/>
          </w:tcPr>
          <w:p>
            <w:pPr>
              <w:pStyle w:val="0"/>
              <w:jc w:val="center"/>
            </w:pPr>
            <w:r>
              <w:rPr>
                <w:sz w:val="24"/>
              </w:rPr>
              <w:t xml:space="preserve">1958,13</w:t>
            </w:r>
          </w:p>
        </w:tc>
        <w:tc>
          <w:tcPr>
            <w:tcW w:w="1174" w:type="dxa"/>
          </w:tcPr>
          <w:p>
            <w:pPr>
              <w:pStyle w:val="0"/>
              <w:jc w:val="center"/>
            </w:pPr>
            <w:r>
              <w:rPr>
                <w:sz w:val="24"/>
              </w:rPr>
              <w:t xml:space="preserve">1958,13</w:t>
            </w:r>
          </w:p>
        </w:tc>
      </w:tr>
      <w:tr>
        <w:tc>
          <w:tcPr>
            <w:tcW w:w="919" w:type="dxa"/>
          </w:tcPr>
          <w:p>
            <w:pPr>
              <w:pStyle w:val="0"/>
            </w:pPr>
            <w:r>
              <w:rPr>
                <w:sz w:val="24"/>
              </w:rPr>
              <w:t xml:space="preserve">94 года</w:t>
            </w:r>
          </w:p>
        </w:tc>
        <w:tc>
          <w:tcPr>
            <w:tcW w:w="1159" w:type="dxa"/>
          </w:tcPr>
          <w:p>
            <w:pPr>
              <w:pStyle w:val="0"/>
              <w:jc w:val="center"/>
            </w:pPr>
            <w:r>
              <w:rPr>
                <w:sz w:val="24"/>
              </w:rPr>
              <w:t xml:space="preserve">1834,72</w:t>
            </w:r>
          </w:p>
        </w:tc>
        <w:tc>
          <w:tcPr>
            <w:tcW w:w="1174" w:type="dxa"/>
          </w:tcPr>
          <w:p>
            <w:pPr>
              <w:pStyle w:val="0"/>
              <w:jc w:val="center"/>
            </w:pPr>
            <w:r>
              <w:rPr>
                <w:sz w:val="24"/>
              </w:rPr>
              <w:t xml:space="preserve">1834,72</w:t>
            </w:r>
          </w:p>
        </w:tc>
        <w:tc>
          <w:tcPr>
            <w:tcW w:w="1159" w:type="dxa"/>
          </w:tcPr>
          <w:p>
            <w:pPr>
              <w:pStyle w:val="0"/>
              <w:jc w:val="center"/>
            </w:pPr>
            <w:r>
              <w:rPr>
                <w:sz w:val="24"/>
              </w:rPr>
              <w:t xml:space="preserve">1926,48</w:t>
            </w:r>
          </w:p>
        </w:tc>
        <w:tc>
          <w:tcPr>
            <w:tcW w:w="1174" w:type="dxa"/>
          </w:tcPr>
          <w:p>
            <w:pPr>
              <w:pStyle w:val="0"/>
              <w:jc w:val="center"/>
            </w:pPr>
            <w:r>
              <w:rPr>
                <w:sz w:val="24"/>
              </w:rPr>
              <w:t xml:space="preserve">1926,48</w:t>
            </w:r>
          </w:p>
        </w:tc>
        <w:tc>
          <w:tcPr>
            <w:tcW w:w="1159" w:type="dxa"/>
          </w:tcPr>
          <w:p>
            <w:pPr>
              <w:pStyle w:val="0"/>
              <w:jc w:val="center"/>
            </w:pPr>
            <w:r>
              <w:rPr>
                <w:sz w:val="24"/>
              </w:rPr>
              <w:t xml:space="preserve">2018,22</w:t>
            </w:r>
          </w:p>
        </w:tc>
        <w:tc>
          <w:tcPr>
            <w:tcW w:w="1174" w:type="dxa"/>
          </w:tcPr>
          <w:p>
            <w:pPr>
              <w:pStyle w:val="0"/>
              <w:jc w:val="center"/>
            </w:pPr>
            <w:r>
              <w:rPr>
                <w:sz w:val="24"/>
              </w:rPr>
              <w:t xml:space="preserve">2018,22</w:t>
            </w:r>
          </w:p>
        </w:tc>
        <w:tc>
          <w:tcPr>
            <w:tcW w:w="1159" w:type="dxa"/>
          </w:tcPr>
          <w:p>
            <w:pPr>
              <w:pStyle w:val="0"/>
              <w:jc w:val="center"/>
            </w:pPr>
            <w:r>
              <w:rPr>
                <w:sz w:val="24"/>
              </w:rPr>
              <w:t xml:space="preserve">2119,13</w:t>
            </w:r>
          </w:p>
        </w:tc>
        <w:tc>
          <w:tcPr>
            <w:tcW w:w="1174" w:type="dxa"/>
          </w:tcPr>
          <w:p>
            <w:pPr>
              <w:pStyle w:val="0"/>
              <w:jc w:val="center"/>
            </w:pPr>
            <w:r>
              <w:rPr>
                <w:sz w:val="24"/>
              </w:rPr>
              <w:t xml:space="preserve">2119,13</w:t>
            </w:r>
          </w:p>
        </w:tc>
      </w:tr>
      <w:tr>
        <w:tc>
          <w:tcPr>
            <w:tcW w:w="919" w:type="dxa"/>
          </w:tcPr>
          <w:p>
            <w:pPr>
              <w:pStyle w:val="0"/>
            </w:pPr>
            <w:r>
              <w:rPr>
                <w:sz w:val="24"/>
              </w:rPr>
              <w:t xml:space="preserve">95 лет</w:t>
            </w:r>
          </w:p>
        </w:tc>
        <w:tc>
          <w:tcPr>
            <w:tcW w:w="1159" w:type="dxa"/>
          </w:tcPr>
          <w:p>
            <w:pPr>
              <w:pStyle w:val="0"/>
              <w:jc w:val="center"/>
            </w:pPr>
            <w:r>
              <w:rPr>
                <w:sz w:val="24"/>
              </w:rPr>
              <w:t xml:space="preserve">1695,33</w:t>
            </w:r>
          </w:p>
        </w:tc>
        <w:tc>
          <w:tcPr>
            <w:tcW w:w="1174" w:type="dxa"/>
          </w:tcPr>
          <w:p>
            <w:pPr>
              <w:pStyle w:val="0"/>
              <w:jc w:val="center"/>
            </w:pPr>
            <w:r>
              <w:rPr>
                <w:sz w:val="24"/>
              </w:rPr>
              <w:t xml:space="preserve">1695,33</w:t>
            </w:r>
          </w:p>
        </w:tc>
        <w:tc>
          <w:tcPr>
            <w:tcW w:w="1159" w:type="dxa"/>
          </w:tcPr>
          <w:p>
            <w:pPr>
              <w:pStyle w:val="0"/>
              <w:jc w:val="center"/>
            </w:pPr>
            <w:r>
              <w:rPr>
                <w:sz w:val="24"/>
              </w:rPr>
              <w:t xml:space="preserve">1780,12</w:t>
            </w:r>
          </w:p>
        </w:tc>
        <w:tc>
          <w:tcPr>
            <w:tcW w:w="1174" w:type="dxa"/>
          </w:tcPr>
          <w:p>
            <w:pPr>
              <w:pStyle w:val="0"/>
              <w:jc w:val="center"/>
            </w:pPr>
            <w:r>
              <w:rPr>
                <w:sz w:val="24"/>
              </w:rPr>
              <w:t xml:space="preserve">1780,12</w:t>
            </w:r>
          </w:p>
        </w:tc>
        <w:tc>
          <w:tcPr>
            <w:tcW w:w="1159" w:type="dxa"/>
          </w:tcPr>
          <w:p>
            <w:pPr>
              <w:pStyle w:val="0"/>
              <w:jc w:val="center"/>
            </w:pPr>
            <w:r>
              <w:rPr>
                <w:sz w:val="24"/>
              </w:rPr>
              <w:t xml:space="preserve">1864,89</w:t>
            </w:r>
          </w:p>
        </w:tc>
        <w:tc>
          <w:tcPr>
            <w:tcW w:w="1174" w:type="dxa"/>
          </w:tcPr>
          <w:p>
            <w:pPr>
              <w:pStyle w:val="0"/>
              <w:jc w:val="center"/>
            </w:pPr>
            <w:r>
              <w:rPr>
                <w:sz w:val="24"/>
              </w:rPr>
              <w:t xml:space="preserve">1864,89</w:t>
            </w:r>
          </w:p>
        </w:tc>
        <w:tc>
          <w:tcPr>
            <w:tcW w:w="1159" w:type="dxa"/>
          </w:tcPr>
          <w:p>
            <w:pPr>
              <w:pStyle w:val="0"/>
              <w:jc w:val="center"/>
            </w:pPr>
            <w:r>
              <w:rPr>
                <w:sz w:val="24"/>
              </w:rPr>
              <w:t xml:space="preserve">1958,13</w:t>
            </w:r>
          </w:p>
        </w:tc>
        <w:tc>
          <w:tcPr>
            <w:tcW w:w="1174" w:type="dxa"/>
          </w:tcPr>
          <w:p>
            <w:pPr>
              <w:pStyle w:val="0"/>
              <w:jc w:val="center"/>
            </w:pPr>
            <w:r>
              <w:rPr>
                <w:sz w:val="24"/>
              </w:rPr>
              <w:t xml:space="preserve">1958,13</w:t>
            </w:r>
          </w:p>
        </w:tc>
      </w:tr>
      <w:tr>
        <w:tc>
          <w:tcPr>
            <w:tcW w:w="919" w:type="dxa"/>
          </w:tcPr>
          <w:p>
            <w:pPr>
              <w:pStyle w:val="0"/>
            </w:pPr>
            <w:r>
              <w:rPr>
                <w:sz w:val="24"/>
              </w:rPr>
              <w:t xml:space="preserve">96 лет</w:t>
            </w:r>
          </w:p>
        </w:tc>
        <w:tc>
          <w:tcPr>
            <w:tcW w:w="1159" w:type="dxa"/>
          </w:tcPr>
          <w:p>
            <w:pPr>
              <w:pStyle w:val="0"/>
              <w:jc w:val="center"/>
            </w:pPr>
            <w:r>
              <w:rPr>
                <w:sz w:val="24"/>
              </w:rPr>
              <w:t xml:space="preserve">1834,72</w:t>
            </w:r>
          </w:p>
        </w:tc>
        <w:tc>
          <w:tcPr>
            <w:tcW w:w="1174" w:type="dxa"/>
          </w:tcPr>
          <w:p>
            <w:pPr>
              <w:pStyle w:val="0"/>
              <w:jc w:val="center"/>
            </w:pPr>
            <w:r>
              <w:rPr>
                <w:sz w:val="24"/>
              </w:rPr>
              <w:t xml:space="preserve">1834,72</w:t>
            </w:r>
          </w:p>
        </w:tc>
        <w:tc>
          <w:tcPr>
            <w:tcW w:w="1159" w:type="dxa"/>
          </w:tcPr>
          <w:p>
            <w:pPr>
              <w:pStyle w:val="0"/>
              <w:jc w:val="center"/>
            </w:pPr>
            <w:r>
              <w:rPr>
                <w:sz w:val="24"/>
              </w:rPr>
              <w:t xml:space="preserve">1926,48</w:t>
            </w:r>
          </w:p>
        </w:tc>
        <w:tc>
          <w:tcPr>
            <w:tcW w:w="1174" w:type="dxa"/>
          </w:tcPr>
          <w:p>
            <w:pPr>
              <w:pStyle w:val="0"/>
              <w:jc w:val="center"/>
            </w:pPr>
            <w:r>
              <w:rPr>
                <w:sz w:val="24"/>
              </w:rPr>
              <w:t xml:space="preserve">1926,48</w:t>
            </w:r>
          </w:p>
        </w:tc>
        <w:tc>
          <w:tcPr>
            <w:tcW w:w="1159" w:type="dxa"/>
          </w:tcPr>
          <w:p>
            <w:pPr>
              <w:pStyle w:val="0"/>
              <w:jc w:val="center"/>
            </w:pPr>
            <w:r>
              <w:rPr>
                <w:sz w:val="24"/>
              </w:rPr>
              <w:t xml:space="preserve">2018,22</w:t>
            </w:r>
          </w:p>
        </w:tc>
        <w:tc>
          <w:tcPr>
            <w:tcW w:w="1174" w:type="dxa"/>
          </w:tcPr>
          <w:p>
            <w:pPr>
              <w:pStyle w:val="0"/>
              <w:jc w:val="center"/>
            </w:pPr>
            <w:r>
              <w:rPr>
                <w:sz w:val="24"/>
              </w:rPr>
              <w:t xml:space="preserve">2018,22</w:t>
            </w:r>
          </w:p>
        </w:tc>
        <w:tc>
          <w:tcPr>
            <w:tcW w:w="1159" w:type="dxa"/>
          </w:tcPr>
          <w:p>
            <w:pPr>
              <w:pStyle w:val="0"/>
              <w:jc w:val="center"/>
            </w:pPr>
            <w:r>
              <w:rPr>
                <w:sz w:val="24"/>
              </w:rPr>
              <w:t xml:space="preserve">2119,13</w:t>
            </w:r>
          </w:p>
        </w:tc>
        <w:tc>
          <w:tcPr>
            <w:tcW w:w="1174" w:type="dxa"/>
          </w:tcPr>
          <w:p>
            <w:pPr>
              <w:pStyle w:val="0"/>
              <w:jc w:val="center"/>
            </w:pPr>
            <w:r>
              <w:rPr>
                <w:sz w:val="24"/>
              </w:rPr>
              <w:t xml:space="preserve">2119,13</w:t>
            </w:r>
          </w:p>
        </w:tc>
      </w:tr>
      <w:tr>
        <w:tc>
          <w:tcPr>
            <w:tcW w:w="919" w:type="dxa"/>
          </w:tcPr>
          <w:p>
            <w:pPr>
              <w:pStyle w:val="0"/>
            </w:pPr>
            <w:r>
              <w:rPr>
                <w:sz w:val="24"/>
              </w:rPr>
              <w:t xml:space="preserve">97 лет</w:t>
            </w:r>
          </w:p>
        </w:tc>
        <w:tc>
          <w:tcPr>
            <w:tcW w:w="1159" w:type="dxa"/>
          </w:tcPr>
          <w:p>
            <w:pPr>
              <w:pStyle w:val="0"/>
              <w:jc w:val="center"/>
            </w:pPr>
            <w:r>
              <w:rPr>
                <w:sz w:val="24"/>
              </w:rPr>
              <w:t xml:space="preserve">1695,33</w:t>
            </w:r>
          </w:p>
        </w:tc>
        <w:tc>
          <w:tcPr>
            <w:tcW w:w="1174" w:type="dxa"/>
          </w:tcPr>
          <w:p>
            <w:pPr>
              <w:pStyle w:val="0"/>
              <w:jc w:val="center"/>
            </w:pPr>
            <w:r>
              <w:rPr>
                <w:sz w:val="24"/>
              </w:rPr>
              <w:t xml:space="preserve">1695,33</w:t>
            </w:r>
          </w:p>
        </w:tc>
        <w:tc>
          <w:tcPr>
            <w:tcW w:w="1159" w:type="dxa"/>
          </w:tcPr>
          <w:p>
            <w:pPr>
              <w:pStyle w:val="0"/>
              <w:jc w:val="center"/>
            </w:pPr>
            <w:r>
              <w:rPr>
                <w:sz w:val="24"/>
              </w:rPr>
              <w:t xml:space="preserve">1780,12</w:t>
            </w:r>
          </w:p>
        </w:tc>
        <w:tc>
          <w:tcPr>
            <w:tcW w:w="1174" w:type="dxa"/>
          </w:tcPr>
          <w:p>
            <w:pPr>
              <w:pStyle w:val="0"/>
              <w:jc w:val="center"/>
            </w:pPr>
            <w:r>
              <w:rPr>
                <w:sz w:val="24"/>
              </w:rPr>
              <w:t xml:space="preserve">1780,12</w:t>
            </w:r>
          </w:p>
        </w:tc>
        <w:tc>
          <w:tcPr>
            <w:tcW w:w="1159" w:type="dxa"/>
          </w:tcPr>
          <w:p>
            <w:pPr>
              <w:pStyle w:val="0"/>
              <w:jc w:val="center"/>
            </w:pPr>
            <w:r>
              <w:rPr>
                <w:sz w:val="24"/>
              </w:rPr>
              <w:t xml:space="preserve">1864,89</w:t>
            </w:r>
          </w:p>
        </w:tc>
        <w:tc>
          <w:tcPr>
            <w:tcW w:w="1174" w:type="dxa"/>
          </w:tcPr>
          <w:p>
            <w:pPr>
              <w:pStyle w:val="0"/>
              <w:jc w:val="center"/>
            </w:pPr>
            <w:r>
              <w:rPr>
                <w:sz w:val="24"/>
              </w:rPr>
              <w:t xml:space="preserve">1864,89</w:t>
            </w:r>
          </w:p>
        </w:tc>
        <w:tc>
          <w:tcPr>
            <w:tcW w:w="1159" w:type="dxa"/>
          </w:tcPr>
          <w:p>
            <w:pPr>
              <w:pStyle w:val="0"/>
              <w:jc w:val="center"/>
            </w:pPr>
            <w:r>
              <w:rPr>
                <w:sz w:val="24"/>
              </w:rPr>
              <w:t xml:space="preserve">1958,13</w:t>
            </w:r>
          </w:p>
        </w:tc>
        <w:tc>
          <w:tcPr>
            <w:tcW w:w="1174" w:type="dxa"/>
          </w:tcPr>
          <w:p>
            <w:pPr>
              <w:pStyle w:val="0"/>
              <w:jc w:val="center"/>
            </w:pPr>
            <w:r>
              <w:rPr>
                <w:sz w:val="24"/>
              </w:rPr>
              <w:t xml:space="preserve">1958,13</w:t>
            </w:r>
          </w:p>
        </w:tc>
      </w:tr>
      <w:tr>
        <w:tc>
          <w:tcPr>
            <w:tcW w:w="919" w:type="dxa"/>
          </w:tcPr>
          <w:p>
            <w:pPr>
              <w:pStyle w:val="0"/>
            </w:pPr>
            <w:r>
              <w:rPr>
                <w:sz w:val="24"/>
              </w:rPr>
              <w:t xml:space="preserve">98 лет</w:t>
            </w:r>
          </w:p>
        </w:tc>
        <w:tc>
          <w:tcPr>
            <w:tcW w:w="1159" w:type="dxa"/>
          </w:tcPr>
          <w:p>
            <w:pPr>
              <w:pStyle w:val="0"/>
              <w:jc w:val="center"/>
            </w:pPr>
            <w:r>
              <w:rPr>
                <w:sz w:val="24"/>
              </w:rPr>
              <w:t xml:space="preserve">1834,72</w:t>
            </w:r>
          </w:p>
        </w:tc>
        <w:tc>
          <w:tcPr>
            <w:tcW w:w="1174" w:type="dxa"/>
          </w:tcPr>
          <w:p>
            <w:pPr>
              <w:pStyle w:val="0"/>
              <w:jc w:val="center"/>
            </w:pPr>
            <w:r>
              <w:rPr>
                <w:sz w:val="24"/>
              </w:rPr>
              <w:t xml:space="preserve">1834,72</w:t>
            </w:r>
          </w:p>
        </w:tc>
        <w:tc>
          <w:tcPr>
            <w:tcW w:w="1159" w:type="dxa"/>
          </w:tcPr>
          <w:p>
            <w:pPr>
              <w:pStyle w:val="0"/>
              <w:jc w:val="center"/>
            </w:pPr>
            <w:r>
              <w:rPr>
                <w:sz w:val="24"/>
              </w:rPr>
              <w:t xml:space="preserve">1926,48</w:t>
            </w:r>
          </w:p>
        </w:tc>
        <w:tc>
          <w:tcPr>
            <w:tcW w:w="1174" w:type="dxa"/>
          </w:tcPr>
          <w:p>
            <w:pPr>
              <w:pStyle w:val="0"/>
              <w:jc w:val="center"/>
            </w:pPr>
            <w:r>
              <w:rPr>
                <w:sz w:val="24"/>
              </w:rPr>
              <w:t xml:space="preserve">1926,48</w:t>
            </w:r>
          </w:p>
        </w:tc>
        <w:tc>
          <w:tcPr>
            <w:tcW w:w="1159" w:type="dxa"/>
          </w:tcPr>
          <w:p>
            <w:pPr>
              <w:pStyle w:val="0"/>
              <w:jc w:val="center"/>
            </w:pPr>
            <w:r>
              <w:rPr>
                <w:sz w:val="24"/>
              </w:rPr>
              <w:t xml:space="preserve">2018,22</w:t>
            </w:r>
          </w:p>
        </w:tc>
        <w:tc>
          <w:tcPr>
            <w:tcW w:w="1174" w:type="dxa"/>
          </w:tcPr>
          <w:p>
            <w:pPr>
              <w:pStyle w:val="0"/>
              <w:jc w:val="center"/>
            </w:pPr>
            <w:r>
              <w:rPr>
                <w:sz w:val="24"/>
              </w:rPr>
              <w:t xml:space="preserve">2018,22</w:t>
            </w:r>
          </w:p>
        </w:tc>
        <w:tc>
          <w:tcPr>
            <w:tcW w:w="1159" w:type="dxa"/>
          </w:tcPr>
          <w:p>
            <w:pPr>
              <w:pStyle w:val="0"/>
              <w:jc w:val="center"/>
            </w:pPr>
            <w:r>
              <w:rPr>
                <w:sz w:val="24"/>
              </w:rPr>
              <w:t xml:space="preserve">2119,13</w:t>
            </w:r>
          </w:p>
        </w:tc>
        <w:tc>
          <w:tcPr>
            <w:tcW w:w="1174" w:type="dxa"/>
          </w:tcPr>
          <w:p>
            <w:pPr>
              <w:pStyle w:val="0"/>
              <w:jc w:val="center"/>
            </w:pPr>
            <w:r>
              <w:rPr>
                <w:sz w:val="24"/>
              </w:rPr>
              <w:t xml:space="preserve">2119,13</w:t>
            </w:r>
          </w:p>
        </w:tc>
      </w:tr>
      <w:tr>
        <w:tc>
          <w:tcPr>
            <w:tcW w:w="919" w:type="dxa"/>
          </w:tcPr>
          <w:p>
            <w:pPr>
              <w:pStyle w:val="0"/>
            </w:pPr>
            <w:r>
              <w:rPr>
                <w:sz w:val="24"/>
              </w:rPr>
              <w:t xml:space="preserve">99 лет</w:t>
            </w:r>
          </w:p>
        </w:tc>
        <w:tc>
          <w:tcPr>
            <w:tcW w:w="1159" w:type="dxa"/>
          </w:tcPr>
          <w:p>
            <w:pPr>
              <w:pStyle w:val="0"/>
              <w:jc w:val="center"/>
            </w:pPr>
            <w:r>
              <w:rPr>
                <w:sz w:val="24"/>
              </w:rPr>
              <w:t xml:space="preserve">1695,33</w:t>
            </w:r>
          </w:p>
        </w:tc>
        <w:tc>
          <w:tcPr>
            <w:tcW w:w="1174" w:type="dxa"/>
          </w:tcPr>
          <w:p>
            <w:pPr>
              <w:pStyle w:val="0"/>
              <w:jc w:val="center"/>
            </w:pPr>
            <w:r>
              <w:rPr>
                <w:sz w:val="24"/>
              </w:rPr>
              <w:t xml:space="preserve">1695,33</w:t>
            </w:r>
          </w:p>
        </w:tc>
        <w:tc>
          <w:tcPr>
            <w:tcW w:w="1159" w:type="dxa"/>
          </w:tcPr>
          <w:p>
            <w:pPr>
              <w:pStyle w:val="0"/>
              <w:jc w:val="center"/>
            </w:pPr>
            <w:r>
              <w:rPr>
                <w:sz w:val="24"/>
              </w:rPr>
              <w:t xml:space="preserve">1780,12</w:t>
            </w:r>
          </w:p>
        </w:tc>
        <w:tc>
          <w:tcPr>
            <w:tcW w:w="1174" w:type="dxa"/>
          </w:tcPr>
          <w:p>
            <w:pPr>
              <w:pStyle w:val="0"/>
              <w:jc w:val="center"/>
            </w:pPr>
            <w:r>
              <w:rPr>
                <w:sz w:val="24"/>
              </w:rPr>
              <w:t xml:space="preserve">1780,12</w:t>
            </w:r>
          </w:p>
        </w:tc>
        <w:tc>
          <w:tcPr>
            <w:tcW w:w="1159" w:type="dxa"/>
          </w:tcPr>
          <w:p>
            <w:pPr>
              <w:pStyle w:val="0"/>
              <w:jc w:val="center"/>
            </w:pPr>
            <w:r>
              <w:rPr>
                <w:sz w:val="24"/>
              </w:rPr>
              <w:t xml:space="preserve">1864,89</w:t>
            </w:r>
          </w:p>
        </w:tc>
        <w:tc>
          <w:tcPr>
            <w:tcW w:w="1174" w:type="dxa"/>
          </w:tcPr>
          <w:p>
            <w:pPr>
              <w:pStyle w:val="0"/>
              <w:jc w:val="center"/>
            </w:pPr>
            <w:r>
              <w:rPr>
                <w:sz w:val="24"/>
              </w:rPr>
              <w:t xml:space="preserve">1864,89</w:t>
            </w:r>
          </w:p>
        </w:tc>
        <w:tc>
          <w:tcPr>
            <w:tcW w:w="1159" w:type="dxa"/>
          </w:tcPr>
          <w:p>
            <w:pPr>
              <w:pStyle w:val="0"/>
              <w:jc w:val="center"/>
            </w:pPr>
            <w:r>
              <w:rPr>
                <w:sz w:val="24"/>
              </w:rPr>
              <w:t xml:space="preserve">1958,13</w:t>
            </w:r>
          </w:p>
        </w:tc>
        <w:tc>
          <w:tcPr>
            <w:tcW w:w="1174" w:type="dxa"/>
          </w:tcPr>
          <w:p>
            <w:pPr>
              <w:pStyle w:val="0"/>
              <w:jc w:val="center"/>
            </w:pPr>
            <w:r>
              <w:rPr>
                <w:sz w:val="24"/>
              </w:rPr>
              <w:t xml:space="preserve">1958,13</w:t>
            </w:r>
          </w:p>
        </w:tc>
      </w:tr>
    </w:tbl>
    <w:p>
      <w:pPr>
        <w:sectPr>
          <w:headerReference w:type="default" r:id="rId49"/>
          <w:headerReference w:type="first" r:id="rId49"/>
          <w:footerReference w:type="default" r:id="rId50"/>
          <w:footerReference w:type="first" r:id="rId50"/>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11304" w:name="P11304"/>
    <w:bookmarkEnd w:id="11304"/>
    <w:p>
      <w:pPr>
        <w:pStyle w:val="0"/>
        <w:spacing w:before="240" w:line-rule="auto"/>
        <w:ind w:firstLine="540"/>
        <w:jc w:val="both"/>
      </w:pPr>
      <w:r>
        <w:rPr>
          <w:sz w:val="24"/>
        </w:rPr>
        <w:t xml:space="preserve">&lt;*&gt; Применяется повышающий коэффициент в размере 1,05 к тарифу на 1 комплексное профилактическое посещение.</w:t>
      </w:r>
    </w:p>
    <w:bookmarkStart w:id="11305" w:name="P11305"/>
    <w:bookmarkEnd w:id="11305"/>
    <w:p>
      <w:pPr>
        <w:pStyle w:val="0"/>
        <w:spacing w:before="240" w:line-rule="auto"/>
        <w:ind w:firstLine="540"/>
        <w:jc w:val="both"/>
      </w:pPr>
      <w:r>
        <w:rPr>
          <w:sz w:val="24"/>
        </w:rPr>
        <w:t xml:space="preserve">&lt;**&gt; Применяется повышающий коэффициент в размере 1,1 к тарифу на 1 комплексное профилактическое посещение.</w:t>
      </w:r>
    </w:p>
    <w:bookmarkStart w:id="11306" w:name="P11306"/>
    <w:bookmarkEnd w:id="11306"/>
    <w:p>
      <w:pPr>
        <w:pStyle w:val="0"/>
        <w:spacing w:before="240" w:line-rule="auto"/>
        <w:ind w:firstLine="540"/>
        <w:jc w:val="both"/>
      </w:pPr>
      <w:r>
        <w:rPr>
          <w:sz w:val="24"/>
        </w:rPr>
        <w:t xml:space="preserve">&lt;***&gt; Применяется повышающий коэффициент в размере 1,05 к тарифу на 1 комплексное профилактическое посещение при проведении мобильными медицинскими бригадами.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13</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11316" w:name="P11316"/>
    <w:bookmarkEnd w:id="11316"/>
    <w:p>
      <w:pPr>
        <w:pStyle w:val="2"/>
        <w:jc w:val="center"/>
      </w:pPr>
      <w:r>
        <w:rPr>
          <w:sz w:val="24"/>
        </w:rPr>
        <w:t xml:space="preserve">СРЕДНЕЕ КОЛИЧЕСТВО УЕТ</w:t>
      </w:r>
    </w:p>
    <w:p>
      <w:pPr>
        <w:pStyle w:val="2"/>
        <w:jc w:val="center"/>
      </w:pPr>
      <w:r>
        <w:rPr>
          <w:sz w:val="24"/>
        </w:rPr>
        <w:t xml:space="preserve">В ОДНОЙ МЕДИЦИНСКОЙ УСЛУГЕ, ПРИМЕНЯЕМОЕ ДЛЯ ОБОСНОВАНИЯ</w:t>
      </w:r>
    </w:p>
    <w:p>
      <w:pPr>
        <w:pStyle w:val="2"/>
        <w:jc w:val="center"/>
      </w:pPr>
      <w:r>
        <w:rPr>
          <w:sz w:val="24"/>
        </w:rPr>
        <w:t xml:space="preserve">ОБЪЕМА И СТОИМОСТИ ПОСЕЩЕНИЙ ПРИ ОКАЗАНИИ ПЕРВИЧНОЙ</w:t>
      </w:r>
    </w:p>
    <w:p>
      <w:pPr>
        <w:pStyle w:val="2"/>
        <w:jc w:val="center"/>
      </w:pPr>
      <w:r>
        <w:rPr>
          <w:sz w:val="24"/>
        </w:rPr>
        <w:t xml:space="preserve">МЕДИКО-САНИТАРНОЙ СПЕЦИАЛИЗИРОВАННОЙ СТОМАТОЛОГИЧЕСКОЙ</w:t>
      </w:r>
    </w:p>
    <w:p>
      <w:pPr>
        <w:pStyle w:val="2"/>
        <w:jc w:val="center"/>
      </w:pPr>
      <w:r>
        <w:rPr>
          <w:sz w:val="24"/>
        </w:rPr>
        <w:t xml:space="preserve">ПОМОЩИ В АМБУЛАТОРНЫХ УСЛОВИЯХ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1"/>
        <w:gridCol w:w="5953"/>
        <w:gridCol w:w="862"/>
        <w:gridCol w:w="794"/>
      </w:tblGrid>
      <w:tr>
        <w:tc>
          <w:tcPr>
            <w:tcW w:w="1361" w:type="dxa"/>
            <w:vMerge w:val="restart"/>
          </w:tcPr>
          <w:p>
            <w:pPr>
              <w:pStyle w:val="0"/>
              <w:jc w:val="center"/>
            </w:pPr>
            <w:r>
              <w:rPr>
                <w:sz w:val="24"/>
              </w:rPr>
              <w:t xml:space="preserve">Код услуги</w:t>
            </w:r>
          </w:p>
        </w:tc>
        <w:tc>
          <w:tcPr>
            <w:tcW w:w="5953" w:type="dxa"/>
            <w:vMerge w:val="restart"/>
          </w:tcPr>
          <w:p>
            <w:pPr>
              <w:pStyle w:val="0"/>
              <w:jc w:val="center"/>
            </w:pPr>
            <w:r>
              <w:rPr>
                <w:sz w:val="24"/>
              </w:rPr>
              <w:t xml:space="preserve">Наименование услуги</w:t>
            </w:r>
          </w:p>
        </w:tc>
        <w:tc>
          <w:tcPr>
            <w:gridSpan w:val="2"/>
            <w:tcW w:w="1656" w:type="dxa"/>
          </w:tcPr>
          <w:p>
            <w:pPr>
              <w:pStyle w:val="0"/>
              <w:jc w:val="center"/>
            </w:pPr>
            <w:r>
              <w:rPr>
                <w:sz w:val="24"/>
              </w:rPr>
              <w:t xml:space="preserve">Число УЕТ</w:t>
            </w:r>
          </w:p>
        </w:tc>
      </w:tr>
      <w:tr>
        <w:tc>
          <w:tcPr>
            <w:vMerge w:val="continue"/>
          </w:tcPr>
          <w:p/>
        </w:tc>
        <w:tc>
          <w:tcPr>
            <w:vMerge w:val="continue"/>
          </w:tcPr>
          <w:p/>
        </w:tc>
        <w:tc>
          <w:tcPr>
            <w:tcW w:w="862" w:type="dxa"/>
          </w:tcPr>
          <w:p>
            <w:pPr>
              <w:pStyle w:val="0"/>
              <w:jc w:val="center"/>
            </w:pPr>
            <w:r>
              <w:rPr>
                <w:sz w:val="24"/>
              </w:rPr>
              <w:t xml:space="preserve">взрослый прием</w:t>
            </w:r>
          </w:p>
        </w:tc>
        <w:tc>
          <w:tcPr>
            <w:tcW w:w="794" w:type="dxa"/>
          </w:tcPr>
          <w:p>
            <w:pPr>
              <w:pStyle w:val="0"/>
              <w:jc w:val="center"/>
            </w:pPr>
            <w:r>
              <w:rPr>
                <w:sz w:val="24"/>
              </w:rPr>
              <w:t xml:space="preserve">детский прием</w:t>
            </w:r>
          </w:p>
        </w:tc>
      </w:tr>
      <w:tr>
        <w:tc>
          <w:tcPr>
            <w:tcW w:w="1361" w:type="dxa"/>
          </w:tcPr>
          <w:p>
            <w:pPr>
              <w:pStyle w:val="0"/>
              <w:jc w:val="center"/>
            </w:pPr>
            <w:r>
              <w:rPr>
                <w:sz w:val="24"/>
              </w:rPr>
              <w:t xml:space="preserve">A12.07.001</w:t>
            </w:r>
          </w:p>
        </w:tc>
        <w:tc>
          <w:tcPr>
            <w:tcW w:w="5953" w:type="dxa"/>
          </w:tcPr>
          <w:p>
            <w:pPr>
              <w:pStyle w:val="0"/>
            </w:pPr>
            <w:r>
              <w:rPr>
                <w:sz w:val="24"/>
              </w:rPr>
              <w:t xml:space="preserve">Витальное окрашивание твердых тканей зуба</w:t>
            </w:r>
          </w:p>
        </w:tc>
        <w:tc>
          <w:tcPr>
            <w:tcW w:w="862" w:type="dxa"/>
          </w:tcPr>
          <w:p>
            <w:pPr>
              <w:pStyle w:val="0"/>
              <w:jc w:val="center"/>
            </w:pPr>
            <w:r>
              <w:rPr>
                <w:sz w:val="24"/>
              </w:rPr>
              <w:t xml:space="preserve">0,35</w:t>
            </w:r>
          </w:p>
        </w:tc>
        <w:tc>
          <w:tcPr>
            <w:tcW w:w="794" w:type="dxa"/>
          </w:tcPr>
          <w:p>
            <w:pPr>
              <w:pStyle w:val="0"/>
              <w:jc w:val="center"/>
            </w:pPr>
            <w:r>
              <w:rPr>
                <w:sz w:val="24"/>
              </w:rPr>
              <w:t xml:space="preserve">0,35</w:t>
            </w:r>
          </w:p>
        </w:tc>
      </w:tr>
      <w:tr>
        <w:tc>
          <w:tcPr>
            <w:tcW w:w="1361" w:type="dxa"/>
          </w:tcPr>
          <w:p>
            <w:pPr>
              <w:pStyle w:val="0"/>
              <w:jc w:val="center"/>
            </w:pPr>
            <w:r>
              <w:rPr>
                <w:sz w:val="24"/>
              </w:rPr>
              <w:t xml:space="preserve">A12.07.003</w:t>
            </w:r>
          </w:p>
        </w:tc>
        <w:tc>
          <w:tcPr>
            <w:tcW w:w="5953" w:type="dxa"/>
          </w:tcPr>
          <w:p>
            <w:pPr>
              <w:pStyle w:val="0"/>
            </w:pPr>
            <w:r>
              <w:rPr>
                <w:sz w:val="24"/>
              </w:rPr>
              <w:t xml:space="preserve">Определение индексов гигиены полости рта</w:t>
            </w:r>
          </w:p>
        </w:tc>
        <w:tc>
          <w:tcPr>
            <w:tcW w:w="862" w:type="dxa"/>
          </w:tcPr>
          <w:p>
            <w:pPr>
              <w:pStyle w:val="0"/>
              <w:jc w:val="center"/>
            </w:pPr>
            <w:r>
              <w:rPr>
                <w:sz w:val="24"/>
              </w:rPr>
              <w:t xml:space="preserve">0,61</w:t>
            </w:r>
          </w:p>
        </w:tc>
        <w:tc>
          <w:tcPr>
            <w:tcW w:w="794" w:type="dxa"/>
          </w:tcPr>
          <w:p>
            <w:pPr>
              <w:pStyle w:val="0"/>
              <w:jc w:val="center"/>
            </w:pPr>
            <w:r>
              <w:rPr>
                <w:sz w:val="24"/>
              </w:rPr>
              <w:t xml:space="preserve">0,61</w:t>
            </w:r>
          </w:p>
        </w:tc>
      </w:tr>
      <w:tr>
        <w:tc>
          <w:tcPr>
            <w:tcW w:w="1361" w:type="dxa"/>
          </w:tcPr>
          <w:p>
            <w:pPr>
              <w:pStyle w:val="0"/>
              <w:jc w:val="center"/>
            </w:pPr>
            <w:r>
              <w:rPr>
                <w:sz w:val="24"/>
              </w:rPr>
              <w:t xml:space="preserve">A12.07.004</w:t>
            </w:r>
          </w:p>
        </w:tc>
        <w:tc>
          <w:tcPr>
            <w:tcW w:w="5953" w:type="dxa"/>
          </w:tcPr>
          <w:p>
            <w:pPr>
              <w:pStyle w:val="0"/>
            </w:pPr>
            <w:r>
              <w:rPr>
                <w:sz w:val="24"/>
              </w:rPr>
              <w:t xml:space="preserve">Определение пародонтальных индексов</w:t>
            </w:r>
          </w:p>
        </w:tc>
        <w:tc>
          <w:tcPr>
            <w:tcW w:w="862" w:type="dxa"/>
          </w:tcPr>
          <w:p>
            <w:pPr>
              <w:pStyle w:val="0"/>
              <w:jc w:val="center"/>
            </w:pPr>
            <w:r>
              <w:rPr>
                <w:sz w:val="24"/>
              </w:rPr>
              <w:t xml:space="preserve">0,76</w:t>
            </w:r>
          </w:p>
        </w:tc>
        <w:tc>
          <w:tcPr>
            <w:tcW w:w="794" w:type="dxa"/>
          </w:tcPr>
          <w:p>
            <w:pPr>
              <w:pStyle w:val="0"/>
              <w:jc w:val="center"/>
            </w:pPr>
            <w:r>
              <w:rPr>
                <w:sz w:val="24"/>
              </w:rPr>
              <w:t xml:space="preserve">0,76</w:t>
            </w:r>
          </w:p>
        </w:tc>
      </w:tr>
      <w:tr>
        <w:tc>
          <w:tcPr>
            <w:tcW w:w="1361" w:type="dxa"/>
          </w:tcPr>
          <w:p>
            <w:pPr>
              <w:pStyle w:val="0"/>
              <w:jc w:val="center"/>
            </w:pPr>
            <w:r>
              <w:rPr>
                <w:sz w:val="24"/>
              </w:rPr>
              <w:t xml:space="preserve">B01.003.004.002</w:t>
            </w:r>
          </w:p>
        </w:tc>
        <w:tc>
          <w:tcPr>
            <w:tcW w:w="5953" w:type="dxa"/>
          </w:tcPr>
          <w:p>
            <w:pPr>
              <w:pStyle w:val="0"/>
            </w:pPr>
            <w:r>
              <w:rPr>
                <w:sz w:val="24"/>
              </w:rPr>
              <w:t xml:space="preserve">Проводниковая анестезия</w:t>
            </w:r>
          </w:p>
        </w:tc>
        <w:tc>
          <w:tcPr>
            <w:tcW w:w="862" w:type="dxa"/>
          </w:tcPr>
          <w:p>
            <w:pPr>
              <w:pStyle w:val="0"/>
              <w:jc w:val="center"/>
            </w:pPr>
            <w:r>
              <w:rPr>
                <w:sz w:val="24"/>
              </w:rPr>
              <w:t xml:space="preserve">0,96</w:t>
            </w:r>
          </w:p>
        </w:tc>
        <w:tc>
          <w:tcPr>
            <w:tcW w:w="794" w:type="dxa"/>
          </w:tcPr>
          <w:p>
            <w:pPr>
              <w:pStyle w:val="0"/>
              <w:jc w:val="center"/>
            </w:pPr>
            <w:r>
              <w:rPr>
                <w:sz w:val="24"/>
              </w:rPr>
              <w:t xml:space="preserve">0,96</w:t>
            </w:r>
          </w:p>
        </w:tc>
      </w:tr>
      <w:tr>
        <w:tc>
          <w:tcPr>
            <w:tcW w:w="1361" w:type="dxa"/>
          </w:tcPr>
          <w:p>
            <w:pPr>
              <w:pStyle w:val="0"/>
              <w:jc w:val="center"/>
            </w:pPr>
            <w:r>
              <w:rPr>
                <w:sz w:val="24"/>
              </w:rPr>
              <w:t xml:space="preserve">B01.003.004.004</w:t>
            </w:r>
          </w:p>
        </w:tc>
        <w:tc>
          <w:tcPr>
            <w:tcW w:w="5953" w:type="dxa"/>
          </w:tcPr>
          <w:p>
            <w:pPr>
              <w:pStyle w:val="0"/>
            </w:pPr>
            <w:r>
              <w:rPr>
                <w:sz w:val="24"/>
              </w:rPr>
              <w:t xml:space="preserve">Аппликационная анестезия</w:t>
            </w:r>
          </w:p>
        </w:tc>
        <w:tc>
          <w:tcPr>
            <w:tcW w:w="862" w:type="dxa"/>
          </w:tcPr>
          <w:p>
            <w:pPr>
              <w:pStyle w:val="0"/>
              <w:jc w:val="center"/>
            </w:pPr>
            <w:r>
              <w:rPr>
                <w:sz w:val="24"/>
              </w:rPr>
              <w:t xml:space="preserve">0,31</w:t>
            </w:r>
          </w:p>
        </w:tc>
        <w:tc>
          <w:tcPr>
            <w:tcW w:w="794" w:type="dxa"/>
          </w:tcPr>
          <w:p>
            <w:pPr>
              <w:pStyle w:val="0"/>
              <w:jc w:val="center"/>
            </w:pPr>
            <w:r>
              <w:rPr>
                <w:sz w:val="24"/>
              </w:rPr>
              <w:t xml:space="preserve">0,31</w:t>
            </w:r>
          </w:p>
        </w:tc>
      </w:tr>
      <w:tr>
        <w:tc>
          <w:tcPr>
            <w:tcW w:w="1361" w:type="dxa"/>
          </w:tcPr>
          <w:p>
            <w:pPr>
              <w:pStyle w:val="0"/>
              <w:jc w:val="center"/>
            </w:pPr>
            <w:r>
              <w:rPr>
                <w:sz w:val="24"/>
              </w:rPr>
              <w:t xml:space="preserve">B01.003.004.005</w:t>
            </w:r>
          </w:p>
        </w:tc>
        <w:tc>
          <w:tcPr>
            <w:tcW w:w="5953" w:type="dxa"/>
          </w:tcPr>
          <w:p>
            <w:pPr>
              <w:pStyle w:val="0"/>
            </w:pPr>
            <w:r>
              <w:rPr>
                <w:sz w:val="24"/>
              </w:rPr>
              <w:t xml:space="preserve">Инфильтрационная анестезия</w:t>
            </w:r>
          </w:p>
        </w:tc>
        <w:tc>
          <w:tcPr>
            <w:tcW w:w="862" w:type="dxa"/>
          </w:tcPr>
          <w:p>
            <w:pPr>
              <w:pStyle w:val="0"/>
              <w:jc w:val="center"/>
            </w:pPr>
            <w:r>
              <w:rPr>
                <w:sz w:val="24"/>
              </w:rPr>
              <w:t xml:space="preserve">0,5</w:t>
            </w:r>
          </w:p>
        </w:tc>
        <w:tc>
          <w:tcPr>
            <w:tcW w:w="794" w:type="dxa"/>
          </w:tcPr>
          <w:p>
            <w:pPr>
              <w:pStyle w:val="0"/>
              <w:jc w:val="center"/>
            </w:pPr>
            <w:r>
              <w:rPr>
                <w:sz w:val="24"/>
              </w:rPr>
              <w:t xml:space="preserve">0,5</w:t>
            </w:r>
          </w:p>
        </w:tc>
      </w:tr>
      <w:tr>
        <w:tc>
          <w:tcPr>
            <w:tcW w:w="1361" w:type="dxa"/>
          </w:tcPr>
          <w:p>
            <w:pPr>
              <w:pStyle w:val="0"/>
              <w:jc w:val="center"/>
            </w:pPr>
            <w:r>
              <w:rPr>
                <w:sz w:val="24"/>
              </w:rPr>
              <w:t xml:space="preserve">A06.30.002</w:t>
            </w:r>
          </w:p>
        </w:tc>
        <w:tc>
          <w:tcPr>
            <w:tcW w:w="5953" w:type="dxa"/>
          </w:tcPr>
          <w:p>
            <w:pPr>
              <w:pStyle w:val="0"/>
            </w:pPr>
            <w:r>
              <w:rPr>
                <w:sz w:val="24"/>
              </w:rPr>
              <w:t xml:space="preserve">Описание и интерпретация рентгенографических изображений</w:t>
            </w:r>
          </w:p>
        </w:tc>
        <w:tc>
          <w:tcPr>
            <w:tcW w:w="862" w:type="dxa"/>
          </w:tcPr>
          <w:p>
            <w:pPr>
              <w:pStyle w:val="0"/>
              <w:jc w:val="center"/>
            </w:pPr>
            <w:r>
              <w:rPr>
                <w:sz w:val="24"/>
              </w:rPr>
              <w:t xml:space="preserve">0,93</w:t>
            </w:r>
          </w:p>
        </w:tc>
        <w:tc>
          <w:tcPr>
            <w:tcW w:w="794" w:type="dxa"/>
          </w:tcPr>
          <w:p>
            <w:pPr>
              <w:pStyle w:val="0"/>
              <w:jc w:val="center"/>
            </w:pPr>
            <w:r>
              <w:rPr>
                <w:sz w:val="24"/>
              </w:rPr>
              <w:t xml:space="preserve">0,93</w:t>
            </w:r>
          </w:p>
        </w:tc>
      </w:tr>
      <w:tr>
        <w:tc>
          <w:tcPr>
            <w:tcW w:w="1361" w:type="dxa"/>
          </w:tcPr>
          <w:p>
            <w:pPr>
              <w:pStyle w:val="0"/>
              <w:jc w:val="center"/>
            </w:pPr>
            <w:r>
              <w:rPr>
                <w:sz w:val="24"/>
              </w:rPr>
              <w:t xml:space="preserve">A06.07.010</w:t>
            </w:r>
          </w:p>
        </w:tc>
        <w:tc>
          <w:tcPr>
            <w:tcW w:w="5953" w:type="dxa"/>
          </w:tcPr>
          <w:p>
            <w:pPr>
              <w:pStyle w:val="0"/>
            </w:pPr>
            <w:r>
              <w:rPr>
                <w:sz w:val="24"/>
              </w:rPr>
              <w:t xml:space="preserve">Радиовизиография челюстно-лицевой области</w:t>
            </w:r>
          </w:p>
        </w:tc>
        <w:tc>
          <w:tcPr>
            <w:tcW w:w="862" w:type="dxa"/>
          </w:tcPr>
          <w:p>
            <w:pPr>
              <w:pStyle w:val="0"/>
              <w:jc w:val="center"/>
            </w:pPr>
            <w:r>
              <w:rPr>
                <w:sz w:val="24"/>
              </w:rPr>
              <w:t xml:space="preserve">0,75</w:t>
            </w:r>
          </w:p>
        </w:tc>
        <w:tc>
          <w:tcPr>
            <w:tcW w:w="794" w:type="dxa"/>
          </w:tcPr>
          <w:p>
            <w:pPr>
              <w:pStyle w:val="0"/>
              <w:jc w:val="center"/>
            </w:pPr>
            <w:r>
              <w:rPr>
                <w:sz w:val="24"/>
              </w:rPr>
              <w:t xml:space="preserve">0,75</w:t>
            </w:r>
          </w:p>
        </w:tc>
      </w:tr>
      <w:tr>
        <w:tc>
          <w:tcPr>
            <w:tcW w:w="1361" w:type="dxa"/>
          </w:tcPr>
          <w:p>
            <w:pPr>
              <w:pStyle w:val="0"/>
              <w:jc w:val="center"/>
            </w:pPr>
            <w:r>
              <w:rPr>
                <w:sz w:val="24"/>
              </w:rPr>
              <w:t xml:space="preserve">A06.07.003</w:t>
            </w:r>
          </w:p>
        </w:tc>
        <w:tc>
          <w:tcPr>
            <w:tcW w:w="5953" w:type="dxa"/>
          </w:tcPr>
          <w:p>
            <w:pPr>
              <w:pStyle w:val="0"/>
            </w:pPr>
            <w:r>
              <w:rPr>
                <w:sz w:val="24"/>
              </w:rPr>
              <w:t xml:space="preserve">Прицельная внутриротовая контактная рентгенография</w:t>
            </w:r>
          </w:p>
        </w:tc>
        <w:tc>
          <w:tcPr>
            <w:tcW w:w="862" w:type="dxa"/>
          </w:tcPr>
          <w:p>
            <w:pPr>
              <w:pStyle w:val="0"/>
              <w:jc w:val="center"/>
            </w:pPr>
            <w:r>
              <w:rPr>
                <w:sz w:val="24"/>
              </w:rPr>
              <w:t xml:space="preserve">0,75</w:t>
            </w:r>
          </w:p>
        </w:tc>
        <w:tc>
          <w:tcPr>
            <w:tcW w:w="794" w:type="dxa"/>
          </w:tcPr>
          <w:p>
            <w:pPr>
              <w:pStyle w:val="0"/>
              <w:jc w:val="center"/>
            </w:pPr>
            <w:r>
              <w:rPr>
                <w:sz w:val="24"/>
              </w:rPr>
              <w:t xml:space="preserve">0,75</w:t>
            </w:r>
          </w:p>
        </w:tc>
      </w:tr>
      <w:tr>
        <w:tc>
          <w:tcPr>
            <w:tcW w:w="1361" w:type="dxa"/>
          </w:tcPr>
          <w:p>
            <w:pPr>
              <w:pStyle w:val="0"/>
              <w:jc w:val="center"/>
            </w:pPr>
            <w:r>
              <w:rPr>
                <w:sz w:val="24"/>
              </w:rPr>
              <w:t xml:space="preserve">A11.07. 026</w:t>
            </w:r>
          </w:p>
        </w:tc>
        <w:tc>
          <w:tcPr>
            <w:tcW w:w="5953" w:type="dxa"/>
          </w:tcPr>
          <w:p>
            <w:pPr>
              <w:pStyle w:val="0"/>
            </w:pPr>
            <w:r>
              <w:rPr>
                <w:sz w:val="24"/>
              </w:rPr>
              <w:t xml:space="preserve">Взятие образца биологического материала из очагов поражения органов рта</w:t>
            </w:r>
          </w:p>
        </w:tc>
        <w:tc>
          <w:tcPr>
            <w:tcW w:w="862" w:type="dxa"/>
          </w:tcPr>
          <w:p>
            <w:pPr>
              <w:pStyle w:val="0"/>
              <w:jc w:val="center"/>
            </w:pPr>
            <w:r>
              <w:rPr>
                <w:sz w:val="24"/>
              </w:rPr>
              <w:t xml:space="preserve">1,12</w:t>
            </w:r>
          </w:p>
        </w:tc>
        <w:tc>
          <w:tcPr>
            <w:tcW w:w="794" w:type="dxa"/>
          </w:tcPr>
          <w:p>
            <w:pPr>
              <w:pStyle w:val="0"/>
              <w:jc w:val="center"/>
            </w:pPr>
            <w:r>
              <w:rPr>
                <w:sz w:val="24"/>
              </w:rPr>
              <w:t xml:space="preserve">1,12</w:t>
            </w:r>
          </w:p>
        </w:tc>
      </w:tr>
      <w:tr>
        <w:tc>
          <w:tcPr>
            <w:tcW w:w="1361" w:type="dxa"/>
          </w:tcPr>
          <w:p>
            <w:pPr>
              <w:pStyle w:val="0"/>
              <w:jc w:val="center"/>
            </w:pPr>
            <w:r>
              <w:rPr>
                <w:sz w:val="24"/>
              </w:rPr>
              <w:t xml:space="preserve">A11.01.019</w:t>
            </w:r>
          </w:p>
        </w:tc>
        <w:tc>
          <w:tcPr>
            <w:tcW w:w="5953" w:type="dxa"/>
          </w:tcPr>
          <w:p>
            <w:pPr>
              <w:pStyle w:val="0"/>
            </w:pPr>
            <w:r>
              <w:rPr>
                <w:sz w:val="24"/>
              </w:rPr>
              <w:t xml:space="preserve">Получение соскоба с эрозивно-язвенных элементов кожи и слизистых оболочек</w:t>
            </w:r>
          </w:p>
        </w:tc>
        <w:tc>
          <w:tcPr>
            <w:tcW w:w="862" w:type="dxa"/>
          </w:tcPr>
          <w:p>
            <w:pPr>
              <w:pStyle w:val="0"/>
              <w:jc w:val="center"/>
            </w:pPr>
            <w:r>
              <w:rPr>
                <w:sz w:val="24"/>
              </w:rPr>
              <w:t xml:space="preserve">1,12</w:t>
            </w:r>
          </w:p>
        </w:tc>
        <w:tc>
          <w:tcPr>
            <w:tcW w:w="794" w:type="dxa"/>
          </w:tcPr>
          <w:p>
            <w:pPr>
              <w:pStyle w:val="0"/>
              <w:jc w:val="center"/>
            </w:pPr>
            <w:r>
              <w:rPr>
                <w:sz w:val="24"/>
              </w:rPr>
              <w:t xml:space="preserve">1,12</w:t>
            </w:r>
          </w:p>
        </w:tc>
      </w:tr>
      <w:tr>
        <w:tc>
          <w:tcPr>
            <w:tcW w:w="1361" w:type="dxa"/>
          </w:tcPr>
          <w:p>
            <w:pPr>
              <w:pStyle w:val="0"/>
              <w:jc w:val="center"/>
            </w:pPr>
            <w:r>
              <w:rPr>
                <w:sz w:val="24"/>
              </w:rPr>
              <w:t xml:space="preserve">A11.07.011</w:t>
            </w:r>
          </w:p>
        </w:tc>
        <w:tc>
          <w:tcPr>
            <w:tcW w:w="5953" w:type="dxa"/>
          </w:tcPr>
          <w:p>
            <w:pPr>
              <w:pStyle w:val="0"/>
            </w:pPr>
            <w:r>
              <w:rPr>
                <w:sz w:val="24"/>
              </w:rPr>
              <w:t xml:space="preserve">Инъекционное введение лекарственных препаратов в челюстно-лицевую область</w:t>
            </w:r>
          </w:p>
        </w:tc>
        <w:tc>
          <w:tcPr>
            <w:tcW w:w="862" w:type="dxa"/>
          </w:tcPr>
          <w:p>
            <w:pPr>
              <w:pStyle w:val="0"/>
              <w:jc w:val="center"/>
            </w:pPr>
            <w:r>
              <w:rPr>
                <w:sz w:val="24"/>
              </w:rPr>
              <w:t xml:space="preserve">1,1</w:t>
            </w:r>
          </w:p>
        </w:tc>
        <w:tc>
          <w:tcPr>
            <w:tcW w:w="794" w:type="dxa"/>
          </w:tcPr>
          <w:p>
            <w:pPr>
              <w:pStyle w:val="0"/>
              <w:jc w:val="center"/>
            </w:pPr>
            <w:r>
              <w:rPr>
                <w:sz w:val="24"/>
              </w:rPr>
              <w:t xml:space="preserve">1,1</w:t>
            </w:r>
          </w:p>
        </w:tc>
      </w:tr>
      <w:tr>
        <w:tc>
          <w:tcPr>
            <w:tcW w:w="1361" w:type="dxa"/>
          </w:tcPr>
          <w:p>
            <w:pPr>
              <w:pStyle w:val="0"/>
              <w:jc w:val="center"/>
            </w:pPr>
            <w:r>
              <w:rPr>
                <w:sz w:val="24"/>
              </w:rPr>
              <w:t xml:space="preserve">A25.07.001</w:t>
            </w:r>
          </w:p>
        </w:tc>
        <w:tc>
          <w:tcPr>
            <w:tcW w:w="5953" w:type="dxa"/>
          </w:tcPr>
          <w:p>
            <w:pPr>
              <w:pStyle w:val="0"/>
            </w:pPr>
            <w:r>
              <w:rPr>
                <w:sz w:val="24"/>
              </w:rPr>
              <w:t xml:space="preserve">Назначение лекарственных препаратов при заболеваниях полости рта и зубов</w:t>
            </w:r>
          </w:p>
        </w:tc>
        <w:tc>
          <w:tcPr>
            <w:tcW w:w="862" w:type="dxa"/>
          </w:tcPr>
          <w:p>
            <w:pPr>
              <w:pStyle w:val="0"/>
              <w:jc w:val="center"/>
            </w:pPr>
            <w:r>
              <w:rPr>
                <w:sz w:val="24"/>
              </w:rPr>
              <w:t xml:space="preserve">0,25</w:t>
            </w:r>
          </w:p>
        </w:tc>
        <w:tc>
          <w:tcPr>
            <w:tcW w:w="794" w:type="dxa"/>
          </w:tcPr>
          <w:p>
            <w:pPr>
              <w:pStyle w:val="0"/>
              <w:jc w:val="center"/>
            </w:pPr>
            <w:r>
              <w:rPr>
                <w:sz w:val="24"/>
              </w:rPr>
              <w:t xml:space="preserve">0,25</w:t>
            </w:r>
          </w:p>
        </w:tc>
      </w:tr>
      <w:tr>
        <w:tc>
          <w:tcPr>
            <w:tcW w:w="1361" w:type="dxa"/>
          </w:tcPr>
          <w:p>
            <w:pPr>
              <w:pStyle w:val="0"/>
              <w:jc w:val="center"/>
            </w:pPr>
            <w:r>
              <w:rPr>
                <w:sz w:val="24"/>
              </w:rPr>
              <w:t xml:space="preserve">A05.07.001</w:t>
            </w:r>
          </w:p>
        </w:tc>
        <w:tc>
          <w:tcPr>
            <w:tcW w:w="5953" w:type="dxa"/>
          </w:tcPr>
          <w:p>
            <w:pPr>
              <w:pStyle w:val="0"/>
            </w:pPr>
            <w:r>
              <w:rPr>
                <w:sz w:val="24"/>
              </w:rPr>
              <w:t xml:space="preserve">Электроодонтометрия зуба</w:t>
            </w:r>
          </w:p>
        </w:tc>
        <w:tc>
          <w:tcPr>
            <w:tcW w:w="862" w:type="dxa"/>
          </w:tcPr>
          <w:p>
            <w:pPr>
              <w:pStyle w:val="0"/>
              <w:jc w:val="center"/>
            </w:pPr>
            <w:r>
              <w:rPr>
                <w:sz w:val="24"/>
              </w:rPr>
              <w:t xml:space="preserve">0,42</w:t>
            </w:r>
          </w:p>
        </w:tc>
        <w:tc>
          <w:tcPr>
            <w:tcW w:w="794" w:type="dxa"/>
          </w:tcPr>
          <w:p>
            <w:pPr>
              <w:pStyle w:val="0"/>
              <w:jc w:val="center"/>
            </w:pPr>
            <w:r>
              <w:rPr>
                <w:sz w:val="24"/>
              </w:rPr>
              <w:t xml:space="preserve">0,42</w:t>
            </w:r>
          </w:p>
        </w:tc>
      </w:tr>
      <w:tr>
        <w:tc>
          <w:tcPr>
            <w:tcW w:w="1361" w:type="dxa"/>
          </w:tcPr>
          <w:p>
            <w:pPr>
              <w:pStyle w:val="0"/>
              <w:jc w:val="center"/>
            </w:pPr>
            <w:r>
              <w:rPr>
                <w:sz w:val="24"/>
              </w:rPr>
              <w:t xml:space="preserve">B01.064.003</w:t>
            </w:r>
          </w:p>
        </w:tc>
        <w:tc>
          <w:tcPr>
            <w:tcW w:w="5953" w:type="dxa"/>
          </w:tcPr>
          <w:p>
            <w:pPr>
              <w:pStyle w:val="0"/>
            </w:pPr>
            <w:r>
              <w:rPr>
                <w:sz w:val="24"/>
              </w:rPr>
              <w:t xml:space="preserve">Прием (осмотр, консультация) врача-стоматолога детского первичный</w:t>
            </w:r>
          </w:p>
        </w:tc>
        <w:tc>
          <w:tcPr>
            <w:tcW w:w="862" w:type="dxa"/>
          </w:tcPr>
          <w:p>
            <w:pPr>
              <w:pStyle w:val="0"/>
            </w:pPr>
            <w:r>
              <w:rPr>
                <w:sz w:val="24"/>
              </w:rPr>
            </w:r>
          </w:p>
        </w:tc>
        <w:tc>
          <w:tcPr>
            <w:tcW w:w="794" w:type="dxa"/>
          </w:tcPr>
          <w:p>
            <w:pPr>
              <w:pStyle w:val="0"/>
              <w:jc w:val="center"/>
            </w:pPr>
            <w:r>
              <w:rPr>
                <w:sz w:val="24"/>
              </w:rPr>
              <w:t xml:space="preserve">1,95</w:t>
            </w:r>
          </w:p>
        </w:tc>
      </w:tr>
      <w:tr>
        <w:tc>
          <w:tcPr>
            <w:tcW w:w="1361" w:type="dxa"/>
          </w:tcPr>
          <w:p>
            <w:pPr>
              <w:pStyle w:val="0"/>
              <w:jc w:val="center"/>
            </w:pPr>
            <w:r>
              <w:rPr>
                <w:sz w:val="24"/>
              </w:rPr>
              <w:t xml:space="preserve">B01.064.004</w:t>
            </w:r>
          </w:p>
        </w:tc>
        <w:tc>
          <w:tcPr>
            <w:tcW w:w="5953" w:type="dxa"/>
          </w:tcPr>
          <w:p>
            <w:pPr>
              <w:pStyle w:val="0"/>
            </w:pPr>
            <w:r>
              <w:rPr>
                <w:sz w:val="24"/>
              </w:rPr>
              <w:t xml:space="preserve">Прием (осмотр, консультация) врача-стоматолога детского повторный</w:t>
            </w:r>
          </w:p>
        </w:tc>
        <w:tc>
          <w:tcPr>
            <w:tcW w:w="862" w:type="dxa"/>
          </w:tcPr>
          <w:p>
            <w:pPr>
              <w:pStyle w:val="0"/>
            </w:pPr>
            <w:r>
              <w:rPr>
                <w:sz w:val="24"/>
              </w:rPr>
            </w:r>
          </w:p>
        </w:tc>
        <w:tc>
          <w:tcPr>
            <w:tcW w:w="794" w:type="dxa"/>
          </w:tcPr>
          <w:p>
            <w:pPr>
              <w:pStyle w:val="0"/>
              <w:jc w:val="center"/>
            </w:pPr>
            <w:r>
              <w:rPr>
                <w:sz w:val="24"/>
              </w:rPr>
              <w:t xml:space="preserve">1,37</w:t>
            </w:r>
          </w:p>
        </w:tc>
      </w:tr>
      <w:tr>
        <w:tc>
          <w:tcPr>
            <w:tcW w:w="1361" w:type="dxa"/>
          </w:tcPr>
          <w:p>
            <w:pPr>
              <w:pStyle w:val="0"/>
              <w:jc w:val="center"/>
            </w:pPr>
            <w:r>
              <w:rPr>
                <w:sz w:val="24"/>
              </w:rPr>
              <w:t xml:space="preserve">B04.064.001</w:t>
            </w:r>
          </w:p>
        </w:tc>
        <w:tc>
          <w:tcPr>
            <w:tcW w:w="5953" w:type="dxa"/>
          </w:tcPr>
          <w:p>
            <w:pPr>
              <w:pStyle w:val="0"/>
            </w:pPr>
            <w:r>
              <w:rPr>
                <w:sz w:val="24"/>
              </w:rPr>
              <w:t xml:space="preserve">Диспансерный прием (осмотр, консультация) врача-стоматолога детского</w:t>
            </w:r>
          </w:p>
        </w:tc>
        <w:tc>
          <w:tcPr>
            <w:tcW w:w="862" w:type="dxa"/>
          </w:tcPr>
          <w:p>
            <w:pPr>
              <w:pStyle w:val="0"/>
            </w:pPr>
            <w:r>
              <w:rPr>
                <w:sz w:val="24"/>
              </w:rPr>
            </w:r>
          </w:p>
        </w:tc>
        <w:tc>
          <w:tcPr>
            <w:tcW w:w="794" w:type="dxa"/>
          </w:tcPr>
          <w:p>
            <w:pPr>
              <w:pStyle w:val="0"/>
              <w:jc w:val="center"/>
            </w:pPr>
            <w:r>
              <w:rPr>
                <w:sz w:val="24"/>
              </w:rPr>
              <w:t xml:space="preserve">1,19</w:t>
            </w:r>
          </w:p>
        </w:tc>
      </w:tr>
      <w:tr>
        <w:tc>
          <w:tcPr>
            <w:tcW w:w="1361" w:type="dxa"/>
          </w:tcPr>
          <w:p>
            <w:pPr>
              <w:pStyle w:val="0"/>
              <w:jc w:val="center"/>
            </w:pPr>
            <w:r>
              <w:rPr>
                <w:sz w:val="24"/>
              </w:rPr>
              <w:t xml:space="preserve">B01.065.007</w:t>
            </w:r>
          </w:p>
        </w:tc>
        <w:tc>
          <w:tcPr>
            <w:tcW w:w="5953" w:type="dxa"/>
          </w:tcPr>
          <w:p>
            <w:pPr>
              <w:pStyle w:val="0"/>
            </w:pPr>
            <w:r>
              <w:rPr>
                <w:sz w:val="24"/>
              </w:rPr>
              <w:t xml:space="preserve">Прием (осмотр, консультация) врача-стоматолога первичный</w:t>
            </w:r>
          </w:p>
        </w:tc>
        <w:tc>
          <w:tcPr>
            <w:tcW w:w="862" w:type="dxa"/>
          </w:tcPr>
          <w:p>
            <w:pPr>
              <w:pStyle w:val="0"/>
              <w:jc w:val="center"/>
            </w:pPr>
            <w:r>
              <w:rPr>
                <w:sz w:val="24"/>
              </w:rPr>
              <w:t xml:space="preserve">1,68</w:t>
            </w:r>
          </w:p>
        </w:tc>
        <w:tc>
          <w:tcPr>
            <w:tcW w:w="794" w:type="dxa"/>
          </w:tcPr>
          <w:p>
            <w:pPr>
              <w:pStyle w:val="0"/>
              <w:jc w:val="center"/>
            </w:pPr>
            <w:r>
              <w:rPr>
                <w:sz w:val="24"/>
              </w:rPr>
              <w:t xml:space="preserve">1,95</w:t>
            </w:r>
          </w:p>
        </w:tc>
      </w:tr>
      <w:tr>
        <w:tc>
          <w:tcPr>
            <w:tcW w:w="1361" w:type="dxa"/>
          </w:tcPr>
          <w:p>
            <w:pPr>
              <w:pStyle w:val="0"/>
              <w:jc w:val="center"/>
            </w:pPr>
            <w:r>
              <w:rPr>
                <w:sz w:val="24"/>
              </w:rPr>
              <w:t xml:space="preserve">B01.065.008</w:t>
            </w:r>
          </w:p>
        </w:tc>
        <w:tc>
          <w:tcPr>
            <w:tcW w:w="5953" w:type="dxa"/>
          </w:tcPr>
          <w:p>
            <w:pPr>
              <w:pStyle w:val="0"/>
            </w:pPr>
            <w:r>
              <w:rPr>
                <w:sz w:val="24"/>
              </w:rPr>
              <w:t xml:space="preserve">Прием (осмотр, консультация) врача-стоматолога повторный</w:t>
            </w:r>
          </w:p>
        </w:tc>
        <w:tc>
          <w:tcPr>
            <w:tcW w:w="862" w:type="dxa"/>
          </w:tcPr>
          <w:p>
            <w:pPr>
              <w:pStyle w:val="0"/>
              <w:jc w:val="center"/>
            </w:pPr>
            <w:r>
              <w:rPr>
                <w:sz w:val="24"/>
              </w:rPr>
              <w:t xml:space="preserve">1,18</w:t>
            </w:r>
          </w:p>
        </w:tc>
        <w:tc>
          <w:tcPr>
            <w:tcW w:w="794" w:type="dxa"/>
          </w:tcPr>
          <w:p>
            <w:pPr>
              <w:pStyle w:val="0"/>
              <w:jc w:val="center"/>
            </w:pPr>
            <w:r>
              <w:rPr>
                <w:sz w:val="24"/>
              </w:rPr>
              <w:t xml:space="preserve">1,37</w:t>
            </w:r>
          </w:p>
        </w:tc>
      </w:tr>
      <w:tr>
        <w:tc>
          <w:tcPr>
            <w:tcW w:w="1361" w:type="dxa"/>
          </w:tcPr>
          <w:p>
            <w:pPr>
              <w:pStyle w:val="0"/>
              <w:jc w:val="center"/>
            </w:pPr>
            <w:r>
              <w:rPr>
                <w:sz w:val="24"/>
              </w:rPr>
              <w:t xml:space="preserve">B04.065.005</w:t>
            </w:r>
          </w:p>
        </w:tc>
        <w:tc>
          <w:tcPr>
            <w:tcW w:w="5953" w:type="dxa"/>
          </w:tcPr>
          <w:p>
            <w:pPr>
              <w:pStyle w:val="0"/>
            </w:pPr>
            <w:r>
              <w:rPr>
                <w:sz w:val="24"/>
              </w:rPr>
              <w:t xml:space="preserve">Диспансерный прием (осмотр, консультация) врача-стоматолога</w:t>
            </w:r>
          </w:p>
        </w:tc>
        <w:tc>
          <w:tcPr>
            <w:tcW w:w="862" w:type="dxa"/>
          </w:tcPr>
          <w:p>
            <w:pPr>
              <w:pStyle w:val="0"/>
              <w:jc w:val="center"/>
            </w:pPr>
            <w:r>
              <w:rPr>
                <w:sz w:val="24"/>
              </w:rPr>
              <w:t xml:space="preserve">1,25</w:t>
            </w:r>
          </w:p>
        </w:tc>
        <w:tc>
          <w:tcPr>
            <w:tcW w:w="794" w:type="dxa"/>
          </w:tcPr>
          <w:p>
            <w:pPr>
              <w:pStyle w:val="0"/>
              <w:jc w:val="center"/>
            </w:pPr>
            <w:r>
              <w:rPr>
                <w:sz w:val="24"/>
              </w:rPr>
              <w:t xml:space="preserve">1,19</w:t>
            </w:r>
          </w:p>
        </w:tc>
      </w:tr>
      <w:tr>
        <w:tc>
          <w:tcPr>
            <w:tcW w:w="1361" w:type="dxa"/>
          </w:tcPr>
          <w:p>
            <w:pPr>
              <w:pStyle w:val="0"/>
              <w:jc w:val="center"/>
            </w:pPr>
            <w:r>
              <w:rPr>
                <w:sz w:val="24"/>
              </w:rPr>
              <w:t xml:space="preserve">B01.065.001</w:t>
            </w:r>
          </w:p>
        </w:tc>
        <w:tc>
          <w:tcPr>
            <w:tcW w:w="5953" w:type="dxa"/>
          </w:tcPr>
          <w:p>
            <w:pPr>
              <w:pStyle w:val="0"/>
            </w:pPr>
            <w:r>
              <w:rPr>
                <w:sz w:val="24"/>
              </w:rPr>
              <w:t xml:space="preserve">Прием (осмотр, консультация) врача-стоматолога-терапевта первичный</w:t>
            </w:r>
          </w:p>
        </w:tc>
        <w:tc>
          <w:tcPr>
            <w:tcW w:w="862" w:type="dxa"/>
          </w:tcPr>
          <w:p>
            <w:pPr>
              <w:pStyle w:val="0"/>
              <w:jc w:val="center"/>
            </w:pPr>
            <w:r>
              <w:rPr>
                <w:sz w:val="24"/>
              </w:rPr>
              <w:t xml:space="preserve">1,68</w:t>
            </w:r>
          </w:p>
        </w:tc>
        <w:tc>
          <w:tcPr>
            <w:tcW w:w="794" w:type="dxa"/>
          </w:tcPr>
          <w:p>
            <w:pPr>
              <w:pStyle w:val="0"/>
            </w:pPr>
            <w:r>
              <w:rPr>
                <w:sz w:val="24"/>
              </w:rPr>
            </w:r>
          </w:p>
        </w:tc>
      </w:tr>
      <w:tr>
        <w:tc>
          <w:tcPr>
            <w:tcW w:w="1361" w:type="dxa"/>
          </w:tcPr>
          <w:p>
            <w:pPr>
              <w:pStyle w:val="0"/>
              <w:jc w:val="center"/>
            </w:pPr>
            <w:r>
              <w:rPr>
                <w:sz w:val="24"/>
              </w:rPr>
              <w:t xml:space="preserve">B01.065.002</w:t>
            </w:r>
          </w:p>
        </w:tc>
        <w:tc>
          <w:tcPr>
            <w:tcW w:w="5953" w:type="dxa"/>
          </w:tcPr>
          <w:p>
            <w:pPr>
              <w:pStyle w:val="0"/>
            </w:pPr>
            <w:r>
              <w:rPr>
                <w:sz w:val="24"/>
              </w:rPr>
              <w:t xml:space="preserve">Прием (осмотр, консультация) врача-стоматолога-терапевта повторный</w:t>
            </w:r>
          </w:p>
        </w:tc>
        <w:tc>
          <w:tcPr>
            <w:tcW w:w="862" w:type="dxa"/>
          </w:tcPr>
          <w:p>
            <w:pPr>
              <w:pStyle w:val="0"/>
              <w:jc w:val="center"/>
            </w:pPr>
            <w:r>
              <w:rPr>
                <w:sz w:val="24"/>
              </w:rPr>
              <w:t xml:space="preserve">1,18</w:t>
            </w:r>
          </w:p>
        </w:tc>
        <w:tc>
          <w:tcPr>
            <w:tcW w:w="794" w:type="dxa"/>
          </w:tcPr>
          <w:p>
            <w:pPr>
              <w:pStyle w:val="0"/>
            </w:pPr>
            <w:r>
              <w:rPr>
                <w:sz w:val="24"/>
              </w:rPr>
            </w:r>
          </w:p>
        </w:tc>
      </w:tr>
      <w:tr>
        <w:tc>
          <w:tcPr>
            <w:tcW w:w="1361" w:type="dxa"/>
          </w:tcPr>
          <w:p>
            <w:pPr>
              <w:pStyle w:val="0"/>
              <w:jc w:val="center"/>
            </w:pPr>
            <w:r>
              <w:rPr>
                <w:sz w:val="24"/>
              </w:rPr>
              <w:t xml:space="preserve">B04.065.001</w:t>
            </w:r>
          </w:p>
        </w:tc>
        <w:tc>
          <w:tcPr>
            <w:tcW w:w="5953" w:type="dxa"/>
          </w:tcPr>
          <w:p>
            <w:pPr>
              <w:pStyle w:val="0"/>
            </w:pPr>
            <w:r>
              <w:rPr>
                <w:sz w:val="24"/>
              </w:rPr>
              <w:t xml:space="preserve">Диспансерный прием (осмотр, консультация) врача-стоматолога-терапевта</w:t>
            </w:r>
          </w:p>
        </w:tc>
        <w:tc>
          <w:tcPr>
            <w:tcW w:w="862" w:type="dxa"/>
          </w:tcPr>
          <w:p>
            <w:pPr>
              <w:pStyle w:val="0"/>
              <w:jc w:val="center"/>
            </w:pPr>
            <w:r>
              <w:rPr>
                <w:sz w:val="24"/>
              </w:rPr>
              <w:t xml:space="preserve">1,25</w:t>
            </w:r>
          </w:p>
        </w:tc>
        <w:tc>
          <w:tcPr>
            <w:tcW w:w="794" w:type="dxa"/>
          </w:tcPr>
          <w:p>
            <w:pPr>
              <w:pStyle w:val="0"/>
            </w:pPr>
            <w:r>
              <w:rPr>
                <w:sz w:val="24"/>
              </w:rPr>
            </w:r>
          </w:p>
        </w:tc>
      </w:tr>
      <w:tr>
        <w:tc>
          <w:tcPr>
            <w:tcW w:w="1361" w:type="dxa"/>
          </w:tcPr>
          <w:p>
            <w:pPr>
              <w:pStyle w:val="0"/>
              <w:jc w:val="center"/>
            </w:pPr>
            <w:r>
              <w:rPr>
                <w:sz w:val="24"/>
              </w:rPr>
              <w:t xml:space="preserve">B01.065.003</w:t>
            </w:r>
          </w:p>
        </w:tc>
        <w:tc>
          <w:tcPr>
            <w:tcW w:w="5953" w:type="dxa"/>
          </w:tcPr>
          <w:p>
            <w:pPr>
              <w:pStyle w:val="0"/>
            </w:pPr>
            <w:r>
              <w:rPr>
                <w:sz w:val="24"/>
              </w:rPr>
              <w:t xml:space="preserve">Прием (осмотр, консультация) зубного врача первичный</w:t>
            </w:r>
          </w:p>
        </w:tc>
        <w:tc>
          <w:tcPr>
            <w:tcW w:w="862" w:type="dxa"/>
          </w:tcPr>
          <w:p>
            <w:pPr>
              <w:pStyle w:val="0"/>
              <w:jc w:val="center"/>
            </w:pPr>
            <w:r>
              <w:rPr>
                <w:sz w:val="24"/>
              </w:rPr>
              <w:t xml:space="preserve">1,68</w:t>
            </w:r>
          </w:p>
        </w:tc>
        <w:tc>
          <w:tcPr>
            <w:tcW w:w="794" w:type="dxa"/>
          </w:tcPr>
          <w:p>
            <w:pPr>
              <w:pStyle w:val="0"/>
              <w:jc w:val="center"/>
            </w:pPr>
            <w:r>
              <w:rPr>
                <w:sz w:val="24"/>
              </w:rPr>
              <w:t xml:space="preserve">1,95</w:t>
            </w:r>
          </w:p>
        </w:tc>
      </w:tr>
      <w:tr>
        <w:tc>
          <w:tcPr>
            <w:tcW w:w="1361" w:type="dxa"/>
          </w:tcPr>
          <w:p>
            <w:pPr>
              <w:pStyle w:val="0"/>
              <w:jc w:val="center"/>
            </w:pPr>
            <w:r>
              <w:rPr>
                <w:sz w:val="24"/>
              </w:rPr>
              <w:t xml:space="preserve">B01.065.004</w:t>
            </w:r>
          </w:p>
        </w:tc>
        <w:tc>
          <w:tcPr>
            <w:tcW w:w="5953" w:type="dxa"/>
          </w:tcPr>
          <w:p>
            <w:pPr>
              <w:pStyle w:val="0"/>
            </w:pPr>
            <w:r>
              <w:rPr>
                <w:sz w:val="24"/>
              </w:rPr>
              <w:t xml:space="preserve">Прием (осмотр, консультация) зубного врача повторный</w:t>
            </w:r>
          </w:p>
        </w:tc>
        <w:tc>
          <w:tcPr>
            <w:tcW w:w="862" w:type="dxa"/>
          </w:tcPr>
          <w:p>
            <w:pPr>
              <w:pStyle w:val="0"/>
              <w:jc w:val="center"/>
            </w:pPr>
            <w:r>
              <w:rPr>
                <w:sz w:val="24"/>
              </w:rPr>
              <w:t xml:space="preserve">1,18</w:t>
            </w:r>
          </w:p>
        </w:tc>
        <w:tc>
          <w:tcPr>
            <w:tcW w:w="794" w:type="dxa"/>
          </w:tcPr>
          <w:p>
            <w:pPr>
              <w:pStyle w:val="0"/>
              <w:jc w:val="center"/>
            </w:pPr>
            <w:r>
              <w:rPr>
                <w:sz w:val="24"/>
              </w:rPr>
              <w:t xml:space="preserve">1,37</w:t>
            </w:r>
          </w:p>
        </w:tc>
      </w:tr>
      <w:tr>
        <w:tc>
          <w:tcPr>
            <w:tcW w:w="1361" w:type="dxa"/>
          </w:tcPr>
          <w:p>
            <w:pPr>
              <w:pStyle w:val="0"/>
              <w:jc w:val="center"/>
            </w:pPr>
            <w:r>
              <w:rPr>
                <w:sz w:val="24"/>
              </w:rPr>
              <w:t xml:space="preserve">B04.065.003</w:t>
            </w:r>
          </w:p>
        </w:tc>
        <w:tc>
          <w:tcPr>
            <w:tcW w:w="5953" w:type="dxa"/>
          </w:tcPr>
          <w:p>
            <w:pPr>
              <w:pStyle w:val="0"/>
            </w:pPr>
            <w:r>
              <w:rPr>
                <w:sz w:val="24"/>
              </w:rPr>
              <w:t xml:space="preserve">Диспансерный прием (осмотр, консультация) зубного врача</w:t>
            </w:r>
          </w:p>
        </w:tc>
        <w:tc>
          <w:tcPr>
            <w:tcW w:w="862" w:type="dxa"/>
          </w:tcPr>
          <w:p>
            <w:pPr>
              <w:pStyle w:val="0"/>
              <w:jc w:val="center"/>
            </w:pPr>
            <w:r>
              <w:rPr>
                <w:sz w:val="24"/>
              </w:rPr>
              <w:t xml:space="preserve">1,25</w:t>
            </w:r>
          </w:p>
        </w:tc>
        <w:tc>
          <w:tcPr>
            <w:tcW w:w="794" w:type="dxa"/>
          </w:tcPr>
          <w:p>
            <w:pPr>
              <w:pStyle w:val="0"/>
              <w:jc w:val="center"/>
            </w:pPr>
            <w:r>
              <w:rPr>
                <w:sz w:val="24"/>
              </w:rPr>
              <w:t xml:space="preserve">1,19</w:t>
            </w:r>
          </w:p>
        </w:tc>
      </w:tr>
      <w:tr>
        <w:tc>
          <w:tcPr>
            <w:tcW w:w="1361" w:type="dxa"/>
          </w:tcPr>
          <w:p>
            <w:pPr>
              <w:pStyle w:val="0"/>
              <w:jc w:val="center"/>
            </w:pPr>
            <w:r>
              <w:rPr>
                <w:sz w:val="24"/>
              </w:rPr>
              <w:t xml:space="preserve">B01.065.005</w:t>
            </w:r>
          </w:p>
        </w:tc>
        <w:tc>
          <w:tcPr>
            <w:tcW w:w="5953" w:type="dxa"/>
          </w:tcPr>
          <w:p>
            <w:pPr>
              <w:pStyle w:val="0"/>
            </w:pPr>
            <w:r>
              <w:rPr>
                <w:sz w:val="24"/>
              </w:rPr>
              <w:t xml:space="preserve">Прием (осмотр, консультация) гигиениста стоматологического первичный</w:t>
            </w:r>
          </w:p>
        </w:tc>
        <w:tc>
          <w:tcPr>
            <w:tcW w:w="862" w:type="dxa"/>
          </w:tcPr>
          <w:p>
            <w:pPr>
              <w:pStyle w:val="0"/>
              <w:jc w:val="center"/>
            </w:pPr>
            <w:r>
              <w:rPr>
                <w:sz w:val="24"/>
              </w:rPr>
              <w:t xml:space="preserve">1,5</w:t>
            </w:r>
          </w:p>
        </w:tc>
        <w:tc>
          <w:tcPr>
            <w:tcW w:w="794" w:type="dxa"/>
          </w:tcPr>
          <w:p>
            <w:pPr>
              <w:pStyle w:val="0"/>
              <w:jc w:val="center"/>
            </w:pPr>
            <w:r>
              <w:rPr>
                <w:sz w:val="24"/>
              </w:rPr>
              <w:t xml:space="preserve">1,5</w:t>
            </w:r>
          </w:p>
        </w:tc>
      </w:tr>
      <w:tr>
        <w:tc>
          <w:tcPr>
            <w:tcW w:w="1361" w:type="dxa"/>
          </w:tcPr>
          <w:p>
            <w:pPr>
              <w:pStyle w:val="0"/>
              <w:jc w:val="center"/>
            </w:pPr>
            <w:r>
              <w:rPr>
                <w:sz w:val="24"/>
              </w:rPr>
              <w:t xml:space="preserve">B01.065.006</w:t>
            </w:r>
          </w:p>
        </w:tc>
        <w:tc>
          <w:tcPr>
            <w:tcW w:w="5953" w:type="dxa"/>
          </w:tcPr>
          <w:p>
            <w:pPr>
              <w:pStyle w:val="0"/>
            </w:pPr>
            <w:r>
              <w:rPr>
                <w:sz w:val="24"/>
              </w:rPr>
              <w:t xml:space="preserve">Прием (осмотр, консультация) гигиениста стоматологического повторный</w:t>
            </w:r>
          </w:p>
        </w:tc>
        <w:tc>
          <w:tcPr>
            <w:tcW w:w="862" w:type="dxa"/>
          </w:tcPr>
          <w:p>
            <w:pPr>
              <w:pStyle w:val="0"/>
              <w:jc w:val="center"/>
            </w:pPr>
            <w:r>
              <w:rPr>
                <w:sz w:val="24"/>
              </w:rPr>
              <w:t xml:space="preserve">0,9</w:t>
            </w:r>
          </w:p>
        </w:tc>
        <w:tc>
          <w:tcPr>
            <w:tcW w:w="794" w:type="dxa"/>
          </w:tcPr>
          <w:p>
            <w:pPr>
              <w:pStyle w:val="0"/>
              <w:jc w:val="center"/>
            </w:pPr>
            <w:r>
              <w:rPr>
                <w:sz w:val="24"/>
              </w:rPr>
              <w:t xml:space="preserve">0,9</w:t>
            </w:r>
          </w:p>
        </w:tc>
      </w:tr>
      <w:tr>
        <w:tc>
          <w:tcPr>
            <w:tcW w:w="1361" w:type="dxa"/>
          </w:tcPr>
          <w:p>
            <w:pPr>
              <w:pStyle w:val="0"/>
              <w:jc w:val="center"/>
            </w:pPr>
            <w:r>
              <w:rPr>
                <w:sz w:val="24"/>
              </w:rPr>
              <w:t xml:space="preserve">A03.07.001</w:t>
            </w:r>
          </w:p>
        </w:tc>
        <w:tc>
          <w:tcPr>
            <w:tcW w:w="5953" w:type="dxa"/>
          </w:tcPr>
          <w:p>
            <w:pPr>
              <w:pStyle w:val="0"/>
            </w:pPr>
            <w:r>
              <w:rPr>
                <w:sz w:val="24"/>
              </w:rPr>
              <w:t xml:space="preserve">Люминесцентная стоматоскопия</w:t>
            </w:r>
          </w:p>
        </w:tc>
        <w:tc>
          <w:tcPr>
            <w:tcW w:w="862" w:type="dxa"/>
          </w:tcPr>
          <w:p>
            <w:pPr>
              <w:pStyle w:val="0"/>
              <w:jc w:val="center"/>
            </w:pPr>
            <w:r>
              <w:rPr>
                <w:sz w:val="24"/>
              </w:rPr>
              <w:t xml:space="preserve">0,63</w:t>
            </w:r>
          </w:p>
        </w:tc>
        <w:tc>
          <w:tcPr>
            <w:tcW w:w="794" w:type="dxa"/>
          </w:tcPr>
          <w:p>
            <w:pPr>
              <w:pStyle w:val="0"/>
              <w:jc w:val="center"/>
            </w:pPr>
            <w:r>
              <w:rPr>
                <w:sz w:val="24"/>
              </w:rPr>
              <w:t xml:space="preserve">0,63</w:t>
            </w:r>
          </w:p>
        </w:tc>
      </w:tr>
      <w:tr>
        <w:tc>
          <w:tcPr>
            <w:tcW w:w="1361" w:type="dxa"/>
          </w:tcPr>
          <w:p>
            <w:pPr>
              <w:pStyle w:val="0"/>
              <w:jc w:val="center"/>
            </w:pPr>
            <w:r>
              <w:rPr>
                <w:sz w:val="24"/>
              </w:rPr>
              <w:t xml:space="preserve">A11.07.010</w:t>
            </w:r>
          </w:p>
        </w:tc>
        <w:tc>
          <w:tcPr>
            <w:tcW w:w="5953" w:type="dxa"/>
          </w:tcPr>
          <w:p>
            <w:pPr>
              <w:pStyle w:val="0"/>
            </w:pPr>
            <w:r>
              <w:rPr>
                <w:sz w:val="24"/>
              </w:rPr>
              <w:t xml:space="preserve">Введение лекарственных препаратов в пародонтальный карман</w:t>
            </w:r>
          </w:p>
        </w:tc>
        <w:tc>
          <w:tcPr>
            <w:tcW w:w="862" w:type="dxa"/>
          </w:tcPr>
          <w:p>
            <w:pPr>
              <w:pStyle w:val="0"/>
              <w:jc w:val="center"/>
            </w:pPr>
            <w:r>
              <w:rPr>
                <w:sz w:val="24"/>
              </w:rPr>
              <w:t xml:space="preserve">0,99</w:t>
            </w:r>
          </w:p>
        </w:tc>
        <w:tc>
          <w:tcPr>
            <w:tcW w:w="794" w:type="dxa"/>
          </w:tcPr>
          <w:p>
            <w:pPr>
              <w:pStyle w:val="0"/>
              <w:jc w:val="center"/>
            </w:pPr>
            <w:r>
              <w:rPr>
                <w:sz w:val="24"/>
              </w:rPr>
              <w:t xml:space="preserve">0,99</w:t>
            </w:r>
          </w:p>
        </w:tc>
      </w:tr>
      <w:tr>
        <w:tc>
          <w:tcPr>
            <w:tcW w:w="1361" w:type="dxa"/>
          </w:tcPr>
          <w:p>
            <w:pPr>
              <w:pStyle w:val="0"/>
              <w:jc w:val="center"/>
            </w:pPr>
            <w:r>
              <w:rPr>
                <w:sz w:val="24"/>
              </w:rPr>
              <w:t xml:space="preserve">A11.07.022</w:t>
            </w:r>
          </w:p>
        </w:tc>
        <w:tc>
          <w:tcPr>
            <w:tcW w:w="5953" w:type="dxa"/>
          </w:tcPr>
          <w:p>
            <w:pPr>
              <w:pStyle w:val="0"/>
            </w:pPr>
            <w:r>
              <w:rPr>
                <w:sz w:val="24"/>
              </w:rPr>
              <w:t xml:space="preserve">Аппликация лекарственного препарата на слизистую оболочку полости рта</w:t>
            </w:r>
          </w:p>
        </w:tc>
        <w:tc>
          <w:tcPr>
            <w:tcW w:w="862" w:type="dxa"/>
          </w:tcPr>
          <w:p>
            <w:pPr>
              <w:pStyle w:val="0"/>
              <w:jc w:val="center"/>
            </w:pPr>
            <w:r>
              <w:rPr>
                <w:sz w:val="24"/>
              </w:rPr>
              <w:t xml:space="preserve">0,45</w:t>
            </w:r>
          </w:p>
        </w:tc>
        <w:tc>
          <w:tcPr>
            <w:tcW w:w="794" w:type="dxa"/>
          </w:tcPr>
          <w:p>
            <w:pPr>
              <w:pStyle w:val="0"/>
              <w:jc w:val="center"/>
            </w:pPr>
            <w:r>
              <w:rPr>
                <w:sz w:val="24"/>
              </w:rPr>
              <w:t xml:space="preserve">0,45</w:t>
            </w:r>
          </w:p>
        </w:tc>
      </w:tr>
      <w:tr>
        <w:tc>
          <w:tcPr>
            <w:tcW w:w="1361" w:type="dxa"/>
          </w:tcPr>
          <w:p>
            <w:pPr>
              <w:pStyle w:val="0"/>
              <w:jc w:val="center"/>
            </w:pPr>
            <w:r>
              <w:rPr>
                <w:sz w:val="24"/>
              </w:rPr>
              <w:t xml:space="preserve">A16.07.051</w:t>
            </w:r>
          </w:p>
        </w:tc>
        <w:tc>
          <w:tcPr>
            <w:tcW w:w="5953" w:type="dxa"/>
          </w:tcPr>
          <w:p>
            <w:pPr>
              <w:pStyle w:val="0"/>
            </w:pPr>
            <w:r>
              <w:rPr>
                <w:sz w:val="24"/>
              </w:rPr>
              <w:t xml:space="preserve">Профессиональная гигиена полости рта и зубов</w:t>
            </w:r>
            <w:r>
              <w:rPr>
                <w:sz w:val="24"/>
                <w:vertAlign w:val="superscript"/>
              </w:rPr>
              <w:t xml:space="preserve">1</w:t>
            </w:r>
          </w:p>
        </w:tc>
        <w:tc>
          <w:tcPr>
            <w:tcW w:w="862" w:type="dxa"/>
          </w:tcPr>
          <w:p>
            <w:pPr>
              <w:pStyle w:val="0"/>
              <w:jc w:val="center"/>
            </w:pPr>
            <w:r>
              <w:rPr>
                <w:sz w:val="24"/>
              </w:rPr>
              <w:t xml:space="preserve">2</w:t>
            </w:r>
          </w:p>
        </w:tc>
        <w:tc>
          <w:tcPr>
            <w:tcW w:w="794" w:type="dxa"/>
          </w:tcPr>
          <w:p>
            <w:pPr>
              <w:pStyle w:val="0"/>
              <w:jc w:val="center"/>
            </w:pPr>
            <w:r>
              <w:rPr>
                <w:sz w:val="24"/>
              </w:rPr>
              <w:t xml:space="preserve">2</w:t>
            </w:r>
          </w:p>
        </w:tc>
      </w:tr>
      <w:tr>
        <w:tc>
          <w:tcPr>
            <w:tcW w:w="1361" w:type="dxa"/>
          </w:tcPr>
          <w:p>
            <w:pPr>
              <w:pStyle w:val="0"/>
              <w:jc w:val="center"/>
            </w:pPr>
            <w:r>
              <w:rPr>
                <w:sz w:val="24"/>
              </w:rPr>
              <w:t xml:space="preserve">A16.07.082</w:t>
            </w:r>
          </w:p>
        </w:tc>
        <w:tc>
          <w:tcPr>
            <w:tcW w:w="5953" w:type="dxa"/>
          </w:tcPr>
          <w:p>
            <w:pPr>
              <w:pStyle w:val="0"/>
            </w:pPr>
            <w:r>
              <w:rPr>
                <w:sz w:val="24"/>
              </w:rPr>
              <w:t xml:space="preserve">Сошлифовывание твердых тканей зуба</w:t>
            </w:r>
          </w:p>
        </w:tc>
        <w:tc>
          <w:tcPr>
            <w:tcW w:w="862" w:type="dxa"/>
          </w:tcPr>
          <w:p>
            <w:pPr>
              <w:pStyle w:val="0"/>
              <w:jc w:val="center"/>
            </w:pPr>
            <w:r>
              <w:rPr>
                <w:sz w:val="24"/>
              </w:rPr>
              <w:t xml:space="preserve">0,25</w:t>
            </w:r>
          </w:p>
        </w:tc>
        <w:tc>
          <w:tcPr>
            <w:tcW w:w="794" w:type="dxa"/>
          </w:tcPr>
          <w:p>
            <w:pPr>
              <w:pStyle w:val="0"/>
              <w:jc w:val="center"/>
            </w:pPr>
            <w:r>
              <w:rPr>
                <w:sz w:val="24"/>
              </w:rPr>
              <w:t xml:space="preserve">0,25</w:t>
            </w:r>
          </w:p>
        </w:tc>
      </w:tr>
      <w:tr>
        <w:tc>
          <w:tcPr>
            <w:tcW w:w="1361" w:type="dxa"/>
          </w:tcPr>
          <w:p>
            <w:pPr>
              <w:pStyle w:val="0"/>
              <w:jc w:val="center"/>
            </w:pPr>
            <w:r>
              <w:rPr>
                <w:sz w:val="24"/>
              </w:rPr>
              <w:t xml:space="preserve">A11.07.023</w:t>
            </w:r>
          </w:p>
        </w:tc>
        <w:tc>
          <w:tcPr>
            <w:tcW w:w="5953" w:type="dxa"/>
          </w:tcPr>
          <w:p>
            <w:pPr>
              <w:pStyle w:val="0"/>
            </w:pPr>
            <w:r>
              <w:rPr>
                <w:sz w:val="24"/>
              </w:rPr>
              <w:t xml:space="preserve">Применение метода серебрения зуба</w:t>
            </w:r>
          </w:p>
        </w:tc>
        <w:tc>
          <w:tcPr>
            <w:tcW w:w="862" w:type="dxa"/>
          </w:tcPr>
          <w:p>
            <w:pPr>
              <w:pStyle w:val="0"/>
              <w:jc w:val="center"/>
            </w:pPr>
            <w:r>
              <w:rPr>
                <w:sz w:val="24"/>
              </w:rPr>
              <w:t xml:space="preserve">0,88</w:t>
            </w:r>
          </w:p>
        </w:tc>
        <w:tc>
          <w:tcPr>
            <w:tcW w:w="794" w:type="dxa"/>
          </w:tcPr>
          <w:p>
            <w:pPr>
              <w:pStyle w:val="0"/>
              <w:jc w:val="center"/>
            </w:pPr>
            <w:r>
              <w:rPr>
                <w:sz w:val="24"/>
              </w:rPr>
              <w:t xml:space="preserve">0,88</w:t>
            </w:r>
          </w:p>
        </w:tc>
      </w:tr>
      <w:tr>
        <w:tc>
          <w:tcPr>
            <w:tcW w:w="1361" w:type="dxa"/>
          </w:tcPr>
          <w:p>
            <w:pPr>
              <w:pStyle w:val="0"/>
              <w:jc w:val="center"/>
            </w:pPr>
            <w:r>
              <w:rPr>
                <w:sz w:val="24"/>
              </w:rPr>
              <w:t xml:space="preserve">A15.07.003</w:t>
            </w:r>
          </w:p>
        </w:tc>
        <w:tc>
          <w:tcPr>
            <w:tcW w:w="5953" w:type="dxa"/>
          </w:tcPr>
          <w:p>
            <w:pPr>
              <w:pStyle w:val="0"/>
            </w:pPr>
            <w:r>
              <w:rPr>
                <w:sz w:val="24"/>
              </w:rPr>
              <w:t xml:space="preserve">Наложение лечебной повязки при заболеваниях слизистой оболочки полости рта и пародонта в области одной челюсти</w:t>
            </w:r>
          </w:p>
        </w:tc>
        <w:tc>
          <w:tcPr>
            <w:tcW w:w="862" w:type="dxa"/>
          </w:tcPr>
          <w:p>
            <w:pPr>
              <w:pStyle w:val="0"/>
              <w:jc w:val="center"/>
            </w:pPr>
            <w:r>
              <w:rPr>
                <w:sz w:val="24"/>
              </w:rPr>
              <w:t xml:space="preserve">2</w:t>
            </w:r>
          </w:p>
        </w:tc>
        <w:tc>
          <w:tcPr>
            <w:tcW w:w="794" w:type="dxa"/>
          </w:tcPr>
          <w:p>
            <w:pPr>
              <w:pStyle w:val="0"/>
              <w:jc w:val="center"/>
            </w:pPr>
            <w:r>
              <w:rPr>
                <w:sz w:val="24"/>
              </w:rPr>
              <w:t xml:space="preserve">2</w:t>
            </w:r>
          </w:p>
        </w:tc>
      </w:tr>
      <w:tr>
        <w:tc>
          <w:tcPr>
            <w:tcW w:w="1361" w:type="dxa"/>
          </w:tcPr>
          <w:p>
            <w:pPr>
              <w:pStyle w:val="0"/>
              <w:jc w:val="center"/>
            </w:pPr>
            <w:r>
              <w:rPr>
                <w:sz w:val="24"/>
              </w:rPr>
              <w:t xml:space="preserve">А16.07.002.001</w:t>
            </w:r>
          </w:p>
        </w:tc>
        <w:tc>
          <w:tcPr>
            <w:tcW w:w="5953" w:type="dxa"/>
          </w:tcPr>
          <w:p>
            <w:pPr>
              <w:pStyle w:val="0"/>
            </w:pPr>
            <w:r>
              <w:rPr>
                <w:sz w:val="24"/>
              </w:rPr>
              <w:t xml:space="preserve">Восстановление зуба пломбой I, II, III, V, VI класс по Блэку с использованием стоматологических цементов</w:t>
            </w:r>
            <w:r>
              <w:rPr>
                <w:sz w:val="24"/>
                <w:vertAlign w:val="superscript"/>
              </w:rPr>
              <w:t xml:space="preserve">2</w:t>
            </w:r>
          </w:p>
        </w:tc>
        <w:tc>
          <w:tcPr>
            <w:tcW w:w="862" w:type="dxa"/>
          </w:tcPr>
          <w:p>
            <w:pPr>
              <w:pStyle w:val="0"/>
              <w:jc w:val="center"/>
            </w:pPr>
            <w:r>
              <w:rPr>
                <w:sz w:val="24"/>
              </w:rPr>
              <w:t xml:space="preserve">1,53</w:t>
            </w:r>
          </w:p>
        </w:tc>
        <w:tc>
          <w:tcPr>
            <w:tcW w:w="794" w:type="dxa"/>
          </w:tcPr>
          <w:p>
            <w:pPr>
              <w:pStyle w:val="0"/>
              <w:jc w:val="center"/>
            </w:pPr>
            <w:r>
              <w:rPr>
                <w:sz w:val="24"/>
              </w:rPr>
              <w:t xml:space="preserve">1,53</w:t>
            </w:r>
          </w:p>
        </w:tc>
      </w:tr>
      <w:tr>
        <w:tc>
          <w:tcPr>
            <w:tcW w:w="1361" w:type="dxa"/>
          </w:tcPr>
          <w:p>
            <w:pPr>
              <w:pStyle w:val="0"/>
              <w:jc w:val="center"/>
            </w:pPr>
            <w:r>
              <w:rPr>
                <w:sz w:val="24"/>
              </w:rPr>
              <w:t xml:space="preserve">А16.07.002.002</w:t>
            </w:r>
          </w:p>
        </w:tc>
        <w:tc>
          <w:tcPr>
            <w:tcW w:w="5953" w:type="dxa"/>
          </w:tcPr>
          <w:p>
            <w:pPr>
              <w:pStyle w:val="0"/>
            </w:pPr>
            <w:r>
              <w:rPr>
                <w:sz w:val="24"/>
              </w:rPr>
              <w:t xml:space="preserve">Восстановление зуба пломбой I, II, III, V, VI класс по Блэку с использование материалов химического отверждения</w:t>
            </w:r>
            <w:r>
              <w:rPr>
                <w:sz w:val="24"/>
                <w:vertAlign w:val="superscript"/>
              </w:rPr>
              <w:t xml:space="preserve">2</w:t>
            </w:r>
          </w:p>
        </w:tc>
        <w:tc>
          <w:tcPr>
            <w:tcW w:w="862" w:type="dxa"/>
          </w:tcPr>
          <w:p>
            <w:pPr>
              <w:pStyle w:val="0"/>
              <w:jc w:val="center"/>
            </w:pPr>
            <w:r>
              <w:rPr>
                <w:sz w:val="24"/>
              </w:rPr>
              <w:t xml:space="preserve">1,95</w:t>
            </w:r>
          </w:p>
        </w:tc>
        <w:tc>
          <w:tcPr>
            <w:tcW w:w="794" w:type="dxa"/>
          </w:tcPr>
          <w:p>
            <w:pPr>
              <w:pStyle w:val="0"/>
              <w:jc w:val="center"/>
            </w:pPr>
            <w:r>
              <w:rPr>
                <w:sz w:val="24"/>
              </w:rPr>
              <w:t xml:space="preserve">1,95</w:t>
            </w:r>
          </w:p>
        </w:tc>
      </w:tr>
      <w:tr>
        <w:tc>
          <w:tcPr>
            <w:tcW w:w="1361" w:type="dxa"/>
          </w:tcPr>
          <w:p>
            <w:pPr>
              <w:pStyle w:val="0"/>
              <w:jc w:val="center"/>
            </w:pPr>
            <w:r>
              <w:rPr>
                <w:sz w:val="24"/>
              </w:rPr>
              <w:t xml:space="preserve">А16.07.002.003</w:t>
            </w:r>
          </w:p>
        </w:tc>
        <w:tc>
          <w:tcPr>
            <w:tcW w:w="5953" w:type="dxa"/>
          </w:tcPr>
          <w:p>
            <w:pPr>
              <w:pStyle w:val="0"/>
            </w:pPr>
            <w:r>
              <w:rPr>
                <w:sz w:val="24"/>
              </w:rPr>
              <w:t xml:space="preserve">Восстановление зуба пломбой с нарушением контактного пункта II, III класс по Блэку с использованием стоматологических цементов</w:t>
            </w:r>
            <w:r>
              <w:rPr>
                <w:sz w:val="24"/>
                <w:vertAlign w:val="superscript"/>
              </w:rPr>
              <w:t xml:space="preserve">2</w:t>
            </w:r>
          </w:p>
        </w:tc>
        <w:tc>
          <w:tcPr>
            <w:tcW w:w="862" w:type="dxa"/>
          </w:tcPr>
          <w:p>
            <w:pPr>
              <w:pStyle w:val="0"/>
              <w:jc w:val="center"/>
            </w:pPr>
            <w:r>
              <w:rPr>
                <w:sz w:val="24"/>
              </w:rPr>
              <w:t xml:space="preserve">1,85</w:t>
            </w:r>
          </w:p>
        </w:tc>
        <w:tc>
          <w:tcPr>
            <w:tcW w:w="794" w:type="dxa"/>
          </w:tcPr>
          <w:p>
            <w:pPr>
              <w:pStyle w:val="0"/>
              <w:jc w:val="center"/>
            </w:pPr>
            <w:r>
              <w:rPr>
                <w:sz w:val="24"/>
              </w:rPr>
              <w:t xml:space="preserve">1,85</w:t>
            </w:r>
          </w:p>
        </w:tc>
      </w:tr>
      <w:tr>
        <w:tc>
          <w:tcPr>
            <w:tcW w:w="1361" w:type="dxa"/>
          </w:tcPr>
          <w:p>
            <w:pPr>
              <w:pStyle w:val="0"/>
              <w:jc w:val="center"/>
            </w:pPr>
            <w:r>
              <w:rPr>
                <w:sz w:val="24"/>
              </w:rPr>
              <w:t xml:space="preserve">А16.07.002.004</w:t>
            </w:r>
          </w:p>
        </w:tc>
        <w:tc>
          <w:tcPr>
            <w:tcW w:w="5953" w:type="dxa"/>
          </w:tcPr>
          <w:p>
            <w:pPr>
              <w:pStyle w:val="0"/>
            </w:pPr>
            <w:r>
              <w:rPr>
                <w:sz w:val="24"/>
              </w:rPr>
              <w:t xml:space="preserve">Восстановление зуба пломбой с нарушением контактного пункта II, III класс по Блэку с использованием материалов химического отверждения</w:t>
            </w:r>
            <w:r>
              <w:rPr>
                <w:sz w:val="24"/>
                <w:vertAlign w:val="superscript"/>
              </w:rPr>
              <w:t xml:space="preserve">2</w:t>
            </w:r>
          </w:p>
        </w:tc>
        <w:tc>
          <w:tcPr>
            <w:tcW w:w="862" w:type="dxa"/>
          </w:tcPr>
          <w:p>
            <w:pPr>
              <w:pStyle w:val="0"/>
              <w:jc w:val="center"/>
            </w:pPr>
            <w:r>
              <w:rPr>
                <w:sz w:val="24"/>
              </w:rPr>
              <w:t xml:space="preserve">2,5</w:t>
            </w:r>
          </w:p>
        </w:tc>
        <w:tc>
          <w:tcPr>
            <w:tcW w:w="794" w:type="dxa"/>
          </w:tcPr>
          <w:p>
            <w:pPr>
              <w:pStyle w:val="0"/>
              <w:jc w:val="center"/>
            </w:pPr>
            <w:r>
              <w:rPr>
                <w:sz w:val="24"/>
              </w:rPr>
              <w:t xml:space="preserve">2,5</w:t>
            </w:r>
          </w:p>
        </w:tc>
      </w:tr>
      <w:tr>
        <w:tc>
          <w:tcPr>
            <w:tcW w:w="1361" w:type="dxa"/>
          </w:tcPr>
          <w:p>
            <w:pPr>
              <w:pStyle w:val="0"/>
              <w:jc w:val="center"/>
            </w:pPr>
            <w:r>
              <w:rPr>
                <w:sz w:val="24"/>
              </w:rPr>
              <w:t xml:space="preserve">А16.07.002.005</w:t>
            </w:r>
          </w:p>
        </w:tc>
        <w:tc>
          <w:tcPr>
            <w:tcW w:w="5953" w:type="dxa"/>
          </w:tcPr>
          <w:p>
            <w:pPr>
              <w:pStyle w:val="0"/>
            </w:pPr>
            <w:r>
              <w:rPr>
                <w:sz w:val="24"/>
              </w:rPr>
              <w:t xml:space="preserve">Восстановление зуба пломбой IV класс по Блэку с использованием стеклоиномерных цементов</w:t>
            </w:r>
            <w:r>
              <w:rPr>
                <w:sz w:val="24"/>
                <w:vertAlign w:val="superscript"/>
              </w:rPr>
              <w:t xml:space="preserve">2</w:t>
            </w:r>
          </w:p>
        </w:tc>
        <w:tc>
          <w:tcPr>
            <w:tcW w:w="862" w:type="dxa"/>
          </w:tcPr>
          <w:p>
            <w:pPr>
              <w:pStyle w:val="0"/>
              <w:jc w:val="center"/>
            </w:pPr>
            <w:r>
              <w:rPr>
                <w:sz w:val="24"/>
              </w:rPr>
              <w:t xml:space="preserve">2,45</w:t>
            </w:r>
          </w:p>
        </w:tc>
        <w:tc>
          <w:tcPr>
            <w:tcW w:w="794" w:type="dxa"/>
          </w:tcPr>
          <w:p>
            <w:pPr>
              <w:pStyle w:val="0"/>
              <w:jc w:val="center"/>
            </w:pPr>
            <w:r>
              <w:rPr>
                <w:sz w:val="24"/>
              </w:rPr>
              <w:t xml:space="preserve">2,45</w:t>
            </w:r>
          </w:p>
        </w:tc>
      </w:tr>
      <w:tr>
        <w:tc>
          <w:tcPr>
            <w:tcW w:w="1361" w:type="dxa"/>
          </w:tcPr>
          <w:p>
            <w:pPr>
              <w:pStyle w:val="0"/>
              <w:jc w:val="center"/>
            </w:pPr>
            <w:r>
              <w:rPr>
                <w:sz w:val="24"/>
              </w:rPr>
              <w:t xml:space="preserve">А16.07.002.006</w:t>
            </w:r>
          </w:p>
        </w:tc>
        <w:tc>
          <w:tcPr>
            <w:tcW w:w="5953" w:type="dxa"/>
          </w:tcPr>
          <w:p>
            <w:pPr>
              <w:pStyle w:val="0"/>
            </w:pPr>
            <w:r>
              <w:rPr>
                <w:sz w:val="24"/>
              </w:rPr>
              <w:t xml:space="preserve">Восстановление зуба пломбой IV класс по Блэку с использованием материалов химического отверждения</w:t>
            </w:r>
            <w:r>
              <w:rPr>
                <w:sz w:val="24"/>
                <w:vertAlign w:val="superscript"/>
              </w:rPr>
              <w:t xml:space="preserve">2</w:t>
            </w:r>
          </w:p>
        </w:tc>
        <w:tc>
          <w:tcPr>
            <w:tcW w:w="862" w:type="dxa"/>
          </w:tcPr>
          <w:p>
            <w:pPr>
              <w:pStyle w:val="0"/>
              <w:jc w:val="center"/>
            </w:pPr>
            <w:r>
              <w:rPr>
                <w:sz w:val="24"/>
              </w:rPr>
              <w:t xml:space="preserve">3,25</w:t>
            </w:r>
          </w:p>
        </w:tc>
        <w:tc>
          <w:tcPr>
            <w:tcW w:w="794" w:type="dxa"/>
          </w:tcPr>
          <w:p>
            <w:pPr>
              <w:pStyle w:val="0"/>
              <w:jc w:val="center"/>
            </w:pPr>
            <w:r>
              <w:rPr>
                <w:sz w:val="24"/>
              </w:rPr>
              <w:t xml:space="preserve">3,25</w:t>
            </w:r>
          </w:p>
        </w:tc>
      </w:tr>
      <w:tr>
        <w:tc>
          <w:tcPr>
            <w:tcW w:w="1361" w:type="dxa"/>
          </w:tcPr>
          <w:p>
            <w:pPr>
              <w:pStyle w:val="0"/>
              <w:jc w:val="center"/>
            </w:pPr>
            <w:r>
              <w:rPr>
                <w:sz w:val="24"/>
              </w:rPr>
              <w:t xml:space="preserve">А16.07.002.007</w:t>
            </w:r>
          </w:p>
        </w:tc>
        <w:tc>
          <w:tcPr>
            <w:tcW w:w="5953" w:type="dxa"/>
          </w:tcPr>
          <w:p>
            <w:pPr>
              <w:pStyle w:val="0"/>
            </w:pPr>
            <w:r>
              <w:rPr>
                <w:sz w:val="24"/>
              </w:rPr>
              <w:t xml:space="preserve">Восстановление зуба пломбой из амальгамы I, V класс по Блэку</w:t>
            </w:r>
            <w:r>
              <w:rPr>
                <w:sz w:val="24"/>
                <w:vertAlign w:val="superscript"/>
              </w:rPr>
              <w:t xml:space="preserve">2</w:t>
            </w:r>
          </w:p>
        </w:tc>
        <w:tc>
          <w:tcPr>
            <w:tcW w:w="862" w:type="dxa"/>
          </w:tcPr>
          <w:p>
            <w:pPr>
              <w:pStyle w:val="0"/>
              <w:jc w:val="center"/>
            </w:pPr>
            <w:r>
              <w:rPr>
                <w:sz w:val="24"/>
              </w:rPr>
              <w:t xml:space="preserve">1,95</w:t>
            </w:r>
          </w:p>
        </w:tc>
        <w:tc>
          <w:tcPr>
            <w:tcW w:w="794" w:type="dxa"/>
          </w:tcPr>
          <w:p>
            <w:pPr>
              <w:pStyle w:val="0"/>
              <w:jc w:val="center"/>
            </w:pPr>
            <w:r>
              <w:rPr>
                <w:sz w:val="24"/>
              </w:rPr>
              <w:t xml:space="preserve">1,95</w:t>
            </w:r>
          </w:p>
        </w:tc>
      </w:tr>
      <w:tr>
        <w:tc>
          <w:tcPr>
            <w:tcW w:w="1361" w:type="dxa"/>
          </w:tcPr>
          <w:p>
            <w:pPr>
              <w:pStyle w:val="0"/>
              <w:jc w:val="center"/>
            </w:pPr>
            <w:r>
              <w:rPr>
                <w:sz w:val="24"/>
              </w:rPr>
              <w:t xml:space="preserve">А16.07.002.008</w:t>
            </w:r>
          </w:p>
        </w:tc>
        <w:tc>
          <w:tcPr>
            <w:tcW w:w="5953" w:type="dxa"/>
          </w:tcPr>
          <w:p>
            <w:pPr>
              <w:pStyle w:val="0"/>
            </w:pPr>
            <w:r>
              <w:rPr>
                <w:sz w:val="24"/>
              </w:rPr>
              <w:t xml:space="preserve">Восстановление зуба пломбой из амальгамы II класс по Блэку</w:t>
            </w:r>
            <w:r>
              <w:rPr>
                <w:sz w:val="24"/>
                <w:vertAlign w:val="superscript"/>
              </w:rPr>
              <w:t xml:space="preserve">2</w:t>
            </w:r>
          </w:p>
        </w:tc>
        <w:tc>
          <w:tcPr>
            <w:tcW w:w="862" w:type="dxa"/>
          </w:tcPr>
          <w:p>
            <w:pPr>
              <w:pStyle w:val="0"/>
              <w:jc w:val="center"/>
            </w:pPr>
            <w:r>
              <w:rPr>
                <w:sz w:val="24"/>
              </w:rPr>
              <w:t xml:space="preserve">2,33</w:t>
            </w:r>
          </w:p>
        </w:tc>
        <w:tc>
          <w:tcPr>
            <w:tcW w:w="794" w:type="dxa"/>
          </w:tcPr>
          <w:p>
            <w:pPr>
              <w:pStyle w:val="0"/>
              <w:jc w:val="center"/>
            </w:pPr>
            <w:r>
              <w:rPr>
                <w:sz w:val="24"/>
              </w:rPr>
              <w:t xml:space="preserve">2,33</w:t>
            </w:r>
          </w:p>
        </w:tc>
      </w:tr>
      <w:tr>
        <w:tc>
          <w:tcPr>
            <w:tcW w:w="1361" w:type="dxa"/>
          </w:tcPr>
          <w:p>
            <w:pPr>
              <w:pStyle w:val="0"/>
              <w:jc w:val="center"/>
            </w:pPr>
            <w:r>
              <w:rPr>
                <w:sz w:val="24"/>
              </w:rPr>
              <w:t xml:space="preserve">А16.07.002.010</w:t>
            </w:r>
          </w:p>
        </w:tc>
        <w:tc>
          <w:tcPr>
            <w:tcW w:w="5953" w:type="dxa"/>
          </w:tcPr>
          <w:p>
            <w:pPr>
              <w:pStyle w:val="0"/>
            </w:pPr>
            <w:r>
              <w:rPr>
                <w:sz w:val="24"/>
              </w:rPr>
              <w:t xml:space="preserve">Восстановление зуба пломбой I, V, VI класс по Блэку с использованием материалов из фотополимеров</w:t>
            </w:r>
            <w:r>
              <w:rPr>
                <w:sz w:val="24"/>
                <w:vertAlign w:val="superscript"/>
              </w:rPr>
              <w:t xml:space="preserve">2</w:t>
            </w:r>
          </w:p>
        </w:tc>
        <w:tc>
          <w:tcPr>
            <w:tcW w:w="862" w:type="dxa"/>
          </w:tcPr>
          <w:p>
            <w:pPr>
              <w:pStyle w:val="0"/>
              <w:jc w:val="center"/>
            </w:pPr>
            <w:r>
              <w:rPr>
                <w:sz w:val="24"/>
              </w:rPr>
              <w:t xml:space="preserve">3,35</w:t>
            </w:r>
          </w:p>
        </w:tc>
        <w:tc>
          <w:tcPr>
            <w:tcW w:w="794" w:type="dxa"/>
          </w:tcPr>
          <w:p>
            <w:pPr>
              <w:pStyle w:val="0"/>
              <w:jc w:val="center"/>
            </w:pPr>
            <w:r>
              <w:rPr>
                <w:sz w:val="24"/>
              </w:rPr>
              <w:t xml:space="preserve">3,35</w:t>
            </w:r>
          </w:p>
        </w:tc>
      </w:tr>
      <w:tr>
        <w:tc>
          <w:tcPr>
            <w:tcW w:w="1361" w:type="dxa"/>
          </w:tcPr>
          <w:p>
            <w:pPr>
              <w:pStyle w:val="0"/>
              <w:jc w:val="center"/>
            </w:pPr>
            <w:r>
              <w:rPr>
                <w:sz w:val="24"/>
              </w:rPr>
              <w:t xml:space="preserve">А16.07.002.011</w:t>
            </w:r>
          </w:p>
        </w:tc>
        <w:tc>
          <w:tcPr>
            <w:tcW w:w="5953" w:type="dxa"/>
          </w:tcPr>
          <w:p>
            <w:pPr>
              <w:pStyle w:val="0"/>
            </w:pPr>
            <w:r>
              <w:rPr>
                <w:sz w:val="24"/>
              </w:rPr>
              <w:t xml:space="preserve">Восстановление зуба пломбой с нарушением контактного пункта II, III класс по Блэку с использованием материалов из фотополимеров</w:t>
            </w:r>
            <w:r>
              <w:rPr>
                <w:sz w:val="24"/>
                <w:vertAlign w:val="superscript"/>
              </w:rPr>
              <w:t xml:space="preserve">2</w:t>
            </w:r>
          </w:p>
        </w:tc>
        <w:tc>
          <w:tcPr>
            <w:tcW w:w="862" w:type="dxa"/>
          </w:tcPr>
          <w:p>
            <w:pPr>
              <w:pStyle w:val="0"/>
              <w:jc w:val="center"/>
            </w:pPr>
            <w:r>
              <w:rPr>
                <w:sz w:val="24"/>
              </w:rPr>
              <w:t xml:space="preserve">3,75</w:t>
            </w:r>
          </w:p>
        </w:tc>
        <w:tc>
          <w:tcPr>
            <w:tcW w:w="794" w:type="dxa"/>
          </w:tcPr>
          <w:p>
            <w:pPr>
              <w:pStyle w:val="0"/>
              <w:jc w:val="center"/>
            </w:pPr>
            <w:r>
              <w:rPr>
                <w:sz w:val="24"/>
              </w:rPr>
              <w:t xml:space="preserve">3,75</w:t>
            </w:r>
          </w:p>
        </w:tc>
      </w:tr>
      <w:tr>
        <w:tc>
          <w:tcPr>
            <w:tcW w:w="1361" w:type="dxa"/>
          </w:tcPr>
          <w:p>
            <w:pPr>
              <w:pStyle w:val="0"/>
              <w:jc w:val="center"/>
            </w:pPr>
            <w:r>
              <w:rPr>
                <w:sz w:val="24"/>
              </w:rPr>
              <w:t xml:space="preserve">А16.07.002.012</w:t>
            </w:r>
          </w:p>
        </w:tc>
        <w:tc>
          <w:tcPr>
            <w:tcW w:w="5953" w:type="dxa"/>
          </w:tcPr>
          <w:p>
            <w:pPr>
              <w:pStyle w:val="0"/>
            </w:pPr>
            <w:r>
              <w:rPr>
                <w:sz w:val="24"/>
              </w:rPr>
              <w:t xml:space="preserve">Восстановление зуба пломбой IV класс по Блэку с использованием материалов из фотополимеров</w:t>
            </w:r>
            <w:r>
              <w:rPr>
                <w:sz w:val="24"/>
                <w:vertAlign w:val="superscript"/>
              </w:rPr>
              <w:t xml:space="preserve">2</w:t>
            </w:r>
          </w:p>
        </w:tc>
        <w:tc>
          <w:tcPr>
            <w:tcW w:w="862" w:type="dxa"/>
          </w:tcPr>
          <w:p>
            <w:pPr>
              <w:pStyle w:val="0"/>
              <w:jc w:val="center"/>
            </w:pPr>
            <w:r>
              <w:rPr>
                <w:sz w:val="24"/>
              </w:rPr>
              <w:t xml:space="preserve">4</w:t>
            </w:r>
          </w:p>
        </w:tc>
        <w:tc>
          <w:tcPr>
            <w:tcW w:w="794" w:type="dxa"/>
          </w:tcPr>
          <w:p>
            <w:pPr>
              <w:pStyle w:val="0"/>
              <w:jc w:val="center"/>
            </w:pPr>
            <w:r>
              <w:rPr>
                <w:sz w:val="24"/>
              </w:rPr>
              <w:t xml:space="preserve">4</w:t>
            </w:r>
          </w:p>
        </w:tc>
      </w:tr>
      <w:tr>
        <w:tc>
          <w:tcPr>
            <w:tcW w:w="1361" w:type="dxa"/>
          </w:tcPr>
          <w:p>
            <w:pPr>
              <w:pStyle w:val="0"/>
              <w:jc w:val="center"/>
            </w:pPr>
            <w:r>
              <w:rPr>
                <w:sz w:val="24"/>
              </w:rPr>
              <w:t xml:space="preserve">А16.07.002.009</w:t>
            </w:r>
          </w:p>
        </w:tc>
        <w:tc>
          <w:tcPr>
            <w:tcW w:w="5953" w:type="dxa"/>
          </w:tcPr>
          <w:p>
            <w:pPr>
              <w:pStyle w:val="0"/>
            </w:pPr>
            <w:r>
              <w:rPr>
                <w:sz w:val="24"/>
              </w:rPr>
              <w:t xml:space="preserve">Наложение временной пломбы</w:t>
            </w:r>
          </w:p>
        </w:tc>
        <w:tc>
          <w:tcPr>
            <w:tcW w:w="862" w:type="dxa"/>
          </w:tcPr>
          <w:p>
            <w:pPr>
              <w:pStyle w:val="0"/>
              <w:jc w:val="center"/>
            </w:pPr>
            <w:r>
              <w:rPr>
                <w:sz w:val="24"/>
              </w:rPr>
              <w:t xml:space="preserve">1,25</w:t>
            </w:r>
          </w:p>
        </w:tc>
        <w:tc>
          <w:tcPr>
            <w:tcW w:w="794" w:type="dxa"/>
          </w:tcPr>
          <w:p>
            <w:pPr>
              <w:pStyle w:val="0"/>
              <w:jc w:val="center"/>
            </w:pPr>
            <w:r>
              <w:rPr>
                <w:sz w:val="24"/>
              </w:rPr>
              <w:t xml:space="preserve">1,25</w:t>
            </w:r>
          </w:p>
        </w:tc>
      </w:tr>
      <w:tr>
        <w:tc>
          <w:tcPr>
            <w:tcW w:w="1361" w:type="dxa"/>
          </w:tcPr>
          <w:p>
            <w:pPr>
              <w:pStyle w:val="0"/>
              <w:jc w:val="center"/>
            </w:pPr>
            <w:r>
              <w:rPr>
                <w:sz w:val="24"/>
              </w:rPr>
              <w:t xml:space="preserve">A16.07.091</w:t>
            </w:r>
          </w:p>
        </w:tc>
        <w:tc>
          <w:tcPr>
            <w:tcW w:w="5953" w:type="dxa"/>
          </w:tcPr>
          <w:p>
            <w:pPr>
              <w:pStyle w:val="0"/>
            </w:pPr>
            <w:r>
              <w:rPr>
                <w:sz w:val="24"/>
              </w:rPr>
              <w:t xml:space="preserve">Снятие временной пломбы</w:t>
            </w:r>
          </w:p>
        </w:tc>
        <w:tc>
          <w:tcPr>
            <w:tcW w:w="862" w:type="dxa"/>
          </w:tcPr>
          <w:p>
            <w:pPr>
              <w:pStyle w:val="0"/>
              <w:jc w:val="center"/>
            </w:pPr>
            <w:r>
              <w:rPr>
                <w:sz w:val="24"/>
              </w:rPr>
              <w:t xml:space="preserve">0,25</w:t>
            </w:r>
          </w:p>
        </w:tc>
        <w:tc>
          <w:tcPr>
            <w:tcW w:w="794" w:type="dxa"/>
          </w:tcPr>
          <w:p>
            <w:pPr>
              <w:pStyle w:val="0"/>
              <w:jc w:val="center"/>
            </w:pPr>
            <w:r>
              <w:rPr>
                <w:sz w:val="24"/>
              </w:rPr>
              <w:t xml:space="preserve">0,25</w:t>
            </w:r>
          </w:p>
        </w:tc>
      </w:tr>
      <w:tr>
        <w:tc>
          <w:tcPr>
            <w:tcW w:w="1361" w:type="dxa"/>
          </w:tcPr>
          <w:p>
            <w:pPr>
              <w:pStyle w:val="0"/>
              <w:jc w:val="center"/>
            </w:pPr>
            <w:r>
              <w:rPr>
                <w:sz w:val="24"/>
              </w:rPr>
              <w:t xml:space="preserve">A16.07.092</w:t>
            </w:r>
          </w:p>
        </w:tc>
        <w:tc>
          <w:tcPr>
            <w:tcW w:w="5953" w:type="dxa"/>
          </w:tcPr>
          <w:p>
            <w:pPr>
              <w:pStyle w:val="0"/>
            </w:pPr>
            <w:r>
              <w:rPr>
                <w:sz w:val="24"/>
              </w:rPr>
              <w:t xml:space="preserve">Трепанация зуба, искусственной коронки</w:t>
            </w:r>
          </w:p>
        </w:tc>
        <w:tc>
          <w:tcPr>
            <w:tcW w:w="862" w:type="dxa"/>
          </w:tcPr>
          <w:p>
            <w:pPr>
              <w:pStyle w:val="0"/>
              <w:jc w:val="center"/>
            </w:pPr>
            <w:r>
              <w:rPr>
                <w:sz w:val="24"/>
              </w:rPr>
              <w:t xml:space="preserve">0,48</w:t>
            </w:r>
          </w:p>
        </w:tc>
        <w:tc>
          <w:tcPr>
            <w:tcW w:w="794" w:type="dxa"/>
          </w:tcPr>
          <w:p>
            <w:pPr>
              <w:pStyle w:val="0"/>
              <w:jc w:val="center"/>
            </w:pPr>
            <w:r>
              <w:rPr>
                <w:sz w:val="24"/>
              </w:rPr>
              <w:t xml:space="preserve">0,48</w:t>
            </w:r>
          </w:p>
        </w:tc>
      </w:tr>
      <w:tr>
        <w:tc>
          <w:tcPr>
            <w:tcW w:w="1361" w:type="dxa"/>
          </w:tcPr>
          <w:p>
            <w:pPr>
              <w:pStyle w:val="0"/>
              <w:jc w:val="center"/>
            </w:pPr>
            <w:r>
              <w:rPr>
                <w:sz w:val="24"/>
              </w:rPr>
              <w:t xml:space="preserve">A16.07.008.001</w:t>
            </w:r>
          </w:p>
        </w:tc>
        <w:tc>
          <w:tcPr>
            <w:tcW w:w="5953" w:type="dxa"/>
          </w:tcPr>
          <w:p>
            <w:pPr>
              <w:pStyle w:val="0"/>
            </w:pPr>
            <w:r>
              <w:rPr>
                <w:sz w:val="24"/>
              </w:rPr>
              <w:t xml:space="preserve">Пломбирование корневого канала зуба пастой</w:t>
            </w:r>
          </w:p>
        </w:tc>
        <w:tc>
          <w:tcPr>
            <w:tcW w:w="862" w:type="dxa"/>
          </w:tcPr>
          <w:p>
            <w:pPr>
              <w:pStyle w:val="0"/>
              <w:jc w:val="center"/>
            </w:pPr>
            <w:r>
              <w:rPr>
                <w:sz w:val="24"/>
              </w:rPr>
              <w:t xml:space="preserve">1,16</w:t>
            </w:r>
          </w:p>
        </w:tc>
        <w:tc>
          <w:tcPr>
            <w:tcW w:w="794" w:type="dxa"/>
          </w:tcPr>
          <w:p>
            <w:pPr>
              <w:pStyle w:val="0"/>
              <w:jc w:val="center"/>
            </w:pPr>
            <w:r>
              <w:rPr>
                <w:sz w:val="24"/>
              </w:rPr>
              <w:t xml:space="preserve">1,16</w:t>
            </w:r>
          </w:p>
        </w:tc>
      </w:tr>
      <w:tr>
        <w:tc>
          <w:tcPr>
            <w:tcW w:w="1361" w:type="dxa"/>
          </w:tcPr>
          <w:p>
            <w:pPr>
              <w:pStyle w:val="0"/>
              <w:jc w:val="center"/>
            </w:pPr>
            <w:r>
              <w:rPr>
                <w:sz w:val="24"/>
              </w:rPr>
              <w:t xml:space="preserve">A16.07.008.002</w:t>
            </w:r>
          </w:p>
        </w:tc>
        <w:tc>
          <w:tcPr>
            <w:tcW w:w="5953" w:type="dxa"/>
          </w:tcPr>
          <w:p>
            <w:pPr>
              <w:pStyle w:val="0"/>
            </w:pPr>
            <w:r>
              <w:rPr>
                <w:sz w:val="24"/>
              </w:rPr>
              <w:t xml:space="preserve">Пломбирование корневого канала зуба гуттаперчивыми штифтами</w:t>
            </w:r>
          </w:p>
        </w:tc>
        <w:tc>
          <w:tcPr>
            <w:tcW w:w="862" w:type="dxa"/>
          </w:tcPr>
          <w:p>
            <w:pPr>
              <w:pStyle w:val="0"/>
              <w:jc w:val="center"/>
            </w:pPr>
            <w:r>
              <w:rPr>
                <w:sz w:val="24"/>
              </w:rPr>
              <w:t xml:space="preserve">1,7</w:t>
            </w:r>
          </w:p>
        </w:tc>
        <w:tc>
          <w:tcPr>
            <w:tcW w:w="794" w:type="dxa"/>
          </w:tcPr>
          <w:p>
            <w:pPr>
              <w:pStyle w:val="0"/>
              <w:jc w:val="center"/>
            </w:pPr>
            <w:r>
              <w:rPr>
                <w:sz w:val="24"/>
              </w:rPr>
              <w:t xml:space="preserve">1,7</w:t>
            </w:r>
          </w:p>
        </w:tc>
      </w:tr>
      <w:tr>
        <w:tc>
          <w:tcPr>
            <w:tcW w:w="1361" w:type="dxa"/>
          </w:tcPr>
          <w:p>
            <w:pPr>
              <w:pStyle w:val="0"/>
              <w:jc w:val="center"/>
            </w:pPr>
            <w:r>
              <w:rPr>
                <w:sz w:val="24"/>
              </w:rPr>
              <w:t xml:space="preserve">A11.07.027</w:t>
            </w:r>
          </w:p>
        </w:tc>
        <w:tc>
          <w:tcPr>
            <w:tcW w:w="5953" w:type="dxa"/>
          </w:tcPr>
          <w:p>
            <w:pPr>
              <w:pStyle w:val="0"/>
            </w:pPr>
            <w:r>
              <w:rPr>
                <w:sz w:val="24"/>
              </w:rPr>
              <w:t xml:space="preserve">Наложение девитализирующей пасты</w:t>
            </w:r>
          </w:p>
        </w:tc>
        <w:tc>
          <w:tcPr>
            <w:tcW w:w="862" w:type="dxa"/>
          </w:tcPr>
          <w:p>
            <w:pPr>
              <w:pStyle w:val="0"/>
              <w:jc w:val="center"/>
            </w:pPr>
            <w:r>
              <w:rPr>
                <w:sz w:val="24"/>
              </w:rPr>
              <w:t xml:space="preserve">0,03</w:t>
            </w:r>
          </w:p>
        </w:tc>
        <w:tc>
          <w:tcPr>
            <w:tcW w:w="794" w:type="dxa"/>
          </w:tcPr>
          <w:p>
            <w:pPr>
              <w:pStyle w:val="0"/>
              <w:jc w:val="center"/>
            </w:pPr>
            <w:r>
              <w:rPr>
                <w:sz w:val="24"/>
              </w:rPr>
              <w:t xml:space="preserve">0,03</w:t>
            </w:r>
          </w:p>
        </w:tc>
      </w:tr>
      <w:tr>
        <w:tc>
          <w:tcPr>
            <w:tcW w:w="1361" w:type="dxa"/>
          </w:tcPr>
          <w:p>
            <w:pPr>
              <w:pStyle w:val="0"/>
              <w:jc w:val="center"/>
            </w:pPr>
            <w:r>
              <w:rPr>
                <w:sz w:val="24"/>
              </w:rPr>
              <w:t xml:space="preserve">A16.07.009</w:t>
            </w:r>
          </w:p>
        </w:tc>
        <w:tc>
          <w:tcPr>
            <w:tcW w:w="5953" w:type="dxa"/>
          </w:tcPr>
          <w:p>
            <w:pPr>
              <w:pStyle w:val="0"/>
            </w:pPr>
            <w:r>
              <w:rPr>
                <w:sz w:val="24"/>
              </w:rPr>
              <w:t xml:space="preserve">Пульпотомия (ампутация коронковой пульпы)</w:t>
            </w:r>
          </w:p>
        </w:tc>
        <w:tc>
          <w:tcPr>
            <w:tcW w:w="862" w:type="dxa"/>
          </w:tcPr>
          <w:p>
            <w:pPr>
              <w:pStyle w:val="0"/>
              <w:jc w:val="center"/>
            </w:pPr>
            <w:r>
              <w:rPr>
                <w:sz w:val="24"/>
              </w:rPr>
              <w:t xml:space="preserve">0,21</w:t>
            </w:r>
          </w:p>
        </w:tc>
        <w:tc>
          <w:tcPr>
            <w:tcW w:w="794" w:type="dxa"/>
          </w:tcPr>
          <w:p>
            <w:pPr>
              <w:pStyle w:val="0"/>
              <w:jc w:val="center"/>
            </w:pPr>
            <w:r>
              <w:rPr>
                <w:sz w:val="24"/>
              </w:rPr>
              <w:t xml:space="preserve">0,21</w:t>
            </w:r>
          </w:p>
        </w:tc>
      </w:tr>
      <w:tr>
        <w:tc>
          <w:tcPr>
            <w:tcW w:w="1361" w:type="dxa"/>
          </w:tcPr>
          <w:p>
            <w:pPr>
              <w:pStyle w:val="0"/>
              <w:jc w:val="center"/>
            </w:pPr>
            <w:r>
              <w:rPr>
                <w:sz w:val="24"/>
              </w:rPr>
              <w:t xml:space="preserve">A16.07.010</w:t>
            </w:r>
          </w:p>
        </w:tc>
        <w:tc>
          <w:tcPr>
            <w:tcW w:w="5953" w:type="dxa"/>
          </w:tcPr>
          <w:p>
            <w:pPr>
              <w:pStyle w:val="0"/>
            </w:pPr>
            <w:r>
              <w:rPr>
                <w:sz w:val="24"/>
              </w:rPr>
              <w:t xml:space="preserve">Экстирпация пульпы</w:t>
            </w:r>
          </w:p>
        </w:tc>
        <w:tc>
          <w:tcPr>
            <w:tcW w:w="862" w:type="dxa"/>
          </w:tcPr>
          <w:p>
            <w:pPr>
              <w:pStyle w:val="0"/>
              <w:jc w:val="center"/>
            </w:pPr>
            <w:r>
              <w:rPr>
                <w:sz w:val="24"/>
              </w:rPr>
              <w:t xml:space="preserve">0,46</w:t>
            </w:r>
          </w:p>
        </w:tc>
        <w:tc>
          <w:tcPr>
            <w:tcW w:w="794" w:type="dxa"/>
          </w:tcPr>
          <w:p>
            <w:pPr>
              <w:pStyle w:val="0"/>
              <w:jc w:val="center"/>
            </w:pPr>
            <w:r>
              <w:rPr>
                <w:sz w:val="24"/>
              </w:rPr>
              <w:t xml:space="preserve">0,46</w:t>
            </w:r>
          </w:p>
        </w:tc>
      </w:tr>
      <w:tr>
        <w:tc>
          <w:tcPr>
            <w:tcW w:w="1361" w:type="dxa"/>
          </w:tcPr>
          <w:p>
            <w:pPr>
              <w:pStyle w:val="0"/>
              <w:jc w:val="center"/>
            </w:pPr>
            <w:r>
              <w:rPr>
                <w:sz w:val="24"/>
              </w:rPr>
              <w:t xml:space="preserve">A16.07.019</w:t>
            </w:r>
          </w:p>
        </w:tc>
        <w:tc>
          <w:tcPr>
            <w:tcW w:w="5953" w:type="dxa"/>
          </w:tcPr>
          <w:p>
            <w:pPr>
              <w:pStyle w:val="0"/>
            </w:pPr>
            <w:r>
              <w:rPr>
                <w:sz w:val="24"/>
              </w:rPr>
              <w:t xml:space="preserve">Временное шинирование при заболеваниях пародонта</w:t>
            </w:r>
            <w:r>
              <w:rPr>
                <w:sz w:val="24"/>
                <w:vertAlign w:val="superscript"/>
              </w:rPr>
              <w:t xml:space="preserve">3</w:t>
            </w:r>
          </w:p>
        </w:tc>
        <w:tc>
          <w:tcPr>
            <w:tcW w:w="862" w:type="dxa"/>
          </w:tcPr>
          <w:p>
            <w:pPr>
              <w:pStyle w:val="0"/>
              <w:jc w:val="center"/>
            </w:pPr>
            <w:r>
              <w:rPr>
                <w:sz w:val="24"/>
              </w:rPr>
              <w:t xml:space="preserve">1,98</w:t>
            </w:r>
          </w:p>
        </w:tc>
        <w:tc>
          <w:tcPr>
            <w:tcW w:w="794" w:type="dxa"/>
          </w:tcPr>
          <w:p>
            <w:pPr>
              <w:pStyle w:val="0"/>
              <w:jc w:val="center"/>
            </w:pPr>
            <w:r>
              <w:rPr>
                <w:sz w:val="24"/>
              </w:rPr>
              <w:t xml:space="preserve">1,98</w:t>
            </w:r>
          </w:p>
        </w:tc>
      </w:tr>
      <w:tr>
        <w:tc>
          <w:tcPr>
            <w:tcW w:w="1361" w:type="dxa"/>
          </w:tcPr>
          <w:p>
            <w:pPr>
              <w:pStyle w:val="0"/>
              <w:jc w:val="center"/>
            </w:pPr>
            <w:r>
              <w:rPr>
                <w:sz w:val="24"/>
              </w:rPr>
              <w:t xml:space="preserve">A16.07.020.001</w:t>
            </w:r>
          </w:p>
        </w:tc>
        <w:tc>
          <w:tcPr>
            <w:tcW w:w="5953" w:type="dxa"/>
          </w:tcPr>
          <w:p>
            <w:pPr>
              <w:pStyle w:val="0"/>
            </w:pPr>
            <w:r>
              <w:rPr>
                <w:sz w:val="24"/>
              </w:rPr>
              <w:t xml:space="preserve">Удаление наддесневых и поддесневых зубных отложений в области зуба ручным методом</w:t>
            </w:r>
            <w:r>
              <w:rPr>
                <w:sz w:val="24"/>
                <w:vertAlign w:val="superscript"/>
              </w:rPr>
              <w:t xml:space="preserve">4</w:t>
            </w:r>
          </w:p>
        </w:tc>
        <w:tc>
          <w:tcPr>
            <w:tcW w:w="862" w:type="dxa"/>
          </w:tcPr>
          <w:p>
            <w:pPr>
              <w:pStyle w:val="0"/>
              <w:jc w:val="center"/>
            </w:pPr>
            <w:r>
              <w:rPr>
                <w:sz w:val="24"/>
              </w:rPr>
              <w:t xml:space="preserve">0,32</w:t>
            </w:r>
          </w:p>
        </w:tc>
        <w:tc>
          <w:tcPr>
            <w:tcW w:w="794" w:type="dxa"/>
          </w:tcPr>
          <w:p>
            <w:pPr>
              <w:pStyle w:val="0"/>
              <w:jc w:val="center"/>
            </w:pPr>
            <w:r>
              <w:rPr>
                <w:sz w:val="24"/>
              </w:rPr>
              <w:t xml:space="preserve">0,32</w:t>
            </w:r>
          </w:p>
        </w:tc>
      </w:tr>
      <w:tr>
        <w:tc>
          <w:tcPr>
            <w:tcW w:w="1361" w:type="dxa"/>
          </w:tcPr>
          <w:p>
            <w:pPr>
              <w:pStyle w:val="0"/>
              <w:jc w:val="center"/>
            </w:pPr>
            <w:r>
              <w:rPr>
                <w:sz w:val="24"/>
              </w:rPr>
              <w:t xml:space="preserve">A16.07.025.001</w:t>
            </w:r>
          </w:p>
        </w:tc>
        <w:tc>
          <w:tcPr>
            <w:tcW w:w="5953" w:type="dxa"/>
          </w:tcPr>
          <w:p>
            <w:pPr>
              <w:pStyle w:val="0"/>
            </w:pPr>
            <w:r>
              <w:rPr>
                <w:sz w:val="24"/>
              </w:rPr>
              <w:t xml:space="preserve">Избирательное полирование зуба</w:t>
            </w:r>
          </w:p>
        </w:tc>
        <w:tc>
          <w:tcPr>
            <w:tcW w:w="862" w:type="dxa"/>
          </w:tcPr>
          <w:p>
            <w:pPr>
              <w:pStyle w:val="0"/>
              <w:jc w:val="center"/>
            </w:pPr>
            <w:r>
              <w:rPr>
                <w:sz w:val="24"/>
              </w:rPr>
              <w:t xml:space="preserve">0,2</w:t>
            </w:r>
          </w:p>
        </w:tc>
        <w:tc>
          <w:tcPr>
            <w:tcW w:w="794" w:type="dxa"/>
          </w:tcPr>
          <w:p>
            <w:pPr>
              <w:pStyle w:val="0"/>
              <w:jc w:val="center"/>
            </w:pPr>
            <w:r>
              <w:rPr>
                <w:sz w:val="24"/>
              </w:rPr>
              <w:t xml:space="preserve">0,2</w:t>
            </w:r>
          </w:p>
        </w:tc>
      </w:tr>
      <w:tr>
        <w:tc>
          <w:tcPr>
            <w:tcW w:w="1361" w:type="dxa"/>
          </w:tcPr>
          <w:p>
            <w:pPr>
              <w:pStyle w:val="0"/>
              <w:jc w:val="center"/>
            </w:pPr>
            <w:r>
              <w:rPr>
                <w:sz w:val="24"/>
              </w:rPr>
              <w:t xml:space="preserve">A22.07.002</w:t>
            </w:r>
          </w:p>
        </w:tc>
        <w:tc>
          <w:tcPr>
            <w:tcW w:w="5953" w:type="dxa"/>
          </w:tcPr>
          <w:p>
            <w:pPr>
              <w:pStyle w:val="0"/>
            </w:pPr>
            <w:r>
              <w:rPr>
                <w:sz w:val="24"/>
              </w:rPr>
              <w:t xml:space="preserve">Ультразвуковое удаление наддесневых и поддесневых зубных отложений в области зуба</w:t>
            </w:r>
            <w:r>
              <w:rPr>
                <w:sz w:val="24"/>
                <w:vertAlign w:val="superscript"/>
              </w:rPr>
              <w:t xml:space="preserve">4</w:t>
            </w:r>
          </w:p>
        </w:tc>
        <w:tc>
          <w:tcPr>
            <w:tcW w:w="862" w:type="dxa"/>
          </w:tcPr>
          <w:p>
            <w:pPr>
              <w:pStyle w:val="0"/>
              <w:jc w:val="center"/>
            </w:pPr>
            <w:r>
              <w:rPr>
                <w:sz w:val="24"/>
              </w:rPr>
              <w:t xml:space="preserve">0,2</w:t>
            </w:r>
          </w:p>
        </w:tc>
        <w:tc>
          <w:tcPr>
            <w:tcW w:w="794" w:type="dxa"/>
          </w:tcPr>
          <w:p>
            <w:pPr>
              <w:pStyle w:val="0"/>
              <w:jc w:val="center"/>
            </w:pPr>
            <w:r>
              <w:rPr>
                <w:sz w:val="24"/>
              </w:rPr>
              <w:t xml:space="preserve">0,2</w:t>
            </w:r>
          </w:p>
        </w:tc>
      </w:tr>
      <w:tr>
        <w:tc>
          <w:tcPr>
            <w:tcW w:w="1361" w:type="dxa"/>
          </w:tcPr>
          <w:p>
            <w:pPr>
              <w:pStyle w:val="0"/>
              <w:jc w:val="center"/>
            </w:pPr>
            <w:r>
              <w:rPr>
                <w:sz w:val="24"/>
              </w:rPr>
              <w:t xml:space="preserve">A16.07.030.001</w:t>
            </w:r>
          </w:p>
        </w:tc>
        <w:tc>
          <w:tcPr>
            <w:tcW w:w="5953" w:type="dxa"/>
          </w:tcPr>
          <w:p>
            <w:pPr>
              <w:pStyle w:val="0"/>
            </w:pPr>
            <w:r>
              <w:rPr>
                <w:sz w:val="24"/>
              </w:rPr>
              <w:t xml:space="preserve">Инструментальная и медикаментозная обработка хорошо проходимого корневого канала</w:t>
            </w:r>
          </w:p>
        </w:tc>
        <w:tc>
          <w:tcPr>
            <w:tcW w:w="862" w:type="dxa"/>
          </w:tcPr>
          <w:p>
            <w:pPr>
              <w:pStyle w:val="0"/>
              <w:jc w:val="center"/>
            </w:pPr>
            <w:r>
              <w:rPr>
                <w:sz w:val="24"/>
              </w:rPr>
              <w:t xml:space="preserve">0,92</w:t>
            </w:r>
          </w:p>
        </w:tc>
        <w:tc>
          <w:tcPr>
            <w:tcW w:w="794" w:type="dxa"/>
          </w:tcPr>
          <w:p>
            <w:pPr>
              <w:pStyle w:val="0"/>
              <w:jc w:val="center"/>
            </w:pPr>
            <w:r>
              <w:rPr>
                <w:sz w:val="24"/>
              </w:rPr>
              <w:t xml:space="preserve">0,92</w:t>
            </w:r>
          </w:p>
        </w:tc>
      </w:tr>
      <w:tr>
        <w:tc>
          <w:tcPr>
            <w:tcW w:w="1361" w:type="dxa"/>
          </w:tcPr>
          <w:p>
            <w:pPr>
              <w:pStyle w:val="0"/>
              <w:jc w:val="center"/>
            </w:pPr>
            <w:r>
              <w:rPr>
                <w:sz w:val="24"/>
              </w:rPr>
              <w:t xml:space="preserve">A16.07.030.002</w:t>
            </w:r>
          </w:p>
        </w:tc>
        <w:tc>
          <w:tcPr>
            <w:tcW w:w="5953" w:type="dxa"/>
          </w:tcPr>
          <w:p>
            <w:pPr>
              <w:pStyle w:val="0"/>
            </w:pPr>
            <w:r>
              <w:rPr>
                <w:sz w:val="24"/>
              </w:rPr>
              <w:t xml:space="preserve">Инструментальная и медикаментозная обработка плохо проходимого корневого канала</w:t>
            </w:r>
          </w:p>
        </w:tc>
        <w:tc>
          <w:tcPr>
            <w:tcW w:w="862" w:type="dxa"/>
          </w:tcPr>
          <w:p>
            <w:pPr>
              <w:pStyle w:val="0"/>
              <w:jc w:val="center"/>
            </w:pPr>
            <w:r>
              <w:rPr>
                <w:sz w:val="24"/>
              </w:rPr>
              <w:t xml:space="preserve">1,71</w:t>
            </w:r>
          </w:p>
        </w:tc>
        <w:tc>
          <w:tcPr>
            <w:tcW w:w="794" w:type="dxa"/>
          </w:tcPr>
          <w:p>
            <w:pPr>
              <w:pStyle w:val="0"/>
              <w:jc w:val="center"/>
            </w:pPr>
            <w:r>
              <w:rPr>
                <w:sz w:val="24"/>
              </w:rPr>
              <w:t xml:space="preserve">1,71</w:t>
            </w:r>
          </w:p>
        </w:tc>
      </w:tr>
      <w:tr>
        <w:tc>
          <w:tcPr>
            <w:tcW w:w="1361" w:type="dxa"/>
          </w:tcPr>
          <w:p>
            <w:pPr>
              <w:pStyle w:val="0"/>
              <w:jc w:val="center"/>
            </w:pPr>
            <w:r>
              <w:rPr>
                <w:sz w:val="24"/>
              </w:rPr>
              <w:t xml:space="preserve">A16.07.030.003</w:t>
            </w:r>
          </w:p>
        </w:tc>
        <w:tc>
          <w:tcPr>
            <w:tcW w:w="5953" w:type="dxa"/>
          </w:tcPr>
          <w:p>
            <w:pPr>
              <w:pStyle w:val="0"/>
            </w:pPr>
            <w:r>
              <w:rPr>
                <w:sz w:val="24"/>
              </w:rPr>
              <w:t xml:space="preserve">Временное пломбирование лекарственным препаратом корневого канала</w:t>
            </w:r>
          </w:p>
        </w:tc>
        <w:tc>
          <w:tcPr>
            <w:tcW w:w="862" w:type="dxa"/>
          </w:tcPr>
          <w:p>
            <w:pPr>
              <w:pStyle w:val="0"/>
              <w:jc w:val="center"/>
            </w:pPr>
            <w:r>
              <w:rPr>
                <w:sz w:val="24"/>
              </w:rPr>
              <w:t xml:space="preserve">0,5</w:t>
            </w:r>
          </w:p>
        </w:tc>
        <w:tc>
          <w:tcPr>
            <w:tcW w:w="794" w:type="dxa"/>
          </w:tcPr>
          <w:p>
            <w:pPr>
              <w:pStyle w:val="0"/>
              <w:jc w:val="center"/>
            </w:pPr>
            <w:r>
              <w:rPr>
                <w:sz w:val="24"/>
              </w:rPr>
              <w:t xml:space="preserve">0,5</w:t>
            </w:r>
          </w:p>
        </w:tc>
      </w:tr>
      <w:tr>
        <w:tc>
          <w:tcPr>
            <w:tcW w:w="1361" w:type="dxa"/>
          </w:tcPr>
          <w:p>
            <w:pPr>
              <w:pStyle w:val="0"/>
              <w:jc w:val="center"/>
            </w:pPr>
            <w:r>
              <w:rPr>
                <w:sz w:val="24"/>
              </w:rPr>
              <w:t xml:space="preserve">A16.07.039</w:t>
            </w:r>
          </w:p>
        </w:tc>
        <w:tc>
          <w:tcPr>
            <w:tcW w:w="5953" w:type="dxa"/>
          </w:tcPr>
          <w:p>
            <w:pPr>
              <w:pStyle w:val="0"/>
            </w:pPr>
            <w:r>
              <w:rPr>
                <w:sz w:val="24"/>
              </w:rPr>
              <w:t xml:space="preserve">Закрытый кюретаж при заболеваниях пародонта в области зуба</w:t>
            </w:r>
            <w:r>
              <w:rPr>
                <w:sz w:val="24"/>
                <w:vertAlign w:val="superscript"/>
              </w:rPr>
              <w:t xml:space="preserve">4</w:t>
            </w:r>
          </w:p>
        </w:tc>
        <w:tc>
          <w:tcPr>
            <w:tcW w:w="862" w:type="dxa"/>
          </w:tcPr>
          <w:p>
            <w:pPr>
              <w:pStyle w:val="0"/>
              <w:jc w:val="center"/>
            </w:pPr>
            <w:r>
              <w:rPr>
                <w:sz w:val="24"/>
              </w:rPr>
              <w:t xml:space="preserve">0,31</w:t>
            </w:r>
          </w:p>
        </w:tc>
        <w:tc>
          <w:tcPr>
            <w:tcW w:w="794" w:type="dxa"/>
          </w:tcPr>
          <w:p>
            <w:pPr>
              <w:pStyle w:val="0"/>
              <w:jc w:val="center"/>
            </w:pPr>
            <w:r>
              <w:rPr>
                <w:sz w:val="24"/>
              </w:rPr>
              <w:t xml:space="preserve">0,31</w:t>
            </w:r>
          </w:p>
        </w:tc>
      </w:tr>
      <w:tr>
        <w:tc>
          <w:tcPr>
            <w:tcW w:w="1361" w:type="dxa"/>
          </w:tcPr>
          <w:p>
            <w:pPr>
              <w:pStyle w:val="0"/>
              <w:jc w:val="center"/>
            </w:pPr>
            <w:r>
              <w:rPr>
                <w:sz w:val="24"/>
              </w:rPr>
              <w:t xml:space="preserve">А16.07.082.001</w:t>
            </w:r>
          </w:p>
        </w:tc>
        <w:tc>
          <w:tcPr>
            <w:tcW w:w="5953" w:type="dxa"/>
          </w:tcPr>
          <w:p>
            <w:pPr>
              <w:pStyle w:val="0"/>
            </w:pPr>
            <w:r>
              <w:rPr>
                <w:sz w:val="24"/>
              </w:rPr>
              <w:t xml:space="preserve">Распломбировка корневого канала, ранее леченного пастой</w:t>
            </w:r>
          </w:p>
        </w:tc>
        <w:tc>
          <w:tcPr>
            <w:tcW w:w="862" w:type="dxa"/>
          </w:tcPr>
          <w:p>
            <w:pPr>
              <w:pStyle w:val="0"/>
              <w:jc w:val="center"/>
            </w:pPr>
            <w:r>
              <w:rPr>
                <w:sz w:val="24"/>
              </w:rPr>
              <w:t xml:space="preserve">2</w:t>
            </w:r>
          </w:p>
        </w:tc>
        <w:tc>
          <w:tcPr>
            <w:tcW w:w="794" w:type="dxa"/>
          </w:tcPr>
          <w:p>
            <w:pPr>
              <w:pStyle w:val="0"/>
              <w:jc w:val="center"/>
            </w:pPr>
            <w:r>
              <w:rPr>
                <w:sz w:val="24"/>
              </w:rPr>
              <w:t xml:space="preserve">2</w:t>
            </w:r>
          </w:p>
        </w:tc>
      </w:tr>
      <w:tr>
        <w:tc>
          <w:tcPr>
            <w:tcW w:w="1361" w:type="dxa"/>
          </w:tcPr>
          <w:p>
            <w:pPr>
              <w:pStyle w:val="0"/>
              <w:jc w:val="center"/>
            </w:pPr>
            <w:r>
              <w:rPr>
                <w:sz w:val="24"/>
              </w:rPr>
              <w:t xml:space="preserve">А16.07.082.002</w:t>
            </w:r>
          </w:p>
        </w:tc>
        <w:tc>
          <w:tcPr>
            <w:tcW w:w="5953" w:type="dxa"/>
          </w:tcPr>
          <w:p>
            <w:pPr>
              <w:pStyle w:val="0"/>
            </w:pPr>
            <w:r>
              <w:rPr>
                <w:sz w:val="24"/>
              </w:rPr>
              <w:t xml:space="preserve">Распломбировка одного корневого канала ранее леченного фосфатцементом/резорцин-формальдегидным методом</w:t>
            </w:r>
          </w:p>
        </w:tc>
        <w:tc>
          <w:tcPr>
            <w:tcW w:w="862" w:type="dxa"/>
          </w:tcPr>
          <w:p>
            <w:pPr>
              <w:pStyle w:val="0"/>
              <w:jc w:val="center"/>
            </w:pPr>
            <w:r>
              <w:rPr>
                <w:sz w:val="24"/>
              </w:rPr>
              <w:t xml:space="preserve">3,55</w:t>
            </w:r>
          </w:p>
        </w:tc>
        <w:tc>
          <w:tcPr>
            <w:tcW w:w="794" w:type="dxa"/>
          </w:tcPr>
          <w:p>
            <w:pPr>
              <w:pStyle w:val="0"/>
              <w:jc w:val="center"/>
            </w:pPr>
            <w:r>
              <w:rPr>
                <w:sz w:val="24"/>
              </w:rPr>
              <w:t xml:space="preserve">3,55</w:t>
            </w:r>
          </w:p>
        </w:tc>
      </w:tr>
      <w:tr>
        <w:tc>
          <w:tcPr>
            <w:tcW w:w="1361" w:type="dxa"/>
          </w:tcPr>
          <w:p>
            <w:pPr>
              <w:pStyle w:val="0"/>
              <w:jc w:val="center"/>
            </w:pPr>
            <w:r>
              <w:rPr>
                <w:sz w:val="24"/>
              </w:rPr>
              <w:t xml:space="preserve">B01.067.001</w:t>
            </w:r>
          </w:p>
        </w:tc>
        <w:tc>
          <w:tcPr>
            <w:tcW w:w="5953" w:type="dxa"/>
          </w:tcPr>
          <w:p>
            <w:pPr>
              <w:pStyle w:val="0"/>
            </w:pPr>
            <w:r>
              <w:rPr>
                <w:sz w:val="24"/>
              </w:rPr>
              <w:t xml:space="preserve">Прием (осмотр, консультация) врача-стоматолога-хирурга первичный</w:t>
            </w:r>
          </w:p>
        </w:tc>
        <w:tc>
          <w:tcPr>
            <w:tcW w:w="862" w:type="dxa"/>
          </w:tcPr>
          <w:p>
            <w:pPr>
              <w:pStyle w:val="0"/>
              <w:jc w:val="center"/>
            </w:pPr>
            <w:r>
              <w:rPr>
                <w:sz w:val="24"/>
              </w:rPr>
              <w:t xml:space="preserve">1,4</w:t>
            </w:r>
          </w:p>
        </w:tc>
        <w:tc>
          <w:tcPr>
            <w:tcW w:w="794" w:type="dxa"/>
          </w:tcPr>
          <w:p>
            <w:pPr>
              <w:pStyle w:val="0"/>
              <w:jc w:val="center"/>
            </w:pPr>
            <w:r>
              <w:rPr>
                <w:sz w:val="24"/>
              </w:rPr>
              <w:t xml:space="preserve">1,4</w:t>
            </w:r>
          </w:p>
        </w:tc>
      </w:tr>
      <w:tr>
        <w:tc>
          <w:tcPr>
            <w:tcW w:w="1361" w:type="dxa"/>
          </w:tcPr>
          <w:p>
            <w:pPr>
              <w:pStyle w:val="0"/>
              <w:jc w:val="center"/>
            </w:pPr>
            <w:r>
              <w:rPr>
                <w:sz w:val="24"/>
              </w:rPr>
              <w:t xml:space="preserve">B01.067.002</w:t>
            </w:r>
          </w:p>
        </w:tc>
        <w:tc>
          <w:tcPr>
            <w:tcW w:w="5953" w:type="dxa"/>
          </w:tcPr>
          <w:p>
            <w:pPr>
              <w:pStyle w:val="0"/>
            </w:pPr>
            <w:r>
              <w:rPr>
                <w:sz w:val="24"/>
              </w:rPr>
              <w:t xml:space="preserve">Прием (осмотр, консультация) врача-стоматолога-хирурга повторный</w:t>
            </w:r>
          </w:p>
        </w:tc>
        <w:tc>
          <w:tcPr>
            <w:tcW w:w="862" w:type="dxa"/>
          </w:tcPr>
          <w:p>
            <w:pPr>
              <w:pStyle w:val="0"/>
              <w:jc w:val="center"/>
            </w:pPr>
            <w:r>
              <w:rPr>
                <w:sz w:val="24"/>
              </w:rPr>
              <w:t xml:space="preserve">1,08</w:t>
            </w:r>
          </w:p>
        </w:tc>
        <w:tc>
          <w:tcPr>
            <w:tcW w:w="794" w:type="dxa"/>
          </w:tcPr>
          <w:p>
            <w:pPr>
              <w:pStyle w:val="0"/>
              <w:jc w:val="center"/>
            </w:pPr>
            <w:r>
              <w:rPr>
                <w:sz w:val="24"/>
              </w:rPr>
              <w:t xml:space="preserve">1,08</w:t>
            </w:r>
          </w:p>
        </w:tc>
      </w:tr>
      <w:tr>
        <w:tc>
          <w:tcPr>
            <w:tcW w:w="1361" w:type="dxa"/>
          </w:tcPr>
          <w:p>
            <w:pPr>
              <w:pStyle w:val="0"/>
              <w:jc w:val="center"/>
            </w:pPr>
            <w:r>
              <w:rPr>
                <w:sz w:val="24"/>
              </w:rPr>
              <w:t xml:space="preserve">A11.03.003</w:t>
            </w:r>
          </w:p>
        </w:tc>
        <w:tc>
          <w:tcPr>
            <w:tcW w:w="5953" w:type="dxa"/>
          </w:tcPr>
          <w:p>
            <w:pPr>
              <w:pStyle w:val="0"/>
            </w:pPr>
            <w:r>
              <w:rPr>
                <w:sz w:val="24"/>
              </w:rPr>
              <w:t xml:space="preserve">Внутрикостное введение лекарственных препаратов</w:t>
            </w:r>
          </w:p>
        </w:tc>
        <w:tc>
          <w:tcPr>
            <w:tcW w:w="862" w:type="dxa"/>
          </w:tcPr>
          <w:p>
            <w:pPr>
              <w:pStyle w:val="0"/>
              <w:jc w:val="center"/>
            </w:pPr>
            <w:r>
              <w:rPr>
                <w:sz w:val="24"/>
              </w:rPr>
              <w:t xml:space="preserve">0,82</w:t>
            </w:r>
          </w:p>
        </w:tc>
        <w:tc>
          <w:tcPr>
            <w:tcW w:w="794" w:type="dxa"/>
          </w:tcPr>
          <w:p>
            <w:pPr>
              <w:pStyle w:val="0"/>
              <w:jc w:val="center"/>
            </w:pPr>
            <w:r>
              <w:rPr>
                <w:sz w:val="24"/>
              </w:rPr>
              <w:t xml:space="preserve">0,82</w:t>
            </w:r>
          </w:p>
        </w:tc>
      </w:tr>
      <w:tr>
        <w:tc>
          <w:tcPr>
            <w:tcW w:w="1361" w:type="dxa"/>
          </w:tcPr>
          <w:p>
            <w:pPr>
              <w:pStyle w:val="0"/>
              <w:jc w:val="center"/>
            </w:pPr>
            <w:r>
              <w:rPr>
                <w:sz w:val="24"/>
              </w:rPr>
              <w:t xml:space="preserve">A15.03.007</w:t>
            </w:r>
          </w:p>
        </w:tc>
        <w:tc>
          <w:tcPr>
            <w:tcW w:w="5953" w:type="dxa"/>
          </w:tcPr>
          <w:p>
            <w:pPr>
              <w:pStyle w:val="0"/>
            </w:pPr>
            <w:r>
              <w:rPr>
                <w:sz w:val="24"/>
              </w:rPr>
              <w:t xml:space="preserve">Наложение шины при переломах костей</w:t>
            </w:r>
            <w:r>
              <w:rPr>
                <w:sz w:val="24"/>
                <w:vertAlign w:val="superscript"/>
              </w:rPr>
              <w:t xml:space="preserve">5</w:t>
            </w:r>
          </w:p>
        </w:tc>
        <w:tc>
          <w:tcPr>
            <w:tcW w:w="862" w:type="dxa"/>
          </w:tcPr>
          <w:p>
            <w:pPr>
              <w:pStyle w:val="0"/>
              <w:jc w:val="center"/>
            </w:pPr>
            <w:r>
              <w:rPr>
                <w:sz w:val="24"/>
              </w:rPr>
              <w:t xml:space="preserve">6,87</w:t>
            </w:r>
          </w:p>
        </w:tc>
        <w:tc>
          <w:tcPr>
            <w:tcW w:w="794" w:type="dxa"/>
          </w:tcPr>
          <w:p>
            <w:pPr>
              <w:pStyle w:val="0"/>
              <w:jc w:val="center"/>
            </w:pPr>
            <w:r>
              <w:rPr>
                <w:sz w:val="24"/>
              </w:rPr>
              <w:t xml:space="preserve">6,87</w:t>
            </w:r>
          </w:p>
        </w:tc>
      </w:tr>
      <w:tr>
        <w:tc>
          <w:tcPr>
            <w:tcW w:w="1361" w:type="dxa"/>
          </w:tcPr>
          <w:p>
            <w:pPr>
              <w:pStyle w:val="0"/>
              <w:jc w:val="center"/>
            </w:pPr>
            <w:r>
              <w:rPr>
                <w:sz w:val="24"/>
              </w:rPr>
              <w:t xml:space="preserve">A15.03.011</w:t>
            </w:r>
          </w:p>
        </w:tc>
        <w:tc>
          <w:tcPr>
            <w:tcW w:w="5953" w:type="dxa"/>
          </w:tcPr>
          <w:p>
            <w:pPr>
              <w:pStyle w:val="0"/>
            </w:pPr>
            <w:r>
              <w:rPr>
                <w:sz w:val="24"/>
              </w:rPr>
              <w:t xml:space="preserve">Снятие шины с одной челюсти</w:t>
            </w:r>
          </w:p>
        </w:tc>
        <w:tc>
          <w:tcPr>
            <w:tcW w:w="862" w:type="dxa"/>
          </w:tcPr>
          <w:p>
            <w:pPr>
              <w:pStyle w:val="0"/>
              <w:jc w:val="center"/>
            </w:pPr>
            <w:r>
              <w:rPr>
                <w:sz w:val="24"/>
              </w:rPr>
              <w:t xml:space="preserve">1,43</w:t>
            </w:r>
          </w:p>
        </w:tc>
        <w:tc>
          <w:tcPr>
            <w:tcW w:w="794" w:type="dxa"/>
          </w:tcPr>
          <w:p>
            <w:pPr>
              <w:pStyle w:val="0"/>
              <w:jc w:val="center"/>
            </w:pPr>
            <w:r>
              <w:rPr>
                <w:sz w:val="24"/>
              </w:rPr>
              <w:t xml:space="preserve">1,43</w:t>
            </w:r>
          </w:p>
        </w:tc>
      </w:tr>
      <w:tr>
        <w:tc>
          <w:tcPr>
            <w:tcW w:w="1361" w:type="dxa"/>
          </w:tcPr>
          <w:p>
            <w:pPr>
              <w:pStyle w:val="0"/>
              <w:jc w:val="center"/>
            </w:pPr>
            <w:r>
              <w:rPr>
                <w:sz w:val="24"/>
              </w:rPr>
              <w:t xml:space="preserve">A15.04.002</w:t>
            </w:r>
          </w:p>
        </w:tc>
        <w:tc>
          <w:tcPr>
            <w:tcW w:w="5953" w:type="dxa"/>
          </w:tcPr>
          <w:p>
            <w:pPr>
              <w:pStyle w:val="0"/>
            </w:pPr>
            <w:r>
              <w:rPr>
                <w:sz w:val="24"/>
              </w:rPr>
              <w:t xml:space="preserve">Наложение иммобилизационной повязки при вывихах (подвывихах) суставов</w:t>
            </w:r>
          </w:p>
        </w:tc>
        <w:tc>
          <w:tcPr>
            <w:tcW w:w="862" w:type="dxa"/>
          </w:tcPr>
          <w:p>
            <w:pPr>
              <w:pStyle w:val="0"/>
              <w:jc w:val="center"/>
            </w:pPr>
            <w:r>
              <w:rPr>
                <w:sz w:val="24"/>
              </w:rPr>
              <w:t xml:space="preserve">2,55</w:t>
            </w:r>
          </w:p>
        </w:tc>
        <w:tc>
          <w:tcPr>
            <w:tcW w:w="794" w:type="dxa"/>
          </w:tcPr>
          <w:p>
            <w:pPr>
              <w:pStyle w:val="0"/>
              <w:jc w:val="center"/>
            </w:pPr>
            <w:r>
              <w:rPr>
                <w:sz w:val="24"/>
              </w:rPr>
              <w:t xml:space="preserve">2,55</w:t>
            </w:r>
          </w:p>
        </w:tc>
      </w:tr>
      <w:tr>
        <w:tc>
          <w:tcPr>
            <w:tcW w:w="1361" w:type="dxa"/>
          </w:tcPr>
          <w:p>
            <w:pPr>
              <w:pStyle w:val="0"/>
              <w:jc w:val="center"/>
            </w:pPr>
            <w:r>
              <w:rPr>
                <w:sz w:val="24"/>
              </w:rPr>
              <w:t xml:space="preserve">A15.07.001</w:t>
            </w:r>
          </w:p>
        </w:tc>
        <w:tc>
          <w:tcPr>
            <w:tcW w:w="5953" w:type="dxa"/>
          </w:tcPr>
          <w:p>
            <w:pPr>
              <w:pStyle w:val="0"/>
            </w:pPr>
            <w:r>
              <w:rPr>
                <w:sz w:val="24"/>
              </w:rPr>
              <w:t xml:space="preserve">Наложение иммобилизационной повязки при вывихах (подвывихах) зубов</w:t>
            </w:r>
          </w:p>
        </w:tc>
        <w:tc>
          <w:tcPr>
            <w:tcW w:w="862" w:type="dxa"/>
          </w:tcPr>
          <w:p>
            <w:pPr>
              <w:pStyle w:val="0"/>
              <w:jc w:val="center"/>
            </w:pPr>
            <w:r>
              <w:rPr>
                <w:sz w:val="24"/>
              </w:rPr>
              <w:t xml:space="preserve">2,96</w:t>
            </w:r>
          </w:p>
        </w:tc>
        <w:tc>
          <w:tcPr>
            <w:tcW w:w="794" w:type="dxa"/>
          </w:tcPr>
          <w:p>
            <w:pPr>
              <w:pStyle w:val="0"/>
              <w:jc w:val="center"/>
            </w:pPr>
            <w:r>
              <w:rPr>
                <w:sz w:val="24"/>
              </w:rPr>
              <w:t xml:space="preserve">2,96</w:t>
            </w:r>
          </w:p>
        </w:tc>
      </w:tr>
      <w:tr>
        <w:tc>
          <w:tcPr>
            <w:tcW w:w="1361" w:type="dxa"/>
          </w:tcPr>
          <w:p>
            <w:pPr>
              <w:pStyle w:val="0"/>
              <w:jc w:val="center"/>
            </w:pPr>
            <w:r>
              <w:rPr>
                <w:sz w:val="24"/>
              </w:rPr>
              <w:t xml:space="preserve">A11.07.001</w:t>
            </w:r>
          </w:p>
        </w:tc>
        <w:tc>
          <w:tcPr>
            <w:tcW w:w="5953" w:type="dxa"/>
          </w:tcPr>
          <w:p>
            <w:pPr>
              <w:pStyle w:val="0"/>
            </w:pPr>
            <w:r>
              <w:rPr>
                <w:sz w:val="24"/>
              </w:rPr>
              <w:t xml:space="preserve">Биопсия слизистой полости рта</w:t>
            </w:r>
          </w:p>
        </w:tc>
        <w:tc>
          <w:tcPr>
            <w:tcW w:w="862" w:type="dxa"/>
          </w:tcPr>
          <w:p>
            <w:pPr>
              <w:pStyle w:val="0"/>
              <w:jc w:val="center"/>
            </w:pPr>
            <w:r>
              <w:rPr>
                <w:sz w:val="24"/>
              </w:rPr>
              <w:t xml:space="preserve">1,15</w:t>
            </w:r>
          </w:p>
        </w:tc>
        <w:tc>
          <w:tcPr>
            <w:tcW w:w="794" w:type="dxa"/>
          </w:tcPr>
          <w:p>
            <w:pPr>
              <w:pStyle w:val="0"/>
              <w:jc w:val="center"/>
            </w:pPr>
            <w:r>
              <w:rPr>
                <w:sz w:val="24"/>
              </w:rPr>
              <w:t xml:space="preserve">1,15</w:t>
            </w:r>
          </w:p>
        </w:tc>
      </w:tr>
      <w:tr>
        <w:tc>
          <w:tcPr>
            <w:tcW w:w="1361" w:type="dxa"/>
          </w:tcPr>
          <w:p>
            <w:pPr>
              <w:pStyle w:val="0"/>
              <w:jc w:val="center"/>
            </w:pPr>
            <w:r>
              <w:rPr>
                <w:sz w:val="24"/>
              </w:rPr>
              <w:t xml:space="preserve">A11.07.002</w:t>
            </w:r>
          </w:p>
        </w:tc>
        <w:tc>
          <w:tcPr>
            <w:tcW w:w="5953" w:type="dxa"/>
          </w:tcPr>
          <w:p>
            <w:pPr>
              <w:pStyle w:val="0"/>
            </w:pPr>
            <w:r>
              <w:rPr>
                <w:sz w:val="24"/>
              </w:rPr>
              <w:t xml:space="preserve">Биопсия языка</w:t>
            </w:r>
          </w:p>
        </w:tc>
        <w:tc>
          <w:tcPr>
            <w:tcW w:w="862" w:type="dxa"/>
          </w:tcPr>
          <w:p>
            <w:pPr>
              <w:pStyle w:val="0"/>
              <w:jc w:val="center"/>
            </w:pPr>
            <w:r>
              <w:rPr>
                <w:sz w:val="24"/>
              </w:rPr>
              <w:t xml:space="preserve">1,15</w:t>
            </w:r>
          </w:p>
        </w:tc>
        <w:tc>
          <w:tcPr>
            <w:tcW w:w="794" w:type="dxa"/>
          </w:tcPr>
          <w:p>
            <w:pPr>
              <w:pStyle w:val="0"/>
              <w:jc w:val="center"/>
            </w:pPr>
            <w:r>
              <w:rPr>
                <w:sz w:val="24"/>
              </w:rPr>
              <w:t xml:space="preserve">1,15</w:t>
            </w:r>
          </w:p>
        </w:tc>
      </w:tr>
      <w:tr>
        <w:tc>
          <w:tcPr>
            <w:tcW w:w="1361" w:type="dxa"/>
          </w:tcPr>
          <w:p>
            <w:pPr>
              <w:pStyle w:val="0"/>
              <w:jc w:val="center"/>
            </w:pPr>
            <w:r>
              <w:rPr>
                <w:sz w:val="24"/>
              </w:rPr>
              <w:t xml:space="preserve">А11.07.005</w:t>
            </w:r>
          </w:p>
        </w:tc>
        <w:tc>
          <w:tcPr>
            <w:tcW w:w="5953" w:type="dxa"/>
          </w:tcPr>
          <w:p>
            <w:pPr>
              <w:pStyle w:val="0"/>
            </w:pPr>
            <w:r>
              <w:rPr>
                <w:sz w:val="24"/>
              </w:rPr>
              <w:t xml:space="preserve">Биопсия слизистой преддверия полости рта</w:t>
            </w:r>
          </w:p>
        </w:tc>
        <w:tc>
          <w:tcPr>
            <w:tcW w:w="862" w:type="dxa"/>
          </w:tcPr>
          <w:p>
            <w:pPr>
              <w:pStyle w:val="0"/>
              <w:jc w:val="center"/>
            </w:pPr>
            <w:r>
              <w:rPr>
                <w:sz w:val="24"/>
              </w:rPr>
              <w:t xml:space="preserve">1,15</w:t>
            </w:r>
          </w:p>
        </w:tc>
        <w:tc>
          <w:tcPr>
            <w:tcW w:w="794" w:type="dxa"/>
          </w:tcPr>
          <w:p>
            <w:pPr>
              <w:pStyle w:val="0"/>
              <w:jc w:val="center"/>
            </w:pPr>
            <w:r>
              <w:rPr>
                <w:sz w:val="24"/>
              </w:rPr>
              <w:t xml:space="preserve">1,15</w:t>
            </w:r>
          </w:p>
        </w:tc>
      </w:tr>
      <w:tr>
        <w:tc>
          <w:tcPr>
            <w:tcW w:w="1361" w:type="dxa"/>
          </w:tcPr>
          <w:p>
            <w:pPr>
              <w:pStyle w:val="0"/>
              <w:jc w:val="center"/>
            </w:pPr>
            <w:r>
              <w:rPr>
                <w:sz w:val="24"/>
              </w:rPr>
              <w:t xml:space="preserve">A11.07.007</w:t>
            </w:r>
          </w:p>
        </w:tc>
        <w:tc>
          <w:tcPr>
            <w:tcW w:w="5953" w:type="dxa"/>
          </w:tcPr>
          <w:p>
            <w:pPr>
              <w:pStyle w:val="0"/>
            </w:pPr>
            <w:r>
              <w:rPr>
                <w:sz w:val="24"/>
              </w:rPr>
              <w:t xml:space="preserve">Биопсия тканей губы</w:t>
            </w:r>
          </w:p>
        </w:tc>
        <w:tc>
          <w:tcPr>
            <w:tcW w:w="862" w:type="dxa"/>
          </w:tcPr>
          <w:p>
            <w:pPr>
              <w:pStyle w:val="0"/>
              <w:jc w:val="center"/>
            </w:pPr>
            <w:r>
              <w:rPr>
                <w:sz w:val="24"/>
              </w:rPr>
              <w:t xml:space="preserve">1,15</w:t>
            </w:r>
          </w:p>
        </w:tc>
        <w:tc>
          <w:tcPr>
            <w:tcW w:w="794" w:type="dxa"/>
          </w:tcPr>
          <w:p>
            <w:pPr>
              <w:pStyle w:val="0"/>
              <w:jc w:val="center"/>
            </w:pPr>
            <w:r>
              <w:rPr>
                <w:sz w:val="24"/>
              </w:rPr>
              <w:t xml:space="preserve">1,15</w:t>
            </w:r>
          </w:p>
        </w:tc>
      </w:tr>
      <w:tr>
        <w:tc>
          <w:tcPr>
            <w:tcW w:w="1361" w:type="dxa"/>
          </w:tcPr>
          <w:p>
            <w:pPr>
              <w:pStyle w:val="0"/>
              <w:jc w:val="center"/>
            </w:pPr>
            <w:r>
              <w:rPr>
                <w:sz w:val="24"/>
              </w:rPr>
              <w:t xml:space="preserve">A11.07.008</w:t>
            </w:r>
          </w:p>
        </w:tc>
        <w:tc>
          <w:tcPr>
            <w:tcW w:w="5953" w:type="dxa"/>
          </w:tcPr>
          <w:p>
            <w:pPr>
              <w:pStyle w:val="0"/>
            </w:pPr>
            <w:r>
              <w:rPr>
                <w:sz w:val="24"/>
              </w:rPr>
              <w:t xml:space="preserve">Пункция кисты полости рта</w:t>
            </w:r>
          </w:p>
        </w:tc>
        <w:tc>
          <w:tcPr>
            <w:tcW w:w="862" w:type="dxa"/>
          </w:tcPr>
          <w:p>
            <w:pPr>
              <w:pStyle w:val="0"/>
              <w:jc w:val="center"/>
            </w:pPr>
            <w:r>
              <w:rPr>
                <w:sz w:val="24"/>
              </w:rPr>
              <w:t xml:space="preserve">0,91</w:t>
            </w:r>
          </w:p>
        </w:tc>
        <w:tc>
          <w:tcPr>
            <w:tcW w:w="794" w:type="dxa"/>
          </w:tcPr>
          <w:p>
            <w:pPr>
              <w:pStyle w:val="0"/>
              <w:jc w:val="center"/>
            </w:pPr>
            <w:r>
              <w:rPr>
                <w:sz w:val="24"/>
              </w:rPr>
              <w:t xml:space="preserve">0,91</w:t>
            </w:r>
          </w:p>
        </w:tc>
      </w:tr>
      <w:tr>
        <w:tc>
          <w:tcPr>
            <w:tcW w:w="1361" w:type="dxa"/>
          </w:tcPr>
          <w:p>
            <w:pPr>
              <w:pStyle w:val="0"/>
              <w:jc w:val="center"/>
            </w:pPr>
            <w:r>
              <w:rPr>
                <w:sz w:val="24"/>
              </w:rPr>
              <w:t xml:space="preserve">A11.07.009</w:t>
            </w:r>
          </w:p>
        </w:tc>
        <w:tc>
          <w:tcPr>
            <w:tcW w:w="5953" w:type="dxa"/>
          </w:tcPr>
          <w:p>
            <w:pPr>
              <w:pStyle w:val="0"/>
            </w:pPr>
            <w:r>
              <w:rPr>
                <w:sz w:val="24"/>
              </w:rPr>
              <w:t xml:space="preserve">Бужирование протоков слюнных желез</w:t>
            </w:r>
          </w:p>
        </w:tc>
        <w:tc>
          <w:tcPr>
            <w:tcW w:w="862" w:type="dxa"/>
          </w:tcPr>
          <w:p>
            <w:pPr>
              <w:pStyle w:val="0"/>
              <w:jc w:val="center"/>
            </w:pPr>
            <w:r>
              <w:rPr>
                <w:sz w:val="24"/>
              </w:rPr>
              <w:t xml:space="preserve">3,01</w:t>
            </w:r>
          </w:p>
        </w:tc>
        <w:tc>
          <w:tcPr>
            <w:tcW w:w="794" w:type="dxa"/>
          </w:tcPr>
          <w:p>
            <w:pPr>
              <w:pStyle w:val="0"/>
              <w:jc w:val="center"/>
            </w:pPr>
            <w:r>
              <w:rPr>
                <w:sz w:val="24"/>
              </w:rPr>
              <w:t xml:space="preserve">3,01</w:t>
            </w:r>
          </w:p>
        </w:tc>
      </w:tr>
      <w:tr>
        <w:tc>
          <w:tcPr>
            <w:tcW w:w="1361" w:type="dxa"/>
          </w:tcPr>
          <w:p>
            <w:pPr>
              <w:pStyle w:val="0"/>
              <w:jc w:val="center"/>
            </w:pPr>
            <w:r>
              <w:rPr>
                <w:sz w:val="24"/>
              </w:rPr>
              <w:t xml:space="preserve">A11.07.013</w:t>
            </w:r>
          </w:p>
        </w:tc>
        <w:tc>
          <w:tcPr>
            <w:tcW w:w="5953" w:type="dxa"/>
          </w:tcPr>
          <w:p>
            <w:pPr>
              <w:pStyle w:val="0"/>
            </w:pPr>
            <w:r>
              <w:rPr>
                <w:sz w:val="24"/>
              </w:rPr>
              <w:t xml:space="preserve">Пункция слюнной железы</w:t>
            </w:r>
          </w:p>
        </w:tc>
        <w:tc>
          <w:tcPr>
            <w:tcW w:w="862" w:type="dxa"/>
          </w:tcPr>
          <w:p>
            <w:pPr>
              <w:pStyle w:val="0"/>
              <w:jc w:val="center"/>
            </w:pPr>
            <w:r>
              <w:rPr>
                <w:sz w:val="24"/>
              </w:rPr>
              <w:t xml:space="preserve">0,91</w:t>
            </w:r>
          </w:p>
        </w:tc>
        <w:tc>
          <w:tcPr>
            <w:tcW w:w="794" w:type="dxa"/>
          </w:tcPr>
          <w:p>
            <w:pPr>
              <w:pStyle w:val="0"/>
              <w:jc w:val="center"/>
            </w:pPr>
            <w:r>
              <w:rPr>
                <w:sz w:val="24"/>
              </w:rPr>
              <w:t xml:space="preserve">0,91</w:t>
            </w:r>
          </w:p>
        </w:tc>
      </w:tr>
      <w:tr>
        <w:tc>
          <w:tcPr>
            <w:tcW w:w="1361" w:type="dxa"/>
          </w:tcPr>
          <w:p>
            <w:pPr>
              <w:pStyle w:val="0"/>
              <w:jc w:val="center"/>
            </w:pPr>
            <w:r>
              <w:rPr>
                <w:sz w:val="24"/>
              </w:rPr>
              <w:t xml:space="preserve">A11.07.014</w:t>
            </w:r>
          </w:p>
        </w:tc>
        <w:tc>
          <w:tcPr>
            <w:tcW w:w="5953" w:type="dxa"/>
          </w:tcPr>
          <w:p>
            <w:pPr>
              <w:pStyle w:val="0"/>
            </w:pPr>
            <w:r>
              <w:rPr>
                <w:sz w:val="24"/>
              </w:rPr>
              <w:t xml:space="preserve">Пункция тканей полости рта</w:t>
            </w:r>
          </w:p>
        </w:tc>
        <w:tc>
          <w:tcPr>
            <w:tcW w:w="862" w:type="dxa"/>
          </w:tcPr>
          <w:p>
            <w:pPr>
              <w:pStyle w:val="0"/>
              <w:jc w:val="center"/>
            </w:pPr>
            <w:r>
              <w:rPr>
                <w:sz w:val="24"/>
              </w:rPr>
              <w:t xml:space="preserve">0,91</w:t>
            </w:r>
          </w:p>
        </w:tc>
        <w:tc>
          <w:tcPr>
            <w:tcW w:w="794" w:type="dxa"/>
          </w:tcPr>
          <w:p>
            <w:pPr>
              <w:pStyle w:val="0"/>
              <w:jc w:val="center"/>
            </w:pPr>
            <w:r>
              <w:rPr>
                <w:sz w:val="24"/>
              </w:rPr>
              <w:t xml:space="preserve">0,91</w:t>
            </w:r>
          </w:p>
        </w:tc>
      </w:tr>
      <w:tr>
        <w:tc>
          <w:tcPr>
            <w:tcW w:w="1361" w:type="dxa"/>
          </w:tcPr>
          <w:p>
            <w:pPr>
              <w:pStyle w:val="0"/>
              <w:jc w:val="center"/>
            </w:pPr>
            <w:r>
              <w:rPr>
                <w:sz w:val="24"/>
              </w:rPr>
              <w:t xml:space="preserve">A11.07.015</w:t>
            </w:r>
          </w:p>
        </w:tc>
        <w:tc>
          <w:tcPr>
            <w:tcW w:w="5953" w:type="dxa"/>
          </w:tcPr>
          <w:p>
            <w:pPr>
              <w:pStyle w:val="0"/>
            </w:pPr>
            <w:r>
              <w:rPr>
                <w:sz w:val="24"/>
              </w:rPr>
              <w:t xml:space="preserve">Пункция языка</w:t>
            </w:r>
          </w:p>
        </w:tc>
        <w:tc>
          <w:tcPr>
            <w:tcW w:w="862" w:type="dxa"/>
          </w:tcPr>
          <w:p>
            <w:pPr>
              <w:pStyle w:val="0"/>
              <w:jc w:val="center"/>
            </w:pPr>
            <w:r>
              <w:rPr>
                <w:sz w:val="24"/>
              </w:rPr>
              <w:t xml:space="preserve">0,91</w:t>
            </w:r>
          </w:p>
        </w:tc>
        <w:tc>
          <w:tcPr>
            <w:tcW w:w="794" w:type="dxa"/>
          </w:tcPr>
          <w:p>
            <w:pPr>
              <w:pStyle w:val="0"/>
              <w:jc w:val="center"/>
            </w:pPr>
            <w:r>
              <w:rPr>
                <w:sz w:val="24"/>
              </w:rPr>
              <w:t xml:space="preserve">0,91</w:t>
            </w:r>
          </w:p>
        </w:tc>
      </w:tr>
      <w:tr>
        <w:tc>
          <w:tcPr>
            <w:tcW w:w="1361" w:type="dxa"/>
          </w:tcPr>
          <w:p>
            <w:pPr>
              <w:pStyle w:val="0"/>
              <w:jc w:val="center"/>
            </w:pPr>
            <w:r>
              <w:rPr>
                <w:sz w:val="24"/>
              </w:rPr>
              <w:t xml:space="preserve">A11.07.016</w:t>
            </w:r>
          </w:p>
        </w:tc>
        <w:tc>
          <w:tcPr>
            <w:tcW w:w="5953" w:type="dxa"/>
          </w:tcPr>
          <w:p>
            <w:pPr>
              <w:pStyle w:val="0"/>
            </w:pPr>
            <w:r>
              <w:rPr>
                <w:sz w:val="24"/>
              </w:rPr>
              <w:t xml:space="preserve">Биопсия слизистой ротоглотки</w:t>
            </w:r>
          </w:p>
        </w:tc>
        <w:tc>
          <w:tcPr>
            <w:tcW w:w="862" w:type="dxa"/>
          </w:tcPr>
          <w:p>
            <w:pPr>
              <w:pStyle w:val="0"/>
              <w:jc w:val="center"/>
            </w:pPr>
            <w:r>
              <w:rPr>
                <w:sz w:val="24"/>
              </w:rPr>
              <w:t xml:space="preserve">1,15</w:t>
            </w:r>
          </w:p>
        </w:tc>
        <w:tc>
          <w:tcPr>
            <w:tcW w:w="794" w:type="dxa"/>
          </w:tcPr>
          <w:p>
            <w:pPr>
              <w:pStyle w:val="0"/>
              <w:jc w:val="center"/>
            </w:pPr>
            <w:r>
              <w:rPr>
                <w:sz w:val="24"/>
              </w:rPr>
              <w:t xml:space="preserve">1,15</w:t>
            </w:r>
          </w:p>
        </w:tc>
      </w:tr>
      <w:tr>
        <w:tc>
          <w:tcPr>
            <w:tcW w:w="1361" w:type="dxa"/>
          </w:tcPr>
          <w:p>
            <w:pPr>
              <w:pStyle w:val="0"/>
              <w:jc w:val="center"/>
            </w:pPr>
            <w:r>
              <w:rPr>
                <w:sz w:val="24"/>
              </w:rPr>
              <w:t xml:space="preserve">A11.07.018</w:t>
            </w:r>
          </w:p>
        </w:tc>
        <w:tc>
          <w:tcPr>
            <w:tcW w:w="5953" w:type="dxa"/>
          </w:tcPr>
          <w:p>
            <w:pPr>
              <w:pStyle w:val="0"/>
            </w:pPr>
            <w:r>
              <w:rPr>
                <w:sz w:val="24"/>
              </w:rPr>
              <w:t xml:space="preserve">Пункция губы</w:t>
            </w:r>
          </w:p>
        </w:tc>
        <w:tc>
          <w:tcPr>
            <w:tcW w:w="862" w:type="dxa"/>
          </w:tcPr>
          <w:p>
            <w:pPr>
              <w:pStyle w:val="0"/>
              <w:jc w:val="center"/>
            </w:pPr>
            <w:r>
              <w:rPr>
                <w:sz w:val="24"/>
              </w:rPr>
              <w:t xml:space="preserve">0,91</w:t>
            </w:r>
          </w:p>
        </w:tc>
        <w:tc>
          <w:tcPr>
            <w:tcW w:w="794" w:type="dxa"/>
          </w:tcPr>
          <w:p>
            <w:pPr>
              <w:pStyle w:val="0"/>
              <w:jc w:val="center"/>
            </w:pPr>
            <w:r>
              <w:rPr>
                <w:sz w:val="24"/>
              </w:rPr>
              <w:t xml:space="preserve">0,91</w:t>
            </w:r>
          </w:p>
        </w:tc>
      </w:tr>
      <w:tr>
        <w:tc>
          <w:tcPr>
            <w:tcW w:w="1361" w:type="dxa"/>
          </w:tcPr>
          <w:p>
            <w:pPr>
              <w:pStyle w:val="0"/>
              <w:jc w:val="center"/>
            </w:pPr>
            <w:r>
              <w:rPr>
                <w:sz w:val="24"/>
              </w:rPr>
              <w:t xml:space="preserve">A11.07.019</w:t>
            </w:r>
          </w:p>
        </w:tc>
        <w:tc>
          <w:tcPr>
            <w:tcW w:w="5953" w:type="dxa"/>
          </w:tcPr>
          <w:p>
            <w:pPr>
              <w:pStyle w:val="0"/>
            </w:pPr>
            <w:r>
              <w:rPr>
                <w:sz w:val="24"/>
              </w:rPr>
              <w:t xml:space="preserve">Пункция патологического образования слизистой преддверия полости рта</w:t>
            </w:r>
          </w:p>
        </w:tc>
        <w:tc>
          <w:tcPr>
            <w:tcW w:w="862" w:type="dxa"/>
          </w:tcPr>
          <w:p>
            <w:pPr>
              <w:pStyle w:val="0"/>
              <w:jc w:val="center"/>
            </w:pPr>
            <w:r>
              <w:rPr>
                <w:sz w:val="24"/>
              </w:rPr>
              <w:t xml:space="preserve">0,91</w:t>
            </w:r>
          </w:p>
        </w:tc>
        <w:tc>
          <w:tcPr>
            <w:tcW w:w="794" w:type="dxa"/>
          </w:tcPr>
          <w:p>
            <w:pPr>
              <w:pStyle w:val="0"/>
              <w:jc w:val="center"/>
            </w:pPr>
            <w:r>
              <w:rPr>
                <w:sz w:val="24"/>
              </w:rPr>
              <w:t xml:space="preserve">0,91</w:t>
            </w:r>
          </w:p>
        </w:tc>
      </w:tr>
      <w:tr>
        <w:tc>
          <w:tcPr>
            <w:tcW w:w="1361" w:type="dxa"/>
          </w:tcPr>
          <w:p>
            <w:pPr>
              <w:pStyle w:val="0"/>
              <w:jc w:val="center"/>
            </w:pPr>
            <w:r>
              <w:rPr>
                <w:sz w:val="24"/>
              </w:rPr>
              <w:t xml:space="preserve">A11.07.020</w:t>
            </w:r>
          </w:p>
        </w:tc>
        <w:tc>
          <w:tcPr>
            <w:tcW w:w="5953" w:type="dxa"/>
          </w:tcPr>
          <w:p>
            <w:pPr>
              <w:pStyle w:val="0"/>
            </w:pPr>
            <w:r>
              <w:rPr>
                <w:sz w:val="24"/>
              </w:rPr>
              <w:t xml:space="preserve">Биопсия слюнной железы</w:t>
            </w:r>
          </w:p>
        </w:tc>
        <w:tc>
          <w:tcPr>
            <w:tcW w:w="862" w:type="dxa"/>
          </w:tcPr>
          <w:p>
            <w:pPr>
              <w:pStyle w:val="0"/>
              <w:jc w:val="center"/>
            </w:pPr>
            <w:r>
              <w:rPr>
                <w:sz w:val="24"/>
              </w:rPr>
              <w:t xml:space="preserve">1,15</w:t>
            </w:r>
          </w:p>
        </w:tc>
        <w:tc>
          <w:tcPr>
            <w:tcW w:w="794" w:type="dxa"/>
          </w:tcPr>
          <w:p>
            <w:pPr>
              <w:pStyle w:val="0"/>
              <w:jc w:val="center"/>
            </w:pPr>
            <w:r>
              <w:rPr>
                <w:sz w:val="24"/>
              </w:rPr>
              <w:t xml:space="preserve">1,15</w:t>
            </w:r>
          </w:p>
        </w:tc>
      </w:tr>
      <w:tr>
        <w:tc>
          <w:tcPr>
            <w:tcW w:w="1361" w:type="dxa"/>
          </w:tcPr>
          <w:p>
            <w:pPr>
              <w:pStyle w:val="0"/>
              <w:jc w:val="center"/>
            </w:pPr>
            <w:r>
              <w:rPr>
                <w:sz w:val="24"/>
              </w:rPr>
              <w:t xml:space="preserve">A15.01.003</w:t>
            </w:r>
          </w:p>
        </w:tc>
        <w:tc>
          <w:tcPr>
            <w:tcW w:w="5953" w:type="dxa"/>
          </w:tcPr>
          <w:p>
            <w:pPr>
              <w:pStyle w:val="0"/>
            </w:pPr>
            <w:r>
              <w:rPr>
                <w:sz w:val="24"/>
              </w:rPr>
              <w:t xml:space="preserve">Наложение повязки при операции в челюстно-лицевой области</w:t>
            </w:r>
          </w:p>
        </w:tc>
        <w:tc>
          <w:tcPr>
            <w:tcW w:w="862" w:type="dxa"/>
          </w:tcPr>
          <w:p>
            <w:pPr>
              <w:pStyle w:val="0"/>
              <w:jc w:val="center"/>
            </w:pPr>
            <w:r>
              <w:rPr>
                <w:sz w:val="24"/>
              </w:rPr>
              <w:t xml:space="preserve">1,06</w:t>
            </w:r>
          </w:p>
        </w:tc>
        <w:tc>
          <w:tcPr>
            <w:tcW w:w="794" w:type="dxa"/>
          </w:tcPr>
          <w:p>
            <w:pPr>
              <w:pStyle w:val="0"/>
              <w:jc w:val="center"/>
            </w:pPr>
            <w:r>
              <w:rPr>
                <w:sz w:val="24"/>
              </w:rPr>
              <w:t xml:space="preserve">1,06</w:t>
            </w:r>
          </w:p>
        </w:tc>
      </w:tr>
      <w:tr>
        <w:tc>
          <w:tcPr>
            <w:tcW w:w="1361" w:type="dxa"/>
          </w:tcPr>
          <w:p>
            <w:pPr>
              <w:pStyle w:val="0"/>
              <w:jc w:val="center"/>
            </w:pPr>
            <w:r>
              <w:rPr>
                <w:sz w:val="24"/>
              </w:rPr>
              <w:t xml:space="preserve">A15.07.002</w:t>
            </w:r>
          </w:p>
        </w:tc>
        <w:tc>
          <w:tcPr>
            <w:tcW w:w="5953" w:type="dxa"/>
          </w:tcPr>
          <w:p>
            <w:pPr>
              <w:pStyle w:val="0"/>
            </w:pPr>
            <w:r>
              <w:rPr>
                <w:sz w:val="24"/>
              </w:rPr>
              <w:t xml:space="preserve">Наложение повязки при операциях в полости рта</w:t>
            </w:r>
          </w:p>
        </w:tc>
        <w:tc>
          <w:tcPr>
            <w:tcW w:w="862" w:type="dxa"/>
          </w:tcPr>
          <w:p>
            <w:pPr>
              <w:pStyle w:val="0"/>
              <w:jc w:val="center"/>
            </w:pPr>
            <w:r>
              <w:rPr>
                <w:sz w:val="24"/>
              </w:rPr>
              <w:t xml:space="preserve">1,06</w:t>
            </w:r>
          </w:p>
        </w:tc>
        <w:tc>
          <w:tcPr>
            <w:tcW w:w="794" w:type="dxa"/>
          </w:tcPr>
          <w:p>
            <w:pPr>
              <w:pStyle w:val="0"/>
              <w:jc w:val="center"/>
            </w:pPr>
            <w:r>
              <w:rPr>
                <w:sz w:val="24"/>
              </w:rPr>
              <w:t xml:space="preserve">1,06</w:t>
            </w:r>
          </w:p>
        </w:tc>
      </w:tr>
      <w:tr>
        <w:tc>
          <w:tcPr>
            <w:tcW w:w="1361" w:type="dxa"/>
          </w:tcPr>
          <w:p>
            <w:pPr>
              <w:pStyle w:val="0"/>
              <w:jc w:val="center"/>
            </w:pPr>
            <w:r>
              <w:rPr>
                <w:sz w:val="24"/>
              </w:rPr>
              <w:t xml:space="preserve">A16.01.004</w:t>
            </w:r>
          </w:p>
        </w:tc>
        <w:tc>
          <w:tcPr>
            <w:tcW w:w="5953" w:type="dxa"/>
          </w:tcPr>
          <w:p>
            <w:pPr>
              <w:pStyle w:val="0"/>
            </w:pPr>
            <w:r>
              <w:rPr>
                <w:sz w:val="24"/>
              </w:rPr>
              <w:t xml:space="preserve">Хирургическая обработка раны или инфицированной ткани</w:t>
            </w:r>
            <w:r>
              <w:rPr>
                <w:sz w:val="24"/>
                <w:vertAlign w:val="superscript"/>
              </w:rPr>
              <w:t xml:space="preserve">6</w:t>
            </w:r>
          </w:p>
        </w:tc>
        <w:tc>
          <w:tcPr>
            <w:tcW w:w="862" w:type="dxa"/>
          </w:tcPr>
          <w:p>
            <w:pPr>
              <w:pStyle w:val="0"/>
              <w:jc w:val="center"/>
            </w:pPr>
            <w:r>
              <w:rPr>
                <w:sz w:val="24"/>
              </w:rPr>
              <w:t xml:space="preserve">1,3</w:t>
            </w:r>
          </w:p>
        </w:tc>
        <w:tc>
          <w:tcPr>
            <w:tcW w:w="794" w:type="dxa"/>
          </w:tcPr>
          <w:p>
            <w:pPr>
              <w:pStyle w:val="0"/>
              <w:jc w:val="center"/>
            </w:pPr>
            <w:r>
              <w:rPr>
                <w:sz w:val="24"/>
              </w:rPr>
              <w:t xml:space="preserve">1,3</w:t>
            </w:r>
          </w:p>
        </w:tc>
      </w:tr>
      <w:tr>
        <w:tc>
          <w:tcPr>
            <w:tcW w:w="1361" w:type="dxa"/>
          </w:tcPr>
          <w:p>
            <w:pPr>
              <w:pStyle w:val="0"/>
              <w:jc w:val="center"/>
            </w:pPr>
            <w:r>
              <w:rPr>
                <w:sz w:val="24"/>
              </w:rPr>
              <w:t xml:space="preserve">A16.01.008</w:t>
            </w:r>
          </w:p>
        </w:tc>
        <w:tc>
          <w:tcPr>
            <w:tcW w:w="5953" w:type="dxa"/>
          </w:tcPr>
          <w:p>
            <w:pPr>
              <w:pStyle w:val="0"/>
            </w:pPr>
            <w:r>
              <w:rPr>
                <w:sz w:val="24"/>
              </w:rPr>
              <w:t xml:space="preserve">Сшивание кожи и подкожной клетчатки</w:t>
            </w:r>
            <w:r>
              <w:rPr>
                <w:sz w:val="24"/>
                <w:vertAlign w:val="superscript"/>
              </w:rPr>
              <w:t xml:space="preserve">7</w:t>
            </w:r>
          </w:p>
        </w:tc>
        <w:tc>
          <w:tcPr>
            <w:tcW w:w="862" w:type="dxa"/>
          </w:tcPr>
          <w:p>
            <w:pPr>
              <w:pStyle w:val="0"/>
              <w:jc w:val="center"/>
            </w:pPr>
            <w:r>
              <w:rPr>
                <w:sz w:val="24"/>
              </w:rPr>
              <w:t xml:space="preserve">0,84</w:t>
            </w:r>
          </w:p>
        </w:tc>
        <w:tc>
          <w:tcPr>
            <w:tcW w:w="794" w:type="dxa"/>
          </w:tcPr>
          <w:p>
            <w:pPr>
              <w:pStyle w:val="0"/>
              <w:jc w:val="center"/>
            </w:pPr>
            <w:r>
              <w:rPr>
                <w:sz w:val="24"/>
              </w:rPr>
              <w:t xml:space="preserve">0,84</w:t>
            </w:r>
          </w:p>
        </w:tc>
      </w:tr>
      <w:tr>
        <w:tc>
          <w:tcPr>
            <w:tcW w:w="1361" w:type="dxa"/>
          </w:tcPr>
          <w:p>
            <w:pPr>
              <w:pStyle w:val="0"/>
              <w:jc w:val="center"/>
            </w:pPr>
            <w:r>
              <w:rPr>
                <w:sz w:val="24"/>
              </w:rPr>
              <w:t xml:space="preserve">A16.07.097</w:t>
            </w:r>
          </w:p>
        </w:tc>
        <w:tc>
          <w:tcPr>
            <w:tcW w:w="5953" w:type="dxa"/>
          </w:tcPr>
          <w:p>
            <w:pPr>
              <w:pStyle w:val="0"/>
            </w:pPr>
            <w:r>
              <w:rPr>
                <w:sz w:val="24"/>
              </w:rPr>
              <w:t xml:space="preserve">Наложение шва на слизистую оболочку рта</w:t>
            </w:r>
          </w:p>
        </w:tc>
        <w:tc>
          <w:tcPr>
            <w:tcW w:w="862" w:type="dxa"/>
          </w:tcPr>
          <w:p>
            <w:pPr>
              <w:pStyle w:val="0"/>
              <w:jc w:val="center"/>
            </w:pPr>
            <w:r>
              <w:rPr>
                <w:sz w:val="24"/>
              </w:rPr>
              <w:t xml:space="preserve">0,84</w:t>
            </w:r>
          </w:p>
        </w:tc>
        <w:tc>
          <w:tcPr>
            <w:tcW w:w="794" w:type="dxa"/>
          </w:tcPr>
          <w:p>
            <w:pPr>
              <w:pStyle w:val="0"/>
              <w:jc w:val="center"/>
            </w:pPr>
            <w:r>
              <w:rPr>
                <w:sz w:val="24"/>
              </w:rPr>
              <w:t xml:space="preserve">0,84</w:t>
            </w:r>
          </w:p>
        </w:tc>
      </w:tr>
      <w:tr>
        <w:tc>
          <w:tcPr>
            <w:tcW w:w="1361" w:type="dxa"/>
          </w:tcPr>
          <w:p>
            <w:pPr>
              <w:pStyle w:val="0"/>
              <w:jc w:val="center"/>
            </w:pPr>
            <w:r>
              <w:rPr>
                <w:sz w:val="24"/>
              </w:rPr>
              <w:t xml:space="preserve">A16.01.012</w:t>
            </w:r>
          </w:p>
        </w:tc>
        <w:tc>
          <w:tcPr>
            <w:tcW w:w="5953" w:type="dxa"/>
          </w:tcPr>
          <w:p>
            <w:pPr>
              <w:pStyle w:val="0"/>
            </w:pPr>
            <w:r>
              <w:rPr>
                <w:sz w:val="24"/>
              </w:rPr>
              <w:t xml:space="preserve">Вскрытие и дренирование флегмоны (абсцесса)</w:t>
            </w:r>
          </w:p>
        </w:tc>
        <w:tc>
          <w:tcPr>
            <w:tcW w:w="862" w:type="dxa"/>
          </w:tcPr>
          <w:p>
            <w:pPr>
              <w:pStyle w:val="0"/>
              <w:jc w:val="center"/>
            </w:pPr>
            <w:r>
              <w:rPr>
                <w:sz w:val="24"/>
              </w:rPr>
              <w:t xml:space="preserve">2</w:t>
            </w:r>
          </w:p>
        </w:tc>
        <w:tc>
          <w:tcPr>
            <w:tcW w:w="794" w:type="dxa"/>
          </w:tcPr>
          <w:p>
            <w:pPr>
              <w:pStyle w:val="0"/>
              <w:jc w:val="center"/>
            </w:pPr>
            <w:r>
              <w:rPr>
                <w:sz w:val="24"/>
              </w:rPr>
              <w:t xml:space="preserve">2</w:t>
            </w:r>
          </w:p>
        </w:tc>
      </w:tr>
      <w:tr>
        <w:tc>
          <w:tcPr>
            <w:tcW w:w="1361" w:type="dxa"/>
          </w:tcPr>
          <w:p>
            <w:pPr>
              <w:pStyle w:val="0"/>
              <w:jc w:val="center"/>
            </w:pPr>
            <w:r>
              <w:rPr>
                <w:sz w:val="24"/>
              </w:rPr>
              <w:t xml:space="preserve">A16.01.016</w:t>
            </w:r>
          </w:p>
        </w:tc>
        <w:tc>
          <w:tcPr>
            <w:tcW w:w="5953" w:type="dxa"/>
          </w:tcPr>
          <w:p>
            <w:pPr>
              <w:pStyle w:val="0"/>
            </w:pPr>
            <w:r>
              <w:rPr>
                <w:sz w:val="24"/>
              </w:rPr>
              <w:t xml:space="preserve">Удаление атеромы</w:t>
            </w:r>
          </w:p>
        </w:tc>
        <w:tc>
          <w:tcPr>
            <w:tcW w:w="862" w:type="dxa"/>
          </w:tcPr>
          <w:p>
            <w:pPr>
              <w:pStyle w:val="0"/>
              <w:jc w:val="center"/>
            </w:pPr>
            <w:r>
              <w:rPr>
                <w:sz w:val="24"/>
              </w:rPr>
              <w:t xml:space="preserve">2,33</w:t>
            </w:r>
          </w:p>
        </w:tc>
        <w:tc>
          <w:tcPr>
            <w:tcW w:w="794" w:type="dxa"/>
          </w:tcPr>
          <w:p>
            <w:pPr>
              <w:pStyle w:val="0"/>
              <w:jc w:val="center"/>
            </w:pPr>
            <w:r>
              <w:rPr>
                <w:sz w:val="24"/>
              </w:rPr>
              <w:t xml:space="preserve">2,33</w:t>
            </w:r>
          </w:p>
        </w:tc>
      </w:tr>
      <w:tr>
        <w:tc>
          <w:tcPr>
            <w:tcW w:w="1361" w:type="dxa"/>
          </w:tcPr>
          <w:p>
            <w:pPr>
              <w:pStyle w:val="0"/>
              <w:jc w:val="center"/>
            </w:pPr>
            <w:r>
              <w:rPr>
                <w:sz w:val="24"/>
              </w:rPr>
              <w:t xml:space="preserve">A16.01.030</w:t>
            </w:r>
          </w:p>
        </w:tc>
        <w:tc>
          <w:tcPr>
            <w:tcW w:w="5953" w:type="dxa"/>
          </w:tcPr>
          <w:p>
            <w:pPr>
              <w:pStyle w:val="0"/>
            </w:pPr>
            <w:r>
              <w:rPr>
                <w:sz w:val="24"/>
              </w:rPr>
              <w:t xml:space="preserve">Иссечение грануляции</w:t>
            </w:r>
          </w:p>
        </w:tc>
        <w:tc>
          <w:tcPr>
            <w:tcW w:w="862" w:type="dxa"/>
          </w:tcPr>
          <w:p>
            <w:pPr>
              <w:pStyle w:val="0"/>
              <w:jc w:val="center"/>
            </w:pPr>
            <w:r>
              <w:rPr>
                <w:sz w:val="24"/>
              </w:rPr>
              <w:t xml:space="preserve">2,22</w:t>
            </w:r>
          </w:p>
        </w:tc>
        <w:tc>
          <w:tcPr>
            <w:tcW w:w="794" w:type="dxa"/>
          </w:tcPr>
          <w:p>
            <w:pPr>
              <w:pStyle w:val="0"/>
              <w:jc w:val="center"/>
            </w:pPr>
            <w:r>
              <w:rPr>
                <w:sz w:val="24"/>
              </w:rPr>
              <w:t xml:space="preserve">2,22</w:t>
            </w:r>
          </w:p>
        </w:tc>
      </w:tr>
      <w:tr>
        <w:tc>
          <w:tcPr>
            <w:tcW w:w="1361" w:type="dxa"/>
          </w:tcPr>
          <w:p>
            <w:pPr>
              <w:pStyle w:val="0"/>
              <w:jc w:val="center"/>
            </w:pPr>
            <w:r>
              <w:rPr>
                <w:sz w:val="24"/>
              </w:rPr>
              <w:t xml:space="preserve">A16.04.018</w:t>
            </w:r>
          </w:p>
        </w:tc>
        <w:tc>
          <w:tcPr>
            <w:tcW w:w="5953" w:type="dxa"/>
          </w:tcPr>
          <w:p>
            <w:pPr>
              <w:pStyle w:val="0"/>
            </w:pPr>
            <w:r>
              <w:rPr>
                <w:sz w:val="24"/>
              </w:rPr>
              <w:t xml:space="preserve">Вправление вывиха сустава</w:t>
            </w:r>
          </w:p>
        </w:tc>
        <w:tc>
          <w:tcPr>
            <w:tcW w:w="862" w:type="dxa"/>
          </w:tcPr>
          <w:p>
            <w:pPr>
              <w:pStyle w:val="0"/>
              <w:jc w:val="center"/>
            </w:pPr>
            <w:r>
              <w:rPr>
                <w:sz w:val="24"/>
              </w:rPr>
              <w:t xml:space="preserve">1</w:t>
            </w:r>
          </w:p>
        </w:tc>
        <w:tc>
          <w:tcPr>
            <w:tcW w:w="794" w:type="dxa"/>
          </w:tcPr>
          <w:p>
            <w:pPr>
              <w:pStyle w:val="0"/>
              <w:jc w:val="center"/>
            </w:pPr>
            <w:r>
              <w:rPr>
                <w:sz w:val="24"/>
              </w:rPr>
              <w:t xml:space="preserve">1</w:t>
            </w:r>
          </w:p>
        </w:tc>
      </w:tr>
      <w:tr>
        <w:tc>
          <w:tcPr>
            <w:tcW w:w="1361" w:type="dxa"/>
          </w:tcPr>
          <w:p>
            <w:pPr>
              <w:pStyle w:val="0"/>
              <w:jc w:val="center"/>
            </w:pPr>
            <w:r>
              <w:rPr>
                <w:sz w:val="24"/>
              </w:rPr>
              <w:t xml:space="preserve">A16.07.095.001</w:t>
            </w:r>
          </w:p>
        </w:tc>
        <w:tc>
          <w:tcPr>
            <w:tcW w:w="5953" w:type="dxa"/>
          </w:tcPr>
          <w:p>
            <w:pPr>
              <w:pStyle w:val="0"/>
            </w:pPr>
            <w:r>
              <w:rPr>
                <w:sz w:val="24"/>
              </w:rPr>
              <w:t xml:space="preserve">Остановка луночного кровотечения без наложения швов методом тампонады</w:t>
            </w:r>
          </w:p>
        </w:tc>
        <w:tc>
          <w:tcPr>
            <w:tcW w:w="862" w:type="dxa"/>
          </w:tcPr>
          <w:p>
            <w:pPr>
              <w:pStyle w:val="0"/>
              <w:jc w:val="center"/>
            </w:pPr>
            <w:r>
              <w:rPr>
                <w:sz w:val="24"/>
              </w:rPr>
              <w:t xml:space="preserve">1,25</w:t>
            </w:r>
          </w:p>
        </w:tc>
        <w:tc>
          <w:tcPr>
            <w:tcW w:w="794" w:type="dxa"/>
          </w:tcPr>
          <w:p>
            <w:pPr>
              <w:pStyle w:val="0"/>
              <w:jc w:val="center"/>
            </w:pPr>
            <w:r>
              <w:rPr>
                <w:sz w:val="24"/>
              </w:rPr>
              <w:t xml:space="preserve">1,25</w:t>
            </w:r>
          </w:p>
        </w:tc>
      </w:tr>
      <w:tr>
        <w:tc>
          <w:tcPr>
            <w:tcW w:w="1361" w:type="dxa"/>
          </w:tcPr>
          <w:p>
            <w:pPr>
              <w:pStyle w:val="0"/>
              <w:jc w:val="center"/>
            </w:pPr>
            <w:r>
              <w:rPr>
                <w:sz w:val="24"/>
              </w:rPr>
              <w:t xml:space="preserve">A16.07.095.002</w:t>
            </w:r>
          </w:p>
        </w:tc>
        <w:tc>
          <w:tcPr>
            <w:tcW w:w="5953" w:type="dxa"/>
          </w:tcPr>
          <w:p>
            <w:pPr>
              <w:pStyle w:val="0"/>
            </w:pPr>
            <w:r>
              <w:rPr>
                <w:sz w:val="24"/>
              </w:rPr>
              <w:t xml:space="preserve">Остановка луночного кровотечения без наложения швов с использованием гемостатических материалов</w:t>
            </w:r>
          </w:p>
        </w:tc>
        <w:tc>
          <w:tcPr>
            <w:tcW w:w="862" w:type="dxa"/>
          </w:tcPr>
          <w:p>
            <w:pPr>
              <w:pStyle w:val="0"/>
              <w:jc w:val="center"/>
            </w:pPr>
            <w:r>
              <w:rPr>
                <w:sz w:val="24"/>
              </w:rPr>
              <w:t xml:space="preserve">1</w:t>
            </w:r>
          </w:p>
        </w:tc>
        <w:tc>
          <w:tcPr>
            <w:tcW w:w="794" w:type="dxa"/>
          </w:tcPr>
          <w:p>
            <w:pPr>
              <w:pStyle w:val="0"/>
              <w:jc w:val="center"/>
            </w:pPr>
            <w:r>
              <w:rPr>
                <w:sz w:val="24"/>
              </w:rPr>
              <w:t xml:space="preserve">1</w:t>
            </w:r>
          </w:p>
        </w:tc>
      </w:tr>
      <w:tr>
        <w:tc>
          <w:tcPr>
            <w:tcW w:w="1361" w:type="dxa"/>
          </w:tcPr>
          <w:p>
            <w:pPr>
              <w:pStyle w:val="0"/>
              <w:jc w:val="center"/>
            </w:pPr>
            <w:r>
              <w:rPr>
                <w:sz w:val="24"/>
              </w:rPr>
              <w:t xml:space="preserve">A16.07.001.001</w:t>
            </w:r>
          </w:p>
        </w:tc>
        <w:tc>
          <w:tcPr>
            <w:tcW w:w="5953" w:type="dxa"/>
          </w:tcPr>
          <w:p>
            <w:pPr>
              <w:pStyle w:val="0"/>
            </w:pPr>
            <w:r>
              <w:rPr>
                <w:sz w:val="24"/>
              </w:rPr>
              <w:t xml:space="preserve">Удаление временного зуба</w:t>
            </w:r>
          </w:p>
        </w:tc>
        <w:tc>
          <w:tcPr>
            <w:tcW w:w="862" w:type="dxa"/>
          </w:tcPr>
          <w:p>
            <w:pPr>
              <w:pStyle w:val="0"/>
              <w:jc w:val="center"/>
            </w:pPr>
            <w:r>
              <w:rPr>
                <w:sz w:val="24"/>
              </w:rPr>
              <w:t xml:space="preserve">1,01</w:t>
            </w:r>
          </w:p>
        </w:tc>
        <w:tc>
          <w:tcPr>
            <w:tcW w:w="794" w:type="dxa"/>
          </w:tcPr>
          <w:p>
            <w:pPr>
              <w:pStyle w:val="0"/>
              <w:jc w:val="center"/>
            </w:pPr>
            <w:r>
              <w:rPr>
                <w:sz w:val="24"/>
              </w:rPr>
              <w:t xml:space="preserve">1,01</w:t>
            </w:r>
          </w:p>
        </w:tc>
      </w:tr>
      <w:tr>
        <w:tc>
          <w:tcPr>
            <w:tcW w:w="1361" w:type="dxa"/>
          </w:tcPr>
          <w:p>
            <w:pPr>
              <w:pStyle w:val="0"/>
              <w:jc w:val="center"/>
            </w:pPr>
            <w:r>
              <w:rPr>
                <w:sz w:val="24"/>
              </w:rPr>
              <w:t xml:space="preserve">A16.07.001.002</w:t>
            </w:r>
          </w:p>
        </w:tc>
        <w:tc>
          <w:tcPr>
            <w:tcW w:w="5953" w:type="dxa"/>
          </w:tcPr>
          <w:p>
            <w:pPr>
              <w:pStyle w:val="0"/>
            </w:pPr>
            <w:r>
              <w:rPr>
                <w:sz w:val="24"/>
              </w:rPr>
              <w:t xml:space="preserve">Удаление постоянного зуба</w:t>
            </w:r>
          </w:p>
        </w:tc>
        <w:tc>
          <w:tcPr>
            <w:tcW w:w="862" w:type="dxa"/>
          </w:tcPr>
          <w:p>
            <w:pPr>
              <w:pStyle w:val="0"/>
              <w:jc w:val="center"/>
            </w:pPr>
            <w:r>
              <w:rPr>
                <w:sz w:val="24"/>
              </w:rPr>
              <w:t xml:space="preserve">1,55</w:t>
            </w:r>
          </w:p>
        </w:tc>
        <w:tc>
          <w:tcPr>
            <w:tcW w:w="794" w:type="dxa"/>
          </w:tcPr>
          <w:p>
            <w:pPr>
              <w:pStyle w:val="0"/>
              <w:jc w:val="center"/>
            </w:pPr>
            <w:r>
              <w:rPr>
                <w:sz w:val="24"/>
              </w:rPr>
              <w:t xml:space="preserve">1,55</w:t>
            </w:r>
          </w:p>
        </w:tc>
      </w:tr>
      <w:tr>
        <w:tc>
          <w:tcPr>
            <w:tcW w:w="1361" w:type="dxa"/>
          </w:tcPr>
          <w:p>
            <w:pPr>
              <w:pStyle w:val="0"/>
              <w:jc w:val="center"/>
            </w:pPr>
            <w:r>
              <w:rPr>
                <w:sz w:val="24"/>
              </w:rPr>
              <w:t xml:space="preserve">A16.07.001.003</w:t>
            </w:r>
          </w:p>
        </w:tc>
        <w:tc>
          <w:tcPr>
            <w:tcW w:w="5953" w:type="dxa"/>
          </w:tcPr>
          <w:p>
            <w:pPr>
              <w:pStyle w:val="0"/>
            </w:pPr>
            <w:r>
              <w:rPr>
                <w:sz w:val="24"/>
              </w:rPr>
              <w:t xml:space="preserve">Удаление зуба сложное с разъединением корней</w:t>
            </w:r>
          </w:p>
        </w:tc>
        <w:tc>
          <w:tcPr>
            <w:tcW w:w="862" w:type="dxa"/>
          </w:tcPr>
          <w:p>
            <w:pPr>
              <w:pStyle w:val="0"/>
              <w:jc w:val="center"/>
            </w:pPr>
            <w:r>
              <w:rPr>
                <w:sz w:val="24"/>
              </w:rPr>
              <w:t xml:space="preserve">2,58</w:t>
            </w:r>
          </w:p>
        </w:tc>
        <w:tc>
          <w:tcPr>
            <w:tcW w:w="794" w:type="dxa"/>
          </w:tcPr>
          <w:p>
            <w:pPr>
              <w:pStyle w:val="0"/>
              <w:jc w:val="center"/>
            </w:pPr>
            <w:r>
              <w:rPr>
                <w:sz w:val="24"/>
              </w:rPr>
              <w:t xml:space="preserve">2,58</w:t>
            </w:r>
          </w:p>
        </w:tc>
      </w:tr>
      <w:tr>
        <w:tc>
          <w:tcPr>
            <w:tcW w:w="1361" w:type="dxa"/>
          </w:tcPr>
          <w:p>
            <w:pPr>
              <w:pStyle w:val="0"/>
              <w:jc w:val="center"/>
            </w:pPr>
            <w:r>
              <w:rPr>
                <w:sz w:val="24"/>
              </w:rPr>
              <w:t xml:space="preserve">A16.07.024</w:t>
            </w:r>
          </w:p>
        </w:tc>
        <w:tc>
          <w:tcPr>
            <w:tcW w:w="5953" w:type="dxa"/>
          </w:tcPr>
          <w:p>
            <w:pPr>
              <w:pStyle w:val="0"/>
            </w:pPr>
            <w:r>
              <w:rPr>
                <w:sz w:val="24"/>
              </w:rPr>
              <w:t xml:space="preserve">Операция удаления ретинированного, дистопированного или сверхкомплектного зуба</w:t>
            </w:r>
          </w:p>
        </w:tc>
        <w:tc>
          <w:tcPr>
            <w:tcW w:w="862" w:type="dxa"/>
          </w:tcPr>
          <w:p>
            <w:pPr>
              <w:pStyle w:val="0"/>
              <w:jc w:val="center"/>
            </w:pPr>
            <w:r>
              <w:rPr>
                <w:sz w:val="24"/>
              </w:rPr>
              <w:t xml:space="preserve">3</w:t>
            </w:r>
          </w:p>
        </w:tc>
        <w:tc>
          <w:tcPr>
            <w:tcW w:w="794" w:type="dxa"/>
          </w:tcPr>
          <w:p>
            <w:pPr>
              <w:pStyle w:val="0"/>
              <w:jc w:val="center"/>
            </w:pPr>
            <w:r>
              <w:rPr>
                <w:sz w:val="24"/>
              </w:rPr>
              <w:t xml:space="preserve">3</w:t>
            </w:r>
          </w:p>
        </w:tc>
      </w:tr>
      <w:tr>
        <w:tc>
          <w:tcPr>
            <w:tcW w:w="1361" w:type="dxa"/>
          </w:tcPr>
          <w:p>
            <w:pPr>
              <w:pStyle w:val="0"/>
              <w:jc w:val="center"/>
            </w:pPr>
            <w:r>
              <w:rPr>
                <w:sz w:val="24"/>
              </w:rPr>
              <w:t xml:space="preserve">A16.07.040</w:t>
            </w:r>
          </w:p>
        </w:tc>
        <w:tc>
          <w:tcPr>
            <w:tcW w:w="5953" w:type="dxa"/>
          </w:tcPr>
          <w:p>
            <w:pPr>
              <w:pStyle w:val="0"/>
            </w:pPr>
            <w:r>
              <w:rPr>
                <w:sz w:val="24"/>
              </w:rPr>
              <w:t xml:space="preserve">Лоскутная операция в полости рта</w:t>
            </w:r>
            <w:r>
              <w:rPr>
                <w:sz w:val="24"/>
                <w:vertAlign w:val="superscript"/>
              </w:rPr>
              <w:t xml:space="preserve">8</w:t>
            </w:r>
          </w:p>
        </w:tc>
        <w:tc>
          <w:tcPr>
            <w:tcW w:w="862" w:type="dxa"/>
          </w:tcPr>
          <w:p>
            <w:pPr>
              <w:pStyle w:val="0"/>
              <w:jc w:val="center"/>
            </w:pPr>
            <w:r>
              <w:rPr>
                <w:sz w:val="24"/>
              </w:rPr>
              <w:t xml:space="preserve">2,7</w:t>
            </w:r>
          </w:p>
        </w:tc>
        <w:tc>
          <w:tcPr>
            <w:tcW w:w="794" w:type="dxa"/>
          </w:tcPr>
          <w:p>
            <w:pPr>
              <w:pStyle w:val="0"/>
              <w:jc w:val="center"/>
            </w:pPr>
            <w:r>
              <w:rPr>
                <w:sz w:val="24"/>
              </w:rPr>
              <w:t xml:space="preserve">2,7</w:t>
            </w:r>
          </w:p>
        </w:tc>
      </w:tr>
      <w:tr>
        <w:tc>
          <w:tcPr>
            <w:tcW w:w="1361" w:type="dxa"/>
          </w:tcPr>
          <w:p>
            <w:pPr>
              <w:pStyle w:val="0"/>
              <w:jc w:val="center"/>
            </w:pPr>
            <w:r>
              <w:rPr>
                <w:sz w:val="24"/>
              </w:rPr>
              <w:t xml:space="preserve">A16.07.007</w:t>
            </w:r>
          </w:p>
        </w:tc>
        <w:tc>
          <w:tcPr>
            <w:tcW w:w="5953" w:type="dxa"/>
          </w:tcPr>
          <w:p>
            <w:pPr>
              <w:pStyle w:val="0"/>
            </w:pPr>
            <w:r>
              <w:rPr>
                <w:sz w:val="24"/>
              </w:rPr>
              <w:t xml:space="preserve">Резекция верхушки корня</w:t>
            </w:r>
          </w:p>
        </w:tc>
        <w:tc>
          <w:tcPr>
            <w:tcW w:w="862" w:type="dxa"/>
          </w:tcPr>
          <w:p>
            <w:pPr>
              <w:pStyle w:val="0"/>
              <w:jc w:val="center"/>
            </w:pPr>
            <w:r>
              <w:rPr>
                <w:sz w:val="24"/>
              </w:rPr>
              <w:t xml:space="preserve">3,78</w:t>
            </w:r>
          </w:p>
        </w:tc>
        <w:tc>
          <w:tcPr>
            <w:tcW w:w="794" w:type="dxa"/>
          </w:tcPr>
          <w:p>
            <w:pPr>
              <w:pStyle w:val="0"/>
              <w:jc w:val="center"/>
            </w:pPr>
            <w:r>
              <w:rPr>
                <w:sz w:val="24"/>
              </w:rPr>
              <w:t xml:space="preserve">3,78</w:t>
            </w:r>
          </w:p>
        </w:tc>
      </w:tr>
      <w:tr>
        <w:tc>
          <w:tcPr>
            <w:tcW w:w="1361" w:type="dxa"/>
          </w:tcPr>
          <w:p>
            <w:pPr>
              <w:pStyle w:val="0"/>
              <w:jc w:val="center"/>
            </w:pPr>
            <w:r>
              <w:rPr>
                <w:sz w:val="24"/>
              </w:rPr>
              <w:t xml:space="preserve">A16.07.011</w:t>
            </w:r>
          </w:p>
        </w:tc>
        <w:tc>
          <w:tcPr>
            <w:tcW w:w="5953" w:type="dxa"/>
          </w:tcPr>
          <w:p>
            <w:pPr>
              <w:pStyle w:val="0"/>
            </w:pPr>
            <w:r>
              <w:rPr>
                <w:sz w:val="24"/>
              </w:rPr>
              <w:t xml:space="preserve">Вскрытие подслизистого или поднадкостничного очага воспаления в полости рта</w:t>
            </w:r>
          </w:p>
        </w:tc>
        <w:tc>
          <w:tcPr>
            <w:tcW w:w="862" w:type="dxa"/>
          </w:tcPr>
          <w:p>
            <w:pPr>
              <w:pStyle w:val="0"/>
              <w:jc w:val="center"/>
            </w:pPr>
            <w:r>
              <w:rPr>
                <w:sz w:val="24"/>
              </w:rPr>
              <w:t xml:space="preserve">1</w:t>
            </w:r>
          </w:p>
        </w:tc>
        <w:tc>
          <w:tcPr>
            <w:tcW w:w="794" w:type="dxa"/>
          </w:tcPr>
          <w:p>
            <w:pPr>
              <w:pStyle w:val="0"/>
              <w:jc w:val="center"/>
            </w:pPr>
            <w:r>
              <w:rPr>
                <w:sz w:val="24"/>
              </w:rPr>
              <w:t xml:space="preserve">1</w:t>
            </w:r>
          </w:p>
        </w:tc>
      </w:tr>
      <w:tr>
        <w:tc>
          <w:tcPr>
            <w:tcW w:w="1361" w:type="dxa"/>
          </w:tcPr>
          <w:p>
            <w:pPr>
              <w:pStyle w:val="0"/>
              <w:jc w:val="center"/>
            </w:pPr>
            <w:r>
              <w:rPr>
                <w:sz w:val="24"/>
              </w:rPr>
              <w:t xml:space="preserve">A16.07.012</w:t>
            </w:r>
          </w:p>
        </w:tc>
        <w:tc>
          <w:tcPr>
            <w:tcW w:w="5953" w:type="dxa"/>
          </w:tcPr>
          <w:p>
            <w:pPr>
              <w:pStyle w:val="0"/>
            </w:pPr>
            <w:r>
              <w:rPr>
                <w:sz w:val="24"/>
              </w:rPr>
              <w:t xml:space="preserve">Вскрытие и дренирование одонтогенного абсцесса</w:t>
            </w:r>
          </w:p>
        </w:tc>
        <w:tc>
          <w:tcPr>
            <w:tcW w:w="862" w:type="dxa"/>
          </w:tcPr>
          <w:p>
            <w:pPr>
              <w:pStyle w:val="0"/>
              <w:jc w:val="center"/>
            </w:pPr>
            <w:r>
              <w:rPr>
                <w:sz w:val="24"/>
              </w:rPr>
              <w:t xml:space="preserve">0,97</w:t>
            </w:r>
          </w:p>
        </w:tc>
        <w:tc>
          <w:tcPr>
            <w:tcW w:w="794" w:type="dxa"/>
          </w:tcPr>
          <w:p>
            <w:pPr>
              <w:pStyle w:val="0"/>
              <w:jc w:val="center"/>
            </w:pPr>
            <w:r>
              <w:rPr>
                <w:sz w:val="24"/>
              </w:rPr>
              <w:t xml:space="preserve">0,97</w:t>
            </w:r>
          </w:p>
        </w:tc>
      </w:tr>
      <w:tr>
        <w:tc>
          <w:tcPr>
            <w:tcW w:w="1361" w:type="dxa"/>
          </w:tcPr>
          <w:p>
            <w:pPr>
              <w:pStyle w:val="0"/>
              <w:jc w:val="center"/>
            </w:pPr>
            <w:r>
              <w:rPr>
                <w:sz w:val="24"/>
              </w:rPr>
              <w:t xml:space="preserve">A16.07.013</w:t>
            </w:r>
          </w:p>
        </w:tc>
        <w:tc>
          <w:tcPr>
            <w:tcW w:w="5953" w:type="dxa"/>
          </w:tcPr>
          <w:p>
            <w:pPr>
              <w:pStyle w:val="0"/>
            </w:pPr>
            <w:r>
              <w:rPr>
                <w:sz w:val="24"/>
              </w:rPr>
              <w:t xml:space="preserve">Отсроченный кюретаж лунки удаленного зуба</w:t>
            </w:r>
          </w:p>
        </w:tc>
        <w:tc>
          <w:tcPr>
            <w:tcW w:w="862" w:type="dxa"/>
          </w:tcPr>
          <w:p>
            <w:pPr>
              <w:pStyle w:val="0"/>
              <w:jc w:val="center"/>
            </w:pPr>
            <w:r>
              <w:rPr>
                <w:sz w:val="24"/>
              </w:rPr>
              <w:t xml:space="preserve">1,03</w:t>
            </w:r>
          </w:p>
        </w:tc>
        <w:tc>
          <w:tcPr>
            <w:tcW w:w="794" w:type="dxa"/>
          </w:tcPr>
          <w:p>
            <w:pPr>
              <w:pStyle w:val="0"/>
              <w:jc w:val="center"/>
            </w:pPr>
            <w:r>
              <w:rPr>
                <w:sz w:val="24"/>
              </w:rPr>
              <w:t xml:space="preserve">1,03</w:t>
            </w:r>
          </w:p>
        </w:tc>
      </w:tr>
      <w:tr>
        <w:tc>
          <w:tcPr>
            <w:tcW w:w="1361" w:type="dxa"/>
          </w:tcPr>
          <w:p>
            <w:pPr>
              <w:pStyle w:val="0"/>
              <w:jc w:val="center"/>
            </w:pPr>
            <w:r>
              <w:rPr>
                <w:sz w:val="24"/>
              </w:rPr>
              <w:t xml:space="preserve">A16.07.014</w:t>
            </w:r>
          </w:p>
        </w:tc>
        <w:tc>
          <w:tcPr>
            <w:tcW w:w="5953" w:type="dxa"/>
          </w:tcPr>
          <w:p>
            <w:pPr>
              <w:pStyle w:val="0"/>
            </w:pPr>
            <w:r>
              <w:rPr>
                <w:sz w:val="24"/>
              </w:rPr>
              <w:t xml:space="preserve">Вскрытие и дренирование абсцесса полости рта</w:t>
            </w:r>
          </w:p>
        </w:tc>
        <w:tc>
          <w:tcPr>
            <w:tcW w:w="862" w:type="dxa"/>
          </w:tcPr>
          <w:p>
            <w:pPr>
              <w:pStyle w:val="0"/>
              <w:jc w:val="center"/>
            </w:pPr>
            <w:r>
              <w:rPr>
                <w:sz w:val="24"/>
              </w:rPr>
              <w:t xml:space="preserve">2,14</w:t>
            </w:r>
          </w:p>
        </w:tc>
        <w:tc>
          <w:tcPr>
            <w:tcW w:w="794" w:type="dxa"/>
          </w:tcPr>
          <w:p>
            <w:pPr>
              <w:pStyle w:val="0"/>
              <w:jc w:val="center"/>
            </w:pPr>
            <w:r>
              <w:rPr>
                <w:sz w:val="24"/>
              </w:rPr>
              <w:t xml:space="preserve">2,14</w:t>
            </w:r>
          </w:p>
        </w:tc>
      </w:tr>
      <w:tr>
        <w:tc>
          <w:tcPr>
            <w:tcW w:w="1361" w:type="dxa"/>
          </w:tcPr>
          <w:p>
            <w:pPr>
              <w:pStyle w:val="0"/>
              <w:jc w:val="center"/>
            </w:pPr>
            <w:r>
              <w:rPr>
                <w:sz w:val="24"/>
              </w:rPr>
              <w:t xml:space="preserve">A16.07.015</w:t>
            </w:r>
          </w:p>
        </w:tc>
        <w:tc>
          <w:tcPr>
            <w:tcW w:w="5953" w:type="dxa"/>
          </w:tcPr>
          <w:p>
            <w:pPr>
              <w:pStyle w:val="0"/>
            </w:pPr>
            <w:r>
              <w:rPr>
                <w:sz w:val="24"/>
              </w:rPr>
              <w:t xml:space="preserve">Вскрытие и дренирование очага воспаления мягких тканей лица или дна полости рта</w:t>
            </w:r>
          </w:p>
        </w:tc>
        <w:tc>
          <w:tcPr>
            <w:tcW w:w="862" w:type="dxa"/>
          </w:tcPr>
          <w:p>
            <w:pPr>
              <w:pStyle w:val="0"/>
              <w:jc w:val="center"/>
            </w:pPr>
            <w:r>
              <w:rPr>
                <w:sz w:val="24"/>
              </w:rPr>
              <w:t xml:space="preserve">2,41</w:t>
            </w:r>
          </w:p>
        </w:tc>
        <w:tc>
          <w:tcPr>
            <w:tcW w:w="794" w:type="dxa"/>
          </w:tcPr>
          <w:p>
            <w:pPr>
              <w:pStyle w:val="0"/>
              <w:jc w:val="center"/>
            </w:pPr>
            <w:r>
              <w:rPr>
                <w:sz w:val="24"/>
              </w:rPr>
              <w:t xml:space="preserve">2,41</w:t>
            </w:r>
          </w:p>
        </w:tc>
      </w:tr>
      <w:tr>
        <w:tc>
          <w:tcPr>
            <w:tcW w:w="1361" w:type="dxa"/>
          </w:tcPr>
          <w:p>
            <w:pPr>
              <w:pStyle w:val="0"/>
              <w:jc w:val="center"/>
            </w:pPr>
            <w:r>
              <w:rPr>
                <w:sz w:val="24"/>
              </w:rPr>
              <w:t xml:space="preserve">A16.07.016</w:t>
            </w:r>
          </w:p>
        </w:tc>
        <w:tc>
          <w:tcPr>
            <w:tcW w:w="5953" w:type="dxa"/>
          </w:tcPr>
          <w:p>
            <w:pPr>
              <w:pStyle w:val="0"/>
            </w:pPr>
            <w:r>
              <w:rPr>
                <w:sz w:val="24"/>
              </w:rPr>
              <w:t xml:space="preserve">Цистотомия или цистэктомия</w:t>
            </w:r>
          </w:p>
        </w:tc>
        <w:tc>
          <w:tcPr>
            <w:tcW w:w="862" w:type="dxa"/>
          </w:tcPr>
          <w:p>
            <w:pPr>
              <w:pStyle w:val="0"/>
              <w:jc w:val="center"/>
            </w:pPr>
            <w:r>
              <w:rPr>
                <w:sz w:val="24"/>
              </w:rPr>
              <w:t xml:space="preserve">3,89</w:t>
            </w:r>
          </w:p>
        </w:tc>
        <w:tc>
          <w:tcPr>
            <w:tcW w:w="794" w:type="dxa"/>
          </w:tcPr>
          <w:p>
            <w:pPr>
              <w:pStyle w:val="0"/>
              <w:jc w:val="center"/>
            </w:pPr>
            <w:r>
              <w:rPr>
                <w:sz w:val="24"/>
              </w:rPr>
              <w:t xml:space="preserve">3,89</w:t>
            </w:r>
          </w:p>
        </w:tc>
      </w:tr>
      <w:tr>
        <w:tc>
          <w:tcPr>
            <w:tcW w:w="1361" w:type="dxa"/>
          </w:tcPr>
          <w:p>
            <w:pPr>
              <w:pStyle w:val="0"/>
              <w:jc w:val="center"/>
            </w:pPr>
            <w:r>
              <w:rPr>
                <w:sz w:val="24"/>
              </w:rPr>
              <w:t xml:space="preserve">A16.07.017.002</w:t>
            </w:r>
          </w:p>
        </w:tc>
        <w:tc>
          <w:tcPr>
            <w:tcW w:w="5953" w:type="dxa"/>
          </w:tcPr>
          <w:p>
            <w:pPr>
              <w:pStyle w:val="0"/>
            </w:pPr>
            <w:r>
              <w:rPr>
                <w:sz w:val="24"/>
              </w:rPr>
              <w:t xml:space="preserve">Коррекция объема и формы альвеолярного отростка</w:t>
            </w:r>
            <w:r>
              <w:rPr>
                <w:sz w:val="24"/>
                <w:vertAlign w:val="superscript"/>
              </w:rPr>
              <w:t xml:space="preserve">9</w:t>
            </w:r>
          </w:p>
        </w:tc>
        <w:tc>
          <w:tcPr>
            <w:tcW w:w="862" w:type="dxa"/>
          </w:tcPr>
          <w:p>
            <w:pPr>
              <w:pStyle w:val="0"/>
              <w:jc w:val="center"/>
            </w:pPr>
            <w:r>
              <w:rPr>
                <w:sz w:val="24"/>
              </w:rPr>
              <w:t xml:space="preserve">1,22</w:t>
            </w:r>
          </w:p>
        </w:tc>
        <w:tc>
          <w:tcPr>
            <w:tcW w:w="794" w:type="dxa"/>
          </w:tcPr>
          <w:p>
            <w:pPr>
              <w:pStyle w:val="0"/>
              <w:jc w:val="center"/>
            </w:pPr>
            <w:r>
              <w:rPr>
                <w:sz w:val="24"/>
              </w:rPr>
              <w:t xml:space="preserve">1,22</w:t>
            </w:r>
          </w:p>
        </w:tc>
      </w:tr>
      <w:tr>
        <w:tc>
          <w:tcPr>
            <w:tcW w:w="1361" w:type="dxa"/>
          </w:tcPr>
          <w:p>
            <w:pPr>
              <w:pStyle w:val="0"/>
              <w:jc w:val="center"/>
            </w:pPr>
            <w:r>
              <w:rPr>
                <w:sz w:val="24"/>
              </w:rPr>
              <w:t xml:space="preserve">A16.07.026</w:t>
            </w:r>
          </w:p>
        </w:tc>
        <w:tc>
          <w:tcPr>
            <w:tcW w:w="5953" w:type="dxa"/>
          </w:tcPr>
          <w:p>
            <w:pPr>
              <w:pStyle w:val="0"/>
            </w:pPr>
            <w:r>
              <w:rPr>
                <w:sz w:val="24"/>
              </w:rPr>
              <w:t xml:space="preserve">Гингивэктомия</w:t>
            </w:r>
          </w:p>
        </w:tc>
        <w:tc>
          <w:tcPr>
            <w:tcW w:w="862" w:type="dxa"/>
          </w:tcPr>
          <w:p>
            <w:pPr>
              <w:pStyle w:val="0"/>
              <w:jc w:val="center"/>
            </w:pPr>
            <w:r>
              <w:rPr>
                <w:sz w:val="24"/>
              </w:rPr>
              <w:t xml:space="preserve">4,3</w:t>
            </w:r>
          </w:p>
        </w:tc>
        <w:tc>
          <w:tcPr>
            <w:tcW w:w="794" w:type="dxa"/>
          </w:tcPr>
          <w:p>
            <w:pPr>
              <w:pStyle w:val="0"/>
              <w:jc w:val="center"/>
            </w:pPr>
            <w:r>
              <w:rPr>
                <w:sz w:val="24"/>
              </w:rPr>
              <w:t xml:space="preserve">4,3</w:t>
            </w:r>
          </w:p>
        </w:tc>
      </w:tr>
      <w:tr>
        <w:tc>
          <w:tcPr>
            <w:tcW w:w="1361" w:type="dxa"/>
          </w:tcPr>
          <w:p>
            <w:pPr>
              <w:pStyle w:val="0"/>
              <w:jc w:val="center"/>
            </w:pPr>
            <w:r>
              <w:rPr>
                <w:sz w:val="24"/>
              </w:rPr>
              <w:t xml:space="preserve">А16.07.089</w:t>
            </w:r>
          </w:p>
        </w:tc>
        <w:tc>
          <w:tcPr>
            <w:tcW w:w="5953" w:type="dxa"/>
          </w:tcPr>
          <w:p>
            <w:pPr>
              <w:pStyle w:val="0"/>
            </w:pPr>
            <w:r>
              <w:rPr>
                <w:sz w:val="24"/>
              </w:rPr>
              <w:t xml:space="preserve">Гингивопластика</w:t>
            </w:r>
          </w:p>
        </w:tc>
        <w:tc>
          <w:tcPr>
            <w:tcW w:w="862" w:type="dxa"/>
          </w:tcPr>
          <w:p>
            <w:pPr>
              <w:pStyle w:val="0"/>
              <w:jc w:val="center"/>
            </w:pPr>
            <w:r>
              <w:rPr>
                <w:sz w:val="24"/>
              </w:rPr>
              <w:t xml:space="preserve">4,3</w:t>
            </w:r>
          </w:p>
        </w:tc>
        <w:tc>
          <w:tcPr>
            <w:tcW w:w="794" w:type="dxa"/>
          </w:tcPr>
          <w:p>
            <w:pPr>
              <w:pStyle w:val="0"/>
              <w:jc w:val="center"/>
            </w:pPr>
            <w:r>
              <w:rPr>
                <w:sz w:val="24"/>
              </w:rPr>
              <w:t xml:space="preserve">4,3</w:t>
            </w:r>
          </w:p>
        </w:tc>
      </w:tr>
      <w:tr>
        <w:tc>
          <w:tcPr>
            <w:tcW w:w="1361" w:type="dxa"/>
          </w:tcPr>
          <w:p>
            <w:pPr>
              <w:pStyle w:val="0"/>
              <w:jc w:val="center"/>
            </w:pPr>
            <w:r>
              <w:rPr>
                <w:sz w:val="24"/>
              </w:rPr>
              <w:t xml:space="preserve">A16.07.038</w:t>
            </w:r>
          </w:p>
        </w:tc>
        <w:tc>
          <w:tcPr>
            <w:tcW w:w="5953" w:type="dxa"/>
          </w:tcPr>
          <w:p>
            <w:pPr>
              <w:pStyle w:val="0"/>
            </w:pPr>
            <w:r>
              <w:rPr>
                <w:sz w:val="24"/>
              </w:rPr>
              <w:t xml:space="preserve">Открытый кюретаж при заболеваниях пародонта в области зуба</w:t>
            </w:r>
            <w:r>
              <w:rPr>
                <w:sz w:val="24"/>
                <w:vertAlign w:val="superscript"/>
              </w:rPr>
              <w:t xml:space="preserve">4</w:t>
            </w:r>
          </w:p>
        </w:tc>
        <w:tc>
          <w:tcPr>
            <w:tcW w:w="862" w:type="dxa"/>
          </w:tcPr>
          <w:p>
            <w:pPr>
              <w:pStyle w:val="0"/>
              <w:jc w:val="center"/>
            </w:pPr>
            <w:r>
              <w:rPr>
                <w:sz w:val="24"/>
              </w:rPr>
              <w:t xml:space="preserve">1</w:t>
            </w:r>
          </w:p>
        </w:tc>
        <w:tc>
          <w:tcPr>
            <w:tcW w:w="794" w:type="dxa"/>
          </w:tcPr>
          <w:p>
            <w:pPr>
              <w:pStyle w:val="0"/>
              <w:jc w:val="center"/>
            </w:pPr>
            <w:r>
              <w:rPr>
                <w:sz w:val="24"/>
              </w:rPr>
              <w:t xml:space="preserve">1</w:t>
            </w:r>
          </w:p>
        </w:tc>
      </w:tr>
      <w:tr>
        <w:tc>
          <w:tcPr>
            <w:tcW w:w="1361" w:type="dxa"/>
          </w:tcPr>
          <w:p>
            <w:pPr>
              <w:pStyle w:val="0"/>
              <w:jc w:val="center"/>
            </w:pPr>
            <w:r>
              <w:rPr>
                <w:sz w:val="24"/>
              </w:rPr>
              <w:t xml:space="preserve">A16.07.042</w:t>
            </w:r>
          </w:p>
        </w:tc>
        <w:tc>
          <w:tcPr>
            <w:tcW w:w="5953" w:type="dxa"/>
          </w:tcPr>
          <w:p>
            <w:pPr>
              <w:pStyle w:val="0"/>
            </w:pPr>
            <w:r>
              <w:rPr>
                <w:sz w:val="24"/>
              </w:rPr>
              <w:t xml:space="preserve">Пластика уздечки верхней губы</w:t>
            </w:r>
          </w:p>
        </w:tc>
        <w:tc>
          <w:tcPr>
            <w:tcW w:w="862" w:type="dxa"/>
          </w:tcPr>
          <w:p>
            <w:pPr>
              <w:pStyle w:val="0"/>
              <w:jc w:val="center"/>
            </w:pPr>
            <w:r>
              <w:rPr>
                <w:sz w:val="24"/>
              </w:rPr>
              <w:t xml:space="preserve">2,1</w:t>
            </w:r>
          </w:p>
        </w:tc>
        <w:tc>
          <w:tcPr>
            <w:tcW w:w="794" w:type="dxa"/>
          </w:tcPr>
          <w:p>
            <w:pPr>
              <w:pStyle w:val="0"/>
              <w:jc w:val="center"/>
            </w:pPr>
            <w:r>
              <w:rPr>
                <w:sz w:val="24"/>
              </w:rPr>
              <w:t xml:space="preserve">2,1</w:t>
            </w:r>
          </w:p>
        </w:tc>
      </w:tr>
      <w:tr>
        <w:tc>
          <w:tcPr>
            <w:tcW w:w="1361" w:type="dxa"/>
          </w:tcPr>
          <w:p>
            <w:pPr>
              <w:pStyle w:val="0"/>
              <w:jc w:val="center"/>
            </w:pPr>
            <w:r>
              <w:rPr>
                <w:sz w:val="24"/>
              </w:rPr>
              <w:t xml:space="preserve">A16.07.043</w:t>
            </w:r>
          </w:p>
        </w:tc>
        <w:tc>
          <w:tcPr>
            <w:tcW w:w="5953" w:type="dxa"/>
          </w:tcPr>
          <w:p>
            <w:pPr>
              <w:pStyle w:val="0"/>
            </w:pPr>
            <w:r>
              <w:rPr>
                <w:sz w:val="24"/>
              </w:rPr>
              <w:t xml:space="preserve">Пластика уздечки нижней губы</w:t>
            </w:r>
          </w:p>
        </w:tc>
        <w:tc>
          <w:tcPr>
            <w:tcW w:w="862" w:type="dxa"/>
          </w:tcPr>
          <w:p>
            <w:pPr>
              <w:pStyle w:val="0"/>
              <w:jc w:val="center"/>
            </w:pPr>
            <w:r>
              <w:rPr>
                <w:sz w:val="24"/>
              </w:rPr>
              <w:t xml:space="preserve">2,1</w:t>
            </w:r>
          </w:p>
        </w:tc>
        <w:tc>
          <w:tcPr>
            <w:tcW w:w="794" w:type="dxa"/>
          </w:tcPr>
          <w:p>
            <w:pPr>
              <w:pStyle w:val="0"/>
              <w:jc w:val="center"/>
            </w:pPr>
            <w:r>
              <w:rPr>
                <w:sz w:val="24"/>
              </w:rPr>
              <w:t xml:space="preserve">2,1</w:t>
            </w:r>
          </w:p>
        </w:tc>
      </w:tr>
      <w:tr>
        <w:tc>
          <w:tcPr>
            <w:tcW w:w="1361" w:type="dxa"/>
          </w:tcPr>
          <w:p>
            <w:pPr>
              <w:pStyle w:val="0"/>
              <w:jc w:val="center"/>
            </w:pPr>
            <w:r>
              <w:rPr>
                <w:sz w:val="24"/>
              </w:rPr>
              <w:t xml:space="preserve">A16.07.044</w:t>
            </w:r>
          </w:p>
        </w:tc>
        <w:tc>
          <w:tcPr>
            <w:tcW w:w="5953" w:type="dxa"/>
          </w:tcPr>
          <w:p>
            <w:pPr>
              <w:pStyle w:val="0"/>
            </w:pPr>
            <w:r>
              <w:rPr>
                <w:sz w:val="24"/>
              </w:rPr>
              <w:t xml:space="preserve">Пластика уздечки языка</w:t>
            </w:r>
          </w:p>
        </w:tc>
        <w:tc>
          <w:tcPr>
            <w:tcW w:w="862" w:type="dxa"/>
          </w:tcPr>
          <w:p>
            <w:pPr>
              <w:pStyle w:val="0"/>
              <w:jc w:val="center"/>
            </w:pPr>
            <w:r>
              <w:rPr>
                <w:sz w:val="24"/>
              </w:rPr>
              <w:t xml:space="preserve">1</w:t>
            </w:r>
          </w:p>
        </w:tc>
        <w:tc>
          <w:tcPr>
            <w:tcW w:w="794" w:type="dxa"/>
          </w:tcPr>
          <w:p>
            <w:pPr>
              <w:pStyle w:val="0"/>
              <w:jc w:val="center"/>
            </w:pPr>
            <w:r>
              <w:rPr>
                <w:sz w:val="24"/>
              </w:rPr>
              <w:t xml:space="preserve">1</w:t>
            </w:r>
          </w:p>
        </w:tc>
      </w:tr>
      <w:tr>
        <w:tc>
          <w:tcPr>
            <w:tcW w:w="1361" w:type="dxa"/>
          </w:tcPr>
          <w:p>
            <w:pPr>
              <w:pStyle w:val="0"/>
              <w:jc w:val="center"/>
            </w:pPr>
            <w:r>
              <w:rPr>
                <w:sz w:val="24"/>
              </w:rPr>
              <w:t xml:space="preserve">A16.07.096</w:t>
            </w:r>
          </w:p>
        </w:tc>
        <w:tc>
          <w:tcPr>
            <w:tcW w:w="5953" w:type="dxa"/>
          </w:tcPr>
          <w:p>
            <w:pPr>
              <w:pStyle w:val="0"/>
            </w:pPr>
            <w:r>
              <w:rPr>
                <w:sz w:val="24"/>
              </w:rPr>
              <w:t xml:space="preserve">Пластика перфорации верхнечелюстной пазухи</w:t>
            </w:r>
          </w:p>
        </w:tc>
        <w:tc>
          <w:tcPr>
            <w:tcW w:w="862" w:type="dxa"/>
          </w:tcPr>
          <w:p>
            <w:pPr>
              <w:pStyle w:val="0"/>
              <w:jc w:val="center"/>
            </w:pPr>
            <w:r>
              <w:rPr>
                <w:sz w:val="24"/>
              </w:rPr>
              <w:t xml:space="preserve">4</w:t>
            </w:r>
          </w:p>
        </w:tc>
        <w:tc>
          <w:tcPr>
            <w:tcW w:w="794" w:type="dxa"/>
          </w:tcPr>
          <w:p>
            <w:pPr>
              <w:pStyle w:val="0"/>
              <w:jc w:val="center"/>
            </w:pPr>
            <w:r>
              <w:rPr>
                <w:sz w:val="24"/>
              </w:rPr>
              <w:t xml:space="preserve">4</w:t>
            </w:r>
          </w:p>
        </w:tc>
      </w:tr>
      <w:tr>
        <w:tc>
          <w:tcPr>
            <w:tcW w:w="1361" w:type="dxa"/>
          </w:tcPr>
          <w:p>
            <w:pPr>
              <w:pStyle w:val="0"/>
              <w:jc w:val="center"/>
            </w:pPr>
            <w:r>
              <w:rPr>
                <w:sz w:val="24"/>
              </w:rPr>
              <w:t xml:space="preserve">A16.07.008.003</w:t>
            </w:r>
          </w:p>
        </w:tc>
        <w:tc>
          <w:tcPr>
            <w:tcW w:w="5953" w:type="dxa"/>
          </w:tcPr>
          <w:p>
            <w:pPr>
              <w:pStyle w:val="0"/>
            </w:pPr>
            <w:r>
              <w:rPr>
                <w:sz w:val="24"/>
              </w:rPr>
              <w:t xml:space="preserve">Закрытие перфорации стенки корневого канала зуба</w:t>
            </w:r>
          </w:p>
        </w:tc>
        <w:tc>
          <w:tcPr>
            <w:tcW w:w="862" w:type="dxa"/>
          </w:tcPr>
          <w:p>
            <w:pPr>
              <w:pStyle w:val="0"/>
              <w:jc w:val="center"/>
            </w:pPr>
            <w:r>
              <w:rPr>
                <w:sz w:val="24"/>
              </w:rPr>
              <w:t xml:space="preserve">1,8</w:t>
            </w:r>
          </w:p>
        </w:tc>
        <w:tc>
          <w:tcPr>
            <w:tcW w:w="794" w:type="dxa"/>
          </w:tcPr>
          <w:p>
            <w:pPr>
              <w:pStyle w:val="0"/>
              <w:jc w:val="center"/>
            </w:pPr>
            <w:r>
              <w:rPr>
                <w:sz w:val="24"/>
              </w:rPr>
              <w:t xml:space="preserve">1,8</w:t>
            </w:r>
          </w:p>
        </w:tc>
      </w:tr>
      <w:tr>
        <w:tc>
          <w:tcPr>
            <w:tcW w:w="1361" w:type="dxa"/>
          </w:tcPr>
          <w:p>
            <w:pPr>
              <w:pStyle w:val="0"/>
              <w:jc w:val="center"/>
            </w:pPr>
            <w:r>
              <w:rPr>
                <w:sz w:val="24"/>
              </w:rPr>
              <w:t xml:space="preserve">A16.07.058</w:t>
            </w:r>
          </w:p>
        </w:tc>
        <w:tc>
          <w:tcPr>
            <w:tcW w:w="5953" w:type="dxa"/>
          </w:tcPr>
          <w:p>
            <w:pPr>
              <w:pStyle w:val="0"/>
            </w:pPr>
            <w:r>
              <w:rPr>
                <w:sz w:val="24"/>
              </w:rPr>
              <w:t xml:space="preserve">Лечение перикоронита (промывание, рассечение и/или иссечение капюшона)</w:t>
            </w:r>
          </w:p>
        </w:tc>
        <w:tc>
          <w:tcPr>
            <w:tcW w:w="862" w:type="dxa"/>
          </w:tcPr>
          <w:p>
            <w:pPr>
              <w:pStyle w:val="0"/>
              <w:jc w:val="center"/>
            </w:pPr>
            <w:r>
              <w:rPr>
                <w:sz w:val="24"/>
              </w:rPr>
              <w:t xml:space="preserve">1,04</w:t>
            </w:r>
          </w:p>
        </w:tc>
        <w:tc>
          <w:tcPr>
            <w:tcW w:w="794" w:type="dxa"/>
          </w:tcPr>
          <w:p>
            <w:pPr>
              <w:pStyle w:val="0"/>
              <w:jc w:val="center"/>
            </w:pPr>
            <w:r>
              <w:rPr>
                <w:sz w:val="24"/>
              </w:rPr>
              <w:t xml:space="preserve">1,04</w:t>
            </w:r>
          </w:p>
        </w:tc>
      </w:tr>
      <w:tr>
        <w:tc>
          <w:tcPr>
            <w:tcW w:w="1361" w:type="dxa"/>
          </w:tcPr>
          <w:p>
            <w:pPr>
              <w:pStyle w:val="0"/>
              <w:jc w:val="center"/>
            </w:pPr>
            <w:r>
              <w:rPr>
                <w:sz w:val="24"/>
              </w:rPr>
              <w:t xml:space="preserve">A16.07.059</w:t>
            </w:r>
          </w:p>
        </w:tc>
        <w:tc>
          <w:tcPr>
            <w:tcW w:w="5953" w:type="dxa"/>
          </w:tcPr>
          <w:p>
            <w:pPr>
              <w:pStyle w:val="0"/>
            </w:pPr>
            <w:r>
              <w:rPr>
                <w:sz w:val="24"/>
              </w:rPr>
              <w:t xml:space="preserve">Гемисекция зуба</w:t>
            </w:r>
          </w:p>
        </w:tc>
        <w:tc>
          <w:tcPr>
            <w:tcW w:w="862" w:type="dxa"/>
          </w:tcPr>
          <w:p>
            <w:pPr>
              <w:pStyle w:val="0"/>
              <w:jc w:val="center"/>
            </w:pPr>
            <w:r>
              <w:rPr>
                <w:sz w:val="24"/>
              </w:rPr>
              <w:t xml:space="preserve">2,6</w:t>
            </w:r>
          </w:p>
        </w:tc>
        <w:tc>
          <w:tcPr>
            <w:tcW w:w="794" w:type="dxa"/>
          </w:tcPr>
          <w:p>
            <w:pPr>
              <w:pStyle w:val="0"/>
              <w:jc w:val="center"/>
            </w:pPr>
            <w:r>
              <w:rPr>
                <w:sz w:val="24"/>
              </w:rPr>
              <w:t xml:space="preserve">2,6</w:t>
            </w:r>
          </w:p>
        </w:tc>
      </w:tr>
      <w:tr>
        <w:tc>
          <w:tcPr>
            <w:tcW w:w="1361" w:type="dxa"/>
          </w:tcPr>
          <w:p>
            <w:pPr>
              <w:pStyle w:val="0"/>
              <w:jc w:val="center"/>
            </w:pPr>
            <w:r>
              <w:rPr>
                <w:sz w:val="24"/>
              </w:rPr>
              <w:t xml:space="preserve">A11.07.025</w:t>
            </w:r>
          </w:p>
        </w:tc>
        <w:tc>
          <w:tcPr>
            <w:tcW w:w="5953" w:type="dxa"/>
          </w:tcPr>
          <w:p>
            <w:pPr>
              <w:pStyle w:val="0"/>
            </w:pPr>
            <w:r>
              <w:rPr>
                <w:sz w:val="24"/>
              </w:rPr>
              <w:t xml:space="preserve">Промывание протока слюнной железы</w:t>
            </w:r>
          </w:p>
        </w:tc>
        <w:tc>
          <w:tcPr>
            <w:tcW w:w="862" w:type="dxa"/>
          </w:tcPr>
          <w:p>
            <w:pPr>
              <w:pStyle w:val="0"/>
              <w:jc w:val="center"/>
            </w:pPr>
            <w:r>
              <w:rPr>
                <w:sz w:val="24"/>
              </w:rPr>
              <w:t xml:space="preserve">1,85</w:t>
            </w:r>
          </w:p>
        </w:tc>
        <w:tc>
          <w:tcPr>
            <w:tcW w:w="794" w:type="dxa"/>
          </w:tcPr>
          <w:p>
            <w:pPr>
              <w:pStyle w:val="0"/>
              <w:jc w:val="center"/>
            </w:pPr>
            <w:r>
              <w:rPr>
                <w:sz w:val="24"/>
              </w:rPr>
              <w:t xml:space="preserve">1,85</w:t>
            </w:r>
          </w:p>
        </w:tc>
      </w:tr>
      <w:tr>
        <w:tc>
          <w:tcPr>
            <w:tcW w:w="1361" w:type="dxa"/>
          </w:tcPr>
          <w:p>
            <w:pPr>
              <w:pStyle w:val="0"/>
              <w:jc w:val="center"/>
            </w:pPr>
            <w:r>
              <w:rPr>
                <w:sz w:val="24"/>
              </w:rPr>
              <w:t xml:space="preserve">A16.22.012</w:t>
            </w:r>
          </w:p>
        </w:tc>
        <w:tc>
          <w:tcPr>
            <w:tcW w:w="5953" w:type="dxa"/>
          </w:tcPr>
          <w:p>
            <w:pPr>
              <w:pStyle w:val="0"/>
            </w:pPr>
            <w:r>
              <w:rPr>
                <w:sz w:val="24"/>
              </w:rPr>
              <w:t xml:space="preserve">Удаление камней из протоков слюнных желез</w:t>
            </w:r>
          </w:p>
        </w:tc>
        <w:tc>
          <w:tcPr>
            <w:tcW w:w="862" w:type="dxa"/>
          </w:tcPr>
          <w:p>
            <w:pPr>
              <w:pStyle w:val="0"/>
              <w:jc w:val="center"/>
            </w:pPr>
            <w:r>
              <w:rPr>
                <w:sz w:val="24"/>
              </w:rPr>
              <w:t xml:space="preserve">3</w:t>
            </w:r>
          </w:p>
        </w:tc>
        <w:tc>
          <w:tcPr>
            <w:tcW w:w="794" w:type="dxa"/>
          </w:tcPr>
          <w:p>
            <w:pPr>
              <w:pStyle w:val="0"/>
              <w:jc w:val="center"/>
            </w:pPr>
            <w:r>
              <w:rPr>
                <w:sz w:val="24"/>
              </w:rPr>
              <w:t xml:space="preserve">3</w:t>
            </w:r>
          </w:p>
        </w:tc>
      </w:tr>
      <w:tr>
        <w:tc>
          <w:tcPr>
            <w:tcW w:w="1361" w:type="dxa"/>
          </w:tcPr>
          <w:p>
            <w:pPr>
              <w:pStyle w:val="0"/>
              <w:jc w:val="center"/>
            </w:pPr>
            <w:r>
              <w:rPr>
                <w:sz w:val="24"/>
              </w:rPr>
              <w:t xml:space="preserve">A16.30.064</w:t>
            </w:r>
          </w:p>
        </w:tc>
        <w:tc>
          <w:tcPr>
            <w:tcW w:w="5953" w:type="dxa"/>
          </w:tcPr>
          <w:p>
            <w:pPr>
              <w:pStyle w:val="0"/>
            </w:pPr>
            <w:r>
              <w:rPr>
                <w:sz w:val="24"/>
              </w:rPr>
              <w:t xml:space="preserve">Иссечение свища мягких тканей</w:t>
            </w:r>
          </w:p>
        </w:tc>
        <w:tc>
          <w:tcPr>
            <w:tcW w:w="862" w:type="dxa"/>
          </w:tcPr>
          <w:p>
            <w:pPr>
              <w:pStyle w:val="0"/>
              <w:jc w:val="center"/>
            </w:pPr>
            <w:r>
              <w:rPr>
                <w:sz w:val="24"/>
              </w:rPr>
              <w:t xml:space="preserve">2,25</w:t>
            </w:r>
          </w:p>
        </w:tc>
        <w:tc>
          <w:tcPr>
            <w:tcW w:w="794" w:type="dxa"/>
          </w:tcPr>
          <w:p>
            <w:pPr>
              <w:pStyle w:val="0"/>
              <w:jc w:val="center"/>
            </w:pPr>
            <w:r>
              <w:rPr>
                <w:sz w:val="24"/>
              </w:rPr>
              <w:t xml:space="preserve">2,25</w:t>
            </w:r>
          </w:p>
        </w:tc>
      </w:tr>
      <w:tr>
        <w:tc>
          <w:tcPr>
            <w:tcW w:w="1361" w:type="dxa"/>
          </w:tcPr>
          <w:p>
            <w:pPr>
              <w:pStyle w:val="0"/>
              <w:jc w:val="center"/>
            </w:pPr>
            <w:r>
              <w:rPr>
                <w:sz w:val="24"/>
              </w:rPr>
              <w:t xml:space="preserve">A16.30.069</w:t>
            </w:r>
          </w:p>
        </w:tc>
        <w:tc>
          <w:tcPr>
            <w:tcW w:w="5953" w:type="dxa"/>
          </w:tcPr>
          <w:p>
            <w:pPr>
              <w:pStyle w:val="0"/>
            </w:pPr>
            <w:r>
              <w:rPr>
                <w:sz w:val="24"/>
              </w:rPr>
              <w:t xml:space="preserve">Снятие послеоперационных швов (лигатур)</w:t>
            </w:r>
          </w:p>
        </w:tc>
        <w:tc>
          <w:tcPr>
            <w:tcW w:w="862" w:type="dxa"/>
          </w:tcPr>
          <w:p>
            <w:pPr>
              <w:pStyle w:val="0"/>
              <w:jc w:val="center"/>
            </w:pPr>
            <w:r>
              <w:rPr>
                <w:sz w:val="24"/>
              </w:rPr>
              <w:t xml:space="preserve">0,38</w:t>
            </w:r>
          </w:p>
        </w:tc>
        <w:tc>
          <w:tcPr>
            <w:tcW w:w="794" w:type="dxa"/>
          </w:tcPr>
          <w:p>
            <w:pPr>
              <w:pStyle w:val="0"/>
              <w:jc w:val="center"/>
            </w:pPr>
            <w:r>
              <w:rPr>
                <w:sz w:val="24"/>
              </w:rPr>
              <w:t xml:space="preserve">0,38</w:t>
            </w:r>
          </w:p>
        </w:tc>
      </w:tr>
      <w:tr>
        <w:tc>
          <w:tcPr>
            <w:tcW w:w="1361" w:type="dxa"/>
          </w:tcPr>
          <w:p>
            <w:pPr>
              <w:pStyle w:val="0"/>
              <w:jc w:val="center"/>
            </w:pPr>
            <w:r>
              <w:rPr>
                <w:sz w:val="24"/>
              </w:rPr>
              <w:t xml:space="preserve">B01.054.001</w:t>
            </w:r>
          </w:p>
        </w:tc>
        <w:tc>
          <w:tcPr>
            <w:tcW w:w="5953" w:type="dxa"/>
          </w:tcPr>
          <w:p>
            <w:pPr>
              <w:pStyle w:val="0"/>
            </w:pPr>
            <w:r>
              <w:rPr>
                <w:sz w:val="24"/>
              </w:rPr>
              <w:t xml:space="preserve">Осмотр (консультация) врача-физиотерапевта</w:t>
            </w:r>
          </w:p>
        </w:tc>
        <w:tc>
          <w:tcPr>
            <w:tcW w:w="862" w:type="dxa"/>
          </w:tcPr>
          <w:p>
            <w:pPr>
              <w:pStyle w:val="0"/>
              <w:jc w:val="center"/>
            </w:pPr>
            <w:r>
              <w:rPr>
                <w:sz w:val="24"/>
              </w:rPr>
              <w:t xml:space="preserve">1,5</w:t>
            </w:r>
          </w:p>
        </w:tc>
        <w:tc>
          <w:tcPr>
            <w:tcW w:w="794" w:type="dxa"/>
          </w:tcPr>
          <w:p>
            <w:pPr>
              <w:pStyle w:val="0"/>
              <w:jc w:val="center"/>
            </w:pPr>
            <w:r>
              <w:rPr>
                <w:sz w:val="24"/>
              </w:rPr>
              <w:t xml:space="preserve">1,5</w:t>
            </w:r>
          </w:p>
        </w:tc>
      </w:tr>
      <w:tr>
        <w:tc>
          <w:tcPr>
            <w:tcW w:w="1361" w:type="dxa"/>
          </w:tcPr>
          <w:p>
            <w:pPr>
              <w:pStyle w:val="0"/>
              <w:jc w:val="center"/>
            </w:pPr>
            <w:r>
              <w:rPr>
                <w:sz w:val="24"/>
              </w:rPr>
              <w:t xml:space="preserve">A17.07.001</w:t>
            </w:r>
          </w:p>
        </w:tc>
        <w:tc>
          <w:tcPr>
            <w:tcW w:w="5953" w:type="dxa"/>
          </w:tcPr>
          <w:p>
            <w:pPr>
              <w:pStyle w:val="0"/>
            </w:pPr>
            <w:r>
              <w:rPr>
                <w:sz w:val="24"/>
              </w:rPr>
              <w:t xml:space="preserve">Электрофорез лекарственных препаратов при патологии полости рта и зубов</w:t>
            </w:r>
          </w:p>
        </w:tc>
        <w:tc>
          <w:tcPr>
            <w:tcW w:w="862" w:type="dxa"/>
          </w:tcPr>
          <w:p>
            <w:pPr>
              <w:pStyle w:val="0"/>
              <w:jc w:val="center"/>
            </w:pPr>
            <w:r>
              <w:rPr>
                <w:sz w:val="24"/>
              </w:rPr>
              <w:t xml:space="preserve">1,5</w:t>
            </w:r>
          </w:p>
        </w:tc>
        <w:tc>
          <w:tcPr>
            <w:tcW w:w="794" w:type="dxa"/>
          </w:tcPr>
          <w:p>
            <w:pPr>
              <w:pStyle w:val="0"/>
              <w:jc w:val="center"/>
            </w:pPr>
            <w:r>
              <w:rPr>
                <w:sz w:val="24"/>
              </w:rPr>
              <w:t xml:space="preserve">1,5</w:t>
            </w:r>
          </w:p>
        </w:tc>
      </w:tr>
      <w:tr>
        <w:tc>
          <w:tcPr>
            <w:tcW w:w="1361" w:type="dxa"/>
          </w:tcPr>
          <w:p>
            <w:pPr>
              <w:pStyle w:val="0"/>
              <w:jc w:val="center"/>
            </w:pPr>
            <w:r>
              <w:rPr>
                <w:sz w:val="24"/>
              </w:rPr>
              <w:t xml:space="preserve">A17.07.003</w:t>
            </w:r>
          </w:p>
        </w:tc>
        <w:tc>
          <w:tcPr>
            <w:tcW w:w="5953" w:type="dxa"/>
          </w:tcPr>
          <w:p>
            <w:pPr>
              <w:pStyle w:val="0"/>
            </w:pPr>
            <w:r>
              <w:rPr>
                <w:sz w:val="24"/>
              </w:rPr>
              <w:t xml:space="preserve">Диатермокоагуляция при патологии полости рта и зубов</w:t>
            </w:r>
          </w:p>
        </w:tc>
        <w:tc>
          <w:tcPr>
            <w:tcW w:w="862" w:type="dxa"/>
          </w:tcPr>
          <w:p>
            <w:pPr>
              <w:pStyle w:val="0"/>
              <w:jc w:val="center"/>
            </w:pPr>
            <w:r>
              <w:rPr>
                <w:sz w:val="24"/>
              </w:rPr>
              <w:t xml:space="preserve">0,5</w:t>
            </w:r>
          </w:p>
        </w:tc>
        <w:tc>
          <w:tcPr>
            <w:tcW w:w="794" w:type="dxa"/>
          </w:tcPr>
          <w:p>
            <w:pPr>
              <w:pStyle w:val="0"/>
              <w:jc w:val="center"/>
            </w:pPr>
            <w:r>
              <w:rPr>
                <w:sz w:val="24"/>
              </w:rPr>
              <w:t xml:space="preserve">0,5</w:t>
            </w:r>
          </w:p>
        </w:tc>
      </w:tr>
      <w:tr>
        <w:tc>
          <w:tcPr>
            <w:tcW w:w="1361" w:type="dxa"/>
          </w:tcPr>
          <w:p>
            <w:pPr>
              <w:pStyle w:val="0"/>
              <w:jc w:val="center"/>
            </w:pPr>
            <w:r>
              <w:rPr>
                <w:sz w:val="24"/>
              </w:rPr>
              <w:t xml:space="preserve">A17.07.004</w:t>
            </w:r>
          </w:p>
        </w:tc>
        <w:tc>
          <w:tcPr>
            <w:tcW w:w="5953" w:type="dxa"/>
          </w:tcPr>
          <w:p>
            <w:pPr>
              <w:pStyle w:val="0"/>
            </w:pPr>
            <w:r>
              <w:rPr>
                <w:sz w:val="24"/>
              </w:rPr>
              <w:t xml:space="preserve">Ионофорез при патологии полости рта и зубов</w:t>
            </w:r>
          </w:p>
        </w:tc>
        <w:tc>
          <w:tcPr>
            <w:tcW w:w="862" w:type="dxa"/>
          </w:tcPr>
          <w:p>
            <w:pPr>
              <w:pStyle w:val="0"/>
              <w:jc w:val="center"/>
            </w:pPr>
            <w:r>
              <w:rPr>
                <w:sz w:val="24"/>
              </w:rPr>
              <w:t xml:space="preserve">1,01</w:t>
            </w:r>
          </w:p>
        </w:tc>
        <w:tc>
          <w:tcPr>
            <w:tcW w:w="794" w:type="dxa"/>
          </w:tcPr>
          <w:p>
            <w:pPr>
              <w:pStyle w:val="0"/>
              <w:jc w:val="center"/>
            </w:pPr>
            <w:r>
              <w:rPr>
                <w:sz w:val="24"/>
              </w:rPr>
              <w:t xml:space="preserve">1,01</w:t>
            </w:r>
          </w:p>
        </w:tc>
      </w:tr>
      <w:tr>
        <w:tc>
          <w:tcPr>
            <w:tcW w:w="1361" w:type="dxa"/>
          </w:tcPr>
          <w:p>
            <w:pPr>
              <w:pStyle w:val="0"/>
              <w:jc w:val="center"/>
            </w:pPr>
            <w:r>
              <w:rPr>
                <w:sz w:val="24"/>
              </w:rPr>
              <w:t xml:space="preserve">A17.07.006</w:t>
            </w:r>
          </w:p>
        </w:tc>
        <w:tc>
          <w:tcPr>
            <w:tcW w:w="5953" w:type="dxa"/>
          </w:tcPr>
          <w:p>
            <w:pPr>
              <w:pStyle w:val="0"/>
            </w:pPr>
            <w:r>
              <w:rPr>
                <w:sz w:val="24"/>
              </w:rPr>
              <w:t xml:space="preserve">Депофорез корневого канала зуба</w:t>
            </w:r>
          </w:p>
        </w:tc>
        <w:tc>
          <w:tcPr>
            <w:tcW w:w="862" w:type="dxa"/>
          </w:tcPr>
          <w:p>
            <w:pPr>
              <w:pStyle w:val="0"/>
              <w:jc w:val="center"/>
            </w:pPr>
            <w:r>
              <w:rPr>
                <w:sz w:val="24"/>
              </w:rPr>
              <w:t xml:space="preserve">1,5</w:t>
            </w:r>
          </w:p>
        </w:tc>
        <w:tc>
          <w:tcPr>
            <w:tcW w:w="794" w:type="dxa"/>
          </w:tcPr>
          <w:p>
            <w:pPr>
              <w:pStyle w:val="0"/>
              <w:jc w:val="center"/>
            </w:pPr>
            <w:r>
              <w:rPr>
                <w:sz w:val="24"/>
              </w:rPr>
              <w:t xml:space="preserve">1,5</w:t>
            </w:r>
          </w:p>
        </w:tc>
      </w:tr>
      <w:tr>
        <w:tc>
          <w:tcPr>
            <w:tcW w:w="1361" w:type="dxa"/>
          </w:tcPr>
          <w:p>
            <w:pPr>
              <w:pStyle w:val="0"/>
              <w:jc w:val="center"/>
            </w:pPr>
            <w:r>
              <w:rPr>
                <w:sz w:val="24"/>
              </w:rPr>
              <w:t xml:space="preserve">A17.07.007</w:t>
            </w:r>
          </w:p>
        </w:tc>
        <w:tc>
          <w:tcPr>
            <w:tcW w:w="5953" w:type="dxa"/>
          </w:tcPr>
          <w:p>
            <w:pPr>
              <w:pStyle w:val="0"/>
            </w:pPr>
            <w:r>
              <w:rPr>
                <w:sz w:val="24"/>
              </w:rPr>
              <w:t xml:space="preserve">Дарсонвализация при патологии полости рта</w:t>
            </w:r>
          </w:p>
        </w:tc>
        <w:tc>
          <w:tcPr>
            <w:tcW w:w="862" w:type="dxa"/>
          </w:tcPr>
          <w:p>
            <w:pPr>
              <w:pStyle w:val="0"/>
              <w:jc w:val="center"/>
            </w:pPr>
            <w:r>
              <w:rPr>
                <w:sz w:val="24"/>
              </w:rPr>
              <w:t xml:space="preserve">2</w:t>
            </w:r>
          </w:p>
        </w:tc>
        <w:tc>
          <w:tcPr>
            <w:tcW w:w="794" w:type="dxa"/>
          </w:tcPr>
          <w:p>
            <w:pPr>
              <w:pStyle w:val="0"/>
              <w:jc w:val="center"/>
            </w:pPr>
            <w:r>
              <w:rPr>
                <w:sz w:val="24"/>
              </w:rPr>
              <w:t xml:space="preserve">2</w:t>
            </w:r>
          </w:p>
        </w:tc>
      </w:tr>
      <w:tr>
        <w:tc>
          <w:tcPr>
            <w:tcW w:w="1361" w:type="dxa"/>
          </w:tcPr>
          <w:p>
            <w:pPr>
              <w:pStyle w:val="0"/>
              <w:jc w:val="center"/>
            </w:pPr>
            <w:r>
              <w:rPr>
                <w:sz w:val="24"/>
              </w:rPr>
              <w:t xml:space="preserve">A17.07.008</w:t>
            </w:r>
          </w:p>
        </w:tc>
        <w:tc>
          <w:tcPr>
            <w:tcW w:w="5953" w:type="dxa"/>
          </w:tcPr>
          <w:p>
            <w:pPr>
              <w:pStyle w:val="0"/>
            </w:pPr>
            <w:r>
              <w:rPr>
                <w:sz w:val="24"/>
              </w:rPr>
              <w:t xml:space="preserve">Флюктуоризация при патологии полости рта и зубов</w:t>
            </w:r>
          </w:p>
        </w:tc>
        <w:tc>
          <w:tcPr>
            <w:tcW w:w="862" w:type="dxa"/>
          </w:tcPr>
          <w:p>
            <w:pPr>
              <w:pStyle w:val="0"/>
              <w:jc w:val="center"/>
            </w:pPr>
            <w:r>
              <w:rPr>
                <w:sz w:val="24"/>
              </w:rPr>
              <w:t xml:space="preserve">1,67</w:t>
            </w:r>
          </w:p>
        </w:tc>
        <w:tc>
          <w:tcPr>
            <w:tcW w:w="794" w:type="dxa"/>
          </w:tcPr>
          <w:p>
            <w:pPr>
              <w:pStyle w:val="0"/>
              <w:jc w:val="center"/>
            </w:pPr>
            <w:r>
              <w:rPr>
                <w:sz w:val="24"/>
              </w:rPr>
              <w:t xml:space="preserve">1,67</w:t>
            </w:r>
          </w:p>
        </w:tc>
      </w:tr>
      <w:tr>
        <w:tc>
          <w:tcPr>
            <w:tcW w:w="1361" w:type="dxa"/>
          </w:tcPr>
          <w:p>
            <w:pPr>
              <w:pStyle w:val="0"/>
              <w:jc w:val="center"/>
            </w:pPr>
            <w:r>
              <w:rPr>
                <w:sz w:val="24"/>
              </w:rPr>
              <w:t xml:space="preserve">A17.07.009</w:t>
            </w:r>
          </w:p>
        </w:tc>
        <w:tc>
          <w:tcPr>
            <w:tcW w:w="5953" w:type="dxa"/>
          </w:tcPr>
          <w:p>
            <w:pPr>
              <w:pStyle w:val="0"/>
            </w:pPr>
            <w:r>
              <w:rPr>
                <w:sz w:val="24"/>
              </w:rPr>
              <w:t xml:space="preserve">Воздействие электрическими полями при патологии полости рта и зубов</w:t>
            </w:r>
          </w:p>
        </w:tc>
        <w:tc>
          <w:tcPr>
            <w:tcW w:w="862" w:type="dxa"/>
          </w:tcPr>
          <w:p>
            <w:pPr>
              <w:pStyle w:val="0"/>
              <w:jc w:val="center"/>
            </w:pPr>
            <w:r>
              <w:rPr>
                <w:sz w:val="24"/>
              </w:rPr>
              <w:t xml:space="preserve">1</w:t>
            </w:r>
          </w:p>
        </w:tc>
        <w:tc>
          <w:tcPr>
            <w:tcW w:w="794" w:type="dxa"/>
          </w:tcPr>
          <w:p>
            <w:pPr>
              <w:pStyle w:val="0"/>
              <w:jc w:val="center"/>
            </w:pPr>
            <w:r>
              <w:rPr>
                <w:sz w:val="24"/>
              </w:rPr>
              <w:t xml:space="preserve">1</w:t>
            </w:r>
          </w:p>
        </w:tc>
      </w:tr>
      <w:tr>
        <w:tc>
          <w:tcPr>
            <w:tcW w:w="1361" w:type="dxa"/>
          </w:tcPr>
          <w:p>
            <w:pPr>
              <w:pStyle w:val="0"/>
              <w:jc w:val="center"/>
            </w:pPr>
            <w:r>
              <w:rPr>
                <w:sz w:val="24"/>
              </w:rPr>
              <w:t xml:space="preserve">A17.07.010</w:t>
            </w:r>
          </w:p>
        </w:tc>
        <w:tc>
          <w:tcPr>
            <w:tcW w:w="5953" w:type="dxa"/>
          </w:tcPr>
          <w:p>
            <w:pPr>
              <w:pStyle w:val="0"/>
            </w:pPr>
            <w:r>
              <w:rPr>
                <w:sz w:val="24"/>
              </w:rPr>
              <w:t xml:space="preserve">Воздействие токами надтональной частоты (ультратонотерапия) при патологии полости рта и зубов</w:t>
            </w:r>
          </w:p>
        </w:tc>
        <w:tc>
          <w:tcPr>
            <w:tcW w:w="862" w:type="dxa"/>
          </w:tcPr>
          <w:p>
            <w:pPr>
              <w:pStyle w:val="0"/>
              <w:jc w:val="center"/>
            </w:pPr>
            <w:r>
              <w:rPr>
                <w:sz w:val="24"/>
              </w:rPr>
              <w:t xml:space="preserve">1</w:t>
            </w:r>
          </w:p>
        </w:tc>
        <w:tc>
          <w:tcPr>
            <w:tcW w:w="794" w:type="dxa"/>
          </w:tcPr>
          <w:p>
            <w:pPr>
              <w:pStyle w:val="0"/>
              <w:jc w:val="center"/>
            </w:pPr>
            <w:r>
              <w:rPr>
                <w:sz w:val="24"/>
              </w:rPr>
              <w:t xml:space="preserve">1</w:t>
            </w:r>
          </w:p>
        </w:tc>
      </w:tr>
      <w:tr>
        <w:tc>
          <w:tcPr>
            <w:tcW w:w="1361" w:type="dxa"/>
          </w:tcPr>
          <w:p>
            <w:pPr>
              <w:pStyle w:val="0"/>
              <w:jc w:val="center"/>
            </w:pPr>
            <w:r>
              <w:rPr>
                <w:sz w:val="24"/>
              </w:rPr>
              <w:t xml:space="preserve">A17.07.011</w:t>
            </w:r>
          </w:p>
        </w:tc>
        <w:tc>
          <w:tcPr>
            <w:tcW w:w="5953" w:type="dxa"/>
          </w:tcPr>
          <w:p>
            <w:pPr>
              <w:pStyle w:val="0"/>
            </w:pPr>
            <w:r>
              <w:rPr>
                <w:sz w:val="24"/>
              </w:rPr>
              <w:t xml:space="preserve">Воздействие токами ультравысокой частоты при патологии полости рта и зубов</w:t>
            </w:r>
          </w:p>
        </w:tc>
        <w:tc>
          <w:tcPr>
            <w:tcW w:w="862" w:type="dxa"/>
          </w:tcPr>
          <w:p>
            <w:pPr>
              <w:pStyle w:val="0"/>
              <w:jc w:val="center"/>
            </w:pPr>
            <w:r>
              <w:rPr>
                <w:sz w:val="24"/>
              </w:rPr>
              <w:t xml:space="preserve">1,25</w:t>
            </w:r>
          </w:p>
        </w:tc>
        <w:tc>
          <w:tcPr>
            <w:tcW w:w="794" w:type="dxa"/>
          </w:tcPr>
          <w:p>
            <w:pPr>
              <w:pStyle w:val="0"/>
              <w:jc w:val="center"/>
            </w:pPr>
            <w:r>
              <w:rPr>
                <w:sz w:val="24"/>
              </w:rPr>
              <w:t xml:space="preserve">1,25</w:t>
            </w:r>
          </w:p>
        </w:tc>
      </w:tr>
      <w:tr>
        <w:tc>
          <w:tcPr>
            <w:tcW w:w="1361" w:type="dxa"/>
          </w:tcPr>
          <w:p>
            <w:pPr>
              <w:pStyle w:val="0"/>
              <w:jc w:val="center"/>
            </w:pPr>
            <w:r>
              <w:rPr>
                <w:sz w:val="24"/>
              </w:rPr>
              <w:t xml:space="preserve">A17.07.012</w:t>
            </w:r>
          </w:p>
        </w:tc>
        <w:tc>
          <w:tcPr>
            <w:tcW w:w="5953" w:type="dxa"/>
          </w:tcPr>
          <w:p>
            <w:pPr>
              <w:pStyle w:val="0"/>
            </w:pPr>
            <w:r>
              <w:rPr>
                <w:sz w:val="24"/>
              </w:rPr>
              <w:t xml:space="preserve">Ультравысокочастотная индуктотермия при патологии полости рта и зубов</w:t>
            </w:r>
          </w:p>
        </w:tc>
        <w:tc>
          <w:tcPr>
            <w:tcW w:w="862" w:type="dxa"/>
          </w:tcPr>
          <w:p>
            <w:pPr>
              <w:pStyle w:val="0"/>
              <w:jc w:val="center"/>
            </w:pPr>
            <w:r>
              <w:rPr>
                <w:sz w:val="24"/>
              </w:rPr>
              <w:t xml:space="preserve">1,25</w:t>
            </w:r>
          </w:p>
        </w:tc>
        <w:tc>
          <w:tcPr>
            <w:tcW w:w="794" w:type="dxa"/>
          </w:tcPr>
          <w:p>
            <w:pPr>
              <w:pStyle w:val="0"/>
              <w:jc w:val="center"/>
            </w:pPr>
            <w:r>
              <w:rPr>
                <w:sz w:val="24"/>
              </w:rPr>
              <w:t xml:space="preserve">1,25</w:t>
            </w:r>
          </w:p>
        </w:tc>
      </w:tr>
      <w:tr>
        <w:tc>
          <w:tcPr>
            <w:tcW w:w="1361" w:type="dxa"/>
          </w:tcPr>
          <w:p>
            <w:pPr>
              <w:pStyle w:val="0"/>
              <w:jc w:val="center"/>
            </w:pPr>
            <w:r>
              <w:rPr>
                <w:sz w:val="24"/>
              </w:rPr>
              <w:t xml:space="preserve">A20.07.001</w:t>
            </w:r>
          </w:p>
        </w:tc>
        <w:tc>
          <w:tcPr>
            <w:tcW w:w="5953" w:type="dxa"/>
          </w:tcPr>
          <w:p>
            <w:pPr>
              <w:pStyle w:val="0"/>
            </w:pPr>
            <w:r>
              <w:rPr>
                <w:sz w:val="24"/>
              </w:rPr>
              <w:t xml:space="preserve">Гидроорошение при заболевании полости рта и зубов</w:t>
            </w:r>
          </w:p>
        </w:tc>
        <w:tc>
          <w:tcPr>
            <w:tcW w:w="862" w:type="dxa"/>
          </w:tcPr>
          <w:p>
            <w:pPr>
              <w:pStyle w:val="0"/>
              <w:jc w:val="center"/>
            </w:pPr>
            <w:r>
              <w:rPr>
                <w:sz w:val="24"/>
              </w:rPr>
              <w:t xml:space="preserve">1,5</w:t>
            </w:r>
          </w:p>
        </w:tc>
        <w:tc>
          <w:tcPr>
            <w:tcW w:w="794" w:type="dxa"/>
          </w:tcPr>
          <w:p>
            <w:pPr>
              <w:pStyle w:val="0"/>
              <w:jc w:val="center"/>
            </w:pPr>
            <w:r>
              <w:rPr>
                <w:sz w:val="24"/>
              </w:rPr>
              <w:t xml:space="preserve">1,5</w:t>
            </w:r>
          </w:p>
        </w:tc>
      </w:tr>
      <w:tr>
        <w:tc>
          <w:tcPr>
            <w:tcW w:w="1361" w:type="dxa"/>
          </w:tcPr>
          <w:p>
            <w:pPr>
              <w:pStyle w:val="0"/>
              <w:jc w:val="center"/>
            </w:pPr>
            <w:r>
              <w:rPr>
                <w:sz w:val="24"/>
              </w:rPr>
              <w:t xml:space="preserve">А21.07.001</w:t>
            </w:r>
          </w:p>
        </w:tc>
        <w:tc>
          <w:tcPr>
            <w:tcW w:w="5953" w:type="dxa"/>
          </w:tcPr>
          <w:p>
            <w:pPr>
              <w:pStyle w:val="0"/>
            </w:pPr>
            <w:r>
              <w:rPr>
                <w:sz w:val="24"/>
              </w:rPr>
              <w:t xml:space="preserve">Вакуум-терапия в стоматологии</w:t>
            </w:r>
          </w:p>
        </w:tc>
        <w:tc>
          <w:tcPr>
            <w:tcW w:w="862" w:type="dxa"/>
          </w:tcPr>
          <w:p>
            <w:pPr>
              <w:pStyle w:val="0"/>
              <w:jc w:val="center"/>
            </w:pPr>
            <w:r>
              <w:rPr>
                <w:sz w:val="24"/>
              </w:rPr>
              <w:t xml:space="preserve">0,68</w:t>
            </w:r>
          </w:p>
        </w:tc>
        <w:tc>
          <w:tcPr>
            <w:tcW w:w="794" w:type="dxa"/>
          </w:tcPr>
          <w:p>
            <w:pPr>
              <w:pStyle w:val="0"/>
              <w:jc w:val="center"/>
            </w:pPr>
            <w:r>
              <w:rPr>
                <w:sz w:val="24"/>
              </w:rPr>
              <w:t xml:space="preserve">0,68</w:t>
            </w:r>
          </w:p>
        </w:tc>
      </w:tr>
      <w:tr>
        <w:tc>
          <w:tcPr>
            <w:tcW w:w="1361" w:type="dxa"/>
          </w:tcPr>
          <w:p>
            <w:pPr>
              <w:pStyle w:val="0"/>
              <w:jc w:val="center"/>
            </w:pPr>
            <w:r>
              <w:rPr>
                <w:sz w:val="24"/>
              </w:rPr>
              <w:t xml:space="preserve">A22.07.005</w:t>
            </w:r>
          </w:p>
        </w:tc>
        <w:tc>
          <w:tcPr>
            <w:tcW w:w="5953" w:type="dxa"/>
          </w:tcPr>
          <w:p>
            <w:pPr>
              <w:pStyle w:val="0"/>
            </w:pPr>
            <w:r>
              <w:rPr>
                <w:sz w:val="24"/>
              </w:rPr>
              <w:t xml:space="preserve">Ультрафиолетовое облучение ротоглотки</w:t>
            </w:r>
          </w:p>
        </w:tc>
        <w:tc>
          <w:tcPr>
            <w:tcW w:w="862" w:type="dxa"/>
          </w:tcPr>
          <w:p>
            <w:pPr>
              <w:pStyle w:val="0"/>
              <w:jc w:val="center"/>
            </w:pPr>
            <w:r>
              <w:rPr>
                <w:sz w:val="24"/>
              </w:rPr>
              <w:t xml:space="preserve">1,25</w:t>
            </w:r>
          </w:p>
        </w:tc>
        <w:tc>
          <w:tcPr>
            <w:tcW w:w="794" w:type="dxa"/>
          </w:tcPr>
          <w:p>
            <w:pPr>
              <w:pStyle w:val="0"/>
              <w:jc w:val="center"/>
            </w:pPr>
            <w:r>
              <w:rPr>
                <w:sz w:val="24"/>
              </w:rPr>
              <w:t xml:space="preserve">1,25</w:t>
            </w:r>
          </w:p>
        </w:tc>
      </w:tr>
      <w:tr>
        <w:tc>
          <w:tcPr>
            <w:tcW w:w="1361" w:type="dxa"/>
          </w:tcPr>
          <w:p>
            <w:pPr>
              <w:pStyle w:val="0"/>
              <w:jc w:val="center"/>
            </w:pPr>
            <w:r>
              <w:rPr>
                <w:sz w:val="24"/>
              </w:rPr>
              <w:t xml:space="preserve">A22.07.007</w:t>
            </w:r>
          </w:p>
        </w:tc>
        <w:tc>
          <w:tcPr>
            <w:tcW w:w="5953" w:type="dxa"/>
          </w:tcPr>
          <w:p>
            <w:pPr>
              <w:pStyle w:val="0"/>
            </w:pPr>
            <w:r>
              <w:rPr>
                <w:sz w:val="24"/>
              </w:rPr>
              <w:t xml:space="preserve">Ультрафонофорез лекарственных препаратов на область десен</w:t>
            </w:r>
          </w:p>
        </w:tc>
        <w:tc>
          <w:tcPr>
            <w:tcW w:w="862" w:type="dxa"/>
          </w:tcPr>
          <w:p>
            <w:pPr>
              <w:pStyle w:val="0"/>
              <w:jc w:val="center"/>
            </w:pPr>
            <w:r>
              <w:rPr>
                <w:sz w:val="24"/>
              </w:rPr>
              <w:t xml:space="preserve">1</w:t>
            </w:r>
          </w:p>
        </w:tc>
        <w:tc>
          <w:tcPr>
            <w:tcW w:w="794" w:type="dxa"/>
          </w:tcPr>
          <w:p>
            <w:pPr>
              <w:pStyle w:val="0"/>
              <w:jc w:val="center"/>
            </w:pPr>
            <w:r>
              <w:rPr>
                <w:sz w:val="24"/>
              </w:rPr>
              <w:t xml:space="preserve">1</w:t>
            </w:r>
          </w:p>
        </w:tc>
      </w:tr>
      <w:tr>
        <w:tc>
          <w:tcPr>
            <w:gridSpan w:val="4"/>
            <w:tcW w:w="8970" w:type="dxa"/>
          </w:tcPr>
          <w:p>
            <w:pPr>
              <w:pStyle w:val="0"/>
              <w:outlineLvl w:val="1"/>
              <w:jc w:val="center"/>
            </w:pPr>
            <w:r>
              <w:rPr>
                <w:sz w:val="24"/>
              </w:rPr>
              <w:t xml:space="preserve">Ортодонтия</w:t>
            </w:r>
          </w:p>
        </w:tc>
      </w:tr>
      <w:tr>
        <w:tc>
          <w:tcPr>
            <w:tcW w:w="1361" w:type="dxa"/>
          </w:tcPr>
          <w:p>
            <w:pPr>
              <w:pStyle w:val="0"/>
              <w:jc w:val="center"/>
            </w:pPr>
            <w:r>
              <w:rPr>
                <w:sz w:val="24"/>
              </w:rPr>
              <w:t xml:space="preserve">B01.063.001</w:t>
            </w:r>
          </w:p>
        </w:tc>
        <w:tc>
          <w:tcPr>
            <w:tcW w:w="5953" w:type="dxa"/>
          </w:tcPr>
          <w:p>
            <w:pPr>
              <w:pStyle w:val="0"/>
            </w:pPr>
            <w:r>
              <w:rPr>
                <w:sz w:val="24"/>
              </w:rPr>
              <w:t xml:space="preserve">Прием (осмотр, консультация) врача-ортодонта первичный</w:t>
            </w:r>
          </w:p>
        </w:tc>
        <w:tc>
          <w:tcPr>
            <w:tcW w:w="862" w:type="dxa"/>
          </w:tcPr>
          <w:p>
            <w:pPr>
              <w:pStyle w:val="0"/>
            </w:pPr>
            <w:r>
              <w:rPr>
                <w:sz w:val="24"/>
              </w:rPr>
            </w:r>
          </w:p>
        </w:tc>
        <w:tc>
          <w:tcPr>
            <w:tcW w:w="794" w:type="dxa"/>
          </w:tcPr>
          <w:p>
            <w:pPr>
              <w:pStyle w:val="0"/>
              <w:jc w:val="center"/>
            </w:pPr>
            <w:r>
              <w:rPr>
                <w:sz w:val="24"/>
              </w:rPr>
              <w:t xml:space="preserve">4,21</w:t>
            </w:r>
          </w:p>
        </w:tc>
      </w:tr>
      <w:tr>
        <w:tc>
          <w:tcPr>
            <w:tcW w:w="1361" w:type="dxa"/>
          </w:tcPr>
          <w:p>
            <w:pPr>
              <w:pStyle w:val="0"/>
              <w:jc w:val="center"/>
            </w:pPr>
            <w:r>
              <w:rPr>
                <w:sz w:val="24"/>
              </w:rPr>
              <w:t xml:space="preserve">B01.063.002</w:t>
            </w:r>
          </w:p>
        </w:tc>
        <w:tc>
          <w:tcPr>
            <w:tcW w:w="5953" w:type="dxa"/>
          </w:tcPr>
          <w:p>
            <w:pPr>
              <w:pStyle w:val="0"/>
            </w:pPr>
            <w:r>
              <w:rPr>
                <w:sz w:val="24"/>
              </w:rPr>
              <w:t xml:space="preserve">Прием (осмотр, консультация) врача-ортодонта повторный</w:t>
            </w:r>
          </w:p>
        </w:tc>
        <w:tc>
          <w:tcPr>
            <w:tcW w:w="862" w:type="dxa"/>
          </w:tcPr>
          <w:p>
            <w:pPr>
              <w:pStyle w:val="0"/>
            </w:pPr>
            <w:r>
              <w:rPr>
                <w:sz w:val="24"/>
              </w:rPr>
            </w:r>
          </w:p>
        </w:tc>
        <w:tc>
          <w:tcPr>
            <w:tcW w:w="794" w:type="dxa"/>
          </w:tcPr>
          <w:p>
            <w:pPr>
              <w:pStyle w:val="0"/>
              <w:jc w:val="center"/>
            </w:pPr>
            <w:r>
              <w:rPr>
                <w:sz w:val="24"/>
              </w:rPr>
              <w:t xml:space="preserve">1,38</w:t>
            </w:r>
          </w:p>
        </w:tc>
      </w:tr>
      <w:tr>
        <w:tc>
          <w:tcPr>
            <w:tcW w:w="1361" w:type="dxa"/>
          </w:tcPr>
          <w:p>
            <w:pPr>
              <w:pStyle w:val="0"/>
              <w:jc w:val="center"/>
            </w:pPr>
            <w:r>
              <w:rPr>
                <w:sz w:val="24"/>
              </w:rPr>
              <w:t xml:space="preserve">B04.063.001</w:t>
            </w:r>
          </w:p>
        </w:tc>
        <w:tc>
          <w:tcPr>
            <w:tcW w:w="5953" w:type="dxa"/>
          </w:tcPr>
          <w:p>
            <w:pPr>
              <w:pStyle w:val="0"/>
            </w:pPr>
            <w:r>
              <w:rPr>
                <w:sz w:val="24"/>
              </w:rPr>
              <w:t xml:space="preserve">Диспансерный прием (осмотр, консультация) врача-ортодонта</w:t>
            </w:r>
          </w:p>
        </w:tc>
        <w:tc>
          <w:tcPr>
            <w:tcW w:w="862" w:type="dxa"/>
          </w:tcPr>
          <w:p>
            <w:pPr>
              <w:pStyle w:val="0"/>
            </w:pPr>
            <w:r>
              <w:rPr>
                <w:sz w:val="24"/>
              </w:rPr>
            </w:r>
          </w:p>
        </w:tc>
        <w:tc>
          <w:tcPr>
            <w:tcW w:w="794" w:type="dxa"/>
          </w:tcPr>
          <w:p>
            <w:pPr>
              <w:pStyle w:val="0"/>
              <w:jc w:val="center"/>
            </w:pPr>
            <w:r>
              <w:rPr>
                <w:sz w:val="24"/>
              </w:rPr>
              <w:t xml:space="preserve">1,69</w:t>
            </w:r>
          </w:p>
        </w:tc>
      </w:tr>
      <w:tr>
        <w:tc>
          <w:tcPr>
            <w:tcW w:w="1361" w:type="dxa"/>
          </w:tcPr>
          <w:p>
            <w:pPr>
              <w:pStyle w:val="0"/>
              <w:jc w:val="center"/>
            </w:pPr>
            <w:r>
              <w:rPr>
                <w:sz w:val="24"/>
              </w:rPr>
              <w:t xml:space="preserve">A02.07.004</w:t>
            </w:r>
          </w:p>
        </w:tc>
        <w:tc>
          <w:tcPr>
            <w:tcW w:w="5953" w:type="dxa"/>
          </w:tcPr>
          <w:p>
            <w:pPr>
              <w:pStyle w:val="0"/>
            </w:pPr>
            <w:r>
              <w:rPr>
                <w:sz w:val="24"/>
              </w:rPr>
              <w:t xml:space="preserve">Антропометрические исследования</w:t>
            </w:r>
          </w:p>
        </w:tc>
        <w:tc>
          <w:tcPr>
            <w:tcW w:w="862" w:type="dxa"/>
          </w:tcPr>
          <w:p>
            <w:pPr>
              <w:pStyle w:val="0"/>
            </w:pPr>
            <w:r>
              <w:rPr>
                <w:sz w:val="24"/>
              </w:rPr>
            </w:r>
          </w:p>
        </w:tc>
        <w:tc>
          <w:tcPr>
            <w:tcW w:w="794" w:type="dxa"/>
          </w:tcPr>
          <w:p>
            <w:pPr>
              <w:pStyle w:val="0"/>
              <w:jc w:val="center"/>
            </w:pPr>
            <w:r>
              <w:rPr>
                <w:sz w:val="24"/>
              </w:rPr>
              <w:t xml:space="preserve">1,1</w:t>
            </w:r>
          </w:p>
        </w:tc>
      </w:tr>
      <w:tr>
        <w:tc>
          <w:tcPr>
            <w:tcW w:w="1361" w:type="dxa"/>
          </w:tcPr>
          <w:p>
            <w:pPr>
              <w:pStyle w:val="0"/>
              <w:jc w:val="center"/>
            </w:pPr>
            <w:r>
              <w:rPr>
                <w:sz w:val="24"/>
              </w:rPr>
              <w:t xml:space="preserve">А23.07.002.027</w:t>
            </w:r>
          </w:p>
        </w:tc>
        <w:tc>
          <w:tcPr>
            <w:tcW w:w="5953" w:type="dxa"/>
          </w:tcPr>
          <w:p>
            <w:pPr>
              <w:pStyle w:val="0"/>
            </w:pPr>
            <w:r>
              <w:rPr>
                <w:sz w:val="24"/>
              </w:rPr>
              <w:t xml:space="preserve">Изготовление контрольной модели</w:t>
            </w:r>
          </w:p>
        </w:tc>
        <w:tc>
          <w:tcPr>
            <w:tcW w:w="862" w:type="dxa"/>
          </w:tcPr>
          <w:p>
            <w:pPr>
              <w:pStyle w:val="0"/>
            </w:pPr>
            <w:r>
              <w:rPr>
                <w:sz w:val="24"/>
              </w:rPr>
            </w:r>
          </w:p>
        </w:tc>
        <w:tc>
          <w:tcPr>
            <w:tcW w:w="794" w:type="dxa"/>
          </w:tcPr>
          <w:p>
            <w:pPr>
              <w:pStyle w:val="0"/>
              <w:jc w:val="center"/>
            </w:pPr>
            <w:r>
              <w:rPr>
                <w:sz w:val="24"/>
              </w:rPr>
              <w:t xml:space="preserve">2,5</w:t>
            </w:r>
          </w:p>
        </w:tc>
      </w:tr>
      <w:tr>
        <w:tc>
          <w:tcPr>
            <w:tcW w:w="1361" w:type="dxa"/>
          </w:tcPr>
          <w:p>
            <w:pPr>
              <w:pStyle w:val="0"/>
              <w:jc w:val="center"/>
            </w:pPr>
            <w:r>
              <w:rPr>
                <w:sz w:val="24"/>
              </w:rPr>
              <w:t xml:space="preserve">A02.07.010.001</w:t>
            </w:r>
          </w:p>
        </w:tc>
        <w:tc>
          <w:tcPr>
            <w:tcW w:w="5953" w:type="dxa"/>
          </w:tcPr>
          <w:p>
            <w:pPr>
              <w:pStyle w:val="0"/>
            </w:pPr>
            <w:r>
              <w:rPr>
                <w:sz w:val="24"/>
              </w:rPr>
              <w:t xml:space="preserve">Снятие оттиска с одной челюсти</w:t>
            </w:r>
          </w:p>
        </w:tc>
        <w:tc>
          <w:tcPr>
            <w:tcW w:w="862" w:type="dxa"/>
          </w:tcPr>
          <w:p>
            <w:pPr>
              <w:pStyle w:val="0"/>
            </w:pPr>
            <w:r>
              <w:rPr>
                <w:sz w:val="24"/>
              </w:rPr>
            </w:r>
          </w:p>
        </w:tc>
        <w:tc>
          <w:tcPr>
            <w:tcW w:w="794" w:type="dxa"/>
          </w:tcPr>
          <w:p>
            <w:pPr>
              <w:pStyle w:val="0"/>
              <w:jc w:val="center"/>
            </w:pPr>
            <w:r>
              <w:rPr>
                <w:sz w:val="24"/>
              </w:rPr>
              <w:t xml:space="preserve">1,4</w:t>
            </w:r>
          </w:p>
        </w:tc>
      </w:tr>
      <w:tr>
        <w:tc>
          <w:tcPr>
            <w:tcW w:w="1361" w:type="dxa"/>
          </w:tcPr>
          <w:p>
            <w:pPr>
              <w:pStyle w:val="0"/>
              <w:jc w:val="center"/>
            </w:pPr>
            <w:r>
              <w:rPr>
                <w:sz w:val="24"/>
              </w:rPr>
              <w:t xml:space="preserve">A02.07.010</w:t>
            </w:r>
          </w:p>
        </w:tc>
        <w:tc>
          <w:tcPr>
            <w:tcW w:w="5953" w:type="dxa"/>
          </w:tcPr>
          <w:p>
            <w:pPr>
              <w:pStyle w:val="0"/>
            </w:pPr>
            <w:r>
              <w:rPr>
                <w:sz w:val="24"/>
              </w:rPr>
              <w:t xml:space="preserve">Исследование на диагностических моделях челюстей</w:t>
            </w:r>
          </w:p>
        </w:tc>
        <w:tc>
          <w:tcPr>
            <w:tcW w:w="862" w:type="dxa"/>
          </w:tcPr>
          <w:p>
            <w:pPr>
              <w:pStyle w:val="0"/>
            </w:pPr>
            <w:r>
              <w:rPr>
                <w:sz w:val="24"/>
              </w:rPr>
            </w:r>
          </w:p>
        </w:tc>
        <w:tc>
          <w:tcPr>
            <w:tcW w:w="794" w:type="dxa"/>
          </w:tcPr>
          <w:p>
            <w:pPr>
              <w:pStyle w:val="0"/>
              <w:jc w:val="center"/>
            </w:pPr>
            <w:r>
              <w:rPr>
                <w:sz w:val="24"/>
              </w:rPr>
              <w:t xml:space="preserve">2</w:t>
            </w:r>
          </w:p>
        </w:tc>
      </w:tr>
      <w:tr>
        <w:tc>
          <w:tcPr>
            <w:tcW w:w="1361" w:type="dxa"/>
          </w:tcPr>
          <w:p>
            <w:pPr>
              <w:pStyle w:val="0"/>
              <w:jc w:val="center"/>
            </w:pPr>
            <w:r>
              <w:rPr>
                <w:sz w:val="24"/>
              </w:rPr>
              <w:t xml:space="preserve">A23.07.001.001</w:t>
            </w:r>
          </w:p>
        </w:tc>
        <w:tc>
          <w:tcPr>
            <w:tcW w:w="5953" w:type="dxa"/>
          </w:tcPr>
          <w:p>
            <w:pPr>
              <w:pStyle w:val="0"/>
            </w:pPr>
            <w:r>
              <w:rPr>
                <w:sz w:val="24"/>
              </w:rPr>
              <w:t xml:space="preserve">Коррекция съемного ортодонтического аппарата</w:t>
            </w:r>
          </w:p>
        </w:tc>
        <w:tc>
          <w:tcPr>
            <w:tcW w:w="862" w:type="dxa"/>
          </w:tcPr>
          <w:p>
            <w:pPr>
              <w:pStyle w:val="0"/>
            </w:pPr>
            <w:r>
              <w:rPr>
                <w:sz w:val="24"/>
              </w:rPr>
            </w:r>
          </w:p>
        </w:tc>
        <w:tc>
          <w:tcPr>
            <w:tcW w:w="794" w:type="dxa"/>
          </w:tcPr>
          <w:p>
            <w:pPr>
              <w:pStyle w:val="0"/>
              <w:jc w:val="center"/>
            </w:pPr>
            <w:r>
              <w:rPr>
                <w:sz w:val="24"/>
              </w:rPr>
              <w:t xml:space="preserve">1,75</w:t>
            </w:r>
          </w:p>
        </w:tc>
      </w:tr>
      <w:tr>
        <w:tc>
          <w:tcPr>
            <w:tcW w:w="1361" w:type="dxa"/>
          </w:tcPr>
          <w:p>
            <w:pPr>
              <w:pStyle w:val="0"/>
              <w:jc w:val="center"/>
            </w:pPr>
            <w:r>
              <w:rPr>
                <w:sz w:val="24"/>
              </w:rPr>
              <w:t xml:space="preserve">A23.07.003</w:t>
            </w:r>
          </w:p>
        </w:tc>
        <w:tc>
          <w:tcPr>
            <w:tcW w:w="5953" w:type="dxa"/>
          </w:tcPr>
          <w:p>
            <w:pPr>
              <w:pStyle w:val="0"/>
            </w:pPr>
            <w:r>
              <w:rPr>
                <w:sz w:val="24"/>
              </w:rPr>
              <w:t xml:space="preserve">Припасовка и наложение ортодонтического аппарата</w:t>
            </w:r>
          </w:p>
        </w:tc>
        <w:tc>
          <w:tcPr>
            <w:tcW w:w="862" w:type="dxa"/>
          </w:tcPr>
          <w:p>
            <w:pPr>
              <w:pStyle w:val="0"/>
            </w:pPr>
            <w:r>
              <w:rPr>
                <w:sz w:val="24"/>
              </w:rPr>
            </w:r>
          </w:p>
        </w:tc>
        <w:tc>
          <w:tcPr>
            <w:tcW w:w="794" w:type="dxa"/>
          </w:tcPr>
          <w:p>
            <w:pPr>
              <w:pStyle w:val="0"/>
              <w:jc w:val="center"/>
            </w:pPr>
            <w:r>
              <w:rPr>
                <w:sz w:val="24"/>
              </w:rPr>
              <w:t xml:space="preserve">1,8</w:t>
            </w:r>
          </w:p>
        </w:tc>
      </w:tr>
      <w:tr>
        <w:tc>
          <w:tcPr>
            <w:tcW w:w="1361" w:type="dxa"/>
          </w:tcPr>
          <w:p>
            <w:pPr>
              <w:pStyle w:val="0"/>
              <w:jc w:val="center"/>
            </w:pPr>
            <w:r>
              <w:rPr>
                <w:sz w:val="24"/>
              </w:rPr>
              <w:t xml:space="preserve">A23.07.001.002</w:t>
            </w:r>
          </w:p>
        </w:tc>
        <w:tc>
          <w:tcPr>
            <w:tcW w:w="5953" w:type="dxa"/>
          </w:tcPr>
          <w:p>
            <w:pPr>
              <w:pStyle w:val="0"/>
            </w:pPr>
            <w:r>
              <w:rPr>
                <w:sz w:val="24"/>
              </w:rPr>
              <w:t xml:space="preserve">Ремонт ортодонтического аппарата</w:t>
            </w:r>
          </w:p>
        </w:tc>
        <w:tc>
          <w:tcPr>
            <w:tcW w:w="862" w:type="dxa"/>
          </w:tcPr>
          <w:p>
            <w:pPr>
              <w:pStyle w:val="0"/>
            </w:pPr>
            <w:r>
              <w:rPr>
                <w:sz w:val="24"/>
              </w:rPr>
            </w:r>
          </w:p>
        </w:tc>
        <w:tc>
          <w:tcPr>
            <w:tcW w:w="794" w:type="dxa"/>
          </w:tcPr>
          <w:p>
            <w:pPr>
              <w:pStyle w:val="0"/>
              <w:jc w:val="center"/>
            </w:pPr>
            <w:r>
              <w:rPr>
                <w:sz w:val="24"/>
              </w:rPr>
              <w:t xml:space="preserve">1,55</w:t>
            </w:r>
          </w:p>
        </w:tc>
      </w:tr>
      <w:tr>
        <w:tc>
          <w:tcPr>
            <w:tcW w:w="1361" w:type="dxa"/>
          </w:tcPr>
          <w:p>
            <w:pPr>
              <w:pStyle w:val="0"/>
              <w:jc w:val="center"/>
            </w:pPr>
            <w:r>
              <w:rPr>
                <w:sz w:val="24"/>
              </w:rPr>
              <w:t xml:space="preserve">A23.07.002.033</w:t>
            </w:r>
          </w:p>
        </w:tc>
        <w:tc>
          <w:tcPr>
            <w:tcW w:w="5953" w:type="dxa"/>
          </w:tcPr>
          <w:p>
            <w:pPr>
              <w:pStyle w:val="0"/>
            </w:pPr>
            <w:r>
              <w:rPr>
                <w:sz w:val="24"/>
              </w:rPr>
              <w:t xml:space="preserve">Изготовление частичного съемного протеза</w:t>
            </w:r>
          </w:p>
        </w:tc>
        <w:tc>
          <w:tcPr>
            <w:tcW w:w="862" w:type="dxa"/>
          </w:tcPr>
          <w:p>
            <w:pPr>
              <w:pStyle w:val="0"/>
              <w:jc w:val="center"/>
            </w:pPr>
            <w:r>
              <w:rPr>
                <w:sz w:val="24"/>
              </w:rPr>
              <w:t xml:space="preserve">-</w:t>
            </w:r>
          </w:p>
        </w:tc>
        <w:tc>
          <w:tcPr>
            <w:tcW w:w="794" w:type="dxa"/>
          </w:tcPr>
          <w:p>
            <w:pPr>
              <w:pStyle w:val="0"/>
              <w:jc w:val="center"/>
            </w:pPr>
            <w:r>
              <w:rPr>
                <w:sz w:val="24"/>
              </w:rPr>
              <w:t xml:space="preserve">18</w:t>
            </w:r>
          </w:p>
        </w:tc>
      </w:tr>
      <w:tr>
        <w:tc>
          <w:tcPr>
            <w:tcW w:w="1361" w:type="dxa"/>
          </w:tcPr>
          <w:p>
            <w:pPr>
              <w:pStyle w:val="0"/>
              <w:jc w:val="center"/>
            </w:pPr>
            <w:r>
              <w:rPr>
                <w:sz w:val="24"/>
              </w:rPr>
              <w:t xml:space="preserve">A23.07.002.037</w:t>
            </w:r>
          </w:p>
        </w:tc>
        <w:tc>
          <w:tcPr>
            <w:tcW w:w="5953" w:type="dxa"/>
          </w:tcPr>
          <w:p>
            <w:pPr>
              <w:pStyle w:val="0"/>
            </w:pPr>
            <w:r>
              <w:rPr>
                <w:sz w:val="24"/>
              </w:rPr>
              <w:t xml:space="preserve">Починка перелома базиса самотвердеющей пластмассой</w:t>
            </w:r>
          </w:p>
        </w:tc>
        <w:tc>
          <w:tcPr>
            <w:tcW w:w="862" w:type="dxa"/>
          </w:tcPr>
          <w:p>
            <w:pPr>
              <w:pStyle w:val="0"/>
            </w:pPr>
            <w:r>
              <w:rPr>
                <w:sz w:val="24"/>
              </w:rPr>
            </w:r>
          </w:p>
        </w:tc>
        <w:tc>
          <w:tcPr>
            <w:tcW w:w="794" w:type="dxa"/>
          </w:tcPr>
          <w:p>
            <w:pPr>
              <w:pStyle w:val="0"/>
              <w:jc w:val="center"/>
            </w:pPr>
            <w:r>
              <w:rPr>
                <w:sz w:val="24"/>
              </w:rPr>
              <w:t xml:space="preserve">1,75</w:t>
            </w:r>
          </w:p>
        </w:tc>
      </w:tr>
      <w:tr>
        <w:tc>
          <w:tcPr>
            <w:tcW w:w="1361" w:type="dxa"/>
          </w:tcPr>
          <w:p>
            <w:pPr>
              <w:pStyle w:val="0"/>
              <w:jc w:val="center"/>
            </w:pPr>
            <w:r>
              <w:rPr>
                <w:sz w:val="24"/>
              </w:rPr>
              <w:t xml:space="preserve">A23.07.002.042</w:t>
            </w:r>
          </w:p>
        </w:tc>
        <w:tc>
          <w:tcPr>
            <w:tcW w:w="5953" w:type="dxa"/>
          </w:tcPr>
          <w:p>
            <w:pPr>
              <w:pStyle w:val="0"/>
            </w:pPr>
            <w:r>
              <w:rPr>
                <w:sz w:val="24"/>
              </w:rPr>
              <w:t xml:space="preserve">Изготовление одного элемента к съемной пластинке</w:t>
            </w:r>
          </w:p>
        </w:tc>
        <w:tc>
          <w:tcPr>
            <w:tcW w:w="862" w:type="dxa"/>
          </w:tcPr>
          <w:p>
            <w:pPr>
              <w:pStyle w:val="0"/>
              <w:jc w:val="center"/>
            </w:pPr>
            <w:r>
              <w:rPr>
                <w:sz w:val="24"/>
              </w:rPr>
              <w:t xml:space="preserve">-</w:t>
            </w:r>
          </w:p>
        </w:tc>
        <w:tc>
          <w:tcPr>
            <w:tcW w:w="794" w:type="dxa"/>
          </w:tcPr>
          <w:p>
            <w:pPr>
              <w:pStyle w:val="0"/>
              <w:jc w:val="center"/>
            </w:pPr>
            <w:r>
              <w:rPr>
                <w:sz w:val="24"/>
              </w:rPr>
              <w:t xml:space="preserve">3,85</w:t>
            </w:r>
          </w:p>
        </w:tc>
      </w:tr>
      <w:tr>
        <w:tc>
          <w:tcPr>
            <w:tcW w:w="1361" w:type="dxa"/>
          </w:tcPr>
          <w:p>
            <w:pPr>
              <w:pStyle w:val="0"/>
              <w:jc w:val="center"/>
            </w:pPr>
            <w:r>
              <w:rPr>
                <w:sz w:val="24"/>
              </w:rPr>
              <w:t xml:space="preserve">A23.07.002.045</w:t>
            </w:r>
          </w:p>
        </w:tc>
        <w:tc>
          <w:tcPr>
            <w:tcW w:w="5953" w:type="dxa"/>
          </w:tcPr>
          <w:p>
            <w:pPr>
              <w:pStyle w:val="0"/>
            </w:pPr>
            <w:r>
              <w:rPr>
                <w:sz w:val="24"/>
              </w:rPr>
              <w:t xml:space="preserve">Изготовление дуги вестибулярной с дополнительными изгибами</w:t>
            </w:r>
          </w:p>
        </w:tc>
        <w:tc>
          <w:tcPr>
            <w:tcW w:w="862" w:type="dxa"/>
          </w:tcPr>
          <w:p>
            <w:pPr>
              <w:pStyle w:val="0"/>
            </w:pPr>
            <w:r>
              <w:rPr>
                <w:sz w:val="24"/>
              </w:rPr>
            </w:r>
          </w:p>
        </w:tc>
        <w:tc>
          <w:tcPr>
            <w:tcW w:w="794" w:type="dxa"/>
          </w:tcPr>
          <w:p>
            <w:pPr>
              <w:pStyle w:val="0"/>
              <w:jc w:val="center"/>
            </w:pPr>
            <w:r>
              <w:rPr>
                <w:sz w:val="24"/>
              </w:rPr>
              <w:t xml:space="preserve">3,85</w:t>
            </w:r>
          </w:p>
        </w:tc>
      </w:tr>
      <w:tr>
        <w:tc>
          <w:tcPr>
            <w:tcW w:w="1361" w:type="dxa"/>
          </w:tcPr>
          <w:p>
            <w:pPr>
              <w:pStyle w:val="0"/>
              <w:jc w:val="center"/>
            </w:pPr>
            <w:r>
              <w:rPr>
                <w:sz w:val="24"/>
              </w:rPr>
              <w:t xml:space="preserve">A23.07.002.073</w:t>
            </w:r>
          </w:p>
        </w:tc>
        <w:tc>
          <w:tcPr>
            <w:tcW w:w="5953" w:type="dxa"/>
          </w:tcPr>
          <w:p>
            <w:pPr>
              <w:pStyle w:val="0"/>
            </w:pPr>
            <w:r>
              <w:rPr>
                <w:sz w:val="24"/>
              </w:rPr>
              <w:t xml:space="preserve">Изготовление дуги вестибулярной</w:t>
            </w:r>
          </w:p>
        </w:tc>
        <w:tc>
          <w:tcPr>
            <w:tcW w:w="862" w:type="dxa"/>
          </w:tcPr>
          <w:p>
            <w:pPr>
              <w:pStyle w:val="0"/>
            </w:pPr>
            <w:r>
              <w:rPr>
                <w:sz w:val="24"/>
              </w:rPr>
            </w:r>
          </w:p>
        </w:tc>
        <w:tc>
          <w:tcPr>
            <w:tcW w:w="794" w:type="dxa"/>
          </w:tcPr>
          <w:p>
            <w:pPr>
              <w:pStyle w:val="0"/>
              <w:jc w:val="center"/>
            </w:pPr>
            <w:r>
              <w:rPr>
                <w:sz w:val="24"/>
              </w:rPr>
              <w:t xml:space="preserve">2,7</w:t>
            </w:r>
          </w:p>
        </w:tc>
      </w:tr>
      <w:tr>
        <w:tc>
          <w:tcPr>
            <w:tcW w:w="1361" w:type="dxa"/>
          </w:tcPr>
          <w:p>
            <w:pPr>
              <w:pStyle w:val="0"/>
              <w:jc w:val="center"/>
            </w:pPr>
            <w:r>
              <w:rPr>
                <w:sz w:val="24"/>
              </w:rPr>
              <w:t xml:space="preserve">A23.07.002.051</w:t>
            </w:r>
          </w:p>
        </w:tc>
        <w:tc>
          <w:tcPr>
            <w:tcW w:w="5953" w:type="dxa"/>
          </w:tcPr>
          <w:p>
            <w:pPr>
              <w:pStyle w:val="0"/>
            </w:pPr>
            <w:r>
              <w:rPr>
                <w:sz w:val="24"/>
              </w:rPr>
              <w:t xml:space="preserve">Изготовление кольца ортодонтического</w:t>
            </w:r>
          </w:p>
        </w:tc>
        <w:tc>
          <w:tcPr>
            <w:tcW w:w="862" w:type="dxa"/>
          </w:tcPr>
          <w:p>
            <w:pPr>
              <w:pStyle w:val="0"/>
            </w:pPr>
            <w:r>
              <w:rPr>
                <w:sz w:val="24"/>
              </w:rPr>
            </w:r>
          </w:p>
        </w:tc>
        <w:tc>
          <w:tcPr>
            <w:tcW w:w="794" w:type="dxa"/>
          </w:tcPr>
          <w:p>
            <w:pPr>
              <w:pStyle w:val="0"/>
              <w:jc w:val="center"/>
            </w:pPr>
            <w:r>
              <w:rPr>
                <w:sz w:val="24"/>
              </w:rPr>
              <w:t xml:space="preserve">4</w:t>
            </w:r>
          </w:p>
        </w:tc>
      </w:tr>
      <w:tr>
        <w:tc>
          <w:tcPr>
            <w:tcW w:w="1361" w:type="dxa"/>
          </w:tcPr>
          <w:p>
            <w:pPr>
              <w:pStyle w:val="0"/>
              <w:jc w:val="center"/>
            </w:pPr>
            <w:r>
              <w:rPr>
                <w:sz w:val="24"/>
              </w:rPr>
              <w:t xml:space="preserve">A23.07.002.055</w:t>
            </w:r>
          </w:p>
        </w:tc>
        <w:tc>
          <w:tcPr>
            <w:tcW w:w="5953" w:type="dxa"/>
          </w:tcPr>
          <w:p>
            <w:pPr>
              <w:pStyle w:val="0"/>
            </w:pPr>
            <w:r>
              <w:rPr>
                <w:sz w:val="24"/>
              </w:rPr>
              <w:t xml:space="preserve">Изготовление коронки ортодонтической</w:t>
            </w:r>
          </w:p>
        </w:tc>
        <w:tc>
          <w:tcPr>
            <w:tcW w:w="862" w:type="dxa"/>
          </w:tcPr>
          <w:p>
            <w:pPr>
              <w:pStyle w:val="0"/>
            </w:pPr>
            <w:r>
              <w:rPr>
                <w:sz w:val="24"/>
              </w:rPr>
            </w:r>
          </w:p>
        </w:tc>
        <w:tc>
          <w:tcPr>
            <w:tcW w:w="794" w:type="dxa"/>
          </w:tcPr>
          <w:p>
            <w:pPr>
              <w:pStyle w:val="0"/>
              <w:jc w:val="center"/>
            </w:pPr>
            <w:r>
              <w:rPr>
                <w:sz w:val="24"/>
              </w:rPr>
              <w:t xml:space="preserve">4</w:t>
            </w:r>
          </w:p>
        </w:tc>
      </w:tr>
      <w:tr>
        <w:tc>
          <w:tcPr>
            <w:tcW w:w="1361" w:type="dxa"/>
          </w:tcPr>
          <w:p>
            <w:pPr>
              <w:pStyle w:val="0"/>
              <w:jc w:val="center"/>
            </w:pPr>
            <w:r>
              <w:rPr>
                <w:sz w:val="24"/>
              </w:rPr>
              <w:t xml:space="preserve">A23.07.002.058</w:t>
            </w:r>
          </w:p>
        </w:tc>
        <w:tc>
          <w:tcPr>
            <w:tcW w:w="5953" w:type="dxa"/>
          </w:tcPr>
          <w:p>
            <w:pPr>
              <w:pStyle w:val="0"/>
            </w:pPr>
            <w:r>
              <w:rPr>
                <w:sz w:val="24"/>
              </w:rPr>
              <w:t xml:space="preserve">Изготовление пластинки вестибулярной</w:t>
            </w:r>
          </w:p>
        </w:tc>
        <w:tc>
          <w:tcPr>
            <w:tcW w:w="862" w:type="dxa"/>
          </w:tcPr>
          <w:p>
            <w:pPr>
              <w:pStyle w:val="0"/>
            </w:pPr>
            <w:r>
              <w:rPr>
                <w:sz w:val="24"/>
              </w:rPr>
            </w:r>
          </w:p>
        </w:tc>
        <w:tc>
          <w:tcPr>
            <w:tcW w:w="794" w:type="dxa"/>
          </w:tcPr>
          <w:p>
            <w:pPr>
              <w:pStyle w:val="0"/>
              <w:jc w:val="center"/>
            </w:pPr>
            <w:r>
              <w:rPr>
                <w:sz w:val="24"/>
              </w:rPr>
              <w:t xml:space="preserve">2,7</w:t>
            </w:r>
          </w:p>
        </w:tc>
      </w:tr>
      <w:tr>
        <w:tc>
          <w:tcPr>
            <w:tcW w:w="1361" w:type="dxa"/>
          </w:tcPr>
          <w:p>
            <w:pPr>
              <w:pStyle w:val="0"/>
              <w:jc w:val="center"/>
            </w:pPr>
            <w:r>
              <w:rPr>
                <w:sz w:val="24"/>
              </w:rPr>
              <w:t xml:space="preserve">A23.07.002.059</w:t>
            </w:r>
          </w:p>
        </w:tc>
        <w:tc>
          <w:tcPr>
            <w:tcW w:w="5953" w:type="dxa"/>
          </w:tcPr>
          <w:p>
            <w:pPr>
              <w:pStyle w:val="0"/>
            </w:pPr>
            <w:r>
              <w:rPr>
                <w:sz w:val="24"/>
              </w:rPr>
              <w:t xml:space="preserve">Изготовление пластинки с заслоном для языка (без кламмеров)</w:t>
            </w:r>
          </w:p>
        </w:tc>
        <w:tc>
          <w:tcPr>
            <w:tcW w:w="862" w:type="dxa"/>
          </w:tcPr>
          <w:p>
            <w:pPr>
              <w:pStyle w:val="0"/>
            </w:pPr>
            <w:r>
              <w:rPr>
                <w:sz w:val="24"/>
              </w:rPr>
            </w:r>
          </w:p>
        </w:tc>
        <w:tc>
          <w:tcPr>
            <w:tcW w:w="794" w:type="dxa"/>
          </w:tcPr>
          <w:p>
            <w:pPr>
              <w:pStyle w:val="0"/>
              <w:jc w:val="center"/>
            </w:pPr>
            <w:r>
              <w:rPr>
                <w:sz w:val="24"/>
              </w:rPr>
              <w:t xml:space="preserve">2,5</w:t>
            </w:r>
          </w:p>
        </w:tc>
      </w:tr>
      <w:tr>
        <w:tc>
          <w:tcPr>
            <w:tcW w:w="1361" w:type="dxa"/>
          </w:tcPr>
          <w:p>
            <w:pPr>
              <w:pStyle w:val="0"/>
              <w:jc w:val="center"/>
            </w:pPr>
            <w:r>
              <w:rPr>
                <w:sz w:val="24"/>
              </w:rPr>
              <w:t xml:space="preserve">A23.07.002.060</w:t>
            </w:r>
          </w:p>
        </w:tc>
        <w:tc>
          <w:tcPr>
            <w:tcW w:w="5953" w:type="dxa"/>
          </w:tcPr>
          <w:p>
            <w:pPr>
              <w:pStyle w:val="0"/>
            </w:pPr>
            <w:r>
              <w:rPr>
                <w:sz w:val="24"/>
              </w:rPr>
              <w:t xml:space="preserve">Изготовление пластинки с окклюзионными накладками</w:t>
            </w:r>
          </w:p>
        </w:tc>
        <w:tc>
          <w:tcPr>
            <w:tcW w:w="862" w:type="dxa"/>
          </w:tcPr>
          <w:p>
            <w:pPr>
              <w:pStyle w:val="0"/>
            </w:pPr>
            <w:r>
              <w:rPr>
                <w:sz w:val="24"/>
              </w:rPr>
            </w:r>
          </w:p>
        </w:tc>
        <w:tc>
          <w:tcPr>
            <w:tcW w:w="794" w:type="dxa"/>
          </w:tcPr>
          <w:p>
            <w:pPr>
              <w:pStyle w:val="0"/>
              <w:jc w:val="center"/>
            </w:pPr>
            <w:r>
              <w:rPr>
                <w:sz w:val="24"/>
              </w:rPr>
              <w:t xml:space="preserve">18</w:t>
            </w:r>
          </w:p>
        </w:tc>
      </w:tr>
      <w:tr>
        <w:tc>
          <w:tcPr>
            <w:tcW w:w="1361" w:type="dxa"/>
          </w:tcPr>
          <w:p>
            <w:pPr>
              <w:pStyle w:val="0"/>
              <w:jc w:val="center"/>
            </w:pPr>
            <w:r>
              <w:rPr>
                <w:sz w:val="24"/>
              </w:rPr>
              <w:t xml:space="preserve">A23.07.002.063</w:t>
            </w:r>
          </w:p>
        </w:tc>
        <w:tc>
          <w:tcPr>
            <w:tcW w:w="5953" w:type="dxa"/>
          </w:tcPr>
          <w:p>
            <w:pPr>
              <w:pStyle w:val="0"/>
            </w:pPr>
            <w:r>
              <w:rPr>
                <w:sz w:val="24"/>
              </w:rPr>
              <w:t xml:space="preserve">Изготовление съемной пластинки из пластмассы без элементов (накусочной пластинки)</w:t>
            </w:r>
          </w:p>
        </w:tc>
        <w:tc>
          <w:tcPr>
            <w:tcW w:w="862" w:type="dxa"/>
          </w:tcPr>
          <w:p>
            <w:pPr>
              <w:pStyle w:val="0"/>
              <w:jc w:val="center"/>
            </w:pPr>
            <w:r>
              <w:rPr>
                <w:sz w:val="24"/>
              </w:rPr>
              <w:t xml:space="preserve">-</w:t>
            </w:r>
          </w:p>
        </w:tc>
        <w:tc>
          <w:tcPr>
            <w:tcW w:w="794" w:type="dxa"/>
          </w:tcPr>
          <w:p>
            <w:pPr>
              <w:pStyle w:val="0"/>
              <w:jc w:val="center"/>
            </w:pPr>
            <w:r>
              <w:rPr>
                <w:sz w:val="24"/>
              </w:rPr>
              <w:t xml:space="preserve">18</w:t>
            </w:r>
          </w:p>
        </w:tc>
      </w:tr>
      <w:tr>
        <w:tc>
          <w:tcPr>
            <w:tcW w:w="1361" w:type="dxa"/>
          </w:tcPr>
          <w:p>
            <w:pPr>
              <w:pStyle w:val="0"/>
              <w:jc w:val="center"/>
            </w:pPr>
            <w:r>
              <w:rPr>
                <w:sz w:val="24"/>
              </w:rPr>
              <w:t xml:space="preserve">A23.07.002.068</w:t>
            </w:r>
          </w:p>
        </w:tc>
        <w:tc>
          <w:tcPr>
            <w:tcW w:w="5953" w:type="dxa"/>
          </w:tcPr>
          <w:p>
            <w:pPr>
              <w:pStyle w:val="0"/>
            </w:pPr>
            <w:r>
              <w:rPr>
                <w:sz w:val="24"/>
              </w:rPr>
              <w:t xml:space="preserve">Изготовление съемной пластинки с наклонной плоскостью</w:t>
            </w:r>
          </w:p>
        </w:tc>
        <w:tc>
          <w:tcPr>
            <w:tcW w:w="862" w:type="dxa"/>
          </w:tcPr>
          <w:p>
            <w:pPr>
              <w:pStyle w:val="0"/>
              <w:jc w:val="center"/>
            </w:pPr>
            <w:r>
              <w:rPr>
                <w:sz w:val="24"/>
              </w:rPr>
              <w:t xml:space="preserve">-</w:t>
            </w:r>
          </w:p>
        </w:tc>
        <w:tc>
          <w:tcPr>
            <w:tcW w:w="794" w:type="dxa"/>
          </w:tcPr>
          <w:p>
            <w:pPr>
              <w:pStyle w:val="0"/>
              <w:jc w:val="center"/>
            </w:pPr>
            <w:r>
              <w:rPr>
                <w:sz w:val="24"/>
              </w:rPr>
              <w:t xml:space="preserve">18</w:t>
            </w:r>
          </w:p>
        </w:tc>
      </w:tr>
      <w:tr>
        <w:tc>
          <w:tcPr>
            <w:tcW w:w="1361" w:type="dxa"/>
          </w:tcPr>
          <w:p>
            <w:pPr>
              <w:pStyle w:val="0"/>
              <w:jc w:val="center"/>
            </w:pPr>
            <w:r>
              <w:rPr>
                <w:sz w:val="24"/>
              </w:rPr>
              <w:t xml:space="preserve">А16.07.053.002</w:t>
            </w:r>
          </w:p>
        </w:tc>
        <w:tc>
          <w:tcPr>
            <w:tcW w:w="5953" w:type="dxa"/>
          </w:tcPr>
          <w:p>
            <w:pPr>
              <w:pStyle w:val="0"/>
            </w:pPr>
            <w:r>
              <w:rPr>
                <w:sz w:val="24"/>
              </w:rPr>
              <w:t xml:space="preserve">Распил ортодонтического аппарата через винт</w:t>
            </w:r>
          </w:p>
        </w:tc>
        <w:tc>
          <w:tcPr>
            <w:tcW w:w="862" w:type="dxa"/>
          </w:tcPr>
          <w:p>
            <w:pPr>
              <w:pStyle w:val="0"/>
            </w:pPr>
            <w:r>
              <w:rPr>
                <w:sz w:val="24"/>
              </w:rPr>
            </w:r>
          </w:p>
        </w:tc>
        <w:tc>
          <w:tcPr>
            <w:tcW w:w="794" w:type="dxa"/>
          </w:tcPr>
          <w:p>
            <w:pPr>
              <w:pStyle w:val="0"/>
              <w:jc w:val="center"/>
            </w:pPr>
            <w:r>
              <w:rPr>
                <w:sz w:val="24"/>
              </w:rPr>
              <w:t xml:space="preserve">1</w:t>
            </w:r>
          </w:p>
        </w:tc>
      </w:tr>
      <w:tr>
        <w:tc>
          <w:tcPr>
            <w:gridSpan w:val="4"/>
            <w:tcW w:w="8970" w:type="dxa"/>
          </w:tcPr>
          <w:p>
            <w:pPr>
              <w:pStyle w:val="0"/>
              <w:outlineLvl w:val="1"/>
              <w:jc w:val="center"/>
            </w:pPr>
            <w:r>
              <w:rPr>
                <w:sz w:val="24"/>
              </w:rPr>
              <w:t xml:space="preserve">Профилактические услуги</w:t>
            </w:r>
          </w:p>
        </w:tc>
      </w:tr>
      <w:tr>
        <w:tc>
          <w:tcPr>
            <w:tcW w:w="1361" w:type="dxa"/>
          </w:tcPr>
          <w:p>
            <w:pPr>
              <w:pStyle w:val="0"/>
              <w:jc w:val="center"/>
            </w:pPr>
            <w:r>
              <w:rPr>
                <w:sz w:val="24"/>
              </w:rPr>
              <w:t xml:space="preserve">B04.064.002</w:t>
            </w:r>
          </w:p>
        </w:tc>
        <w:tc>
          <w:tcPr>
            <w:tcW w:w="5953" w:type="dxa"/>
          </w:tcPr>
          <w:p>
            <w:pPr>
              <w:pStyle w:val="0"/>
            </w:pPr>
            <w:r>
              <w:rPr>
                <w:sz w:val="24"/>
              </w:rPr>
              <w:t xml:space="preserve">Профилактический прием (осмотр, консультация) врача-стоматолога детского</w:t>
            </w:r>
          </w:p>
        </w:tc>
        <w:tc>
          <w:tcPr>
            <w:tcW w:w="862" w:type="dxa"/>
          </w:tcPr>
          <w:p>
            <w:pPr>
              <w:pStyle w:val="0"/>
            </w:pPr>
            <w:r>
              <w:rPr>
                <w:sz w:val="24"/>
              </w:rPr>
            </w:r>
          </w:p>
        </w:tc>
        <w:tc>
          <w:tcPr>
            <w:tcW w:w="794" w:type="dxa"/>
          </w:tcPr>
          <w:p>
            <w:pPr>
              <w:pStyle w:val="0"/>
              <w:jc w:val="center"/>
            </w:pPr>
            <w:r>
              <w:rPr>
                <w:sz w:val="24"/>
              </w:rPr>
              <w:t xml:space="preserve">1,57</w:t>
            </w:r>
          </w:p>
        </w:tc>
      </w:tr>
      <w:tr>
        <w:tc>
          <w:tcPr>
            <w:tcW w:w="1361" w:type="dxa"/>
          </w:tcPr>
          <w:p>
            <w:pPr>
              <w:pStyle w:val="0"/>
              <w:jc w:val="center"/>
            </w:pPr>
            <w:r>
              <w:rPr>
                <w:sz w:val="24"/>
              </w:rPr>
              <w:t xml:space="preserve">B04.065.006</w:t>
            </w:r>
          </w:p>
        </w:tc>
        <w:tc>
          <w:tcPr>
            <w:tcW w:w="5953" w:type="dxa"/>
          </w:tcPr>
          <w:p>
            <w:pPr>
              <w:pStyle w:val="0"/>
            </w:pPr>
            <w:r>
              <w:rPr>
                <w:sz w:val="24"/>
              </w:rPr>
              <w:t xml:space="preserve">Профилактический прием (осмотр, консультация) врача-стоматолога</w:t>
            </w:r>
          </w:p>
        </w:tc>
        <w:tc>
          <w:tcPr>
            <w:tcW w:w="862" w:type="dxa"/>
          </w:tcPr>
          <w:p>
            <w:pPr>
              <w:pStyle w:val="0"/>
              <w:jc w:val="center"/>
            </w:pPr>
            <w:r>
              <w:rPr>
                <w:sz w:val="24"/>
              </w:rPr>
              <w:t xml:space="preserve">1,3</w:t>
            </w:r>
          </w:p>
        </w:tc>
        <w:tc>
          <w:tcPr>
            <w:tcW w:w="794" w:type="dxa"/>
          </w:tcPr>
          <w:p>
            <w:pPr>
              <w:pStyle w:val="0"/>
              <w:jc w:val="center"/>
            </w:pPr>
            <w:r>
              <w:rPr>
                <w:sz w:val="24"/>
              </w:rPr>
              <w:t xml:space="preserve">1,57</w:t>
            </w:r>
          </w:p>
        </w:tc>
      </w:tr>
      <w:tr>
        <w:tc>
          <w:tcPr>
            <w:tcW w:w="1361" w:type="dxa"/>
          </w:tcPr>
          <w:p>
            <w:pPr>
              <w:pStyle w:val="0"/>
              <w:jc w:val="center"/>
            </w:pPr>
            <w:r>
              <w:rPr>
                <w:sz w:val="24"/>
              </w:rPr>
              <w:t xml:space="preserve">B04.065.002</w:t>
            </w:r>
          </w:p>
        </w:tc>
        <w:tc>
          <w:tcPr>
            <w:tcW w:w="5953" w:type="dxa"/>
          </w:tcPr>
          <w:p>
            <w:pPr>
              <w:pStyle w:val="0"/>
            </w:pPr>
            <w:r>
              <w:rPr>
                <w:sz w:val="24"/>
              </w:rPr>
              <w:t xml:space="preserve">Профилактический прием (осмотр, консультация) врача-стоматолога-терапевта</w:t>
            </w:r>
          </w:p>
        </w:tc>
        <w:tc>
          <w:tcPr>
            <w:tcW w:w="862" w:type="dxa"/>
          </w:tcPr>
          <w:p>
            <w:pPr>
              <w:pStyle w:val="0"/>
              <w:jc w:val="center"/>
            </w:pPr>
            <w:r>
              <w:rPr>
                <w:sz w:val="24"/>
              </w:rPr>
              <w:t xml:space="preserve">1,3</w:t>
            </w:r>
          </w:p>
        </w:tc>
        <w:tc>
          <w:tcPr>
            <w:tcW w:w="794" w:type="dxa"/>
          </w:tcPr>
          <w:p>
            <w:pPr>
              <w:pStyle w:val="0"/>
            </w:pPr>
            <w:r>
              <w:rPr>
                <w:sz w:val="24"/>
              </w:rPr>
            </w:r>
          </w:p>
        </w:tc>
      </w:tr>
      <w:tr>
        <w:tc>
          <w:tcPr>
            <w:tcW w:w="1361" w:type="dxa"/>
          </w:tcPr>
          <w:p>
            <w:pPr>
              <w:pStyle w:val="0"/>
              <w:jc w:val="center"/>
            </w:pPr>
            <w:r>
              <w:rPr>
                <w:sz w:val="24"/>
              </w:rPr>
              <w:t xml:space="preserve">B04.065.004</w:t>
            </w:r>
          </w:p>
        </w:tc>
        <w:tc>
          <w:tcPr>
            <w:tcW w:w="5953" w:type="dxa"/>
          </w:tcPr>
          <w:p>
            <w:pPr>
              <w:pStyle w:val="0"/>
            </w:pPr>
            <w:r>
              <w:rPr>
                <w:sz w:val="24"/>
              </w:rPr>
              <w:t xml:space="preserve">Профилактический прием (осмотр, консультация) зубного врача</w:t>
            </w:r>
          </w:p>
        </w:tc>
        <w:tc>
          <w:tcPr>
            <w:tcW w:w="862" w:type="dxa"/>
          </w:tcPr>
          <w:p>
            <w:pPr>
              <w:pStyle w:val="0"/>
              <w:jc w:val="center"/>
            </w:pPr>
            <w:r>
              <w:rPr>
                <w:sz w:val="24"/>
              </w:rPr>
              <w:t xml:space="preserve">1,3</w:t>
            </w:r>
          </w:p>
        </w:tc>
        <w:tc>
          <w:tcPr>
            <w:tcW w:w="794" w:type="dxa"/>
          </w:tcPr>
          <w:p>
            <w:pPr>
              <w:pStyle w:val="0"/>
              <w:jc w:val="center"/>
            </w:pPr>
            <w:r>
              <w:rPr>
                <w:sz w:val="24"/>
              </w:rPr>
              <w:t xml:space="preserve">1,3</w:t>
            </w:r>
          </w:p>
        </w:tc>
      </w:tr>
      <w:tr>
        <w:tc>
          <w:tcPr>
            <w:tcW w:w="1361" w:type="dxa"/>
          </w:tcPr>
          <w:p>
            <w:pPr>
              <w:pStyle w:val="0"/>
              <w:jc w:val="center"/>
            </w:pPr>
            <w:r>
              <w:rPr>
                <w:sz w:val="24"/>
              </w:rPr>
              <w:t xml:space="preserve">A11.07.012</w:t>
            </w:r>
          </w:p>
        </w:tc>
        <w:tc>
          <w:tcPr>
            <w:tcW w:w="5953" w:type="dxa"/>
          </w:tcPr>
          <w:p>
            <w:pPr>
              <w:pStyle w:val="0"/>
            </w:pPr>
            <w:r>
              <w:rPr>
                <w:sz w:val="24"/>
              </w:rPr>
              <w:t xml:space="preserve">Глубокое фторирование эмали зуба</w:t>
            </w:r>
          </w:p>
        </w:tc>
        <w:tc>
          <w:tcPr>
            <w:tcW w:w="862" w:type="dxa"/>
          </w:tcPr>
          <w:p>
            <w:pPr>
              <w:pStyle w:val="0"/>
              <w:jc w:val="center"/>
            </w:pPr>
            <w:r>
              <w:rPr>
                <w:sz w:val="24"/>
              </w:rPr>
              <w:t xml:space="preserve">0,3</w:t>
            </w:r>
          </w:p>
        </w:tc>
        <w:tc>
          <w:tcPr>
            <w:tcW w:w="794" w:type="dxa"/>
          </w:tcPr>
          <w:p>
            <w:pPr>
              <w:pStyle w:val="0"/>
              <w:jc w:val="center"/>
            </w:pPr>
            <w:r>
              <w:rPr>
                <w:sz w:val="24"/>
              </w:rPr>
              <w:t xml:space="preserve">0,3</w:t>
            </w:r>
          </w:p>
        </w:tc>
      </w:tr>
      <w:tr>
        <w:tc>
          <w:tcPr>
            <w:tcW w:w="1361" w:type="dxa"/>
          </w:tcPr>
          <w:p>
            <w:pPr>
              <w:pStyle w:val="0"/>
              <w:jc w:val="center"/>
            </w:pPr>
            <w:r>
              <w:rPr>
                <w:sz w:val="24"/>
              </w:rPr>
              <w:t xml:space="preserve">A11.07.024</w:t>
            </w:r>
          </w:p>
        </w:tc>
        <w:tc>
          <w:tcPr>
            <w:tcW w:w="5953" w:type="dxa"/>
          </w:tcPr>
          <w:p>
            <w:pPr>
              <w:pStyle w:val="0"/>
            </w:pPr>
            <w:r>
              <w:rPr>
                <w:sz w:val="24"/>
              </w:rPr>
              <w:t xml:space="preserve">Местное применение реминерализующих препаратов в области зуба</w:t>
            </w:r>
            <w:r>
              <w:rPr>
                <w:sz w:val="24"/>
                <w:vertAlign w:val="superscript"/>
              </w:rPr>
              <w:t xml:space="preserve">4</w:t>
            </w:r>
          </w:p>
        </w:tc>
        <w:tc>
          <w:tcPr>
            <w:tcW w:w="862" w:type="dxa"/>
          </w:tcPr>
          <w:p>
            <w:pPr>
              <w:pStyle w:val="0"/>
              <w:jc w:val="center"/>
            </w:pPr>
            <w:r>
              <w:rPr>
                <w:sz w:val="24"/>
              </w:rPr>
              <w:t xml:space="preserve">0,7</w:t>
            </w:r>
          </w:p>
        </w:tc>
        <w:tc>
          <w:tcPr>
            <w:tcW w:w="794" w:type="dxa"/>
          </w:tcPr>
          <w:p>
            <w:pPr>
              <w:pStyle w:val="0"/>
              <w:jc w:val="center"/>
            </w:pPr>
            <w:r>
              <w:rPr>
                <w:sz w:val="24"/>
              </w:rPr>
              <w:t xml:space="preserve">0,7</w:t>
            </w:r>
          </w:p>
        </w:tc>
      </w:tr>
      <w:tr>
        <w:tc>
          <w:tcPr>
            <w:tcW w:w="1361" w:type="dxa"/>
          </w:tcPr>
          <w:p>
            <w:pPr>
              <w:pStyle w:val="0"/>
              <w:jc w:val="center"/>
            </w:pPr>
            <w:r>
              <w:rPr>
                <w:sz w:val="24"/>
              </w:rPr>
              <w:t xml:space="preserve">A13.30.007</w:t>
            </w:r>
          </w:p>
        </w:tc>
        <w:tc>
          <w:tcPr>
            <w:tcW w:w="5953" w:type="dxa"/>
          </w:tcPr>
          <w:p>
            <w:pPr>
              <w:pStyle w:val="0"/>
            </w:pPr>
            <w:r>
              <w:rPr>
                <w:sz w:val="24"/>
              </w:rPr>
              <w:t xml:space="preserve">Обучение гигиене полости рта</w:t>
            </w:r>
          </w:p>
        </w:tc>
        <w:tc>
          <w:tcPr>
            <w:tcW w:w="862" w:type="dxa"/>
          </w:tcPr>
          <w:p>
            <w:pPr>
              <w:pStyle w:val="0"/>
              <w:jc w:val="center"/>
            </w:pPr>
            <w:r>
              <w:rPr>
                <w:sz w:val="24"/>
              </w:rPr>
              <w:t xml:space="preserve">0,87</w:t>
            </w:r>
          </w:p>
        </w:tc>
        <w:tc>
          <w:tcPr>
            <w:tcW w:w="794" w:type="dxa"/>
          </w:tcPr>
          <w:p>
            <w:pPr>
              <w:pStyle w:val="0"/>
              <w:jc w:val="center"/>
            </w:pPr>
            <w:r>
              <w:rPr>
                <w:sz w:val="24"/>
              </w:rPr>
              <w:t xml:space="preserve">0,87</w:t>
            </w:r>
          </w:p>
        </w:tc>
      </w:tr>
      <w:tr>
        <w:tc>
          <w:tcPr>
            <w:tcW w:w="1361" w:type="dxa"/>
          </w:tcPr>
          <w:p>
            <w:pPr>
              <w:pStyle w:val="0"/>
              <w:jc w:val="center"/>
            </w:pPr>
            <w:r>
              <w:rPr>
                <w:sz w:val="24"/>
              </w:rPr>
              <w:t xml:space="preserve">А16.07.057</w:t>
            </w:r>
          </w:p>
        </w:tc>
        <w:tc>
          <w:tcPr>
            <w:tcW w:w="5953" w:type="dxa"/>
          </w:tcPr>
          <w:p>
            <w:pPr>
              <w:pStyle w:val="0"/>
            </w:pPr>
            <w:r>
              <w:rPr>
                <w:sz w:val="24"/>
              </w:rPr>
              <w:t xml:space="preserve">Запечатывание фиссуры зуба герметиком</w:t>
            </w:r>
          </w:p>
        </w:tc>
        <w:tc>
          <w:tcPr>
            <w:tcW w:w="862" w:type="dxa"/>
          </w:tcPr>
          <w:p>
            <w:pPr>
              <w:pStyle w:val="0"/>
              <w:jc w:val="center"/>
            </w:pPr>
            <w:r>
              <w:rPr>
                <w:sz w:val="24"/>
              </w:rPr>
              <w:t xml:space="preserve">1</w:t>
            </w:r>
          </w:p>
        </w:tc>
        <w:tc>
          <w:tcPr>
            <w:tcW w:w="794" w:type="dxa"/>
          </w:tcPr>
          <w:p>
            <w:pPr>
              <w:pStyle w:val="0"/>
              <w:jc w:val="center"/>
            </w:pPr>
            <w:r>
              <w:rPr>
                <w:sz w:val="24"/>
              </w:rPr>
              <w:t xml:space="preserve">1</w:t>
            </w:r>
          </w:p>
        </w:tc>
      </w:tr>
      <w:tr>
        <w:tc>
          <w:tcPr>
            <w:tcW w:w="1361" w:type="dxa"/>
          </w:tcPr>
          <w:p>
            <w:pPr>
              <w:pStyle w:val="0"/>
              <w:jc w:val="center"/>
            </w:pPr>
            <w:r>
              <w:rPr>
                <w:sz w:val="24"/>
              </w:rPr>
              <w:t xml:space="preserve">A25.07.003</w:t>
            </w:r>
          </w:p>
        </w:tc>
        <w:tc>
          <w:tcPr>
            <w:tcW w:w="5953" w:type="dxa"/>
          </w:tcPr>
          <w:p>
            <w:pPr>
              <w:pStyle w:val="0"/>
            </w:pPr>
            <w:r>
              <w:rPr>
                <w:sz w:val="24"/>
              </w:rPr>
              <w:t xml:space="preserve">Назначение лечебно-оздоровительного режима при заболеваниях полости рта и зубов</w:t>
            </w:r>
          </w:p>
        </w:tc>
        <w:tc>
          <w:tcPr>
            <w:tcW w:w="862" w:type="dxa"/>
          </w:tcPr>
          <w:p>
            <w:pPr>
              <w:pStyle w:val="0"/>
              <w:jc w:val="center"/>
            </w:pPr>
            <w:r>
              <w:rPr>
                <w:sz w:val="24"/>
              </w:rPr>
              <w:t xml:space="preserve">-</w:t>
            </w:r>
          </w:p>
        </w:tc>
        <w:tc>
          <w:tcPr>
            <w:tcW w:w="794" w:type="dxa"/>
          </w:tcPr>
          <w:p>
            <w:pPr>
              <w:pStyle w:val="0"/>
              <w:jc w:val="center"/>
            </w:pPr>
            <w:r>
              <w:rPr>
                <w:sz w:val="24"/>
              </w:rPr>
              <w:t xml:space="preserve">0,87</w:t>
            </w:r>
          </w:p>
        </w:tc>
      </w:tr>
    </w:tbl>
    <w:p>
      <w:pPr>
        <w:pStyle w:val="0"/>
        <w:jc w:val="both"/>
      </w:pPr>
      <w:r>
        <w:rPr>
          <w:sz w:val="24"/>
        </w:rPr>
      </w:r>
    </w:p>
    <w:p>
      <w:pPr>
        <w:pStyle w:val="0"/>
        <w:ind w:firstLine="540"/>
        <w:jc w:val="both"/>
      </w:pPr>
      <w:r>
        <w:rPr>
          <w:sz w:val="24"/>
        </w:rPr>
        <w:t xml:space="preserve">Примечания:</w:t>
      </w:r>
    </w:p>
    <w:p>
      <w:pPr>
        <w:pStyle w:val="0"/>
        <w:spacing w:before="240" w:line-rule="auto"/>
        <w:ind w:firstLine="540"/>
        <w:jc w:val="both"/>
      </w:pPr>
      <w:r>
        <w:rPr>
          <w:sz w:val="24"/>
        </w:rPr>
        <w:t xml:space="preserve">1 - одного квадранта</w:t>
      </w:r>
    </w:p>
    <w:p>
      <w:pPr>
        <w:pStyle w:val="0"/>
        <w:spacing w:before="240" w:line-rule="auto"/>
        <w:ind w:firstLine="540"/>
        <w:jc w:val="both"/>
      </w:pPr>
      <w:r>
        <w:rPr>
          <w:sz w:val="24"/>
        </w:rPr>
        <w:t xml:space="preserve">2 - включая полирование пломбы</w:t>
      </w:r>
    </w:p>
    <w:p>
      <w:pPr>
        <w:pStyle w:val="0"/>
        <w:spacing w:before="240" w:line-rule="auto"/>
        <w:ind w:firstLine="540"/>
        <w:jc w:val="both"/>
      </w:pPr>
      <w:r>
        <w:rPr>
          <w:sz w:val="24"/>
        </w:rPr>
        <w:t xml:space="preserve">3 - трех зубов</w:t>
      </w:r>
    </w:p>
    <w:p>
      <w:pPr>
        <w:pStyle w:val="0"/>
        <w:spacing w:before="240" w:line-rule="auto"/>
        <w:ind w:firstLine="540"/>
        <w:jc w:val="both"/>
      </w:pPr>
      <w:r>
        <w:rPr>
          <w:sz w:val="24"/>
        </w:rPr>
        <w:t xml:space="preserve">4 - одного зуба</w:t>
      </w:r>
    </w:p>
    <w:p>
      <w:pPr>
        <w:pStyle w:val="0"/>
        <w:spacing w:before="240" w:line-rule="auto"/>
        <w:ind w:firstLine="540"/>
        <w:jc w:val="both"/>
      </w:pPr>
      <w:r>
        <w:rPr>
          <w:sz w:val="24"/>
        </w:rPr>
        <w:t xml:space="preserve">5 - на одной челюсти</w:t>
      </w:r>
    </w:p>
    <w:p>
      <w:pPr>
        <w:pStyle w:val="0"/>
        <w:spacing w:before="240" w:line-rule="auto"/>
        <w:ind w:firstLine="540"/>
        <w:jc w:val="both"/>
      </w:pPr>
      <w:r>
        <w:rPr>
          <w:sz w:val="24"/>
        </w:rPr>
        <w:t xml:space="preserve">6 - без наложения швов</w:t>
      </w:r>
    </w:p>
    <w:p>
      <w:pPr>
        <w:pStyle w:val="0"/>
        <w:spacing w:before="240" w:line-rule="auto"/>
        <w:ind w:firstLine="540"/>
        <w:jc w:val="both"/>
      </w:pPr>
      <w:r>
        <w:rPr>
          <w:sz w:val="24"/>
        </w:rPr>
        <w:t xml:space="preserve">7 - один шов</w:t>
      </w:r>
    </w:p>
    <w:p>
      <w:pPr>
        <w:pStyle w:val="0"/>
        <w:spacing w:before="240" w:line-rule="auto"/>
        <w:ind w:firstLine="540"/>
        <w:jc w:val="both"/>
      </w:pPr>
      <w:r>
        <w:rPr>
          <w:sz w:val="24"/>
        </w:rPr>
        <w:t xml:space="preserve">8 - в области двух - трех зубов</w:t>
      </w:r>
    </w:p>
    <w:p>
      <w:pPr>
        <w:pStyle w:val="0"/>
        <w:spacing w:before="240" w:line-rule="auto"/>
        <w:ind w:firstLine="540"/>
        <w:jc w:val="both"/>
      </w:pPr>
      <w:r>
        <w:rPr>
          <w:sz w:val="24"/>
        </w:rPr>
        <w:t xml:space="preserve">9 - в области одного - двух зубов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14</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12025" w:name="P12025"/>
    <w:bookmarkEnd w:id="12025"/>
    <w:p>
      <w:pPr>
        <w:pStyle w:val="2"/>
        <w:jc w:val="center"/>
      </w:pPr>
      <w:r>
        <w:rPr>
          <w:sz w:val="24"/>
        </w:rPr>
        <w:t xml:space="preserve">КОЭФФИЦИЕНТЫ</w:t>
      </w:r>
    </w:p>
    <w:p>
      <w:pPr>
        <w:pStyle w:val="2"/>
        <w:jc w:val="center"/>
      </w:pPr>
      <w:r>
        <w:rPr>
          <w:sz w:val="24"/>
        </w:rPr>
        <w:t xml:space="preserve">ОТНОСИТЕЛЬНОЙ ЗАТРАТОЕМКОСТИ ОКАЗАНИЯ МЕДИЦИНСКОЙ ПОМОЩИ</w:t>
      </w:r>
    </w:p>
    <w:p>
      <w:pPr>
        <w:pStyle w:val="2"/>
        <w:jc w:val="center"/>
      </w:pPr>
      <w:r>
        <w:rPr>
          <w:sz w:val="24"/>
        </w:rPr>
        <w:t xml:space="preserve">ПО ПЕРЕЧНЮ ГРУПП ЗАБОЛЕВАНИЙ, В ТОМ ЧИСЛЕ КСГ,</w:t>
      </w:r>
    </w:p>
    <w:p>
      <w:pPr>
        <w:pStyle w:val="2"/>
        <w:jc w:val="center"/>
      </w:pPr>
      <w:r>
        <w:rPr>
          <w:sz w:val="24"/>
        </w:rPr>
        <w:t xml:space="preserve">В СТАЦИОНАРНЫХ УСЛОВИЯХ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897"/>
        <w:gridCol w:w="5896"/>
        <w:gridCol w:w="1584"/>
      </w:tblGrid>
      <w:tr>
        <w:tc>
          <w:tcPr>
            <w:tcW w:w="562" w:type="dxa"/>
          </w:tcPr>
          <w:p>
            <w:pPr>
              <w:pStyle w:val="0"/>
              <w:jc w:val="center"/>
            </w:pPr>
            <w:r>
              <w:rPr>
                <w:sz w:val="24"/>
              </w:rPr>
              <w:t xml:space="preserve">NN пп</w:t>
            </w:r>
          </w:p>
        </w:tc>
        <w:tc>
          <w:tcPr>
            <w:tcW w:w="897" w:type="dxa"/>
          </w:tcPr>
          <w:p>
            <w:pPr>
              <w:pStyle w:val="0"/>
              <w:jc w:val="center"/>
            </w:pPr>
            <w:r>
              <w:rPr>
                <w:sz w:val="24"/>
              </w:rPr>
              <w:t xml:space="preserve">Код</w:t>
            </w:r>
          </w:p>
        </w:tc>
        <w:tc>
          <w:tcPr>
            <w:tcW w:w="5896" w:type="dxa"/>
          </w:tcPr>
          <w:p>
            <w:pPr>
              <w:pStyle w:val="0"/>
              <w:jc w:val="center"/>
            </w:pPr>
            <w:r>
              <w:rPr>
                <w:sz w:val="24"/>
              </w:rPr>
              <w:t xml:space="preserve">Наименование КСГ</w:t>
            </w:r>
          </w:p>
        </w:tc>
        <w:tc>
          <w:tcPr>
            <w:tcW w:w="1584" w:type="dxa"/>
          </w:tcPr>
          <w:p>
            <w:pPr>
              <w:pStyle w:val="0"/>
              <w:jc w:val="center"/>
            </w:pPr>
            <w:r>
              <w:rPr>
                <w:sz w:val="24"/>
              </w:rPr>
              <w:t xml:space="preserve">Значение коэффициента относительной затратоемкости</w:t>
            </w:r>
          </w:p>
        </w:tc>
      </w:tr>
      <w:tr>
        <w:tc>
          <w:tcPr>
            <w:tcW w:w="562" w:type="dxa"/>
          </w:tcPr>
          <w:p>
            <w:pPr>
              <w:pStyle w:val="0"/>
              <w:jc w:val="center"/>
            </w:pPr>
            <w:r>
              <w:rPr>
                <w:sz w:val="24"/>
              </w:rPr>
              <w:t xml:space="preserve">1</w:t>
            </w:r>
          </w:p>
        </w:tc>
        <w:tc>
          <w:tcPr>
            <w:tcW w:w="897" w:type="dxa"/>
          </w:tcPr>
          <w:p>
            <w:pPr>
              <w:pStyle w:val="0"/>
              <w:jc w:val="center"/>
            </w:pPr>
            <w:r>
              <w:rPr>
                <w:sz w:val="24"/>
              </w:rPr>
              <w:t xml:space="preserve">st01.001</w:t>
            </w:r>
          </w:p>
        </w:tc>
        <w:tc>
          <w:tcPr>
            <w:tcW w:w="5896" w:type="dxa"/>
          </w:tcPr>
          <w:p>
            <w:pPr>
              <w:pStyle w:val="0"/>
            </w:pPr>
            <w:r>
              <w:rPr>
                <w:sz w:val="24"/>
              </w:rPr>
              <w:t xml:space="preserve">Беременность без патологии, дородовая госпитализация в отделение сестринского ухода</w:t>
            </w:r>
          </w:p>
        </w:tc>
        <w:tc>
          <w:tcPr>
            <w:tcW w:w="1584" w:type="dxa"/>
          </w:tcPr>
          <w:p>
            <w:pPr>
              <w:pStyle w:val="0"/>
              <w:jc w:val="center"/>
            </w:pPr>
            <w:r>
              <w:rPr>
                <w:sz w:val="24"/>
              </w:rPr>
              <w:t xml:space="preserve">0,50</w:t>
            </w:r>
          </w:p>
        </w:tc>
      </w:tr>
      <w:tr>
        <w:tc>
          <w:tcPr>
            <w:tcW w:w="562" w:type="dxa"/>
          </w:tcPr>
          <w:p>
            <w:pPr>
              <w:pStyle w:val="0"/>
              <w:jc w:val="center"/>
            </w:pPr>
            <w:r>
              <w:rPr>
                <w:sz w:val="24"/>
              </w:rPr>
              <w:t xml:space="preserve">2</w:t>
            </w:r>
          </w:p>
        </w:tc>
        <w:tc>
          <w:tcPr>
            <w:tcW w:w="897" w:type="dxa"/>
          </w:tcPr>
          <w:p>
            <w:pPr>
              <w:pStyle w:val="0"/>
              <w:jc w:val="center"/>
            </w:pPr>
            <w:r>
              <w:rPr>
                <w:sz w:val="24"/>
              </w:rPr>
              <w:t xml:space="preserve">st02.001</w:t>
            </w:r>
          </w:p>
        </w:tc>
        <w:tc>
          <w:tcPr>
            <w:tcW w:w="5896" w:type="dxa"/>
          </w:tcPr>
          <w:p>
            <w:pPr>
              <w:pStyle w:val="0"/>
            </w:pPr>
            <w:r>
              <w:rPr>
                <w:sz w:val="24"/>
              </w:rPr>
              <w:t xml:space="preserve">Осложнения, связанные с беременностью</w:t>
            </w:r>
          </w:p>
        </w:tc>
        <w:tc>
          <w:tcPr>
            <w:tcW w:w="1584" w:type="dxa"/>
          </w:tcPr>
          <w:p>
            <w:pPr>
              <w:pStyle w:val="0"/>
              <w:jc w:val="center"/>
            </w:pPr>
            <w:r>
              <w:rPr>
                <w:sz w:val="24"/>
              </w:rPr>
              <w:t xml:space="preserve">0,93</w:t>
            </w:r>
          </w:p>
        </w:tc>
      </w:tr>
      <w:tr>
        <w:tc>
          <w:tcPr>
            <w:tcW w:w="562" w:type="dxa"/>
          </w:tcPr>
          <w:p>
            <w:pPr>
              <w:pStyle w:val="0"/>
              <w:jc w:val="center"/>
            </w:pPr>
            <w:r>
              <w:rPr>
                <w:sz w:val="24"/>
              </w:rPr>
              <w:t xml:space="preserve">3</w:t>
            </w:r>
          </w:p>
        </w:tc>
        <w:tc>
          <w:tcPr>
            <w:tcW w:w="897" w:type="dxa"/>
          </w:tcPr>
          <w:p>
            <w:pPr>
              <w:pStyle w:val="0"/>
              <w:jc w:val="center"/>
            </w:pPr>
            <w:r>
              <w:rPr>
                <w:sz w:val="24"/>
              </w:rPr>
              <w:t xml:space="preserve">st02.002</w:t>
            </w:r>
          </w:p>
        </w:tc>
        <w:tc>
          <w:tcPr>
            <w:tcW w:w="5896" w:type="dxa"/>
          </w:tcPr>
          <w:p>
            <w:pPr>
              <w:pStyle w:val="0"/>
            </w:pPr>
            <w:r>
              <w:rPr>
                <w:sz w:val="24"/>
              </w:rPr>
              <w:t xml:space="preserve">Беременность, закончившаяся абортивным исходом</w:t>
            </w:r>
          </w:p>
        </w:tc>
        <w:tc>
          <w:tcPr>
            <w:tcW w:w="1584" w:type="dxa"/>
          </w:tcPr>
          <w:p>
            <w:pPr>
              <w:pStyle w:val="0"/>
              <w:jc w:val="center"/>
            </w:pPr>
            <w:r>
              <w:rPr>
                <w:sz w:val="24"/>
              </w:rPr>
              <w:t xml:space="preserve">0,28</w:t>
            </w:r>
          </w:p>
        </w:tc>
      </w:tr>
      <w:tr>
        <w:tc>
          <w:tcPr>
            <w:tcW w:w="562" w:type="dxa"/>
          </w:tcPr>
          <w:p>
            <w:pPr>
              <w:pStyle w:val="0"/>
              <w:jc w:val="center"/>
            </w:pPr>
            <w:r>
              <w:rPr>
                <w:sz w:val="24"/>
              </w:rPr>
              <w:t xml:space="preserve">4</w:t>
            </w:r>
          </w:p>
        </w:tc>
        <w:tc>
          <w:tcPr>
            <w:tcW w:w="897" w:type="dxa"/>
          </w:tcPr>
          <w:p>
            <w:pPr>
              <w:pStyle w:val="0"/>
              <w:jc w:val="center"/>
            </w:pPr>
            <w:r>
              <w:rPr>
                <w:sz w:val="24"/>
              </w:rPr>
              <w:t xml:space="preserve">st02.003</w:t>
            </w:r>
          </w:p>
        </w:tc>
        <w:tc>
          <w:tcPr>
            <w:tcW w:w="5896" w:type="dxa"/>
          </w:tcPr>
          <w:p>
            <w:pPr>
              <w:pStyle w:val="0"/>
            </w:pPr>
            <w:r>
              <w:rPr>
                <w:sz w:val="24"/>
              </w:rPr>
              <w:t xml:space="preserve">Родоразрешение</w:t>
            </w:r>
          </w:p>
        </w:tc>
        <w:tc>
          <w:tcPr>
            <w:tcW w:w="1584" w:type="dxa"/>
          </w:tcPr>
          <w:p>
            <w:pPr>
              <w:pStyle w:val="0"/>
              <w:jc w:val="center"/>
            </w:pPr>
            <w:r>
              <w:rPr>
                <w:sz w:val="24"/>
              </w:rPr>
              <w:t xml:space="preserve">0,98</w:t>
            </w:r>
          </w:p>
        </w:tc>
      </w:tr>
      <w:tr>
        <w:tc>
          <w:tcPr>
            <w:tcW w:w="562" w:type="dxa"/>
          </w:tcPr>
          <w:p>
            <w:pPr>
              <w:pStyle w:val="0"/>
              <w:jc w:val="center"/>
            </w:pPr>
            <w:r>
              <w:rPr>
                <w:sz w:val="24"/>
              </w:rPr>
              <w:t xml:space="preserve">5</w:t>
            </w:r>
          </w:p>
        </w:tc>
        <w:tc>
          <w:tcPr>
            <w:tcW w:w="897" w:type="dxa"/>
          </w:tcPr>
          <w:p>
            <w:pPr>
              <w:pStyle w:val="0"/>
              <w:jc w:val="center"/>
            </w:pPr>
            <w:r>
              <w:rPr>
                <w:sz w:val="24"/>
              </w:rPr>
              <w:t xml:space="preserve">st02.004</w:t>
            </w:r>
          </w:p>
        </w:tc>
        <w:tc>
          <w:tcPr>
            <w:tcW w:w="5896" w:type="dxa"/>
          </w:tcPr>
          <w:p>
            <w:pPr>
              <w:pStyle w:val="0"/>
            </w:pPr>
            <w:r>
              <w:rPr>
                <w:sz w:val="24"/>
              </w:rPr>
              <w:t xml:space="preserve">Кесарево сечение</w:t>
            </w:r>
          </w:p>
        </w:tc>
        <w:tc>
          <w:tcPr>
            <w:tcW w:w="1584" w:type="dxa"/>
          </w:tcPr>
          <w:p>
            <w:pPr>
              <w:pStyle w:val="0"/>
              <w:jc w:val="center"/>
            </w:pPr>
            <w:r>
              <w:rPr>
                <w:sz w:val="24"/>
              </w:rPr>
              <w:t xml:space="preserve">1,01</w:t>
            </w:r>
          </w:p>
        </w:tc>
      </w:tr>
      <w:tr>
        <w:tc>
          <w:tcPr>
            <w:tcW w:w="562" w:type="dxa"/>
          </w:tcPr>
          <w:p>
            <w:pPr>
              <w:pStyle w:val="0"/>
              <w:jc w:val="center"/>
            </w:pPr>
            <w:r>
              <w:rPr>
                <w:sz w:val="24"/>
              </w:rPr>
              <w:t xml:space="preserve">6</w:t>
            </w:r>
          </w:p>
        </w:tc>
        <w:tc>
          <w:tcPr>
            <w:tcW w:w="897" w:type="dxa"/>
          </w:tcPr>
          <w:p>
            <w:pPr>
              <w:pStyle w:val="0"/>
              <w:jc w:val="center"/>
            </w:pPr>
            <w:r>
              <w:rPr>
                <w:sz w:val="24"/>
              </w:rPr>
              <w:t xml:space="preserve">st02.005</w:t>
            </w:r>
          </w:p>
        </w:tc>
        <w:tc>
          <w:tcPr>
            <w:tcW w:w="5896" w:type="dxa"/>
          </w:tcPr>
          <w:p>
            <w:pPr>
              <w:pStyle w:val="0"/>
            </w:pPr>
            <w:r>
              <w:rPr>
                <w:sz w:val="24"/>
              </w:rPr>
              <w:t xml:space="preserve">Осложнения послеродового периода</w:t>
            </w:r>
          </w:p>
        </w:tc>
        <w:tc>
          <w:tcPr>
            <w:tcW w:w="1584" w:type="dxa"/>
          </w:tcPr>
          <w:p>
            <w:pPr>
              <w:pStyle w:val="0"/>
              <w:jc w:val="center"/>
            </w:pPr>
            <w:r>
              <w:rPr>
                <w:sz w:val="24"/>
              </w:rPr>
              <w:t xml:space="preserve">0,74</w:t>
            </w:r>
          </w:p>
        </w:tc>
      </w:tr>
      <w:tr>
        <w:tc>
          <w:tcPr>
            <w:tcW w:w="562" w:type="dxa"/>
          </w:tcPr>
          <w:p>
            <w:pPr>
              <w:pStyle w:val="0"/>
              <w:jc w:val="center"/>
            </w:pPr>
            <w:r>
              <w:rPr>
                <w:sz w:val="24"/>
              </w:rPr>
              <w:t xml:space="preserve">7</w:t>
            </w:r>
          </w:p>
        </w:tc>
        <w:tc>
          <w:tcPr>
            <w:tcW w:w="897" w:type="dxa"/>
          </w:tcPr>
          <w:p>
            <w:pPr>
              <w:pStyle w:val="0"/>
              <w:jc w:val="center"/>
            </w:pPr>
            <w:r>
              <w:rPr>
                <w:sz w:val="24"/>
              </w:rPr>
              <w:t xml:space="preserve">st02.006</w:t>
            </w:r>
          </w:p>
        </w:tc>
        <w:tc>
          <w:tcPr>
            <w:tcW w:w="5896" w:type="dxa"/>
          </w:tcPr>
          <w:p>
            <w:pPr>
              <w:pStyle w:val="0"/>
            </w:pPr>
            <w:r>
              <w:rPr>
                <w:sz w:val="24"/>
              </w:rPr>
              <w:t xml:space="preserve">Послеродовой сепсис</w:t>
            </w:r>
          </w:p>
        </w:tc>
        <w:tc>
          <w:tcPr>
            <w:tcW w:w="1584" w:type="dxa"/>
          </w:tcPr>
          <w:p>
            <w:pPr>
              <w:pStyle w:val="0"/>
              <w:jc w:val="center"/>
            </w:pPr>
            <w:r>
              <w:rPr>
                <w:sz w:val="24"/>
              </w:rPr>
              <w:t xml:space="preserve">3,21</w:t>
            </w:r>
          </w:p>
        </w:tc>
      </w:tr>
      <w:tr>
        <w:tc>
          <w:tcPr>
            <w:tcW w:w="562" w:type="dxa"/>
          </w:tcPr>
          <w:p>
            <w:pPr>
              <w:pStyle w:val="0"/>
              <w:jc w:val="center"/>
            </w:pPr>
            <w:r>
              <w:rPr>
                <w:sz w:val="24"/>
              </w:rPr>
              <w:t xml:space="preserve">8</w:t>
            </w:r>
          </w:p>
        </w:tc>
        <w:tc>
          <w:tcPr>
            <w:tcW w:w="897" w:type="dxa"/>
          </w:tcPr>
          <w:p>
            <w:pPr>
              <w:pStyle w:val="0"/>
              <w:jc w:val="center"/>
            </w:pPr>
            <w:r>
              <w:rPr>
                <w:sz w:val="24"/>
              </w:rPr>
              <w:t xml:space="preserve">st02.007</w:t>
            </w:r>
          </w:p>
        </w:tc>
        <w:tc>
          <w:tcPr>
            <w:tcW w:w="5896" w:type="dxa"/>
          </w:tcPr>
          <w:p>
            <w:pPr>
              <w:pStyle w:val="0"/>
            </w:pPr>
            <w:r>
              <w:rPr>
                <w:sz w:val="24"/>
              </w:rPr>
              <w:t xml:space="preserve">Воспалительные болезни женских половых органов</w:t>
            </w:r>
          </w:p>
        </w:tc>
        <w:tc>
          <w:tcPr>
            <w:tcW w:w="1584" w:type="dxa"/>
          </w:tcPr>
          <w:p>
            <w:pPr>
              <w:pStyle w:val="0"/>
              <w:jc w:val="center"/>
            </w:pPr>
            <w:r>
              <w:rPr>
                <w:sz w:val="24"/>
              </w:rPr>
              <w:t xml:space="preserve">0,71</w:t>
            </w:r>
          </w:p>
        </w:tc>
      </w:tr>
      <w:tr>
        <w:tc>
          <w:tcPr>
            <w:tcW w:w="562" w:type="dxa"/>
          </w:tcPr>
          <w:p>
            <w:pPr>
              <w:pStyle w:val="0"/>
              <w:jc w:val="center"/>
            </w:pPr>
            <w:r>
              <w:rPr>
                <w:sz w:val="24"/>
              </w:rPr>
              <w:t xml:space="preserve">9</w:t>
            </w:r>
          </w:p>
        </w:tc>
        <w:tc>
          <w:tcPr>
            <w:tcW w:w="897" w:type="dxa"/>
          </w:tcPr>
          <w:p>
            <w:pPr>
              <w:pStyle w:val="0"/>
              <w:jc w:val="center"/>
            </w:pPr>
            <w:r>
              <w:rPr>
                <w:sz w:val="24"/>
              </w:rPr>
              <w:t xml:space="preserve">st02.008</w:t>
            </w:r>
          </w:p>
        </w:tc>
        <w:tc>
          <w:tcPr>
            <w:tcW w:w="5896" w:type="dxa"/>
          </w:tcPr>
          <w:p>
            <w:pPr>
              <w:pStyle w:val="0"/>
            </w:pPr>
            <w:r>
              <w:rPr>
                <w:sz w:val="24"/>
              </w:rPr>
              <w:t xml:space="preserve">Доброкачественные новообразования, новообразования in situ, неопределенного и неизвестного характера женских половых органов</w:t>
            </w:r>
          </w:p>
        </w:tc>
        <w:tc>
          <w:tcPr>
            <w:tcW w:w="1584" w:type="dxa"/>
          </w:tcPr>
          <w:p>
            <w:pPr>
              <w:pStyle w:val="0"/>
              <w:jc w:val="center"/>
            </w:pPr>
            <w:r>
              <w:rPr>
                <w:sz w:val="24"/>
              </w:rPr>
              <w:t xml:space="preserve">0,89</w:t>
            </w:r>
          </w:p>
        </w:tc>
      </w:tr>
      <w:tr>
        <w:tc>
          <w:tcPr>
            <w:tcW w:w="562" w:type="dxa"/>
          </w:tcPr>
          <w:p>
            <w:pPr>
              <w:pStyle w:val="0"/>
              <w:jc w:val="center"/>
            </w:pPr>
            <w:r>
              <w:rPr>
                <w:sz w:val="24"/>
              </w:rPr>
              <w:t xml:space="preserve">10</w:t>
            </w:r>
          </w:p>
        </w:tc>
        <w:tc>
          <w:tcPr>
            <w:tcW w:w="897" w:type="dxa"/>
          </w:tcPr>
          <w:p>
            <w:pPr>
              <w:pStyle w:val="0"/>
              <w:jc w:val="center"/>
            </w:pPr>
            <w:r>
              <w:rPr>
                <w:sz w:val="24"/>
              </w:rPr>
              <w:t xml:space="preserve">st02.009</w:t>
            </w:r>
          </w:p>
        </w:tc>
        <w:tc>
          <w:tcPr>
            <w:tcW w:w="5896" w:type="dxa"/>
          </w:tcPr>
          <w:p>
            <w:pPr>
              <w:pStyle w:val="0"/>
            </w:pPr>
            <w:r>
              <w:rPr>
                <w:sz w:val="24"/>
              </w:rPr>
              <w:t xml:space="preserve">Другие болезни, врожденные аномалии, повреждения женских половых органов</w:t>
            </w:r>
          </w:p>
        </w:tc>
        <w:tc>
          <w:tcPr>
            <w:tcW w:w="1584" w:type="dxa"/>
          </w:tcPr>
          <w:p>
            <w:pPr>
              <w:pStyle w:val="0"/>
              <w:jc w:val="center"/>
            </w:pPr>
            <w:r>
              <w:rPr>
                <w:sz w:val="24"/>
              </w:rPr>
              <w:t xml:space="preserve">0,46</w:t>
            </w:r>
          </w:p>
        </w:tc>
      </w:tr>
      <w:tr>
        <w:tc>
          <w:tcPr>
            <w:tcW w:w="562" w:type="dxa"/>
          </w:tcPr>
          <w:p>
            <w:pPr>
              <w:pStyle w:val="0"/>
              <w:jc w:val="center"/>
            </w:pPr>
            <w:r>
              <w:rPr>
                <w:sz w:val="24"/>
              </w:rPr>
              <w:t xml:space="preserve">11</w:t>
            </w:r>
          </w:p>
        </w:tc>
        <w:tc>
          <w:tcPr>
            <w:tcW w:w="897" w:type="dxa"/>
          </w:tcPr>
          <w:p>
            <w:pPr>
              <w:pStyle w:val="0"/>
              <w:jc w:val="center"/>
            </w:pPr>
            <w:r>
              <w:rPr>
                <w:sz w:val="24"/>
              </w:rPr>
              <w:t xml:space="preserve">st02.010</w:t>
            </w:r>
          </w:p>
        </w:tc>
        <w:tc>
          <w:tcPr>
            <w:tcW w:w="5896" w:type="dxa"/>
          </w:tcPr>
          <w:p>
            <w:pPr>
              <w:pStyle w:val="0"/>
            </w:pPr>
            <w:r>
              <w:rPr>
                <w:sz w:val="24"/>
              </w:rPr>
              <w:t xml:space="preserve">Операции на женских половых органах (уровень 1)</w:t>
            </w:r>
          </w:p>
        </w:tc>
        <w:tc>
          <w:tcPr>
            <w:tcW w:w="1584" w:type="dxa"/>
          </w:tcPr>
          <w:p>
            <w:pPr>
              <w:pStyle w:val="0"/>
              <w:jc w:val="center"/>
            </w:pPr>
            <w:r>
              <w:rPr>
                <w:sz w:val="24"/>
              </w:rPr>
              <w:t xml:space="preserve">0,39</w:t>
            </w:r>
          </w:p>
        </w:tc>
      </w:tr>
      <w:tr>
        <w:tc>
          <w:tcPr>
            <w:tcW w:w="562" w:type="dxa"/>
          </w:tcPr>
          <w:p>
            <w:pPr>
              <w:pStyle w:val="0"/>
              <w:jc w:val="center"/>
            </w:pPr>
            <w:r>
              <w:rPr>
                <w:sz w:val="24"/>
              </w:rPr>
              <w:t xml:space="preserve">12</w:t>
            </w:r>
          </w:p>
        </w:tc>
        <w:tc>
          <w:tcPr>
            <w:tcW w:w="897" w:type="dxa"/>
          </w:tcPr>
          <w:p>
            <w:pPr>
              <w:pStyle w:val="0"/>
              <w:jc w:val="center"/>
            </w:pPr>
            <w:r>
              <w:rPr>
                <w:sz w:val="24"/>
              </w:rPr>
              <w:t xml:space="preserve">st02.011</w:t>
            </w:r>
          </w:p>
        </w:tc>
        <w:tc>
          <w:tcPr>
            <w:tcW w:w="5896" w:type="dxa"/>
          </w:tcPr>
          <w:p>
            <w:pPr>
              <w:pStyle w:val="0"/>
            </w:pPr>
            <w:r>
              <w:rPr>
                <w:sz w:val="24"/>
              </w:rPr>
              <w:t xml:space="preserve">Операции на женских половых органах (уровень 2)</w:t>
            </w:r>
          </w:p>
        </w:tc>
        <w:tc>
          <w:tcPr>
            <w:tcW w:w="1584" w:type="dxa"/>
          </w:tcPr>
          <w:p>
            <w:pPr>
              <w:pStyle w:val="0"/>
              <w:jc w:val="center"/>
            </w:pPr>
            <w:r>
              <w:rPr>
                <w:sz w:val="24"/>
              </w:rPr>
              <w:t xml:space="preserve">0,58</w:t>
            </w:r>
          </w:p>
        </w:tc>
      </w:tr>
      <w:tr>
        <w:tc>
          <w:tcPr>
            <w:tcW w:w="562" w:type="dxa"/>
          </w:tcPr>
          <w:p>
            <w:pPr>
              <w:pStyle w:val="0"/>
              <w:jc w:val="center"/>
            </w:pPr>
            <w:r>
              <w:rPr>
                <w:sz w:val="24"/>
              </w:rPr>
              <w:t xml:space="preserve">13</w:t>
            </w:r>
          </w:p>
        </w:tc>
        <w:tc>
          <w:tcPr>
            <w:tcW w:w="897" w:type="dxa"/>
          </w:tcPr>
          <w:p>
            <w:pPr>
              <w:pStyle w:val="0"/>
              <w:jc w:val="center"/>
            </w:pPr>
            <w:r>
              <w:rPr>
                <w:sz w:val="24"/>
              </w:rPr>
              <w:t xml:space="preserve">st02.012</w:t>
            </w:r>
          </w:p>
        </w:tc>
        <w:tc>
          <w:tcPr>
            <w:tcW w:w="5896" w:type="dxa"/>
          </w:tcPr>
          <w:p>
            <w:pPr>
              <w:pStyle w:val="0"/>
            </w:pPr>
            <w:r>
              <w:rPr>
                <w:sz w:val="24"/>
              </w:rPr>
              <w:t xml:space="preserve">Операции на женских половых органах (уровень 3)</w:t>
            </w:r>
          </w:p>
        </w:tc>
        <w:tc>
          <w:tcPr>
            <w:tcW w:w="1584" w:type="dxa"/>
          </w:tcPr>
          <w:p>
            <w:pPr>
              <w:pStyle w:val="0"/>
              <w:jc w:val="center"/>
            </w:pPr>
            <w:r>
              <w:rPr>
                <w:sz w:val="24"/>
              </w:rPr>
              <w:t xml:space="preserve">1,17</w:t>
            </w:r>
          </w:p>
        </w:tc>
      </w:tr>
      <w:tr>
        <w:tc>
          <w:tcPr>
            <w:tcW w:w="562" w:type="dxa"/>
          </w:tcPr>
          <w:p>
            <w:pPr>
              <w:pStyle w:val="0"/>
              <w:jc w:val="center"/>
            </w:pPr>
            <w:r>
              <w:rPr>
                <w:sz w:val="24"/>
              </w:rPr>
              <w:t xml:space="preserve">14</w:t>
            </w:r>
          </w:p>
        </w:tc>
        <w:tc>
          <w:tcPr>
            <w:tcW w:w="897" w:type="dxa"/>
          </w:tcPr>
          <w:p>
            <w:pPr>
              <w:pStyle w:val="0"/>
              <w:jc w:val="center"/>
            </w:pPr>
            <w:r>
              <w:rPr>
                <w:sz w:val="24"/>
              </w:rPr>
              <w:t xml:space="preserve">st02.013</w:t>
            </w:r>
          </w:p>
        </w:tc>
        <w:tc>
          <w:tcPr>
            <w:tcW w:w="5896" w:type="dxa"/>
          </w:tcPr>
          <w:p>
            <w:pPr>
              <w:pStyle w:val="0"/>
            </w:pPr>
            <w:r>
              <w:rPr>
                <w:sz w:val="24"/>
              </w:rPr>
              <w:t xml:space="preserve">Операции на женских половых органах (уровень 4)</w:t>
            </w:r>
          </w:p>
        </w:tc>
        <w:tc>
          <w:tcPr>
            <w:tcW w:w="1584" w:type="dxa"/>
          </w:tcPr>
          <w:p>
            <w:pPr>
              <w:pStyle w:val="0"/>
              <w:jc w:val="center"/>
            </w:pPr>
            <w:r>
              <w:rPr>
                <w:sz w:val="24"/>
              </w:rPr>
              <w:t xml:space="preserve">2,20</w:t>
            </w:r>
          </w:p>
        </w:tc>
      </w:tr>
      <w:tr>
        <w:tc>
          <w:tcPr>
            <w:tcW w:w="562" w:type="dxa"/>
          </w:tcPr>
          <w:p>
            <w:pPr>
              <w:pStyle w:val="0"/>
              <w:jc w:val="center"/>
            </w:pPr>
            <w:r>
              <w:rPr>
                <w:sz w:val="24"/>
              </w:rPr>
              <w:t xml:space="preserve">15</w:t>
            </w:r>
          </w:p>
        </w:tc>
        <w:tc>
          <w:tcPr>
            <w:tcW w:w="897" w:type="dxa"/>
          </w:tcPr>
          <w:p>
            <w:pPr>
              <w:pStyle w:val="0"/>
              <w:jc w:val="center"/>
            </w:pPr>
            <w:r>
              <w:rPr>
                <w:sz w:val="24"/>
              </w:rPr>
              <w:t xml:space="preserve">st02.014</w:t>
            </w:r>
          </w:p>
        </w:tc>
        <w:tc>
          <w:tcPr>
            <w:tcW w:w="5896" w:type="dxa"/>
          </w:tcPr>
          <w:p>
            <w:pPr>
              <w:pStyle w:val="0"/>
            </w:pPr>
            <w:r>
              <w:rPr>
                <w:sz w:val="24"/>
              </w:rPr>
              <w:t xml:space="preserve">Слинговые операции при недержании мочи</w:t>
            </w:r>
          </w:p>
        </w:tc>
        <w:tc>
          <w:tcPr>
            <w:tcW w:w="1584" w:type="dxa"/>
          </w:tcPr>
          <w:p>
            <w:pPr>
              <w:pStyle w:val="0"/>
              <w:jc w:val="center"/>
            </w:pPr>
            <w:r>
              <w:rPr>
                <w:sz w:val="24"/>
              </w:rPr>
              <w:t xml:space="preserve">3,85</w:t>
            </w:r>
          </w:p>
        </w:tc>
      </w:tr>
      <w:tr>
        <w:tc>
          <w:tcPr>
            <w:tcW w:w="562" w:type="dxa"/>
          </w:tcPr>
          <w:p>
            <w:pPr>
              <w:pStyle w:val="0"/>
              <w:jc w:val="center"/>
            </w:pPr>
            <w:r>
              <w:rPr>
                <w:sz w:val="24"/>
              </w:rPr>
              <w:t xml:space="preserve">16</w:t>
            </w:r>
          </w:p>
        </w:tc>
        <w:tc>
          <w:tcPr>
            <w:tcW w:w="897" w:type="dxa"/>
          </w:tcPr>
          <w:p>
            <w:pPr>
              <w:pStyle w:val="0"/>
              <w:jc w:val="center"/>
            </w:pPr>
            <w:r>
              <w:rPr>
                <w:sz w:val="24"/>
              </w:rPr>
              <w:t xml:space="preserve">st02.015</w:t>
            </w:r>
          </w:p>
        </w:tc>
        <w:tc>
          <w:tcPr>
            <w:tcW w:w="5896" w:type="dxa"/>
          </w:tcPr>
          <w:p>
            <w:pPr>
              <w:pStyle w:val="0"/>
            </w:pPr>
            <w:r>
              <w:rPr>
                <w:sz w:val="24"/>
              </w:rPr>
              <w:t xml:space="preserve">Операции на женских половых органах (уровень 5)</w:t>
            </w:r>
          </w:p>
        </w:tc>
        <w:tc>
          <w:tcPr>
            <w:tcW w:w="1584" w:type="dxa"/>
          </w:tcPr>
          <w:p>
            <w:pPr>
              <w:pStyle w:val="0"/>
              <w:jc w:val="center"/>
            </w:pPr>
            <w:r>
              <w:rPr>
                <w:sz w:val="24"/>
              </w:rPr>
              <w:t xml:space="preserve">3,56</w:t>
            </w:r>
          </w:p>
        </w:tc>
      </w:tr>
      <w:tr>
        <w:tc>
          <w:tcPr>
            <w:tcW w:w="562" w:type="dxa"/>
          </w:tcPr>
          <w:p>
            <w:pPr>
              <w:pStyle w:val="0"/>
              <w:jc w:val="center"/>
            </w:pPr>
            <w:r>
              <w:rPr>
                <w:sz w:val="24"/>
              </w:rPr>
              <w:t xml:space="preserve">17</w:t>
            </w:r>
          </w:p>
        </w:tc>
        <w:tc>
          <w:tcPr>
            <w:tcW w:w="897" w:type="dxa"/>
          </w:tcPr>
          <w:p>
            <w:pPr>
              <w:pStyle w:val="0"/>
              <w:jc w:val="center"/>
            </w:pPr>
            <w:r>
              <w:rPr>
                <w:sz w:val="24"/>
              </w:rPr>
              <w:t xml:space="preserve">st02.016</w:t>
            </w:r>
          </w:p>
        </w:tc>
        <w:tc>
          <w:tcPr>
            <w:tcW w:w="5896" w:type="dxa"/>
          </w:tcPr>
          <w:p>
            <w:pPr>
              <w:pStyle w:val="0"/>
            </w:pPr>
            <w:r>
              <w:rPr>
                <w:sz w:val="24"/>
              </w:rPr>
              <w:t xml:space="preserve">Операции на женских половых органах (уровень 6)</w:t>
            </w:r>
          </w:p>
        </w:tc>
        <w:tc>
          <w:tcPr>
            <w:tcW w:w="1584" w:type="dxa"/>
          </w:tcPr>
          <w:p>
            <w:pPr>
              <w:pStyle w:val="0"/>
              <w:jc w:val="center"/>
            </w:pPr>
            <w:r>
              <w:rPr>
                <w:sz w:val="24"/>
              </w:rPr>
              <w:t xml:space="preserve">4,46</w:t>
            </w:r>
          </w:p>
        </w:tc>
      </w:tr>
      <w:tr>
        <w:tc>
          <w:tcPr>
            <w:tcW w:w="562" w:type="dxa"/>
          </w:tcPr>
          <w:p>
            <w:pPr>
              <w:pStyle w:val="0"/>
              <w:jc w:val="center"/>
            </w:pPr>
            <w:r>
              <w:rPr>
                <w:sz w:val="24"/>
              </w:rPr>
              <w:t xml:space="preserve">18</w:t>
            </w:r>
          </w:p>
        </w:tc>
        <w:tc>
          <w:tcPr>
            <w:tcW w:w="897" w:type="dxa"/>
          </w:tcPr>
          <w:p>
            <w:pPr>
              <w:pStyle w:val="0"/>
              <w:jc w:val="center"/>
            </w:pPr>
            <w:r>
              <w:rPr>
                <w:sz w:val="24"/>
              </w:rPr>
              <w:t xml:space="preserve">st02.017</w:t>
            </w:r>
          </w:p>
        </w:tc>
        <w:tc>
          <w:tcPr>
            <w:tcW w:w="5896" w:type="dxa"/>
          </w:tcPr>
          <w:p>
            <w:pPr>
              <w:pStyle w:val="0"/>
            </w:pPr>
            <w:r>
              <w:rPr>
                <w:sz w:val="24"/>
              </w:rPr>
              <w:t xml:space="preserve">Операции на женских половых органах (уровень 7)</w:t>
            </w:r>
          </w:p>
        </w:tc>
        <w:tc>
          <w:tcPr>
            <w:tcW w:w="1584" w:type="dxa"/>
          </w:tcPr>
          <w:p>
            <w:pPr>
              <w:pStyle w:val="0"/>
              <w:jc w:val="center"/>
            </w:pPr>
            <w:r>
              <w:rPr>
                <w:sz w:val="24"/>
              </w:rPr>
              <w:t xml:space="preserve">4,97</w:t>
            </w:r>
          </w:p>
        </w:tc>
      </w:tr>
      <w:tr>
        <w:tc>
          <w:tcPr>
            <w:tcW w:w="562" w:type="dxa"/>
          </w:tcPr>
          <w:p>
            <w:pPr>
              <w:pStyle w:val="0"/>
              <w:jc w:val="center"/>
            </w:pPr>
            <w:r>
              <w:rPr>
                <w:sz w:val="24"/>
              </w:rPr>
              <w:t xml:space="preserve">19</w:t>
            </w:r>
          </w:p>
        </w:tc>
        <w:tc>
          <w:tcPr>
            <w:tcW w:w="897" w:type="dxa"/>
          </w:tcPr>
          <w:p>
            <w:pPr>
              <w:pStyle w:val="0"/>
              <w:jc w:val="center"/>
            </w:pPr>
            <w:r>
              <w:rPr>
                <w:sz w:val="24"/>
              </w:rPr>
              <w:t xml:space="preserve">st03.001</w:t>
            </w:r>
          </w:p>
        </w:tc>
        <w:tc>
          <w:tcPr>
            <w:tcW w:w="5896" w:type="dxa"/>
          </w:tcPr>
          <w:p>
            <w:pPr>
              <w:pStyle w:val="0"/>
            </w:pPr>
            <w:r>
              <w:rPr>
                <w:sz w:val="24"/>
              </w:rPr>
              <w:t xml:space="preserve">Нарушения с вовлечением иммунного механизма</w:t>
            </w:r>
          </w:p>
        </w:tc>
        <w:tc>
          <w:tcPr>
            <w:tcW w:w="1584" w:type="dxa"/>
          </w:tcPr>
          <w:p>
            <w:pPr>
              <w:pStyle w:val="0"/>
              <w:jc w:val="center"/>
            </w:pPr>
            <w:r>
              <w:rPr>
                <w:sz w:val="24"/>
              </w:rPr>
              <w:t xml:space="preserve">4,52</w:t>
            </w:r>
          </w:p>
        </w:tc>
      </w:tr>
      <w:tr>
        <w:tc>
          <w:tcPr>
            <w:tcW w:w="562" w:type="dxa"/>
          </w:tcPr>
          <w:p>
            <w:pPr>
              <w:pStyle w:val="0"/>
              <w:jc w:val="center"/>
            </w:pPr>
            <w:r>
              <w:rPr>
                <w:sz w:val="24"/>
              </w:rPr>
              <w:t xml:space="preserve">20</w:t>
            </w:r>
          </w:p>
        </w:tc>
        <w:tc>
          <w:tcPr>
            <w:tcW w:w="897" w:type="dxa"/>
          </w:tcPr>
          <w:p>
            <w:pPr>
              <w:pStyle w:val="0"/>
              <w:jc w:val="center"/>
            </w:pPr>
            <w:r>
              <w:rPr>
                <w:sz w:val="24"/>
              </w:rPr>
              <w:t xml:space="preserve">st03.002</w:t>
            </w:r>
          </w:p>
        </w:tc>
        <w:tc>
          <w:tcPr>
            <w:tcW w:w="5896" w:type="dxa"/>
          </w:tcPr>
          <w:p>
            <w:pPr>
              <w:pStyle w:val="0"/>
            </w:pPr>
            <w:r>
              <w:rPr>
                <w:sz w:val="24"/>
              </w:rPr>
              <w:t xml:space="preserve">Ангионевротический отек, анафилактический шок</w:t>
            </w:r>
          </w:p>
        </w:tc>
        <w:tc>
          <w:tcPr>
            <w:tcW w:w="1584" w:type="dxa"/>
          </w:tcPr>
          <w:p>
            <w:pPr>
              <w:pStyle w:val="0"/>
              <w:jc w:val="center"/>
            </w:pPr>
            <w:r>
              <w:rPr>
                <w:sz w:val="24"/>
              </w:rPr>
              <w:t xml:space="preserve">0,27</w:t>
            </w:r>
          </w:p>
        </w:tc>
      </w:tr>
      <w:tr>
        <w:tc>
          <w:tcPr>
            <w:tcW w:w="562" w:type="dxa"/>
          </w:tcPr>
          <w:p>
            <w:pPr>
              <w:pStyle w:val="0"/>
              <w:jc w:val="center"/>
            </w:pPr>
            <w:r>
              <w:rPr>
                <w:sz w:val="24"/>
              </w:rPr>
              <w:t xml:space="preserve">21</w:t>
            </w:r>
          </w:p>
        </w:tc>
        <w:tc>
          <w:tcPr>
            <w:tcW w:w="897" w:type="dxa"/>
          </w:tcPr>
          <w:p>
            <w:pPr>
              <w:pStyle w:val="0"/>
              <w:jc w:val="center"/>
            </w:pPr>
            <w:r>
              <w:rPr>
                <w:sz w:val="24"/>
              </w:rPr>
              <w:t xml:space="preserve">st04.001</w:t>
            </w:r>
          </w:p>
        </w:tc>
        <w:tc>
          <w:tcPr>
            <w:tcW w:w="5896" w:type="dxa"/>
          </w:tcPr>
          <w:p>
            <w:pPr>
              <w:pStyle w:val="0"/>
            </w:pPr>
            <w:r>
              <w:rPr>
                <w:sz w:val="24"/>
              </w:rPr>
              <w:t xml:space="preserve">Язва желудка и двенадцатиперстной кишки</w:t>
            </w:r>
          </w:p>
        </w:tc>
        <w:tc>
          <w:tcPr>
            <w:tcW w:w="1584" w:type="dxa"/>
          </w:tcPr>
          <w:p>
            <w:pPr>
              <w:pStyle w:val="0"/>
              <w:jc w:val="center"/>
            </w:pPr>
            <w:r>
              <w:rPr>
                <w:sz w:val="24"/>
              </w:rPr>
              <w:t xml:space="preserve">0,89</w:t>
            </w:r>
          </w:p>
        </w:tc>
      </w:tr>
      <w:tr>
        <w:tc>
          <w:tcPr>
            <w:tcW w:w="562" w:type="dxa"/>
          </w:tcPr>
          <w:p>
            <w:pPr>
              <w:pStyle w:val="0"/>
              <w:jc w:val="center"/>
            </w:pPr>
            <w:r>
              <w:rPr>
                <w:sz w:val="24"/>
              </w:rPr>
              <w:t xml:space="preserve">22</w:t>
            </w:r>
          </w:p>
        </w:tc>
        <w:tc>
          <w:tcPr>
            <w:tcW w:w="897" w:type="dxa"/>
          </w:tcPr>
          <w:p>
            <w:pPr>
              <w:pStyle w:val="0"/>
              <w:jc w:val="center"/>
            </w:pPr>
            <w:r>
              <w:rPr>
                <w:sz w:val="24"/>
              </w:rPr>
              <w:t xml:space="preserve">st04.002</w:t>
            </w:r>
          </w:p>
        </w:tc>
        <w:tc>
          <w:tcPr>
            <w:tcW w:w="5896" w:type="dxa"/>
          </w:tcPr>
          <w:p>
            <w:pPr>
              <w:pStyle w:val="0"/>
            </w:pPr>
            <w:r>
              <w:rPr>
                <w:sz w:val="24"/>
              </w:rPr>
              <w:t xml:space="preserve">Воспалительные заболевания кишечника</w:t>
            </w:r>
          </w:p>
        </w:tc>
        <w:tc>
          <w:tcPr>
            <w:tcW w:w="1584" w:type="dxa"/>
          </w:tcPr>
          <w:p>
            <w:pPr>
              <w:pStyle w:val="0"/>
              <w:jc w:val="center"/>
            </w:pPr>
            <w:r>
              <w:rPr>
                <w:sz w:val="24"/>
              </w:rPr>
              <w:t xml:space="preserve">2,01</w:t>
            </w:r>
          </w:p>
        </w:tc>
      </w:tr>
      <w:tr>
        <w:tc>
          <w:tcPr>
            <w:tcW w:w="562" w:type="dxa"/>
          </w:tcPr>
          <w:p>
            <w:pPr>
              <w:pStyle w:val="0"/>
              <w:jc w:val="center"/>
            </w:pPr>
            <w:r>
              <w:rPr>
                <w:sz w:val="24"/>
              </w:rPr>
              <w:t xml:space="preserve">23</w:t>
            </w:r>
          </w:p>
        </w:tc>
        <w:tc>
          <w:tcPr>
            <w:tcW w:w="897" w:type="dxa"/>
          </w:tcPr>
          <w:p>
            <w:pPr>
              <w:pStyle w:val="0"/>
              <w:jc w:val="center"/>
            </w:pPr>
            <w:r>
              <w:rPr>
                <w:sz w:val="24"/>
              </w:rPr>
              <w:t xml:space="preserve">st04.003</w:t>
            </w:r>
          </w:p>
        </w:tc>
        <w:tc>
          <w:tcPr>
            <w:tcW w:w="5896" w:type="dxa"/>
          </w:tcPr>
          <w:p>
            <w:pPr>
              <w:pStyle w:val="0"/>
            </w:pPr>
            <w:r>
              <w:rPr>
                <w:sz w:val="24"/>
              </w:rPr>
              <w:t xml:space="preserve">Болезни печени, невирусные (уровень 1)</w:t>
            </w:r>
          </w:p>
        </w:tc>
        <w:tc>
          <w:tcPr>
            <w:tcW w:w="1584" w:type="dxa"/>
          </w:tcPr>
          <w:p>
            <w:pPr>
              <w:pStyle w:val="0"/>
              <w:jc w:val="center"/>
            </w:pPr>
            <w:r>
              <w:rPr>
                <w:sz w:val="24"/>
              </w:rPr>
              <w:t xml:space="preserve">0,86</w:t>
            </w:r>
          </w:p>
        </w:tc>
      </w:tr>
      <w:tr>
        <w:tc>
          <w:tcPr>
            <w:tcW w:w="562" w:type="dxa"/>
          </w:tcPr>
          <w:p>
            <w:pPr>
              <w:pStyle w:val="0"/>
              <w:jc w:val="center"/>
            </w:pPr>
            <w:r>
              <w:rPr>
                <w:sz w:val="24"/>
              </w:rPr>
              <w:t xml:space="preserve">24</w:t>
            </w:r>
          </w:p>
        </w:tc>
        <w:tc>
          <w:tcPr>
            <w:tcW w:w="897" w:type="dxa"/>
          </w:tcPr>
          <w:p>
            <w:pPr>
              <w:pStyle w:val="0"/>
              <w:jc w:val="center"/>
            </w:pPr>
            <w:r>
              <w:rPr>
                <w:sz w:val="24"/>
              </w:rPr>
              <w:t xml:space="preserve">st04.004</w:t>
            </w:r>
          </w:p>
        </w:tc>
        <w:tc>
          <w:tcPr>
            <w:tcW w:w="5896" w:type="dxa"/>
          </w:tcPr>
          <w:p>
            <w:pPr>
              <w:pStyle w:val="0"/>
            </w:pPr>
            <w:r>
              <w:rPr>
                <w:sz w:val="24"/>
              </w:rPr>
              <w:t xml:space="preserve">Болезни печени, невирусные (уровень 2)</w:t>
            </w:r>
          </w:p>
        </w:tc>
        <w:tc>
          <w:tcPr>
            <w:tcW w:w="1584" w:type="dxa"/>
          </w:tcPr>
          <w:p>
            <w:pPr>
              <w:pStyle w:val="0"/>
              <w:jc w:val="center"/>
            </w:pPr>
            <w:r>
              <w:rPr>
                <w:sz w:val="24"/>
              </w:rPr>
              <w:t xml:space="preserve">1,21</w:t>
            </w:r>
          </w:p>
        </w:tc>
      </w:tr>
      <w:tr>
        <w:tc>
          <w:tcPr>
            <w:tcW w:w="562" w:type="dxa"/>
          </w:tcPr>
          <w:p>
            <w:pPr>
              <w:pStyle w:val="0"/>
              <w:jc w:val="center"/>
            </w:pPr>
            <w:r>
              <w:rPr>
                <w:sz w:val="24"/>
              </w:rPr>
              <w:t xml:space="preserve">25</w:t>
            </w:r>
          </w:p>
        </w:tc>
        <w:tc>
          <w:tcPr>
            <w:tcW w:w="897" w:type="dxa"/>
          </w:tcPr>
          <w:p>
            <w:pPr>
              <w:pStyle w:val="0"/>
              <w:jc w:val="center"/>
            </w:pPr>
            <w:r>
              <w:rPr>
                <w:sz w:val="24"/>
              </w:rPr>
              <w:t xml:space="preserve">st04.005</w:t>
            </w:r>
          </w:p>
        </w:tc>
        <w:tc>
          <w:tcPr>
            <w:tcW w:w="5896" w:type="dxa"/>
          </w:tcPr>
          <w:p>
            <w:pPr>
              <w:pStyle w:val="0"/>
            </w:pPr>
            <w:r>
              <w:rPr>
                <w:sz w:val="24"/>
              </w:rPr>
              <w:t xml:space="preserve">Болезни поджелудочной железы</w:t>
            </w:r>
          </w:p>
        </w:tc>
        <w:tc>
          <w:tcPr>
            <w:tcW w:w="1584" w:type="dxa"/>
          </w:tcPr>
          <w:p>
            <w:pPr>
              <w:pStyle w:val="0"/>
              <w:jc w:val="center"/>
            </w:pPr>
            <w:r>
              <w:rPr>
                <w:sz w:val="24"/>
              </w:rPr>
              <w:t xml:space="preserve">0,87</w:t>
            </w:r>
          </w:p>
        </w:tc>
      </w:tr>
      <w:tr>
        <w:tc>
          <w:tcPr>
            <w:tcW w:w="562" w:type="dxa"/>
          </w:tcPr>
          <w:p>
            <w:pPr>
              <w:pStyle w:val="0"/>
              <w:jc w:val="center"/>
            </w:pPr>
            <w:r>
              <w:rPr>
                <w:sz w:val="24"/>
              </w:rPr>
              <w:t xml:space="preserve">26</w:t>
            </w:r>
          </w:p>
        </w:tc>
        <w:tc>
          <w:tcPr>
            <w:tcW w:w="897" w:type="dxa"/>
          </w:tcPr>
          <w:p>
            <w:pPr>
              <w:pStyle w:val="0"/>
              <w:jc w:val="center"/>
            </w:pPr>
            <w:r>
              <w:rPr>
                <w:sz w:val="24"/>
              </w:rPr>
              <w:t xml:space="preserve">st04.006</w:t>
            </w:r>
          </w:p>
        </w:tc>
        <w:tc>
          <w:tcPr>
            <w:tcW w:w="5896" w:type="dxa"/>
          </w:tcPr>
          <w:p>
            <w:pPr>
              <w:pStyle w:val="0"/>
            </w:pPr>
            <w:r>
              <w:rPr>
                <w:sz w:val="24"/>
              </w:rPr>
              <w:t xml:space="preserve">Панкреатит с синдромом органной дисфункции</w:t>
            </w:r>
          </w:p>
        </w:tc>
        <w:tc>
          <w:tcPr>
            <w:tcW w:w="1584" w:type="dxa"/>
          </w:tcPr>
          <w:p>
            <w:pPr>
              <w:pStyle w:val="0"/>
              <w:jc w:val="center"/>
            </w:pPr>
            <w:r>
              <w:rPr>
                <w:sz w:val="24"/>
              </w:rPr>
              <w:t xml:space="preserve">4,19</w:t>
            </w:r>
          </w:p>
        </w:tc>
      </w:tr>
      <w:tr>
        <w:tc>
          <w:tcPr>
            <w:tcW w:w="562" w:type="dxa"/>
          </w:tcPr>
          <w:p>
            <w:pPr>
              <w:pStyle w:val="0"/>
              <w:jc w:val="center"/>
            </w:pPr>
            <w:r>
              <w:rPr>
                <w:sz w:val="24"/>
              </w:rPr>
              <w:t xml:space="preserve">27</w:t>
            </w:r>
          </w:p>
        </w:tc>
        <w:tc>
          <w:tcPr>
            <w:tcW w:w="897" w:type="dxa"/>
          </w:tcPr>
          <w:p>
            <w:pPr>
              <w:pStyle w:val="0"/>
              <w:jc w:val="center"/>
            </w:pPr>
            <w:r>
              <w:rPr>
                <w:sz w:val="24"/>
              </w:rPr>
              <w:t xml:space="preserve">st05.001</w:t>
            </w:r>
          </w:p>
        </w:tc>
        <w:tc>
          <w:tcPr>
            <w:tcW w:w="5896" w:type="dxa"/>
          </w:tcPr>
          <w:p>
            <w:pPr>
              <w:pStyle w:val="0"/>
            </w:pPr>
            <w:r>
              <w:rPr>
                <w:sz w:val="24"/>
              </w:rPr>
              <w:t xml:space="preserve">Анемии (уровень 1)</w:t>
            </w:r>
          </w:p>
        </w:tc>
        <w:tc>
          <w:tcPr>
            <w:tcW w:w="1584" w:type="dxa"/>
          </w:tcPr>
          <w:p>
            <w:pPr>
              <w:pStyle w:val="0"/>
              <w:jc w:val="center"/>
            </w:pPr>
            <w:r>
              <w:rPr>
                <w:sz w:val="24"/>
              </w:rPr>
              <w:t xml:space="preserve">0,94</w:t>
            </w:r>
          </w:p>
        </w:tc>
      </w:tr>
      <w:tr>
        <w:tc>
          <w:tcPr>
            <w:tcW w:w="562" w:type="dxa"/>
          </w:tcPr>
          <w:p>
            <w:pPr>
              <w:pStyle w:val="0"/>
              <w:jc w:val="center"/>
            </w:pPr>
            <w:r>
              <w:rPr>
                <w:sz w:val="24"/>
              </w:rPr>
              <w:t xml:space="preserve">28</w:t>
            </w:r>
          </w:p>
        </w:tc>
        <w:tc>
          <w:tcPr>
            <w:tcW w:w="897" w:type="dxa"/>
          </w:tcPr>
          <w:p>
            <w:pPr>
              <w:pStyle w:val="0"/>
              <w:jc w:val="center"/>
            </w:pPr>
            <w:r>
              <w:rPr>
                <w:sz w:val="24"/>
              </w:rPr>
              <w:t xml:space="preserve">st05.002</w:t>
            </w:r>
          </w:p>
        </w:tc>
        <w:tc>
          <w:tcPr>
            <w:tcW w:w="5896" w:type="dxa"/>
          </w:tcPr>
          <w:p>
            <w:pPr>
              <w:pStyle w:val="0"/>
            </w:pPr>
            <w:r>
              <w:rPr>
                <w:sz w:val="24"/>
              </w:rPr>
              <w:t xml:space="preserve">Анемии (уровень 2)</w:t>
            </w:r>
          </w:p>
        </w:tc>
        <w:tc>
          <w:tcPr>
            <w:tcW w:w="1584" w:type="dxa"/>
          </w:tcPr>
          <w:p>
            <w:pPr>
              <w:pStyle w:val="0"/>
              <w:jc w:val="center"/>
            </w:pPr>
            <w:r>
              <w:rPr>
                <w:sz w:val="24"/>
              </w:rPr>
              <w:t xml:space="preserve">5,32</w:t>
            </w:r>
          </w:p>
        </w:tc>
      </w:tr>
      <w:tr>
        <w:tc>
          <w:tcPr>
            <w:tcW w:w="562" w:type="dxa"/>
          </w:tcPr>
          <w:p>
            <w:pPr>
              <w:pStyle w:val="0"/>
              <w:jc w:val="center"/>
            </w:pPr>
            <w:r>
              <w:rPr>
                <w:sz w:val="24"/>
              </w:rPr>
              <w:t xml:space="preserve">29</w:t>
            </w:r>
          </w:p>
        </w:tc>
        <w:tc>
          <w:tcPr>
            <w:tcW w:w="897" w:type="dxa"/>
          </w:tcPr>
          <w:p>
            <w:pPr>
              <w:pStyle w:val="0"/>
              <w:jc w:val="center"/>
            </w:pPr>
            <w:r>
              <w:rPr>
                <w:sz w:val="24"/>
              </w:rPr>
              <w:t xml:space="preserve">st05.003</w:t>
            </w:r>
          </w:p>
        </w:tc>
        <w:tc>
          <w:tcPr>
            <w:tcW w:w="5896" w:type="dxa"/>
          </w:tcPr>
          <w:p>
            <w:pPr>
              <w:pStyle w:val="0"/>
            </w:pPr>
            <w:r>
              <w:rPr>
                <w:sz w:val="24"/>
              </w:rPr>
              <w:t xml:space="preserve">Нарушения свертываемости крови</w:t>
            </w:r>
          </w:p>
        </w:tc>
        <w:tc>
          <w:tcPr>
            <w:tcW w:w="1584" w:type="dxa"/>
          </w:tcPr>
          <w:p>
            <w:pPr>
              <w:pStyle w:val="0"/>
              <w:jc w:val="center"/>
            </w:pPr>
            <w:r>
              <w:rPr>
                <w:sz w:val="24"/>
              </w:rPr>
              <w:t xml:space="preserve">4,50</w:t>
            </w:r>
          </w:p>
        </w:tc>
      </w:tr>
      <w:tr>
        <w:tc>
          <w:tcPr>
            <w:tcW w:w="562" w:type="dxa"/>
          </w:tcPr>
          <w:p>
            <w:pPr>
              <w:pStyle w:val="0"/>
              <w:jc w:val="center"/>
            </w:pPr>
            <w:r>
              <w:rPr>
                <w:sz w:val="24"/>
              </w:rPr>
              <w:t xml:space="preserve">30</w:t>
            </w:r>
          </w:p>
        </w:tc>
        <w:tc>
          <w:tcPr>
            <w:tcW w:w="897" w:type="dxa"/>
          </w:tcPr>
          <w:p>
            <w:pPr>
              <w:pStyle w:val="0"/>
              <w:jc w:val="center"/>
            </w:pPr>
            <w:r>
              <w:rPr>
                <w:sz w:val="24"/>
              </w:rPr>
              <w:t xml:space="preserve">st05.004</w:t>
            </w:r>
          </w:p>
        </w:tc>
        <w:tc>
          <w:tcPr>
            <w:tcW w:w="5896" w:type="dxa"/>
          </w:tcPr>
          <w:p>
            <w:pPr>
              <w:pStyle w:val="0"/>
            </w:pPr>
            <w:r>
              <w:rPr>
                <w:sz w:val="24"/>
              </w:rPr>
              <w:t xml:space="preserve">Другие болезни крови и кроветворных органов (уровень 1)</w:t>
            </w:r>
          </w:p>
        </w:tc>
        <w:tc>
          <w:tcPr>
            <w:tcW w:w="1584" w:type="dxa"/>
          </w:tcPr>
          <w:p>
            <w:pPr>
              <w:pStyle w:val="0"/>
              <w:jc w:val="center"/>
            </w:pPr>
            <w:r>
              <w:rPr>
                <w:sz w:val="24"/>
              </w:rPr>
              <w:t xml:space="preserve">1,09</w:t>
            </w:r>
          </w:p>
        </w:tc>
      </w:tr>
      <w:tr>
        <w:tc>
          <w:tcPr>
            <w:tcW w:w="562" w:type="dxa"/>
          </w:tcPr>
          <w:p>
            <w:pPr>
              <w:pStyle w:val="0"/>
              <w:jc w:val="center"/>
            </w:pPr>
            <w:r>
              <w:rPr>
                <w:sz w:val="24"/>
              </w:rPr>
              <w:t xml:space="preserve">31</w:t>
            </w:r>
          </w:p>
        </w:tc>
        <w:tc>
          <w:tcPr>
            <w:tcW w:w="897" w:type="dxa"/>
          </w:tcPr>
          <w:p>
            <w:pPr>
              <w:pStyle w:val="0"/>
              <w:jc w:val="center"/>
            </w:pPr>
            <w:r>
              <w:rPr>
                <w:sz w:val="24"/>
              </w:rPr>
              <w:t xml:space="preserve">st05.005</w:t>
            </w:r>
          </w:p>
        </w:tc>
        <w:tc>
          <w:tcPr>
            <w:tcW w:w="5896" w:type="dxa"/>
          </w:tcPr>
          <w:p>
            <w:pPr>
              <w:pStyle w:val="0"/>
            </w:pPr>
            <w:r>
              <w:rPr>
                <w:sz w:val="24"/>
              </w:rPr>
              <w:t xml:space="preserve">Другие болезни крови и кроветворных органов (уровень 2)</w:t>
            </w:r>
          </w:p>
        </w:tc>
        <w:tc>
          <w:tcPr>
            <w:tcW w:w="1584" w:type="dxa"/>
          </w:tcPr>
          <w:p>
            <w:pPr>
              <w:pStyle w:val="0"/>
              <w:jc w:val="center"/>
            </w:pPr>
            <w:r>
              <w:rPr>
                <w:sz w:val="24"/>
              </w:rPr>
              <w:t xml:space="preserve">4,51</w:t>
            </w:r>
          </w:p>
        </w:tc>
      </w:tr>
      <w:tr>
        <w:tc>
          <w:tcPr>
            <w:tcW w:w="562" w:type="dxa"/>
          </w:tcPr>
          <w:p>
            <w:pPr>
              <w:pStyle w:val="0"/>
              <w:jc w:val="center"/>
            </w:pPr>
            <w:r>
              <w:rPr>
                <w:sz w:val="24"/>
              </w:rPr>
              <w:t xml:space="preserve">32</w:t>
            </w:r>
          </w:p>
        </w:tc>
        <w:tc>
          <w:tcPr>
            <w:tcW w:w="897" w:type="dxa"/>
          </w:tcPr>
          <w:p>
            <w:pPr>
              <w:pStyle w:val="0"/>
              <w:jc w:val="center"/>
            </w:pPr>
            <w:r>
              <w:rPr>
                <w:sz w:val="24"/>
              </w:rPr>
              <w:t xml:space="preserve">st05.008</w:t>
            </w:r>
          </w:p>
        </w:tc>
        <w:tc>
          <w:tcPr>
            <w:tcW w:w="5896" w:type="dxa"/>
          </w:tcPr>
          <w:p>
            <w:pPr>
              <w:pStyle w:val="0"/>
            </w:pPr>
            <w:r>
              <w:rPr>
                <w:sz w:val="24"/>
              </w:rPr>
              <w:t xml:space="preserve">Лекарственная терапия при доброкачественных заболеваниях крови и пузырном заносе</w:t>
            </w:r>
          </w:p>
        </w:tc>
        <w:tc>
          <w:tcPr>
            <w:tcW w:w="1584" w:type="dxa"/>
          </w:tcPr>
          <w:p>
            <w:pPr>
              <w:pStyle w:val="0"/>
              <w:jc w:val="center"/>
            </w:pPr>
            <w:r>
              <w:rPr>
                <w:sz w:val="24"/>
              </w:rPr>
              <w:t xml:space="preserve">2,05</w:t>
            </w:r>
          </w:p>
        </w:tc>
      </w:tr>
      <w:tr>
        <w:tc>
          <w:tcPr>
            <w:tcW w:w="562" w:type="dxa"/>
          </w:tcPr>
          <w:p>
            <w:pPr>
              <w:pStyle w:val="0"/>
              <w:jc w:val="center"/>
            </w:pPr>
            <w:r>
              <w:rPr>
                <w:sz w:val="24"/>
              </w:rPr>
              <w:t xml:space="preserve">33</w:t>
            </w:r>
          </w:p>
        </w:tc>
        <w:tc>
          <w:tcPr>
            <w:tcW w:w="897" w:type="dxa"/>
          </w:tcPr>
          <w:p>
            <w:pPr>
              <w:pStyle w:val="0"/>
              <w:jc w:val="center"/>
            </w:pPr>
            <w:r>
              <w:rPr>
                <w:sz w:val="24"/>
              </w:rPr>
              <w:t xml:space="preserve">st06.004</w:t>
            </w:r>
          </w:p>
        </w:tc>
        <w:tc>
          <w:tcPr>
            <w:tcW w:w="5896" w:type="dxa"/>
          </w:tcPr>
          <w:p>
            <w:pPr>
              <w:pStyle w:val="0"/>
            </w:pPr>
            <w:r>
              <w:rPr>
                <w:sz w:val="24"/>
              </w:rPr>
              <w:t xml:space="preserve">Лечение дерматозов с применением наружной терапии</w:t>
            </w:r>
          </w:p>
        </w:tc>
        <w:tc>
          <w:tcPr>
            <w:tcW w:w="1584" w:type="dxa"/>
          </w:tcPr>
          <w:p>
            <w:pPr>
              <w:pStyle w:val="0"/>
              <w:jc w:val="center"/>
            </w:pPr>
            <w:r>
              <w:rPr>
                <w:sz w:val="24"/>
              </w:rPr>
              <w:t xml:space="preserve">0,32</w:t>
            </w:r>
          </w:p>
        </w:tc>
      </w:tr>
      <w:tr>
        <w:tc>
          <w:tcPr>
            <w:tcW w:w="562" w:type="dxa"/>
          </w:tcPr>
          <w:p>
            <w:pPr>
              <w:pStyle w:val="0"/>
              <w:jc w:val="center"/>
            </w:pPr>
            <w:r>
              <w:rPr>
                <w:sz w:val="24"/>
              </w:rPr>
              <w:t xml:space="preserve">34</w:t>
            </w:r>
          </w:p>
        </w:tc>
        <w:tc>
          <w:tcPr>
            <w:tcW w:w="897" w:type="dxa"/>
          </w:tcPr>
          <w:p>
            <w:pPr>
              <w:pStyle w:val="0"/>
              <w:jc w:val="center"/>
            </w:pPr>
            <w:r>
              <w:rPr>
                <w:sz w:val="24"/>
              </w:rPr>
              <w:t xml:space="preserve">st06.005</w:t>
            </w:r>
          </w:p>
        </w:tc>
        <w:tc>
          <w:tcPr>
            <w:tcW w:w="5896" w:type="dxa"/>
          </w:tcPr>
          <w:p>
            <w:pPr>
              <w:pStyle w:val="0"/>
            </w:pPr>
            <w:r>
              <w:rPr>
                <w:sz w:val="24"/>
              </w:rPr>
              <w:t xml:space="preserve">Лечение дерматозов с применением наружной терапии, физиотерапии, плазмафереза</w:t>
            </w:r>
          </w:p>
        </w:tc>
        <w:tc>
          <w:tcPr>
            <w:tcW w:w="1584" w:type="dxa"/>
          </w:tcPr>
          <w:p>
            <w:pPr>
              <w:pStyle w:val="0"/>
              <w:jc w:val="center"/>
            </w:pPr>
            <w:r>
              <w:rPr>
                <w:sz w:val="24"/>
              </w:rPr>
              <w:t xml:space="preserve">1,39</w:t>
            </w:r>
          </w:p>
        </w:tc>
      </w:tr>
      <w:tr>
        <w:tc>
          <w:tcPr>
            <w:tcW w:w="562" w:type="dxa"/>
          </w:tcPr>
          <w:p>
            <w:pPr>
              <w:pStyle w:val="0"/>
              <w:jc w:val="center"/>
            </w:pPr>
            <w:r>
              <w:rPr>
                <w:sz w:val="24"/>
              </w:rPr>
              <w:t xml:space="preserve">35</w:t>
            </w:r>
          </w:p>
        </w:tc>
        <w:tc>
          <w:tcPr>
            <w:tcW w:w="897" w:type="dxa"/>
          </w:tcPr>
          <w:p>
            <w:pPr>
              <w:pStyle w:val="0"/>
              <w:jc w:val="center"/>
            </w:pPr>
            <w:r>
              <w:rPr>
                <w:sz w:val="24"/>
              </w:rPr>
              <w:t xml:space="preserve">st06.006</w:t>
            </w:r>
          </w:p>
        </w:tc>
        <w:tc>
          <w:tcPr>
            <w:tcW w:w="5896" w:type="dxa"/>
          </w:tcPr>
          <w:p>
            <w:pPr>
              <w:pStyle w:val="0"/>
            </w:pPr>
            <w:r>
              <w:rPr>
                <w:sz w:val="24"/>
              </w:rPr>
              <w:t xml:space="preserve">Лечение дерматозов с применением наружной и системной терапии</w:t>
            </w:r>
          </w:p>
        </w:tc>
        <w:tc>
          <w:tcPr>
            <w:tcW w:w="1584" w:type="dxa"/>
          </w:tcPr>
          <w:p>
            <w:pPr>
              <w:pStyle w:val="0"/>
              <w:jc w:val="center"/>
            </w:pPr>
            <w:r>
              <w:rPr>
                <w:sz w:val="24"/>
              </w:rPr>
              <w:t xml:space="preserve">2,10</w:t>
            </w:r>
          </w:p>
        </w:tc>
      </w:tr>
      <w:tr>
        <w:tc>
          <w:tcPr>
            <w:tcW w:w="562" w:type="dxa"/>
          </w:tcPr>
          <w:p>
            <w:pPr>
              <w:pStyle w:val="0"/>
              <w:jc w:val="center"/>
            </w:pPr>
            <w:r>
              <w:rPr>
                <w:sz w:val="24"/>
              </w:rPr>
              <w:t xml:space="preserve">36</w:t>
            </w:r>
          </w:p>
        </w:tc>
        <w:tc>
          <w:tcPr>
            <w:tcW w:w="897" w:type="dxa"/>
          </w:tcPr>
          <w:p>
            <w:pPr>
              <w:pStyle w:val="0"/>
              <w:jc w:val="center"/>
            </w:pPr>
            <w:r>
              <w:rPr>
                <w:sz w:val="24"/>
              </w:rPr>
              <w:t xml:space="preserve">st06.007</w:t>
            </w:r>
          </w:p>
        </w:tc>
        <w:tc>
          <w:tcPr>
            <w:tcW w:w="5896" w:type="dxa"/>
          </w:tcPr>
          <w:p>
            <w:pPr>
              <w:pStyle w:val="0"/>
            </w:pPr>
            <w:r>
              <w:rPr>
                <w:sz w:val="24"/>
              </w:rPr>
              <w:t xml:space="preserve">Лечение дерматозов с применением наружной терапии и фототерапии</w:t>
            </w:r>
          </w:p>
        </w:tc>
        <w:tc>
          <w:tcPr>
            <w:tcW w:w="1584" w:type="dxa"/>
          </w:tcPr>
          <w:p>
            <w:pPr>
              <w:pStyle w:val="0"/>
              <w:jc w:val="center"/>
            </w:pPr>
            <w:r>
              <w:rPr>
                <w:sz w:val="24"/>
              </w:rPr>
              <w:t xml:space="preserve">2,86</w:t>
            </w:r>
          </w:p>
        </w:tc>
      </w:tr>
      <w:tr>
        <w:tc>
          <w:tcPr>
            <w:tcW w:w="562" w:type="dxa"/>
          </w:tcPr>
          <w:p>
            <w:pPr>
              <w:pStyle w:val="0"/>
              <w:jc w:val="center"/>
            </w:pPr>
            <w:r>
              <w:rPr>
                <w:sz w:val="24"/>
              </w:rPr>
              <w:t xml:space="preserve">37</w:t>
            </w:r>
          </w:p>
        </w:tc>
        <w:tc>
          <w:tcPr>
            <w:tcW w:w="897" w:type="dxa"/>
          </w:tcPr>
          <w:p>
            <w:pPr>
              <w:pStyle w:val="0"/>
              <w:jc w:val="center"/>
            </w:pPr>
            <w:r>
              <w:rPr>
                <w:sz w:val="24"/>
              </w:rPr>
              <w:t xml:space="preserve">st07.001</w:t>
            </w:r>
          </w:p>
        </w:tc>
        <w:tc>
          <w:tcPr>
            <w:tcW w:w="5896" w:type="dxa"/>
          </w:tcPr>
          <w:p>
            <w:pPr>
              <w:pStyle w:val="0"/>
            </w:pPr>
            <w:r>
              <w:rPr>
                <w:sz w:val="24"/>
              </w:rPr>
              <w:t xml:space="preserve">Врожденные аномалии сердечно-сосудистой системы, дети</w:t>
            </w:r>
          </w:p>
        </w:tc>
        <w:tc>
          <w:tcPr>
            <w:tcW w:w="1584" w:type="dxa"/>
          </w:tcPr>
          <w:p>
            <w:pPr>
              <w:pStyle w:val="0"/>
              <w:jc w:val="center"/>
            </w:pPr>
            <w:r>
              <w:rPr>
                <w:sz w:val="24"/>
              </w:rPr>
              <w:t xml:space="preserve">1,84</w:t>
            </w:r>
          </w:p>
        </w:tc>
      </w:tr>
      <w:tr>
        <w:tc>
          <w:tcPr>
            <w:tcW w:w="562" w:type="dxa"/>
          </w:tcPr>
          <w:p>
            <w:pPr>
              <w:pStyle w:val="0"/>
              <w:jc w:val="center"/>
            </w:pPr>
            <w:r>
              <w:rPr>
                <w:sz w:val="24"/>
              </w:rPr>
              <w:t xml:space="preserve">38</w:t>
            </w:r>
          </w:p>
        </w:tc>
        <w:tc>
          <w:tcPr>
            <w:tcW w:w="897" w:type="dxa"/>
          </w:tcPr>
          <w:p>
            <w:pPr>
              <w:pStyle w:val="0"/>
              <w:jc w:val="center"/>
            </w:pPr>
            <w:r>
              <w:rPr>
                <w:sz w:val="24"/>
              </w:rPr>
              <w:t xml:space="preserve">st08.001</w:t>
            </w:r>
          </w:p>
        </w:tc>
        <w:tc>
          <w:tcPr>
            <w:tcW w:w="5896" w:type="dxa"/>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1584" w:type="dxa"/>
          </w:tcPr>
          <w:p>
            <w:pPr>
              <w:pStyle w:val="0"/>
              <w:jc w:val="center"/>
            </w:pPr>
            <w:r>
              <w:rPr>
                <w:sz w:val="24"/>
              </w:rPr>
              <w:t xml:space="preserve">4,37</w:t>
            </w:r>
          </w:p>
        </w:tc>
      </w:tr>
      <w:tr>
        <w:tc>
          <w:tcPr>
            <w:tcW w:w="562" w:type="dxa"/>
          </w:tcPr>
          <w:p>
            <w:pPr>
              <w:pStyle w:val="0"/>
              <w:jc w:val="center"/>
            </w:pPr>
            <w:r>
              <w:rPr>
                <w:sz w:val="24"/>
              </w:rPr>
              <w:t xml:space="preserve">39</w:t>
            </w:r>
          </w:p>
        </w:tc>
        <w:tc>
          <w:tcPr>
            <w:tcW w:w="897" w:type="dxa"/>
          </w:tcPr>
          <w:p>
            <w:pPr>
              <w:pStyle w:val="0"/>
              <w:jc w:val="center"/>
            </w:pPr>
            <w:r>
              <w:rPr>
                <w:sz w:val="24"/>
              </w:rPr>
              <w:t xml:space="preserve">st08.002</w:t>
            </w:r>
          </w:p>
        </w:tc>
        <w:tc>
          <w:tcPr>
            <w:tcW w:w="5896" w:type="dxa"/>
          </w:tcPr>
          <w:p>
            <w:pPr>
              <w:pStyle w:val="0"/>
            </w:pPr>
            <w:r>
              <w:rPr>
                <w:sz w:val="24"/>
              </w:rPr>
              <w:t xml:space="preserve">Лекарственная терапия при остром лейкозе, дети</w:t>
            </w:r>
          </w:p>
        </w:tc>
        <w:tc>
          <w:tcPr>
            <w:tcW w:w="1584" w:type="dxa"/>
          </w:tcPr>
          <w:p>
            <w:pPr>
              <w:pStyle w:val="0"/>
              <w:jc w:val="center"/>
            </w:pPr>
            <w:r>
              <w:rPr>
                <w:sz w:val="24"/>
              </w:rPr>
              <w:t xml:space="preserve">7,82</w:t>
            </w:r>
          </w:p>
        </w:tc>
      </w:tr>
      <w:tr>
        <w:tc>
          <w:tcPr>
            <w:tcW w:w="562" w:type="dxa"/>
          </w:tcPr>
          <w:p>
            <w:pPr>
              <w:pStyle w:val="0"/>
              <w:jc w:val="center"/>
            </w:pPr>
            <w:r>
              <w:rPr>
                <w:sz w:val="24"/>
              </w:rPr>
              <w:t xml:space="preserve">40</w:t>
            </w:r>
          </w:p>
        </w:tc>
        <w:tc>
          <w:tcPr>
            <w:tcW w:w="897" w:type="dxa"/>
          </w:tcPr>
          <w:p>
            <w:pPr>
              <w:pStyle w:val="0"/>
              <w:jc w:val="center"/>
            </w:pPr>
            <w:r>
              <w:rPr>
                <w:sz w:val="24"/>
              </w:rPr>
              <w:t xml:space="preserve">st08.003</w:t>
            </w:r>
          </w:p>
        </w:tc>
        <w:tc>
          <w:tcPr>
            <w:tcW w:w="5896" w:type="dxa"/>
          </w:tcPr>
          <w:p>
            <w:pPr>
              <w:pStyle w:val="0"/>
            </w:pPr>
            <w:r>
              <w:rPr>
                <w:sz w:val="24"/>
              </w:rPr>
              <w:t xml:space="preserve">Лекарственная терапия при других злокачественных новообразованиях лимфоидной и кроветворной тканей, дети</w:t>
            </w:r>
          </w:p>
        </w:tc>
        <w:tc>
          <w:tcPr>
            <w:tcW w:w="1584" w:type="dxa"/>
          </w:tcPr>
          <w:p>
            <w:pPr>
              <w:pStyle w:val="0"/>
              <w:jc w:val="center"/>
            </w:pPr>
            <w:r>
              <w:rPr>
                <w:sz w:val="24"/>
              </w:rPr>
              <w:t xml:space="preserve">5,68</w:t>
            </w:r>
          </w:p>
        </w:tc>
      </w:tr>
      <w:tr>
        <w:tc>
          <w:tcPr>
            <w:tcW w:w="562" w:type="dxa"/>
          </w:tcPr>
          <w:p>
            <w:pPr>
              <w:pStyle w:val="0"/>
              <w:jc w:val="center"/>
            </w:pPr>
            <w:r>
              <w:rPr>
                <w:sz w:val="24"/>
              </w:rPr>
              <w:t xml:space="preserve">41</w:t>
            </w:r>
          </w:p>
        </w:tc>
        <w:tc>
          <w:tcPr>
            <w:tcW w:w="897" w:type="dxa"/>
          </w:tcPr>
          <w:p>
            <w:pPr>
              <w:pStyle w:val="0"/>
              <w:jc w:val="center"/>
            </w:pPr>
            <w:r>
              <w:rPr>
                <w:sz w:val="24"/>
              </w:rPr>
              <w:t xml:space="preserve">st09.001</w:t>
            </w:r>
          </w:p>
        </w:tc>
        <w:tc>
          <w:tcPr>
            <w:tcW w:w="5896" w:type="dxa"/>
          </w:tcPr>
          <w:p>
            <w:pPr>
              <w:pStyle w:val="0"/>
            </w:pPr>
            <w:r>
              <w:rPr>
                <w:sz w:val="24"/>
              </w:rPr>
              <w:t xml:space="preserve">Операции на мужских половых органах, дети (уровень 1)</w:t>
            </w:r>
          </w:p>
        </w:tc>
        <w:tc>
          <w:tcPr>
            <w:tcW w:w="1584" w:type="dxa"/>
          </w:tcPr>
          <w:p>
            <w:pPr>
              <w:pStyle w:val="0"/>
              <w:jc w:val="center"/>
            </w:pPr>
            <w:r>
              <w:rPr>
                <w:sz w:val="24"/>
              </w:rPr>
              <w:t xml:space="preserve">0,97</w:t>
            </w:r>
          </w:p>
        </w:tc>
      </w:tr>
      <w:tr>
        <w:tc>
          <w:tcPr>
            <w:tcW w:w="562" w:type="dxa"/>
          </w:tcPr>
          <w:p>
            <w:pPr>
              <w:pStyle w:val="0"/>
              <w:jc w:val="center"/>
            </w:pPr>
            <w:r>
              <w:rPr>
                <w:sz w:val="24"/>
              </w:rPr>
              <w:t xml:space="preserve">42</w:t>
            </w:r>
          </w:p>
        </w:tc>
        <w:tc>
          <w:tcPr>
            <w:tcW w:w="897" w:type="dxa"/>
          </w:tcPr>
          <w:p>
            <w:pPr>
              <w:pStyle w:val="0"/>
              <w:jc w:val="center"/>
            </w:pPr>
            <w:r>
              <w:rPr>
                <w:sz w:val="24"/>
              </w:rPr>
              <w:t xml:space="preserve">st09.002</w:t>
            </w:r>
          </w:p>
        </w:tc>
        <w:tc>
          <w:tcPr>
            <w:tcW w:w="5896" w:type="dxa"/>
          </w:tcPr>
          <w:p>
            <w:pPr>
              <w:pStyle w:val="0"/>
            </w:pPr>
            <w:r>
              <w:rPr>
                <w:sz w:val="24"/>
              </w:rPr>
              <w:t xml:space="preserve">Операции на мужских половых органах, дети (уровень 2)</w:t>
            </w:r>
          </w:p>
        </w:tc>
        <w:tc>
          <w:tcPr>
            <w:tcW w:w="1584" w:type="dxa"/>
          </w:tcPr>
          <w:p>
            <w:pPr>
              <w:pStyle w:val="0"/>
              <w:jc w:val="center"/>
            </w:pPr>
            <w:r>
              <w:rPr>
                <w:sz w:val="24"/>
              </w:rPr>
              <w:t xml:space="preserve">1,11</w:t>
            </w:r>
          </w:p>
        </w:tc>
      </w:tr>
      <w:tr>
        <w:tc>
          <w:tcPr>
            <w:tcW w:w="562" w:type="dxa"/>
          </w:tcPr>
          <w:p>
            <w:pPr>
              <w:pStyle w:val="0"/>
              <w:jc w:val="center"/>
            </w:pPr>
            <w:r>
              <w:rPr>
                <w:sz w:val="24"/>
              </w:rPr>
              <w:t xml:space="preserve">43</w:t>
            </w:r>
          </w:p>
        </w:tc>
        <w:tc>
          <w:tcPr>
            <w:tcW w:w="897" w:type="dxa"/>
          </w:tcPr>
          <w:p>
            <w:pPr>
              <w:pStyle w:val="0"/>
              <w:jc w:val="center"/>
            </w:pPr>
            <w:r>
              <w:rPr>
                <w:sz w:val="24"/>
              </w:rPr>
              <w:t xml:space="preserve">st09.003</w:t>
            </w:r>
          </w:p>
        </w:tc>
        <w:tc>
          <w:tcPr>
            <w:tcW w:w="5896" w:type="dxa"/>
          </w:tcPr>
          <w:p>
            <w:pPr>
              <w:pStyle w:val="0"/>
            </w:pPr>
            <w:r>
              <w:rPr>
                <w:sz w:val="24"/>
              </w:rPr>
              <w:t xml:space="preserve">Операции на мужских половых органах, дети (уровень 3)</w:t>
            </w:r>
          </w:p>
        </w:tc>
        <w:tc>
          <w:tcPr>
            <w:tcW w:w="1584" w:type="dxa"/>
          </w:tcPr>
          <w:p>
            <w:pPr>
              <w:pStyle w:val="0"/>
              <w:jc w:val="center"/>
            </w:pPr>
            <w:r>
              <w:rPr>
                <w:sz w:val="24"/>
              </w:rPr>
              <w:t xml:space="preserve">1,97</w:t>
            </w:r>
          </w:p>
        </w:tc>
      </w:tr>
      <w:tr>
        <w:tc>
          <w:tcPr>
            <w:tcW w:w="562" w:type="dxa"/>
          </w:tcPr>
          <w:p>
            <w:pPr>
              <w:pStyle w:val="0"/>
              <w:jc w:val="center"/>
            </w:pPr>
            <w:r>
              <w:rPr>
                <w:sz w:val="24"/>
              </w:rPr>
              <w:t xml:space="preserve">44</w:t>
            </w:r>
          </w:p>
        </w:tc>
        <w:tc>
          <w:tcPr>
            <w:tcW w:w="897" w:type="dxa"/>
          </w:tcPr>
          <w:p>
            <w:pPr>
              <w:pStyle w:val="0"/>
              <w:jc w:val="center"/>
            </w:pPr>
            <w:r>
              <w:rPr>
                <w:sz w:val="24"/>
              </w:rPr>
              <w:t xml:space="preserve">st09.004</w:t>
            </w:r>
          </w:p>
        </w:tc>
        <w:tc>
          <w:tcPr>
            <w:tcW w:w="5896" w:type="dxa"/>
          </w:tcPr>
          <w:p>
            <w:pPr>
              <w:pStyle w:val="0"/>
            </w:pPr>
            <w:r>
              <w:rPr>
                <w:sz w:val="24"/>
              </w:rPr>
              <w:t xml:space="preserve">Операции на мужских половых органах, дети (уровень 4)</w:t>
            </w:r>
          </w:p>
        </w:tc>
        <w:tc>
          <w:tcPr>
            <w:tcW w:w="1584" w:type="dxa"/>
          </w:tcPr>
          <w:p>
            <w:pPr>
              <w:pStyle w:val="0"/>
              <w:jc w:val="center"/>
            </w:pPr>
            <w:r>
              <w:rPr>
                <w:sz w:val="24"/>
              </w:rPr>
              <w:t xml:space="preserve">2,78</w:t>
            </w:r>
          </w:p>
        </w:tc>
      </w:tr>
      <w:tr>
        <w:tc>
          <w:tcPr>
            <w:tcW w:w="562" w:type="dxa"/>
          </w:tcPr>
          <w:p>
            <w:pPr>
              <w:pStyle w:val="0"/>
              <w:jc w:val="center"/>
            </w:pPr>
            <w:r>
              <w:rPr>
                <w:sz w:val="24"/>
              </w:rPr>
              <w:t xml:space="preserve">45</w:t>
            </w:r>
          </w:p>
        </w:tc>
        <w:tc>
          <w:tcPr>
            <w:tcW w:w="897" w:type="dxa"/>
          </w:tcPr>
          <w:p>
            <w:pPr>
              <w:pStyle w:val="0"/>
              <w:jc w:val="center"/>
            </w:pPr>
            <w:r>
              <w:rPr>
                <w:sz w:val="24"/>
              </w:rPr>
              <w:t xml:space="preserve">st09.005</w:t>
            </w:r>
          </w:p>
        </w:tc>
        <w:tc>
          <w:tcPr>
            <w:tcW w:w="5896" w:type="dxa"/>
          </w:tcPr>
          <w:p>
            <w:pPr>
              <w:pStyle w:val="0"/>
            </w:pPr>
            <w:r>
              <w:rPr>
                <w:sz w:val="24"/>
              </w:rPr>
              <w:t xml:space="preserve">Операции на почке и мочевыделительной системе, дети (уровень 1)</w:t>
            </w:r>
          </w:p>
        </w:tc>
        <w:tc>
          <w:tcPr>
            <w:tcW w:w="1584" w:type="dxa"/>
          </w:tcPr>
          <w:p>
            <w:pPr>
              <w:pStyle w:val="0"/>
              <w:jc w:val="center"/>
            </w:pPr>
            <w:r>
              <w:rPr>
                <w:sz w:val="24"/>
              </w:rPr>
              <w:t xml:space="preserve">1,15</w:t>
            </w:r>
          </w:p>
        </w:tc>
      </w:tr>
      <w:tr>
        <w:tc>
          <w:tcPr>
            <w:tcW w:w="562" w:type="dxa"/>
          </w:tcPr>
          <w:p>
            <w:pPr>
              <w:pStyle w:val="0"/>
              <w:jc w:val="center"/>
            </w:pPr>
            <w:r>
              <w:rPr>
                <w:sz w:val="24"/>
              </w:rPr>
              <w:t xml:space="preserve">46</w:t>
            </w:r>
          </w:p>
        </w:tc>
        <w:tc>
          <w:tcPr>
            <w:tcW w:w="897" w:type="dxa"/>
          </w:tcPr>
          <w:p>
            <w:pPr>
              <w:pStyle w:val="0"/>
              <w:jc w:val="center"/>
            </w:pPr>
            <w:r>
              <w:rPr>
                <w:sz w:val="24"/>
              </w:rPr>
              <w:t xml:space="preserve">st09.006</w:t>
            </w:r>
          </w:p>
        </w:tc>
        <w:tc>
          <w:tcPr>
            <w:tcW w:w="5896" w:type="dxa"/>
          </w:tcPr>
          <w:p>
            <w:pPr>
              <w:pStyle w:val="0"/>
            </w:pPr>
            <w:r>
              <w:rPr>
                <w:sz w:val="24"/>
              </w:rPr>
              <w:t xml:space="preserve">Операции на почке и мочевыделительной системе, дети (уровень 2)</w:t>
            </w:r>
          </w:p>
        </w:tc>
        <w:tc>
          <w:tcPr>
            <w:tcW w:w="1584" w:type="dxa"/>
          </w:tcPr>
          <w:p>
            <w:pPr>
              <w:pStyle w:val="0"/>
              <w:jc w:val="center"/>
            </w:pPr>
            <w:r>
              <w:rPr>
                <w:sz w:val="24"/>
              </w:rPr>
              <w:t xml:space="preserve">1,22</w:t>
            </w:r>
          </w:p>
        </w:tc>
      </w:tr>
      <w:tr>
        <w:tc>
          <w:tcPr>
            <w:tcW w:w="562" w:type="dxa"/>
          </w:tcPr>
          <w:p>
            <w:pPr>
              <w:pStyle w:val="0"/>
              <w:jc w:val="center"/>
            </w:pPr>
            <w:r>
              <w:rPr>
                <w:sz w:val="24"/>
              </w:rPr>
              <w:t xml:space="preserve">47</w:t>
            </w:r>
          </w:p>
        </w:tc>
        <w:tc>
          <w:tcPr>
            <w:tcW w:w="897" w:type="dxa"/>
          </w:tcPr>
          <w:p>
            <w:pPr>
              <w:pStyle w:val="0"/>
              <w:jc w:val="center"/>
            </w:pPr>
            <w:r>
              <w:rPr>
                <w:sz w:val="24"/>
              </w:rPr>
              <w:t xml:space="preserve">st09.007</w:t>
            </w:r>
          </w:p>
        </w:tc>
        <w:tc>
          <w:tcPr>
            <w:tcW w:w="5896" w:type="dxa"/>
          </w:tcPr>
          <w:p>
            <w:pPr>
              <w:pStyle w:val="0"/>
            </w:pPr>
            <w:r>
              <w:rPr>
                <w:sz w:val="24"/>
              </w:rPr>
              <w:t xml:space="preserve">Операции на почке и мочевыделительной системе, дети (уровень 3)</w:t>
            </w:r>
          </w:p>
        </w:tc>
        <w:tc>
          <w:tcPr>
            <w:tcW w:w="1584" w:type="dxa"/>
          </w:tcPr>
          <w:p>
            <w:pPr>
              <w:pStyle w:val="0"/>
              <w:jc w:val="center"/>
            </w:pPr>
            <w:r>
              <w:rPr>
                <w:sz w:val="24"/>
              </w:rPr>
              <w:t xml:space="preserve">1,78</w:t>
            </w:r>
          </w:p>
        </w:tc>
      </w:tr>
      <w:tr>
        <w:tc>
          <w:tcPr>
            <w:tcW w:w="562" w:type="dxa"/>
          </w:tcPr>
          <w:p>
            <w:pPr>
              <w:pStyle w:val="0"/>
              <w:jc w:val="center"/>
            </w:pPr>
            <w:r>
              <w:rPr>
                <w:sz w:val="24"/>
              </w:rPr>
              <w:t xml:space="preserve">48</w:t>
            </w:r>
          </w:p>
        </w:tc>
        <w:tc>
          <w:tcPr>
            <w:tcW w:w="897" w:type="dxa"/>
          </w:tcPr>
          <w:p>
            <w:pPr>
              <w:pStyle w:val="0"/>
              <w:jc w:val="center"/>
            </w:pPr>
            <w:r>
              <w:rPr>
                <w:sz w:val="24"/>
              </w:rPr>
              <w:t xml:space="preserve">st09.008</w:t>
            </w:r>
          </w:p>
        </w:tc>
        <w:tc>
          <w:tcPr>
            <w:tcW w:w="5896" w:type="dxa"/>
          </w:tcPr>
          <w:p>
            <w:pPr>
              <w:pStyle w:val="0"/>
            </w:pPr>
            <w:r>
              <w:rPr>
                <w:sz w:val="24"/>
              </w:rPr>
              <w:t xml:space="preserve">Операции на почке и мочевыделительной системе, дети (уровень 4)</w:t>
            </w:r>
          </w:p>
        </w:tc>
        <w:tc>
          <w:tcPr>
            <w:tcW w:w="1584" w:type="dxa"/>
          </w:tcPr>
          <w:p>
            <w:pPr>
              <w:pStyle w:val="0"/>
              <w:jc w:val="center"/>
            </w:pPr>
            <w:r>
              <w:rPr>
                <w:sz w:val="24"/>
              </w:rPr>
              <w:t xml:space="preserve">2,23</w:t>
            </w:r>
          </w:p>
        </w:tc>
      </w:tr>
      <w:tr>
        <w:tc>
          <w:tcPr>
            <w:tcW w:w="562" w:type="dxa"/>
          </w:tcPr>
          <w:p>
            <w:pPr>
              <w:pStyle w:val="0"/>
              <w:jc w:val="center"/>
            </w:pPr>
            <w:r>
              <w:rPr>
                <w:sz w:val="24"/>
              </w:rPr>
              <w:t xml:space="preserve">49</w:t>
            </w:r>
          </w:p>
        </w:tc>
        <w:tc>
          <w:tcPr>
            <w:tcW w:w="897" w:type="dxa"/>
          </w:tcPr>
          <w:p>
            <w:pPr>
              <w:pStyle w:val="0"/>
              <w:jc w:val="center"/>
            </w:pPr>
            <w:r>
              <w:rPr>
                <w:sz w:val="24"/>
              </w:rPr>
              <w:t xml:space="preserve">st09.009</w:t>
            </w:r>
          </w:p>
        </w:tc>
        <w:tc>
          <w:tcPr>
            <w:tcW w:w="5896" w:type="dxa"/>
          </w:tcPr>
          <w:p>
            <w:pPr>
              <w:pStyle w:val="0"/>
            </w:pPr>
            <w:r>
              <w:rPr>
                <w:sz w:val="24"/>
              </w:rPr>
              <w:t xml:space="preserve">Операции на почке и мочевыделительной системе, дети (уровень 5)</w:t>
            </w:r>
          </w:p>
        </w:tc>
        <w:tc>
          <w:tcPr>
            <w:tcW w:w="1584" w:type="dxa"/>
          </w:tcPr>
          <w:p>
            <w:pPr>
              <w:pStyle w:val="0"/>
              <w:jc w:val="center"/>
            </w:pPr>
            <w:r>
              <w:rPr>
                <w:sz w:val="24"/>
              </w:rPr>
              <w:t xml:space="preserve">2,36</w:t>
            </w:r>
          </w:p>
        </w:tc>
      </w:tr>
      <w:tr>
        <w:tc>
          <w:tcPr>
            <w:tcW w:w="562" w:type="dxa"/>
          </w:tcPr>
          <w:p>
            <w:pPr>
              <w:pStyle w:val="0"/>
              <w:jc w:val="center"/>
            </w:pPr>
            <w:r>
              <w:rPr>
                <w:sz w:val="24"/>
              </w:rPr>
              <w:t xml:space="preserve">50</w:t>
            </w:r>
          </w:p>
        </w:tc>
        <w:tc>
          <w:tcPr>
            <w:tcW w:w="897" w:type="dxa"/>
          </w:tcPr>
          <w:p>
            <w:pPr>
              <w:pStyle w:val="0"/>
              <w:jc w:val="center"/>
            </w:pPr>
            <w:r>
              <w:rPr>
                <w:sz w:val="24"/>
              </w:rPr>
              <w:t xml:space="preserve">st09.010</w:t>
            </w:r>
          </w:p>
        </w:tc>
        <w:tc>
          <w:tcPr>
            <w:tcW w:w="5896" w:type="dxa"/>
          </w:tcPr>
          <w:p>
            <w:pPr>
              <w:pStyle w:val="0"/>
            </w:pPr>
            <w:r>
              <w:rPr>
                <w:sz w:val="24"/>
              </w:rPr>
              <w:t xml:space="preserve">Операции на почке и мочевыделительной системе, дети (уровень 6)</w:t>
            </w:r>
          </w:p>
        </w:tc>
        <w:tc>
          <w:tcPr>
            <w:tcW w:w="1584" w:type="dxa"/>
          </w:tcPr>
          <w:p>
            <w:pPr>
              <w:pStyle w:val="0"/>
              <w:jc w:val="center"/>
            </w:pPr>
            <w:r>
              <w:rPr>
                <w:sz w:val="24"/>
              </w:rPr>
              <w:t xml:space="preserve">4,28</w:t>
            </w:r>
          </w:p>
        </w:tc>
      </w:tr>
      <w:tr>
        <w:tc>
          <w:tcPr>
            <w:tcW w:w="562" w:type="dxa"/>
          </w:tcPr>
          <w:p>
            <w:pPr>
              <w:pStyle w:val="0"/>
              <w:jc w:val="center"/>
            </w:pPr>
            <w:r>
              <w:rPr>
                <w:sz w:val="24"/>
              </w:rPr>
              <w:t xml:space="preserve">51</w:t>
            </w:r>
          </w:p>
        </w:tc>
        <w:tc>
          <w:tcPr>
            <w:tcW w:w="897" w:type="dxa"/>
          </w:tcPr>
          <w:p>
            <w:pPr>
              <w:pStyle w:val="0"/>
              <w:jc w:val="center"/>
            </w:pPr>
            <w:r>
              <w:rPr>
                <w:sz w:val="24"/>
              </w:rPr>
              <w:t xml:space="preserve">st09.011</w:t>
            </w:r>
          </w:p>
        </w:tc>
        <w:tc>
          <w:tcPr>
            <w:tcW w:w="5896" w:type="dxa"/>
          </w:tcPr>
          <w:p>
            <w:pPr>
              <w:pStyle w:val="0"/>
            </w:pPr>
            <w:r>
              <w:rPr>
                <w:sz w:val="24"/>
              </w:rPr>
              <w:t xml:space="preserve">Операции на почке и мочевыделительной системе, дети (уровень 7)</w:t>
            </w:r>
          </w:p>
        </w:tc>
        <w:tc>
          <w:tcPr>
            <w:tcW w:w="1584" w:type="dxa"/>
          </w:tcPr>
          <w:p>
            <w:pPr>
              <w:pStyle w:val="0"/>
              <w:jc w:val="center"/>
            </w:pPr>
            <w:r>
              <w:rPr>
                <w:sz w:val="24"/>
              </w:rPr>
              <w:t xml:space="preserve">4,40</w:t>
            </w:r>
          </w:p>
        </w:tc>
      </w:tr>
      <w:tr>
        <w:tc>
          <w:tcPr>
            <w:tcW w:w="562" w:type="dxa"/>
          </w:tcPr>
          <w:p>
            <w:pPr>
              <w:pStyle w:val="0"/>
              <w:jc w:val="center"/>
            </w:pPr>
            <w:r>
              <w:rPr>
                <w:sz w:val="24"/>
              </w:rPr>
              <w:t xml:space="preserve">52</w:t>
            </w:r>
          </w:p>
        </w:tc>
        <w:tc>
          <w:tcPr>
            <w:tcW w:w="897" w:type="dxa"/>
          </w:tcPr>
          <w:p>
            <w:pPr>
              <w:pStyle w:val="0"/>
              <w:jc w:val="center"/>
            </w:pPr>
            <w:r>
              <w:rPr>
                <w:sz w:val="24"/>
              </w:rPr>
              <w:t xml:space="preserve">st10.001</w:t>
            </w:r>
          </w:p>
        </w:tc>
        <w:tc>
          <w:tcPr>
            <w:tcW w:w="5896" w:type="dxa"/>
          </w:tcPr>
          <w:p>
            <w:pPr>
              <w:pStyle w:val="0"/>
            </w:pPr>
            <w:r>
              <w:rPr>
                <w:sz w:val="24"/>
              </w:rPr>
              <w:t xml:space="preserve">Детская хирургия (уровень 1)</w:t>
            </w:r>
          </w:p>
        </w:tc>
        <w:tc>
          <w:tcPr>
            <w:tcW w:w="1584" w:type="dxa"/>
          </w:tcPr>
          <w:p>
            <w:pPr>
              <w:pStyle w:val="0"/>
              <w:jc w:val="center"/>
            </w:pPr>
            <w:r>
              <w:rPr>
                <w:sz w:val="24"/>
              </w:rPr>
              <w:t xml:space="preserve">2,95</w:t>
            </w:r>
          </w:p>
        </w:tc>
      </w:tr>
      <w:tr>
        <w:tc>
          <w:tcPr>
            <w:tcW w:w="562" w:type="dxa"/>
          </w:tcPr>
          <w:p>
            <w:pPr>
              <w:pStyle w:val="0"/>
              <w:jc w:val="center"/>
            </w:pPr>
            <w:r>
              <w:rPr>
                <w:sz w:val="24"/>
              </w:rPr>
              <w:t xml:space="preserve">53</w:t>
            </w:r>
          </w:p>
        </w:tc>
        <w:tc>
          <w:tcPr>
            <w:tcW w:w="897" w:type="dxa"/>
          </w:tcPr>
          <w:p>
            <w:pPr>
              <w:pStyle w:val="0"/>
              <w:jc w:val="center"/>
            </w:pPr>
            <w:r>
              <w:rPr>
                <w:sz w:val="24"/>
              </w:rPr>
              <w:t xml:space="preserve">st10.002</w:t>
            </w:r>
          </w:p>
        </w:tc>
        <w:tc>
          <w:tcPr>
            <w:tcW w:w="5896" w:type="dxa"/>
          </w:tcPr>
          <w:p>
            <w:pPr>
              <w:pStyle w:val="0"/>
            </w:pPr>
            <w:r>
              <w:rPr>
                <w:sz w:val="24"/>
              </w:rPr>
              <w:t xml:space="preserve">Детская хирургия (уровень 2)</w:t>
            </w:r>
          </w:p>
        </w:tc>
        <w:tc>
          <w:tcPr>
            <w:tcW w:w="1584" w:type="dxa"/>
          </w:tcPr>
          <w:p>
            <w:pPr>
              <w:pStyle w:val="0"/>
              <w:jc w:val="center"/>
            </w:pPr>
            <w:r>
              <w:rPr>
                <w:sz w:val="24"/>
              </w:rPr>
              <w:t xml:space="preserve">5,33</w:t>
            </w:r>
          </w:p>
        </w:tc>
      </w:tr>
      <w:tr>
        <w:tc>
          <w:tcPr>
            <w:tcW w:w="562" w:type="dxa"/>
          </w:tcPr>
          <w:p>
            <w:pPr>
              <w:pStyle w:val="0"/>
              <w:jc w:val="center"/>
            </w:pPr>
            <w:r>
              <w:rPr>
                <w:sz w:val="24"/>
              </w:rPr>
              <w:t xml:space="preserve">54</w:t>
            </w:r>
          </w:p>
        </w:tc>
        <w:tc>
          <w:tcPr>
            <w:tcW w:w="897" w:type="dxa"/>
          </w:tcPr>
          <w:p>
            <w:pPr>
              <w:pStyle w:val="0"/>
              <w:jc w:val="center"/>
            </w:pPr>
            <w:r>
              <w:rPr>
                <w:sz w:val="24"/>
              </w:rPr>
              <w:t xml:space="preserve">st10.003</w:t>
            </w:r>
          </w:p>
        </w:tc>
        <w:tc>
          <w:tcPr>
            <w:tcW w:w="5896" w:type="dxa"/>
          </w:tcPr>
          <w:p>
            <w:pPr>
              <w:pStyle w:val="0"/>
            </w:pPr>
            <w:r>
              <w:rPr>
                <w:sz w:val="24"/>
              </w:rPr>
              <w:t xml:space="preserve">Аппендэктомия, дети</w:t>
            </w:r>
          </w:p>
        </w:tc>
        <w:tc>
          <w:tcPr>
            <w:tcW w:w="1584" w:type="dxa"/>
          </w:tcPr>
          <w:p>
            <w:pPr>
              <w:pStyle w:val="0"/>
              <w:jc w:val="center"/>
            </w:pPr>
            <w:r>
              <w:rPr>
                <w:sz w:val="24"/>
              </w:rPr>
              <w:t xml:space="preserve">0,77</w:t>
            </w:r>
          </w:p>
        </w:tc>
      </w:tr>
      <w:tr>
        <w:tc>
          <w:tcPr>
            <w:tcW w:w="562" w:type="dxa"/>
          </w:tcPr>
          <w:p>
            <w:pPr>
              <w:pStyle w:val="0"/>
              <w:jc w:val="center"/>
            </w:pPr>
            <w:r>
              <w:rPr>
                <w:sz w:val="24"/>
              </w:rPr>
              <w:t xml:space="preserve">55</w:t>
            </w:r>
          </w:p>
        </w:tc>
        <w:tc>
          <w:tcPr>
            <w:tcW w:w="897" w:type="dxa"/>
          </w:tcPr>
          <w:p>
            <w:pPr>
              <w:pStyle w:val="0"/>
              <w:jc w:val="center"/>
            </w:pPr>
            <w:r>
              <w:rPr>
                <w:sz w:val="24"/>
              </w:rPr>
              <w:t xml:space="preserve">st10.005</w:t>
            </w:r>
          </w:p>
        </w:tc>
        <w:tc>
          <w:tcPr>
            <w:tcW w:w="5896" w:type="dxa"/>
          </w:tcPr>
          <w:p>
            <w:pPr>
              <w:pStyle w:val="0"/>
            </w:pPr>
            <w:r>
              <w:rPr>
                <w:sz w:val="24"/>
              </w:rPr>
              <w:t xml:space="preserve">Операции по поводу грыж, дети (уровень 1)</w:t>
            </w:r>
          </w:p>
        </w:tc>
        <w:tc>
          <w:tcPr>
            <w:tcW w:w="1584" w:type="dxa"/>
          </w:tcPr>
          <w:p>
            <w:pPr>
              <w:pStyle w:val="0"/>
              <w:jc w:val="center"/>
            </w:pPr>
            <w:r>
              <w:rPr>
                <w:sz w:val="24"/>
              </w:rPr>
              <w:t xml:space="preserve">0,88</w:t>
            </w:r>
          </w:p>
        </w:tc>
      </w:tr>
      <w:tr>
        <w:tc>
          <w:tcPr>
            <w:tcW w:w="562" w:type="dxa"/>
          </w:tcPr>
          <w:p>
            <w:pPr>
              <w:pStyle w:val="0"/>
              <w:jc w:val="center"/>
            </w:pPr>
            <w:r>
              <w:rPr>
                <w:sz w:val="24"/>
              </w:rPr>
              <w:t xml:space="preserve">56</w:t>
            </w:r>
          </w:p>
        </w:tc>
        <w:tc>
          <w:tcPr>
            <w:tcW w:w="897" w:type="dxa"/>
          </w:tcPr>
          <w:p>
            <w:pPr>
              <w:pStyle w:val="0"/>
              <w:jc w:val="center"/>
            </w:pPr>
            <w:r>
              <w:rPr>
                <w:sz w:val="24"/>
              </w:rPr>
              <w:t xml:space="preserve">st10.006</w:t>
            </w:r>
          </w:p>
        </w:tc>
        <w:tc>
          <w:tcPr>
            <w:tcW w:w="5896" w:type="dxa"/>
          </w:tcPr>
          <w:p>
            <w:pPr>
              <w:pStyle w:val="0"/>
            </w:pPr>
            <w:r>
              <w:rPr>
                <w:sz w:val="24"/>
              </w:rPr>
              <w:t xml:space="preserve">Операции по поводу грыж, дети (уровень 2)</w:t>
            </w:r>
          </w:p>
        </w:tc>
        <w:tc>
          <w:tcPr>
            <w:tcW w:w="1584" w:type="dxa"/>
          </w:tcPr>
          <w:p>
            <w:pPr>
              <w:pStyle w:val="0"/>
              <w:jc w:val="center"/>
            </w:pPr>
            <w:r>
              <w:rPr>
                <w:sz w:val="24"/>
              </w:rPr>
              <w:t xml:space="preserve">1,05</w:t>
            </w:r>
          </w:p>
        </w:tc>
      </w:tr>
      <w:tr>
        <w:tc>
          <w:tcPr>
            <w:tcW w:w="562" w:type="dxa"/>
          </w:tcPr>
          <w:p>
            <w:pPr>
              <w:pStyle w:val="0"/>
              <w:jc w:val="center"/>
            </w:pPr>
            <w:r>
              <w:rPr>
                <w:sz w:val="24"/>
              </w:rPr>
              <w:t xml:space="preserve">57</w:t>
            </w:r>
          </w:p>
        </w:tc>
        <w:tc>
          <w:tcPr>
            <w:tcW w:w="897" w:type="dxa"/>
          </w:tcPr>
          <w:p>
            <w:pPr>
              <w:pStyle w:val="0"/>
              <w:jc w:val="center"/>
            </w:pPr>
            <w:r>
              <w:rPr>
                <w:sz w:val="24"/>
              </w:rPr>
              <w:t xml:space="preserve">st10.007</w:t>
            </w:r>
          </w:p>
        </w:tc>
        <w:tc>
          <w:tcPr>
            <w:tcW w:w="5896" w:type="dxa"/>
          </w:tcPr>
          <w:p>
            <w:pPr>
              <w:pStyle w:val="0"/>
            </w:pPr>
            <w:r>
              <w:rPr>
                <w:sz w:val="24"/>
              </w:rPr>
              <w:t xml:space="preserve">Операции по поводу грыж, дети (уровень 3)</w:t>
            </w:r>
          </w:p>
        </w:tc>
        <w:tc>
          <w:tcPr>
            <w:tcW w:w="1584" w:type="dxa"/>
          </w:tcPr>
          <w:p>
            <w:pPr>
              <w:pStyle w:val="0"/>
              <w:jc w:val="center"/>
            </w:pPr>
            <w:r>
              <w:rPr>
                <w:sz w:val="24"/>
              </w:rPr>
              <w:t xml:space="preserve">1,25</w:t>
            </w:r>
          </w:p>
        </w:tc>
      </w:tr>
      <w:tr>
        <w:tc>
          <w:tcPr>
            <w:tcW w:w="562" w:type="dxa"/>
          </w:tcPr>
          <w:p>
            <w:pPr>
              <w:pStyle w:val="0"/>
              <w:jc w:val="center"/>
            </w:pPr>
            <w:r>
              <w:rPr>
                <w:sz w:val="24"/>
              </w:rPr>
              <w:t xml:space="preserve">58</w:t>
            </w:r>
          </w:p>
        </w:tc>
        <w:tc>
          <w:tcPr>
            <w:tcW w:w="897" w:type="dxa"/>
          </w:tcPr>
          <w:p>
            <w:pPr>
              <w:pStyle w:val="0"/>
              <w:jc w:val="center"/>
            </w:pPr>
            <w:r>
              <w:rPr>
                <w:sz w:val="24"/>
              </w:rPr>
              <w:t xml:space="preserve">st10.008</w:t>
            </w:r>
          </w:p>
        </w:tc>
        <w:tc>
          <w:tcPr>
            <w:tcW w:w="5896" w:type="dxa"/>
          </w:tcPr>
          <w:p>
            <w:pPr>
              <w:pStyle w:val="0"/>
            </w:pPr>
            <w:r>
              <w:rPr>
                <w:sz w:val="24"/>
              </w:rPr>
              <w:t xml:space="preserve">Другие операции на органах брюшной полости, дети</w:t>
            </w:r>
          </w:p>
        </w:tc>
        <w:tc>
          <w:tcPr>
            <w:tcW w:w="1584" w:type="dxa"/>
          </w:tcPr>
          <w:p>
            <w:pPr>
              <w:pStyle w:val="0"/>
              <w:jc w:val="center"/>
            </w:pPr>
            <w:r>
              <w:rPr>
                <w:sz w:val="24"/>
              </w:rPr>
              <w:t xml:space="preserve">2,29</w:t>
            </w:r>
          </w:p>
        </w:tc>
      </w:tr>
      <w:tr>
        <w:tc>
          <w:tcPr>
            <w:tcW w:w="562" w:type="dxa"/>
          </w:tcPr>
          <w:p>
            <w:pPr>
              <w:pStyle w:val="0"/>
              <w:jc w:val="center"/>
            </w:pPr>
            <w:r>
              <w:rPr>
                <w:sz w:val="24"/>
              </w:rPr>
              <w:t xml:space="preserve">59</w:t>
            </w:r>
          </w:p>
        </w:tc>
        <w:tc>
          <w:tcPr>
            <w:tcW w:w="897" w:type="dxa"/>
          </w:tcPr>
          <w:p>
            <w:pPr>
              <w:pStyle w:val="0"/>
              <w:jc w:val="center"/>
            </w:pPr>
            <w:r>
              <w:rPr>
                <w:sz w:val="24"/>
              </w:rPr>
              <w:t xml:space="preserve">st11.001</w:t>
            </w:r>
          </w:p>
        </w:tc>
        <w:tc>
          <w:tcPr>
            <w:tcW w:w="5896" w:type="dxa"/>
          </w:tcPr>
          <w:p>
            <w:pPr>
              <w:pStyle w:val="0"/>
            </w:pPr>
            <w:r>
              <w:rPr>
                <w:sz w:val="24"/>
              </w:rPr>
              <w:t xml:space="preserve">Сахарный диабет, дети</w:t>
            </w:r>
          </w:p>
        </w:tc>
        <w:tc>
          <w:tcPr>
            <w:tcW w:w="1584" w:type="dxa"/>
          </w:tcPr>
          <w:p>
            <w:pPr>
              <w:pStyle w:val="0"/>
              <w:jc w:val="center"/>
            </w:pPr>
            <w:r>
              <w:rPr>
                <w:sz w:val="24"/>
              </w:rPr>
              <w:t xml:space="preserve">1,51</w:t>
            </w:r>
          </w:p>
        </w:tc>
      </w:tr>
      <w:tr>
        <w:tc>
          <w:tcPr>
            <w:tcW w:w="562" w:type="dxa"/>
          </w:tcPr>
          <w:p>
            <w:pPr>
              <w:pStyle w:val="0"/>
              <w:jc w:val="center"/>
            </w:pPr>
            <w:r>
              <w:rPr>
                <w:sz w:val="24"/>
              </w:rPr>
              <w:t xml:space="preserve">60</w:t>
            </w:r>
          </w:p>
        </w:tc>
        <w:tc>
          <w:tcPr>
            <w:tcW w:w="897" w:type="dxa"/>
          </w:tcPr>
          <w:p>
            <w:pPr>
              <w:pStyle w:val="0"/>
              <w:jc w:val="center"/>
            </w:pPr>
            <w:r>
              <w:rPr>
                <w:sz w:val="24"/>
              </w:rPr>
              <w:t xml:space="preserve">st11.002</w:t>
            </w:r>
          </w:p>
        </w:tc>
        <w:tc>
          <w:tcPr>
            <w:tcW w:w="5896" w:type="dxa"/>
          </w:tcPr>
          <w:p>
            <w:pPr>
              <w:pStyle w:val="0"/>
            </w:pPr>
            <w:r>
              <w:rPr>
                <w:sz w:val="24"/>
              </w:rPr>
              <w:t xml:space="preserve">Заболевания гипофиза, дети</w:t>
            </w:r>
          </w:p>
        </w:tc>
        <w:tc>
          <w:tcPr>
            <w:tcW w:w="1584" w:type="dxa"/>
          </w:tcPr>
          <w:p>
            <w:pPr>
              <w:pStyle w:val="0"/>
              <w:jc w:val="center"/>
            </w:pPr>
            <w:r>
              <w:rPr>
                <w:sz w:val="24"/>
              </w:rPr>
              <w:t xml:space="preserve">2,26</w:t>
            </w:r>
          </w:p>
        </w:tc>
      </w:tr>
      <w:tr>
        <w:tc>
          <w:tcPr>
            <w:tcW w:w="562" w:type="dxa"/>
          </w:tcPr>
          <w:p>
            <w:pPr>
              <w:pStyle w:val="0"/>
              <w:jc w:val="center"/>
            </w:pPr>
            <w:r>
              <w:rPr>
                <w:sz w:val="24"/>
              </w:rPr>
              <w:t xml:space="preserve">61</w:t>
            </w:r>
          </w:p>
        </w:tc>
        <w:tc>
          <w:tcPr>
            <w:tcW w:w="897" w:type="dxa"/>
          </w:tcPr>
          <w:p>
            <w:pPr>
              <w:pStyle w:val="0"/>
              <w:jc w:val="center"/>
            </w:pPr>
            <w:r>
              <w:rPr>
                <w:sz w:val="24"/>
              </w:rPr>
              <w:t xml:space="preserve">st11.003</w:t>
            </w:r>
          </w:p>
        </w:tc>
        <w:tc>
          <w:tcPr>
            <w:tcW w:w="5896" w:type="dxa"/>
          </w:tcPr>
          <w:p>
            <w:pPr>
              <w:pStyle w:val="0"/>
            </w:pPr>
            <w:r>
              <w:rPr>
                <w:sz w:val="24"/>
              </w:rPr>
              <w:t xml:space="preserve">Другие болезни эндокринной системы, дети (уровень 1)</w:t>
            </w:r>
          </w:p>
        </w:tc>
        <w:tc>
          <w:tcPr>
            <w:tcW w:w="1584" w:type="dxa"/>
          </w:tcPr>
          <w:p>
            <w:pPr>
              <w:pStyle w:val="0"/>
              <w:jc w:val="center"/>
            </w:pPr>
            <w:r>
              <w:rPr>
                <w:sz w:val="24"/>
              </w:rPr>
              <w:t xml:space="preserve">1,38</w:t>
            </w:r>
          </w:p>
        </w:tc>
      </w:tr>
      <w:tr>
        <w:tc>
          <w:tcPr>
            <w:tcW w:w="562" w:type="dxa"/>
          </w:tcPr>
          <w:p>
            <w:pPr>
              <w:pStyle w:val="0"/>
              <w:jc w:val="center"/>
            </w:pPr>
            <w:r>
              <w:rPr>
                <w:sz w:val="24"/>
              </w:rPr>
              <w:t xml:space="preserve">62</w:t>
            </w:r>
          </w:p>
        </w:tc>
        <w:tc>
          <w:tcPr>
            <w:tcW w:w="897" w:type="dxa"/>
          </w:tcPr>
          <w:p>
            <w:pPr>
              <w:pStyle w:val="0"/>
              <w:jc w:val="center"/>
            </w:pPr>
            <w:r>
              <w:rPr>
                <w:sz w:val="24"/>
              </w:rPr>
              <w:t xml:space="preserve">st11.004</w:t>
            </w:r>
          </w:p>
        </w:tc>
        <w:tc>
          <w:tcPr>
            <w:tcW w:w="5896" w:type="dxa"/>
          </w:tcPr>
          <w:p>
            <w:pPr>
              <w:pStyle w:val="0"/>
            </w:pPr>
            <w:r>
              <w:rPr>
                <w:sz w:val="24"/>
              </w:rPr>
              <w:t xml:space="preserve">Другие болезни эндокринной системы, дети (уровень 2)</w:t>
            </w:r>
          </w:p>
        </w:tc>
        <w:tc>
          <w:tcPr>
            <w:tcW w:w="1584" w:type="dxa"/>
          </w:tcPr>
          <w:p>
            <w:pPr>
              <w:pStyle w:val="0"/>
              <w:jc w:val="center"/>
            </w:pPr>
            <w:r>
              <w:rPr>
                <w:sz w:val="24"/>
              </w:rPr>
              <w:t xml:space="preserve">2,82</w:t>
            </w:r>
          </w:p>
        </w:tc>
      </w:tr>
      <w:tr>
        <w:tc>
          <w:tcPr>
            <w:tcW w:w="562" w:type="dxa"/>
          </w:tcPr>
          <w:p>
            <w:pPr>
              <w:pStyle w:val="0"/>
              <w:jc w:val="center"/>
            </w:pPr>
            <w:r>
              <w:rPr>
                <w:sz w:val="24"/>
              </w:rPr>
              <w:t xml:space="preserve">63</w:t>
            </w:r>
          </w:p>
        </w:tc>
        <w:tc>
          <w:tcPr>
            <w:tcW w:w="897" w:type="dxa"/>
          </w:tcPr>
          <w:p>
            <w:pPr>
              <w:pStyle w:val="0"/>
              <w:jc w:val="center"/>
            </w:pPr>
            <w:r>
              <w:rPr>
                <w:sz w:val="24"/>
              </w:rPr>
              <w:t xml:space="preserve">st12.001</w:t>
            </w:r>
          </w:p>
        </w:tc>
        <w:tc>
          <w:tcPr>
            <w:tcW w:w="5896" w:type="dxa"/>
          </w:tcPr>
          <w:p>
            <w:pPr>
              <w:pStyle w:val="0"/>
            </w:pPr>
            <w:r>
              <w:rPr>
                <w:sz w:val="24"/>
              </w:rPr>
              <w:t xml:space="preserve">Кишечные инфекции, взрослые</w:t>
            </w:r>
          </w:p>
        </w:tc>
        <w:tc>
          <w:tcPr>
            <w:tcW w:w="1584" w:type="dxa"/>
          </w:tcPr>
          <w:p>
            <w:pPr>
              <w:pStyle w:val="0"/>
              <w:jc w:val="center"/>
            </w:pPr>
            <w:r>
              <w:rPr>
                <w:sz w:val="24"/>
              </w:rPr>
              <w:t xml:space="preserve">0,58</w:t>
            </w:r>
          </w:p>
        </w:tc>
      </w:tr>
      <w:tr>
        <w:tc>
          <w:tcPr>
            <w:tcW w:w="562" w:type="dxa"/>
          </w:tcPr>
          <w:p>
            <w:pPr>
              <w:pStyle w:val="0"/>
              <w:jc w:val="center"/>
            </w:pPr>
            <w:r>
              <w:rPr>
                <w:sz w:val="24"/>
              </w:rPr>
              <w:t xml:space="preserve">64</w:t>
            </w:r>
          </w:p>
        </w:tc>
        <w:tc>
          <w:tcPr>
            <w:tcW w:w="897" w:type="dxa"/>
          </w:tcPr>
          <w:p>
            <w:pPr>
              <w:pStyle w:val="0"/>
              <w:jc w:val="center"/>
            </w:pPr>
            <w:r>
              <w:rPr>
                <w:sz w:val="24"/>
              </w:rPr>
              <w:t xml:space="preserve">st12.002</w:t>
            </w:r>
          </w:p>
        </w:tc>
        <w:tc>
          <w:tcPr>
            <w:tcW w:w="5896" w:type="dxa"/>
          </w:tcPr>
          <w:p>
            <w:pPr>
              <w:pStyle w:val="0"/>
            </w:pPr>
            <w:r>
              <w:rPr>
                <w:sz w:val="24"/>
              </w:rPr>
              <w:t xml:space="preserve">Кишечные инфекции, дети</w:t>
            </w:r>
          </w:p>
        </w:tc>
        <w:tc>
          <w:tcPr>
            <w:tcW w:w="1584" w:type="dxa"/>
          </w:tcPr>
          <w:p>
            <w:pPr>
              <w:pStyle w:val="0"/>
              <w:jc w:val="center"/>
            </w:pPr>
            <w:r>
              <w:rPr>
                <w:sz w:val="24"/>
              </w:rPr>
              <w:t xml:space="preserve">0,62</w:t>
            </w:r>
          </w:p>
        </w:tc>
      </w:tr>
      <w:tr>
        <w:tc>
          <w:tcPr>
            <w:tcW w:w="562" w:type="dxa"/>
          </w:tcPr>
          <w:p>
            <w:pPr>
              <w:pStyle w:val="0"/>
              <w:jc w:val="center"/>
            </w:pPr>
            <w:r>
              <w:rPr>
                <w:sz w:val="24"/>
              </w:rPr>
              <w:t xml:space="preserve">65</w:t>
            </w:r>
          </w:p>
        </w:tc>
        <w:tc>
          <w:tcPr>
            <w:tcW w:w="897" w:type="dxa"/>
          </w:tcPr>
          <w:p>
            <w:pPr>
              <w:pStyle w:val="0"/>
              <w:jc w:val="center"/>
            </w:pPr>
            <w:r>
              <w:rPr>
                <w:sz w:val="24"/>
              </w:rPr>
              <w:t xml:space="preserve">st12.003</w:t>
            </w:r>
          </w:p>
        </w:tc>
        <w:tc>
          <w:tcPr>
            <w:tcW w:w="5896" w:type="dxa"/>
          </w:tcPr>
          <w:p>
            <w:pPr>
              <w:pStyle w:val="0"/>
            </w:pPr>
            <w:r>
              <w:rPr>
                <w:sz w:val="24"/>
              </w:rPr>
              <w:t xml:space="preserve">Вирусный гепатит острый</w:t>
            </w:r>
          </w:p>
        </w:tc>
        <w:tc>
          <w:tcPr>
            <w:tcW w:w="1584" w:type="dxa"/>
          </w:tcPr>
          <w:p>
            <w:pPr>
              <w:pStyle w:val="0"/>
              <w:jc w:val="center"/>
            </w:pPr>
            <w:r>
              <w:rPr>
                <w:sz w:val="24"/>
              </w:rPr>
              <w:t xml:space="preserve">1,40</w:t>
            </w:r>
          </w:p>
        </w:tc>
      </w:tr>
      <w:tr>
        <w:tc>
          <w:tcPr>
            <w:tcW w:w="562" w:type="dxa"/>
          </w:tcPr>
          <w:p>
            <w:pPr>
              <w:pStyle w:val="0"/>
              <w:jc w:val="center"/>
            </w:pPr>
            <w:r>
              <w:rPr>
                <w:sz w:val="24"/>
              </w:rPr>
              <w:t xml:space="preserve">66</w:t>
            </w:r>
          </w:p>
        </w:tc>
        <w:tc>
          <w:tcPr>
            <w:tcW w:w="897" w:type="dxa"/>
          </w:tcPr>
          <w:p>
            <w:pPr>
              <w:pStyle w:val="0"/>
              <w:jc w:val="center"/>
            </w:pPr>
            <w:r>
              <w:rPr>
                <w:sz w:val="24"/>
              </w:rPr>
              <w:t xml:space="preserve">st12.004</w:t>
            </w:r>
          </w:p>
        </w:tc>
        <w:tc>
          <w:tcPr>
            <w:tcW w:w="5896" w:type="dxa"/>
          </w:tcPr>
          <w:p>
            <w:pPr>
              <w:pStyle w:val="0"/>
            </w:pPr>
            <w:r>
              <w:rPr>
                <w:sz w:val="24"/>
              </w:rPr>
              <w:t xml:space="preserve">Вирусный гепатит хронический</w:t>
            </w:r>
          </w:p>
        </w:tc>
        <w:tc>
          <w:tcPr>
            <w:tcW w:w="1584" w:type="dxa"/>
          </w:tcPr>
          <w:p>
            <w:pPr>
              <w:pStyle w:val="0"/>
              <w:jc w:val="center"/>
            </w:pPr>
            <w:r>
              <w:rPr>
                <w:sz w:val="24"/>
              </w:rPr>
              <w:t xml:space="preserve">1,27</w:t>
            </w:r>
          </w:p>
        </w:tc>
      </w:tr>
      <w:tr>
        <w:tc>
          <w:tcPr>
            <w:tcW w:w="562" w:type="dxa"/>
          </w:tcPr>
          <w:p>
            <w:pPr>
              <w:pStyle w:val="0"/>
              <w:jc w:val="center"/>
            </w:pPr>
            <w:r>
              <w:rPr>
                <w:sz w:val="24"/>
              </w:rPr>
              <w:t xml:space="preserve">67</w:t>
            </w:r>
          </w:p>
        </w:tc>
        <w:tc>
          <w:tcPr>
            <w:tcW w:w="897" w:type="dxa"/>
          </w:tcPr>
          <w:p>
            <w:pPr>
              <w:pStyle w:val="0"/>
              <w:jc w:val="center"/>
            </w:pPr>
            <w:r>
              <w:rPr>
                <w:sz w:val="24"/>
              </w:rPr>
              <w:t xml:space="preserve">st12.005</w:t>
            </w:r>
          </w:p>
        </w:tc>
        <w:tc>
          <w:tcPr>
            <w:tcW w:w="5896" w:type="dxa"/>
          </w:tcPr>
          <w:p>
            <w:pPr>
              <w:pStyle w:val="0"/>
            </w:pPr>
            <w:r>
              <w:rPr>
                <w:sz w:val="24"/>
              </w:rPr>
              <w:t xml:space="preserve">Сепсис, взрослые</w:t>
            </w:r>
          </w:p>
        </w:tc>
        <w:tc>
          <w:tcPr>
            <w:tcW w:w="1584" w:type="dxa"/>
          </w:tcPr>
          <w:p>
            <w:pPr>
              <w:pStyle w:val="0"/>
              <w:jc w:val="center"/>
            </w:pPr>
            <w:r>
              <w:rPr>
                <w:sz w:val="24"/>
              </w:rPr>
              <w:t xml:space="preserve">3,12</w:t>
            </w:r>
          </w:p>
        </w:tc>
      </w:tr>
      <w:tr>
        <w:tc>
          <w:tcPr>
            <w:tcW w:w="562" w:type="dxa"/>
          </w:tcPr>
          <w:p>
            <w:pPr>
              <w:pStyle w:val="0"/>
              <w:jc w:val="center"/>
            </w:pPr>
            <w:r>
              <w:rPr>
                <w:sz w:val="24"/>
              </w:rPr>
              <w:t xml:space="preserve">68</w:t>
            </w:r>
          </w:p>
        </w:tc>
        <w:tc>
          <w:tcPr>
            <w:tcW w:w="897" w:type="dxa"/>
          </w:tcPr>
          <w:p>
            <w:pPr>
              <w:pStyle w:val="0"/>
              <w:jc w:val="center"/>
            </w:pPr>
            <w:r>
              <w:rPr>
                <w:sz w:val="24"/>
              </w:rPr>
              <w:t xml:space="preserve">st12.006</w:t>
            </w:r>
          </w:p>
        </w:tc>
        <w:tc>
          <w:tcPr>
            <w:tcW w:w="5896" w:type="dxa"/>
          </w:tcPr>
          <w:p>
            <w:pPr>
              <w:pStyle w:val="0"/>
            </w:pPr>
            <w:r>
              <w:rPr>
                <w:sz w:val="24"/>
              </w:rPr>
              <w:t xml:space="preserve">Сепсис, дети</w:t>
            </w:r>
          </w:p>
        </w:tc>
        <w:tc>
          <w:tcPr>
            <w:tcW w:w="1584" w:type="dxa"/>
          </w:tcPr>
          <w:p>
            <w:pPr>
              <w:pStyle w:val="0"/>
              <w:jc w:val="center"/>
            </w:pPr>
            <w:r>
              <w:rPr>
                <w:sz w:val="24"/>
              </w:rPr>
              <w:t xml:space="preserve">4,51</w:t>
            </w:r>
          </w:p>
        </w:tc>
      </w:tr>
      <w:tr>
        <w:tc>
          <w:tcPr>
            <w:tcW w:w="562" w:type="dxa"/>
          </w:tcPr>
          <w:p>
            <w:pPr>
              <w:pStyle w:val="0"/>
              <w:jc w:val="center"/>
            </w:pPr>
            <w:r>
              <w:rPr>
                <w:sz w:val="24"/>
              </w:rPr>
              <w:t xml:space="preserve">69</w:t>
            </w:r>
          </w:p>
        </w:tc>
        <w:tc>
          <w:tcPr>
            <w:tcW w:w="897" w:type="dxa"/>
          </w:tcPr>
          <w:p>
            <w:pPr>
              <w:pStyle w:val="0"/>
              <w:jc w:val="center"/>
            </w:pPr>
            <w:r>
              <w:rPr>
                <w:sz w:val="24"/>
              </w:rPr>
              <w:t xml:space="preserve">st12.007</w:t>
            </w:r>
          </w:p>
        </w:tc>
        <w:tc>
          <w:tcPr>
            <w:tcW w:w="5896" w:type="dxa"/>
          </w:tcPr>
          <w:p>
            <w:pPr>
              <w:pStyle w:val="0"/>
            </w:pPr>
            <w:r>
              <w:rPr>
                <w:sz w:val="24"/>
              </w:rPr>
              <w:t xml:space="preserve">Сепсис с синдромом органной дисфункции</w:t>
            </w:r>
          </w:p>
        </w:tc>
        <w:tc>
          <w:tcPr>
            <w:tcW w:w="1584" w:type="dxa"/>
          </w:tcPr>
          <w:p>
            <w:pPr>
              <w:pStyle w:val="0"/>
              <w:jc w:val="center"/>
            </w:pPr>
            <w:r>
              <w:rPr>
                <w:sz w:val="24"/>
              </w:rPr>
              <w:t xml:space="preserve">7,20</w:t>
            </w:r>
          </w:p>
        </w:tc>
      </w:tr>
      <w:tr>
        <w:tc>
          <w:tcPr>
            <w:tcW w:w="562" w:type="dxa"/>
          </w:tcPr>
          <w:p>
            <w:pPr>
              <w:pStyle w:val="0"/>
              <w:jc w:val="center"/>
            </w:pPr>
            <w:r>
              <w:rPr>
                <w:sz w:val="24"/>
              </w:rPr>
              <w:t xml:space="preserve">70</w:t>
            </w:r>
          </w:p>
        </w:tc>
        <w:tc>
          <w:tcPr>
            <w:tcW w:w="897" w:type="dxa"/>
          </w:tcPr>
          <w:p>
            <w:pPr>
              <w:pStyle w:val="0"/>
              <w:jc w:val="center"/>
            </w:pPr>
            <w:r>
              <w:rPr>
                <w:sz w:val="24"/>
              </w:rPr>
              <w:t xml:space="preserve">st12.008</w:t>
            </w:r>
          </w:p>
        </w:tc>
        <w:tc>
          <w:tcPr>
            <w:tcW w:w="5896" w:type="dxa"/>
          </w:tcPr>
          <w:p>
            <w:pPr>
              <w:pStyle w:val="0"/>
            </w:pPr>
            <w:r>
              <w:rPr>
                <w:sz w:val="24"/>
              </w:rPr>
              <w:t xml:space="preserve">Другие инфекционные и паразитарные болезни, взрослые</w:t>
            </w:r>
          </w:p>
        </w:tc>
        <w:tc>
          <w:tcPr>
            <w:tcW w:w="1584" w:type="dxa"/>
          </w:tcPr>
          <w:p>
            <w:pPr>
              <w:pStyle w:val="0"/>
              <w:jc w:val="center"/>
            </w:pPr>
            <w:r>
              <w:rPr>
                <w:sz w:val="24"/>
              </w:rPr>
              <w:t xml:space="preserve">1,18</w:t>
            </w:r>
          </w:p>
        </w:tc>
      </w:tr>
      <w:tr>
        <w:tc>
          <w:tcPr>
            <w:tcW w:w="562" w:type="dxa"/>
          </w:tcPr>
          <w:p>
            <w:pPr>
              <w:pStyle w:val="0"/>
              <w:jc w:val="center"/>
            </w:pPr>
            <w:r>
              <w:rPr>
                <w:sz w:val="24"/>
              </w:rPr>
              <w:t xml:space="preserve">71</w:t>
            </w:r>
          </w:p>
        </w:tc>
        <w:tc>
          <w:tcPr>
            <w:tcW w:w="897" w:type="dxa"/>
          </w:tcPr>
          <w:p>
            <w:pPr>
              <w:pStyle w:val="0"/>
              <w:jc w:val="center"/>
            </w:pPr>
            <w:r>
              <w:rPr>
                <w:sz w:val="24"/>
              </w:rPr>
              <w:t xml:space="preserve">st12.009</w:t>
            </w:r>
          </w:p>
        </w:tc>
        <w:tc>
          <w:tcPr>
            <w:tcW w:w="5896" w:type="dxa"/>
          </w:tcPr>
          <w:p>
            <w:pPr>
              <w:pStyle w:val="0"/>
            </w:pPr>
            <w:r>
              <w:rPr>
                <w:sz w:val="24"/>
              </w:rPr>
              <w:t xml:space="preserve">Другие инфекционные и паразитарные болезни, дети</w:t>
            </w:r>
          </w:p>
        </w:tc>
        <w:tc>
          <w:tcPr>
            <w:tcW w:w="1584" w:type="dxa"/>
          </w:tcPr>
          <w:p>
            <w:pPr>
              <w:pStyle w:val="0"/>
              <w:jc w:val="center"/>
            </w:pPr>
            <w:r>
              <w:rPr>
                <w:sz w:val="24"/>
              </w:rPr>
              <w:t xml:space="preserve">0,98</w:t>
            </w:r>
          </w:p>
        </w:tc>
      </w:tr>
      <w:tr>
        <w:tc>
          <w:tcPr>
            <w:tcW w:w="562" w:type="dxa"/>
          </w:tcPr>
          <w:p>
            <w:pPr>
              <w:pStyle w:val="0"/>
              <w:jc w:val="center"/>
            </w:pPr>
            <w:r>
              <w:rPr>
                <w:sz w:val="24"/>
              </w:rPr>
              <w:t xml:space="preserve">72</w:t>
            </w:r>
          </w:p>
        </w:tc>
        <w:tc>
          <w:tcPr>
            <w:tcW w:w="897" w:type="dxa"/>
          </w:tcPr>
          <w:p>
            <w:pPr>
              <w:pStyle w:val="0"/>
              <w:jc w:val="center"/>
            </w:pPr>
            <w:r>
              <w:rPr>
                <w:sz w:val="24"/>
              </w:rPr>
              <w:t xml:space="preserve">st12.010</w:t>
            </w:r>
          </w:p>
        </w:tc>
        <w:tc>
          <w:tcPr>
            <w:tcW w:w="5896" w:type="dxa"/>
          </w:tcPr>
          <w:p>
            <w:pPr>
              <w:pStyle w:val="0"/>
            </w:pPr>
            <w:r>
              <w:rPr>
                <w:sz w:val="24"/>
              </w:rPr>
              <w:t xml:space="preserve">Респираторные инфекции верхних дыхательных путей с осложнениями, взрослые</w:t>
            </w:r>
          </w:p>
        </w:tc>
        <w:tc>
          <w:tcPr>
            <w:tcW w:w="1584" w:type="dxa"/>
          </w:tcPr>
          <w:p>
            <w:pPr>
              <w:pStyle w:val="0"/>
              <w:jc w:val="center"/>
            </w:pPr>
            <w:r>
              <w:rPr>
                <w:sz w:val="24"/>
              </w:rPr>
              <w:t xml:space="preserve">0,35</w:t>
            </w:r>
          </w:p>
        </w:tc>
      </w:tr>
      <w:tr>
        <w:tc>
          <w:tcPr>
            <w:tcW w:w="562" w:type="dxa"/>
          </w:tcPr>
          <w:p>
            <w:pPr>
              <w:pStyle w:val="0"/>
              <w:jc w:val="center"/>
            </w:pPr>
            <w:r>
              <w:rPr>
                <w:sz w:val="24"/>
              </w:rPr>
              <w:t xml:space="preserve">73</w:t>
            </w:r>
          </w:p>
        </w:tc>
        <w:tc>
          <w:tcPr>
            <w:tcW w:w="897" w:type="dxa"/>
          </w:tcPr>
          <w:p>
            <w:pPr>
              <w:pStyle w:val="0"/>
              <w:jc w:val="center"/>
            </w:pPr>
            <w:r>
              <w:rPr>
                <w:sz w:val="24"/>
              </w:rPr>
              <w:t xml:space="preserve">st12.011</w:t>
            </w:r>
          </w:p>
        </w:tc>
        <w:tc>
          <w:tcPr>
            <w:tcW w:w="5896" w:type="dxa"/>
          </w:tcPr>
          <w:p>
            <w:pPr>
              <w:pStyle w:val="0"/>
            </w:pPr>
            <w:r>
              <w:rPr>
                <w:sz w:val="24"/>
              </w:rPr>
              <w:t xml:space="preserve">Респираторные инфекции верхних дыхательных путей, дети</w:t>
            </w:r>
          </w:p>
        </w:tc>
        <w:tc>
          <w:tcPr>
            <w:tcW w:w="1584" w:type="dxa"/>
          </w:tcPr>
          <w:p>
            <w:pPr>
              <w:pStyle w:val="0"/>
              <w:jc w:val="center"/>
            </w:pPr>
            <w:r>
              <w:rPr>
                <w:sz w:val="24"/>
              </w:rPr>
              <w:t xml:space="preserve">0,50</w:t>
            </w:r>
          </w:p>
        </w:tc>
      </w:tr>
      <w:tr>
        <w:tc>
          <w:tcPr>
            <w:tcW w:w="562" w:type="dxa"/>
          </w:tcPr>
          <w:p>
            <w:pPr>
              <w:pStyle w:val="0"/>
              <w:jc w:val="center"/>
            </w:pPr>
            <w:r>
              <w:rPr>
                <w:sz w:val="24"/>
              </w:rPr>
              <w:t xml:space="preserve">74</w:t>
            </w:r>
          </w:p>
        </w:tc>
        <w:tc>
          <w:tcPr>
            <w:tcW w:w="897" w:type="dxa"/>
          </w:tcPr>
          <w:p>
            <w:pPr>
              <w:pStyle w:val="0"/>
              <w:jc w:val="center"/>
            </w:pPr>
            <w:r>
              <w:rPr>
                <w:sz w:val="24"/>
              </w:rPr>
              <w:t xml:space="preserve">st12.012</w:t>
            </w:r>
          </w:p>
        </w:tc>
        <w:tc>
          <w:tcPr>
            <w:tcW w:w="5896" w:type="dxa"/>
          </w:tcPr>
          <w:p>
            <w:pPr>
              <w:pStyle w:val="0"/>
            </w:pPr>
            <w:r>
              <w:rPr>
                <w:sz w:val="24"/>
              </w:rPr>
              <w:t xml:space="preserve">Грипп, вирус гриппа идентифицирован</w:t>
            </w:r>
          </w:p>
        </w:tc>
        <w:tc>
          <w:tcPr>
            <w:tcW w:w="1584" w:type="dxa"/>
          </w:tcPr>
          <w:p>
            <w:pPr>
              <w:pStyle w:val="0"/>
              <w:jc w:val="center"/>
            </w:pPr>
            <w:r>
              <w:rPr>
                <w:sz w:val="24"/>
              </w:rPr>
              <w:t xml:space="preserve">1,00</w:t>
            </w:r>
          </w:p>
        </w:tc>
      </w:tr>
      <w:tr>
        <w:tc>
          <w:tcPr>
            <w:tcW w:w="562" w:type="dxa"/>
          </w:tcPr>
          <w:p>
            <w:pPr>
              <w:pStyle w:val="0"/>
              <w:jc w:val="center"/>
            </w:pPr>
            <w:r>
              <w:rPr>
                <w:sz w:val="24"/>
              </w:rPr>
              <w:t xml:space="preserve">75</w:t>
            </w:r>
          </w:p>
        </w:tc>
        <w:tc>
          <w:tcPr>
            <w:tcW w:w="897" w:type="dxa"/>
          </w:tcPr>
          <w:p>
            <w:pPr>
              <w:pStyle w:val="0"/>
              <w:jc w:val="center"/>
            </w:pPr>
            <w:r>
              <w:rPr>
                <w:sz w:val="24"/>
              </w:rPr>
              <w:t xml:space="preserve">st12.013</w:t>
            </w:r>
          </w:p>
        </w:tc>
        <w:tc>
          <w:tcPr>
            <w:tcW w:w="5896" w:type="dxa"/>
          </w:tcPr>
          <w:p>
            <w:pPr>
              <w:pStyle w:val="0"/>
            </w:pPr>
            <w:r>
              <w:rPr>
                <w:sz w:val="24"/>
              </w:rPr>
              <w:t xml:space="preserve">Грипп и пневмония с синдромом органной дисфункции</w:t>
            </w:r>
          </w:p>
        </w:tc>
        <w:tc>
          <w:tcPr>
            <w:tcW w:w="1584" w:type="dxa"/>
          </w:tcPr>
          <w:p>
            <w:pPr>
              <w:pStyle w:val="0"/>
              <w:jc w:val="center"/>
            </w:pPr>
            <w:r>
              <w:rPr>
                <w:sz w:val="24"/>
              </w:rPr>
              <w:t xml:space="preserve">4,40</w:t>
            </w:r>
          </w:p>
        </w:tc>
      </w:tr>
      <w:tr>
        <w:tc>
          <w:tcPr>
            <w:tcW w:w="562" w:type="dxa"/>
          </w:tcPr>
          <w:p>
            <w:pPr>
              <w:pStyle w:val="0"/>
              <w:jc w:val="center"/>
            </w:pPr>
            <w:r>
              <w:rPr>
                <w:sz w:val="24"/>
              </w:rPr>
              <w:t xml:space="preserve">76</w:t>
            </w:r>
          </w:p>
        </w:tc>
        <w:tc>
          <w:tcPr>
            <w:tcW w:w="897" w:type="dxa"/>
          </w:tcPr>
          <w:p>
            <w:pPr>
              <w:pStyle w:val="0"/>
              <w:jc w:val="center"/>
            </w:pPr>
            <w:r>
              <w:rPr>
                <w:sz w:val="24"/>
              </w:rPr>
              <w:t xml:space="preserve">st12.014</w:t>
            </w:r>
          </w:p>
        </w:tc>
        <w:tc>
          <w:tcPr>
            <w:tcW w:w="5896" w:type="dxa"/>
          </w:tcPr>
          <w:p>
            <w:pPr>
              <w:pStyle w:val="0"/>
            </w:pPr>
            <w:r>
              <w:rPr>
                <w:sz w:val="24"/>
              </w:rPr>
              <w:t xml:space="preserve">Клещевой энцефалит</w:t>
            </w:r>
          </w:p>
        </w:tc>
        <w:tc>
          <w:tcPr>
            <w:tcW w:w="1584" w:type="dxa"/>
          </w:tcPr>
          <w:p>
            <w:pPr>
              <w:pStyle w:val="0"/>
              <w:jc w:val="center"/>
            </w:pPr>
            <w:r>
              <w:rPr>
                <w:sz w:val="24"/>
              </w:rPr>
              <w:t xml:space="preserve">2,30</w:t>
            </w:r>
          </w:p>
        </w:tc>
      </w:tr>
      <w:tr>
        <w:tc>
          <w:tcPr>
            <w:tcW w:w="562" w:type="dxa"/>
          </w:tcPr>
          <w:p>
            <w:pPr>
              <w:pStyle w:val="0"/>
              <w:jc w:val="center"/>
            </w:pPr>
            <w:r>
              <w:rPr>
                <w:sz w:val="24"/>
              </w:rPr>
              <w:t xml:space="preserve">77</w:t>
            </w:r>
          </w:p>
        </w:tc>
        <w:tc>
          <w:tcPr>
            <w:tcW w:w="897" w:type="dxa"/>
          </w:tcPr>
          <w:p>
            <w:pPr>
              <w:pStyle w:val="0"/>
              <w:jc w:val="center"/>
            </w:pPr>
            <w:r>
              <w:rPr>
                <w:sz w:val="24"/>
              </w:rPr>
              <w:t xml:space="preserve">st12.015</w:t>
            </w:r>
          </w:p>
        </w:tc>
        <w:tc>
          <w:tcPr>
            <w:tcW w:w="5896" w:type="dxa"/>
          </w:tcPr>
          <w:p>
            <w:pPr>
              <w:pStyle w:val="0"/>
            </w:pPr>
            <w:r>
              <w:rPr>
                <w:sz w:val="24"/>
              </w:rPr>
              <w:t xml:space="preserve">Коронавирусная инфекция COVID-19 (уровень 1)</w:t>
            </w:r>
          </w:p>
        </w:tc>
        <w:tc>
          <w:tcPr>
            <w:tcW w:w="1584" w:type="dxa"/>
          </w:tcPr>
          <w:p>
            <w:pPr>
              <w:pStyle w:val="0"/>
              <w:jc w:val="center"/>
            </w:pPr>
            <w:r>
              <w:rPr>
                <w:sz w:val="24"/>
              </w:rPr>
              <w:t xml:space="preserve">1,89</w:t>
            </w:r>
          </w:p>
        </w:tc>
      </w:tr>
      <w:tr>
        <w:tc>
          <w:tcPr>
            <w:tcW w:w="562" w:type="dxa"/>
          </w:tcPr>
          <w:p>
            <w:pPr>
              <w:pStyle w:val="0"/>
              <w:jc w:val="center"/>
            </w:pPr>
            <w:r>
              <w:rPr>
                <w:sz w:val="24"/>
              </w:rPr>
              <w:t xml:space="preserve">78</w:t>
            </w:r>
          </w:p>
        </w:tc>
        <w:tc>
          <w:tcPr>
            <w:tcW w:w="897" w:type="dxa"/>
          </w:tcPr>
          <w:p>
            <w:pPr>
              <w:pStyle w:val="0"/>
              <w:jc w:val="center"/>
            </w:pPr>
            <w:r>
              <w:rPr>
                <w:sz w:val="24"/>
              </w:rPr>
              <w:t xml:space="preserve">st12.016</w:t>
            </w:r>
          </w:p>
        </w:tc>
        <w:tc>
          <w:tcPr>
            <w:tcW w:w="5896" w:type="dxa"/>
          </w:tcPr>
          <w:p>
            <w:pPr>
              <w:pStyle w:val="0"/>
            </w:pPr>
            <w:r>
              <w:rPr>
                <w:sz w:val="24"/>
              </w:rPr>
              <w:t xml:space="preserve">Коронавирусная инфекция COVID-19 (уровень 2)</w:t>
            </w:r>
          </w:p>
        </w:tc>
        <w:tc>
          <w:tcPr>
            <w:tcW w:w="1584" w:type="dxa"/>
          </w:tcPr>
          <w:p>
            <w:pPr>
              <w:pStyle w:val="0"/>
              <w:jc w:val="center"/>
            </w:pPr>
            <w:r>
              <w:rPr>
                <w:sz w:val="24"/>
              </w:rPr>
              <w:t xml:space="preserve">4,08</w:t>
            </w:r>
          </w:p>
        </w:tc>
      </w:tr>
      <w:tr>
        <w:tc>
          <w:tcPr>
            <w:tcW w:w="562" w:type="dxa"/>
          </w:tcPr>
          <w:p>
            <w:pPr>
              <w:pStyle w:val="0"/>
              <w:jc w:val="center"/>
            </w:pPr>
            <w:r>
              <w:rPr>
                <w:sz w:val="24"/>
              </w:rPr>
              <w:t xml:space="preserve">79</w:t>
            </w:r>
          </w:p>
        </w:tc>
        <w:tc>
          <w:tcPr>
            <w:tcW w:w="897" w:type="dxa"/>
          </w:tcPr>
          <w:p>
            <w:pPr>
              <w:pStyle w:val="0"/>
              <w:jc w:val="center"/>
            </w:pPr>
            <w:r>
              <w:rPr>
                <w:sz w:val="24"/>
              </w:rPr>
              <w:t xml:space="preserve">st12.017</w:t>
            </w:r>
          </w:p>
        </w:tc>
        <w:tc>
          <w:tcPr>
            <w:tcW w:w="5896" w:type="dxa"/>
          </w:tcPr>
          <w:p>
            <w:pPr>
              <w:pStyle w:val="0"/>
            </w:pPr>
            <w:r>
              <w:rPr>
                <w:sz w:val="24"/>
              </w:rPr>
              <w:t xml:space="preserve">Коронавирусная инфекция COVID-19 (уровень 3)</w:t>
            </w:r>
          </w:p>
        </w:tc>
        <w:tc>
          <w:tcPr>
            <w:tcW w:w="1584" w:type="dxa"/>
          </w:tcPr>
          <w:p>
            <w:pPr>
              <w:pStyle w:val="0"/>
              <w:jc w:val="center"/>
            </w:pPr>
            <w:r>
              <w:rPr>
                <w:sz w:val="24"/>
              </w:rPr>
              <w:t xml:space="preserve">6,17</w:t>
            </w:r>
          </w:p>
        </w:tc>
      </w:tr>
      <w:tr>
        <w:tc>
          <w:tcPr>
            <w:tcW w:w="562" w:type="dxa"/>
          </w:tcPr>
          <w:p>
            <w:pPr>
              <w:pStyle w:val="0"/>
              <w:jc w:val="center"/>
            </w:pPr>
            <w:r>
              <w:rPr>
                <w:sz w:val="24"/>
              </w:rPr>
              <w:t xml:space="preserve">80</w:t>
            </w:r>
          </w:p>
        </w:tc>
        <w:tc>
          <w:tcPr>
            <w:tcW w:w="897" w:type="dxa"/>
          </w:tcPr>
          <w:p>
            <w:pPr>
              <w:pStyle w:val="0"/>
              <w:jc w:val="center"/>
            </w:pPr>
            <w:r>
              <w:rPr>
                <w:sz w:val="24"/>
              </w:rPr>
              <w:t xml:space="preserve">st12.018</w:t>
            </w:r>
          </w:p>
        </w:tc>
        <w:tc>
          <w:tcPr>
            <w:tcW w:w="5896" w:type="dxa"/>
          </w:tcPr>
          <w:p>
            <w:pPr>
              <w:pStyle w:val="0"/>
            </w:pPr>
            <w:r>
              <w:rPr>
                <w:sz w:val="24"/>
              </w:rPr>
              <w:t xml:space="preserve">Коронавирусная инфекция COVID-19 (уровень 4)</w:t>
            </w:r>
          </w:p>
        </w:tc>
        <w:tc>
          <w:tcPr>
            <w:tcW w:w="1584" w:type="dxa"/>
          </w:tcPr>
          <w:p>
            <w:pPr>
              <w:pStyle w:val="0"/>
              <w:jc w:val="center"/>
            </w:pPr>
            <w:r>
              <w:rPr>
                <w:sz w:val="24"/>
              </w:rPr>
              <w:t xml:space="preserve">12,07</w:t>
            </w:r>
          </w:p>
        </w:tc>
      </w:tr>
      <w:tr>
        <w:tc>
          <w:tcPr>
            <w:tcW w:w="562" w:type="dxa"/>
          </w:tcPr>
          <w:p>
            <w:pPr>
              <w:pStyle w:val="0"/>
              <w:jc w:val="center"/>
            </w:pPr>
            <w:r>
              <w:rPr>
                <w:sz w:val="24"/>
              </w:rPr>
              <w:t xml:space="preserve">81</w:t>
            </w:r>
          </w:p>
        </w:tc>
        <w:tc>
          <w:tcPr>
            <w:tcW w:w="897" w:type="dxa"/>
          </w:tcPr>
          <w:p>
            <w:pPr>
              <w:pStyle w:val="0"/>
              <w:jc w:val="center"/>
            </w:pPr>
            <w:r>
              <w:rPr>
                <w:sz w:val="24"/>
              </w:rPr>
              <w:t xml:space="preserve">st12.019</w:t>
            </w:r>
          </w:p>
        </w:tc>
        <w:tc>
          <w:tcPr>
            <w:tcW w:w="5896" w:type="dxa"/>
          </w:tcPr>
          <w:p>
            <w:pPr>
              <w:pStyle w:val="0"/>
            </w:pPr>
            <w:r>
              <w:rPr>
                <w:sz w:val="24"/>
              </w:rPr>
              <w:t xml:space="preserve">Коронавирусная инфекция COVID-19 (долечивание)</w:t>
            </w:r>
          </w:p>
        </w:tc>
        <w:tc>
          <w:tcPr>
            <w:tcW w:w="1584" w:type="dxa"/>
          </w:tcPr>
          <w:p>
            <w:pPr>
              <w:pStyle w:val="0"/>
              <w:jc w:val="center"/>
            </w:pPr>
            <w:r>
              <w:rPr>
                <w:sz w:val="24"/>
              </w:rPr>
              <w:t xml:space="preserve">2,07</w:t>
            </w:r>
          </w:p>
        </w:tc>
      </w:tr>
      <w:tr>
        <w:tc>
          <w:tcPr>
            <w:tcW w:w="562" w:type="dxa"/>
          </w:tcPr>
          <w:p>
            <w:pPr>
              <w:pStyle w:val="0"/>
              <w:jc w:val="center"/>
            </w:pPr>
            <w:r>
              <w:rPr>
                <w:sz w:val="24"/>
              </w:rPr>
              <w:t xml:space="preserve">82</w:t>
            </w:r>
          </w:p>
        </w:tc>
        <w:tc>
          <w:tcPr>
            <w:tcW w:w="897" w:type="dxa"/>
          </w:tcPr>
          <w:p>
            <w:pPr>
              <w:pStyle w:val="0"/>
              <w:jc w:val="center"/>
            </w:pPr>
            <w:r>
              <w:rPr>
                <w:sz w:val="24"/>
              </w:rPr>
              <w:t xml:space="preserve">st13.001</w:t>
            </w:r>
          </w:p>
        </w:tc>
        <w:tc>
          <w:tcPr>
            <w:tcW w:w="5896" w:type="dxa"/>
          </w:tcPr>
          <w:p>
            <w:pPr>
              <w:pStyle w:val="0"/>
            </w:pPr>
            <w:r>
              <w:rPr>
                <w:sz w:val="24"/>
              </w:rPr>
              <w:t xml:space="preserve">Нестабильная стенокардия, инфаркт миокарда, легочная эмболия (уровень 1)</w:t>
            </w:r>
          </w:p>
        </w:tc>
        <w:tc>
          <w:tcPr>
            <w:tcW w:w="1584" w:type="dxa"/>
          </w:tcPr>
          <w:p>
            <w:pPr>
              <w:pStyle w:val="0"/>
              <w:jc w:val="center"/>
            </w:pPr>
            <w:r>
              <w:rPr>
                <w:sz w:val="24"/>
              </w:rPr>
              <w:t xml:space="preserve">1,42</w:t>
            </w:r>
          </w:p>
        </w:tc>
      </w:tr>
      <w:tr>
        <w:tc>
          <w:tcPr>
            <w:tcW w:w="562" w:type="dxa"/>
          </w:tcPr>
          <w:p>
            <w:pPr>
              <w:pStyle w:val="0"/>
              <w:jc w:val="center"/>
            </w:pPr>
            <w:r>
              <w:rPr>
                <w:sz w:val="24"/>
              </w:rPr>
              <w:t xml:space="preserve">83</w:t>
            </w:r>
          </w:p>
        </w:tc>
        <w:tc>
          <w:tcPr>
            <w:tcW w:w="897" w:type="dxa"/>
          </w:tcPr>
          <w:p>
            <w:pPr>
              <w:pStyle w:val="0"/>
              <w:jc w:val="center"/>
            </w:pPr>
            <w:r>
              <w:rPr>
                <w:sz w:val="24"/>
              </w:rPr>
              <w:t xml:space="preserve">st13.002</w:t>
            </w:r>
          </w:p>
        </w:tc>
        <w:tc>
          <w:tcPr>
            <w:tcW w:w="5896" w:type="dxa"/>
          </w:tcPr>
          <w:p>
            <w:pPr>
              <w:pStyle w:val="0"/>
            </w:pPr>
            <w:r>
              <w:rPr>
                <w:sz w:val="24"/>
              </w:rPr>
              <w:t xml:space="preserve">Нестабильная стенокардия, инфаркт миокарда, легочная эмболия (уровень 2)</w:t>
            </w:r>
          </w:p>
        </w:tc>
        <w:tc>
          <w:tcPr>
            <w:tcW w:w="1584" w:type="dxa"/>
          </w:tcPr>
          <w:p>
            <w:pPr>
              <w:pStyle w:val="0"/>
              <w:jc w:val="center"/>
            </w:pPr>
            <w:r>
              <w:rPr>
                <w:sz w:val="24"/>
              </w:rPr>
              <w:t xml:space="preserve">2,81</w:t>
            </w:r>
          </w:p>
        </w:tc>
      </w:tr>
      <w:tr>
        <w:tc>
          <w:tcPr>
            <w:tcW w:w="562" w:type="dxa"/>
          </w:tcPr>
          <w:p>
            <w:pPr>
              <w:pStyle w:val="0"/>
              <w:jc w:val="center"/>
            </w:pPr>
            <w:r>
              <w:rPr>
                <w:sz w:val="24"/>
              </w:rPr>
              <w:t xml:space="preserve">84</w:t>
            </w:r>
          </w:p>
        </w:tc>
        <w:tc>
          <w:tcPr>
            <w:tcW w:w="897" w:type="dxa"/>
          </w:tcPr>
          <w:p>
            <w:pPr>
              <w:pStyle w:val="0"/>
              <w:jc w:val="center"/>
            </w:pPr>
            <w:r>
              <w:rPr>
                <w:sz w:val="24"/>
              </w:rPr>
              <w:t xml:space="preserve">st13.004</w:t>
            </w:r>
          </w:p>
        </w:tc>
        <w:tc>
          <w:tcPr>
            <w:tcW w:w="5896" w:type="dxa"/>
          </w:tcPr>
          <w:p>
            <w:pPr>
              <w:pStyle w:val="0"/>
            </w:pPr>
            <w:r>
              <w:rPr>
                <w:sz w:val="24"/>
              </w:rPr>
              <w:t xml:space="preserve">Нарушения ритма и проводимости (уровень 1)</w:t>
            </w:r>
          </w:p>
        </w:tc>
        <w:tc>
          <w:tcPr>
            <w:tcW w:w="1584" w:type="dxa"/>
          </w:tcPr>
          <w:p>
            <w:pPr>
              <w:pStyle w:val="0"/>
              <w:jc w:val="center"/>
            </w:pPr>
            <w:r>
              <w:rPr>
                <w:sz w:val="24"/>
              </w:rPr>
              <w:t xml:space="preserve">1,12</w:t>
            </w:r>
          </w:p>
        </w:tc>
      </w:tr>
      <w:tr>
        <w:tc>
          <w:tcPr>
            <w:tcW w:w="562" w:type="dxa"/>
          </w:tcPr>
          <w:p>
            <w:pPr>
              <w:pStyle w:val="0"/>
              <w:jc w:val="center"/>
            </w:pPr>
            <w:r>
              <w:rPr>
                <w:sz w:val="24"/>
              </w:rPr>
              <w:t xml:space="preserve">85</w:t>
            </w:r>
          </w:p>
        </w:tc>
        <w:tc>
          <w:tcPr>
            <w:tcW w:w="897" w:type="dxa"/>
          </w:tcPr>
          <w:p>
            <w:pPr>
              <w:pStyle w:val="0"/>
              <w:jc w:val="center"/>
            </w:pPr>
            <w:r>
              <w:rPr>
                <w:sz w:val="24"/>
              </w:rPr>
              <w:t xml:space="preserve">st13.005</w:t>
            </w:r>
          </w:p>
        </w:tc>
        <w:tc>
          <w:tcPr>
            <w:tcW w:w="5896" w:type="dxa"/>
          </w:tcPr>
          <w:p>
            <w:pPr>
              <w:pStyle w:val="0"/>
            </w:pPr>
            <w:r>
              <w:rPr>
                <w:sz w:val="24"/>
              </w:rPr>
              <w:t xml:space="preserve">Нарушения ритма и проводимости (уровень 2)</w:t>
            </w:r>
          </w:p>
        </w:tc>
        <w:tc>
          <w:tcPr>
            <w:tcW w:w="1584" w:type="dxa"/>
          </w:tcPr>
          <w:p>
            <w:pPr>
              <w:pStyle w:val="0"/>
              <w:jc w:val="center"/>
            </w:pPr>
            <w:r>
              <w:rPr>
                <w:sz w:val="24"/>
              </w:rPr>
              <w:t xml:space="preserve">2,01</w:t>
            </w:r>
          </w:p>
        </w:tc>
      </w:tr>
      <w:tr>
        <w:tc>
          <w:tcPr>
            <w:tcW w:w="562" w:type="dxa"/>
          </w:tcPr>
          <w:p>
            <w:pPr>
              <w:pStyle w:val="0"/>
              <w:jc w:val="center"/>
            </w:pPr>
            <w:r>
              <w:rPr>
                <w:sz w:val="24"/>
              </w:rPr>
              <w:t xml:space="preserve">86</w:t>
            </w:r>
          </w:p>
        </w:tc>
        <w:tc>
          <w:tcPr>
            <w:tcW w:w="897" w:type="dxa"/>
          </w:tcPr>
          <w:p>
            <w:pPr>
              <w:pStyle w:val="0"/>
              <w:jc w:val="center"/>
            </w:pPr>
            <w:r>
              <w:rPr>
                <w:sz w:val="24"/>
              </w:rPr>
              <w:t xml:space="preserve">st13.006</w:t>
            </w:r>
          </w:p>
        </w:tc>
        <w:tc>
          <w:tcPr>
            <w:tcW w:w="5896" w:type="dxa"/>
          </w:tcPr>
          <w:p>
            <w:pPr>
              <w:pStyle w:val="0"/>
            </w:pPr>
            <w:r>
              <w:rPr>
                <w:sz w:val="24"/>
              </w:rPr>
              <w:t xml:space="preserve">Эндокардит, миокардит, перикардит, кардиомиопатии (уровень 1)</w:t>
            </w:r>
          </w:p>
        </w:tc>
        <w:tc>
          <w:tcPr>
            <w:tcW w:w="1584" w:type="dxa"/>
          </w:tcPr>
          <w:p>
            <w:pPr>
              <w:pStyle w:val="0"/>
              <w:jc w:val="center"/>
            </w:pPr>
            <w:r>
              <w:rPr>
                <w:sz w:val="24"/>
              </w:rPr>
              <w:t xml:space="preserve">1,42</w:t>
            </w:r>
          </w:p>
        </w:tc>
      </w:tr>
      <w:tr>
        <w:tc>
          <w:tcPr>
            <w:tcW w:w="562" w:type="dxa"/>
          </w:tcPr>
          <w:p>
            <w:pPr>
              <w:pStyle w:val="0"/>
              <w:jc w:val="center"/>
            </w:pPr>
            <w:r>
              <w:rPr>
                <w:sz w:val="24"/>
              </w:rPr>
              <w:t xml:space="preserve">87</w:t>
            </w:r>
          </w:p>
        </w:tc>
        <w:tc>
          <w:tcPr>
            <w:tcW w:w="897" w:type="dxa"/>
          </w:tcPr>
          <w:p>
            <w:pPr>
              <w:pStyle w:val="0"/>
              <w:jc w:val="center"/>
            </w:pPr>
            <w:r>
              <w:rPr>
                <w:sz w:val="24"/>
              </w:rPr>
              <w:t xml:space="preserve">st13.007</w:t>
            </w:r>
          </w:p>
        </w:tc>
        <w:tc>
          <w:tcPr>
            <w:tcW w:w="5896" w:type="dxa"/>
          </w:tcPr>
          <w:p>
            <w:pPr>
              <w:pStyle w:val="0"/>
            </w:pPr>
            <w:r>
              <w:rPr>
                <w:sz w:val="24"/>
              </w:rPr>
              <w:t xml:space="preserve">Эндокардит, миокардит, перикардит, кардиомиопатии (уровень 2)</w:t>
            </w:r>
          </w:p>
        </w:tc>
        <w:tc>
          <w:tcPr>
            <w:tcW w:w="1584" w:type="dxa"/>
          </w:tcPr>
          <w:p>
            <w:pPr>
              <w:pStyle w:val="0"/>
              <w:jc w:val="center"/>
            </w:pPr>
            <w:r>
              <w:rPr>
                <w:sz w:val="24"/>
              </w:rPr>
              <w:t xml:space="preserve">2,38</w:t>
            </w:r>
          </w:p>
        </w:tc>
      </w:tr>
      <w:tr>
        <w:tc>
          <w:tcPr>
            <w:tcW w:w="562" w:type="dxa"/>
          </w:tcPr>
          <w:p>
            <w:pPr>
              <w:pStyle w:val="0"/>
              <w:jc w:val="center"/>
            </w:pPr>
            <w:r>
              <w:rPr>
                <w:sz w:val="24"/>
              </w:rPr>
              <w:t xml:space="preserve">88</w:t>
            </w:r>
          </w:p>
        </w:tc>
        <w:tc>
          <w:tcPr>
            <w:tcW w:w="897" w:type="dxa"/>
          </w:tcPr>
          <w:p>
            <w:pPr>
              <w:pStyle w:val="0"/>
              <w:jc w:val="center"/>
            </w:pPr>
            <w:r>
              <w:rPr>
                <w:sz w:val="24"/>
              </w:rPr>
              <w:t xml:space="preserve">st13.008</w:t>
            </w:r>
          </w:p>
        </w:tc>
        <w:tc>
          <w:tcPr>
            <w:tcW w:w="5896" w:type="dxa"/>
          </w:tcPr>
          <w:p>
            <w:pPr>
              <w:pStyle w:val="0"/>
            </w:pPr>
            <w:r>
              <w:rPr>
                <w:sz w:val="24"/>
              </w:rPr>
              <w:t xml:space="preserve">Инфаркт миокарда, легочная эмболия, лечение с применением тромболитической терапии (уровень 1)</w:t>
            </w:r>
          </w:p>
        </w:tc>
        <w:tc>
          <w:tcPr>
            <w:tcW w:w="1584" w:type="dxa"/>
          </w:tcPr>
          <w:p>
            <w:pPr>
              <w:pStyle w:val="0"/>
              <w:jc w:val="center"/>
            </w:pPr>
            <w:r>
              <w:rPr>
                <w:sz w:val="24"/>
              </w:rPr>
              <w:t xml:space="preserve">1,61</w:t>
            </w:r>
          </w:p>
        </w:tc>
      </w:tr>
      <w:tr>
        <w:tc>
          <w:tcPr>
            <w:tcW w:w="562" w:type="dxa"/>
          </w:tcPr>
          <w:p>
            <w:pPr>
              <w:pStyle w:val="0"/>
              <w:jc w:val="center"/>
            </w:pPr>
            <w:r>
              <w:rPr>
                <w:sz w:val="24"/>
              </w:rPr>
              <w:t xml:space="preserve">89</w:t>
            </w:r>
          </w:p>
        </w:tc>
        <w:tc>
          <w:tcPr>
            <w:tcW w:w="897" w:type="dxa"/>
          </w:tcPr>
          <w:p>
            <w:pPr>
              <w:pStyle w:val="0"/>
              <w:jc w:val="center"/>
            </w:pPr>
            <w:r>
              <w:rPr>
                <w:sz w:val="24"/>
              </w:rPr>
              <w:t xml:space="preserve">st13.009</w:t>
            </w:r>
          </w:p>
        </w:tc>
        <w:tc>
          <w:tcPr>
            <w:tcW w:w="5896" w:type="dxa"/>
          </w:tcPr>
          <w:p>
            <w:pPr>
              <w:pStyle w:val="0"/>
            </w:pPr>
            <w:r>
              <w:rPr>
                <w:sz w:val="24"/>
              </w:rPr>
              <w:t xml:space="preserve">Инфаркт миокарда, легочная эмболия, лечение с применением тромболитической терапии (уровень 2)</w:t>
            </w:r>
          </w:p>
        </w:tc>
        <w:tc>
          <w:tcPr>
            <w:tcW w:w="1584" w:type="dxa"/>
          </w:tcPr>
          <w:p>
            <w:pPr>
              <w:pStyle w:val="0"/>
              <w:jc w:val="center"/>
            </w:pPr>
            <w:r>
              <w:rPr>
                <w:sz w:val="24"/>
              </w:rPr>
              <w:t xml:space="preserve">2,99</w:t>
            </w:r>
          </w:p>
        </w:tc>
      </w:tr>
      <w:tr>
        <w:tc>
          <w:tcPr>
            <w:tcW w:w="562" w:type="dxa"/>
          </w:tcPr>
          <w:p>
            <w:pPr>
              <w:pStyle w:val="0"/>
              <w:jc w:val="center"/>
            </w:pPr>
            <w:r>
              <w:rPr>
                <w:sz w:val="24"/>
              </w:rPr>
              <w:t xml:space="preserve">90</w:t>
            </w:r>
          </w:p>
        </w:tc>
        <w:tc>
          <w:tcPr>
            <w:tcW w:w="897" w:type="dxa"/>
          </w:tcPr>
          <w:p>
            <w:pPr>
              <w:pStyle w:val="0"/>
              <w:jc w:val="center"/>
            </w:pPr>
            <w:r>
              <w:rPr>
                <w:sz w:val="24"/>
              </w:rPr>
              <w:t xml:space="preserve">st13.010</w:t>
            </w:r>
          </w:p>
        </w:tc>
        <w:tc>
          <w:tcPr>
            <w:tcW w:w="5896" w:type="dxa"/>
          </w:tcPr>
          <w:p>
            <w:pPr>
              <w:pStyle w:val="0"/>
            </w:pPr>
            <w:r>
              <w:rPr>
                <w:sz w:val="24"/>
              </w:rPr>
              <w:t xml:space="preserve">Инфаркт миокарда, легочная эмболия, лечение с применением тромболитической терапии (уровень 3)</w:t>
            </w:r>
          </w:p>
        </w:tc>
        <w:tc>
          <w:tcPr>
            <w:tcW w:w="1584" w:type="dxa"/>
          </w:tcPr>
          <w:p>
            <w:pPr>
              <w:pStyle w:val="0"/>
              <w:jc w:val="center"/>
            </w:pPr>
            <w:r>
              <w:rPr>
                <w:sz w:val="24"/>
              </w:rPr>
              <w:t xml:space="preserve">3,54</w:t>
            </w:r>
          </w:p>
        </w:tc>
      </w:tr>
      <w:tr>
        <w:tc>
          <w:tcPr>
            <w:tcW w:w="562" w:type="dxa"/>
          </w:tcPr>
          <w:p>
            <w:pPr>
              <w:pStyle w:val="0"/>
              <w:jc w:val="center"/>
            </w:pPr>
            <w:r>
              <w:rPr>
                <w:sz w:val="24"/>
              </w:rPr>
              <w:t xml:space="preserve">91</w:t>
            </w:r>
          </w:p>
        </w:tc>
        <w:tc>
          <w:tcPr>
            <w:tcW w:w="897" w:type="dxa"/>
          </w:tcPr>
          <w:p>
            <w:pPr>
              <w:pStyle w:val="0"/>
              <w:jc w:val="center"/>
            </w:pPr>
            <w:r>
              <w:rPr>
                <w:sz w:val="24"/>
              </w:rPr>
              <w:t xml:space="preserve">st14.001</w:t>
            </w:r>
          </w:p>
        </w:tc>
        <w:tc>
          <w:tcPr>
            <w:tcW w:w="5896" w:type="dxa"/>
          </w:tcPr>
          <w:p>
            <w:pPr>
              <w:pStyle w:val="0"/>
            </w:pPr>
            <w:r>
              <w:rPr>
                <w:sz w:val="24"/>
              </w:rPr>
              <w:t xml:space="preserve">Операции на кишечнике и анальной области (уровень 1)</w:t>
            </w:r>
          </w:p>
        </w:tc>
        <w:tc>
          <w:tcPr>
            <w:tcW w:w="1584" w:type="dxa"/>
          </w:tcPr>
          <w:p>
            <w:pPr>
              <w:pStyle w:val="0"/>
              <w:jc w:val="center"/>
            </w:pPr>
            <w:r>
              <w:rPr>
                <w:sz w:val="24"/>
              </w:rPr>
              <w:t xml:space="preserve">0,84</w:t>
            </w:r>
          </w:p>
        </w:tc>
      </w:tr>
      <w:tr>
        <w:tc>
          <w:tcPr>
            <w:tcW w:w="562" w:type="dxa"/>
          </w:tcPr>
          <w:p>
            <w:pPr>
              <w:pStyle w:val="0"/>
              <w:jc w:val="center"/>
            </w:pPr>
            <w:r>
              <w:rPr>
                <w:sz w:val="24"/>
              </w:rPr>
              <w:t xml:space="preserve">92</w:t>
            </w:r>
          </w:p>
        </w:tc>
        <w:tc>
          <w:tcPr>
            <w:tcW w:w="897" w:type="dxa"/>
          </w:tcPr>
          <w:p>
            <w:pPr>
              <w:pStyle w:val="0"/>
              <w:jc w:val="center"/>
            </w:pPr>
            <w:r>
              <w:rPr>
                <w:sz w:val="24"/>
              </w:rPr>
              <w:t xml:space="preserve">st14.002</w:t>
            </w:r>
          </w:p>
        </w:tc>
        <w:tc>
          <w:tcPr>
            <w:tcW w:w="5896" w:type="dxa"/>
          </w:tcPr>
          <w:p>
            <w:pPr>
              <w:pStyle w:val="0"/>
            </w:pPr>
            <w:r>
              <w:rPr>
                <w:sz w:val="24"/>
              </w:rPr>
              <w:t xml:space="preserve">Операции на кишечнике и анальной области (уровень 2)</w:t>
            </w:r>
          </w:p>
        </w:tc>
        <w:tc>
          <w:tcPr>
            <w:tcW w:w="1584" w:type="dxa"/>
          </w:tcPr>
          <w:p>
            <w:pPr>
              <w:pStyle w:val="0"/>
              <w:jc w:val="center"/>
            </w:pPr>
            <w:r>
              <w:rPr>
                <w:sz w:val="24"/>
              </w:rPr>
              <w:t xml:space="preserve">1,74</w:t>
            </w:r>
          </w:p>
        </w:tc>
      </w:tr>
      <w:tr>
        <w:tc>
          <w:tcPr>
            <w:tcW w:w="562" w:type="dxa"/>
          </w:tcPr>
          <w:p>
            <w:pPr>
              <w:pStyle w:val="0"/>
              <w:jc w:val="center"/>
            </w:pPr>
            <w:r>
              <w:rPr>
                <w:sz w:val="24"/>
              </w:rPr>
              <w:t xml:space="preserve">93</w:t>
            </w:r>
          </w:p>
        </w:tc>
        <w:tc>
          <w:tcPr>
            <w:tcW w:w="897" w:type="dxa"/>
          </w:tcPr>
          <w:p>
            <w:pPr>
              <w:pStyle w:val="0"/>
              <w:jc w:val="center"/>
            </w:pPr>
            <w:r>
              <w:rPr>
                <w:sz w:val="24"/>
              </w:rPr>
              <w:t xml:space="preserve">st14.003</w:t>
            </w:r>
          </w:p>
        </w:tc>
        <w:tc>
          <w:tcPr>
            <w:tcW w:w="5896" w:type="dxa"/>
          </w:tcPr>
          <w:p>
            <w:pPr>
              <w:pStyle w:val="0"/>
            </w:pPr>
            <w:r>
              <w:rPr>
                <w:sz w:val="24"/>
              </w:rPr>
              <w:t xml:space="preserve">Операции на кишечнике и анальной области (уровень 3)</w:t>
            </w:r>
          </w:p>
        </w:tc>
        <w:tc>
          <w:tcPr>
            <w:tcW w:w="1584" w:type="dxa"/>
          </w:tcPr>
          <w:p>
            <w:pPr>
              <w:pStyle w:val="0"/>
              <w:jc w:val="center"/>
            </w:pPr>
            <w:r>
              <w:rPr>
                <w:sz w:val="24"/>
              </w:rPr>
              <w:t xml:space="preserve">2,49</w:t>
            </w:r>
          </w:p>
        </w:tc>
      </w:tr>
      <w:tr>
        <w:tc>
          <w:tcPr>
            <w:tcW w:w="562" w:type="dxa"/>
          </w:tcPr>
          <w:p>
            <w:pPr>
              <w:pStyle w:val="0"/>
              <w:jc w:val="center"/>
            </w:pPr>
            <w:r>
              <w:rPr>
                <w:sz w:val="24"/>
              </w:rPr>
              <w:t xml:space="preserve">94</w:t>
            </w:r>
          </w:p>
        </w:tc>
        <w:tc>
          <w:tcPr>
            <w:tcW w:w="897" w:type="dxa"/>
          </w:tcPr>
          <w:p>
            <w:pPr>
              <w:pStyle w:val="0"/>
              <w:jc w:val="center"/>
            </w:pPr>
            <w:r>
              <w:rPr>
                <w:sz w:val="24"/>
              </w:rPr>
              <w:t xml:space="preserve">st14.004</w:t>
            </w:r>
          </w:p>
        </w:tc>
        <w:tc>
          <w:tcPr>
            <w:tcW w:w="5896" w:type="dxa"/>
          </w:tcPr>
          <w:p>
            <w:pPr>
              <w:pStyle w:val="0"/>
            </w:pPr>
            <w:r>
              <w:rPr>
                <w:sz w:val="24"/>
              </w:rPr>
              <w:t xml:space="preserve">Операции на кишечнике и анальной области (уровень 4)</w:t>
            </w:r>
          </w:p>
        </w:tc>
        <w:tc>
          <w:tcPr>
            <w:tcW w:w="1584" w:type="dxa"/>
          </w:tcPr>
          <w:p>
            <w:pPr>
              <w:pStyle w:val="0"/>
              <w:jc w:val="center"/>
            </w:pPr>
            <w:r>
              <w:rPr>
                <w:sz w:val="24"/>
              </w:rPr>
              <w:t xml:space="preserve">7,23</w:t>
            </w:r>
          </w:p>
        </w:tc>
      </w:tr>
      <w:tr>
        <w:tc>
          <w:tcPr>
            <w:tcW w:w="562" w:type="dxa"/>
          </w:tcPr>
          <w:p>
            <w:pPr>
              <w:pStyle w:val="0"/>
              <w:jc w:val="center"/>
            </w:pPr>
            <w:r>
              <w:rPr>
                <w:sz w:val="24"/>
              </w:rPr>
              <w:t xml:space="preserve">95</w:t>
            </w:r>
          </w:p>
        </w:tc>
        <w:tc>
          <w:tcPr>
            <w:tcW w:w="897" w:type="dxa"/>
          </w:tcPr>
          <w:p>
            <w:pPr>
              <w:pStyle w:val="0"/>
              <w:jc w:val="center"/>
            </w:pPr>
            <w:r>
              <w:rPr>
                <w:sz w:val="24"/>
              </w:rPr>
              <w:t xml:space="preserve">st15.001</w:t>
            </w:r>
          </w:p>
        </w:tc>
        <w:tc>
          <w:tcPr>
            <w:tcW w:w="5896" w:type="dxa"/>
          </w:tcPr>
          <w:p>
            <w:pPr>
              <w:pStyle w:val="0"/>
            </w:pPr>
            <w:r>
              <w:rPr>
                <w:sz w:val="24"/>
              </w:rPr>
              <w:t xml:space="preserve">Воспалительные заболевания ЦНС, взрослые</w:t>
            </w:r>
          </w:p>
        </w:tc>
        <w:tc>
          <w:tcPr>
            <w:tcW w:w="1584" w:type="dxa"/>
          </w:tcPr>
          <w:p>
            <w:pPr>
              <w:pStyle w:val="0"/>
              <w:jc w:val="center"/>
            </w:pPr>
            <w:r>
              <w:rPr>
                <w:sz w:val="24"/>
              </w:rPr>
              <w:t xml:space="preserve">0,98</w:t>
            </w:r>
          </w:p>
        </w:tc>
      </w:tr>
      <w:tr>
        <w:tc>
          <w:tcPr>
            <w:tcW w:w="562" w:type="dxa"/>
          </w:tcPr>
          <w:p>
            <w:pPr>
              <w:pStyle w:val="0"/>
              <w:jc w:val="center"/>
            </w:pPr>
            <w:r>
              <w:rPr>
                <w:sz w:val="24"/>
              </w:rPr>
              <w:t xml:space="preserve">96</w:t>
            </w:r>
          </w:p>
        </w:tc>
        <w:tc>
          <w:tcPr>
            <w:tcW w:w="897" w:type="dxa"/>
          </w:tcPr>
          <w:p>
            <w:pPr>
              <w:pStyle w:val="0"/>
              <w:jc w:val="center"/>
            </w:pPr>
            <w:r>
              <w:rPr>
                <w:sz w:val="24"/>
              </w:rPr>
              <w:t xml:space="preserve">st15.002</w:t>
            </w:r>
          </w:p>
        </w:tc>
        <w:tc>
          <w:tcPr>
            <w:tcW w:w="5896" w:type="dxa"/>
          </w:tcPr>
          <w:p>
            <w:pPr>
              <w:pStyle w:val="0"/>
            </w:pPr>
            <w:r>
              <w:rPr>
                <w:sz w:val="24"/>
              </w:rPr>
              <w:t xml:space="preserve">Воспалительные заболевания ЦНС, дети</w:t>
            </w:r>
          </w:p>
        </w:tc>
        <w:tc>
          <w:tcPr>
            <w:tcW w:w="1584" w:type="dxa"/>
          </w:tcPr>
          <w:p>
            <w:pPr>
              <w:pStyle w:val="0"/>
              <w:jc w:val="center"/>
            </w:pPr>
            <w:r>
              <w:rPr>
                <w:sz w:val="24"/>
              </w:rPr>
              <w:t xml:space="preserve">1,55</w:t>
            </w:r>
          </w:p>
        </w:tc>
      </w:tr>
      <w:tr>
        <w:tc>
          <w:tcPr>
            <w:tcW w:w="562" w:type="dxa"/>
          </w:tcPr>
          <w:p>
            <w:pPr>
              <w:pStyle w:val="0"/>
              <w:jc w:val="center"/>
            </w:pPr>
            <w:r>
              <w:rPr>
                <w:sz w:val="24"/>
              </w:rPr>
              <w:t xml:space="preserve">97</w:t>
            </w:r>
          </w:p>
        </w:tc>
        <w:tc>
          <w:tcPr>
            <w:tcW w:w="897" w:type="dxa"/>
          </w:tcPr>
          <w:p>
            <w:pPr>
              <w:pStyle w:val="0"/>
              <w:jc w:val="center"/>
            </w:pPr>
            <w:r>
              <w:rPr>
                <w:sz w:val="24"/>
              </w:rPr>
              <w:t xml:space="preserve">st15.003</w:t>
            </w:r>
          </w:p>
        </w:tc>
        <w:tc>
          <w:tcPr>
            <w:tcW w:w="5896" w:type="dxa"/>
          </w:tcPr>
          <w:p>
            <w:pPr>
              <w:pStyle w:val="0"/>
            </w:pPr>
            <w:r>
              <w:rPr>
                <w:sz w:val="24"/>
              </w:rPr>
              <w:t xml:space="preserve">Дегенеративные болезни нервной системы</w:t>
            </w:r>
          </w:p>
        </w:tc>
        <w:tc>
          <w:tcPr>
            <w:tcW w:w="1584" w:type="dxa"/>
          </w:tcPr>
          <w:p>
            <w:pPr>
              <w:pStyle w:val="0"/>
              <w:jc w:val="center"/>
            </w:pPr>
            <w:r>
              <w:rPr>
                <w:sz w:val="24"/>
              </w:rPr>
              <w:t xml:space="preserve">0,84</w:t>
            </w:r>
          </w:p>
        </w:tc>
      </w:tr>
      <w:tr>
        <w:tc>
          <w:tcPr>
            <w:tcW w:w="562" w:type="dxa"/>
          </w:tcPr>
          <w:p>
            <w:pPr>
              <w:pStyle w:val="0"/>
              <w:jc w:val="center"/>
            </w:pPr>
            <w:r>
              <w:rPr>
                <w:sz w:val="24"/>
              </w:rPr>
              <w:t xml:space="preserve">98</w:t>
            </w:r>
          </w:p>
        </w:tc>
        <w:tc>
          <w:tcPr>
            <w:tcW w:w="897" w:type="dxa"/>
          </w:tcPr>
          <w:p>
            <w:pPr>
              <w:pStyle w:val="0"/>
              <w:jc w:val="center"/>
            </w:pPr>
            <w:r>
              <w:rPr>
                <w:sz w:val="24"/>
              </w:rPr>
              <w:t xml:space="preserve">st15.004</w:t>
            </w:r>
          </w:p>
        </w:tc>
        <w:tc>
          <w:tcPr>
            <w:tcW w:w="5896" w:type="dxa"/>
          </w:tcPr>
          <w:p>
            <w:pPr>
              <w:pStyle w:val="0"/>
            </w:pPr>
            <w:r>
              <w:rPr>
                <w:sz w:val="24"/>
              </w:rPr>
              <w:t xml:space="preserve">Демиелинизирующие болезни нервной системы</w:t>
            </w:r>
          </w:p>
        </w:tc>
        <w:tc>
          <w:tcPr>
            <w:tcW w:w="1584" w:type="dxa"/>
          </w:tcPr>
          <w:p>
            <w:pPr>
              <w:pStyle w:val="0"/>
              <w:jc w:val="center"/>
            </w:pPr>
            <w:r>
              <w:rPr>
                <w:sz w:val="24"/>
              </w:rPr>
              <w:t xml:space="preserve">1,33</w:t>
            </w:r>
          </w:p>
        </w:tc>
      </w:tr>
      <w:tr>
        <w:tc>
          <w:tcPr>
            <w:tcW w:w="562" w:type="dxa"/>
          </w:tcPr>
          <w:p>
            <w:pPr>
              <w:pStyle w:val="0"/>
              <w:jc w:val="center"/>
            </w:pPr>
            <w:r>
              <w:rPr>
                <w:sz w:val="24"/>
              </w:rPr>
              <w:t xml:space="preserve">99</w:t>
            </w:r>
          </w:p>
        </w:tc>
        <w:tc>
          <w:tcPr>
            <w:tcW w:w="897" w:type="dxa"/>
          </w:tcPr>
          <w:p>
            <w:pPr>
              <w:pStyle w:val="0"/>
              <w:jc w:val="center"/>
            </w:pPr>
            <w:r>
              <w:rPr>
                <w:sz w:val="24"/>
              </w:rPr>
              <w:t xml:space="preserve">st15.005</w:t>
            </w:r>
          </w:p>
        </w:tc>
        <w:tc>
          <w:tcPr>
            <w:tcW w:w="5896" w:type="dxa"/>
          </w:tcPr>
          <w:p>
            <w:pPr>
              <w:pStyle w:val="0"/>
            </w:pPr>
            <w:r>
              <w:rPr>
                <w:sz w:val="24"/>
              </w:rPr>
              <w:t xml:space="preserve">Эпилепсия, судороги (уровень 1)</w:t>
            </w:r>
          </w:p>
        </w:tc>
        <w:tc>
          <w:tcPr>
            <w:tcW w:w="1584" w:type="dxa"/>
          </w:tcPr>
          <w:p>
            <w:pPr>
              <w:pStyle w:val="0"/>
              <w:jc w:val="center"/>
            </w:pPr>
            <w:r>
              <w:rPr>
                <w:sz w:val="24"/>
              </w:rPr>
              <w:t xml:space="preserve">0,96</w:t>
            </w:r>
          </w:p>
        </w:tc>
      </w:tr>
      <w:tr>
        <w:tc>
          <w:tcPr>
            <w:tcW w:w="562" w:type="dxa"/>
          </w:tcPr>
          <w:p>
            <w:pPr>
              <w:pStyle w:val="0"/>
              <w:jc w:val="center"/>
            </w:pPr>
            <w:r>
              <w:rPr>
                <w:sz w:val="24"/>
              </w:rPr>
              <w:t xml:space="preserve">100</w:t>
            </w:r>
          </w:p>
        </w:tc>
        <w:tc>
          <w:tcPr>
            <w:tcW w:w="897" w:type="dxa"/>
          </w:tcPr>
          <w:p>
            <w:pPr>
              <w:pStyle w:val="0"/>
              <w:jc w:val="center"/>
            </w:pPr>
            <w:r>
              <w:rPr>
                <w:sz w:val="24"/>
              </w:rPr>
              <w:t xml:space="preserve">st15.007</w:t>
            </w:r>
          </w:p>
        </w:tc>
        <w:tc>
          <w:tcPr>
            <w:tcW w:w="5896" w:type="dxa"/>
          </w:tcPr>
          <w:p>
            <w:pPr>
              <w:pStyle w:val="0"/>
            </w:pPr>
            <w:r>
              <w:rPr>
                <w:sz w:val="24"/>
              </w:rPr>
              <w:t xml:space="preserve">Расстройства периферической нервной системы</w:t>
            </w:r>
          </w:p>
        </w:tc>
        <w:tc>
          <w:tcPr>
            <w:tcW w:w="1584" w:type="dxa"/>
          </w:tcPr>
          <w:p>
            <w:pPr>
              <w:pStyle w:val="0"/>
              <w:jc w:val="center"/>
            </w:pPr>
            <w:r>
              <w:rPr>
                <w:sz w:val="24"/>
              </w:rPr>
              <w:t xml:space="preserve">1,02</w:t>
            </w:r>
          </w:p>
        </w:tc>
      </w:tr>
      <w:tr>
        <w:tc>
          <w:tcPr>
            <w:tcW w:w="562" w:type="dxa"/>
          </w:tcPr>
          <w:p>
            <w:pPr>
              <w:pStyle w:val="0"/>
              <w:jc w:val="center"/>
            </w:pPr>
            <w:r>
              <w:rPr>
                <w:sz w:val="24"/>
              </w:rPr>
              <w:t xml:space="preserve">101</w:t>
            </w:r>
          </w:p>
        </w:tc>
        <w:tc>
          <w:tcPr>
            <w:tcW w:w="897" w:type="dxa"/>
          </w:tcPr>
          <w:p>
            <w:pPr>
              <w:pStyle w:val="0"/>
              <w:jc w:val="center"/>
            </w:pPr>
            <w:r>
              <w:rPr>
                <w:sz w:val="24"/>
              </w:rPr>
              <w:t xml:space="preserve">st15.008</w:t>
            </w:r>
          </w:p>
        </w:tc>
        <w:tc>
          <w:tcPr>
            <w:tcW w:w="5896" w:type="dxa"/>
          </w:tcPr>
          <w:p>
            <w:pPr>
              <w:pStyle w:val="0"/>
            </w:pPr>
            <w:r>
              <w:rPr>
                <w:sz w:val="24"/>
              </w:rPr>
              <w:t xml:space="preserve">Неврологические заболевания, лечение с применением ботулотоксина (уровень 1)</w:t>
            </w:r>
          </w:p>
        </w:tc>
        <w:tc>
          <w:tcPr>
            <w:tcW w:w="1584" w:type="dxa"/>
          </w:tcPr>
          <w:p>
            <w:pPr>
              <w:pStyle w:val="0"/>
              <w:jc w:val="center"/>
            </w:pPr>
            <w:r>
              <w:rPr>
                <w:sz w:val="24"/>
              </w:rPr>
              <w:t xml:space="preserve">1,43</w:t>
            </w:r>
          </w:p>
        </w:tc>
      </w:tr>
      <w:tr>
        <w:tc>
          <w:tcPr>
            <w:tcW w:w="562" w:type="dxa"/>
          </w:tcPr>
          <w:p>
            <w:pPr>
              <w:pStyle w:val="0"/>
              <w:jc w:val="center"/>
            </w:pPr>
            <w:r>
              <w:rPr>
                <w:sz w:val="24"/>
              </w:rPr>
              <w:t xml:space="preserve">102</w:t>
            </w:r>
          </w:p>
        </w:tc>
        <w:tc>
          <w:tcPr>
            <w:tcW w:w="897" w:type="dxa"/>
          </w:tcPr>
          <w:p>
            <w:pPr>
              <w:pStyle w:val="0"/>
              <w:jc w:val="center"/>
            </w:pPr>
            <w:r>
              <w:rPr>
                <w:sz w:val="24"/>
              </w:rPr>
              <w:t xml:space="preserve">st15.009</w:t>
            </w:r>
          </w:p>
        </w:tc>
        <w:tc>
          <w:tcPr>
            <w:tcW w:w="5896" w:type="dxa"/>
          </w:tcPr>
          <w:p>
            <w:pPr>
              <w:pStyle w:val="0"/>
            </w:pPr>
            <w:r>
              <w:rPr>
                <w:sz w:val="24"/>
              </w:rPr>
              <w:t xml:space="preserve">Неврологические заболевания, лечение с применением ботулотоксина (уровень 2)</w:t>
            </w:r>
          </w:p>
        </w:tc>
        <w:tc>
          <w:tcPr>
            <w:tcW w:w="1584" w:type="dxa"/>
          </w:tcPr>
          <w:p>
            <w:pPr>
              <w:pStyle w:val="0"/>
              <w:jc w:val="center"/>
            </w:pPr>
            <w:r>
              <w:rPr>
                <w:sz w:val="24"/>
              </w:rPr>
              <w:t xml:space="preserve">2,11</w:t>
            </w:r>
          </w:p>
        </w:tc>
      </w:tr>
      <w:tr>
        <w:tc>
          <w:tcPr>
            <w:tcW w:w="562" w:type="dxa"/>
          </w:tcPr>
          <w:p>
            <w:pPr>
              <w:pStyle w:val="0"/>
              <w:jc w:val="center"/>
            </w:pPr>
            <w:r>
              <w:rPr>
                <w:sz w:val="24"/>
              </w:rPr>
              <w:t xml:space="preserve">103</w:t>
            </w:r>
          </w:p>
        </w:tc>
        <w:tc>
          <w:tcPr>
            <w:tcW w:w="897" w:type="dxa"/>
          </w:tcPr>
          <w:p>
            <w:pPr>
              <w:pStyle w:val="0"/>
              <w:jc w:val="center"/>
            </w:pPr>
            <w:r>
              <w:rPr>
                <w:sz w:val="24"/>
              </w:rPr>
              <w:t xml:space="preserve">st15.010</w:t>
            </w:r>
          </w:p>
        </w:tc>
        <w:tc>
          <w:tcPr>
            <w:tcW w:w="5896" w:type="dxa"/>
          </w:tcPr>
          <w:p>
            <w:pPr>
              <w:pStyle w:val="0"/>
            </w:pPr>
            <w:r>
              <w:rPr>
                <w:sz w:val="24"/>
              </w:rPr>
              <w:t xml:space="preserve">Другие нарушения нервной системы (уровень 1)</w:t>
            </w:r>
          </w:p>
        </w:tc>
        <w:tc>
          <w:tcPr>
            <w:tcW w:w="1584" w:type="dxa"/>
          </w:tcPr>
          <w:p>
            <w:pPr>
              <w:pStyle w:val="0"/>
              <w:jc w:val="center"/>
            </w:pPr>
            <w:r>
              <w:rPr>
                <w:sz w:val="24"/>
              </w:rPr>
              <w:t xml:space="preserve">0,74</w:t>
            </w:r>
          </w:p>
        </w:tc>
      </w:tr>
      <w:tr>
        <w:tc>
          <w:tcPr>
            <w:tcW w:w="562" w:type="dxa"/>
          </w:tcPr>
          <w:p>
            <w:pPr>
              <w:pStyle w:val="0"/>
              <w:jc w:val="center"/>
            </w:pPr>
            <w:r>
              <w:rPr>
                <w:sz w:val="24"/>
              </w:rPr>
              <w:t xml:space="preserve">104</w:t>
            </w:r>
          </w:p>
        </w:tc>
        <w:tc>
          <w:tcPr>
            <w:tcW w:w="897" w:type="dxa"/>
          </w:tcPr>
          <w:p>
            <w:pPr>
              <w:pStyle w:val="0"/>
              <w:jc w:val="center"/>
            </w:pPr>
            <w:r>
              <w:rPr>
                <w:sz w:val="24"/>
              </w:rPr>
              <w:t xml:space="preserve">st15.011</w:t>
            </w:r>
          </w:p>
        </w:tc>
        <w:tc>
          <w:tcPr>
            <w:tcW w:w="5896" w:type="dxa"/>
          </w:tcPr>
          <w:p>
            <w:pPr>
              <w:pStyle w:val="0"/>
            </w:pPr>
            <w:r>
              <w:rPr>
                <w:sz w:val="24"/>
              </w:rPr>
              <w:t xml:space="preserve">Другие нарушения нервной системы (уровень 2)</w:t>
            </w:r>
          </w:p>
        </w:tc>
        <w:tc>
          <w:tcPr>
            <w:tcW w:w="1584" w:type="dxa"/>
          </w:tcPr>
          <w:p>
            <w:pPr>
              <w:pStyle w:val="0"/>
              <w:jc w:val="center"/>
            </w:pPr>
            <w:r>
              <w:rPr>
                <w:sz w:val="24"/>
              </w:rPr>
              <w:t xml:space="preserve">0,99</w:t>
            </w:r>
          </w:p>
        </w:tc>
      </w:tr>
      <w:tr>
        <w:tc>
          <w:tcPr>
            <w:tcW w:w="562" w:type="dxa"/>
          </w:tcPr>
          <w:p>
            <w:pPr>
              <w:pStyle w:val="0"/>
              <w:jc w:val="center"/>
            </w:pPr>
            <w:r>
              <w:rPr>
                <w:sz w:val="24"/>
              </w:rPr>
              <w:t xml:space="preserve">105</w:t>
            </w:r>
          </w:p>
        </w:tc>
        <w:tc>
          <w:tcPr>
            <w:tcW w:w="897" w:type="dxa"/>
          </w:tcPr>
          <w:p>
            <w:pPr>
              <w:pStyle w:val="0"/>
              <w:jc w:val="center"/>
            </w:pPr>
            <w:r>
              <w:rPr>
                <w:sz w:val="24"/>
              </w:rPr>
              <w:t xml:space="preserve">st15.012</w:t>
            </w:r>
          </w:p>
        </w:tc>
        <w:tc>
          <w:tcPr>
            <w:tcW w:w="5896" w:type="dxa"/>
          </w:tcPr>
          <w:p>
            <w:pPr>
              <w:pStyle w:val="0"/>
            </w:pPr>
            <w:r>
              <w:rPr>
                <w:sz w:val="24"/>
              </w:rPr>
              <w:t xml:space="preserve">Транзиторные ишемические приступы, сосудистые мозговые синдромы</w:t>
            </w:r>
          </w:p>
        </w:tc>
        <w:tc>
          <w:tcPr>
            <w:tcW w:w="1584" w:type="dxa"/>
          </w:tcPr>
          <w:p>
            <w:pPr>
              <w:pStyle w:val="0"/>
              <w:jc w:val="center"/>
            </w:pPr>
            <w:r>
              <w:rPr>
                <w:sz w:val="24"/>
              </w:rPr>
              <w:t xml:space="preserve">1,15</w:t>
            </w:r>
          </w:p>
        </w:tc>
      </w:tr>
      <w:tr>
        <w:tc>
          <w:tcPr>
            <w:tcW w:w="562" w:type="dxa"/>
          </w:tcPr>
          <w:p>
            <w:pPr>
              <w:pStyle w:val="0"/>
              <w:jc w:val="center"/>
            </w:pPr>
            <w:r>
              <w:rPr>
                <w:sz w:val="24"/>
              </w:rPr>
              <w:t xml:space="preserve">106</w:t>
            </w:r>
          </w:p>
        </w:tc>
        <w:tc>
          <w:tcPr>
            <w:tcW w:w="897" w:type="dxa"/>
          </w:tcPr>
          <w:p>
            <w:pPr>
              <w:pStyle w:val="0"/>
              <w:jc w:val="center"/>
            </w:pPr>
            <w:r>
              <w:rPr>
                <w:sz w:val="24"/>
              </w:rPr>
              <w:t xml:space="preserve">st15.013</w:t>
            </w:r>
          </w:p>
        </w:tc>
        <w:tc>
          <w:tcPr>
            <w:tcW w:w="5896" w:type="dxa"/>
          </w:tcPr>
          <w:p>
            <w:pPr>
              <w:pStyle w:val="0"/>
            </w:pPr>
            <w:r>
              <w:rPr>
                <w:sz w:val="24"/>
              </w:rPr>
              <w:t xml:space="preserve">Кровоизлияние в мозг</w:t>
            </w:r>
          </w:p>
        </w:tc>
        <w:tc>
          <w:tcPr>
            <w:tcW w:w="1584" w:type="dxa"/>
          </w:tcPr>
          <w:p>
            <w:pPr>
              <w:pStyle w:val="0"/>
              <w:jc w:val="center"/>
            </w:pPr>
            <w:r>
              <w:rPr>
                <w:sz w:val="24"/>
              </w:rPr>
              <w:t xml:space="preserve">2,82</w:t>
            </w:r>
          </w:p>
        </w:tc>
      </w:tr>
      <w:tr>
        <w:tc>
          <w:tcPr>
            <w:tcW w:w="562" w:type="dxa"/>
          </w:tcPr>
          <w:p>
            <w:pPr>
              <w:pStyle w:val="0"/>
              <w:jc w:val="center"/>
            </w:pPr>
            <w:r>
              <w:rPr>
                <w:sz w:val="24"/>
              </w:rPr>
              <w:t xml:space="preserve">107</w:t>
            </w:r>
          </w:p>
        </w:tc>
        <w:tc>
          <w:tcPr>
            <w:tcW w:w="897" w:type="dxa"/>
          </w:tcPr>
          <w:p>
            <w:pPr>
              <w:pStyle w:val="0"/>
              <w:jc w:val="center"/>
            </w:pPr>
            <w:r>
              <w:rPr>
                <w:sz w:val="24"/>
              </w:rPr>
              <w:t xml:space="preserve">st15.014</w:t>
            </w:r>
          </w:p>
        </w:tc>
        <w:tc>
          <w:tcPr>
            <w:tcW w:w="5896" w:type="dxa"/>
          </w:tcPr>
          <w:p>
            <w:pPr>
              <w:pStyle w:val="0"/>
            </w:pPr>
            <w:r>
              <w:rPr>
                <w:sz w:val="24"/>
              </w:rPr>
              <w:t xml:space="preserve">Инфаркт мозга (уровень 1)</w:t>
            </w:r>
          </w:p>
        </w:tc>
        <w:tc>
          <w:tcPr>
            <w:tcW w:w="1584" w:type="dxa"/>
          </w:tcPr>
          <w:p>
            <w:pPr>
              <w:pStyle w:val="0"/>
              <w:jc w:val="center"/>
            </w:pPr>
            <w:r>
              <w:rPr>
                <w:sz w:val="24"/>
              </w:rPr>
              <w:t xml:space="preserve">2,52</w:t>
            </w:r>
          </w:p>
        </w:tc>
      </w:tr>
      <w:tr>
        <w:tc>
          <w:tcPr>
            <w:tcW w:w="562" w:type="dxa"/>
          </w:tcPr>
          <w:p>
            <w:pPr>
              <w:pStyle w:val="0"/>
              <w:jc w:val="center"/>
            </w:pPr>
            <w:r>
              <w:rPr>
                <w:sz w:val="24"/>
              </w:rPr>
              <w:t xml:space="preserve">108</w:t>
            </w:r>
          </w:p>
        </w:tc>
        <w:tc>
          <w:tcPr>
            <w:tcW w:w="897" w:type="dxa"/>
          </w:tcPr>
          <w:p>
            <w:pPr>
              <w:pStyle w:val="0"/>
              <w:jc w:val="center"/>
            </w:pPr>
            <w:r>
              <w:rPr>
                <w:sz w:val="24"/>
              </w:rPr>
              <w:t xml:space="preserve">st15.015</w:t>
            </w:r>
          </w:p>
        </w:tc>
        <w:tc>
          <w:tcPr>
            <w:tcW w:w="5896" w:type="dxa"/>
          </w:tcPr>
          <w:p>
            <w:pPr>
              <w:pStyle w:val="0"/>
            </w:pPr>
            <w:r>
              <w:rPr>
                <w:sz w:val="24"/>
              </w:rPr>
              <w:t xml:space="preserve">Инфаркт мозга (уровень 2)</w:t>
            </w:r>
          </w:p>
        </w:tc>
        <w:tc>
          <w:tcPr>
            <w:tcW w:w="1584" w:type="dxa"/>
          </w:tcPr>
          <w:p>
            <w:pPr>
              <w:pStyle w:val="0"/>
              <w:jc w:val="center"/>
            </w:pPr>
            <w:r>
              <w:rPr>
                <w:sz w:val="24"/>
              </w:rPr>
              <w:t xml:space="preserve">3,12</w:t>
            </w:r>
          </w:p>
        </w:tc>
      </w:tr>
      <w:tr>
        <w:tc>
          <w:tcPr>
            <w:tcW w:w="562" w:type="dxa"/>
          </w:tcPr>
          <w:p>
            <w:pPr>
              <w:pStyle w:val="0"/>
              <w:jc w:val="center"/>
            </w:pPr>
            <w:r>
              <w:rPr>
                <w:sz w:val="24"/>
              </w:rPr>
              <w:t xml:space="preserve">109</w:t>
            </w:r>
          </w:p>
        </w:tc>
        <w:tc>
          <w:tcPr>
            <w:tcW w:w="897" w:type="dxa"/>
          </w:tcPr>
          <w:p>
            <w:pPr>
              <w:pStyle w:val="0"/>
              <w:jc w:val="center"/>
            </w:pPr>
            <w:r>
              <w:rPr>
                <w:sz w:val="24"/>
              </w:rPr>
              <w:t xml:space="preserve">st15.016</w:t>
            </w:r>
          </w:p>
        </w:tc>
        <w:tc>
          <w:tcPr>
            <w:tcW w:w="5896" w:type="dxa"/>
          </w:tcPr>
          <w:p>
            <w:pPr>
              <w:pStyle w:val="0"/>
            </w:pPr>
            <w:r>
              <w:rPr>
                <w:sz w:val="24"/>
              </w:rPr>
              <w:t xml:space="preserve">Инфаркт мозга (уровень 3)</w:t>
            </w:r>
          </w:p>
        </w:tc>
        <w:tc>
          <w:tcPr>
            <w:tcW w:w="1584" w:type="dxa"/>
          </w:tcPr>
          <w:p>
            <w:pPr>
              <w:pStyle w:val="0"/>
              <w:jc w:val="center"/>
            </w:pPr>
            <w:r>
              <w:rPr>
                <w:sz w:val="24"/>
              </w:rPr>
              <w:t xml:space="preserve">4,51</w:t>
            </w:r>
          </w:p>
        </w:tc>
      </w:tr>
      <w:tr>
        <w:tc>
          <w:tcPr>
            <w:tcW w:w="562" w:type="dxa"/>
          </w:tcPr>
          <w:p>
            <w:pPr>
              <w:pStyle w:val="0"/>
              <w:jc w:val="center"/>
            </w:pPr>
            <w:r>
              <w:rPr>
                <w:sz w:val="24"/>
              </w:rPr>
              <w:t xml:space="preserve">110</w:t>
            </w:r>
          </w:p>
        </w:tc>
        <w:tc>
          <w:tcPr>
            <w:tcW w:w="897" w:type="dxa"/>
          </w:tcPr>
          <w:p>
            <w:pPr>
              <w:pStyle w:val="0"/>
              <w:jc w:val="center"/>
            </w:pPr>
            <w:r>
              <w:rPr>
                <w:sz w:val="24"/>
              </w:rPr>
              <w:t xml:space="preserve">st15.017</w:t>
            </w:r>
          </w:p>
        </w:tc>
        <w:tc>
          <w:tcPr>
            <w:tcW w:w="5896" w:type="dxa"/>
          </w:tcPr>
          <w:p>
            <w:pPr>
              <w:pStyle w:val="0"/>
            </w:pPr>
            <w:r>
              <w:rPr>
                <w:sz w:val="24"/>
              </w:rPr>
              <w:t xml:space="preserve">Другие цереброваскулярные болезни</w:t>
            </w:r>
          </w:p>
        </w:tc>
        <w:tc>
          <w:tcPr>
            <w:tcW w:w="1584" w:type="dxa"/>
          </w:tcPr>
          <w:p>
            <w:pPr>
              <w:pStyle w:val="0"/>
              <w:jc w:val="center"/>
            </w:pPr>
            <w:r>
              <w:rPr>
                <w:sz w:val="24"/>
              </w:rPr>
              <w:t xml:space="preserve">0,82</w:t>
            </w:r>
          </w:p>
        </w:tc>
      </w:tr>
      <w:tr>
        <w:tc>
          <w:tcPr>
            <w:tcW w:w="562" w:type="dxa"/>
          </w:tcPr>
          <w:p>
            <w:pPr>
              <w:pStyle w:val="0"/>
              <w:jc w:val="center"/>
            </w:pPr>
            <w:r>
              <w:rPr>
                <w:sz w:val="24"/>
              </w:rPr>
              <w:t xml:space="preserve">111</w:t>
            </w:r>
          </w:p>
        </w:tc>
        <w:tc>
          <w:tcPr>
            <w:tcW w:w="897" w:type="dxa"/>
          </w:tcPr>
          <w:p>
            <w:pPr>
              <w:pStyle w:val="0"/>
              <w:jc w:val="center"/>
            </w:pPr>
            <w:r>
              <w:rPr>
                <w:sz w:val="24"/>
              </w:rPr>
              <w:t xml:space="preserve">st15.018</w:t>
            </w:r>
          </w:p>
        </w:tc>
        <w:tc>
          <w:tcPr>
            <w:tcW w:w="5896" w:type="dxa"/>
          </w:tcPr>
          <w:p>
            <w:pPr>
              <w:pStyle w:val="0"/>
            </w:pPr>
            <w:r>
              <w:rPr>
                <w:sz w:val="24"/>
              </w:rPr>
              <w:t xml:space="preserve">Эпилепсия, судороги (уровень 2)</w:t>
            </w:r>
          </w:p>
        </w:tc>
        <w:tc>
          <w:tcPr>
            <w:tcW w:w="1584" w:type="dxa"/>
          </w:tcPr>
          <w:p>
            <w:pPr>
              <w:pStyle w:val="0"/>
              <w:jc w:val="center"/>
            </w:pPr>
            <w:r>
              <w:rPr>
                <w:sz w:val="24"/>
              </w:rPr>
              <w:t xml:space="preserve">2,30</w:t>
            </w:r>
          </w:p>
        </w:tc>
      </w:tr>
      <w:tr>
        <w:tc>
          <w:tcPr>
            <w:tcW w:w="562" w:type="dxa"/>
          </w:tcPr>
          <w:p>
            <w:pPr>
              <w:pStyle w:val="0"/>
              <w:jc w:val="center"/>
            </w:pPr>
            <w:r>
              <w:rPr>
                <w:sz w:val="24"/>
              </w:rPr>
              <w:t xml:space="preserve">112</w:t>
            </w:r>
          </w:p>
        </w:tc>
        <w:tc>
          <w:tcPr>
            <w:tcW w:w="897" w:type="dxa"/>
          </w:tcPr>
          <w:p>
            <w:pPr>
              <w:pStyle w:val="0"/>
              <w:jc w:val="center"/>
            </w:pPr>
            <w:r>
              <w:rPr>
                <w:sz w:val="24"/>
              </w:rPr>
              <w:t xml:space="preserve">st15.019</w:t>
            </w:r>
          </w:p>
        </w:tc>
        <w:tc>
          <w:tcPr>
            <w:tcW w:w="5896" w:type="dxa"/>
          </w:tcPr>
          <w:p>
            <w:pPr>
              <w:pStyle w:val="0"/>
            </w:pPr>
            <w:r>
              <w:rPr>
                <w:sz w:val="24"/>
              </w:rPr>
              <w:t xml:space="preserve">Эпилепсия (уровень 3)</w:t>
            </w:r>
          </w:p>
        </w:tc>
        <w:tc>
          <w:tcPr>
            <w:tcW w:w="1584" w:type="dxa"/>
          </w:tcPr>
          <w:p>
            <w:pPr>
              <w:pStyle w:val="0"/>
              <w:jc w:val="center"/>
            </w:pPr>
            <w:r>
              <w:rPr>
                <w:sz w:val="24"/>
              </w:rPr>
              <w:t xml:space="preserve">3,16</w:t>
            </w:r>
          </w:p>
        </w:tc>
      </w:tr>
      <w:tr>
        <w:tc>
          <w:tcPr>
            <w:tcW w:w="562" w:type="dxa"/>
          </w:tcPr>
          <w:p>
            <w:pPr>
              <w:pStyle w:val="0"/>
              <w:jc w:val="center"/>
            </w:pPr>
            <w:r>
              <w:rPr>
                <w:sz w:val="24"/>
              </w:rPr>
              <w:t xml:space="preserve">113</w:t>
            </w:r>
          </w:p>
        </w:tc>
        <w:tc>
          <w:tcPr>
            <w:tcW w:w="897" w:type="dxa"/>
          </w:tcPr>
          <w:p>
            <w:pPr>
              <w:pStyle w:val="0"/>
              <w:jc w:val="center"/>
            </w:pPr>
            <w:r>
              <w:rPr>
                <w:sz w:val="24"/>
              </w:rPr>
              <w:t xml:space="preserve">st15.020</w:t>
            </w:r>
          </w:p>
        </w:tc>
        <w:tc>
          <w:tcPr>
            <w:tcW w:w="5896" w:type="dxa"/>
          </w:tcPr>
          <w:p>
            <w:pPr>
              <w:pStyle w:val="0"/>
            </w:pPr>
            <w:r>
              <w:rPr>
                <w:sz w:val="24"/>
              </w:rPr>
              <w:t xml:space="preserve">Эпилепсия (уровень 4)</w:t>
            </w:r>
          </w:p>
        </w:tc>
        <w:tc>
          <w:tcPr>
            <w:tcW w:w="1584" w:type="dxa"/>
          </w:tcPr>
          <w:p>
            <w:pPr>
              <w:pStyle w:val="0"/>
              <w:jc w:val="center"/>
            </w:pPr>
            <w:r>
              <w:rPr>
                <w:sz w:val="24"/>
              </w:rPr>
              <w:t xml:space="preserve">4,84</w:t>
            </w:r>
          </w:p>
        </w:tc>
      </w:tr>
      <w:tr>
        <w:tc>
          <w:tcPr>
            <w:tcW w:w="562" w:type="dxa"/>
          </w:tcPr>
          <w:p>
            <w:pPr>
              <w:pStyle w:val="0"/>
              <w:jc w:val="center"/>
            </w:pPr>
            <w:r>
              <w:rPr>
                <w:sz w:val="24"/>
              </w:rPr>
              <w:t xml:space="preserve">114</w:t>
            </w:r>
          </w:p>
        </w:tc>
        <w:tc>
          <w:tcPr>
            <w:tcW w:w="897" w:type="dxa"/>
          </w:tcPr>
          <w:p>
            <w:pPr>
              <w:pStyle w:val="0"/>
              <w:jc w:val="center"/>
            </w:pPr>
            <w:r>
              <w:rPr>
                <w:sz w:val="24"/>
              </w:rPr>
              <w:t xml:space="preserve">st16.001</w:t>
            </w:r>
          </w:p>
        </w:tc>
        <w:tc>
          <w:tcPr>
            <w:tcW w:w="5896" w:type="dxa"/>
          </w:tcPr>
          <w:p>
            <w:pPr>
              <w:pStyle w:val="0"/>
            </w:pPr>
            <w:r>
              <w:rPr>
                <w:sz w:val="24"/>
              </w:rPr>
              <w:t xml:space="preserve">Паралитические синдромы, травма спинного мозга (уровень 1)</w:t>
            </w:r>
          </w:p>
        </w:tc>
        <w:tc>
          <w:tcPr>
            <w:tcW w:w="1584" w:type="dxa"/>
          </w:tcPr>
          <w:p>
            <w:pPr>
              <w:pStyle w:val="0"/>
              <w:jc w:val="center"/>
            </w:pPr>
            <w:r>
              <w:rPr>
                <w:sz w:val="24"/>
              </w:rPr>
              <w:t xml:space="preserve">0,98</w:t>
            </w:r>
          </w:p>
        </w:tc>
      </w:tr>
      <w:tr>
        <w:tc>
          <w:tcPr>
            <w:tcW w:w="562" w:type="dxa"/>
          </w:tcPr>
          <w:p>
            <w:pPr>
              <w:pStyle w:val="0"/>
              <w:jc w:val="center"/>
            </w:pPr>
            <w:r>
              <w:rPr>
                <w:sz w:val="24"/>
              </w:rPr>
              <w:t xml:space="preserve">115</w:t>
            </w:r>
          </w:p>
        </w:tc>
        <w:tc>
          <w:tcPr>
            <w:tcW w:w="897" w:type="dxa"/>
          </w:tcPr>
          <w:p>
            <w:pPr>
              <w:pStyle w:val="0"/>
              <w:jc w:val="center"/>
            </w:pPr>
            <w:r>
              <w:rPr>
                <w:sz w:val="24"/>
              </w:rPr>
              <w:t xml:space="preserve">st16.002</w:t>
            </w:r>
          </w:p>
        </w:tc>
        <w:tc>
          <w:tcPr>
            <w:tcW w:w="5896" w:type="dxa"/>
          </w:tcPr>
          <w:p>
            <w:pPr>
              <w:pStyle w:val="0"/>
            </w:pPr>
            <w:r>
              <w:rPr>
                <w:sz w:val="24"/>
              </w:rPr>
              <w:t xml:space="preserve">Паралитические синдромы, травма спинного мозга (уровень 2)</w:t>
            </w:r>
          </w:p>
        </w:tc>
        <w:tc>
          <w:tcPr>
            <w:tcW w:w="1584" w:type="dxa"/>
          </w:tcPr>
          <w:p>
            <w:pPr>
              <w:pStyle w:val="0"/>
              <w:jc w:val="center"/>
            </w:pPr>
            <w:r>
              <w:rPr>
                <w:sz w:val="24"/>
              </w:rPr>
              <w:t xml:space="preserve">1,49</w:t>
            </w:r>
          </w:p>
        </w:tc>
      </w:tr>
      <w:tr>
        <w:tc>
          <w:tcPr>
            <w:tcW w:w="562" w:type="dxa"/>
          </w:tcPr>
          <w:p>
            <w:pPr>
              <w:pStyle w:val="0"/>
              <w:jc w:val="center"/>
            </w:pPr>
            <w:r>
              <w:rPr>
                <w:sz w:val="24"/>
              </w:rPr>
              <w:t xml:space="preserve">116</w:t>
            </w:r>
          </w:p>
        </w:tc>
        <w:tc>
          <w:tcPr>
            <w:tcW w:w="897" w:type="dxa"/>
          </w:tcPr>
          <w:p>
            <w:pPr>
              <w:pStyle w:val="0"/>
              <w:jc w:val="center"/>
            </w:pPr>
            <w:r>
              <w:rPr>
                <w:sz w:val="24"/>
              </w:rPr>
              <w:t xml:space="preserve">st16.003</w:t>
            </w:r>
          </w:p>
        </w:tc>
        <w:tc>
          <w:tcPr>
            <w:tcW w:w="5896" w:type="dxa"/>
          </w:tcPr>
          <w:p>
            <w:pPr>
              <w:pStyle w:val="0"/>
            </w:pPr>
            <w:r>
              <w:rPr>
                <w:sz w:val="24"/>
              </w:rPr>
              <w:t xml:space="preserve">Дорсопатии, спондилопатии, остеопатии</w:t>
            </w:r>
          </w:p>
        </w:tc>
        <w:tc>
          <w:tcPr>
            <w:tcW w:w="1584" w:type="dxa"/>
          </w:tcPr>
          <w:p>
            <w:pPr>
              <w:pStyle w:val="0"/>
              <w:jc w:val="center"/>
            </w:pPr>
            <w:r>
              <w:rPr>
                <w:sz w:val="24"/>
              </w:rPr>
              <w:t xml:space="preserve">0,68</w:t>
            </w:r>
          </w:p>
        </w:tc>
      </w:tr>
      <w:tr>
        <w:tc>
          <w:tcPr>
            <w:tcW w:w="562" w:type="dxa"/>
          </w:tcPr>
          <w:p>
            <w:pPr>
              <w:pStyle w:val="0"/>
              <w:jc w:val="center"/>
            </w:pPr>
            <w:r>
              <w:rPr>
                <w:sz w:val="24"/>
              </w:rPr>
              <w:t xml:space="preserve">117</w:t>
            </w:r>
          </w:p>
        </w:tc>
        <w:tc>
          <w:tcPr>
            <w:tcW w:w="897" w:type="dxa"/>
          </w:tcPr>
          <w:p>
            <w:pPr>
              <w:pStyle w:val="0"/>
              <w:jc w:val="center"/>
            </w:pPr>
            <w:r>
              <w:rPr>
                <w:sz w:val="24"/>
              </w:rPr>
              <w:t xml:space="preserve">st16.004</w:t>
            </w:r>
          </w:p>
        </w:tc>
        <w:tc>
          <w:tcPr>
            <w:tcW w:w="5896" w:type="dxa"/>
          </w:tcPr>
          <w:p>
            <w:pPr>
              <w:pStyle w:val="0"/>
            </w:pPr>
            <w:r>
              <w:rPr>
                <w:sz w:val="24"/>
              </w:rPr>
              <w:t xml:space="preserve">Травмы позвоночника</w:t>
            </w:r>
          </w:p>
        </w:tc>
        <w:tc>
          <w:tcPr>
            <w:tcW w:w="1584" w:type="dxa"/>
          </w:tcPr>
          <w:p>
            <w:pPr>
              <w:pStyle w:val="0"/>
              <w:jc w:val="center"/>
            </w:pPr>
            <w:r>
              <w:rPr>
                <w:sz w:val="24"/>
              </w:rPr>
              <w:t xml:space="preserve">1,01</w:t>
            </w:r>
          </w:p>
        </w:tc>
      </w:tr>
      <w:tr>
        <w:tc>
          <w:tcPr>
            <w:tcW w:w="562" w:type="dxa"/>
          </w:tcPr>
          <w:p>
            <w:pPr>
              <w:pStyle w:val="0"/>
              <w:jc w:val="center"/>
            </w:pPr>
            <w:r>
              <w:rPr>
                <w:sz w:val="24"/>
              </w:rPr>
              <w:t xml:space="preserve">118</w:t>
            </w:r>
          </w:p>
        </w:tc>
        <w:tc>
          <w:tcPr>
            <w:tcW w:w="897" w:type="dxa"/>
          </w:tcPr>
          <w:p>
            <w:pPr>
              <w:pStyle w:val="0"/>
              <w:jc w:val="center"/>
            </w:pPr>
            <w:r>
              <w:rPr>
                <w:sz w:val="24"/>
              </w:rPr>
              <w:t xml:space="preserve">st16.005</w:t>
            </w:r>
          </w:p>
        </w:tc>
        <w:tc>
          <w:tcPr>
            <w:tcW w:w="5896" w:type="dxa"/>
          </w:tcPr>
          <w:p>
            <w:pPr>
              <w:pStyle w:val="0"/>
            </w:pPr>
            <w:r>
              <w:rPr>
                <w:sz w:val="24"/>
              </w:rPr>
              <w:t xml:space="preserve">Сотрясение головного мозга</w:t>
            </w:r>
          </w:p>
        </w:tc>
        <w:tc>
          <w:tcPr>
            <w:tcW w:w="1584" w:type="dxa"/>
          </w:tcPr>
          <w:p>
            <w:pPr>
              <w:pStyle w:val="0"/>
              <w:jc w:val="center"/>
            </w:pPr>
            <w:r>
              <w:rPr>
                <w:sz w:val="24"/>
              </w:rPr>
              <w:t xml:space="preserve">0,40</w:t>
            </w:r>
          </w:p>
        </w:tc>
      </w:tr>
      <w:tr>
        <w:tc>
          <w:tcPr>
            <w:tcW w:w="562" w:type="dxa"/>
          </w:tcPr>
          <w:p>
            <w:pPr>
              <w:pStyle w:val="0"/>
              <w:jc w:val="center"/>
            </w:pPr>
            <w:r>
              <w:rPr>
                <w:sz w:val="24"/>
              </w:rPr>
              <w:t xml:space="preserve">119</w:t>
            </w:r>
          </w:p>
        </w:tc>
        <w:tc>
          <w:tcPr>
            <w:tcW w:w="897" w:type="dxa"/>
          </w:tcPr>
          <w:p>
            <w:pPr>
              <w:pStyle w:val="0"/>
              <w:jc w:val="center"/>
            </w:pPr>
            <w:r>
              <w:rPr>
                <w:sz w:val="24"/>
              </w:rPr>
              <w:t xml:space="preserve">st16.006</w:t>
            </w:r>
          </w:p>
        </w:tc>
        <w:tc>
          <w:tcPr>
            <w:tcW w:w="5896" w:type="dxa"/>
          </w:tcPr>
          <w:p>
            <w:pPr>
              <w:pStyle w:val="0"/>
            </w:pPr>
            <w:r>
              <w:rPr>
                <w:sz w:val="24"/>
              </w:rPr>
              <w:t xml:space="preserve">Переломы черепа, внутричерепная травма</w:t>
            </w:r>
          </w:p>
        </w:tc>
        <w:tc>
          <w:tcPr>
            <w:tcW w:w="1584" w:type="dxa"/>
          </w:tcPr>
          <w:p>
            <w:pPr>
              <w:pStyle w:val="0"/>
              <w:jc w:val="center"/>
            </w:pPr>
            <w:r>
              <w:rPr>
                <w:sz w:val="24"/>
              </w:rPr>
              <w:t xml:space="preserve">1,54</w:t>
            </w:r>
          </w:p>
        </w:tc>
      </w:tr>
      <w:tr>
        <w:tc>
          <w:tcPr>
            <w:tcW w:w="562" w:type="dxa"/>
          </w:tcPr>
          <w:p>
            <w:pPr>
              <w:pStyle w:val="0"/>
              <w:jc w:val="center"/>
            </w:pPr>
            <w:r>
              <w:rPr>
                <w:sz w:val="24"/>
              </w:rPr>
              <w:t xml:space="preserve">120</w:t>
            </w:r>
          </w:p>
        </w:tc>
        <w:tc>
          <w:tcPr>
            <w:tcW w:w="897" w:type="dxa"/>
          </w:tcPr>
          <w:p>
            <w:pPr>
              <w:pStyle w:val="0"/>
              <w:jc w:val="center"/>
            </w:pPr>
            <w:r>
              <w:rPr>
                <w:sz w:val="24"/>
              </w:rPr>
              <w:t xml:space="preserve">st16.007</w:t>
            </w:r>
          </w:p>
        </w:tc>
        <w:tc>
          <w:tcPr>
            <w:tcW w:w="5896" w:type="dxa"/>
          </w:tcPr>
          <w:p>
            <w:pPr>
              <w:pStyle w:val="0"/>
            </w:pPr>
            <w:r>
              <w:rPr>
                <w:sz w:val="24"/>
              </w:rPr>
              <w:t xml:space="preserve">Операции на центральной нервной системе и головном мозге (уровень 1)</w:t>
            </w:r>
          </w:p>
        </w:tc>
        <w:tc>
          <w:tcPr>
            <w:tcW w:w="1584" w:type="dxa"/>
          </w:tcPr>
          <w:p>
            <w:pPr>
              <w:pStyle w:val="0"/>
              <w:jc w:val="center"/>
            </w:pPr>
            <w:r>
              <w:rPr>
                <w:sz w:val="24"/>
              </w:rPr>
              <w:t xml:space="preserve">4,13</w:t>
            </w:r>
          </w:p>
        </w:tc>
      </w:tr>
      <w:tr>
        <w:tc>
          <w:tcPr>
            <w:tcW w:w="562" w:type="dxa"/>
          </w:tcPr>
          <w:p>
            <w:pPr>
              <w:pStyle w:val="0"/>
              <w:jc w:val="center"/>
            </w:pPr>
            <w:r>
              <w:rPr>
                <w:sz w:val="24"/>
              </w:rPr>
              <w:t xml:space="preserve">121</w:t>
            </w:r>
          </w:p>
        </w:tc>
        <w:tc>
          <w:tcPr>
            <w:tcW w:w="897" w:type="dxa"/>
          </w:tcPr>
          <w:p>
            <w:pPr>
              <w:pStyle w:val="0"/>
              <w:jc w:val="center"/>
            </w:pPr>
            <w:r>
              <w:rPr>
                <w:sz w:val="24"/>
              </w:rPr>
              <w:t xml:space="preserve">st16.008</w:t>
            </w:r>
          </w:p>
        </w:tc>
        <w:tc>
          <w:tcPr>
            <w:tcW w:w="5896" w:type="dxa"/>
          </w:tcPr>
          <w:p>
            <w:pPr>
              <w:pStyle w:val="0"/>
            </w:pPr>
            <w:r>
              <w:rPr>
                <w:sz w:val="24"/>
              </w:rPr>
              <w:t xml:space="preserve">Операции на центральной нервной системе и головном мозге (уровень 2)</w:t>
            </w:r>
          </w:p>
        </w:tc>
        <w:tc>
          <w:tcPr>
            <w:tcW w:w="1584" w:type="dxa"/>
          </w:tcPr>
          <w:p>
            <w:pPr>
              <w:pStyle w:val="0"/>
              <w:jc w:val="center"/>
            </w:pPr>
            <w:r>
              <w:rPr>
                <w:sz w:val="24"/>
              </w:rPr>
              <w:t xml:space="preserve">5,82</w:t>
            </w:r>
          </w:p>
        </w:tc>
      </w:tr>
      <w:tr>
        <w:tc>
          <w:tcPr>
            <w:tcW w:w="562" w:type="dxa"/>
          </w:tcPr>
          <w:p>
            <w:pPr>
              <w:pStyle w:val="0"/>
              <w:jc w:val="center"/>
            </w:pPr>
            <w:r>
              <w:rPr>
                <w:sz w:val="24"/>
              </w:rPr>
              <w:t xml:space="preserve">122</w:t>
            </w:r>
          </w:p>
        </w:tc>
        <w:tc>
          <w:tcPr>
            <w:tcW w:w="897" w:type="dxa"/>
          </w:tcPr>
          <w:p>
            <w:pPr>
              <w:pStyle w:val="0"/>
              <w:jc w:val="center"/>
            </w:pPr>
            <w:r>
              <w:rPr>
                <w:sz w:val="24"/>
              </w:rPr>
              <w:t xml:space="preserve">st16.009</w:t>
            </w:r>
          </w:p>
        </w:tc>
        <w:tc>
          <w:tcPr>
            <w:tcW w:w="5896" w:type="dxa"/>
          </w:tcPr>
          <w:p>
            <w:pPr>
              <w:pStyle w:val="0"/>
            </w:pPr>
            <w:r>
              <w:rPr>
                <w:sz w:val="24"/>
              </w:rPr>
              <w:t xml:space="preserve">Операции на периферической нервной системе (уровень 1)</w:t>
            </w:r>
          </w:p>
        </w:tc>
        <w:tc>
          <w:tcPr>
            <w:tcW w:w="1584" w:type="dxa"/>
          </w:tcPr>
          <w:p>
            <w:pPr>
              <w:pStyle w:val="0"/>
              <w:jc w:val="center"/>
            </w:pPr>
            <w:r>
              <w:rPr>
                <w:sz w:val="24"/>
              </w:rPr>
              <w:t xml:space="preserve">1,41</w:t>
            </w:r>
          </w:p>
        </w:tc>
      </w:tr>
      <w:tr>
        <w:tc>
          <w:tcPr>
            <w:tcW w:w="562" w:type="dxa"/>
          </w:tcPr>
          <w:p>
            <w:pPr>
              <w:pStyle w:val="0"/>
              <w:jc w:val="center"/>
            </w:pPr>
            <w:r>
              <w:rPr>
                <w:sz w:val="24"/>
              </w:rPr>
              <w:t xml:space="preserve">123</w:t>
            </w:r>
          </w:p>
        </w:tc>
        <w:tc>
          <w:tcPr>
            <w:tcW w:w="897" w:type="dxa"/>
          </w:tcPr>
          <w:p>
            <w:pPr>
              <w:pStyle w:val="0"/>
              <w:jc w:val="center"/>
            </w:pPr>
            <w:r>
              <w:rPr>
                <w:sz w:val="24"/>
              </w:rPr>
              <w:t xml:space="preserve">st16.010</w:t>
            </w:r>
          </w:p>
        </w:tc>
        <w:tc>
          <w:tcPr>
            <w:tcW w:w="5896" w:type="dxa"/>
          </w:tcPr>
          <w:p>
            <w:pPr>
              <w:pStyle w:val="0"/>
            </w:pPr>
            <w:r>
              <w:rPr>
                <w:sz w:val="24"/>
              </w:rPr>
              <w:t xml:space="preserve">Операции на периферической нервной системе (уровень 2)</w:t>
            </w:r>
          </w:p>
        </w:tc>
        <w:tc>
          <w:tcPr>
            <w:tcW w:w="1584" w:type="dxa"/>
          </w:tcPr>
          <w:p>
            <w:pPr>
              <w:pStyle w:val="0"/>
              <w:jc w:val="center"/>
            </w:pPr>
            <w:r>
              <w:rPr>
                <w:sz w:val="24"/>
              </w:rPr>
              <w:t xml:space="preserve">2,19</w:t>
            </w:r>
          </w:p>
        </w:tc>
      </w:tr>
      <w:tr>
        <w:tc>
          <w:tcPr>
            <w:tcW w:w="562" w:type="dxa"/>
          </w:tcPr>
          <w:p>
            <w:pPr>
              <w:pStyle w:val="0"/>
              <w:jc w:val="center"/>
            </w:pPr>
            <w:r>
              <w:rPr>
                <w:sz w:val="24"/>
              </w:rPr>
              <w:t xml:space="preserve">124</w:t>
            </w:r>
          </w:p>
        </w:tc>
        <w:tc>
          <w:tcPr>
            <w:tcW w:w="897" w:type="dxa"/>
          </w:tcPr>
          <w:p>
            <w:pPr>
              <w:pStyle w:val="0"/>
              <w:jc w:val="center"/>
            </w:pPr>
            <w:r>
              <w:rPr>
                <w:sz w:val="24"/>
              </w:rPr>
              <w:t xml:space="preserve">st16.011</w:t>
            </w:r>
          </w:p>
        </w:tc>
        <w:tc>
          <w:tcPr>
            <w:tcW w:w="5896" w:type="dxa"/>
          </w:tcPr>
          <w:p>
            <w:pPr>
              <w:pStyle w:val="0"/>
            </w:pPr>
            <w:r>
              <w:rPr>
                <w:sz w:val="24"/>
              </w:rPr>
              <w:t xml:space="preserve">Операции на периферической нервной системе (уровень 3)</w:t>
            </w:r>
          </w:p>
        </w:tc>
        <w:tc>
          <w:tcPr>
            <w:tcW w:w="1584" w:type="dxa"/>
          </w:tcPr>
          <w:p>
            <w:pPr>
              <w:pStyle w:val="0"/>
              <w:jc w:val="center"/>
            </w:pPr>
            <w:r>
              <w:rPr>
                <w:sz w:val="24"/>
              </w:rPr>
              <w:t xml:space="preserve">2,42</w:t>
            </w:r>
          </w:p>
        </w:tc>
      </w:tr>
      <w:tr>
        <w:tc>
          <w:tcPr>
            <w:tcW w:w="562" w:type="dxa"/>
          </w:tcPr>
          <w:p>
            <w:pPr>
              <w:pStyle w:val="0"/>
              <w:jc w:val="center"/>
            </w:pPr>
            <w:r>
              <w:rPr>
                <w:sz w:val="24"/>
              </w:rPr>
              <w:t xml:space="preserve">125</w:t>
            </w:r>
          </w:p>
        </w:tc>
        <w:tc>
          <w:tcPr>
            <w:tcW w:w="897" w:type="dxa"/>
          </w:tcPr>
          <w:p>
            <w:pPr>
              <w:pStyle w:val="0"/>
              <w:jc w:val="center"/>
            </w:pPr>
            <w:r>
              <w:rPr>
                <w:sz w:val="24"/>
              </w:rPr>
              <w:t xml:space="preserve">st16.012</w:t>
            </w:r>
          </w:p>
        </w:tc>
        <w:tc>
          <w:tcPr>
            <w:tcW w:w="5896" w:type="dxa"/>
          </w:tcPr>
          <w:p>
            <w:pPr>
              <w:pStyle w:val="0"/>
            </w:pPr>
            <w:r>
              <w:rPr>
                <w:sz w:val="24"/>
              </w:rPr>
              <w:t xml:space="preserve">Доброкачественные новообразования нервной системы</w:t>
            </w:r>
          </w:p>
        </w:tc>
        <w:tc>
          <w:tcPr>
            <w:tcW w:w="1584" w:type="dxa"/>
          </w:tcPr>
          <w:p>
            <w:pPr>
              <w:pStyle w:val="0"/>
              <w:jc w:val="center"/>
            </w:pPr>
            <w:r>
              <w:rPr>
                <w:sz w:val="24"/>
              </w:rPr>
              <w:t xml:space="preserve">1,02</w:t>
            </w:r>
          </w:p>
        </w:tc>
      </w:tr>
      <w:tr>
        <w:tc>
          <w:tcPr>
            <w:tcW w:w="562" w:type="dxa"/>
          </w:tcPr>
          <w:p>
            <w:pPr>
              <w:pStyle w:val="0"/>
              <w:jc w:val="center"/>
            </w:pPr>
            <w:r>
              <w:rPr>
                <w:sz w:val="24"/>
              </w:rPr>
              <w:t xml:space="preserve">126</w:t>
            </w:r>
          </w:p>
        </w:tc>
        <w:tc>
          <w:tcPr>
            <w:tcW w:w="897" w:type="dxa"/>
          </w:tcPr>
          <w:p>
            <w:pPr>
              <w:pStyle w:val="0"/>
              <w:jc w:val="center"/>
            </w:pPr>
            <w:r>
              <w:rPr>
                <w:sz w:val="24"/>
              </w:rPr>
              <w:t xml:space="preserve">st17.001</w:t>
            </w:r>
          </w:p>
        </w:tc>
        <w:tc>
          <w:tcPr>
            <w:tcW w:w="5896" w:type="dxa"/>
          </w:tcPr>
          <w:p>
            <w:pPr>
              <w:pStyle w:val="0"/>
            </w:pPr>
            <w:r>
              <w:rPr>
                <w:sz w:val="24"/>
              </w:rPr>
              <w:t xml:space="preserve">Малая масса тела при рождении, недоношенность</w:t>
            </w:r>
          </w:p>
        </w:tc>
        <w:tc>
          <w:tcPr>
            <w:tcW w:w="1584" w:type="dxa"/>
          </w:tcPr>
          <w:p>
            <w:pPr>
              <w:pStyle w:val="0"/>
              <w:jc w:val="center"/>
            </w:pPr>
            <w:r>
              <w:rPr>
                <w:sz w:val="24"/>
              </w:rPr>
              <w:t xml:space="preserve">4,21</w:t>
            </w:r>
          </w:p>
        </w:tc>
      </w:tr>
      <w:tr>
        <w:tc>
          <w:tcPr>
            <w:tcW w:w="562" w:type="dxa"/>
          </w:tcPr>
          <w:p>
            <w:pPr>
              <w:pStyle w:val="0"/>
              <w:jc w:val="center"/>
            </w:pPr>
            <w:r>
              <w:rPr>
                <w:sz w:val="24"/>
              </w:rPr>
              <w:t xml:space="preserve">127</w:t>
            </w:r>
          </w:p>
        </w:tc>
        <w:tc>
          <w:tcPr>
            <w:tcW w:w="897" w:type="dxa"/>
          </w:tcPr>
          <w:p>
            <w:pPr>
              <w:pStyle w:val="0"/>
              <w:jc w:val="center"/>
            </w:pPr>
            <w:r>
              <w:rPr>
                <w:sz w:val="24"/>
              </w:rPr>
              <w:t xml:space="preserve">st17.002</w:t>
            </w:r>
          </w:p>
        </w:tc>
        <w:tc>
          <w:tcPr>
            <w:tcW w:w="5896" w:type="dxa"/>
          </w:tcPr>
          <w:p>
            <w:pPr>
              <w:pStyle w:val="0"/>
            </w:pPr>
            <w:r>
              <w:rPr>
                <w:sz w:val="24"/>
              </w:rPr>
              <w:t xml:space="preserve">Крайне малая масса тела при рождении, крайняя незрелость</w:t>
            </w:r>
          </w:p>
        </w:tc>
        <w:tc>
          <w:tcPr>
            <w:tcW w:w="1584" w:type="dxa"/>
          </w:tcPr>
          <w:p>
            <w:pPr>
              <w:pStyle w:val="0"/>
              <w:jc w:val="center"/>
            </w:pPr>
            <w:r>
              <w:rPr>
                <w:sz w:val="24"/>
              </w:rPr>
              <w:t xml:space="preserve">15,63</w:t>
            </w:r>
          </w:p>
        </w:tc>
      </w:tr>
      <w:tr>
        <w:tc>
          <w:tcPr>
            <w:tcW w:w="562" w:type="dxa"/>
          </w:tcPr>
          <w:p>
            <w:pPr>
              <w:pStyle w:val="0"/>
              <w:jc w:val="center"/>
            </w:pPr>
            <w:r>
              <w:rPr>
                <w:sz w:val="24"/>
              </w:rPr>
              <w:t xml:space="preserve">128</w:t>
            </w:r>
          </w:p>
        </w:tc>
        <w:tc>
          <w:tcPr>
            <w:tcW w:w="897" w:type="dxa"/>
          </w:tcPr>
          <w:p>
            <w:pPr>
              <w:pStyle w:val="0"/>
              <w:jc w:val="center"/>
            </w:pPr>
            <w:r>
              <w:rPr>
                <w:sz w:val="24"/>
              </w:rPr>
              <w:t xml:space="preserve">st17.003</w:t>
            </w:r>
          </w:p>
        </w:tc>
        <w:tc>
          <w:tcPr>
            <w:tcW w:w="5896" w:type="dxa"/>
          </w:tcPr>
          <w:p>
            <w:pPr>
              <w:pStyle w:val="0"/>
            </w:pPr>
            <w:r>
              <w:rPr>
                <w:sz w:val="24"/>
              </w:rPr>
              <w:t xml:space="preserve">Лечение новорожденных с тяжелой патологией с применением аппаратных методов поддержки или замещения витальных функций</w:t>
            </w:r>
          </w:p>
        </w:tc>
        <w:tc>
          <w:tcPr>
            <w:tcW w:w="1584" w:type="dxa"/>
          </w:tcPr>
          <w:p>
            <w:pPr>
              <w:pStyle w:val="0"/>
              <w:jc w:val="center"/>
            </w:pPr>
            <w:r>
              <w:rPr>
                <w:sz w:val="24"/>
              </w:rPr>
              <w:t xml:space="preserve">7,40</w:t>
            </w:r>
          </w:p>
        </w:tc>
      </w:tr>
      <w:tr>
        <w:tc>
          <w:tcPr>
            <w:tcW w:w="562" w:type="dxa"/>
          </w:tcPr>
          <w:p>
            <w:pPr>
              <w:pStyle w:val="0"/>
              <w:jc w:val="center"/>
            </w:pPr>
            <w:r>
              <w:rPr>
                <w:sz w:val="24"/>
              </w:rPr>
              <w:t xml:space="preserve">129</w:t>
            </w:r>
          </w:p>
        </w:tc>
        <w:tc>
          <w:tcPr>
            <w:tcW w:w="897" w:type="dxa"/>
          </w:tcPr>
          <w:p>
            <w:pPr>
              <w:pStyle w:val="0"/>
              <w:jc w:val="center"/>
            </w:pPr>
            <w:r>
              <w:rPr>
                <w:sz w:val="24"/>
              </w:rPr>
              <w:t xml:space="preserve">st17.004</w:t>
            </w:r>
          </w:p>
        </w:tc>
        <w:tc>
          <w:tcPr>
            <w:tcW w:w="5896" w:type="dxa"/>
          </w:tcPr>
          <w:p>
            <w:pPr>
              <w:pStyle w:val="0"/>
            </w:pPr>
            <w:r>
              <w:rPr>
                <w:sz w:val="24"/>
              </w:rPr>
              <w:t xml:space="preserve">Геморрагические и гемолитические нарушения у новорожденных</w:t>
            </w:r>
          </w:p>
        </w:tc>
        <w:tc>
          <w:tcPr>
            <w:tcW w:w="1584" w:type="dxa"/>
          </w:tcPr>
          <w:p>
            <w:pPr>
              <w:pStyle w:val="0"/>
              <w:jc w:val="center"/>
            </w:pPr>
            <w:r>
              <w:rPr>
                <w:sz w:val="24"/>
              </w:rPr>
              <w:t xml:space="preserve">1,92</w:t>
            </w:r>
          </w:p>
        </w:tc>
      </w:tr>
      <w:tr>
        <w:tc>
          <w:tcPr>
            <w:tcW w:w="562" w:type="dxa"/>
          </w:tcPr>
          <w:p>
            <w:pPr>
              <w:pStyle w:val="0"/>
              <w:jc w:val="center"/>
            </w:pPr>
            <w:r>
              <w:rPr>
                <w:sz w:val="24"/>
              </w:rPr>
              <w:t xml:space="preserve">130</w:t>
            </w:r>
          </w:p>
        </w:tc>
        <w:tc>
          <w:tcPr>
            <w:tcW w:w="897" w:type="dxa"/>
          </w:tcPr>
          <w:p>
            <w:pPr>
              <w:pStyle w:val="0"/>
              <w:jc w:val="center"/>
            </w:pPr>
            <w:r>
              <w:rPr>
                <w:sz w:val="24"/>
              </w:rPr>
              <w:t xml:space="preserve">st17.005</w:t>
            </w:r>
          </w:p>
        </w:tc>
        <w:tc>
          <w:tcPr>
            <w:tcW w:w="5896" w:type="dxa"/>
          </w:tcPr>
          <w:p>
            <w:pPr>
              <w:pStyle w:val="0"/>
            </w:pPr>
            <w:r>
              <w:rPr>
                <w:sz w:val="24"/>
              </w:rPr>
              <w:t xml:space="preserve">Другие нарушения, возникшие в перинатальном периоде (уровень 1)</w:t>
            </w:r>
          </w:p>
        </w:tc>
        <w:tc>
          <w:tcPr>
            <w:tcW w:w="1584" w:type="dxa"/>
          </w:tcPr>
          <w:p>
            <w:pPr>
              <w:pStyle w:val="0"/>
              <w:jc w:val="center"/>
            </w:pPr>
            <w:r>
              <w:rPr>
                <w:sz w:val="24"/>
              </w:rPr>
              <w:t xml:space="preserve">1,39</w:t>
            </w:r>
          </w:p>
        </w:tc>
      </w:tr>
      <w:tr>
        <w:tc>
          <w:tcPr>
            <w:tcW w:w="562" w:type="dxa"/>
          </w:tcPr>
          <w:p>
            <w:pPr>
              <w:pStyle w:val="0"/>
              <w:jc w:val="center"/>
            </w:pPr>
            <w:r>
              <w:rPr>
                <w:sz w:val="24"/>
              </w:rPr>
              <w:t xml:space="preserve">131</w:t>
            </w:r>
          </w:p>
        </w:tc>
        <w:tc>
          <w:tcPr>
            <w:tcW w:w="897" w:type="dxa"/>
          </w:tcPr>
          <w:p>
            <w:pPr>
              <w:pStyle w:val="0"/>
              <w:jc w:val="center"/>
            </w:pPr>
            <w:r>
              <w:rPr>
                <w:sz w:val="24"/>
              </w:rPr>
              <w:t xml:space="preserve">st17.006</w:t>
            </w:r>
          </w:p>
        </w:tc>
        <w:tc>
          <w:tcPr>
            <w:tcW w:w="5896" w:type="dxa"/>
          </w:tcPr>
          <w:p>
            <w:pPr>
              <w:pStyle w:val="0"/>
            </w:pPr>
            <w:r>
              <w:rPr>
                <w:sz w:val="24"/>
              </w:rPr>
              <w:t xml:space="preserve">Другие нарушения, возникшие в перинатальном периоде (уровень 2)</w:t>
            </w:r>
          </w:p>
        </w:tc>
        <w:tc>
          <w:tcPr>
            <w:tcW w:w="1584" w:type="dxa"/>
          </w:tcPr>
          <w:p>
            <w:pPr>
              <w:pStyle w:val="0"/>
              <w:jc w:val="center"/>
            </w:pPr>
            <w:r>
              <w:rPr>
                <w:sz w:val="24"/>
              </w:rPr>
              <w:t xml:space="preserve">1,89</w:t>
            </w:r>
          </w:p>
        </w:tc>
      </w:tr>
      <w:tr>
        <w:tc>
          <w:tcPr>
            <w:tcW w:w="562" w:type="dxa"/>
          </w:tcPr>
          <w:p>
            <w:pPr>
              <w:pStyle w:val="0"/>
              <w:jc w:val="center"/>
            </w:pPr>
            <w:r>
              <w:rPr>
                <w:sz w:val="24"/>
              </w:rPr>
              <w:t xml:space="preserve">132</w:t>
            </w:r>
          </w:p>
        </w:tc>
        <w:tc>
          <w:tcPr>
            <w:tcW w:w="897" w:type="dxa"/>
          </w:tcPr>
          <w:p>
            <w:pPr>
              <w:pStyle w:val="0"/>
              <w:jc w:val="center"/>
            </w:pPr>
            <w:r>
              <w:rPr>
                <w:sz w:val="24"/>
              </w:rPr>
              <w:t xml:space="preserve">st17.007</w:t>
            </w:r>
          </w:p>
        </w:tc>
        <w:tc>
          <w:tcPr>
            <w:tcW w:w="5896" w:type="dxa"/>
          </w:tcPr>
          <w:p>
            <w:pPr>
              <w:pStyle w:val="0"/>
            </w:pPr>
            <w:r>
              <w:rPr>
                <w:sz w:val="24"/>
              </w:rPr>
              <w:t xml:space="preserve">Другие нарушения, возникшие в перинатальном периоде (уровень 3)</w:t>
            </w:r>
          </w:p>
        </w:tc>
        <w:tc>
          <w:tcPr>
            <w:tcW w:w="1584" w:type="dxa"/>
          </w:tcPr>
          <w:p>
            <w:pPr>
              <w:pStyle w:val="0"/>
              <w:jc w:val="center"/>
            </w:pPr>
            <w:r>
              <w:rPr>
                <w:sz w:val="24"/>
              </w:rPr>
              <w:t xml:space="preserve">2,56</w:t>
            </w:r>
          </w:p>
        </w:tc>
      </w:tr>
      <w:tr>
        <w:tc>
          <w:tcPr>
            <w:tcW w:w="562" w:type="dxa"/>
          </w:tcPr>
          <w:p>
            <w:pPr>
              <w:pStyle w:val="0"/>
              <w:jc w:val="center"/>
            </w:pPr>
            <w:r>
              <w:rPr>
                <w:sz w:val="24"/>
              </w:rPr>
              <w:t xml:space="preserve">133</w:t>
            </w:r>
          </w:p>
        </w:tc>
        <w:tc>
          <w:tcPr>
            <w:tcW w:w="897" w:type="dxa"/>
          </w:tcPr>
          <w:p>
            <w:pPr>
              <w:pStyle w:val="0"/>
              <w:jc w:val="center"/>
            </w:pPr>
            <w:r>
              <w:rPr>
                <w:sz w:val="24"/>
              </w:rPr>
              <w:t xml:space="preserve">st18.001</w:t>
            </w:r>
          </w:p>
        </w:tc>
        <w:tc>
          <w:tcPr>
            <w:tcW w:w="5896" w:type="dxa"/>
          </w:tcPr>
          <w:p>
            <w:pPr>
              <w:pStyle w:val="0"/>
            </w:pPr>
            <w:r>
              <w:rPr>
                <w:sz w:val="24"/>
              </w:rPr>
              <w:t xml:space="preserve">Почечная недостаточность</w:t>
            </w:r>
          </w:p>
        </w:tc>
        <w:tc>
          <w:tcPr>
            <w:tcW w:w="1584" w:type="dxa"/>
          </w:tcPr>
          <w:p>
            <w:pPr>
              <w:pStyle w:val="0"/>
              <w:jc w:val="center"/>
            </w:pPr>
            <w:r>
              <w:rPr>
                <w:sz w:val="24"/>
              </w:rPr>
              <w:t xml:space="preserve">1,66</w:t>
            </w:r>
          </w:p>
        </w:tc>
      </w:tr>
      <w:tr>
        <w:tc>
          <w:tcPr>
            <w:tcW w:w="562" w:type="dxa"/>
          </w:tcPr>
          <w:p>
            <w:pPr>
              <w:pStyle w:val="0"/>
              <w:jc w:val="center"/>
            </w:pPr>
            <w:r>
              <w:rPr>
                <w:sz w:val="24"/>
              </w:rPr>
              <w:t xml:space="preserve">134</w:t>
            </w:r>
          </w:p>
        </w:tc>
        <w:tc>
          <w:tcPr>
            <w:tcW w:w="897" w:type="dxa"/>
          </w:tcPr>
          <w:p>
            <w:pPr>
              <w:pStyle w:val="0"/>
              <w:jc w:val="center"/>
            </w:pPr>
            <w:r>
              <w:rPr>
                <w:sz w:val="24"/>
              </w:rPr>
              <w:t xml:space="preserve">st18.002</w:t>
            </w:r>
          </w:p>
        </w:tc>
        <w:tc>
          <w:tcPr>
            <w:tcW w:w="5896" w:type="dxa"/>
          </w:tcPr>
          <w:p>
            <w:pPr>
              <w:pStyle w:val="0"/>
            </w:pPr>
            <w:r>
              <w:rPr>
                <w:sz w:val="24"/>
              </w:rPr>
              <w:t xml:space="preserve">Формирование, имплантация, реконструкция, удаление, смена доступа для диализа</w:t>
            </w:r>
          </w:p>
        </w:tc>
        <w:tc>
          <w:tcPr>
            <w:tcW w:w="1584" w:type="dxa"/>
          </w:tcPr>
          <w:p>
            <w:pPr>
              <w:pStyle w:val="0"/>
              <w:jc w:val="center"/>
            </w:pPr>
            <w:r>
              <w:rPr>
                <w:sz w:val="24"/>
              </w:rPr>
              <w:t xml:space="preserve">1,82</w:t>
            </w:r>
          </w:p>
        </w:tc>
      </w:tr>
      <w:tr>
        <w:tc>
          <w:tcPr>
            <w:tcW w:w="562" w:type="dxa"/>
          </w:tcPr>
          <w:p>
            <w:pPr>
              <w:pStyle w:val="0"/>
              <w:jc w:val="center"/>
            </w:pPr>
            <w:r>
              <w:rPr>
                <w:sz w:val="24"/>
              </w:rPr>
              <w:t xml:space="preserve">135</w:t>
            </w:r>
          </w:p>
        </w:tc>
        <w:tc>
          <w:tcPr>
            <w:tcW w:w="897" w:type="dxa"/>
          </w:tcPr>
          <w:p>
            <w:pPr>
              <w:pStyle w:val="0"/>
              <w:jc w:val="center"/>
            </w:pPr>
            <w:r>
              <w:rPr>
                <w:sz w:val="24"/>
              </w:rPr>
              <w:t xml:space="preserve">st18.003</w:t>
            </w:r>
          </w:p>
        </w:tc>
        <w:tc>
          <w:tcPr>
            <w:tcW w:w="5896" w:type="dxa"/>
          </w:tcPr>
          <w:p>
            <w:pPr>
              <w:pStyle w:val="0"/>
            </w:pPr>
            <w:r>
              <w:rPr>
                <w:sz w:val="24"/>
              </w:rPr>
              <w:t xml:space="preserve">Гломерулярные болезни</w:t>
            </w:r>
          </w:p>
        </w:tc>
        <w:tc>
          <w:tcPr>
            <w:tcW w:w="1584" w:type="dxa"/>
          </w:tcPr>
          <w:p>
            <w:pPr>
              <w:pStyle w:val="0"/>
              <w:jc w:val="center"/>
            </w:pPr>
            <w:r>
              <w:rPr>
                <w:sz w:val="24"/>
              </w:rPr>
              <w:t xml:space="preserve">1,71</w:t>
            </w:r>
          </w:p>
        </w:tc>
      </w:tr>
      <w:tr>
        <w:tc>
          <w:tcPr>
            <w:tcW w:w="562" w:type="dxa"/>
          </w:tcPr>
          <w:p>
            <w:pPr>
              <w:pStyle w:val="0"/>
              <w:jc w:val="center"/>
            </w:pPr>
            <w:r>
              <w:rPr>
                <w:sz w:val="24"/>
              </w:rPr>
              <w:t xml:space="preserve">136</w:t>
            </w:r>
          </w:p>
        </w:tc>
        <w:tc>
          <w:tcPr>
            <w:tcW w:w="897" w:type="dxa"/>
          </w:tcPr>
          <w:p>
            <w:pPr>
              <w:pStyle w:val="0"/>
              <w:jc w:val="center"/>
            </w:pPr>
            <w:r>
              <w:rPr>
                <w:sz w:val="24"/>
              </w:rPr>
              <w:t xml:space="preserve">st19.001</w:t>
            </w:r>
          </w:p>
        </w:tc>
        <w:tc>
          <w:tcPr>
            <w:tcW w:w="5896" w:type="dxa"/>
          </w:tcPr>
          <w:p>
            <w:pPr>
              <w:pStyle w:val="0"/>
            </w:pPr>
            <w:r>
              <w:rPr>
                <w:sz w:val="24"/>
              </w:rPr>
              <w:t xml:space="preserve">Операции на женских половых органах при злокачественных новообразованиях (уровень 1)</w:t>
            </w:r>
          </w:p>
        </w:tc>
        <w:tc>
          <w:tcPr>
            <w:tcW w:w="1584" w:type="dxa"/>
          </w:tcPr>
          <w:p>
            <w:pPr>
              <w:pStyle w:val="0"/>
              <w:jc w:val="center"/>
            </w:pPr>
            <w:r>
              <w:rPr>
                <w:sz w:val="24"/>
              </w:rPr>
              <w:t xml:space="preserve">2,41</w:t>
            </w:r>
          </w:p>
        </w:tc>
      </w:tr>
      <w:tr>
        <w:tc>
          <w:tcPr>
            <w:tcW w:w="562" w:type="dxa"/>
          </w:tcPr>
          <w:p>
            <w:pPr>
              <w:pStyle w:val="0"/>
              <w:jc w:val="center"/>
            </w:pPr>
            <w:r>
              <w:rPr>
                <w:sz w:val="24"/>
              </w:rPr>
              <w:t xml:space="preserve">137</w:t>
            </w:r>
          </w:p>
        </w:tc>
        <w:tc>
          <w:tcPr>
            <w:tcW w:w="897" w:type="dxa"/>
          </w:tcPr>
          <w:p>
            <w:pPr>
              <w:pStyle w:val="0"/>
              <w:jc w:val="center"/>
            </w:pPr>
            <w:r>
              <w:rPr>
                <w:sz w:val="24"/>
              </w:rPr>
              <w:t xml:space="preserve">st19.002</w:t>
            </w:r>
          </w:p>
        </w:tc>
        <w:tc>
          <w:tcPr>
            <w:tcW w:w="5896" w:type="dxa"/>
          </w:tcPr>
          <w:p>
            <w:pPr>
              <w:pStyle w:val="0"/>
            </w:pPr>
            <w:r>
              <w:rPr>
                <w:sz w:val="24"/>
              </w:rPr>
              <w:t xml:space="preserve">Операции на женских половых органах при злокачественных новообразованиях (уровень 2)</w:t>
            </w:r>
          </w:p>
        </w:tc>
        <w:tc>
          <w:tcPr>
            <w:tcW w:w="1584" w:type="dxa"/>
          </w:tcPr>
          <w:p>
            <w:pPr>
              <w:pStyle w:val="0"/>
              <w:jc w:val="center"/>
            </w:pPr>
            <w:r>
              <w:rPr>
                <w:sz w:val="24"/>
              </w:rPr>
              <w:t xml:space="preserve">4,02</w:t>
            </w:r>
          </w:p>
        </w:tc>
      </w:tr>
      <w:tr>
        <w:tc>
          <w:tcPr>
            <w:tcW w:w="562" w:type="dxa"/>
          </w:tcPr>
          <w:p>
            <w:pPr>
              <w:pStyle w:val="0"/>
              <w:jc w:val="center"/>
            </w:pPr>
            <w:r>
              <w:rPr>
                <w:sz w:val="24"/>
              </w:rPr>
              <w:t xml:space="preserve">138</w:t>
            </w:r>
          </w:p>
        </w:tc>
        <w:tc>
          <w:tcPr>
            <w:tcW w:w="897" w:type="dxa"/>
          </w:tcPr>
          <w:p>
            <w:pPr>
              <w:pStyle w:val="0"/>
              <w:jc w:val="center"/>
            </w:pPr>
            <w:r>
              <w:rPr>
                <w:sz w:val="24"/>
              </w:rPr>
              <w:t xml:space="preserve">st19.003</w:t>
            </w:r>
          </w:p>
        </w:tc>
        <w:tc>
          <w:tcPr>
            <w:tcW w:w="5896" w:type="dxa"/>
          </w:tcPr>
          <w:p>
            <w:pPr>
              <w:pStyle w:val="0"/>
            </w:pPr>
            <w:r>
              <w:rPr>
                <w:sz w:val="24"/>
              </w:rPr>
              <w:t xml:space="preserve">Операции на женских половых органах при злокачественных новообразованиях (уровень 3)</w:t>
            </w:r>
          </w:p>
        </w:tc>
        <w:tc>
          <w:tcPr>
            <w:tcW w:w="1584" w:type="dxa"/>
          </w:tcPr>
          <w:p>
            <w:pPr>
              <w:pStyle w:val="0"/>
              <w:jc w:val="center"/>
            </w:pPr>
            <w:r>
              <w:rPr>
                <w:sz w:val="24"/>
              </w:rPr>
              <w:t xml:space="preserve">4,89</w:t>
            </w:r>
          </w:p>
        </w:tc>
      </w:tr>
      <w:tr>
        <w:tc>
          <w:tcPr>
            <w:tcW w:w="562" w:type="dxa"/>
          </w:tcPr>
          <w:p>
            <w:pPr>
              <w:pStyle w:val="0"/>
              <w:jc w:val="center"/>
            </w:pPr>
            <w:r>
              <w:rPr>
                <w:sz w:val="24"/>
              </w:rPr>
              <w:t xml:space="preserve">139</w:t>
            </w:r>
          </w:p>
        </w:tc>
        <w:tc>
          <w:tcPr>
            <w:tcW w:w="897" w:type="dxa"/>
          </w:tcPr>
          <w:p>
            <w:pPr>
              <w:pStyle w:val="0"/>
              <w:jc w:val="center"/>
            </w:pPr>
            <w:r>
              <w:rPr>
                <w:sz w:val="24"/>
              </w:rPr>
              <w:t xml:space="preserve">st19.004</w:t>
            </w:r>
          </w:p>
        </w:tc>
        <w:tc>
          <w:tcPr>
            <w:tcW w:w="5896" w:type="dxa"/>
          </w:tcPr>
          <w:p>
            <w:pPr>
              <w:pStyle w:val="0"/>
            </w:pPr>
            <w:r>
              <w:rPr>
                <w:sz w:val="24"/>
              </w:rPr>
              <w:t xml:space="preserve">Операции на кишечнике и анальной области при злокачественных новообразованиях (уровень 1)</w:t>
            </w:r>
          </w:p>
        </w:tc>
        <w:tc>
          <w:tcPr>
            <w:tcW w:w="1584" w:type="dxa"/>
          </w:tcPr>
          <w:p>
            <w:pPr>
              <w:pStyle w:val="0"/>
              <w:jc w:val="center"/>
            </w:pPr>
            <w:r>
              <w:rPr>
                <w:sz w:val="24"/>
              </w:rPr>
              <w:t xml:space="preserve">3,05</w:t>
            </w:r>
          </w:p>
        </w:tc>
      </w:tr>
      <w:tr>
        <w:tc>
          <w:tcPr>
            <w:tcW w:w="562" w:type="dxa"/>
          </w:tcPr>
          <w:p>
            <w:pPr>
              <w:pStyle w:val="0"/>
              <w:jc w:val="center"/>
            </w:pPr>
            <w:r>
              <w:rPr>
                <w:sz w:val="24"/>
              </w:rPr>
              <w:t xml:space="preserve">140</w:t>
            </w:r>
          </w:p>
        </w:tc>
        <w:tc>
          <w:tcPr>
            <w:tcW w:w="897" w:type="dxa"/>
          </w:tcPr>
          <w:p>
            <w:pPr>
              <w:pStyle w:val="0"/>
              <w:jc w:val="center"/>
            </w:pPr>
            <w:r>
              <w:rPr>
                <w:sz w:val="24"/>
              </w:rPr>
              <w:t xml:space="preserve">st19.005</w:t>
            </w:r>
          </w:p>
        </w:tc>
        <w:tc>
          <w:tcPr>
            <w:tcW w:w="5896" w:type="dxa"/>
          </w:tcPr>
          <w:p>
            <w:pPr>
              <w:pStyle w:val="0"/>
            </w:pPr>
            <w:r>
              <w:rPr>
                <w:sz w:val="24"/>
              </w:rPr>
              <w:t xml:space="preserve">Операции на кишечнике и анальной области при злокачественных новообразованиях (уровень 2)</w:t>
            </w:r>
          </w:p>
        </w:tc>
        <w:tc>
          <w:tcPr>
            <w:tcW w:w="1584" w:type="dxa"/>
          </w:tcPr>
          <w:p>
            <w:pPr>
              <w:pStyle w:val="0"/>
              <w:jc w:val="center"/>
            </w:pPr>
            <w:r>
              <w:rPr>
                <w:sz w:val="24"/>
              </w:rPr>
              <w:t xml:space="preserve">5,31</w:t>
            </w:r>
          </w:p>
        </w:tc>
      </w:tr>
      <w:tr>
        <w:tc>
          <w:tcPr>
            <w:tcW w:w="562" w:type="dxa"/>
          </w:tcPr>
          <w:p>
            <w:pPr>
              <w:pStyle w:val="0"/>
              <w:jc w:val="center"/>
            </w:pPr>
            <w:r>
              <w:rPr>
                <w:sz w:val="24"/>
              </w:rPr>
              <w:t xml:space="preserve">141</w:t>
            </w:r>
          </w:p>
        </w:tc>
        <w:tc>
          <w:tcPr>
            <w:tcW w:w="897" w:type="dxa"/>
          </w:tcPr>
          <w:p>
            <w:pPr>
              <w:pStyle w:val="0"/>
              <w:jc w:val="center"/>
            </w:pPr>
            <w:r>
              <w:rPr>
                <w:sz w:val="24"/>
              </w:rPr>
              <w:t xml:space="preserve">st19.006</w:t>
            </w:r>
          </w:p>
        </w:tc>
        <w:tc>
          <w:tcPr>
            <w:tcW w:w="5896" w:type="dxa"/>
          </w:tcPr>
          <w:p>
            <w:pPr>
              <w:pStyle w:val="0"/>
            </w:pPr>
            <w:r>
              <w:rPr>
                <w:sz w:val="24"/>
              </w:rPr>
              <w:t xml:space="preserve">Операции при злокачественных новообразованиях почки и мочевыделительной системы (уровень 1)</w:t>
            </w:r>
          </w:p>
        </w:tc>
        <w:tc>
          <w:tcPr>
            <w:tcW w:w="1584" w:type="dxa"/>
          </w:tcPr>
          <w:p>
            <w:pPr>
              <w:pStyle w:val="0"/>
              <w:jc w:val="center"/>
            </w:pPr>
            <w:r>
              <w:rPr>
                <w:sz w:val="24"/>
              </w:rPr>
              <w:t xml:space="preserve">1,66</w:t>
            </w:r>
          </w:p>
        </w:tc>
      </w:tr>
      <w:tr>
        <w:tc>
          <w:tcPr>
            <w:tcW w:w="562" w:type="dxa"/>
          </w:tcPr>
          <w:p>
            <w:pPr>
              <w:pStyle w:val="0"/>
              <w:jc w:val="center"/>
            </w:pPr>
            <w:r>
              <w:rPr>
                <w:sz w:val="24"/>
              </w:rPr>
              <w:t xml:space="preserve">142</w:t>
            </w:r>
          </w:p>
        </w:tc>
        <w:tc>
          <w:tcPr>
            <w:tcW w:w="897" w:type="dxa"/>
          </w:tcPr>
          <w:p>
            <w:pPr>
              <w:pStyle w:val="0"/>
              <w:jc w:val="center"/>
            </w:pPr>
            <w:r>
              <w:rPr>
                <w:sz w:val="24"/>
              </w:rPr>
              <w:t xml:space="preserve">st19.007</w:t>
            </w:r>
          </w:p>
        </w:tc>
        <w:tc>
          <w:tcPr>
            <w:tcW w:w="5896" w:type="dxa"/>
          </w:tcPr>
          <w:p>
            <w:pPr>
              <w:pStyle w:val="0"/>
            </w:pPr>
            <w:r>
              <w:rPr>
                <w:sz w:val="24"/>
              </w:rPr>
              <w:t xml:space="preserve">Операции при злокачественных новообразованиях почки и мочевыделительной системы (уровень 2)</w:t>
            </w:r>
          </w:p>
        </w:tc>
        <w:tc>
          <w:tcPr>
            <w:tcW w:w="1584" w:type="dxa"/>
          </w:tcPr>
          <w:p>
            <w:pPr>
              <w:pStyle w:val="0"/>
              <w:jc w:val="center"/>
            </w:pPr>
            <w:r>
              <w:rPr>
                <w:sz w:val="24"/>
              </w:rPr>
              <w:t xml:space="preserve">2,77</w:t>
            </w:r>
          </w:p>
        </w:tc>
      </w:tr>
      <w:tr>
        <w:tc>
          <w:tcPr>
            <w:tcW w:w="562" w:type="dxa"/>
          </w:tcPr>
          <w:p>
            <w:pPr>
              <w:pStyle w:val="0"/>
              <w:jc w:val="center"/>
            </w:pPr>
            <w:r>
              <w:rPr>
                <w:sz w:val="24"/>
              </w:rPr>
              <w:t xml:space="preserve">143</w:t>
            </w:r>
          </w:p>
        </w:tc>
        <w:tc>
          <w:tcPr>
            <w:tcW w:w="897" w:type="dxa"/>
          </w:tcPr>
          <w:p>
            <w:pPr>
              <w:pStyle w:val="0"/>
              <w:jc w:val="center"/>
            </w:pPr>
            <w:r>
              <w:rPr>
                <w:sz w:val="24"/>
              </w:rPr>
              <w:t xml:space="preserve">st19.008</w:t>
            </w:r>
          </w:p>
        </w:tc>
        <w:tc>
          <w:tcPr>
            <w:tcW w:w="5896" w:type="dxa"/>
          </w:tcPr>
          <w:p>
            <w:pPr>
              <w:pStyle w:val="0"/>
            </w:pPr>
            <w:r>
              <w:rPr>
                <w:sz w:val="24"/>
              </w:rPr>
              <w:t xml:space="preserve">Операции при злокачественных новообразованиях почки и мочевыделительной системы (уровень 3)</w:t>
            </w:r>
          </w:p>
        </w:tc>
        <w:tc>
          <w:tcPr>
            <w:tcW w:w="1584" w:type="dxa"/>
          </w:tcPr>
          <w:p>
            <w:pPr>
              <w:pStyle w:val="0"/>
              <w:jc w:val="center"/>
            </w:pPr>
            <w:r>
              <w:rPr>
                <w:sz w:val="24"/>
              </w:rPr>
              <w:t xml:space="preserve">4,32</w:t>
            </w:r>
          </w:p>
        </w:tc>
      </w:tr>
      <w:tr>
        <w:tc>
          <w:tcPr>
            <w:tcW w:w="562" w:type="dxa"/>
          </w:tcPr>
          <w:p>
            <w:pPr>
              <w:pStyle w:val="0"/>
              <w:jc w:val="center"/>
            </w:pPr>
            <w:r>
              <w:rPr>
                <w:sz w:val="24"/>
              </w:rPr>
              <w:t xml:space="preserve">144</w:t>
            </w:r>
          </w:p>
        </w:tc>
        <w:tc>
          <w:tcPr>
            <w:tcW w:w="897" w:type="dxa"/>
          </w:tcPr>
          <w:p>
            <w:pPr>
              <w:pStyle w:val="0"/>
              <w:jc w:val="center"/>
            </w:pPr>
            <w:r>
              <w:rPr>
                <w:sz w:val="24"/>
              </w:rPr>
              <w:t xml:space="preserve">st19.009</w:t>
            </w:r>
          </w:p>
        </w:tc>
        <w:tc>
          <w:tcPr>
            <w:tcW w:w="5896" w:type="dxa"/>
          </w:tcPr>
          <w:p>
            <w:pPr>
              <w:pStyle w:val="0"/>
            </w:pPr>
            <w:r>
              <w:rPr>
                <w:sz w:val="24"/>
              </w:rPr>
              <w:t xml:space="preserve">Операции при злокачественных новообразованиях кожи (уровень 1)</w:t>
            </w:r>
          </w:p>
        </w:tc>
        <w:tc>
          <w:tcPr>
            <w:tcW w:w="1584" w:type="dxa"/>
          </w:tcPr>
          <w:p>
            <w:pPr>
              <w:pStyle w:val="0"/>
              <w:jc w:val="center"/>
            </w:pPr>
            <w:r>
              <w:rPr>
                <w:sz w:val="24"/>
              </w:rPr>
              <w:t xml:space="preserve">1,29</w:t>
            </w:r>
          </w:p>
        </w:tc>
      </w:tr>
      <w:tr>
        <w:tc>
          <w:tcPr>
            <w:tcW w:w="562" w:type="dxa"/>
          </w:tcPr>
          <w:p>
            <w:pPr>
              <w:pStyle w:val="0"/>
              <w:jc w:val="center"/>
            </w:pPr>
            <w:r>
              <w:rPr>
                <w:sz w:val="24"/>
              </w:rPr>
              <w:t xml:space="preserve">145</w:t>
            </w:r>
          </w:p>
        </w:tc>
        <w:tc>
          <w:tcPr>
            <w:tcW w:w="897" w:type="dxa"/>
          </w:tcPr>
          <w:p>
            <w:pPr>
              <w:pStyle w:val="0"/>
              <w:jc w:val="center"/>
            </w:pPr>
            <w:r>
              <w:rPr>
                <w:sz w:val="24"/>
              </w:rPr>
              <w:t xml:space="preserve">st19.010</w:t>
            </w:r>
          </w:p>
        </w:tc>
        <w:tc>
          <w:tcPr>
            <w:tcW w:w="5896" w:type="dxa"/>
          </w:tcPr>
          <w:p>
            <w:pPr>
              <w:pStyle w:val="0"/>
            </w:pPr>
            <w:r>
              <w:rPr>
                <w:sz w:val="24"/>
              </w:rPr>
              <w:t xml:space="preserve">Операции при злокачественных новообразованиях кожи (уровень 2)</w:t>
            </w:r>
          </w:p>
        </w:tc>
        <w:tc>
          <w:tcPr>
            <w:tcW w:w="1584" w:type="dxa"/>
          </w:tcPr>
          <w:p>
            <w:pPr>
              <w:pStyle w:val="0"/>
              <w:jc w:val="center"/>
            </w:pPr>
            <w:r>
              <w:rPr>
                <w:sz w:val="24"/>
              </w:rPr>
              <w:t xml:space="preserve">1,55</w:t>
            </w:r>
          </w:p>
        </w:tc>
      </w:tr>
      <w:tr>
        <w:tc>
          <w:tcPr>
            <w:tcW w:w="562" w:type="dxa"/>
          </w:tcPr>
          <w:p>
            <w:pPr>
              <w:pStyle w:val="0"/>
              <w:jc w:val="center"/>
            </w:pPr>
            <w:r>
              <w:rPr>
                <w:sz w:val="24"/>
              </w:rPr>
              <w:t xml:space="preserve">146</w:t>
            </w:r>
          </w:p>
        </w:tc>
        <w:tc>
          <w:tcPr>
            <w:tcW w:w="897" w:type="dxa"/>
          </w:tcPr>
          <w:p>
            <w:pPr>
              <w:pStyle w:val="0"/>
              <w:jc w:val="center"/>
            </w:pPr>
            <w:r>
              <w:rPr>
                <w:sz w:val="24"/>
              </w:rPr>
              <w:t xml:space="preserve">st19.011</w:t>
            </w:r>
          </w:p>
        </w:tc>
        <w:tc>
          <w:tcPr>
            <w:tcW w:w="5896" w:type="dxa"/>
          </w:tcPr>
          <w:p>
            <w:pPr>
              <w:pStyle w:val="0"/>
            </w:pPr>
            <w:r>
              <w:rPr>
                <w:sz w:val="24"/>
              </w:rPr>
              <w:t xml:space="preserve">Операции при злокачественных новообразованиях кожи (уровень 3)</w:t>
            </w:r>
          </w:p>
        </w:tc>
        <w:tc>
          <w:tcPr>
            <w:tcW w:w="1584" w:type="dxa"/>
          </w:tcPr>
          <w:p>
            <w:pPr>
              <w:pStyle w:val="0"/>
              <w:jc w:val="center"/>
            </w:pPr>
            <w:r>
              <w:rPr>
                <w:sz w:val="24"/>
              </w:rPr>
              <w:t xml:space="preserve">2,66</w:t>
            </w:r>
          </w:p>
        </w:tc>
      </w:tr>
      <w:tr>
        <w:tc>
          <w:tcPr>
            <w:tcW w:w="562" w:type="dxa"/>
          </w:tcPr>
          <w:p>
            <w:pPr>
              <w:pStyle w:val="0"/>
              <w:jc w:val="center"/>
            </w:pPr>
            <w:r>
              <w:rPr>
                <w:sz w:val="24"/>
              </w:rPr>
              <w:t xml:space="preserve">147</w:t>
            </w:r>
          </w:p>
        </w:tc>
        <w:tc>
          <w:tcPr>
            <w:tcW w:w="897" w:type="dxa"/>
          </w:tcPr>
          <w:p>
            <w:pPr>
              <w:pStyle w:val="0"/>
              <w:jc w:val="center"/>
            </w:pPr>
            <w:r>
              <w:rPr>
                <w:sz w:val="24"/>
              </w:rPr>
              <w:t xml:space="preserve">st19.012</w:t>
            </w:r>
          </w:p>
        </w:tc>
        <w:tc>
          <w:tcPr>
            <w:tcW w:w="5896" w:type="dxa"/>
          </w:tcPr>
          <w:p>
            <w:pPr>
              <w:pStyle w:val="0"/>
            </w:pPr>
            <w:r>
              <w:rPr>
                <w:sz w:val="24"/>
              </w:rPr>
              <w:t xml:space="preserve">Операции при злокачественном новообразовании щитовидной железы (уровень 1)</w:t>
            </w:r>
          </w:p>
        </w:tc>
        <w:tc>
          <w:tcPr>
            <w:tcW w:w="1584" w:type="dxa"/>
          </w:tcPr>
          <w:p>
            <w:pPr>
              <w:pStyle w:val="0"/>
              <w:jc w:val="center"/>
            </w:pPr>
            <w:r>
              <w:rPr>
                <w:sz w:val="24"/>
              </w:rPr>
              <w:t xml:space="preserve">2,29</w:t>
            </w:r>
          </w:p>
        </w:tc>
      </w:tr>
      <w:tr>
        <w:tc>
          <w:tcPr>
            <w:tcW w:w="562" w:type="dxa"/>
          </w:tcPr>
          <w:p>
            <w:pPr>
              <w:pStyle w:val="0"/>
              <w:jc w:val="center"/>
            </w:pPr>
            <w:r>
              <w:rPr>
                <w:sz w:val="24"/>
              </w:rPr>
              <w:t xml:space="preserve">148</w:t>
            </w:r>
          </w:p>
        </w:tc>
        <w:tc>
          <w:tcPr>
            <w:tcW w:w="897" w:type="dxa"/>
          </w:tcPr>
          <w:p>
            <w:pPr>
              <w:pStyle w:val="0"/>
              <w:jc w:val="center"/>
            </w:pPr>
            <w:r>
              <w:rPr>
                <w:sz w:val="24"/>
              </w:rPr>
              <w:t xml:space="preserve">st19.013</w:t>
            </w:r>
          </w:p>
        </w:tc>
        <w:tc>
          <w:tcPr>
            <w:tcW w:w="5896" w:type="dxa"/>
          </w:tcPr>
          <w:p>
            <w:pPr>
              <w:pStyle w:val="0"/>
            </w:pPr>
            <w:r>
              <w:rPr>
                <w:sz w:val="24"/>
              </w:rPr>
              <w:t xml:space="preserve">Операции при злокачественном новообразовании щитовидной железы (уровень 2)</w:t>
            </w:r>
          </w:p>
        </w:tc>
        <w:tc>
          <w:tcPr>
            <w:tcW w:w="1584" w:type="dxa"/>
          </w:tcPr>
          <w:p>
            <w:pPr>
              <w:pStyle w:val="0"/>
              <w:jc w:val="center"/>
            </w:pPr>
            <w:r>
              <w:rPr>
                <w:sz w:val="24"/>
              </w:rPr>
              <w:t xml:space="preserve">2,49</w:t>
            </w:r>
          </w:p>
        </w:tc>
      </w:tr>
      <w:tr>
        <w:tc>
          <w:tcPr>
            <w:tcW w:w="562" w:type="dxa"/>
          </w:tcPr>
          <w:p>
            <w:pPr>
              <w:pStyle w:val="0"/>
              <w:jc w:val="center"/>
            </w:pPr>
            <w:r>
              <w:rPr>
                <w:sz w:val="24"/>
              </w:rPr>
              <w:t xml:space="preserve">149</w:t>
            </w:r>
          </w:p>
        </w:tc>
        <w:tc>
          <w:tcPr>
            <w:tcW w:w="897" w:type="dxa"/>
          </w:tcPr>
          <w:p>
            <w:pPr>
              <w:pStyle w:val="0"/>
              <w:jc w:val="center"/>
            </w:pPr>
            <w:r>
              <w:rPr>
                <w:sz w:val="24"/>
              </w:rPr>
              <w:t xml:space="preserve">st19.014</w:t>
            </w:r>
          </w:p>
        </w:tc>
        <w:tc>
          <w:tcPr>
            <w:tcW w:w="5896" w:type="dxa"/>
          </w:tcPr>
          <w:p>
            <w:pPr>
              <w:pStyle w:val="0"/>
            </w:pPr>
            <w:r>
              <w:rPr>
                <w:sz w:val="24"/>
              </w:rPr>
              <w:t xml:space="preserve">Мастэктомия, другие операции при злокачественном новообразовании молочной железы (уровень 1)</w:t>
            </w:r>
          </w:p>
        </w:tc>
        <w:tc>
          <w:tcPr>
            <w:tcW w:w="1584" w:type="dxa"/>
          </w:tcPr>
          <w:p>
            <w:pPr>
              <w:pStyle w:val="0"/>
              <w:jc w:val="center"/>
            </w:pPr>
            <w:r>
              <w:rPr>
                <w:sz w:val="24"/>
              </w:rPr>
              <w:t xml:space="preserve">2,79</w:t>
            </w:r>
          </w:p>
        </w:tc>
      </w:tr>
      <w:tr>
        <w:tc>
          <w:tcPr>
            <w:tcW w:w="562" w:type="dxa"/>
          </w:tcPr>
          <w:p>
            <w:pPr>
              <w:pStyle w:val="0"/>
              <w:jc w:val="center"/>
            </w:pPr>
            <w:r>
              <w:rPr>
                <w:sz w:val="24"/>
              </w:rPr>
              <w:t xml:space="preserve">150</w:t>
            </w:r>
          </w:p>
        </w:tc>
        <w:tc>
          <w:tcPr>
            <w:tcW w:w="897" w:type="dxa"/>
          </w:tcPr>
          <w:p>
            <w:pPr>
              <w:pStyle w:val="0"/>
              <w:jc w:val="center"/>
            </w:pPr>
            <w:r>
              <w:rPr>
                <w:sz w:val="24"/>
              </w:rPr>
              <w:t xml:space="preserve">st19.015</w:t>
            </w:r>
          </w:p>
        </w:tc>
        <w:tc>
          <w:tcPr>
            <w:tcW w:w="5896" w:type="dxa"/>
          </w:tcPr>
          <w:p>
            <w:pPr>
              <w:pStyle w:val="0"/>
            </w:pPr>
            <w:r>
              <w:rPr>
                <w:sz w:val="24"/>
              </w:rPr>
              <w:t xml:space="preserve">Мастэктомия, другие операции при злокачественном новообразовании молочной железы (уровень 2)</w:t>
            </w:r>
          </w:p>
        </w:tc>
        <w:tc>
          <w:tcPr>
            <w:tcW w:w="1584" w:type="dxa"/>
          </w:tcPr>
          <w:p>
            <w:pPr>
              <w:pStyle w:val="0"/>
              <w:jc w:val="center"/>
            </w:pPr>
            <w:r>
              <w:rPr>
                <w:sz w:val="24"/>
              </w:rPr>
              <w:t xml:space="preserve">3,95</w:t>
            </w:r>
          </w:p>
        </w:tc>
      </w:tr>
      <w:tr>
        <w:tc>
          <w:tcPr>
            <w:tcW w:w="562" w:type="dxa"/>
          </w:tcPr>
          <w:p>
            <w:pPr>
              <w:pStyle w:val="0"/>
              <w:jc w:val="center"/>
            </w:pPr>
            <w:r>
              <w:rPr>
                <w:sz w:val="24"/>
              </w:rPr>
              <w:t xml:space="preserve">151</w:t>
            </w:r>
          </w:p>
        </w:tc>
        <w:tc>
          <w:tcPr>
            <w:tcW w:w="897" w:type="dxa"/>
          </w:tcPr>
          <w:p>
            <w:pPr>
              <w:pStyle w:val="0"/>
              <w:jc w:val="center"/>
            </w:pPr>
            <w:r>
              <w:rPr>
                <w:sz w:val="24"/>
              </w:rPr>
              <w:t xml:space="preserve">st19.016</w:t>
            </w:r>
          </w:p>
        </w:tc>
        <w:tc>
          <w:tcPr>
            <w:tcW w:w="5896" w:type="dxa"/>
          </w:tcPr>
          <w:p>
            <w:pPr>
              <w:pStyle w:val="0"/>
            </w:pPr>
            <w:r>
              <w:rPr>
                <w:sz w:val="24"/>
              </w:rPr>
              <w:t xml:space="preserve">Операции при злокачественном новообразовании желчного пузыря, желчных протоков и поджелудочной железы (уровень 1)</w:t>
            </w:r>
          </w:p>
        </w:tc>
        <w:tc>
          <w:tcPr>
            <w:tcW w:w="1584" w:type="dxa"/>
          </w:tcPr>
          <w:p>
            <w:pPr>
              <w:pStyle w:val="0"/>
              <w:jc w:val="center"/>
            </w:pPr>
            <w:r>
              <w:rPr>
                <w:sz w:val="24"/>
              </w:rPr>
              <w:t xml:space="preserve">2,38</w:t>
            </w:r>
          </w:p>
        </w:tc>
      </w:tr>
      <w:tr>
        <w:tc>
          <w:tcPr>
            <w:tcW w:w="562" w:type="dxa"/>
          </w:tcPr>
          <w:p>
            <w:pPr>
              <w:pStyle w:val="0"/>
              <w:jc w:val="center"/>
            </w:pPr>
            <w:r>
              <w:rPr>
                <w:sz w:val="24"/>
              </w:rPr>
              <w:t xml:space="preserve">152</w:t>
            </w:r>
          </w:p>
        </w:tc>
        <w:tc>
          <w:tcPr>
            <w:tcW w:w="897" w:type="dxa"/>
          </w:tcPr>
          <w:p>
            <w:pPr>
              <w:pStyle w:val="0"/>
              <w:jc w:val="center"/>
            </w:pPr>
            <w:r>
              <w:rPr>
                <w:sz w:val="24"/>
              </w:rPr>
              <w:t xml:space="preserve">st19.017</w:t>
            </w:r>
          </w:p>
        </w:tc>
        <w:tc>
          <w:tcPr>
            <w:tcW w:w="5896" w:type="dxa"/>
          </w:tcPr>
          <w:p>
            <w:pPr>
              <w:pStyle w:val="0"/>
            </w:pPr>
            <w:r>
              <w:rPr>
                <w:sz w:val="24"/>
              </w:rPr>
              <w:t xml:space="preserve">Операции при злокачественном новообразовании желчного пузыря, желчных протоков и поджелудочной железы (уровень 2)</w:t>
            </w:r>
          </w:p>
        </w:tc>
        <w:tc>
          <w:tcPr>
            <w:tcW w:w="1584" w:type="dxa"/>
          </w:tcPr>
          <w:p>
            <w:pPr>
              <w:pStyle w:val="0"/>
              <w:jc w:val="center"/>
            </w:pPr>
            <w:r>
              <w:rPr>
                <w:sz w:val="24"/>
              </w:rPr>
              <w:t xml:space="preserve">4,44</w:t>
            </w:r>
          </w:p>
        </w:tc>
      </w:tr>
      <w:tr>
        <w:tc>
          <w:tcPr>
            <w:tcW w:w="562" w:type="dxa"/>
          </w:tcPr>
          <w:p>
            <w:pPr>
              <w:pStyle w:val="0"/>
              <w:jc w:val="center"/>
            </w:pPr>
            <w:r>
              <w:rPr>
                <w:sz w:val="24"/>
              </w:rPr>
              <w:t xml:space="preserve">153</w:t>
            </w:r>
          </w:p>
        </w:tc>
        <w:tc>
          <w:tcPr>
            <w:tcW w:w="897" w:type="dxa"/>
          </w:tcPr>
          <w:p>
            <w:pPr>
              <w:pStyle w:val="0"/>
              <w:jc w:val="center"/>
            </w:pPr>
            <w:r>
              <w:rPr>
                <w:sz w:val="24"/>
              </w:rPr>
              <w:t xml:space="preserve">st19.018</w:t>
            </w:r>
          </w:p>
        </w:tc>
        <w:tc>
          <w:tcPr>
            <w:tcW w:w="5896" w:type="dxa"/>
          </w:tcPr>
          <w:p>
            <w:pPr>
              <w:pStyle w:val="0"/>
            </w:pPr>
            <w:r>
              <w:rPr>
                <w:sz w:val="24"/>
              </w:rPr>
              <w:t xml:space="preserve">Операции при злокачественном новообразовании пищевода, желудка (уровень 1)</w:t>
            </w:r>
          </w:p>
        </w:tc>
        <w:tc>
          <w:tcPr>
            <w:tcW w:w="1584" w:type="dxa"/>
          </w:tcPr>
          <w:p>
            <w:pPr>
              <w:pStyle w:val="0"/>
              <w:jc w:val="center"/>
            </w:pPr>
            <w:r>
              <w:rPr>
                <w:sz w:val="24"/>
              </w:rPr>
              <w:t xml:space="preserve">2,17</w:t>
            </w:r>
          </w:p>
        </w:tc>
      </w:tr>
      <w:tr>
        <w:tc>
          <w:tcPr>
            <w:tcW w:w="562" w:type="dxa"/>
          </w:tcPr>
          <w:p>
            <w:pPr>
              <w:pStyle w:val="0"/>
              <w:jc w:val="center"/>
            </w:pPr>
            <w:r>
              <w:rPr>
                <w:sz w:val="24"/>
              </w:rPr>
              <w:t xml:space="preserve">154</w:t>
            </w:r>
          </w:p>
        </w:tc>
        <w:tc>
          <w:tcPr>
            <w:tcW w:w="897" w:type="dxa"/>
          </w:tcPr>
          <w:p>
            <w:pPr>
              <w:pStyle w:val="0"/>
              <w:jc w:val="center"/>
            </w:pPr>
            <w:r>
              <w:rPr>
                <w:sz w:val="24"/>
              </w:rPr>
              <w:t xml:space="preserve">st19.019</w:t>
            </w:r>
          </w:p>
        </w:tc>
        <w:tc>
          <w:tcPr>
            <w:tcW w:w="5896" w:type="dxa"/>
          </w:tcPr>
          <w:p>
            <w:pPr>
              <w:pStyle w:val="0"/>
            </w:pPr>
            <w:r>
              <w:rPr>
                <w:sz w:val="24"/>
              </w:rPr>
              <w:t xml:space="preserve">Операции при злокачественном новообразовании пищевода, желудка (уровень 2)</w:t>
            </w:r>
          </w:p>
        </w:tc>
        <w:tc>
          <w:tcPr>
            <w:tcW w:w="1584" w:type="dxa"/>
          </w:tcPr>
          <w:p>
            <w:pPr>
              <w:pStyle w:val="0"/>
              <w:jc w:val="center"/>
            </w:pPr>
            <w:r>
              <w:rPr>
                <w:sz w:val="24"/>
              </w:rPr>
              <w:t xml:space="preserve">3,43</w:t>
            </w:r>
          </w:p>
        </w:tc>
      </w:tr>
      <w:tr>
        <w:tc>
          <w:tcPr>
            <w:tcW w:w="562" w:type="dxa"/>
          </w:tcPr>
          <w:p>
            <w:pPr>
              <w:pStyle w:val="0"/>
              <w:jc w:val="center"/>
            </w:pPr>
            <w:r>
              <w:rPr>
                <w:sz w:val="24"/>
              </w:rPr>
              <w:t xml:space="preserve">155</w:t>
            </w:r>
          </w:p>
        </w:tc>
        <w:tc>
          <w:tcPr>
            <w:tcW w:w="897" w:type="dxa"/>
          </w:tcPr>
          <w:p>
            <w:pPr>
              <w:pStyle w:val="0"/>
              <w:jc w:val="center"/>
            </w:pPr>
            <w:r>
              <w:rPr>
                <w:sz w:val="24"/>
              </w:rPr>
              <w:t xml:space="preserve">st19.020</w:t>
            </w:r>
          </w:p>
        </w:tc>
        <w:tc>
          <w:tcPr>
            <w:tcW w:w="5896" w:type="dxa"/>
          </w:tcPr>
          <w:p>
            <w:pPr>
              <w:pStyle w:val="0"/>
            </w:pPr>
            <w:r>
              <w:rPr>
                <w:sz w:val="24"/>
              </w:rPr>
              <w:t xml:space="preserve">Операции при злокачественном новообразовании пищевода, желудка (уровень 3)</w:t>
            </w:r>
          </w:p>
        </w:tc>
        <w:tc>
          <w:tcPr>
            <w:tcW w:w="1584" w:type="dxa"/>
          </w:tcPr>
          <w:p>
            <w:pPr>
              <w:pStyle w:val="0"/>
              <w:jc w:val="center"/>
            </w:pPr>
            <w:r>
              <w:rPr>
                <w:sz w:val="24"/>
              </w:rPr>
              <w:t xml:space="preserve">4,27</w:t>
            </w:r>
          </w:p>
        </w:tc>
      </w:tr>
      <w:tr>
        <w:tc>
          <w:tcPr>
            <w:tcW w:w="562" w:type="dxa"/>
          </w:tcPr>
          <w:p>
            <w:pPr>
              <w:pStyle w:val="0"/>
              <w:jc w:val="center"/>
            </w:pPr>
            <w:r>
              <w:rPr>
                <w:sz w:val="24"/>
              </w:rPr>
              <w:t xml:space="preserve">156</w:t>
            </w:r>
          </w:p>
        </w:tc>
        <w:tc>
          <w:tcPr>
            <w:tcW w:w="897" w:type="dxa"/>
          </w:tcPr>
          <w:p>
            <w:pPr>
              <w:pStyle w:val="0"/>
              <w:jc w:val="center"/>
            </w:pPr>
            <w:r>
              <w:rPr>
                <w:sz w:val="24"/>
              </w:rPr>
              <w:t xml:space="preserve">st19.021</w:t>
            </w:r>
          </w:p>
        </w:tc>
        <w:tc>
          <w:tcPr>
            <w:tcW w:w="5896" w:type="dxa"/>
          </w:tcPr>
          <w:p>
            <w:pPr>
              <w:pStyle w:val="0"/>
            </w:pPr>
            <w:r>
              <w:rPr>
                <w:sz w:val="24"/>
              </w:rPr>
              <w:t xml:space="preserve">Другие операции при злокачественном новообразовании брюшной полости</w:t>
            </w:r>
          </w:p>
        </w:tc>
        <w:tc>
          <w:tcPr>
            <w:tcW w:w="1584" w:type="dxa"/>
          </w:tcPr>
          <w:p>
            <w:pPr>
              <w:pStyle w:val="0"/>
              <w:jc w:val="center"/>
            </w:pPr>
            <w:r>
              <w:rPr>
                <w:sz w:val="24"/>
              </w:rPr>
              <w:t xml:space="preserve">3,66</w:t>
            </w:r>
          </w:p>
        </w:tc>
      </w:tr>
      <w:tr>
        <w:tc>
          <w:tcPr>
            <w:tcW w:w="562" w:type="dxa"/>
          </w:tcPr>
          <w:p>
            <w:pPr>
              <w:pStyle w:val="0"/>
              <w:jc w:val="center"/>
            </w:pPr>
            <w:r>
              <w:rPr>
                <w:sz w:val="24"/>
              </w:rPr>
              <w:t xml:space="preserve">157</w:t>
            </w:r>
          </w:p>
        </w:tc>
        <w:tc>
          <w:tcPr>
            <w:tcW w:w="897" w:type="dxa"/>
          </w:tcPr>
          <w:p>
            <w:pPr>
              <w:pStyle w:val="0"/>
              <w:jc w:val="center"/>
            </w:pPr>
            <w:r>
              <w:rPr>
                <w:sz w:val="24"/>
              </w:rPr>
              <w:t xml:space="preserve">st19.022</w:t>
            </w:r>
          </w:p>
        </w:tc>
        <w:tc>
          <w:tcPr>
            <w:tcW w:w="5896" w:type="dxa"/>
          </w:tcPr>
          <w:p>
            <w:pPr>
              <w:pStyle w:val="0"/>
            </w:pPr>
            <w:r>
              <w:rPr>
                <w:sz w:val="24"/>
              </w:rPr>
              <w:t xml:space="preserve">Операции на органе слуха, придаточных пазухах носа и верхних дыхательных путях при злокачественных новообразованиях</w:t>
            </w:r>
          </w:p>
        </w:tc>
        <w:tc>
          <w:tcPr>
            <w:tcW w:w="1584" w:type="dxa"/>
          </w:tcPr>
          <w:p>
            <w:pPr>
              <w:pStyle w:val="0"/>
              <w:jc w:val="center"/>
            </w:pPr>
            <w:r>
              <w:rPr>
                <w:sz w:val="24"/>
              </w:rPr>
              <w:t xml:space="preserve">2,81</w:t>
            </w:r>
          </w:p>
        </w:tc>
      </w:tr>
      <w:tr>
        <w:tc>
          <w:tcPr>
            <w:tcW w:w="562" w:type="dxa"/>
          </w:tcPr>
          <w:p>
            <w:pPr>
              <w:pStyle w:val="0"/>
              <w:jc w:val="center"/>
            </w:pPr>
            <w:r>
              <w:rPr>
                <w:sz w:val="24"/>
              </w:rPr>
              <w:t xml:space="preserve">158</w:t>
            </w:r>
          </w:p>
        </w:tc>
        <w:tc>
          <w:tcPr>
            <w:tcW w:w="897" w:type="dxa"/>
          </w:tcPr>
          <w:p>
            <w:pPr>
              <w:pStyle w:val="0"/>
              <w:jc w:val="center"/>
            </w:pPr>
            <w:r>
              <w:rPr>
                <w:sz w:val="24"/>
              </w:rPr>
              <w:t xml:space="preserve">st19.023</w:t>
            </w:r>
          </w:p>
        </w:tc>
        <w:tc>
          <w:tcPr>
            <w:tcW w:w="5896" w:type="dxa"/>
          </w:tcPr>
          <w:p>
            <w:pPr>
              <w:pStyle w:val="0"/>
            </w:pPr>
            <w:r>
              <w:rPr>
                <w:sz w:val="24"/>
              </w:rPr>
              <w:t xml:space="preserve">Операции на нижних дыхательных путях и легочной ткани при злокачественных новообразованиях (уровень 1)</w:t>
            </w:r>
          </w:p>
        </w:tc>
        <w:tc>
          <w:tcPr>
            <w:tcW w:w="1584" w:type="dxa"/>
          </w:tcPr>
          <w:p>
            <w:pPr>
              <w:pStyle w:val="0"/>
              <w:jc w:val="center"/>
            </w:pPr>
            <w:r>
              <w:rPr>
                <w:sz w:val="24"/>
              </w:rPr>
              <w:t xml:space="preserve">3,42</w:t>
            </w:r>
          </w:p>
        </w:tc>
      </w:tr>
      <w:tr>
        <w:tc>
          <w:tcPr>
            <w:tcW w:w="562" w:type="dxa"/>
          </w:tcPr>
          <w:p>
            <w:pPr>
              <w:pStyle w:val="0"/>
              <w:jc w:val="center"/>
            </w:pPr>
            <w:r>
              <w:rPr>
                <w:sz w:val="24"/>
              </w:rPr>
              <w:t xml:space="preserve">159</w:t>
            </w:r>
          </w:p>
        </w:tc>
        <w:tc>
          <w:tcPr>
            <w:tcW w:w="897" w:type="dxa"/>
          </w:tcPr>
          <w:p>
            <w:pPr>
              <w:pStyle w:val="0"/>
              <w:jc w:val="center"/>
            </w:pPr>
            <w:r>
              <w:rPr>
                <w:sz w:val="24"/>
              </w:rPr>
              <w:t xml:space="preserve">st19.024</w:t>
            </w:r>
          </w:p>
        </w:tc>
        <w:tc>
          <w:tcPr>
            <w:tcW w:w="5896" w:type="dxa"/>
          </w:tcPr>
          <w:p>
            <w:pPr>
              <w:pStyle w:val="0"/>
            </w:pPr>
            <w:r>
              <w:rPr>
                <w:sz w:val="24"/>
              </w:rPr>
              <w:t xml:space="preserve">Операции на нижних дыхательных путях и легочной ткани при злокачественных новообразованиях (уровень 2)</w:t>
            </w:r>
          </w:p>
        </w:tc>
        <w:tc>
          <w:tcPr>
            <w:tcW w:w="1584" w:type="dxa"/>
          </w:tcPr>
          <w:p>
            <w:pPr>
              <w:pStyle w:val="0"/>
              <w:jc w:val="center"/>
            </w:pPr>
            <w:r>
              <w:rPr>
                <w:sz w:val="24"/>
              </w:rPr>
              <w:t xml:space="preserve">5,31</w:t>
            </w:r>
          </w:p>
        </w:tc>
      </w:tr>
      <w:tr>
        <w:tc>
          <w:tcPr>
            <w:tcW w:w="562" w:type="dxa"/>
          </w:tcPr>
          <w:p>
            <w:pPr>
              <w:pStyle w:val="0"/>
              <w:jc w:val="center"/>
            </w:pPr>
            <w:r>
              <w:rPr>
                <w:sz w:val="24"/>
              </w:rPr>
              <w:t xml:space="preserve">160</w:t>
            </w:r>
          </w:p>
        </w:tc>
        <w:tc>
          <w:tcPr>
            <w:tcW w:w="897" w:type="dxa"/>
          </w:tcPr>
          <w:p>
            <w:pPr>
              <w:pStyle w:val="0"/>
              <w:jc w:val="center"/>
            </w:pPr>
            <w:r>
              <w:rPr>
                <w:sz w:val="24"/>
              </w:rPr>
              <w:t xml:space="preserve">st19.025</w:t>
            </w:r>
          </w:p>
        </w:tc>
        <w:tc>
          <w:tcPr>
            <w:tcW w:w="5896" w:type="dxa"/>
          </w:tcPr>
          <w:p>
            <w:pPr>
              <w:pStyle w:val="0"/>
            </w:pPr>
            <w:r>
              <w:rPr>
                <w:sz w:val="24"/>
              </w:rPr>
              <w:t xml:space="preserve">Операции при злокачественных новообразованиях мужских половых органов (уровень 1)</w:t>
            </w:r>
          </w:p>
        </w:tc>
        <w:tc>
          <w:tcPr>
            <w:tcW w:w="1584" w:type="dxa"/>
          </w:tcPr>
          <w:p>
            <w:pPr>
              <w:pStyle w:val="0"/>
              <w:jc w:val="center"/>
            </w:pPr>
            <w:r>
              <w:rPr>
                <w:sz w:val="24"/>
              </w:rPr>
              <w:t xml:space="preserve">2,86</w:t>
            </w:r>
          </w:p>
        </w:tc>
      </w:tr>
      <w:tr>
        <w:tc>
          <w:tcPr>
            <w:tcW w:w="562" w:type="dxa"/>
          </w:tcPr>
          <w:p>
            <w:pPr>
              <w:pStyle w:val="0"/>
              <w:jc w:val="center"/>
            </w:pPr>
            <w:r>
              <w:rPr>
                <w:sz w:val="24"/>
              </w:rPr>
              <w:t xml:space="preserve">161</w:t>
            </w:r>
          </w:p>
        </w:tc>
        <w:tc>
          <w:tcPr>
            <w:tcW w:w="897" w:type="dxa"/>
          </w:tcPr>
          <w:p>
            <w:pPr>
              <w:pStyle w:val="0"/>
              <w:jc w:val="center"/>
            </w:pPr>
            <w:r>
              <w:rPr>
                <w:sz w:val="24"/>
              </w:rPr>
              <w:t xml:space="preserve">st19.026</w:t>
            </w:r>
          </w:p>
        </w:tc>
        <w:tc>
          <w:tcPr>
            <w:tcW w:w="5896" w:type="dxa"/>
          </w:tcPr>
          <w:p>
            <w:pPr>
              <w:pStyle w:val="0"/>
            </w:pPr>
            <w:r>
              <w:rPr>
                <w:sz w:val="24"/>
              </w:rPr>
              <w:t xml:space="preserve">Операции при злокачественных новообразованиях мужских половых органов (уровень 2)</w:t>
            </w:r>
          </w:p>
        </w:tc>
        <w:tc>
          <w:tcPr>
            <w:tcW w:w="1584" w:type="dxa"/>
          </w:tcPr>
          <w:p>
            <w:pPr>
              <w:pStyle w:val="0"/>
              <w:jc w:val="center"/>
            </w:pPr>
            <w:r>
              <w:rPr>
                <w:sz w:val="24"/>
              </w:rPr>
              <w:t xml:space="preserve">4,31</w:t>
            </w:r>
          </w:p>
        </w:tc>
      </w:tr>
      <w:tr>
        <w:tc>
          <w:tcPr>
            <w:tcW w:w="562" w:type="dxa"/>
          </w:tcPr>
          <w:p>
            <w:pPr>
              <w:pStyle w:val="0"/>
              <w:jc w:val="center"/>
            </w:pPr>
            <w:r>
              <w:rPr>
                <w:sz w:val="24"/>
              </w:rPr>
              <w:t xml:space="preserve">162</w:t>
            </w:r>
          </w:p>
        </w:tc>
        <w:tc>
          <w:tcPr>
            <w:tcW w:w="897" w:type="dxa"/>
          </w:tcPr>
          <w:p>
            <w:pPr>
              <w:pStyle w:val="0"/>
              <w:jc w:val="center"/>
            </w:pPr>
            <w:r>
              <w:rPr>
                <w:sz w:val="24"/>
              </w:rPr>
              <w:t xml:space="preserve">st19.037</w:t>
            </w:r>
          </w:p>
        </w:tc>
        <w:tc>
          <w:tcPr>
            <w:tcW w:w="5896" w:type="dxa"/>
          </w:tcPr>
          <w:p>
            <w:pPr>
              <w:pStyle w:val="0"/>
            </w:pPr>
            <w:r>
              <w:rPr>
                <w:sz w:val="24"/>
              </w:rPr>
              <w:t xml:space="preserve">Фебрильная нейтропения, агранулоцитоз вследствие проведения лекарственной терапии злокачественных новообразований</w:t>
            </w:r>
          </w:p>
        </w:tc>
        <w:tc>
          <w:tcPr>
            <w:tcW w:w="1584" w:type="dxa"/>
          </w:tcPr>
          <w:p>
            <w:pPr>
              <w:pStyle w:val="0"/>
              <w:jc w:val="center"/>
            </w:pPr>
            <w:r>
              <w:rPr>
                <w:sz w:val="24"/>
              </w:rPr>
              <w:t xml:space="preserve">2,93</w:t>
            </w:r>
          </w:p>
        </w:tc>
      </w:tr>
      <w:tr>
        <w:tc>
          <w:tcPr>
            <w:tcW w:w="562" w:type="dxa"/>
          </w:tcPr>
          <w:p>
            <w:pPr>
              <w:pStyle w:val="0"/>
              <w:jc w:val="center"/>
            </w:pPr>
            <w:r>
              <w:rPr>
                <w:sz w:val="24"/>
              </w:rPr>
              <w:t xml:space="preserve">163</w:t>
            </w:r>
          </w:p>
        </w:tc>
        <w:tc>
          <w:tcPr>
            <w:tcW w:w="897" w:type="dxa"/>
          </w:tcPr>
          <w:p>
            <w:pPr>
              <w:pStyle w:val="0"/>
              <w:jc w:val="center"/>
            </w:pPr>
            <w:r>
              <w:rPr>
                <w:sz w:val="24"/>
              </w:rPr>
              <w:t xml:space="preserve">st19.038</w:t>
            </w:r>
          </w:p>
        </w:tc>
        <w:tc>
          <w:tcPr>
            <w:tcW w:w="5896" w:type="dxa"/>
          </w:tcPr>
          <w:p>
            <w:pPr>
              <w:pStyle w:val="0"/>
            </w:pPr>
            <w:r>
              <w:rPr>
                <w:sz w:val="24"/>
              </w:rPr>
              <w:t xml:space="preserve">Установка, замена порт-системы (катетера) для лекарственной терапии злокачественных новообразований</w:t>
            </w:r>
          </w:p>
        </w:tc>
        <w:tc>
          <w:tcPr>
            <w:tcW w:w="1584" w:type="dxa"/>
          </w:tcPr>
          <w:p>
            <w:pPr>
              <w:pStyle w:val="0"/>
              <w:jc w:val="center"/>
            </w:pPr>
            <w:r>
              <w:rPr>
                <w:sz w:val="24"/>
              </w:rPr>
              <w:t xml:space="preserve">1,24</w:t>
            </w:r>
          </w:p>
        </w:tc>
      </w:tr>
      <w:tr>
        <w:tc>
          <w:tcPr>
            <w:tcW w:w="562" w:type="dxa"/>
          </w:tcPr>
          <w:p>
            <w:pPr>
              <w:pStyle w:val="0"/>
              <w:jc w:val="center"/>
            </w:pPr>
            <w:r>
              <w:rPr>
                <w:sz w:val="24"/>
              </w:rPr>
              <w:t xml:space="preserve">164</w:t>
            </w:r>
          </w:p>
        </w:tc>
        <w:tc>
          <w:tcPr>
            <w:tcW w:w="897" w:type="dxa"/>
          </w:tcPr>
          <w:p>
            <w:pPr>
              <w:pStyle w:val="0"/>
              <w:jc w:val="center"/>
            </w:pPr>
            <w:r>
              <w:rPr>
                <w:sz w:val="24"/>
              </w:rPr>
              <w:t xml:space="preserve">st19.075</w:t>
            </w:r>
          </w:p>
        </w:tc>
        <w:tc>
          <w:tcPr>
            <w:tcW w:w="5896" w:type="dxa"/>
          </w:tcPr>
          <w:p>
            <w:pPr>
              <w:pStyle w:val="0"/>
            </w:pPr>
            <w:r>
              <w:rPr>
                <w:sz w:val="24"/>
              </w:rPr>
              <w:t xml:space="preserve">Лучевая терапия (уровень 1)</w:t>
            </w:r>
          </w:p>
        </w:tc>
        <w:tc>
          <w:tcPr>
            <w:tcW w:w="1584" w:type="dxa"/>
          </w:tcPr>
          <w:p>
            <w:pPr>
              <w:pStyle w:val="0"/>
              <w:jc w:val="center"/>
            </w:pPr>
            <w:r>
              <w:rPr>
                <w:sz w:val="24"/>
              </w:rPr>
              <w:t xml:space="preserve">0,79</w:t>
            </w:r>
          </w:p>
        </w:tc>
      </w:tr>
      <w:tr>
        <w:tc>
          <w:tcPr>
            <w:tcW w:w="562" w:type="dxa"/>
          </w:tcPr>
          <w:p>
            <w:pPr>
              <w:pStyle w:val="0"/>
              <w:jc w:val="center"/>
            </w:pPr>
            <w:r>
              <w:rPr>
                <w:sz w:val="24"/>
              </w:rPr>
              <w:t xml:space="preserve">165</w:t>
            </w:r>
          </w:p>
        </w:tc>
        <w:tc>
          <w:tcPr>
            <w:tcW w:w="897" w:type="dxa"/>
          </w:tcPr>
          <w:p>
            <w:pPr>
              <w:pStyle w:val="0"/>
              <w:jc w:val="center"/>
            </w:pPr>
            <w:r>
              <w:rPr>
                <w:sz w:val="24"/>
              </w:rPr>
              <w:t xml:space="preserve">st19.076</w:t>
            </w:r>
          </w:p>
        </w:tc>
        <w:tc>
          <w:tcPr>
            <w:tcW w:w="5896" w:type="dxa"/>
          </w:tcPr>
          <w:p>
            <w:pPr>
              <w:pStyle w:val="0"/>
            </w:pPr>
            <w:r>
              <w:rPr>
                <w:sz w:val="24"/>
              </w:rPr>
              <w:t xml:space="preserve">Лучевая терапия (уровень 2)</w:t>
            </w:r>
          </w:p>
        </w:tc>
        <w:tc>
          <w:tcPr>
            <w:tcW w:w="1584" w:type="dxa"/>
          </w:tcPr>
          <w:p>
            <w:pPr>
              <w:pStyle w:val="0"/>
              <w:jc w:val="center"/>
            </w:pPr>
            <w:r>
              <w:rPr>
                <w:sz w:val="24"/>
              </w:rPr>
              <w:t xml:space="preserve">1,14</w:t>
            </w:r>
          </w:p>
        </w:tc>
      </w:tr>
      <w:tr>
        <w:tc>
          <w:tcPr>
            <w:tcW w:w="562" w:type="dxa"/>
          </w:tcPr>
          <w:p>
            <w:pPr>
              <w:pStyle w:val="0"/>
              <w:jc w:val="center"/>
            </w:pPr>
            <w:r>
              <w:rPr>
                <w:sz w:val="24"/>
              </w:rPr>
              <w:t xml:space="preserve">166</w:t>
            </w:r>
          </w:p>
        </w:tc>
        <w:tc>
          <w:tcPr>
            <w:tcW w:w="897" w:type="dxa"/>
          </w:tcPr>
          <w:p>
            <w:pPr>
              <w:pStyle w:val="0"/>
              <w:jc w:val="center"/>
            </w:pPr>
            <w:r>
              <w:rPr>
                <w:sz w:val="24"/>
              </w:rPr>
              <w:t xml:space="preserve">st19.077</w:t>
            </w:r>
          </w:p>
        </w:tc>
        <w:tc>
          <w:tcPr>
            <w:tcW w:w="5896" w:type="dxa"/>
          </w:tcPr>
          <w:p>
            <w:pPr>
              <w:pStyle w:val="0"/>
            </w:pPr>
            <w:r>
              <w:rPr>
                <w:sz w:val="24"/>
              </w:rPr>
              <w:t xml:space="preserve">Лучевая терапия (уровень 3)</w:t>
            </w:r>
          </w:p>
        </w:tc>
        <w:tc>
          <w:tcPr>
            <w:tcW w:w="1584" w:type="dxa"/>
          </w:tcPr>
          <w:p>
            <w:pPr>
              <w:pStyle w:val="0"/>
              <w:jc w:val="center"/>
            </w:pPr>
            <w:r>
              <w:rPr>
                <w:sz w:val="24"/>
              </w:rPr>
              <w:t xml:space="preserve">2,46</w:t>
            </w:r>
          </w:p>
        </w:tc>
      </w:tr>
      <w:tr>
        <w:tc>
          <w:tcPr>
            <w:tcW w:w="562" w:type="dxa"/>
          </w:tcPr>
          <w:p>
            <w:pPr>
              <w:pStyle w:val="0"/>
              <w:jc w:val="center"/>
            </w:pPr>
            <w:r>
              <w:rPr>
                <w:sz w:val="24"/>
              </w:rPr>
              <w:t xml:space="preserve">167</w:t>
            </w:r>
          </w:p>
        </w:tc>
        <w:tc>
          <w:tcPr>
            <w:tcW w:w="897" w:type="dxa"/>
          </w:tcPr>
          <w:p>
            <w:pPr>
              <w:pStyle w:val="0"/>
              <w:jc w:val="center"/>
            </w:pPr>
            <w:r>
              <w:rPr>
                <w:sz w:val="24"/>
              </w:rPr>
              <w:t xml:space="preserve">st19.078</w:t>
            </w:r>
          </w:p>
        </w:tc>
        <w:tc>
          <w:tcPr>
            <w:tcW w:w="5896" w:type="dxa"/>
          </w:tcPr>
          <w:p>
            <w:pPr>
              <w:pStyle w:val="0"/>
            </w:pPr>
            <w:r>
              <w:rPr>
                <w:sz w:val="24"/>
              </w:rPr>
              <w:t xml:space="preserve">Лучевая терапия (уровень 4)</w:t>
            </w:r>
          </w:p>
        </w:tc>
        <w:tc>
          <w:tcPr>
            <w:tcW w:w="1584" w:type="dxa"/>
          </w:tcPr>
          <w:p>
            <w:pPr>
              <w:pStyle w:val="0"/>
              <w:jc w:val="center"/>
            </w:pPr>
            <w:r>
              <w:rPr>
                <w:sz w:val="24"/>
              </w:rPr>
              <w:t xml:space="preserve">2,51</w:t>
            </w:r>
          </w:p>
        </w:tc>
      </w:tr>
      <w:tr>
        <w:tc>
          <w:tcPr>
            <w:tcW w:w="562" w:type="dxa"/>
          </w:tcPr>
          <w:p>
            <w:pPr>
              <w:pStyle w:val="0"/>
              <w:jc w:val="center"/>
            </w:pPr>
            <w:r>
              <w:rPr>
                <w:sz w:val="24"/>
              </w:rPr>
              <w:t xml:space="preserve">168</w:t>
            </w:r>
          </w:p>
        </w:tc>
        <w:tc>
          <w:tcPr>
            <w:tcW w:w="897" w:type="dxa"/>
          </w:tcPr>
          <w:p>
            <w:pPr>
              <w:pStyle w:val="0"/>
              <w:jc w:val="center"/>
            </w:pPr>
            <w:r>
              <w:rPr>
                <w:sz w:val="24"/>
              </w:rPr>
              <w:t xml:space="preserve">st19.079</w:t>
            </w:r>
          </w:p>
        </w:tc>
        <w:tc>
          <w:tcPr>
            <w:tcW w:w="5896" w:type="dxa"/>
          </w:tcPr>
          <w:p>
            <w:pPr>
              <w:pStyle w:val="0"/>
            </w:pPr>
            <w:r>
              <w:rPr>
                <w:sz w:val="24"/>
              </w:rPr>
              <w:t xml:space="preserve">Лучевая терапия (уровень 5)</w:t>
            </w:r>
          </w:p>
        </w:tc>
        <w:tc>
          <w:tcPr>
            <w:tcW w:w="1584" w:type="dxa"/>
          </w:tcPr>
          <w:p>
            <w:pPr>
              <w:pStyle w:val="0"/>
              <w:jc w:val="center"/>
            </w:pPr>
            <w:r>
              <w:rPr>
                <w:sz w:val="24"/>
              </w:rPr>
              <w:t xml:space="preserve">2,82</w:t>
            </w:r>
          </w:p>
        </w:tc>
      </w:tr>
      <w:tr>
        <w:tc>
          <w:tcPr>
            <w:tcW w:w="562" w:type="dxa"/>
          </w:tcPr>
          <w:p>
            <w:pPr>
              <w:pStyle w:val="0"/>
              <w:jc w:val="center"/>
            </w:pPr>
            <w:r>
              <w:rPr>
                <w:sz w:val="24"/>
              </w:rPr>
              <w:t xml:space="preserve">169</w:t>
            </w:r>
          </w:p>
        </w:tc>
        <w:tc>
          <w:tcPr>
            <w:tcW w:w="897" w:type="dxa"/>
          </w:tcPr>
          <w:p>
            <w:pPr>
              <w:pStyle w:val="0"/>
              <w:jc w:val="center"/>
            </w:pPr>
            <w:r>
              <w:rPr>
                <w:sz w:val="24"/>
              </w:rPr>
              <w:t xml:space="preserve">st19.080</w:t>
            </w:r>
          </w:p>
        </w:tc>
        <w:tc>
          <w:tcPr>
            <w:tcW w:w="5896" w:type="dxa"/>
          </w:tcPr>
          <w:p>
            <w:pPr>
              <w:pStyle w:val="0"/>
            </w:pPr>
            <w:r>
              <w:rPr>
                <w:sz w:val="24"/>
              </w:rPr>
              <w:t xml:space="preserve">Лучевая терапия (уровень 6)</w:t>
            </w:r>
          </w:p>
        </w:tc>
        <w:tc>
          <w:tcPr>
            <w:tcW w:w="1584" w:type="dxa"/>
          </w:tcPr>
          <w:p>
            <w:pPr>
              <w:pStyle w:val="0"/>
              <w:jc w:val="center"/>
            </w:pPr>
            <w:r>
              <w:rPr>
                <w:sz w:val="24"/>
              </w:rPr>
              <w:t xml:space="preserve">4,51</w:t>
            </w:r>
          </w:p>
        </w:tc>
      </w:tr>
      <w:tr>
        <w:tc>
          <w:tcPr>
            <w:tcW w:w="562" w:type="dxa"/>
          </w:tcPr>
          <w:p>
            <w:pPr>
              <w:pStyle w:val="0"/>
              <w:jc w:val="center"/>
            </w:pPr>
            <w:r>
              <w:rPr>
                <w:sz w:val="24"/>
              </w:rPr>
              <w:t xml:space="preserve">170</w:t>
            </w:r>
          </w:p>
        </w:tc>
        <w:tc>
          <w:tcPr>
            <w:tcW w:w="897" w:type="dxa"/>
          </w:tcPr>
          <w:p>
            <w:pPr>
              <w:pStyle w:val="0"/>
              <w:jc w:val="center"/>
            </w:pPr>
            <w:r>
              <w:rPr>
                <w:sz w:val="24"/>
              </w:rPr>
              <w:t xml:space="preserve">st19.081</w:t>
            </w:r>
          </w:p>
        </w:tc>
        <w:tc>
          <w:tcPr>
            <w:tcW w:w="5896" w:type="dxa"/>
          </w:tcPr>
          <w:p>
            <w:pPr>
              <w:pStyle w:val="0"/>
            </w:pPr>
            <w:r>
              <w:rPr>
                <w:sz w:val="24"/>
              </w:rPr>
              <w:t xml:space="preserve">Лучевая терапия (уровень 7)</w:t>
            </w:r>
          </w:p>
        </w:tc>
        <w:tc>
          <w:tcPr>
            <w:tcW w:w="1584" w:type="dxa"/>
          </w:tcPr>
          <w:p>
            <w:pPr>
              <w:pStyle w:val="0"/>
              <w:jc w:val="center"/>
            </w:pPr>
            <w:r>
              <w:rPr>
                <w:sz w:val="24"/>
              </w:rPr>
              <w:t xml:space="preserve">4,87</w:t>
            </w:r>
          </w:p>
        </w:tc>
      </w:tr>
      <w:tr>
        <w:tc>
          <w:tcPr>
            <w:tcW w:w="562" w:type="dxa"/>
          </w:tcPr>
          <w:p>
            <w:pPr>
              <w:pStyle w:val="0"/>
              <w:jc w:val="center"/>
            </w:pPr>
            <w:r>
              <w:rPr>
                <w:sz w:val="24"/>
              </w:rPr>
              <w:t xml:space="preserve">171</w:t>
            </w:r>
          </w:p>
        </w:tc>
        <w:tc>
          <w:tcPr>
            <w:tcW w:w="897" w:type="dxa"/>
          </w:tcPr>
          <w:p>
            <w:pPr>
              <w:pStyle w:val="0"/>
              <w:jc w:val="center"/>
            </w:pPr>
            <w:r>
              <w:rPr>
                <w:sz w:val="24"/>
              </w:rPr>
              <w:t xml:space="preserve">st19.082</w:t>
            </w:r>
          </w:p>
        </w:tc>
        <w:tc>
          <w:tcPr>
            <w:tcW w:w="5896" w:type="dxa"/>
          </w:tcPr>
          <w:p>
            <w:pPr>
              <w:pStyle w:val="0"/>
            </w:pPr>
            <w:r>
              <w:rPr>
                <w:sz w:val="24"/>
              </w:rPr>
              <w:t xml:space="preserve">Лучевая терапия (уровень 8)</w:t>
            </w:r>
          </w:p>
        </w:tc>
        <w:tc>
          <w:tcPr>
            <w:tcW w:w="1584" w:type="dxa"/>
          </w:tcPr>
          <w:p>
            <w:pPr>
              <w:pStyle w:val="0"/>
              <w:jc w:val="center"/>
            </w:pPr>
            <w:r>
              <w:rPr>
                <w:sz w:val="24"/>
              </w:rPr>
              <w:t xml:space="preserve">14,45</w:t>
            </w:r>
          </w:p>
        </w:tc>
      </w:tr>
      <w:tr>
        <w:tc>
          <w:tcPr>
            <w:tcW w:w="562" w:type="dxa"/>
          </w:tcPr>
          <w:p>
            <w:pPr>
              <w:pStyle w:val="0"/>
              <w:jc w:val="center"/>
            </w:pPr>
            <w:r>
              <w:rPr>
                <w:sz w:val="24"/>
              </w:rPr>
              <w:t xml:space="preserve">172</w:t>
            </w:r>
          </w:p>
        </w:tc>
        <w:tc>
          <w:tcPr>
            <w:tcW w:w="897" w:type="dxa"/>
          </w:tcPr>
          <w:p>
            <w:pPr>
              <w:pStyle w:val="0"/>
              <w:jc w:val="center"/>
            </w:pPr>
            <w:r>
              <w:rPr>
                <w:sz w:val="24"/>
              </w:rPr>
              <w:t xml:space="preserve">st19.084</w:t>
            </w:r>
          </w:p>
        </w:tc>
        <w:tc>
          <w:tcPr>
            <w:tcW w:w="5896" w:type="dxa"/>
          </w:tcPr>
          <w:p>
            <w:pPr>
              <w:pStyle w:val="0"/>
            </w:pPr>
            <w:r>
              <w:rPr>
                <w:sz w:val="24"/>
              </w:rPr>
              <w:t xml:space="preserve">Лучевая терапия в сочетании с лекарственной терапией (уровень 2)</w:t>
            </w:r>
          </w:p>
        </w:tc>
        <w:tc>
          <w:tcPr>
            <w:tcW w:w="1584" w:type="dxa"/>
          </w:tcPr>
          <w:p>
            <w:pPr>
              <w:pStyle w:val="0"/>
              <w:jc w:val="center"/>
            </w:pPr>
            <w:r>
              <w:rPr>
                <w:sz w:val="24"/>
              </w:rPr>
              <w:t xml:space="preserve">3,78</w:t>
            </w:r>
          </w:p>
        </w:tc>
      </w:tr>
      <w:tr>
        <w:tc>
          <w:tcPr>
            <w:tcW w:w="562" w:type="dxa"/>
          </w:tcPr>
          <w:p>
            <w:pPr>
              <w:pStyle w:val="0"/>
              <w:jc w:val="center"/>
            </w:pPr>
            <w:r>
              <w:rPr>
                <w:sz w:val="24"/>
              </w:rPr>
              <w:t xml:space="preserve">173</w:t>
            </w:r>
          </w:p>
        </w:tc>
        <w:tc>
          <w:tcPr>
            <w:tcW w:w="897" w:type="dxa"/>
          </w:tcPr>
          <w:p>
            <w:pPr>
              <w:pStyle w:val="0"/>
              <w:jc w:val="center"/>
            </w:pPr>
            <w:r>
              <w:rPr>
                <w:sz w:val="24"/>
              </w:rPr>
              <w:t xml:space="preserve">st19.085</w:t>
            </w:r>
          </w:p>
        </w:tc>
        <w:tc>
          <w:tcPr>
            <w:tcW w:w="5896" w:type="dxa"/>
          </w:tcPr>
          <w:p>
            <w:pPr>
              <w:pStyle w:val="0"/>
            </w:pPr>
            <w:r>
              <w:rPr>
                <w:sz w:val="24"/>
              </w:rPr>
              <w:t xml:space="preserve">Лучевая терапия в сочетании с лекарственной терапией (уровень 3)</w:t>
            </w:r>
          </w:p>
        </w:tc>
        <w:tc>
          <w:tcPr>
            <w:tcW w:w="1584" w:type="dxa"/>
          </w:tcPr>
          <w:p>
            <w:pPr>
              <w:pStyle w:val="0"/>
              <w:jc w:val="center"/>
            </w:pPr>
            <w:r>
              <w:rPr>
                <w:sz w:val="24"/>
              </w:rPr>
              <w:t xml:space="preserve">4,37</w:t>
            </w:r>
          </w:p>
        </w:tc>
      </w:tr>
      <w:tr>
        <w:tc>
          <w:tcPr>
            <w:tcW w:w="562" w:type="dxa"/>
          </w:tcPr>
          <w:p>
            <w:pPr>
              <w:pStyle w:val="0"/>
              <w:jc w:val="center"/>
            </w:pPr>
            <w:r>
              <w:rPr>
                <w:sz w:val="24"/>
              </w:rPr>
              <w:t xml:space="preserve">174</w:t>
            </w:r>
          </w:p>
        </w:tc>
        <w:tc>
          <w:tcPr>
            <w:tcW w:w="897" w:type="dxa"/>
          </w:tcPr>
          <w:p>
            <w:pPr>
              <w:pStyle w:val="0"/>
              <w:jc w:val="center"/>
            </w:pPr>
            <w:r>
              <w:rPr>
                <w:sz w:val="24"/>
              </w:rPr>
              <w:t xml:space="preserve">st19.086</w:t>
            </w:r>
          </w:p>
        </w:tc>
        <w:tc>
          <w:tcPr>
            <w:tcW w:w="5896" w:type="dxa"/>
          </w:tcPr>
          <w:p>
            <w:pPr>
              <w:pStyle w:val="0"/>
            </w:pPr>
            <w:r>
              <w:rPr>
                <w:sz w:val="24"/>
              </w:rPr>
              <w:t xml:space="preserve">Лучевая терапия в сочетании с лекарственной терапией (уровень 4)</w:t>
            </w:r>
          </w:p>
        </w:tc>
        <w:tc>
          <w:tcPr>
            <w:tcW w:w="1584" w:type="dxa"/>
          </w:tcPr>
          <w:p>
            <w:pPr>
              <w:pStyle w:val="0"/>
              <w:jc w:val="center"/>
            </w:pPr>
            <w:r>
              <w:rPr>
                <w:sz w:val="24"/>
              </w:rPr>
              <w:t xml:space="preserve">5,85</w:t>
            </w:r>
          </w:p>
        </w:tc>
      </w:tr>
      <w:tr>
        <w:tc>
          <w:tcPr>
            <w:tcW w:w="562" w:type="dxa"/>
          </w:tcPr>
          <w:p>
            <w:pPr>
              <w:pStyle w:val="0"/>
              <w:jc w:val="center"/>
            </w:pPr>
            <w:r>
              <w:rPr>
                <w:sz w:val="24"/>
              </w:rPr>
              <w:t xml:space="preserve">175</w:t>
            </w:r>
          </w:p>
        </w:tc>
        <w:tc>
          <w:tcPr>
            <w:tcW w:w="897" w:type="dxa"/>
          </w:tcPr>
          <w:p>
            <w:pPr>
              <w:pStyle w:val="0"/>
              <w:jc w:val="center"/>
            </w:pPr>
            <w:r>
              <w:rPr>
                <w:sz w:val="24"/>
              </w:rPr>
              <w:t xml:space="preserve">st19.087</w:t>
            </w:r>
          </w:p>
        </w:tc>
        <w:tc>
          <w:tcPr>
            <w:tcW w:w="5896" w:type="dxa"/>
          </w:tcPr>
          <w:p>
            <w:pPr>
              <w:pStyle w:val="0"/>
            </w:pPr>
            <w:r>
              <w:rPr>
                <w:sz w:val="24"/>
              </w:rPr>
              <w:t xml:space="preserve">Лучевая терапия в сочетании с лекарственной терапией (уровень 5)</w:t>
            </w:r>
          </w:p>
        </w:tc>
        <w:tc>
          <w:tcPr>
            <w:tcW w:w="1584" w:type="dxa"/>
          </w:tcPr>
          <w:p>
            <w:pPr>
              <w:pStyle w:val="0"/>
              <w:jc w:val="center"/>
            </w:pPr>
            <w:r>
              <w:rPr>
                <w:sz w:val="24"/>
              </w:rPr>
              <w:t xml:space="preserve">6,57</w:t>
            </w:r>
          </w:p>
        </w:tc>
      </w:tr>
      <w:tr>
        <w:tc>
          <w:tcPr>
            <w:tcW w:w="562" w:type="dxa"/>
          </w:tcPr>
          <w:p>
            <w:pPr>
              <w:pStyle w:val="0"/>
              <w:jc w:val="center"/>
            </w:pPr>
            <w:r>
              <w:rPr>
                <w:sz w:val="24"/>
              </w:rPr>
              <w:t xml:space="preserve">176</w:t>
            </w:r>
          </w:p>
        </w:tc>
        <w:tc>
          <w:tcPr>
            <w:tcW w:w="897" w:type="dxa"/>
          </w:tcPr>
          <w:p>
            <w:pPr>
              <w:pStyle w:val="0"/>
              <w:jc w:val="center"/>
            </w:pPr>
            <w:r>
              <w:rPr>
                <w:sz w:val="24"/>
              </w:rPr>
              <w:t xml:space="preserve">st19.088</w:t>
            </w:r>
          </w:p>
        </w:tc>
        <w:tc>
          <w:tcPr>
            <w:tcW w:w="5896" w:type="dxa"/>
          </w:tcPr>
          <w:p>
            <w:pPr>
              <w:pStyle w:val="0"/>
            </w:pPr>
            <w:r>
              <w:rPr>
                <w:sz w:val="24"/>
              </w:rPr>
              <w:t xml:space="preserve">Лучевая терапия в сочетании с лекарственной терапией (уровень 6)</w:t>
            </w:r>
          </w:p>
        </w:tc>
        <w:tc>
          <w:tcPr>
            <w:tcW w:w="1584" w:type="dxa"/>
          </w:tcPr>
          <w:p>
            <w:pPr>
              <w:pStyle w:val="0"/>
              <w:jc w:val="center"/>
            </w:pPr>
            <w:r>
              <w:rPr>
                <w:sz w:val="24"/>
              </w:rPr>
              <w:t xml:space="preserve">9,49</w:t>
            </w:r>
          </w:p>
        </w:tc>
      </w:tr>
      <w:tr>
        <w:tc>
          <w:tcPr>
            <w:tcW w:w="562" w:type="dxa"/>
          </w:tcPr>
          <w:p>
            <w:pPr>
              <w:pStyle w:val="0"/>
              <w:jc w:val="center"/>
            </w:pPr>
            <w:r>
              <w:rPr>
                <w:sz w:val="24"/>
              </w:rPr>
              <w:t xml:space="preserve">177</w:t>
            </w:r>
          </w:p>
        </w:tc>
        <w:tc>
          <w:tcPr>
            <w:tcW w:w="897" w:type="dxa"/>
          </w:tcPr>
          <w:p>
            <w:pPr>
              <w:pStyle w:val="0"/>
              <w:jc w:val="center"/>
            </w:pPr>
            <w:r>
              <w:rPr>
                <w:sz w:val="24"/>
              </w:rPr>
              <w:t xml:space="preserve">st19.089</w:t>
            </w:r>
          </w:p>
        </w:tc>
        <w:tc>
          <w:tcPr>
            <w:tcW w:w="5896" w:type="dxa"/>
          </w:tcPr>
          <w:p>
            <w:pPr>
              <w:pStyle w:val="0"/>
            </w:pPr>
            <w:r>
              <w:rPr>
                <w:sz w:val="24"/>
              </w:rPr>
              <w:t xml:space="preserve">Лучевая терапия в сочетании с лекарственной терапией (уровень 7)</w:t>
            </w:r>
          </w:p>
        </w:tc>
        <w:tc>
          <w:tcPr>
            <w:tcW w:w="1584" w:type="dxa"/>
          </w:tcPr>
          <w:p>
            <w:pPr>
              <w:pStyle w:val="0"/>
              <w:jc w:val="center"/>
            </w:pPr>
            <w:r>
              <w:rPr>
                <w:sz w:val="24"/>
              </w:rPr>
              <w:t xml:space="preserve">16,32</w:t>
            </w:r>
          </w:p>
        </w:tc>
      </w:tr>
      <w:tr>
        <w:tc>
          <w:tcPr>
            <w:tcW w:w="562" w:type="dxa"/>
          </w:tcPr>
          <w:p>
            <w:pPr>
              <w:pStyle w:val="0"/>
              <w:jc w:val="center"/>
            </w:pPr>
            <w:r>
              <w:rPr>
                <w:sz w:val="24"/>
              </w:rPr>
              <w:t xml:space="preserve">178</w:t>
            </w:r>
          </w:p>
        </w:tc>
        <w:tc>
          <w:tcPr>
            <w:tcW w:w="897" w:type="dxa"/>
          </w:tcPr>
          <w:p>
            <w:pPr>
              <w:pStyle w:val="0"/>
              <w:jc w:val="center"/>
            </w:pPr>
            <w:r>
              <w:rPr>
                <w:sz w:val="24"/>
              </w:rPr>
              <w:t xml:space="preserve">st19.090</w:t>
            </w:r>
          </w:p>
        </w:tc>
        <w:tc>
          <w:tcPr>
            <w:tcW w:w="5896" w:type="dxa"/>
          </w:tcPr>
          <w:p>
            <w:pPr>
              <w:pStyle w:val="0"/>
            </w:pPr>
            <w:r>
              <w:rPr>
                <w:sz w:val="24"/>
              </w:rPr>
              <w:t xml:space="preserve">ЗНО лимфоидной и кроветворной тканей без специального противоопухолевого лечения (уровень 1) &lt;*&gt;</w:t>
            </w:r>
          </w:p>
        </w:tc>
        <w:tc>
          <w:tcPr>
            <w:tcW w:w="1584" w:type="dxa"/>
          </w:tcPr>
          <w:p>
            <w:pPr>
              <w:pStyle w:val="0"/>
              <w:jc w:val="center"/>
            </w:pPr>
            <w:r>
              <w:rPr>
                <w:sz w:val="24"/>
              </w:rPr>
              <w:t xml:space="preserve">0,38</w:t>
            </w:r>
          </w:p>
        </w:tc>
      </w:tr>
      <w:tr>
        <w:tc>
          <w:tcPr>
            <w:tcW w:w="562" w:type="dxa"/>
          </w:tcPr>
          <w:p>
            <w:pPr>
              <w:pStyle w:val="0"/>
              <w:jc w:val="center"/>
            </w:pPr>
            <w:r>
              <w:rPr>
                <w:sz w:val="24"/>
              </w:rPr>
              <w:t xml:space="preserve">179</w:t>
            </w:r>
          </w:p>
        </w:tc>
        <w:tc>
          <w:tcPr>
            <w:tcW w:w="897" w:type="dxa"/>
          </w:tcPr>
          <w:p>
            <w:pPr>
              <w:pStyle w:val="0"/>
              <w:jc w:val="center"/>
            </w:pPr>
            <w:r>
              <w:rPr>
                <w:sz w:val="24"/>
              </w:rPr>
              <w:t xml:space="preserve">st19.091</w:t>
            </w:r>
          </w:p>
        </w:tc>
        <w:tc>
          <w:tcPr>
            <w:tcW w:w="5896" w:type="dxa"/>
          </w:tcPr>
          <w:p>
            <w:pPr>
              <w:pStyle w:val="0"/>
            </w:pPr>
            <w:r>
              <w:rPr>
                <w:sz w:val="24"/>
              </w:rPr>
              <w:t xml:space="preserve">ЗНО лимфоидной и кроветворной тканей без специального противоопухолевого лечения (уровень 2) &lt;*&gt;</w:t>
            </w:r>
          </w:p>
        </w:tc>
        <w:tc>
          <w:tcPr>
            <w:tcW w:w="1584" w:type="dxa"/>
          </w:tcPr>
          <w:p>
            <w:pPr>
              <w:pStyle w:val="0"/>
              <w:jc w:val="center"/>
            </w:pPr>
            <w:r>
              <w:rPr>
                <w:sz w:val="24"/>
              </w:rPr>
              <w:t xml:space="preserve">1,29</w:t>
            </w:r>
          </w:p>
        </w:tc>
      </w:tr>
      <w:tr>
        <w:tc>
          <w:tcPr>
            <w:tcW w:w="562" w:type="dxa"/>
          </w:tcPr>
          <w:p>
            <w:pPr>
              <w:pStyle w:val="0"/>
              <w:jc w:val="center"/>
            </w:pPr>
            <w:r>
              <w:rPr>
                <w:sz w:val="24"/>
              </w:rPr>
              <w:t xml:space="preserve">180</w:t>
            </w:r>
          </w:p>
        </w:tc>
        <w:tc>
          <w:tcPr>
            <w:tcW w:w="897" w:type="dxa"/>
          </w:tcPr>
          <w:p>
            <w:pPr>
              <w:pStyle w:val="0"/>
              <w:jc w:val="center"/>
            </w:pPr>
            <w:r>
              <w:rPr>
                <w:sz w:val="24"/>
              </w:rPr>
              <w:t xml:space="preserve">st19.092</w:t>
            </w:r>
          </w:p>
        </w:tc>
        <w:tc>
          <w:tcPr>
            <w:tcW w:w="5896" w:type="dxa"/>
          </w:tcPr>
          <w:p>
            <w:pPr>
              <w:pStyle w:val="0"/>
            </w:pPr>
            <w:r>
              <w:rPr>
                <w:sz w:val="24"/>
              </w:rPr>
              <w:t xml:space="preserve">ЗНО лимфоидной и кроветворной тканей без специального противоопухолевого лечения (уровень 3) &lt;*&gt;</w:t>
            </w:r>
          </w:p>
        </w:tc>
        <w:tc>
          <w:tcPr>
            <w:tcW w:w="1584" w:type="dxa"/>
          </w:tcPr>
          <w:p>
            <w:pPr>
              <w:pStyle w:val="0"/>
              <w:jc w:val="center"/>
            </w:pPr>
            <w:r>
              <w:rPr>
                <w:sz w:val="24"/>
              </w:rPr>
              <w:t xml:space="preserve">2,75</w:t>
            </w:r>
          </w:p>
        </w:tc>
      </w:tr>
      <w:tr>
        <w:tc>
          <w:tcPr>
            <w:tcW w:w="562" w:type="dxa"/>
          </w:tcPr>
          <w:p>
            <w:pPr>
              <w:pStyle w:val="0"/>
              <w:jc w:val="center"/>
            </w:pPr>
            <w:r>
              <w:rPr>
                <w:sz w:val="24"/>
              </w:rPr>
              <w:t xml:space="preserve">181</w:t>
            </w:r>
          </w:p>
        </w:tc>
        <w:tc>
          <w:tcPr>
            <w:tcW w:w="897" w:type="dxa"/>
          </w:tcPr>
          <w:p>
            <w:pPr>
              <w:pStyle w:val="0"/>
              <w:jc w:val="center"/>
            </w:pPr>
            <w:r>
              <w:rPr>
                <w:sz w:val="24"/>
              </w:rPr>
              <w:t xml:space="preserve">st19.093</w:t>
            </w:r>
          </w:p>
        </w:tc>
        <w:tc>
          <w:tcPr>
            <w:tcW w:w="5896" w:type="dxa"/>
          </w:tcPr>
          <w:p>
            <w:pPr>
              <w:pStyle w:val="0"/>
            </w:pPr>
            <w:r>
              <w:rPr>
                <w:sz w:val="24"/>
              </w:rPr>
              <w:t xml:space="preserve">ЗНО лимфоидной и кроветворной тканей без специального противоопухолевого лечения (уровень 4) &lt;*&gt;</w:t>
            </w:r>
          </w:p>
        </w:tc>
        <w:tc>
          <w:tcPr>
            <w:tcW w:w="1584" w:type="dxa"/>
          </w:tcPr>
          <w:p>
            <w:pPr>
              <w:pStyle w:val="0"/>
              <w:jc w:val="center"/>
            </w:pPr>
            <w:r>
              <w:rPr>
                <w:sz w:val="24"/>
              </w:rPr>
              <w:t xml:space="preserve">5,21</w:t>
            </w:r>
          </w:p>
        </w:tc>
      </w:tr>
      <w:tr>
        <w:tc>
          <w:tcPr>
            <w:tcW w:w="562" w:type="dxa"/>
          </w:tcPr>
          <w:p>
            <w:pPr>
              <w:pStyle w:val="0"/>
              <w:jc w:val="center"/>
            </w:pPr>
            <w:r>
              <w:rPr>
                <w:sz w:val="24"/>
              </w:rPr>
              <w:t xml:space="preserve">182</w:t>
            </w:r>
          </w:p>
        </w:tc>
        <w:tc>
          <w:tcPr>
            <w:tcW w:w="897" w:type="dxa"/>
          </w:tcPr>
          <w:p>
            <w:pPr>
              <w:pStyle w:val="0"/>
              <w:jc w:val="center"/>
            </w:pPr>
            <w:r>
              <w:rPr>
                <w:sz w:val="24"/>
              </w:rPr>
              <w:t xml:space="preserve">st19.094</w:t>
            </w:r>
          </w:p>
        </w:tc>
        <w:tc>
          <w:tcPr>
            <w:tcW w:w="5896" w:type="dxa"/>
          </w:tcPr>
          <w:p>
            <w:pPr>
              <w:pStyle w:val="0"/>
            </w:pPr>
            <w:r>
              <w:rPr>
                <w:sz w:val="24"/>
              </w:rPr>
              <w:t xml:space="preserve">ЗНО лимфоидной и кроветворной тканей, лекарственная терапия, взрослые (уровень 1)</w:t>
            </w:r>
          </w:p>
        </w:tc>
        <w:tc>
          <w:tcPr>
            <w:tcW w:w="1584" w:type="dxa"/>
          </w:tcPr>
          <w:p>
            <w:pPr>
              <w:pStyle w:val="0"/>
              <w:jc w:val="center"/>
            </w:pPr>
            <w:r>
              <w:rPr>
                <w:sz w:val="24"/>
              </w:rPr>
              <w:t xml:space="preserve">1,34</w:t>
            </w:r>
          </w:p>
        </w:tc>
      </w:tr>
      <w:tr>
        <w:tc>
          <w:tcPr>
            <w:tcW w:w="562" w:type="dxa"/>
          </w:tcPr>
          <w:p>
            <w:pPr>
              <w:pStyle w:val="0"/>
              <w:jc w:val="center"/>
            </w:pPr>
            <w:r>
              <w:rPr>
                <w:sz w:val="24"/>
              </w:rPr>
              <w:t xml:space="preserve">183</w:t>
            </w:r>
          </w:p>
        </w:tc>
        <w:tc>
          <w:tcPr>
            <w:tcW w:w="897" w:type="dxa"/>
          </w:tcPr>
          <w:p>
            <w:pPr>
              <w:pStyle w:val="0"/>
              <w:jc w:val="center"/>
            </w:pPr>
            <w:r>
              <w:rPr>
                <w:sz w:val="24"/>
              </w:rPr>
              <w:t xml:space="preserve">st19.095</w:t>
            </w:r>
          </w:p>
        </w:tc>
        <w:tc>
          <w:tcPr>
            <w:tcW w:w="5896" w:type="dxa"/>
          </w:tcPr>
          <w:p>
            <w:pPr>
              <w:pStyle w:val="0"/>
            </w:pPr>
            <w:r>
              <w:rPr>
                <w:sz w:val="24"/>
              </w:rPr>
              <w:t xml:space="preserve">ЗНО лимфоидной и кроветворной тканей, лекарственная терапия, взрослые (уровень 2)</w:t>
            </w:r>
          </w:p>
        </w:tc>
        <w:tc>
          <w:tcPr>
            <w:tcW w:w="1584" w:type="dxa"/>
          </w:tcPr>
          <w:p>
            <w:pPr>
              <w:pStyle w:val="0"/>
              <w:jc w:val="center"/>
            </w:pPr>
            <w:r>
              <w:rPr>
                <w:sz w:val="24"/>
              </w:rPr>
              <w:t xml:space="preserve">3,48</w:t>
            </w:r>
          </w:p>
        </w:tc>
      </w:tr>
      <w:tr>
        <w:tc>
          <w:tcPr>
            <w:tcW w:w="562" w:type="dxa"/>
          </w:tcPr>
          <w:p>
            <w:pPr>
              <w:pStyle w:val="0"/>
              <w:jc w:val="center"/>
            </w:pPr>
            <w:r>
              <w:rPr>
                <w:sz w:val="24"/>
              </w:rPr>
              <w:t xml:space="preserve">184</w:t>
            </w:r>
          </w:p>
        </w:tc>
        <w:tc>
          <w:tcPr>
            <w:tcW w:w="897" w:type="dxa"/>
          </w:tcPr>
          <w:p>
            <w:pPr>
              <w:pStyle w:val="0"/>
              <w:jc w:val="center"/>
            </w:pPr>
            <w:r>
              <w:rPr>
                <w:sz w:val="24"/>
              </w:rPr>
              <w:t xml:space="preserve">st19.096</w:t>
            </w:r>
          </w:p>
        </w:tc>
        <w:tc>
          <w:tcPr>
            <w:tcW w:w="5896" w:type="dxa"/>
          </w:tcPr>
          <w:p>
            <w:pPr>
              <w:pStyle w:val="0"/>
            </w:pPr>
            <w:r>
              <w:rPr>
                <w:sz w:val="24"/>
              </w:rPr>
              <w:t xml:space="preserve">ЗНО лимфоидной и кроветворной тканей, лекарственная терапия, взрослые (уровень 3)</w:t>
            </w:r>
          </w:p>
        </w:tc>
        <w:tc>
          <w:tcPr>
            <w:tcW w:w="1584" w:type="dxa"/>
          </w:tcPr>
          <w:p>
            <w:pPr>
              <w:pStyle w:val="0"/>
              <w:jc w:val="center"/>
            </w:pPr>
            <w:r>
              <w:rPr>
                <w:sz w:val="24"/>
              </w:rPr>
              <w:t xml:space="preserve">6,91</w:t>
            </w:r>
          </w:p>
        </w:tc>
      </w:tr>
      <w:tr>
        <w:tc>
          <w:tcPr>
            <w:tcW w:w="562" w:type="dxa"/>
          </w:tcPr>
          <w:p>
            <w:pPr>
              <w:pStyle w:val="0"/>
              <w:jc w:val="center"/>
            </w:pPr>
            <w:r>
              <w:rPr>
                <w:sz w:val="24"/>
              </w:rPr>
              <w:t xml:space="preserve">185</w:t>
            </w:r>
          </w:p>
        </w:tc>
        <w:tc>
          <w:tcPr>
            <w:tcW w:w="897" w:type="dxa"/>
          </w:tcPr>
          <w:p>
            <w:pPr>
              <w:pStyle w:val="0"/>
              <w:jc w:val="center"/>
            </w:pPr>
            <w:r>
              <w:rPr>
                <w:sz w:val="24"/>
              </w:rPr>
              <w:t xml:space="preserve">st19.097</w:t>
            </w:r>
          </w:p>
        </w:tc>
        <w:tc>
          <w:tcPr>
            <w:tcW w:w="5896"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1584" w:type="dxa"/>
          </w:tcPr>
          <w:p>
            <w:pPr>
              <w:pStyle w:val="0"/>
              <w:jc w:val="center"/>
            </w:pPr>
            <w:r>
              <w:rPr>
                <w:sz w:val="24"/>
              </w:rPr>
              <w:t xml:space="preserve">2,49</w:t>
            </w:r>
          </w:p>
        </w:tc>
      </w:tr>
      <w:tr>
        <w:tc>
          <w:tcPr>
            <w:tcW w:w="562" w:type="dxa"/>
          </w:tcPr>
          <w:p>
            <w:pPr>
              <w:pStyle w:val="0"/>
              <w:jc w:val="center"/>
            </w:pPr>
            <w:r>
              <w:rPr>
                <w:sz w:val="24"/>
              </w:rPr>
              <w:t xml:space="preserve">186</w:t>
            </w:r>
          </w:p>
        </w:tc>
        <w:tc>
          <w:tcPr>
            <w:tcW w:w="897" w:type="dxa"/>
          </w:tcPr>
          <w:p>
            <w:pPr>
              <w:pStyle w:val="0"/>
              <w:jc w:val="center"/>
            </w:pPr>
            <w:r>
              <w:rPr>
                <w:sz w:val="24"/>
              </w:rPr>
              <w:t xml:space="preserve">st19.098</w:t>
            </w:r>
          </w:p>
        </w:tc>
        <w:tc>
          <w:tcPr>
            <w:tcW w:w="5896"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1584" w:type="dxa"/>
          </w:tcPr>
          <w:p>
            <w:pPr>
              <w:pStyle w:val="0"/>
              <w:jc w:val="center"/>
            </w:pPr>
            <w:r>
              <w:rPr>
                <w:sz w:val="24"/>
              </w:rPr>
              <w:t xml:space="preserve">4,83</w:t>
            </w:r>
          </w:p>
        </w:tc>
      </w:tr>
      <w:tr>
        <w:tc>
          <w:tcPr>
            <w:tcW w:w="562" w:type="dxa"/>
          </w:tcPr>
          <w:p>
            <w:pPr>
              <w:pStyle w:val="0"/>
              <w:jc w:val="center"/>
            </w:pPr>
            <w:r>
              <w:rPr>
                <w:sz w:val="24"/>
              </w:rPr>
              <w:t xml:space="preserve">187</w:t>
            </w:r>
          </w:p>
        </w:tc>
        <w:tc>
          <w:tcPr>
            <w:tcW w:w="897" w:type="dxa"/>
          </w:tcPr>
          <w:p>
            <w:pPr>
              <w:pStyle w:val="0"/>
              <w:jc w:val="center"/>
            </w:pPr>
            <w:r>
              <w:rPr>
                <w:sz w:val="24"/>
              </w:rPr>
              <w:t xml:space="preserve">st19.099</w:t>
            </w:r>
          </w:p>
        </w:tc>
        <w:tc>
          <w:tcPr>
            <w:tcW w:w="5896"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1584" w:type="dxa"/>
          </w:tcPr>
          <w:p>
            <w:pPr>
              <w:pStyle w:val="0"/>
              <w:jc w:val="center"/>
            </w:pPr>
            <w:r>
              <w:rPr>
                <w:sz w:val="24"/>
              </w:rPr>
              <w:t xml:space="preserve">7,87</w:t>
            </w:r>
          </w:p>
        </w:tc>
      </w:tr>
      <w:tr>
        <w:tc>
          <w:tcPr>
            <w:tcW w:w="562" w:type="dxa"/>
          </w:tcPr>
          <w:p>
            <w:pPr>
              <w:pStyle w:val="0"/>
              <w:jc w:val="center"/>
            </w:pPr>
            <w:r>
              <w:rPr>
                <w:sz w:val="24"/>
              </w:rPr>
              <w:t xml:space="preserve">188</w:t>
            </w:r>
          </w:p>
        </w:tc>
        <w:tc>
          <w:tcPr>
            <w:tcW w:w="897" w:type="dxa"/>
          </w:tcPr>
          <w:p>
            <w:pPr>
              <w:pStyle w:val="0"/>
              <w:jc w:val="center"/>
            </w:pPr>
            <w:r>
              <w:rPr>
                <w:sz w:val="24"/>
              </w:rPr>
              <w:t xml:space="preserve">st19.100</w:t>
            </w:r>
          </w:p>
        </w:tc>
        <w:tc>
          <w:tcPr>
            <w:tcW w:w="5896"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1584" w:type="dxa"/>
          </w:tcPr>
          <w:p>
            <w:pPr>
              <w:pStyle w:val="0"/>
              <w:jc w:val="center"/>
            </w:pPr>
            <w:r>
              <w:rPr>
                <w:sz w:val="24"/>
              </w:rPr>
              <w:t xml:space="preserve">13,01</w:t>
            </w:r>
          </w:p>
        </w:tc>
      </w:tr>
      <w:tr>
        <w:tc>
          <w:tcPr>
            <w:tcW w:w="562" w:type="dxa"/>
          </w:tcPr>
          <w:p>
            <w:pPr>
              <w:pStyle w:val="0"/>
              <w:jc w:val="center"/>
            </w:pPr>
            <w:r>
              <w:rPr>
                <w:sz w:val="24"/>
              </w:rPr>
              <w:t xml:space="preserve">189</w:t>
            </w:r>
          </w:p>
        </w:tc>
        <w:tc>
          <w:tcPr>
            <w:tcW w:w="897" w:type="dxa"/>
          </w:tcPr>
          <w:p>
            <w:pPr>
              <w:pStyle w:val="0"/>
              <w:jc w:val="center"/>
            </w:pPr>
            <w:r>
              <w:rPr>
                <w:sz w:val="24"/>
              </w:rPr>
              <w:t xml:space="preserve">st19.101</w:t>
            </w:r>
          </w:p>
        </w:tc>
        <w:tc>
          <w:tcPr>
            <w:tcW w:w="5896"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1584" w:type="dxa"/>
          </w:tcPr>
          <w:p>
            <w:pPr>
              <w:pStyle w:val="0"/>
              <w:jc w:val="center"/>
            </w:pPr>
            <w:r>
              <w:rPr>
                <w:sz w:val="24"/>
              </w:rPr>
              <w:t xml:space="preserve">15,66</w:t>
            </w:r>
          </w:p>
        </w:tc>
      </w:tr>
      <w:tr>
        <w:tc>
          <w:tcPr>
            <w:tcW w:w="562" w:type="dxa"/>
          </w:tcPr>
          <w:p>
            <w:pPr>
              <w:pStyle w:val="0"/>
              <w:jc w:val="center"/>
            </w:pPr>
            <w:r>
              <w:rPr>
                <w:sz w:val="24"/>
              </w:rPr>
              <w:t xml:space="preserve">190</w:t>
            </w:r>
          </w:p>
        </w:tc>
        <w:tc>
          <w:tcPr>
            <w:tcW w:w="897" w:type="dxa"/>
          </w:tcPr>
          <w:p>
            <w:pPr>
              <w:pStyle w:val="0"/>
              <w:jc w:val="center"/>
            </w:pPr>
            <w:r>
              <w:rPr>
                <w:sz w:val="24"/>
              </w:rPr>
              <w:t xml:space="preserve">st19.102</w:t>
            </w:r>
          </w:p>
        </w:tc>
        <w:tc>
          <w:tcPr>
            <w:tcW w:w="5896"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1584" w:type="dxa"/>
          </w:tcPr>
          <w:p>
            <w:pPr>
              <w:pStyle w:val="0"/>
              <w:jc w:val="center"/>
            </w:pPr>
            <w:r>
              <w:rPr>
                <w:sz w:val="24"/>
              </w:rPr>
              <w:t xml:space="preserve">18,60</w:t>
            </w:r>
          </w:p>
        </w:tc>
      </w:tr>
      <w:tr>
        <w:tc>
          <w:tcPr>
            <w:tcW w:w="562" w:type="dxa"/>
          </w:tcPr>
          <w:p>
            <w:pPr>
              <w:pStyle w:val="0"/>
              <w:jc w:val="center"/>
            </w:pPr>
            <w:r>
              <w:rPr>
                <w:sz w:val="24"/>
              </w:rPr>
              <w:t xml:space="preserve">191</w:t>
            </w:r>
          </w:p>
        </w:tc>
        <w:tc>
          <w:tcPr>
            <w:tcW w:w="897" w:type="dxa"/>
          </w:tcPr>
          <w:p>
            <w:pPr>
              <w:pStyle w:val="0"/>
              <w:jc w:val="center"/>
            </w:pPr>
            <w:r>
              <w:rPr>
                <w:sz w:val="24"/>
              </w:rPr>
              <w:t xml:space="preserve">st19.103</w:t>
            </w:r>
          </w:p>
        </w:tc>
        <w:tc>
          <w:tcPr>
            <w:tcW w:w="5896" w:type="dxa"/>
          </w:tcPr>
          <w:p>
            <w:pPr>
              <w:pStyle w:val="0"/>
            </w:pPr>
            <w:r>
              <w:rPr>
                <w:sz w:val="24"/>
              </w:rPr>
              <w:t xml:space="preserve">Лучевые повреждения</w:t>
            </w:r>
          </w:p>
        </w:tc>
        <w:tc>
          <w:tcPr>
            <w:tcW w:w="1584" w:type="dxa"/>
          </w:tcPr>
          <w:p>
            <w:pPr>
              <w:pStyle w:val="0"/>
              <w:jc w:val="center"/>
            </w:pPr>
            <w:r>
              <w:rPr>
                <w:sz w:val="24"/>
              </w:rPr>
              <w:t xml:space="preserve">2,64</w:t>
            </w:r>
          </w:p>
        </w:tc>
      </w:tr>
      <w:tr>
        <w:tc>
          <w:tcPr>
            <w:tcW w:w="562" w:type="dxa"/>
          </w:tcPr>
          <w:p>
            <w:pPr>
              <w:pStyle w:val="0"/>
              <w:jc w:val="center"/>
            </w:pPr>
            <w:r>
              <w:rPr>
                <w:sz w:val="24"/>
              </w:rPr>
              <w:t xml:space="preserve">192</w:t>
            </w:r>
          </w:p>
        </w:tc>
        <w:tc>
          <w:tcPr>
            <w:tcW w:w="897" w:type="dxa"/>
          </w:tcPr>
          <w:p>
            <w:pPr>
              <w:pStyle w:val="0"/>
              <w:jc w:val="center"/>
            </w:pPr>
            <w:r>
              <w:rPr>
                <w:sz w:val="24"/>
              </w:rPr>
              <w:t xml:space="preserve">st19.104</w:t>
            </w:r>
          </w:p>
        </w:tc>
        <w:tc>
          <w:tcPr>
            <w:tcW w:w="5896" w:type="dxa"/>
          </w:tcPr>
          <w:p>
            <w:pPr>
              <w:pStyle w:val="0"/>
            </w:pPr>
            <w:r>
              <w:rPr>
                <w:sz w:val="24"/>
              </w:rPr>
              <w:t xml:space="preserve">Эвисцерация малого таза при лучевых повреждениях</w:t>
            </w:r>
          </w:p>
        </w:tc>
        <w:tc>
          <w:tcPr>
            <w:tcW w:w="1584" w:type="dxa"/>
          </w:tcPr>
          <w:p>
            <w:pPr>
              <w:pStyle w:val="0"/>
              <w:jc w:val="center"/>
            </w:pPr>
            <w:r>
              <w:rPr>
                <w:sz w:val="24"/>
              </w:rPr>
              <w:t xml:space="preserve">19,75</w:t>
            </w:r>
          </w:p>
        </w:tc>
      </w:tr>
      <w:tr>
        <w:tc>
          <w:tcPr>
            <w:tcW w:w="562" w:type="dxa"/>
          </w:tcPr>
          <w:p>
            <w:pPr>
              <w:pStyle w:val="0"/>
              <w:jc w:val="center"/>
            </w:pPr>
            <w:r>
              <w:rPr>
                <w:sz w:val="24"/>
              </w:rPr>
              <w:t xml:space="preserve">193</w:t>
            </w:r>
          </w:p>
        </w:tc>
        <w:tc>
          <w:tcPr>
            <w:tcW w:w="897" w:type="dxa"/>
          </w:tcPr>
          <w:p>
            <w:pPr>
              <w:pStyle w:val="0"/>
              <w:jc w:val="center"/>
            </w:pPr>
            <w:r>
              <w:rPr>
                <w:sz w:val="24"/>
              </w:rPr>
              <w:t xml:space="preserve">st19.122</w:t>
            </w:r>
          </w:p>
        </w:tc>
        <w:tc>
          <w:tcPr>
            <w:tcW w:w="5896" w:type="dxa"/>
          </w:tcPr>
          <w:p>
            <w:pPr>
              <w:pStyle w:val="0"/>
            </w:pPr>
            <w:r>
              <w:rPr>
                <w:sz w:val="24"/>
              </w:rPr>
              <w:t xml:space="preserve">Посттрансплантационный период после пересадки костного мозга</w:t>
            </w:r>
          </w:p>
        </w:tc>
        <w:tc>
          <w:tcPr>
            <w:tcW w:w="1584" w:type="dxa"/>
          </w:tcPr>
          <w:p>
            <w:pPr>
              <w:pStyle w:val="0"/>
              <w:jc w:val="center"/>
            </w:pPr>
            <w:r>
              <w:rPr>
                <w:sz w:val="24"/>
              </w:rPr>
              <w:t xml:space="preserve">21,02</w:t>
            </w:r>
          </w:p>
        </w:tc>
      </w:tr>
      <w:tr>
        <w:tc>
          <w:tcPr>
            <w:tcW w:w="562" w:type="dxa"/>
          </w:tcPr>
          <w:p>
            <w:pPr>
              <w:pStyle w:val="0"/>
              <w:jc w:val="center"/>
            </w:pPr>
            <w:r>
              <w:rPr>
                <w:sz w:val="24"/>
              </w:rPr>
              <w:t xml:space="preserve">194</w:t>
            </w:r>
          </w:p>
        </w:tc>
        <w:tc>
          <w:tcPr>
            <w:tcW w:w="897" w:type="dxa"/>
          </w:tcPr>
          <w:p>
            <w:pPr>
              <w:pStyle w:val="0"/>
              <w:jc w:val="center"/>
            </w:pPr>
            <w:r>
              <w:rPr>
                <w:sz w:val="24"/>
              </w:rPr>
              <w:t xml:space="preserve">st19.123</w:t>
            </w:r>
          </w:p>
        </w:tc>
        <w:tc>
          <w:tcPr>
            <w:tcW w:w="5896" w:type="dxa"/>
          </w:tcPr>
          <w:p>
            <w:pPr>
              <w:pStyle w:val="0"/>
            </w:pPr>
            <w:r>
              <w:rPr>
                <w:sz w:val="24"/>
              </w:rPr>
              <w:t xml:space="preserve">Прочие операции при ЗНО (уровень 1)</w:t>
            </w:r>
          </w:p>
        </w:tc>
        <w:tc>
          <w:tcPr>
            <w:tcW w:w="1584" w:type="dxa"/>
          </w:tcPr>
          <w:p>
            <w:pPr>
              <w:pStyle w:val="0"/>
              <w:jc w:val="center"/>
            </w:pPr>
            <w:r>
              <w:rPr>
                <w:sz w:val="24"/>
              </w:rPr>
              <w:t xml:space="preserve">1,11</w:t>
            </w:r>
          </w:p>
        </w:tc>
      </w:tr>
      <w:tr>
        <w:tc>
          <w:tcPr>
            <w:tcW w:w="562" w:type="dxa"/>
          </w:tcPr>
          <w:p>
            <w:pPr>
              <w:pStyle w:val="0"/>
              <w:jc w:val="center"/>
            </w:pPr>
            <w:r>
              <w:rPr>
                <w:sz w:val="24"/>
              </w:rPr>
              <w:t xml:space="preserve">195</w:t>
            </w:r>
          </w:p>
        </w:tc>
        <w:tc>
          <w:tcPr>
            <w:tcW w:w="897" w:type="dxa"/>
          </w:tcPr>
          <w:p>
            <w:pPr>
              <w:pStyle w:val="0"/>
              <w:jc w:val="center"/>
            </w:pPr>
            <w:r>
              <w:rPr>
                <w:sz w:val="24"/>
              </w:rPr>
              <w:t xml:space="preserve">st19.124</w:t>
            </w:r>
          </w:p>
        </w:tc>
        <w:tc>
          <w:tcPr>
            <w:tcW w:w="5896" w:type="dxa"/>
          </w:tcPr>
          <w:p>
            <w:pPr>
              <w:pStyle w:val="0"/>
            </w:pPr>
            <w:r>
              <w:rPr>
                <w:sz w:val="24"/>
              </w:rPr>
              <w:t xml:space="preserve">Прочие операции при ЗНО (уровень 2)</w:t>
            </w:r>
          </w:p>
        </w:tc>
        <w:tc>
          <w:tcPr>
            <w:tcW w:w="1584" w:type="dxa"/>
          </w:tcPr>
          <w:p>
            <w:pPr>
              <w:pStyle w:val="0"/>
              <w:jc w:val="center"/>
            </w:pPr>
            <w:r>
              <w:rPr>
                <w:sz w:val="24"/>
              </w:rPr>
              <w:t xml:space="preserve">2,90</w:t>
            </w:r>
          </w:p>
        </w:tc>
      </w:tr>
      <w:tr>
        <w:tc>
          <w:tcPr>
            <w:tcW w:w="562" w:type="dxa"/>
          </w:tcPr>
          <w:p>
            <w:pPr>
              <w:pStyle w:val="0"/>
              <w:jc w:val="center"/>
            </w:pPr>
            <w:r>
              <w:rPr>
                <w:sz w:val="24"/>
              </w:rPr>
              <w:t xml:space="preserve">196</w:t>
            </w:r>
          </w:p>
        </w:tc>
        <w:tc>
          <w:tcPr>
            <w:tcW w:w="897" w:type="dxa"/>
          </w:tcPr>
          <w:p>
            <w:pPr>
              <w:pStyle w:val="0"/>
              <w:jc w:val="center"/>
            </w:pPr>
            <w:r>
              <w:rPr>
                <w:sz w:val="24"/>
              </w:rPr>
              <w:t xml:space="preserve">st19.144</w:t>
            </w:r>
          </w:p>
        </w:tc>
        <w:tc>
          <w:tcPr>
            <w:tcW w:w="589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w:t>
            </w:r>
          </w:p>
        </w:tc>
        <w:tc>
          <w:tcPr>
            <w:tcW w:w="1584" w:type="dxa"/>
          </w:tcPr>
          <w:p>
            <w:pPr>
              <w:pStyle w:val="0"/>
              <w:jc w:val="center"/>
            </w:pPr>
            <w:r>
              <w:rPr>
                <w:sz w:val="24"/>
              </w:rPr>
              <w:t xml:space="preserve">0,36</w:t>
            </w:r>
          </w:p>
        </w:tc>
      </w:tr>
      <w:tr>
        <w:tc>
          <w:tcPr>
            <w:tcW w:w="562" w:type="dxa"/>
          </w:tcPr>
          <w:p>
            <w:pPr>
              <w:pStyle w:val="0"/>
              <w:jc w:val="center"/>
            </w:pPr>
            <w:r>
              <w:rPr>
                <w:sz w:val="24"/>
              </w:rPr>
              <w:t xml:space="preserve">197</w:t>
            </w:r>
          </w:p>
        </w:tc>
        <w:tc>
          <w:tcPr>
            <w:tcW w:w="897" w:type="dxa"/>
          </w:tcPr>
          <w:p>
            <w:pPr>
              <w:pStyle w:val="0"/>
              <w:jc w:val="center"/>
            </w:pPr>
            <w:r>
              <w:rPr>
                <w:sz w:val="24"/>
              </w:rPr>
              <w:t xml:space="preserve">st19.145</w:t>
            </w:r>
          </w:p>
        </w:tc>
        <w:tc>
          <w:tcPr>
            <w:tcW w:w="589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w:t>
            </w:r>
          </w:p>
        </w:tc>
        <w:tc>
          <w:tcPr>
            <w:tcW w:w="1584" w:type="dxa"/>
          </w:tcPr>
          <w:p>
            <w:pPr>
              <w:pStyle w:val="0"/>
              <w:jc w:val="center"/>
            </w:pPr>
            <w:r>
              <w:rPr>
                <w:sz w:val="24"/>
              </w:rPr>
              <w:t xml:space="preserve">0,63</w:t>
            </w:r>
          </w:p>
        </w:tc>
      </w:tr>
      <w:tr>
        <w:tc>
          <w:tcPr>
            <w:tcW w:w="562" w:type="dxa"/>
          </w:tcPr>
          <w:p>
            <w:pPr>
              <w:pStyle w:val="0"/>
              <w:jc w:val="center"/>
            </w:pPr>
            <w:r>
              <w:rPr>
                <w:sz w:val="24"/>
              </w:rPr>
              <w:t xml:space="preserve">198</w:t>
            </w:r>
          </w:p>
        </w:tc>
        <w:tc>
          <w:tcPr>
            <w:tcW w:w="897" w:type="dxa"/>
          </w:tcPr>
          <w:p>
            <w:pPr>
              <w:pStyle w:val="0"/>
              <w:jc w:val="center"/>
            </w:pPr>
            <w:r>
              <w:rPr>
                <w:sz w:val="24"/>
              </w:rPr>
              <w:t xml:space="preserve">st19.146</w:t>
            </w:r>
          </w:p>
        </w:tc>
        <w:tc>
          <w:tcPr>
            <w:tcW w:w="589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w:t>
            </w:r>
          </w:p>
        </w:tc>
        <w:tc>
          <w:tcPr>
            <w:tcW w:w="1584" w:type="dxa"/>
          </w:tcPr>
          <w:p>
            <w:pPr>
              <w:pStyle w:val="0"/>
              <w:jc w:val="center"/>
            </w:pPr>
            <w:r>
              <w:rPr>
                <w:sz w:val="24"/>
              </w:rPr>
              <w:t xml:space="preserve">0,89</w:t>
            </w:r>
          </w:p>
        </w:tc>
      </w:tr>
      <w:tr>
        <w:tc>
          <w:tcPr>
            <w:tcW w:w="562" w:type="dxa"/>
          </w:tcPr>
          <w:p>
            <w:pPr>
              <w:pStyle w:val="0"/>
              <w:jc w:val="center"/>
            </w:pPr>
            <w:r>
              <w:rPr>
                <w:sz w:val="24"/>
              </w:rPr>
              <w:t xml:space="preserve">199</w:t>
            </w:r>
          </w:p>
        </w:tc>
        <w:tc>
          <w:tcPr>
            <w:tcW w:w="897" w:type="dxa"/>
          </w:tcPr>
          <w:p>
            <w:pPr>
              <w:pStyle w:val="0"/>
              <w:jc w:val="center"/>
            </w:pPr>
            <w:r>
              <w:rPr>
                <w:sz w:val="24"/>
              </w:rPr>
              <w:t xml:space="preserve">st19.147</w:t>
            </w:r>
          </w:p>
        </w:tc>
        <w:tc>
          <w:tcPr>
            <w:tcW w:w="589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w:t>
            </w:r>
          </w:p>
        </w:tc>
        <w:tc>
          <w:tcPr>
            <w:tcW w:w="1584" w:type="dxa"/>
          </w:tcPr>
          <w:p>
            <w:pPr>
              <w:pStyle w:val="0"/>
              <w:jc w:val="center"/>
            </w:pPr>
            <w:r>
              <w:rPr>
                <w:sz w:val="24"/>
              </w:rPr>
              <w:t xml:space="preserve">1,26</w:t>
            </w:r>
          </w:p>
        </w:tc>
      </w:tr>
      <w:tr>
        <w:tc>
          <w:tcPr>
            <w:tcW w:w="562" w:type="dxa"/>
          </w:tcPr>
          <w:p>
            <w:pPr>
              <w:pStyle w:val="0"/>
              <w:jc w:val="center"/>
            </w:pPr>
            <w:r>
              <w:rPr>
                <w:sz w:val="24"/>
              </w:rPr>
              <w:t xml:space="preserve">200</w:t>
            </w:r>
          </w:p>
        </w:tc>
        <w:tc>
          <w:tcPr>
            <w:tcW w:w="897" w:type="dxa"/>
          </w:tcPr>
          <w:p>
            <w:pPr>
              <w:pStyle w:val="0"/>
              <w:jc w:val="center"/>
            </w:pPr>
            <w:r>
              <w:rPr>
                <w:sz w:val="24"/>
              </w:rPr>
              <w:t xml:space="preserve">st19.148</w:t>
            </w:r>
          </w:p>
        </w:tc>
        <w:tc>
          <w:tcPr>
            <w:tcW w:w="589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w:t>
            </w:r>
          </w:p>
        </w:tc>
        <w:tc>
          <w:tcPr>
            <w:tcW w:w="1584" w:type="dxa"/>
          </w:tcPr>
          <w:p>
            <w:pPr>
              <w:pStyle w:val="0"/>
              <w:jc w:val="center"/>
            </w:pPr>
            <w:r>
              <w:rPr>
                <w:sz w:val="24"/>
              </w:rPr>
              <w:t xml:space="preserve">1,68</w:t>
            </w:r>
          </w:p>
        </w:tc>
      </w:tr>
      <w:tr>
        <w:tc>
          <w:tcPr>
            <w:tcW w:w="562" w:type="dxa"/>
          </w:tcPr>
          <w:p>
            <w:pPr>
              <w:pStyle w:val="0"/>
              <w:jc w:val="center"/>
            </w:pPr>
            <w:r>
              <w:rPr>
                <w:sz w:val="24"/>
              </w:rPr>
              <w:t xml:space="preserve">201</w:t>
            </w:r>
          </w:p>
        </w:tc>
        <w:tc>
          <w:tcPr>
            <w:tcW w:w="897" w:type="dxa"/>
          </w:tcPr>
          <w:p>
            <w:pPr>
              <w:pStyle w:val="0"/>
              <w:jc w:val="center"/>
            </w:pPr>
            <w:r>
              <w:rPr>
                <w:sz w:val="24"/>
              </w:rPr>
              <w:t xml:space="preserve">st19.149</w:t>
            </w:r>
          </w:p>
        </w:tc>
        <w:tc>
          <w:tcPr>
            <w:tcW w:w="589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w:t>
            </w:r>
          </w:p>
        </w:tc>
        <w:tc>
          <w:tcPr>
            <w:tcW w:w="1584" w:type="dxa"/>
          </w:tcPr>
          <w:p>
            <w:pPr>
              <w:pStyle w:val="0"/>
              <w:jc w:val="center"/>
            </w:pPr>
            <w:r>
              <w:rPr>
                <w:sz w:val="24"/>
              </w:rPr>
              <w:t xml:space="preserve">2,37</w:t>
            </w:r>
          </w:p>
        </w:tc>
      </w:tr>
      <w:tr>
        <w:tc>
          <w:tcPr>
            <w:tcW w:w="562" w:type="dxa"/>
          </w:tcPr>
          <w:p>
            <w:pPr>
              <w:pStyle w:val="0"/>
              <w:jc w:val="center"/>
            </w:pPr>
            <w:r>
              <w:rPr>
                <w:sz w:val="24"/>
              </w:rPr>
              <w:t xml:space="preserve">202</w:t>
            </w:r>
          </w:p>
        </w:tc>
        <w:tc>
          <w:tcPr>
            <w:tcW w:w="897" w:type="dxa"/>
          </w:tcPr>
          <w:p>
            <w:pPr>
              <w:pStyle w:val="0"/>
              <w:jc w:val="center"/>
            </w:pPr>
            <w:r>
              <w:rPr>
                <w:sz w:val="24"/>
              </w:rPr>
              <w:t xml:space="preserve">st19.150</w:t>
            </w:r>
          </w:p>
        </w:tc>
        <w:tc>
          <w:tcPr>
            <w:tcW w:w="589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w:t>
            </w:r>
          </w:p>
        </w:tc>
        <w:tc>
          <w:tcPr>
            <w:tcW w:w="1584" w:type="dxa"/>
          </w:tcPr>
          <w:p>
            <w:pPr>
              <w:pStyle w:val="0"/>
              <w:jc w:val="center"/>
            </w:pPr>
            <w:r>
              <w:rPr>
                <w:sz w:val="24"/>
              </w:rPr>
              <w:t xml:space="preserve">3,20</w:t>
            </w:r>
          </w:p>
        </w:tc>
      </w:tr>
      <w:tr>
        <w:tc>
          <w:tcPr>
            <w:tcW w:w="562" w:type="dxa"/>
          </w:tcPr>
          <w:p>
            <w:pPr>
              <w:pStyle w:val="0"/>
              <w:jc w:val="center"/>
            </w:pPr>
            <w:r>
              <w:rPr>
                <w:sz w:val="24"/>
              </w:rPr>
              <w:t xml:space="preserve">203</w:t>
            </w:r>
          </w:p>
        </w:tc>
        <w:tc>
          <w:tcPr>
            <w:tcW w:w="897" w:type="dxa"/>
          </w:tcPr>
          <w:p>
            <w:pPr>
              <w:pStyle w:val="0"/>
              <w:jc w:val="center"/>
            </w:pPr>
            <w:r>
              <w:rPr>
                <w:sz w:val="24"/>
              </w:rPr>
              <w:t xml:space="preserve">st19.151</w:t>
            </w:r>
          </w:p>
        </w:tc>
        <w:tc>
          <w:tcPr>
            <w:tcW w:w="589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w:t>
            </w:r>
          </w:p>
        </w:tc>
        <w:tc>
          <w:tcPr>
            <w:tcW w:w="1584" w:type="dxa"/>
          </w:tcPr>
          <w:p>
            <w:pPr>
              <w:pStyle w:val="0"/>
              <w:jc w:val="center"/>
            </w:pPr>
            <w:r>
              <w:rPr>
                <w:sz w:val="24"/>
              </w:rPr>
              <w:t xml:space="preserve">3,87</w:t>
            </w:r>
          </w:p>
        </w:tc>
      </w:tr>
      <w:tr>
        <w:tc>
          <w:tcPr>
            <w:tcW w:w="562" w:type="dxa"/>
          </w:tcPr>
          <w:p>
            <w:pPr>
              <w:pStyle w:val="0"/>
              <w:jc w:val="center"/>
            </w:pPr>
            <w:r>
              <w:rPr>
                <w:sz w:val="24"/>
              </w:rPr>
              <w:t xml:space="preserve">204</w:t>
            </w:r>
          </w:p>
        </w:tc>
        <w:tc>
          <w:tcPr>
            <w:tcW w:w="897" w:type="dxa"/>
          </w:tcPr>
          <w:p>
            <w:pPr>
              <w:pStyle w:val="0"/>
              <w:jc w:val="center"/>
            </w:pPr>
            <w:r>
              <w:rPr>
                <w:sz w:val="24"/>
              </w:rPr>
              <w:t xml:space="preserve">st19.152</w:t>
            </w:r>
          </w:p>
        </w:tc>
        <w:tc>
          <w:tcPr>
            <w:tcW w:w="589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w:t>
            </w:r>
          </w:p>
        </w:tc>
        <w:tc>
          <w:tcPr>
            <w:tcW w:w="1584" w:type="dxa"/>
          </w:tcPr>
          <w:p>
            <w:pPr>
              <w:pStyle w:val="0"/>
              <w:jc w:val="center"/>
            </w:pPr>
            <w:r>
              <w:rPr>
                <w:sz w:val="24"/>
              </w:rPr>
              <w:t xml:space="preserve">4,49</w:t>
            </w:r>
          </w:p>
        </w:tc>
      </w:tr>
      <w:tr>
        <w:tc>
          <w:tcPr>
            <w:tcW w:w="562" w:type="dxa"/>
          </w:tcPr>
          <w:p>
            <w:pPr>
              <w:pStyle w:val="0"/>
              <w:jc w:val="center"/>
            </w:pPr>
            <w:r>
              <w:rPr>
                <w:sz w:val="24"/>
              </w:rPr>
              <w:t xml:space="preserve">205</w:t>
            </w:r>
          </w:p>
        </w:tc>
        <w:tc>
          <w:tcPr>
            <w:tcW w:w="897" w:type="dxa"/>
          </w:tcPr>
          <w:p>
            <w:pPr>
              <w:pStyle w:val="0"/>
              <w:jc w:val="center"/>
            </w:pPr>
            <w:r>
              <w:rPr>
                <w:sz w:val="24"/>
              </w:rPr>
              <w:t xml:space="preserve">st19.153</w:t>
            </w:r>
          </w:p>
        </w:tc>
        <w:tc>
          <w:tcPr>
            <w:tcW w:w="589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w:t>
            </w:r>
          </w:p>
        </w:tc>
        <w:tc>
          <w:tcPr>
            <w:tcW w:w="1584" w:type="dxa"/>
          </w:tcPr>
          <w:p>
            <w:pPr>
              <w:pStyle w:val="0"/>
              <w:jc w:val="center"/>
            </w:pPr>
            <w:r>
              <w:rPr>
                <w:sz w:val="24"/>
              </w:rPr>
              <w:t xml:space="preserve">4,93</w:t>
            </w:r>
          </w:p>
        </w:tc>
      </w:tr>
      <w:tr>
        <w:tc>
          <w:tcPr>
            <w:tcW w:w="562" w:type="dxa"/>
          </w:tcPr>
          <w:p>
            <w:pPr>
              <w:pStyle w:val="0"/>
              <w:jc w:val="center"/>
            </w:pPr>
            <w:r>
              <w:rPr>
                <w:sz w:val="24"/>
              </w:rPr>
              <w:t xml:space="preserve">206</w:t>
            </w:r>
          </w:p>
        </w:tc>
        <w:tc>
          <w:tcPr>
            <w:tcW w:w="897" w:type="dxa"/>
          </w:tcPr>
          <w:p>
            <w:pPr>
              <w:pStyle w:val="0"/>
              <w:jc w:val="center"/>
            </w:pPr>
            <w:r>
              <w:rPr>
                <w:sz w:val="24"/>
              </w:rPr>
              <w:t xml:space="preserve">st19.154</w:t>
            </w:r>
          </w:p>
        </w:tc>
        <w:tc>
          <w:tcPr>
            <w:tcW w:w="589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w:t>
            </w:r>
          </w:p>
        </w:tc>
        <w:tc>
          <w:tcPr>
            <w:tcW w:w="1584" w:type="dxa"/>
          </w:tcPr>
          <w:p>
            <w:pPr>
              <w:pStyle w:val="0"/>
              <w:jc w:val="center"/>
            </w:pPr>
            <w:r>
              <w:rPr>
                <w:sz w:val="24"/>
              </w:rPr>
              <w:t xml:space="preserve">6,70</w:t>
            </w:r>
          </w:p>
        </w:tc>
      </w:tr>
      <w:tr>
        <w:tc>
          <w:tcPr>
            <w:tcW w:w="562" w:type="dxa"/>
          </w:tcPr>
          <w:p>
            <w:pPr>
              <w:pStyle w:val="0"/>
              <w:jc w:val="center"/>
            </w:pPr>
            <w:r>
              <w:rPr>
                <w:sz w:val="24"/>
              </w:rPr>
              <w:t xml:space="preserve">207</w:t>
            </w:r>
          </w:p>
        </w:tc>
        <w:tc>
          <w:tcPr>
            <w:tcW w:w="897" w:type="dxa"/>
          </w:tcPr>
          <w:p>
            <w:pPr>
              <w:pStyle w:val="0"/>
              <w:jc w:val="center"/>
            </w:pPr>
            <w:r>
              <w:rPr>
                <w:sz w:val="24"/>
              </w:rPr>
              <w:t xml:space="preserve">st19.155</w:t>
            </w:r>
          </w:p>
        </w:tc>
        <w:tc>
          <w:tcPr>
            <w:tcW w:w="589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w:t>
            </w:r>
          </w:p>
        </w:tc>
        <w:tc>
          <w:tcPr>
            <w:tcW w:w="1584" w:type="dxa"/>
          </w:tcPr>
          <w:p>
            <w:pPr>
              <w:pStyle w:val="0"/>
              <w:jc w:val="center"/>
            </w:pPr>
            <w:r>
              <w:rPr>
                <w:sz w:val="24"/>
              </w:rPr>
              <w:t xml:space="preserve">7,62</w:t>
            </w:r>
          </w:p>
        </w:tc>
      </w:tr>
      <w:tr>
        <w:tc>
          <w:tcPr>
            <w:tcW w:w="562" w:type="dxa"/>
          </w:tcPr>
          <w:p>
            <w:pPr>
              <w:pStyle w:val="0"/>
              <w:jc w:val="center"/>
            </w:pPr>
            <w:r>
              <w:rPr>
                <w:sz w:val="24"/>
              </w:rPr>
              <w:t xml:space="preserve">208</w:t>
            </w:r>
          </w:p>
        </w:tc>
        <w:tc>
          <w:tcPr>
            <w:tcW w:w="897" w:type="dxa"/>
          </w:tcPr>
          <w:p>
            <w:pPr>
              <w:pStyle w:val="0"/>
              <w:jc w:val="center"/>
            </w:pPr>
            <w:r>
              <w:rPr>
                <w:sz w:val="24"/>
              </w:rPr>
              <w:t xml:space="preserve">st19.156</w:t>
            </w:r>
          </w:p>
        </w:tc>
        <w:tc>
          <w:tcPr>
            <w:tcW w:w="589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w:t>
            </w:r>
          </w:p>
        </w:tc>
        <w:tc>
          <w:tcPr>
            <w:tcW w:w="1584" w:type="dxa"/>
          </w:tcPr>
          <w:p>
            <w:pPr>
              <w:pStyle w:val="0"/>
              <w:jc w:val="center"/>
            </w:pPr>
            <w:r>
              <w:rPr>
                <w:sz w:val="24"/>
              </w:rPr>
              <w:t xml:space="preserve">8,74</w:t>
            </w:r>
          </w:p>
        </w:tc>
      </w:tr>
      <w:tr>
        <w:tc>
          <w:tcPr>
            <w:tcW w:w="562" w:type="dxa"/>
          </w:tcPr>
          <w:p>
            <w:pPr>
              <w:pStyle w:val="0"/>
              <w:jc w:val="center"/>
            </w:pPr>
            <w:r>
              <w:rPr>
                <w:sz w:val="24"/>
              </w:rPr>
              <w:t xml:space="preserve">209</w:t>
            </w:r>
          </w:p>
        </w:tc>
        <w:tc>
          <w:tcPr>
            <w:tcW w:w="897" w:type="dxa"/>
          </w:tcPr>
          <w:p>
            <w:pPr>
              <w:pStyle w:val="0"/>
              <w:jc w:val="center"/>
            </w:pPr>
            <w:r>
              <w:rPr>
                <w:sz w:val="24"/>
              </w:rPr>
              <w:t xml:space="preserve">st19.157</w:t>
            </w:r>
          </w:p>
        </w:tc>
        <w:tc>
          <w:tcPr>
            <w:tcW w:w="589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w:t>
            </w:r>
          </w:p>
        </w:tc>
        <w:tc>
          <w:tcPr>
            <w:tcW w:w="1584" w:type="dxa"/>
          </w:tcPr>
          <w:p>
            <w:pPr>
              <w:pStyle w:val="0"/>
              <w:jc w:val="center"/>
            </w:pPr>
            <w:r>
              <w:rPr>
                <w:sz w:val="24"/>
              </w:rPr>
              <w:t xml:space="preserve">9,90</w:t>
            </w:r>
          </w:p>
        </w:tc>
      </w:tr>
      <w:tr>
        <w:tc>
          <w:tcPr>
            <w:tcW w:w="562" w:type="dxa"/>
          </w:tcPr>
          <w:p>
            <w:pPr>
              <w:pStyle w:val="0"/>
              <w:jc w:val="center"/>
            </w:pPr>
            <w:r>
              <w:rPr>
                <w:sz w:val="24"/>
              </w:rPr>
              <w:t xml:space="preserve">210</w:t>
            </w:r>
          </w:p>
        </w:tc>
        <w:tc>
          <w:tcPr>
            <w:tcW w:w="897" w:type="dxa"/>
          </w:tcPr>
          <w:p>
            <w:pPr>
              <w:pStyle w:val="0"/>
              <w:jc w:val="center"/>
            </w:pPr>
            <w:r>
              <w:rPr>
                <w:sz w:val="24"/>
              </w:rPr>
              <w:t xml:space="preserve">st19.158</w:t>
            </w:r>
          </w:p>
        </w:tc>
        <w:tc>
          <w:tcPr>
            <w:tcW w:w="589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w:t>
            </w:r>
          </w:p>
        </w:tc>
        <w:tc>
          <w:tcPr>
            <w:tcW w:w="1584" w:type="dxa"/>
          </w:tcPr>
          <w:p>
            <w:pPr>
              <w:pStyle w:val="0"/>
              <w:jc w:val="center"/>
            </w:pPr>
            <w:r>
              <w:rPr>
                <w:sz w:val="24"/>
              </w:rPr>
              <w:t xml:space="preserve">11,28</w:t>
            </w:r>
          </w:p>
        </w:tc>
      </w:tr>
      <w:tr>
        <w:tc>
          <w:tcPr>
            <w:tcW w:w="562" w:type="dxa"/>
          </w:tcPr>
          <w:p>
            <w:pPr>
              <w:pStyle w:val="0"/>
              <w:jc w:val="center"/>
            </w:pPr>
            <w:r>
              <w:rPr>
                <w:sz w:val="24"/>
              </w:rPr>
              <w:t xml:space="preserve">211</w:t>
            </w:r>
          </w:p>
        </w:tc>
        <w:tc>
          <w:tcPr>
            <w:tcW w:w="897" w:type="dxa"/>
          </w:tcPr>
          <w:p>
            <w:pPr>
              <w:pStyle w:val="0"/>
              <w:jc w:val="center"/>
            </w:pPr>
            <w:r>
              <w:rPr>
                <w:sz w:val="24"/>
              </w:rPr>
              <w:t xml:space="preserve">st19.159</w:t>
            </w:r>
          </w:p>
        </w:tc>
        <w:tc>
          <w:tcPr>
            <w:tcW w:w="589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w:t>
            </w:r>
          </w:p>
        </w:tc>
        <w:tc>
          <w:tcPr>
            <w:tcW w:w="1584" w:type="dxa"/>
          </w:tcPr>
          <w:p>
            <w:pPr>
              <w:pStyle w:val="0"/>
              <w:jc w:val="center"/>
            </w:pPr>
            <w:r>
              <w:rPr>
                <w:sz w:val="24"/>
              </w:rPr>
              <w:t xml:space="preserve">14,93</w:t>
            </w:r>
          </w:p>
        </w:tc>
      </w:tr>
      <w:tr>
        <w:tc>
          <w:tcPr>
            <w:tcW w:w="562" w:type="dxa"/>
          </w:tcPr>
          <w:p>
            <w:pPr>
              <w:pStyle w:val="0"/>
              <w:jc w:val="center"/>
            </w:pPr>
            <w:r>
              <w:rPr>
                <w:sz w:val="24"/>
              </w:rPr>
              <w:t xml:space="preserve">212</w:t>
            </w:r>
          </w:p>
        </w:tc>
        <w:tc>
          <w:tcPr>
            <w:tcW w:w="897" w:type="dxa"/>
          </w:tcPr>
          <w:p>
            <w:pPr>
              <w:pStyle w:val="0"/>
              <w:jc w:val="center"/>
            </w:pPr>
            <w:r>
              <w:rPr>
                <w:sz w:val="24"/>
              </w:rPr>
              <w:t xml:space="preserve">st19.160</w:t>
            </w:r>
          </w:p>
        </w:tc>
        <w:tc>
          <w:tcPr>
            <w:tcW w:w="589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w:t>
            </w:r>
          </w:p>
        </w:tc>
        <w:tc>
          <w:tcPr>
            <w:tcW w:w="1584" w:type="dxa"/>
          </w:tcPr>
          <w:p>
            <w:pPr>
              <w:pStyle w:val="0"/>
              <w:jc w:val="center"/>
            </w:pPr>
            <w:r>
              <w:rPr>
                <w:sz w:val="24"/>
              </w:rPr>
              <w:t xml:space="preserve">17,37</w:t>
            </w:r>
          </w:p>
        </w:tc>
      </w:tr>
      <w:tr>
        <w:tc>
          <w:tcPr>
            <w:tcW w:w="562" w:type="dxa"/>
          </w:tcPr>
          <w:p>
            <w:pPr>
              <w:pStyle w:val="0"/>
              <w:jc w:val="center"/>
            </w:pPr>
            <w:r>
              <w:rPr>
                <w:sz w:val="24"/>
              </w:rPr>
              <w:t xml:space="preserve">213</w:t>
            </w:r>
          </w:p>
        </w:tc>
        <w:tc>
          <w:tcPr>
            <w:tcW w:w="897" w:type="dxa"/>
          </w:tcPr>
          <w:p>
            <w:pPr>
              <w:pStyle w:val="0"/>
              <w:jc w:val="center"/>
            </w:pPr>
            <w:r>
              <w:rPr>
                <w:sz w:val="24"/>
              </w:rPr>
              <w:t xml:space="preserve">st19.161</w:t>
            </w:r>
          </w:p>
        </w:tc>
        <w:tc>
          <w:tcPr>
            <w:tcW w:w="589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w:t>
            </w:r>
          </w:p>
        </w:tc>
        <w:tc>
          <w:tcPr>
            <w:tcW w:w="1584" w:type="dxa"/>
          </w:tcPr>
          <w:p>
            <w:pPr>
              <w:pStyle w:val="0"/>
              <w:jc w:val="center"/>
            </w:pPr>
            <w:r>
              <w:rPr>
                <w:sz w:val="24"/>
              </w:rPr>
              <w:t xml:space="preserve">19,34</w:t>
            </w:r>
          </w:p>
        </w:tc>
      </w:tr>
      <w:tr>
        <w:tc>
          <w:tcPr>
            <w:tcW w:w="562" w:type="dxa"/>
          </w:tcPr>
          <w:p>
            <w:pPr>
              <w:pStyle w:val="0"/>
              <w:jc w:val="center"/>
            </w:pPr>
            <w:r>
              <w:rPr>
                <w:sz w:val="24"/>
              </w:rPr>
              <w:t xml:space="preserve">214</w:t>
            </w:r>
          </w:p>
        </w:tc>
        <w:tc>
          <w:tcPr>
            <w:tcW w:w="897" w:type="dxa"/>
          </w:tcPr>
          <w:p>
            <w:pPr>
              <w:pStyle w:val="0"/>
              <w:jc w:val="center"/>
            </w:pPr>
            <w:r>
              <w:rPr>
                <w:sz w:val="24"/>
              </w:rPr>
              <w:t xml:space="preserve">st19.162</w:t>
            </w:r>
          </w:p>
        </w:tc>
        <w:tc>
          <w:tcPr>
            <w:tcW w:w="589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w:t>
            </w:r>
          </w:p>
        </w:tc>
        <w:tc>
          <w:tcPr>
            <w:tcW w:w="1584" w:type="dxa"/>
          </w:tcPr>
          <w:p>
            <w:pPr>
              <w:pStyle w:val="0"/>
              <w:jc w:val="center"/>
            </w:pPr>
            <w:r>
              <w:rPr>
                <w:sz w:val="24"/>
              </w:rPr>
              <w:t xml:space="preserve">34,75</w:t>
            </w:r>
          </w:p>
        </w:tc>
      </w:tr>
      <w:tr>
        <w:tc>
          <w:tcPr>
            <w:tcW w:w="562" w:type="dxa"/>
          </w:tcPr>
          <w:p>
            <w:pPr>
              <w:pStyle w:val="0"/>
              <w:jc w:val="center"/>
            </w:pPr>
            <w:r>
              <w:rPr>
                <w:sz w:val="24"/>
              </w:rPr>
              <w:t xml:space="preserve">215</w:t>
            </w:r>
          </w:p>
        </w:tc>
        <w:tc>
          <w:tcPr>
            <w:tcW w:w="897" w:type="dxa"/>
          </w:tcPr>
          <w:p>
            <w:pPr>
              <w:pStyle w:val="0"/>
              <w:jc w:val="center"/>
            </w:pPr>
            <w:r>
              <w:rPr>
                <w:sz w:val="24"/>
              </w:rPr>
              <w:t xml:space="preserve">st20.001</w:t>
            </w:r>
          </w:p>
        </w:tc>
        <w:tc>
          <w:tcPr>
            <w:tcW w:w="5896" w:type="dxa"/>
          </w:tcPr>
          <w:p>
            <w:pPr>
              <w:pStyle w:val="0"/>
            </w:pPr>
            <w:r>
              <w:rPr>
                <w:sz w:val="24"/>
              </w:rPr>
              <w:t xml:space="preserve">Доброкачественные новообразования, новообразования in situ уха, горла, носа, полости рта</w:t>
            </w:r>
          </w:p>
        </w:tc>
        <w:tc>
          <w:tcPr>
            <w:tcW w:w="1584" w:type="dxa"/>
          </w:tcPr>
          <w:p>
            <w:pPr>
              <w:pStyle w:val="0"/>
              <w:jc w:val="center"/>
            </w:pPr>
            <w:r>
              <w:rPr>
                <w:sz w:val="24"/>
              </w:rPr>
              <w:t xml:space="preserve">0,66</w:t>
            </w:r>
          </w:p>
        </w:tc>
      </w:tr>
      <w:tr>
        <w:tc>
          <w:tcPr>
            <w:tcW w:w="562" w:type="dxa"/>
          </w:tcPr>
          <w:p>
            <w:pPr>
              <w:pStyle w:val="0"/>
              <w:jc w:val="center"/>
            </w:pPr>
            <w:r>
              <w:rPr>
                <w:sz w:val="24"/>
              </w:rPr>
              <w:t xml:space="preserve">216</w:t>
            </w:r>
          </w:p>
        </w:tc>
        <w:tc>
          <w:tcPr>
            <w:tcW w:w="897" w:type="dxa"/>
          </w:tcPr>
          <w:p>
            <w:pPr>
              <w:pStyle w:val="0"/>
              <w:jc w:val="center"/>
            </w:pPr>
            <w:r>
              <w:rPr>
                <w:sz w:val="24"/>
              </w:rPr>
              <w:t xml:space="preserve">st20.002</w:t>
            </w:r>
          </w:p>
        </w:tc>
        <w:tc>
          <w:tcPr>
            <w:tcW w:w="5896" w:type="dxa"/>
          </w:tcPr>
          <w:p>
            <w:pPr>
              <w:pStyle w:val="0"/>
            </w:pPr>
            <w:r>
              <w:rPr>
                <w:sz w:val="24"/>
              </w:rPr>
              <w:t xml:space="preserve">Средний отит, мастоидит, нарушения вестибулярной функции</w:t>
            </w:r>
          </w:p>
        </w:tc>
        <w:tc>
          <w:tcPr>
            <w:tcW w:w="1584" w:type="dxa"/>
          </w:tcPr>
          <w:p>
            <w:pPr>
              <w:pStyle w:val="0"/>
              <w:jc w:val="center"/>
            </w:pPr>
            <w:r>
              <w:rPr>
                <w:sz w:val="24"/>
              </w:rPr>
              <w:t xml:space="preserve">0,47</w:t>
            </w:r>
          </w:p>
        </w:tc>
      </w:tr>
      <w:tr>
        <w:tc>
          <w:tcPr>
            <w:tcW w:w="562" w:type="dxa"/>
          </w:tcPr>
          <w:p>
            <w:pPr>
              <w:pStyle w:val="0"/>
              <w:jc w:val="center"/>
            </w:pPr>
            <w:r>
              <w:rPr>
                <w:sz w:val="24"/>
              </w:rPr>
              <w:t xml:space="preserve">217</w:t>
            </w:r>
          </w:p>
        </w:tc>
        <w:tc>
          <w:tcPr>
            <w:tcW w:w="897" w:type="dxa"/>
          </w:tcPr>
          <w:p>
            <w:pPr>
              <w:pStyle w:val="0"/>
              <w:jc w:val="center"/>
            </w:pPr>
            <w:r>
              <w:rPr>
                <w:sz w:val="24"/>
              </w:rPr>
              <w:t xml:space="preserve">st20.003</w:t>
            </w:r>
          </w:p>
        </w:tc>
        <w:tc>
          <w:tcPr>
            <w:tcW w:w="5896" w:type="dxa"/>
          </w:tcPr>
          <w:p>
            <w:pPr>
              <w:pStyle w:val="0"/>
            </w:pPr>
            <w:r>
              <w:rPr>
                <w:sz w:val="24"/>
              </w:rPr>
              <w:t xml:space="preserve">Другие болезни уха</w:t>
            </w:r>
          </w:p>
        </w:tc>
        <w:tc>
          <w:tcPr>
            <w:tcW w:w="1584" w:type="dxa"/>
          </w:tcPr>
          <w:p>
            <w:pPr>
              <w:pStyle w:val="0"/>
              <w:jc w:val="center"/>
            </w:pPr>
            <w:r>
              <w:rPr>
                <w:sz w:val="24"/>
              </w:rPr>
              <w:t xml:space="preserve">0,61</w:t>
            </w:r>
          </w:p>
        </w:tc>
      </w:tr>
      <w:tr>
        <w:tc>
          <w:tcPr>
            <w:tcW w:w="562" w:type="dxa"/>
          </w:tcPr>
          <w:p>
            <w:pPr>
              <w:pStyle w:val="0"/>
              <w:jc w:val="center"/>
            </w:pPr>
            <w:r>
              <w:rPr>
                <w:sz w:val="24"/>
              </w:rPr>
              <w:t xml:space="preserve">218</w:t>
            </w:r>
          </w:p>
        </w:tc>
        <w:tc>
          <w:tcPr>
            <w:tcW w:w="897" w:type="dxa"/>
          </w:tcPr>
          <w:p>
            <w:pPr>
              <w:pStyle w:val="0"/>
              <w:jc w:val="center"/>
            </w:pPr>
            <w:r>
              <w:rPr>
                <w:sz w:val="24"/>
              </w:rPr>
              <w:t xml:space="preserve">st20.004</w:t>
            </w:r>
          </w:p>
        </w:tc>
        <w:tc>
          <w:tcPr>
            <w:tcW w:w="5896" w:type="dxa"/>
          </w:tcPr>
          <w:p>
            <w:pPr>
              <w:pStyle w:val="0"/>
            </w:pPr>
            <w:r>
              <w:rPr>
                <w:sz w:val="24"/>
              </w:rPr>
              <w:t xml:space="preserve">Другие болезни и врожденные аномалии верхних дыхательных путей, симптомы и признаки, относящиеся к органам дыхания, нарушения речи</w:t>
            </w:r>
          </w:p>
        </w:tc>
        <w:tc>
          <w:tcPr>
            <w:tcW w:w="1584" w:type="dxa"/>
          </w:tcPr>
          <w:p>
            <w:pPr>
              <w:pStyle w:val="0"/>
              <w:jc w:val="center"/>
            </w:pPr>
            <w:r>
              <w:rPr>
                <w:sz w:val="24"/>
              </w:rPr>
              <w:t xml:space="preserve">0,71</w:t>
            </w:r>
          </w:p>
        </w:tc>
      </w:tr>
      <w:tr>
        <w:tc>
          <w:tcPr>
            <w:tcW w:w="562" w:type="dxa"/>
          </w:tcPr>
          <w:p>
            <w:pPr>
              <w:pStyle w:val="0"/>
              <w:jc w:val="center"/>
            </w:pPr>
            <w:r>
              <w:rPr>
                <w:sz w:val="24"/>
              </w:rPr>
              <w:t xml:space="preserve">219</w:t>
            </w:r>
          </w:p>
        </w:tc>
        <w:tc>
          <w:tcPr>
            <w:tcW w:w="897" w:type="dxa"/>
          </w:tcPr>
          <w:p>
            <w:pPr>
              <w:pStyle w:val="0"/>
              <w:jc w:val="center"/>
            </w:pPr>
            <w:r>
              <w:rPr>
                <w:sz w:val="24"/>
              </w:rPr>
              <w:t xml:space="preserve">st20.005</w:t>
            </w:r>
          </w:p>
        </w:tc>
        <w:tc>
          <w:tcPr>
            <w:tcW w:w="5896" w:type="dxa"/>
          </w:tcPr>
          <w:p>
            <w:pPr>
              <w:pStyle w:val="0"/>
            </w:pPr>
            <w:r>
              <w:rPr>
                <w:sz w:val="24"/>
              </w:rPr>
              <w:t xml:space="preserve">Операции на органе слуха, придаточных пазухах носа и верхних дыхательных путях (уровень 1)</w:t>
            </w:r>
          </w:p>
        </w:tc>
        <w:tc>
          <w:tcPr>
            <w:tcW w:w="1584" w:type="dxa"/>
          </w:tcPr>
          <w:p>
            <w:pPr>
              <w:pStyle w:val="0"/>
              <w:jc w:val="center"/>
            </w:pPr>
            <w:r>
              <w:rPr>
                <w:sz w:val="24"/>
              </w:rPr>
              <w:t xml:space="preserve">0,84</w:t>
            </w:r>
          </w:p>
        </w:tc>
      </w:tr>
      <w:tr>
        <w:tc>
          <w:tcPr>
            <w:tcW w:w="562" w:type="dxa"/>
          </w:tcPr>
          <w:p>
            <w:pPr>
              <w:pStyle w:val="0"/>
              <w:jc w:val="center"/>
            </w:pPr>
            <w:r>
              <w:rPr>
                <w:sz w:val="24"/>
              </w:rPr>
              <w:t xml:space="preserve">220</w:t>
            </w:r>
          </w:p>
        </w:tc>
        <w:tc>
          <w:tcPr>
            <w:tcW w:w="897" w:type="dxa"/>
          </w:tcPr>
          <w:p>
            <w:pPr>
              <w:pStyle w:val="0"/>
              <w:jc w:val="center"/>
            </w:pPr>
            <w:r>
              <w:rPr>
                <w:sz w:val="24"/>
              </w:rPr>
              <w:t xml:space="preserve">st20.006</w:t>
            </w:r>
          </w:p>
        </w:tc>
        <w:tc>
          <w:tcPr>
            <w:tcW w:w="5896" w:type="dxa"/>
          </w:tcPr>
          <w:p>
            <w:pPr>
              <w:pStyle w:val="0"/>
            </w:pPr>
            <w:r>
              <w:rPr>
                <w:sz w:val="24"/>
              </w:rPr>
              <w:t xml:space="preserve">Операции на органе слуха, придаточных пазухах носа и верхних дыхательных путях (уровень 2)</w:t>
            </w:r>
          </w:p>
        </w:tc>
        <w:tc>
          <w:tcPr>
            <w:tcW w:w="1584" w:type="dxa"/>
          </w:tcPr>
          <w:p>
            <w:pPr>
              <w:pStyle w:val="0"/>
              <w:jc w:val="center"/>
            </w:pPr>
            <w:r>
              <w:rPr>
                <w:sz w:val="24"/>
              </w:rPr>
              <w:t xml:space="preserve">0,91</w:t>
            </w:r>
          </w:p>
        </w:tc>
      </w:tr>
      <w:tr>
        <w:tc>
          <w:tcPr>
            <w:tcW w:w="562" w:type="dxa"/>
          </w:tcPr>
          <w:p>
            <w:pPr>
              <w:pStyle w:val="0"/>
              <w:jc w:val="center"/>
            </w:pPr>
            <w:r>
              <w:rPr>
                <w:sz w:val="24"/>
              </w:rPr>
              <w:t xml:space="preserve">221</w:t>
            </w:r>
          </w:p>
        </w:tc>
        <w:tc>
          <w:tcPr>
            <w:tcW w:w="897" w:type="dxa"/>
          </w:tcPr>
          <w:p>
            <w:pPr>
              <w:pStyle w:val="0"/>
              <w:jc w:val="center"/>
            </w:pPr>
            <w:r>
              <w:rPr>
                <w:sz w:val="24"/>
              </w:rPr>
              <w:t xml:space="preserve">st20.007</w:t>
            </w:r>
          </w:p>
        </w:tc>
        <w:tc>
          <w:tcPr>
            <w:tcW w:w="5896" w:type="dxa"/>
          </w:tcPr>
          <w:p>
            <w:pPr>
              <w:pStyle w:val="0"/>
            </w:pPr>
            <w:r>
              <w:rPr>
                <w:sz w:val="24"/>
              </w:rPr>
              <w:t xml:space="preserve">Операции на органе слуха, придаточных пазухах носа и верхних дыхательных путях (уровень 3)</w:t>
            </w:r>
          </w:p>
        </w:tc>
        <w:tc>
          <w:tcPr>
            <w:tcW w:w="1584" w:type="dxa"/>
          </w:tcPr>
          <w:p>
            <w:pPr>
              <w:pStyle w:val="0"/>
              <w:jc w:val="center"/>
            </w:pPr>
            <w:r>
              <w:rPr>
                <w:sz w:val="24"/>
              </w:rPr>
              <w:t xml:space="preserve">1,10</w:t>
            </w:r>
          </w:p>
        </w:tc>
      </w:tr>
      <w:tr>
        <w:tc>
          <w:tcPr>
            <w:tcW w:w="562" w:type="dxa"/>
          </w:tcPr>
          <w:p>
            <w:pPr>
              <w:pStyle w:val="0"/>
              <w:jc w:val="center"/>
            </w:pPr>
            <w:r>
              <w:rPr>
                <w:sz w:val="24"/>
              </w:rPr>
              <w:t xml:space="preserve">222</w:t>
            </w:r>
          </w:p>
        </w:tc>
        <w:tc>
          <w:tcPr>
            <w:tcW w:w="897" w:type="dxa"/>
          </w:tcPr>
          <w:p>
            <w:pPr>
              <w:pStyle w:val="0"/>
              <w:jc w:val="center"/>
            </w:pPr>
            <w:r>
              <w:rPr>
                <w:sz w:val="24"/>
              </w:rPr>
              <w:t xml:space="preserve">st20.008</w:t>
            </w:r>
          </w:p>
        </w:tc>
        <w:tc>
          <w:tcPr>
            <w:tcW w:w="5896" w:type="dxa"/>
          </w:tcPr>
          <w:p>
            <w:pPr>
              <w:pStyle w:val="0"/>
            </w:pPr>
            <w:r>
              <w:rPr>
                <w:sz w:val="24"/>
              </w:rPr>
              <w:t xml:space="preserve">Операции на органе слуха, придаточных пазухах носа и верхних дыхательных путях (уровень 4)</w:t>
            </w:r>
          </w:p>
        </w:tc>
        <w:tc>
          <w:tcPr>
            <w:tcW w:w="1584" w:type="dxa"/>
          </w:tcPr>
          <w:p>
            <w:pPr>
              <w:pStyle w:val="0"/>
              <w:jc w:val="center"/>
            </w:pPr>
            <w:r>
              <w:rPr>
                <w:sz w:val="24"/>
              </w:rPr>
              <w:t xml:space="preserve">1,35</w:t>
            </w:r>
          </w:p>
        </w:tc>
      </w:tr>
      <w:tr>
        <w:tc>
          <w:tcPr>
            <w:tcW w:w="562" w:type="dxa"/>
          </w:tcPr>
          <w:p>
            <w:pPr>
              <w:pStyle w:val="0"/>
              <w:jc w:val="center"/>
            </w:pPr>
            <w:r>
              <w:rPr>
                <w:sz w:val="24"/>
              </w:rPr>
              <w:t xml:space="preserve">223</w:t>
            </w:r>
          </w:p>
        </w:tc>
        <w:tc>
          <w:tcPr>
            <w:tcW w:w="897" w:type="dxa"/>
          </w:tcPr>
          <w:p>
            <w:pPr>
              <w:pStyle w:val="0"/>
              <w:jc w:val="center"/>
            </w:pPr>
            <w:r>
              <w:rPr>
                <w:sz w:val="24"/>
              </w:rPr>
              <w:t xml:space="preserve">st20.009</w:t>
            </w:r>
          </w:p>
        </w:tc>
        <w:tc>
          <w:tcPr>
            <w:tcW w:w="5896" w:type="dxa"/>
          </w:tcPr>
          <w:p>
            <w:pPr>
              <w:pStyle w:val="0"/>
            </w:pPr>
            <w:r>
              <w:rPr>
                <w:sz w:val="24"/>
              </w:rPr>
              <w:t xml:space="preserve">Операции на органе слуха, придаточных пазухах носа и верхних дыхательных путях (уровень 5)</w:t>
            </w:r>
          </w:p>
        </w:tc>
        <w:tc>
          <w:tcPr>
            <w:tcW w:w="1584" w:type="dxa"/>
          </w:tcPr>
          <w:p>
            <w:pPr>
              <w:pStyle w:val="0"/>
              <w:jc w:val="center"/>
            </w:pPr>
            <w:r>
              <w:rPr>
                <w:sz w:val="24"/>
              </w:rPr>
              <w:t xml:space="preserve">1,96</w:t>
            </w:r>
          </w:p>
        </w:tc>
      </w:tr>
      <w:tr>
        <w:tc>
          <w:tcPr>
            <w:tcW w:w="562" w:type="dxa"/>
          </w:tcPr>
          <w:p>
            <w:pPr>
              <w:pStyle w:val="0"/>
              <w:jc w:val="center"/>
            </w:pPr>
            <w:r>
              <w:rPr>
                <w:sz w:val="24"/>
              </w:rPr>
              <w:t xml:space="preserve">224</w:t>
            </w:r>
          </w:p>
        </w:tc>
        <w:tc>
          <w:tcPr>
            <w:tcW w:w="897" w:type="dxa"/>
          </w:tcPr>
          <w:p>
            <w:pPr>
              <w:pStyle w:val="0"/>
              <w:jc w:val="center"/>
            </w:pPr>
            <w:r>
              <w:rPr>
                <w:sz w:val="24"/>
              </w:rPr>
              <w:t xml:space="preserve">st20.010</w:t>
            </w:r>
          </w:p>
        </w:tc>
        <w:tc>
          <w:tcPr>
            <w:tcW w:w="5896" w:type="dxa"/>
          </w:tcPr>
          <w:p>
            <w:pPr>
              <w:pStyle w:val="0"/>
            </w:pPr>
            <w:r>
              <w:rPr>
                <w:sz w:val="24"/>
              </w:rPr>
              <w:t xml:space="preserve">Замена речевого процессора</w:t>
            </w:r>
          </w:p>
        </w:tc>
        <w:tc>
          <w:tcPr>
            <w:tcW w:w="1584" w:type="dxa"/>
          </w:tcPr>
          <w:p>
            <w:pPr>
              <w:pStyle w:val="0"/>
              <w:jc w:val="center"/>
            </w:pPr>
            <w:r>
              <w:rPr>
                <w:sz w:val="24"/>
              </w:rPr>
              <w:t xml:space="preserve">29,91</w:t>
            </w:r>
          </w:p>
        </w:tc>
      </w:tr>
      <w:tr>
        <w:tc>
          <w:tcPr>
            <w:tcW w:w="562" w:type="dxa"/>
          </w:tcPr>
          <w:p>
            <w:pPr>
              <w:pStyle w:val="0"/>
              <w:jc w:val="center"/>
            </w:pPr>
            <w:r>
              <w:rPr>
                <w:sz w:val="24"/>
              </w:rPr>
              <w:t xml:space="preserve">225</w:t>
            </w:r>
          </w:p>
        </w:tc>
        <w:tc>
          <w:tcPr>
            <w:tcW w:w="897" w:type="dxa"/>
          </w:tcPr>
          <w:p>
            <w:pPr>
              <w:pStyle w:val="0"/>
              <w:jc w:val="center"/>
            </w:pPr>
            <w:r>
              <w:rPr>
                <w:sz w:val="24"/>
              </w:rPr>
              <w:t xml:space="preserve">st21.001</w:t>
            </w:r>
          </w:p>
        </w:tc>
        <w:tc>
          <w:tcPr>
            <w:tcW w:w="5896" w:type="dxa"/>
          </w:tcPr>
          <w:p>
            <w:pPr>
              <w:pStyle w:val="0"/>
            </w:pPr>
            <w:r>
              <w:rPr>
                <w:sz w:val="24"/>
              </w:rPr>
              <w:t xml:space="preserve">Операции на органе зрения (уровень 1)</w:t>
            </w:r>
          </w:p>
        </w:tc>
        <w:tc>
          <w:tcPr>
            <w:tcW w:w="1584" w:type="dxa"/>
          </w:tcPr>
          <w:p>
            <w:pPr>
              <w:pStyle w:val="0"/>
              <w:jc w:val="center"/>
            </w:pPr>
            <w:r>
              <w:rPr>
                <w:sz w:val="24"/>
              </w:rPr>
              <w:t xml:space="preserve">0,49</w:t>
            </w:r>
          </w:p>
        </w:tc>
      </w:tr>
      <w:tr>
        <w:tc>
          <w:tcPr>
            <w:tcW w:w="562" w:type="dxa"/>
          </w:tcPr>
          <w:p>
            <w:pPr>
              <w:pStyle w:val="0"/>
              <w:jc w:val="center"/>
            </w:pPr>
            <w:r>
              <w:rPr>
                <w:sz w:val="24"/>
              </w:rPr>
              <w:t xml:space="preserve">226</w:t>
            </w:r>
          </w:p>
        </w:tc>
        <w:tc>
          <w:tcPr>
            <w:tcW w:w="897" w:type="dxa"/>
          </w:tcPr>
          <w:p>
            <w:pPr>
              <w:pStyle w:val="0"/>
              <w:jc w:val="center"/>
            </w:pPr>
            <w:r>
              <w:rPr>
                <w:sz w:val="24"/>
              </w:rPr>
              <w:t xml:space="preserve">st21.002</w:t>
            </w:r>
          </w:p>
        </w:tc>
        <w:tc>
          <w:tcPr>
            <w:tcW w:w="5896" w:type="dxa"/>
          </w:tcPr>
          <w:p>
            <w:pPr>
              <w:pStyle w:val="0"/>
            </w:pPr>
            <w:r>
              <w:rPr>
                <w:sz w:val="24"/>
              </w:rPr>
              <w:t xml:space="preserve">Операции на органе зрения (уровень 2)</w:t>
            </w:r>
          </w:p>
        </w:tc>
        <w:tc>
          <w:tcPr>
            <w:tcW w:w="1584" w:type="dxa"/>
          </w:tcPr>
          <w:p>
            <w:pPr>
              <w:pStyle w:val="0"/>
              <w:jc w:val="center"/>
            </w:pPr>
            <w:r>
              <w:rPr>
                <w:sz w:val="24"/>
              </w:rPr>
              <w:t xml:space="preserve">0,79</w:t>
            </w:r>
          </w:p>
        </w:tc>
      </w:tr>
      <w:tr>
        <w:tc>
          <w:tcPr>
            <w:tcW w:w="562" w:type="dxa"/>
          </w:tcPr>
          <w:p>
            <w:pPr>
              <w:pStyle w:val="0"/>
              <w:jc w:val="center"/>
            </w:pPr>
            <w:r>
              <w:rPr>
                <w:sz w:val="24"/>
              </w:rPr>
              <w:t xml:space="preserve">227</w:t>
            </w:r>
          </w:p>
        </w:tc>
        <w:tc>
          <w:tcPr>
            <w:tcW w:w="897" w:type="dxa"/>
          </w:tcPr>
          <w:p>
            <w:pPr>
              <w:pStyle w:val="0"/>
              <w:jc w:val="center"/>
            </w:pPr>
            <w:r>
              <w:rPr>
                <w:sz w:val="24"/>
              </w:rPr>
              <w:t xml:space="preserve">st21.003</w:t>
            </w:r>
          </w:p>
        </w:tc>
        <w:tc>
          <w:tcPr>
            <w:tcW w:w="5896" w:type="dxa"/>
          </w:tcPr>
          <w:p>
            <w:pPr>
              <w:pStyle w:val="0"/>
            </w:pPr>
            <w:r>
              <w:rPr>
                <w:sz w:val="24"/>
              </w:rPr>
              <w:t xml:space="preserve">Операции на органе зрения (уровень 3)</w:t>
            </w:r>
          </w:p>
        </w:tc>
        <w:tc>
          <w:tcPr>
            <w:tcW w:w="1584" w:type="dxa"/>
          </w:tcPr>
          <w:p>
            <w:pPr>
              <w:pStyle w:val="0"/>
              <w:jc w:val="center"/>
            </w:pPr>
            <w:r>
              <w:rPr>
                <w:sz w:val="24"/>
              </w:rPr>
              <w:t xml:space="preserve">1,07</w:t>
            </w:r>
          </w:p>
        </w:tc>
      </w:tr>
      <w:tr>
        <w:tc>
          <w:tcPr>
            <w:tcW w:w="562" w:type="dxa"/>
          </w:tcPr>
          <w:p>
            <w:pPr>
              <w:pStyle w:val="0"/>
              <w:jc w:val="center"/>
            </w:pPr>
            <w:r>
              <w:rPr>
                <w:sz w:val="24"/>
              </w:rPr>
              <w:t xml:space="preserve">228</w:t>
            </w:r>
          </w:p>
        </w:tc>
        <w:tc>
          <w:tcPr>
            <w:tcW w:w="897" w:type="dxa"/>
          </w:tcPr>
          <w:p>
            <w:pPr>
              <w:pStyle w:val="0"/>
              <w:jc w:val="center"/>
            </w:pPr>
            <w:r>
              <w:rPr>
                <w:sz w:val="24"/>
              </w:rPr>
              <w:t xml:space="preserve">st21.004</w:t>
            </w:r>
          </w:p>
        </w:tc>
        <w:tc>
          <w:tcPr>
            <w:tcW w:w="5896" w:type="dxa"/>
          </w:tcPr>
          <w:p>
            <w:pPr>
              <w:pStyle w:val="0"/>
            </w:pPr>
            <w:r>
              <w:rPr>
                <w:sz w:val="24"/>
              </w:rPr>
              <w:t xml:space="preserve">Операции на органе зрения (уровень 4)</w:t>
            </w:r>
          </w:p>
        </w:tc>
        <w:tc>
          <w:tcPr>
            <w:tcW w:w="1584" w:type="dxa"/>
          </w:tcPr>
          <w:p>
            <w:pPr>
              <w:pStyle w:val="0"/>
              <w:jc w:val="center"/>
            </w:pPr>
            <w:r>
              <w:rPr>
                <w:sz w:val="24"/>
              </w:rPr>
              <w:t xml:space="preserve">1,19</w:t>
            </w:r>
          </w:p>
        </w:tc>
      </w:tr>
      <w:tr>
        <w:tc>
          <w:tcPr>
            <w:tcW w:w="562" w:type="dxa"/>
          </w:tcPr>
          <w:p>
            <w:pPr>
              <w:pStyle w:val="0"/>
              <w:jc w:val="center"/>
            </w:pPr>
            <w:r>
              <w:rPr>
                <w:sz w:val="24"/>
              </w:rPr>
              <w:t xml:space="preserve">229</w:t>
            </w:r>
          </w:p>
        </w:tc>
        <w:tc>
          <w:tcPr>
            <w:tcW w:w="897" w:type="dxa"/>
          </w:tcPr>
          <w:p>
            <w:pPr>
              <w:pStyle w:val="0"/>
              <w:jc w:val="center"/>
            </w:pPr>
            <w:r>
              <w:rPr>
                <w:sz w:val="24"/>
              </w:rPr>
              <w:t xml:space="preserve">st21.005</w:t>
            </w:r>
          </w:p>
        </w:tc>
        <w:tc>
          <w:tcPr>
            <w:tcW w:w="5896" w:type="dxa"/>
          </w:tcPr>
          <w:p>
            <w:pPr>
              <w:pStyle w:val="0"/>
            </w:pPr>
            <w:r>
              <w:rPr>
                <w:sz w:val="24"/>
              </w:rPr>
              <w:t xml:space="preserve">Операции на органе зрения (уровень 5)</w:t>
            </w:r>
          </w:p>
        </w:tc>
        <w:tc>
          <w:tcPr>
            <w:tcW w:w="1584" w:type="dxa"/>
          </w:tcPr>
          <w:p>
            <w:pPr>
              <w:pStyle w:val="0"/>
              <w:jc w:val="center"/>
            </w:pPr>
            <w:r>
              <w:rPr>
                <w:sz w:val="24"/>
              </w:rPr>
              <w:t xml:space="preserve">2,11</w:t>
            </w:r>
          </w:p>
        </w:tc>
      </w:tr>
      <w:tr>
        <w:tc>
          <w:tcPr>
            <w:tcW w:w="562" w:type="dxa"/>
          </w:tcPr>
          <w:p>
            <w:pPr>
              <w:pStyle w:val="0"/>
              <w:jc w:val="center"/>
            </w:pPr>
            <w:r>
              <w:rPr>
                <w:sz w:val="24"/>
              </w:rPr>
              <w:t xml:space="preserve">230</w:t>
            </w:r>
          </w:p>
        </w:tc>
        <w:tc>
          <w:tcPr>
            <w:tcW w:w="897" w:type="dxa"/>
          </w:tcPr>
          <w:p>
            <w:pPr>
              <w:pStyle w:val="0"/>
              <w:jc w:val="center"/>
            </w:pPr>
            <w:r>
              <w:rPr>
                <w:sz w:val="24"/>
              </w:rPr>
              <w:t xml:space="preserve">st21.006</w:t>
            </w:r>
          </w:p>
        </w:tc>
        <w:tc>
          <w:tcPr>
            <w:tcW w:w="5896" w:type="dxa"/>
          </w:tcPr>
          <w:p>
            <w:pPr>
              <w:pStyle w:val="0"/>
            </w:pPr>
            <w:r>
              <w:rPr>
                <w:sz w:val="24"/>
              </w:rPr>
              <w:t xml:space="preserve">Операции на органе зрения (уровень 6)</w:t>
            </w:r>
          </w:p>
        </w:tc>
        <w:tc>
          <w:tcPr>
            <w:tcW w:w="1584" w:type="dxa"/>
          </w:tcPr>
          <w:p>
            <w:pPr>
              <w:pStyle w:val="0"/>
              <w:jc w:val="center"/>
            </w:pPr>
            <w:r>
              <w:rPr>
                <w:sz w:val="24"/>
              </w:rPr>
              <w:t xml:space="preserve">3,29</w:t>
            </w:r>
          </w:p>
        </w:tc>
      </w:tr>
      <w:tr>
        <w:tc>
          <w:tcPr>
            <w:tcW w:w="562" w:type="dxa"/>
          </w:tcPr>
          <w:p>
            <w:pPr>
              <w:pStyle w:val="0"/>
              <w:jc w:val="center"/>
            </w:pPr>
            <w:r>
              <w:rPr>
                <w:sz w:val="24"/>
              </w:rPr>
              <w:t xml:space="preserve">231</w:t>
            </w:r>
          </w:p>
        </w:tc>
        <w:tc>
          <w:tcPr>
            <w:tcW w:w="897" w:type="dxa"/>
          </w:tcPr>
          <w:p>
            <w:pPr>
              <w:pStyle w:val="0"/>
              <w:jc w:val="center"/>
            </w:pPr>
            <w:r>
              <w:rPr>
                <w:sz w:val="24"/>
              </w:rPr>
              <w:t xml:space="preserve">st21.007</w:t>
            </w:r>
          </w:p>
        </w:tc>
        <w:tc>
          <w:tcPr>
            <w:tcW w:w="5896" w:type="dxa"/>
          </w:tcPr>
          <w:p>
            <w:pPr>
              <w:pStyle w:val="0"/>
            </w:pPr>
            <w:r>
              <w:rPr>
                <w:sz w:val="24"/>
              </w:rPr>
              <w:t xml:space="preserve">Болезни глаза</w:t>
            </w:r>
          </w:p>
        </w:tc>
        <w:tc>
          <w:tcPr>
            <w:tcW w:w="1584" w:type="dxa"/>
          </w:tcPr>
          <w:p>
            <w:pPr>
              <w:pStyle w:val="0"/>
              <w:jc w:val="center"/>
            </w:pPr>
            <w:r>
              <w:rPr>
                <w:sz w:val="24"/>
              </w:rPr>
              <w:t xml:space="preserve">0,51</w:t>
            </w:r>
          </w:p>
        </w:tc>
      </w:tr>
      <w:tr>
        <w:tc>
          <w:tcPr>
            <w:tcW w:w="562" w:type="dxa"/>
          </w:tcPr>
          <w:p>
            <w:pPr>
              <w:pStyle w:val="0"/>
              <w:jc w:val="center"/>
            </w:pPr>
            <w:r>
              <w:rPr>
                <w:sz w:val="24"/>
              </w:rPr>
              <w:t xml:space="preserve">232</w:t>
            </w:r>
          </w:p>
        </w:tc>
        <w:tc>
          <w:tcPr>
            <w:tcW w:w="897" w:type="dxa"/>
          </w:tcPr>
          <w:p>
            <w:pPr>
              <w:pStyle w:val="0"/>
              <w:jc w:val="center"/>
            </w:pPr>
            <w:r>
              <w:rPr>
                <w:sz w:val="24"/>
              </w:rPr>
              <w:t xml:space="preserve">st21.008</w:t>
            </w:r>
          </w:p>
        </w:tc>
        <w:tc>
          <w:tcPr>
            <w:tcW w:w="5896" w:type="dxa"/>
          </w:tcPr>
          <w:p>
            <w:pPr>
              <w:pStyle w:val="0"/>
            </w:pPr>
            <w:r>
              <w:rPr>
                <w:sz w:val="24"/>
              </w:rPr>
              <w:t xml:space="preserve">Травмы глаза</w:t>
            </w:r>
          </w:p>
        </w:tc>
        <w:tc>
          <w:tcPr>
            <w:tcW w:w="1584" w:type="dxa"/>
          </w:tcPr>
          <w:p>
            <w:pPr>
              <w:pStyle w:val="0"/>
              <w:jc w:val="center"/>
            </w:pPr>
            <w:r>
              <w:rPr>
                <w:sz w:val="24"/>
              </w:rPr>
              <w:t xml:space="preserve">0,66</w:t>
            </w:r>
          </w:p>
        </w:tc>
      </w:tr>
      <w:tr>
        <w:tc>
          <w:tcPr>
            <w:tcW w:w="562" w:type="dxa"/>
          </w:tcPr>
          <w:p>
            <w:pPr>
              <w:pStyle w:val="0"/>
              <w:jc w:val="center"/>
            </w:pPr>
            <w:r>
              <w:rPr>
                <w:sz w:val="24"/>
              </w:rPr>
              <w:t xml:space="preserve">233</w:t>
            </w:r>
          </w:p>
        </w:tc>
        <w:tc>
          <w:tcPr>
            <w:tcW w:w="897" w:type="dxa"/>
          </w:tcPr>
          <w:p>
            <w:pPr>
              <w:pStyle w:val="0"/>
              <w:jc w:val="center"/>
            </w:pPr>
            <w:r>
              <w:rPr>
                <w:sz w:val="24"/>
              </w:rPr>
              <w:t xml:space="preserve">st21.009</w:t>
            </w:r>
          </w:p>
        </w:tc>
        <w:tc>
          <w:tcPr>
            <w:tcW w:w="5896" w:type="dxa"/>
          </w:tcPr>
          <w:p>
            <w:pPr>
              <w:pStyle w:val="0"/>
            </w:pPr>
            <w:r>
              <w:rPr>
                <w:sz w:val="24"/>
              </w:rPr>
              <w:t xml:space="preserve">Операции на органе зрения (факоэмульсификация с имплантацией ИОЛ)</w:t>
            </w:r>
          </w:p>
        </w:tc>
        <w:tc>
          <w:tcPr>
            <w:tcW w:w="1584" w:type="dxa"/>
          </w:tcPr>
          <w:p>
            <w:pPr>
              <w:pStyle w:val="0"/>
              <w:jc w:val="center"/>
            </w:pPr>
            <w:r>
              <w:rPr>
                <w:sz w:val="24"/>
              </w:rPr>
              <w:t xml:space="preserve">1,24</w:t>
            </w:r>
          </w:p>
        </w:tc>
      </w:tr>
      <w:tr>
        <w:tc>
          <w:tcPr>
            <w:tcW w:w="562" w:type="dxa"/>
          </w:tcPr>
          <w:p>
            <w:pPr>
              <w:pStyle w:val="0"/>
              <w:jc w:val="center"/>
            </w:pPr>
            <w:r>
              <w:rPr>
                <w:sz w:val="24"/>
              </w:rPr>
              <w:t xml:space="preserve">234</w:t>
            </w:r>
          </w:p>
        </w:tc>
        <w:tc>
          <w:tcPr>
            <w:tcW w:w="897" w:type="dxa"/>
          </w:tcPr>
          <w:p>
            <w:pPr>
              <w:pStyle w:val="0"/>
              <w:jc w:val="center"/>
            </w:pPr>
            <w:r>
              <w:rPr>
                <w:sz w:val="24"/>
              </w:rPr>
              <w:t xml:space="preserve">st22.001</w:t>
            </w:r>
          </w:p>
        </w:tc>
        <w:tc>
          <w:tcPr>
            <w:tcW w:w="5896" w:type="dxa"/>
          </w:tcPr>
          <w:p>
            <w:pPr>
              <w:pStyle w:val="0"/>
            </w:pPr>
            <w:r>
              <w:rPr>
                <w:sz w:val="24"/>
              </w:rPr>
              <w:t xml:space="preserve">Нарушения всасывания, дети</w:t>
            </w:r>
          </w:p>
        </w:tc>
        <w:tc>
          <w:tcPr>
            <w:tcW w:w="1584" w:type="dxa"/>
          </w:tcPr>
          <w:p>
            <w:pPr>
              <w:pStyle w:val="0"/>
              <w:jc w:val="center"/>
            </w:pPr>
            <w:r>
              <w:rPr>
                <w:sz w:val="24"/>
              </w:rPr>
              <w:t xml:space="preserve">1,11</w:t>
            </w:r>
          </w:p>
        </w:tc>
      </w:tr>
      <w:tr>
        <w:tc>
          <w:tcPr>
            <w:tcW w:w="562" w:type="dxa"/>
          </w:tcPr>
          <w:p>
            <w:pPr>
              <w:pStyle w:val="0"/>
              <w:jc w:val="center"/>
            </w:pPr>
            <w:r>
              <w:rPr>
                <w:sz w:val="24"/>
              </w:rPr>
              <w:t xml:space="preserve">235</w:t>
            </w:r>
          </w:p>
        </w:tc>
        <w:tc>
          <w:tcPr>
            <w:tcW w:w="897" w:type="dxa"/>
          </w:tcPr>
          <w:p>
            <w:pPr>
              <w:pStyle w:val="0"/>
              <w:jc w:val="center"/>
            </w:pPr>
            <w:r>
              <w:rPr>
                <w:sz w:val="24"/>
              </w:rPr>
              <w:t xml:space="preserve">st22.002</w:t>
            </w:r>
          </w:p>
        </w:tc>
        <w:tc>
          <w:tcPr>
            <w:tcW w:w="5896" w:type="dxa"/>
          </w:tcPr>
          <w:p>
            <w:pPr>
              <w:pStyle w:val="0"/>
            </w:pPr>
            <w:r>
              <w:rPr>
                <w:sz w:val="24"/>
              </w:rPr>
              <w:t xml:space="preserve">Другие болезни органов пищеварения, дети</w:t>
            </w:r>
          </w:p>
        </w:tc>
        <w:tc>
          <w:tcPr>
            <w:tcW w:w="1584" w:type="dxa"/>
          </w:tcPr>
          <w:p>
            <w:pPr>
              <w:pStyle w:val="0"/>
              <w:jc w:val="center"/>
            </w:pPr>
            <w:r>
              <w:rPr>
                <w:sz w:val="24"/>
              </w:rPr>
              <w:t xml:space="preserve">0,39</w:t>
            </w:r>
          </w:p>
        </w:tc>
      </w:tr>
      <w:tr>
        <w:tc>
          <w:tcPr>
            <w:tcW w:w="562" w:type="dxa"/>
          </w:tcPr>
          <w:p>
            <w:pPr>
              <w:pStyle w:val="0"/>
              <w:jc w:val="center"/>
            </w:pPr>
            <w:r>
              <w:rPr>
                <w:sz w:val="24"/>
              </w:rPr>
              <w:t xml:space="preserve">236</w:t>
            </w:r>
          </w:p>
        </w:tc>
        <w:tc>
          <w:tcPr>
            <w:tcW w:w="897" w:type="dxa"/>
          </w:tcPr>
          <w:p>
            <w:pPr>
              <w:pStyle w:val="0"/>
              <w:jc w:val="center"/>
            </w:pPr>
            <w:r>
              <w:rPr>
                <w:sz w:val="24"/>
              </w:rPr>
              <w:t xml:space="preserve">st22.003</w:t>
            </w:r>
          </w:p>
        </w:tc>
        <w:tc>
          <w:tcPr>
            <w:tcW w:w="5896" w:type="dxa"/>
          </w:tcPr>
          <w:p>
            <w:pPr>
              <w:pStyle w:val="0"/>
            </w:pPr>
            <w:r>
              <w:rPr>
                <w:sz w:val="24"/>
              </w:rPr>
              <w:t xml:space="preserve">Воспалительные артропатии, спондилопатии, дети</w:t>
            </w:r>
          </w:p>
        </w:tc>
        <w:tc>
          <w:tcPr>
            <w:tcW w:w="1584" w:type="dxa"/>
          </w:tcPr>
          <w:p>
            <w:pPr>
              <w:pStyle w:val="0"/>
              <w:jc w:val="center"/>
            </w:pPr>
            <w:r>
              <w:rPr>
                <w:sz w:val="24"/>
              </w:rPr>
              <w:t xml:space="preserve">1,85</w:t>
            </w:r>
          </w:p>
        </w:tc>
      </w:tr>
      <w:tr>
        <w:tc>
          <w:tcPr>
            <w:tcW w:w="562" w:type="dxa"/>
          </w:tcPr>
          <w:p>
            <w:pPr>
              <w:pStyle w:val="0"/>
              <w:jc w:val="center"/>
            </w:pPr>
            <w:r>
              <w:rPr>
                <w:sz w:val="24"/>
              </w:rPr>
              <w:t xml:space="preserve">237</w:t>
            </w:r>
          </w:p>
        </w:tc>
        <w:tc>
          <w:tcPr>
            <w:tcW w:w="897" w:type="dxa"/>
          </w:tcPr>
          <w:p>
            <w:pPr>
              <w:pStyle w:val="0"/>
              <w:jc w:val="center"/>
            </w:pPr>
            <w:r>
              <w:rPr>
                <w:sz w:val="24"/>
              </w:rPr>
              <w:t xml:space="preserve">st22.004</w:t>
            </w:r>
          </w:p>
        </w:tc>
        <w:tc>
          <w:tcPr>
            <w:tcW w:w="5896" w:type="dxa"/>
          </w:tcPr>
          <w:p>
            <w:pPr>
              <w:pStyle w:val="0"/>
            </w:pPr>
            <w:r>
              <w:rPr>
                <w:sz w:val="24"/>
              </w:rPr>
              <w:t xml:space="preserve">Врожденные аномалии головного и спинного мозга, дети</w:t>
            </w:r>
          </w:p>
        </w:tc>
        <w:tc>
          <w:tcPr>
            <w:tcW w:w="1584" w:type="dxa"/>
          </w:tcPr>
          <w:p>
            <w:pPr>
              <w:pStyle w:val="0"/>
              <w:jc w:val="center"/>
            </w:pPr>
            <w:r>
              <w:rPr>
                <w:sz w:val="24"/>
              </w:rPr>
              <w:t xml:space="preserve">2,12</w:t>
            </w:r>
          </w:p>
        </w:tc>
      </w:tr>
      <w:tr>
        <w:tc>
          <w:tcPr>
            <w:tcW w:w="562" w:type="dxa"/>
          </w:tcPr>
          <w:p>
            <w:pPr>
              <w:pStyle w:val="0"/>
              <w:jc w:val="center"/>
            </w:pPr>
            <w:r>
              <w:rPr>
                <w:sz w:val="24"/>
              </w:rPr>
              <w:t xml:space="preserve">238</w:t>
            </w:r>
          </w:p>
        </w:tc>
        <w:tc>
          <w:tcPr>
            <w:tcW w:w="897" w:type="dxa"/>
          </w:tcPr>
          <w:p>
            <w:pPr>
              <w:pStyle w:val="0"/>
              <w:jc w:val="center"/>
            </w:pPr>
            <w:r>
              <w:rPr>
                <w:sz w:val="24"/>
              </w:rPr>
              <w:t xml:space="preserve">st23.001</w:t>
            </w:r>
          </w:p>
        </w:tc>
        <w:tc>
          <w:tcPr>
            <w:tcW w:w="5896" w:type="dxa"/>
          </w:tcPr>
          <w:p>
            <w:pPr>
              <w:pStyle w:val="0"/>
            </w:pPr>
            <w:r>
              <w:rPr>
                <w:sz w:val="24"/>
              </w:rPr>
              <w:t xml:space="preserve">Другие болезни органов дыхания</w:t>
            </w:r>
          </w:p>
        </w:tc>
        <w:tc>
          <w:tcPr>
            <w:tcW w:w="1584" w:type="dxa"/>
          </w:tcPr>
          <w:p>
            <w:pPr>
              <w:pStyle w:val="0"/>
              <w:jc w:val="center"/>
            </w:pPr>
            <w:r>
              <w:rPr>
                <w:sz w:val="24"/>
              </w:rPr>
              <w:t xml:space="preserve">0,85</w:t>
            </w:r>
          </w:p>
        </w:tc>
      </w:tr>
      <w:tr>
        <w:tc>
          <w:tcPr>
            <w:tcW w:w="562" w:type="dxa"/>
          </w:tcPr>
          <w:p>
            <w:pPr>
              <w:pStyle w:val="0"/>
              <w:jc w:val="center"/>
            </w:pPr>
            <w:r>
              <w:rPr>
                <w:sz w:val="24"/>
              </w:rPr>
              <w:t xml:space="preserve">239</w:t>
            </w:r>
          </w:p>
        </w:tc>
        <w:tc>
          <w:tcPr>
            <w:tcW w:w="897" w:type="dxa"/>
          </w:tcPr>
          <w:p>
            <w:pPr>
              <w:pStyle w:val="0"/>
              <w:jc w:val="center"/>
            </w:pPr>
            <w:r>
              <w:rPr>
                <w:sz w:val="24"/>
              </w:rPr>
              <w:t xml:space="preserve">st23.002</w:t>
            </w:r>
          </w:p>
        </w:tc>
        <w:tc>
          <w:tcPr>
            <w:tcW w:w="5896" w:type="dxa"/>
          </w:tcPr>
          <w:p>
            <w:pPr>
              <w:pStyle w:val="0"/>
            </w:pPr>
            <w:r>
              <w:rPr>
                <w:sz w:val="24"/>
              </w:rPr>
              <w:t xml:space="preserve">Интерстициальные болезни легких, врожденные аномалии развития легких, бронхолегочная дисплазия, дети</w:t>
            </w:r>
          </w:p>
        </w:tc>
        <w:tc>
          <w:tcPr>
            <w:tcW w:w="1584" w:type="dxa"/>
          </w:tcPr>
          <w:p>
            <w:pPr>
              <w:pStyle w:val="0"/>
              <w:jc w:val="center"/>
            </w:pPr>
            <w:r>
              <w:rPr>
                <w:sz w:val="24"/>
              </w:rPr>
              <w:t xml:space="preserve">2,48</w:t>
            </w:r>
          </w:p>
        </w:tc>
      </w:tr>
      <w:tr>
        <w:tc>
          <w:tcPr>
            <w:tcW w:w="562" w:type="dxa"/>
          </w:tcPr>
          <w:p>
            <w:pPr>
              <w:pStyle w:val="0"/>
              <w:jc w:val="center"/>
            </w:pPr>
            <w:r>
              <w:rPr>
                <w:sz w:val="24"/>
              </w:rPr>
              <w:t xml:space="preserve">240</w:t>
            </w:r>
          </w:p>
        </w:tc>
        <w:tc>
          <w:tcPr>
            <w:tcW w:w="897" w:type="dxa"/>
          </w:tcPr>
          <w:p>
            <w:pPr>
              <w:pStyle w:val="0"/>
              <w:jc w:val="center"/>
            </w:pPr>
            <w:r>
              <w:rPr>
                <w:sz w:val="24"/>
              </w:rPr>
              <w:t xml:space="preserve">st23.003</w:t>
            </w:r>
          </w:p>
        </w:tc>
        <w:tc>
          <w:tcPr>
            <w:tcW w:w="5896" w:type="dxa"/>
          </w:tcPr>
          <w:p>
            <w:pPr>
              <w:pStyle w:val="0"/>
            </w:pPr>
            <w:r>
              <w:rPr>
                <w:sz w:val="24"/>
              </w:rPr>
              <w:t xml:space="preserve">Доброкачественные новообразования, новообразования in situ органов дыхания, других и неуточненных органов грудной клетки</w:t>
            </w:r>
          </w:p>
        </w:tc>
        <w:tc>
          <w:tcPr>
            <w:tcW w:w="1584" w:type="dxa"/>
          </w:tcPr>
          <w:p>
            <w:pPr>
              <w:pStyle w:val="0"/>
              <w:jc w:val="center"/>
            </w:pPr>
            <w:r>
              <w:rPr>
                <w:sz w:val="24"/>
              </w:rPr>
              <w:t xml:space="preserve">0,91</w:t>
            </w:r>
          </w:p>
        </w:tc>
      </w:tr>
      <w:tr>
        <w:tc>
          <w:tcPr>
            <w:tcW w:w="562" w:type="dxa"/>
          </w:tcPr>
          <w:p>
            <w:pPr>
              <w:pStyle w:val="0"/>
              <w:jc w:val="center"/>
            </w:pPr>
            <w:r>
              <w:rPr>
                <w:sz w:val="24"/>
              </w:rPr>
              <w:t xml:space="preserve">241</w:t>
            </w:r>
          </w:p>
        </w:tc>
        <w:tc>
          <w:tcPr>
            <w:tcW w:w="897" w:type="dxa"/>
          </w:tcPr>
          <w:p>
            <w:pPr>
              <w:pStyle w:val="0"/>
              <w:jc w:val="center"/>
            </w:pPr>
            <w:r>
              <w:rPr>
                <w:sz w:val="24"/>
              </w:rPr>
              <w:t xml:space="preserve">st23.004</w:t>
            </w:r>
          </w:p>
        </w:tc>
        <w:tc>
          <w:tcPr>
            <w:tcW w:w="5896" w:type="dxa"/>
          </w:tcPr>
          <w:p>
            <w:pPr>
              <w:pStyle w:val="0"/>
            </w:pPr>
            <w:r>
              <w:rPr>
                <w:sz w:val="24"/>
              </w:rPr>
              <w:t xml:space="preserve">Пневмония, плеврит, другие болезни плевры</w:t>
            </w:r>
          </w:p>
        </w:tc>
        <w:tc>
          <w:tcPr>
            <w:tcW w:w="1584" w:type="dxa"/>
          </w:tcPr>
          <w:p>
            <w:pPr>
              <w:pStyle w:val="0"/>
              <w:jc w:val="center"/>
            </w:pPr>
            <w:r>
              <w:rPr>
                <w:sz w:val="24"/>
              </w:rPr>
              <w:t xml:space="preserve">1,28</w:t>
            </w:r>
          </w:p>
        </w:tc>
      </w:tr>
      <w:tr>
        <w:tc>
          <w:tcPr>
            <w:tcW w:w="562" w:type="dxa"/>
          </w:tcPr>
          <w:p>
            <w:pPr>
              <w:pStyle w:val="0"/>
              <w:jc w:val="center"/>
            </w:pPr>
            <w:r>
              <w:rPr>
                <w:sz w:val="24"/>
              </w:rPr>
              <w:t xml:space="preserve">242</w:t>
            </w:r>
          </w:p>
        </w:tc>
        <w:tc>
          <w:tcPr>
            <w:tcW w:w="897" w:type="dxa"/>
          </w:tcPr>
          <w:p>
            <w:pPr>
              <w:pStyle w:val="0"/>
              <w:jc w:val="center"/>
            </w:pPr>
            <w:r>
              <w:rPr>
                <w:sz w:val="24"/>
              </w:rPr>
              <w:t xml:space="preserve">st23.005</w:t>
            </w:r>
          </w:p>
        </w:tc>
        <w:tc>
          <w:tcPr>
            <w:tcW w:w="5896" w:type="dxa"/>
          </w:tcPr>
          <w:p>
            <w:pPr>
              <w:pStyle w:val="0"/>
            </w:pPr>
            <w:r>
              <w:rPr>
                <w:sz w:val="24"/>
              </w:rPr>
              <w:t xml:space="preserve">Астма, взрослые</w:t>
            </w:r>
          </w:p>
        </w:tc>
        <w:tc>
          <w:tcPr>
            <w:tcW w:w="1584" w:type="dxa"/>
          </w:tcPr>
          <w:p>
            <w:pPr>
              <w:pStyle w:val="0"/>
              <w:jc w:val="center"/>
            </w:pPr>
            <w:r>
              <w:rPr>
                <w:sz w:val="24"/>
              </w:rPr>
              <w:t xml:space="preserve">1,11</w:t>
            </w:r>
          </w:p>
        </w:tc>
      </w:tr>
      <w:tr>
        <w:tc>
          <w:tcPr>
            <w:tcW w:w="562" w:type="dxa"/>
          </w:tcPr>
          <w:p>
            <w:pPr>
              <w:pStyle w:val="0"/>
              <w:jc w:val="center"/>
            </w:pPr>
            <w:r>
              <w:rPr>
                <w:sz w:val="24"/>
              </w:rPr>
              <w:t xml:space="preserve">243</w:t>
            </w:r>
          </w:p>
        </w:tc>
        <w:tc>
          <w:tcPr>
            <w:tcW w:w="897" w:type="dxa"/>
          </w:tcPr>
          <w:p>
            <w:pPr>
              <w:pStyle w:val="0"/>
              <w:jc w:val="center"/>
            </w:pPr>
            <w:r>
              <w:rPr>
                <w:sz w:val="24"/>
              </w:rPr>
              <w:t xml:space="preserve">st23.006</w:t>
            </w:r>
          </w:p>
        </w:tc>
        <w:tc>
          <w:tcPr>
            <w:tcW w:w="5896" w:type="dxa"/>
          </w:tcPr>
          <w:p>
            <w:pPr>
              <w:pStyle w:val="0"/>
            </w:pPr>
            <w:r>
              <w:rPr>
                <w:sz w:val="24"/>
              </w:rPr>
              <w:t xml:space="preserve">Астма, дети</w:t>
            </w:r>
          </w:p>
        </w:tc>
        <w:tc>
          <w:tcPr>
            <w:tcW w:w="1584" w:type="dxa"/>
          </w:tcPr>
          <w:p>
            <w:pPr>
              <w:pStyle w:val="0"/>
              <w:jc w:val="center"/>
            </w:pPr>
            <w:r>
              <w:rPr>
                <w:sz w:val="24"/>
              </w:rPr>
              <w:t xml:space="preserve">1,25</w:t>
            </w:r>
          </w:p>
        </w:tc>
      </w:tr>
      <w:tr>
        <w:tc>
          <w:tcPr>
            <w:tcW w:w="562" w:type="dxa"/>
          </w:tcPr>
          <w:p>
            <w:pPr>
              <w:pStyle w:val="0"/>
              <w:jc w:val="center"/>
            </w:pPr>
            <w:r>
              <w:rPr>
                <w:sz w:val="24"/>
              </w:rPr>
              <w:t xml:space="preserve">244</w:t>
            </w:r>
          </w:p>
        </w:tc>
        <w:tc>
          <w:tcPr>
            <w:tcW w:w="897" w:type="dxa"/>
          </w:tcPr>
          <w:p>
            <w:pPr>
              <w:pStyle w:val="0"/>
              <w:jc w:val="center"/>
            </w:pPr>
            <w:r>
              <w:rPr>
                <w:sz w:val="24"/>
              </w:rPr>
              <w:t xml:space="preserve">st24.001</w:t>
            </w:r>
          </w:p>
        </w:tc>
        <w:tc>
          <w:tcPr>
            <w:tcW w:w="5896" w:type="dxa"/>
          </w:tcPr>
          <w:p>
            <w:pPr>
              <w:pStyle w:val="0"/>
            </w:pPr>
            <w:r>
              <w:rPr>
                <w:sz w:val="24"/>
              </w:rPr>
              <w:t xml:space="preserve">Системные поражения соединительной ткани</w:t>
            </w:r>
          </w:p>
        </w:tc>
        <w:tc>
          <w:tcPr>
            <w:tcW w:w="1584" w:type="dxa"/>
          </w:tcPr>
          <w:p>
            <w:pPr>
              <w:pStyle w:val="0"/>
              <w:jc w:val="center"/>
            </w:pPr>
            <w:r>
              <w:rPr>
                <w:sz w:val="24"/>
              </w:rPr>
              <w:t xml:space="preserve">1,78</w:t>
            </w:r>
          </w:p>
        </w:tc>
      </w:tr>
      <w:tr>
        <w:tc>
          <w:tcPr>
            <w:tcW w:w="562" w:type="dxa"/>
          </w:tcPr>
          <w:p>
            <w:pPr>
              <w:pStyle w:val="0"/>
              <w:jc w:val="center"/>
            </w:pPr>
            <w:r>
              <w:rPr>
                <w:sz w:val="24"/>
              </w:rPr>
              <w:t xml:space="preserve">245</w:t>
            </w:r>
          </w:p>
        </w:tc>
        <w:tc>
          <w:tcPr>
            <w:tcW w:w="897" w:type="dxa"/>
          </w:tcPr>
          <w:p>
            <w:pPr>
              <w:pStyle w:val="0"/>
              <w:jc w:val="center"/>
            </w:pPr>
            <w:r>
              <w:rPr>
                <w:sz w:val="24"/>
              </w:rPr>
              <w:t xml:space="preserve">st24.002</w:t>
            </w:r>
          </w:p>
        </w:tc>
        <w:tc>
          <w:tcPr>
            <w:tcW w:w="5896" w:type="dxa"/>
          </w:tcPr>
          <w:p>
            <w:pPr>
              <w:pStyle w:val="0"/>
            </w:pPr>
            <w:r>
              <w:rPr>
                <w:sz w:val="24"/>
              </w:rPr>
              <w:t xml:space="preserve">Артропатии и спондилопатии</w:t>
            </w:r>
          </w:p>
        </w:tc>
        <w:tc>
          <w:tcPr>
            <w:tcW w:w="1584" w:type="dxa"/>
          </w:tcPr>
          <w:p>
            <w:pPr>
              <w:pStyle w:val="0"/>
              <w:jc w:val="center"/>
            </w:pPr>
            <w:r>
              <w:rPr>
                <w:sz w:val="24"/>
              </w:rPr>
              <w:t xml:space="preserve">1,67</w:t>
            </w:r>
          </w:p>
        </w:tc>
      </w:tr>
      <w:tr>
        <w:tc>
          <w:tcPr>
            <w:tcW w:w="562" w:type="dxa"/>
          </w:tcPr>
          <w:p>
            <w:pPr>
              <w:pStyle w:val="0"/>
              <w:jc w:val="center"/>
            </w:pPr>
            <w:r>
              <w:rPr>
                <w:sz w:val="24"/>
              </w:rPr>
              <w:t xml:space="preserve">246</w:t>
            </w:r>
          </w:p>
        </w:tc>
        <w:tc>
          <w:tcPr>
            <w:tcW w:w="897" w:type="dxa"/>
          </w:tcPr>
          <w:p>
            <w:pPr>
              <w:pStyle w:val="0"/>
              <w:jc w:val="center"/>
            </w:pPr>
            <w:r>
              <w:rPr>
                <w:sz w:val="24"/>
              </w:rPr>
              <w:t xml:space="preserve">st24.003</w:t>
            </w:r>
          </w:p>
        </w:tc>
        <w:tc>
          <w:tcPr>
            <w:tcW w:w="5896" w:type="dxa"/>
          </w:tcPr>
          <w:p>
            <w:pPr>
              <w:pStyle w:val="0"/>
            </w:pPr>
            <w:r>
              <w:rPr>
                <w:sz w:val="24"/>
              </w:rPr>
              <w:t xml:space="preserve">Ревматические болезни сердца (уровень 1)</w:t>
            </w:r>
          </w:p>
        </w:tc>
        <w:tc>
          <w:tcPr>
            <w:tcW w:w="1584" w:type="dxa"/>
          </w:tcPr>
          <w:p>
            <w:pPr>
              <w:pStyle w:val="0"/>
              <w:jc w:val="center"/>
            </w:pPr>
            <w:r>
              <w:rPr>
                <w:sz w:val="24"/>
              </w:rPr>
              <w:t xml:space="preserve">0,87</w:t>
            </w:r>
          </w:p>
        </w:tc>
      </w:tr>
      <w:tr>
        <w:tc>
          <w:tcPr>
            <w:tcW w:w="562" w:type="dxa"/>
          </w:tcPr>
          <w:p>
            <w:pPr>
              <w:pStyle w:val="0"/>
              <w:jc w:val="center"/>
            </w:pPr>
            <w:r>
              <w:rPr>
                <w:sz w:val="24"/>
              </w:rPr>
              <w:t xml:space="preserve">247</w:t>
            </w:r>
          </w:p>
        </w:tc>
        <w:tc>
          <w:tcPr>
            <w:tcW w:w="897" w:type="dxa"/>
          </w:tcPr>
          <w:p>
            <w:pPr>
              <w:pStyle w:val="0"/>
              <w:jc w:val="center"/>
            </w:pPr>
            <w:r>
              <w:rPr>
                <w:sz w:val="24"/>
              </w:rPr>
              <w:t xml:space="preserve">st24.004</w:t>
            </w:r>
          </w:p>
        </w:tc>
        <w:tc>
          <w:tcPr>
            <w:tcW w:w="5896" w:type="dxa"/>
          </w:tcPr>
          <w:p>
            <w:pPr>
              <w:pStyle w:val="0"/>
            </w:pPr>
            <w:r>
              <w:rPr>
                <w:sz w:val="24"/>
              </w:rPr>
              <w:t xml:space="preserve">Ревматические болезни сердца (уровень 2)</w:t>
            </w:r>
          </w:p>
        </w:tc>
        <w:tc>
          <w:tcPr>
            <w:tcW w:w="1584" w:type="dxa"/>
          </w:tcPr>
          <w:p>
            <w:pPr>
              <w:pStyle w:val="0"/>
              <w:jc w:val="center"/>
            </w:pPr>
            <w:r>
              <w:rPr>
                <w:sz w:val="24"/>
              </w:rPr>
              <w:t xml:space="preserve">1,57</w:t>
            </w:r>
          </w:p>
        </w:tc>
      </w:tr>
      <w:tr>
        <w:tc>
          <w:tcPr>
            <w:tcW w:w="562" w:type="dxa"/>
          </w:tcPr>
          <w:p>
            <w:pPr>
              <w:pStyle w:val="0"/>
              <w:jc w:val="center"/>
            </w:pPr>
            <w:r>
              <w:rPr>
                <w:sz w:val="24"/>
              </w:rPr>
              <w:t xml:space="preserve">248</w:t>
            </w:r>
          </w:p>
        </w:tc>
        <w:tc>
          <w:tcPr>
            <w:tcW w:w="897" w:type="dxa"/>
          </w:tcPr>
          <w:p>
            <w:pPr>
              <w:pStyle w:val="0"/>
              <w:jc w:val="center"/>
            </w:pPr>
            <w:r>
              <w:rPr>
                <w:sz w:val="24"/>
              </w:rPr>
              <w:t xml:space="preserve">st25.001</w:t>
            </w:r>
          </w:p>
        </w:tc>
        <w:tc>
          <w:tcPr>
            <w:tcW w:w="5896" w:type="dxa"/>
          </w:tcPr>
          <w:p>
            <w:pPr>
              <w:pStyle w:val="0"/>
            </w:pPr>
            <w:r>
              <w:rPr>
                <w:sz w:val="24"/>
              </w:rPr>
              <w:t xml:space="preserve">Флебит и тромбофлебит, варикозное расширение вен нижних конечностей</w:t>
            </w:r>
          </w:p>
        </w:tc>
        <w:tc>
          <w:tcPr>
            <w:tcW w:w="1584" w:type="dxa"/>
          </w:tcPr>
          <w:p>
            <w:pPr>
              <w:pStyle w:val="0"/>
              <w:jc w:val="center"/>
            </w:pPr>
            <w:r>
              <w:rPr>
                <w:sz w:val="24"/>
              </w:rPr>
              <w:t xml:space="preserve">0,85</w:t>
            </w:r>
          </w:p>
        </w:tc>
      </w:tr>
      <w:tr>
        <w:tc>
          <w:tcPr>
            <w:tcW w:w="562" w:type="dxa"/>
          </w:tcPr>
          <w:p>
            <w:pPr>
              <w:pStyle w:val="0"/>
              <w:jc w:val="center"/>
            </w:pPr>
            <w:r>
              <w:rPr>
                <w:sz w:val="24"/>
              </w:rPr>
              <w:t xml:space="preserve">249</w:t>
            </w:r>
          </w:p>
        </w:tc>
        <w:tc>
          <w:tcPr>
            <w:tcW w:w="897" w:type="dxa"/>
          </w:tcPr>
          <w:p>
            <w:pPr>
              <w:pStyle w:val="0"/>
              <w:jc w:val="center"/>
            </w:pPr>
            <w:r>
              <w:rPr>
                <w:sz w:val="24"/>
              </w:rPr>
              <w:t xml:space="preserve">st25.002</w:t>
            </w:r>
          </w:p>
        </w:tc>
        <w:tc>
          <w:tcPr>
            <w:tcW w:w="5896" w:type="dxa"/>
          </w:tcPr>
          <w:p>
            <w:pPr>
              <w:pStyle w:val="0"/>
            </w:pPr>
            <w:r>
              <w:rPr>
                <w:sz w:val="24"/>
              </w:rPr>
              <w:t xml:space="preserve">Другие болезни, врожденные аномалии вен</w:t>
            </w:r>
          </w:p>
        </w:tc>
        <w:tc>
          <w:tcPr>
            <w:tcW w:w="1584" w:type="dxa"/>
          </w:tcPr>
          <w:p>
            <w:pPr>
              <w:pStyle w:val="0"/>
              <w:jc w:val="center"/>
            </w:pPr>
            <w:r>
              <w:rPr>
                <w:sz w:val="24"/>
              </w:rPr>
              <w:t xml:space="preserve">1,32</w:t>
            </w:r>
          </w:p>
        </w:tc>
      </w:tr>
      <w:tr>
        <w:tc>
          <w:tcPr>
            <w:tcW w:w="562" w:type="dxa"/>
          </w:tcPr>
          <w:p>
            <w:pPr>
              <w:pStyle w:val="0"/>
              <w:jc w:val="center"/>
            </w:pPr>
            <w:r>
              <w:rPr>
                <w:sz w:val="24"/>
              </w:rPr>
              <w:t xml:space="preserve">250</w:t>
            </w:r>
          </w:p>
        </w:tc>
        <w:tc>
          <w:tcPr>
            <w:tcW w:w="897" w:type="dxa"/>
          </w:tcPr>
          <w:p>
            <w:pPr>
              <w:pStyle w:val="0"/>
              <w:jc w:val="center"/>
            </w:pPr>
            <w:r>
              <w:rPr>
                <w:sz w:val="24"/>
              </w:rPr>
              <w:t xml:space="preserve">st25.003</w:t>
            </w:r>
          </w:p>
        </w:tc>
        <w:tc>
          <w:tcPr>
            <w:tcW w:w="5896" w:type="dxa"/>
          </w:tcPr>
          <w:p>
            <w:pPr>
              <w:pStyle w:val="0"/>
            </w:pPr>
            <w:r>
              <w:rPr>
                <w:sz w:val="24"/>
              </w:rPr>
              <w:t xml:space="preserve">Болезни артерий, артериол и капилляров</w:t>
            </w:r>
          </w:p>
        </w:tc>
        <w:tc>
          <w:tcPr>
            <w:tcW w:w="1584" w:type="dxa"/>
          </w:tcPr>
          <w:p>
            <w:pPr>
              <w:pStyle w:val="0"/>
              <w:jc w:val="center"/>
            </w:pPr>
            <w:r>
              <w:rPr>
                <w:sz w:val="24"/>
              </w:rPr>
              <w:t xml:space="preserve">1,05</w:t>
            </w:r>
          </w:p>
        </w:tc>
      </w:tr>
      <w:tr>
        <w:tc>
          <w:tcPr>
            <w:tcW w:w="562" w:type="dxa"/>
          </w:tcPr>
          <w:p>
            <w:pPr>
              <w:pStyle w:val="0"/>
              <w:jc w:val="center"/>
            </w:pPr>
            <w:r>
              <w:rPr>
                <w:sz w:val="24"/>
              </w:rPr>
              <w:t xml:space="preserve">251</w:t>
            </w:r>
          </w:p>
        </w:tc>
        <w:tc>
          <w:tcPr>
            <w:tcW w:w="897" w:type="dxa"/>
          </w:tcPr>
          <w:p>
            <w:pPr>
              <w:pStyle w:val="0"/>
              <w:jc w:val="center"/>
            </w:pPr>
            <w:r>
              <w:rPr>
                <w:sz w:val="24"/>
              </w:rPr>
              <w:t xml:space="preserve">st25.004</w:t>
            </w:r>
          </w:p>
        </w:tc>
        <w:tc>
          <w:tcPr>
            <w:tcW w:w="5896" w:type="dxa"/>
          </w:tcPr>
          <w:p>
            <w:pPr>
              <w:pStyle w:val="0"/>
            </w:pPr>
            <w:r>
              <w:rPr>
                <w:sz w:val="24"/>
              </w:rPr>
              <w:t xml:space="preserve">Диагностическое обследование сердечно-сосудистой системы</w:t>
            </w:r>
          </w:p>
        </w:tc>
        <w:tc>
          <w:tcPr>
            <w:tcW w:w="1584" w:type="dxa"/>
          </w:tcPr>
          <w:p>
            <w:pPr>
              <w:pStyle w:val="0"/>
              <w:jc w:val="center"/>
            </w:pPr>
            <w:r>
              <w:rPr>
                <w:sz w:val="24"/>
              </w:rPr>
              <w:t xml:space="preserve">1,01</w:t>
            </w:r>
          </w:p>
        </w:tc>
      </w:tr>
      <w:tr>
        <w:tc>
          <w:tcPr>
            <w:tcW w:w="562" w:type="dxa"/>
          </w:tcPr>
          <w:p>
            <w:pPr>
              <w:pStyle w:val="0"/>
              <w:jc w:val="center"/>
            </w:pPr>
            <w:r>
              <w:rPr>
                <w:sz w:val="24"/>
              </w:rPr>
              <w:t xml:space="preserve">252</w:t>
            </w:r>
          </w:p>
        </w:tc>
        <w:tc>
          <w:tcPr>
            <w:tcW w:w="897" w:type="dxa"/>
          </w:tcPr>
          <w:p>
            <w:pPr>
              <w:pStyle w:val="0"/>
              <w:jc w:val="center"/>
            </w:pPr>
            <w:r>
              <w:rPr>
                <w:sz w:val="24"/>
              </w:rPr>
              <w:t xml:space="preserve">st25.005</w:t>
            </w:r>
          </w:p>
        </w:tc>
        <w:tc>
          <w:tcPr>
            <w:tcW w:w="5896" w:type="dxa"/>
          </w:tcPr>
          <w:p>
            <w:pPr>
              <w:pStyle w:val="0"/>
            </w:pPr>
            <w:r>
              <w:rPr>
                <w:sz w:val="24"/>
              </w:rPr>
              <w:t xml:space="preserve">Операции на сердце и коронарных сосудах (уровень 1)</w:t>
            </w:r>
          </w:p>
        </w:tc>
        <w:tc>
          <w:tcPr>
            <w:tcW w:w="1584" w:type="dxa"/>
          </w:tcPr>
          <w:p>
            <w:pPr>
              <w:pStyle w:val="0"/>
              <w:jc w:val="center"/>
            </w:pPr>
            <w:r>
              <w:rPr>
                <w:sz w:val="24"/>
              </w:rPr>
              <w:t xml:space="preserve">2,11</w:t>
            </w:r>
          </w:p>
        </w:tc>
      </w:tr>
      <w:tr>
        <w:tc>
          <w:tcPr>
            <w:tcW w:w="562" w:type="dxa"/>
          </w:tcPr>
          <w:p>
            <w:pPr>
              <w:pStyle w:val="0"/>
              <w:jc w:val="center"/>
            </w:pPr>
            <w:r>
              <w:rPr>
                <w:sz w:val="24"/>
              </w:rPr>
              <w:t xml:space="preserve">253</w:t>
            </w:r>
          </w:p>
        </w:tc>
        <w:tc>
          <w:tcPr>
            <w:tcW w:w="897" w:type="dxa"/>
          </w:tcPr>
          <w:p>
            <w:pPr>
              <w:pStyle w:val="0"/>
              <w:jc w:val="center"/>
            </w:pPr>
            <w:r>
              <w:rPr>
                <w:sz w:val="24"/>
              </w:rPr>
              <w:t xml:space="preserve">st25.006</w:t>
            </w:r>
          </w:p>
        </w:tc>
        <w:tc>
          <w:tcPr>
            <w:tcW w:w="5896" w:type="dxa"/>
          </w:tcPr>
          <w:p>
            <w:pPr>
              <w:pStyle w:val="0"/>
            </w:pPr>
            <w:r>
              <w:rPr>
                <w:sz w:val="24"/>
              </w:rPr>
              <w:t xml:space="preserve">Операции на сердце и коронарных сосудах (уровень 2)</w:t>
            </w:r>
          </w:p>
        </w:tc>
        <w:tc>
          <w:tcPr>
            <w:tcW w:w="1584" w:type="dxa"/>
          </w:tcPr>
          <w:p>
            <w:pPr>
              <w:pStyle w:val="0"/>
              <w:jc w:val="center"/>
            </w:pPr>
            <w:r>
              <w:rPr>
                <w:sz w:val="24"/>
              </w:rPr>
              <w:t xml:space="preserve">3,97</w:t>
            </w:r>
          </w:p>
        </w:tc>
      </w:tr>
      <w:tr>
        <w:tc>
          <w:tcPr>
            <w:tcW w:w="562" w:type="dxa"/>
          </w:tcPr>
          <w:p>
            <w:pPr>
              <w:pStyle w:val="0"/>
              <w:jc w:val="center"/>
            </w:pPr>
            <w:r>
              <w:rPr>
                <w:sz w:val="24"/>
              </w:rPr>
              <w:t xml:space="preserve">254</w:t>
            </w:r>
          </w:p>
        </w:tc>
        <w:tc>
          <w:tcPr>
            <w:tcW w:w="897" w:type="dxa"/>
          </w:tcPr>
          <w:p>
            <w:pPr>
              <w:pStyle w:val="0"/>
              <w:jc w:val="center"/>
            </w:pPr>
            <w:r>
              <w:rPr>
                <w:sz w:val="24"/>
              </w:rPr>
              <w:t xml:space="preserve">st25.007</w:t>
            </w:r>
          </w:p>
        </w:tc>
        <w:tc>
          <w:tcPr>
            <w:tcW w:w="5896" w:type="dxa"/>
          </w:tcPr>
          <w:p>
            <w:pPr>
              <w:pStyle w:val="0"/>
            </w:pPr>
            <w:r>
              <w:rPr>
                <w:sz w:val="24"/>
              </w:rPr>
              <w:t xml:space="preserve">Операции на сердце и коронарных сосудах (уровень 3)</w:t>
            </w:r>
          </w:p>
        </w:tc>
        <w:tc>
          <w:tcPr>
            <w:tcW w:w="1584" w:type="dxa"/>
          </w:tcPr>
          <w:p>
            <w:pPr>
              <w:pStyle w:val="0"/>
              <w:jc w:val="center"/>
            </w:pPr>
            <w:r>
              <w:rPr>
                <w:sz w:val="24"/>
              </w:rPr>
              <w:t xml:space="preserve">4,31</w:t>
            </w:r>
          </w:p>
        </w:tc>
      </w:tr>
      <w:tr>
        <w:tc>
          <w:tcPr>
            <w:tcW w:w="562" w:type="dxa"/>
          </w:tcPr>
          <w:p>
            <w:pPr>
              <w:pStyle w:val="0"/>
              <w:jc w:val="center"/>
            </w:pPr>
            <w:r>
              <w:rPr>
                <w:sz w:val="24"/>
              </w:rPr>
              <w:t xml:space="preserve">255</w:t>
            </w:r>
          </w:p>
        </w:tc>
        <w:tc>
          <w:tcPr>
            <w:tcW w:w="897" w:type="dxa"/>
          </w:tcPr>
          <w:p>
            <w:pPr>
              <w:pStyle w:val="0"/>
              <w:jc w:val="center"/>
            </w:pPr>
            <w:r>
              <w:rPr>
                <w:sz w:val="24"/>
              </w:rPr>
              <w:t xml:space="preserve">st25.008</w:t>
            </w:r>
          </w:p>
        </w:tc>
        <w:tc>
          <w:tcPr>
            <w:tcW w:w="5896" w:type="dxa"/>
          </w:tcPr>
          <w:p>
            <w:pPr>
              <w:pStyle w:val="0"/>
            </w:pPr>
            <w:r>
              <w:rPr>
                <w:sz w:val="24"/>
              </w:rPr>
              <w:t xml:space="preserve">Операции на сосудах (уровень 1)</w:t>
            </w:r>
          </w:p>
        </w:tc>
        <w:tc>
          <w:tcPr>
            <w:tcW w:w="1584" w:type="dxa"/>
          </w:tcPr>
          <w:p>
            <w:pPr>
              <w:pStyle w:val="0"/>
              <w:jc w:val="center"/>
            </w:pPr>
            <w:r>
              <w:rPr>
                <w:sz w:val="24"/>
              </w:rPr>
              <w:t xml:space="preserve">1,20</w:t>
            </w:r>
          </w:p>
        </w:tc>
      </w:tr>
      <w:tr>
        <w:tc>
          <w:tcPr>
            <w:tcW w:w="562" w:type="dxa"/>
          </w:tcPr>
          <w:p>
            <w:pPr>
              <w:pStyle w:val="0"/>
              <w:jc w:val="center"/>
            </w:pPr>
            <w:r>
              <w:rPr>
                <w:sz w:val="24"/>
              </w:rPr>
              <w:t xml:space="preserve">256</w:t>
            </w:r>
          </w:p>
        </w:tc>
        <w:tc>
          <w:tcPr>
            <w:tcW w:w="897" w:type="dxa"/>
          </w:tcPr>
          <w:p>
            <w:pPr>
              <w:pStyle w:val="0"/>
              <w:jc w:val="center"/>
            </w:pPr>
            <w:r>
              <w:rPr>
                <w:sz w:val="24"/>
              </w:rPr>
              <w:t xml:space="preserve">st25.009</w:t>
            </w:r>
          </w:p>
        </w:tc>
        <w:tc>
          <w:tcPr>
            <w:tcW w:w="5896" w:type="dxa"/>
          </w:tcPr>
          <w:p>
            <w:pPr>
              <w:pStyle w:val="0"/>
            </w:pPr>
            <w:r>
              <w:rPr>
                <w:sz w:val="24"/>
              </w:rPr>
              <w:t xml:space="preserve">Операции на сосудах (уровень 2)</w:t>
            </w:r>
          </w:p>
        </w:tc>
        <w:tc>
          <w:tcPr>
            <w:tcW w:w="1584" w:type="dxa"/>
          </w:tcPr>
          <w:p>
            <w:pPr>
              <w:pStyle w:val="0"/>
              <w:jc w:val="center"/>
            </w:pPr>
            <w:r>
              <w:rPr>
                <w:sz w:val="24"/>
              </w:rPr>
              <w:t xml:space="preserve">2,37</w:t>
            </w:r>
          </w:p>
        </w:tc>
      </w:tr>
      <w:tr>
        <w:tc>
          <w:tcPr>
            <w:tcW w:w="562" w:type="dxa"/>
          </w:tcPr>
          <w:p>
            <w:pPr>
              <w:pStyle w:val="0"/>
              <w:jc w:val="center"/>
            </w:pPr>
            <w:r>
              <w:rPr>
                <w:sz w:val="24"/>
              </w:rPr>
              <w:t xml:space="preserve">257</w:t>
            </w:r>
          </w:p>
        </w:tc>
        <w:tc>
          <w:tcPr>
            <w:tcW w:w="897" w:type="dxa"/>
          </w:tcPr>
          <w:p>
            <w:pPr>
              <w:pStyle w:val="0"/>
              <w:jc w:val="center"/>
            </w:pPr>
            <w:r>
              <w:rPr>
                <w:sz w:val="24"/>
              </w:rPr>
              <w:t xml:space="preserve">st25.010</w:t>
            </w:r>
          </w:p>
        </w:tc>
        <w:tc>
          <w:tcPr>
            <w:tcW w:w="5896" w:type="dxa"/>
          </w:tcPr>
          <w:p>
            <w:pPr>
              <w:pStyle w:val="0"/>
            </w:pPr>
            <w:r>
              <w:rPr>
                <w:sz w:val="24"/>
              </w:rPr>
              <w:t xml:space="preserve">Операции на сосудах (уровень 3)</w:t>
            </w:r>
          </w:p>
        </w:tc>
        <w:tc>
          <w:tcPr>
            <w:tcW w:w="1584" w:type="dxa"/>
          </w:tcPr>
          <w:p>
            <w:pPr>
              <w:pStyle w:val="0"/>
              <w:jc w:val="center"/>
            </w:pPr>
            <w:r>
              <w:rPr>
                <w:sz w:val="24"/>
              </w:rPr>
              <w:t xml:space="preserve">4,13</w:t>
            </w:r>
          </w:p>
        </w:tc>
      </w:tr>
      <w:tr>
        <w:tc>
          <w:tcPr>
            <w:tcW w:w="562" w:type="dxa"/>
          </w:tcPr>
          <w:p>
            <w:pPr>
              <w:pStyle w:val="0"/>
              <w:jc w:val="center"/>
            </w:pPr>
            <w:r>
              <w:rPr>
                <w:sz w:val="24"/>
              </w:rPr>
              <w:t xml:space="preserve">258</w:t>
            </w:r>
          </w:p>
        </w:tc>
        <w:tc>
          <w:tcPr>
            <w:tcW w:w="897" w:type="dxa"/>
          </w:tcPr>
          <w:p>
            <w:pPr>
              <w:pStyle w:val="0"/>
              <w:jc w:val="center"/>
            </w:pPr>
            <w:r>
              <w:rPr>
                <w:sz w:val="24"/>
              </w:rPr>
              <w:t xml:space="preserve">st25.011</w:t>
            </w:r>
          </w:p>
        </w:tc>
        <w:tc>
          <w:tcPr>
            <w:tcW w:w="5896" w:type="dxa"/>
          </w:tcPr>
          <w:p>
            <w:pPr>
              <w:pStyle w:val="0"/>
            </w:pPr>
            <w:r>
              <w:rPr>
                <w:sz w:val="24"/>
              </w:rPr>
              <w:t xml:space="preserve">Операции на сосудах (уровень 4)</w:t>
            </w:r>
          </w:p>
        </w:tc>
        <w:tc>
          <w:tcPr>
            <w:tcW w:w="1584" w:type="dxa"/>
          </w:tcPr>
          <w:p>
            <w:pPr>
              <w:pStyle w:val="0"/>
              <w:jc w:val="center"/>
            </w:pPr>
            <w:r>
              <w:rPr>
                <w:sz w:val="24"/>
              </w:rPr>
              <w:t xml:space="preserve">6,08</w:t>
            </w:r>
          </w:p>
        </w:tc>
      </w:tr>
      <w:tr>
        <w:tc>
          <w:tcPr>
            <w:tcW w:w="562" w:type="dxa"/>
          </w:tcPr>
          <w:p>
            <w:pPr>
              <w:pStyle w:val="0"/>
              <w:jc w:val="center"/>
            </w:pPr>
            <w:r>
              <w:rPr>
                <w:sz w:val="24"/>
              </w:rPr>
              <w:t xml:space="preserve">259</w:t>
            </w:r>
          </w:p>
        </w:tc>
        <w:tc>
          <w:tcPr>
            <w:tcW w:w="897" w:type="dxa"/>
          </w:tcPr>
          <w:p>
            <w:pPr>
              <w:pStyle w:val="0"/>
              <w:jc w:val="center"/>
            </w:pPr>
            <w:r>
              <w:rPr>
                <w:sz w:val="24"/>
              </w:rPr>
              <w:t xml:space="preserve">st25.012</w:t>
            </w:r>
          </w:p>
        </w:tc>
        <w:tc>
          <w:tcPr>
            <w:tcW w:w="5896" w:type="dxa"/>
          </w:tcPr>
          <w:p>
            <w:pPr>
              <w:pStyle w:val="0"/>
            </w:pPr>
            <w:r>
              <w:rPr>
                <w:sz w:val="24"/>
              </w:rPr>
              <w:t xml:space="preserve">Операции на сосудах (уровень 5)</w:t>
            </w:r>
          </w:p>
        </w:tc>
        <w:tc>
          <w:tcPr>
            <w:tcW w:w="1584" w:type="dxa"/>
          </w:tcPr>
          <w:p>
            <w:pPr>
              <w:pStyle w:val="0"/>
              <w:jc w:val="center"/>
            </w:pPr>
            <w:r>
              <w:rPr>
                <w:sz w:val="24"/>
              </w:rPr>
              <w:t xml:space="preserve">7,12</w:t>
            </w:r>
          </w:p>
        </w:tc>
      </w:tr>
      <w:tr>
        <w:tc>
          <w:tcPr>
            <w:tcW w:w="562" w:type="dxa"/>
          </w:tcPr>
          <w:p>
            <w:pPr>
              <w:pStyle w:val="0"/>
              <w:jc w:val="center"/>
            </w:pPr>
            <w:r>
              <w:rPr>
                <w:sz w:val="24"/>
              </w:rPr>
              <w:t xml:space="preserve">260</w:t>
            </w:r>
          </w:p>
        </w:tc>
        <w:tc>
          <w:tcPr>
            <w:tcW w:w="897" w:type="dxa"/>
          </w:tcPr>
          <w:p>
            <w:pPr>
              <w:pStyle w:val="0"/>
              <w:jc w:val="center"/>
            </w:pPr>
            <w:r>
              <w:rPr>
                <w:sz w:val="24"/>
              </w:rPr>
              <w:t xml:space="preserve">st26.001</w:t>
            </w:r>
          </w:p>
        </w:tc>
        <w:tc>
          <w:tcPr>
            <w:tcW w:w="5896" w:type="dxa"/>
          </w:tcPr>
          <w:p>
            <w:pPr>
              <w:pStyle w:val="0"/>
            </w:pPr>
            <w:r>
              <w:rPr>
                <w:sz w:val="24"/>
              </w:rPr>
              <w:t xml:space="preserve">Болезни полости рта, слюнных желез и челюстей, врожденные аномалии лица и шеи, дети</w:t>
            </w:r>
          </w:p>
        </w:tc>
        <w:tc>
          <w:tcPr>
            <w:tcW w:w="1584" w:type="dxa"/>
          </w:tcPr>
          <w:p>
            <w:pPr>
              <w:pStyle w:val="0"/>
              <w:jc w:val="center"/>
            </w:pPr>
            <w:r>
              <w:rPr>
                <w:sz w:val="24"/>
              </w:rPr>
              <w:t xml:space="preserve">0,79</w:t>
            </w:r>
          </w:p>
        </w:tc>
      </w:tr>
      <w:tr>
        <w:tc>
          <w:tcPr>
            <w:tcW w:w="562" w:type="dxa"/>
          </w:tcPr>
          <w:p>
            <w:pPr>
              <w:pStyle w:val="0"/>
              <w:jc w:val="center"/>
            </w:pPr>
            <w:r>
              <w:rPr>
                <w:sz w:val="24"/>
              </w:rPr>
              <w:t xml:space="preserve">261</w:t>
            </w:r>
          </w:p>
        </w:tc>
        <w:tc>
          <w:tcPr>
            <w:tcW w:w="897" w:type="dxa"/>
          </w:tcPr>
          <w:p>
            <w:pPr>
              <w:pStyle w:val="0"/>
              <w:jc w:val="center"/>
            </w:pPr>
            <w:r>
              <w:rPr>
                <w:sz w:val="24"/>
              </w:rPr>
              <w:t xml:space="preserve">st27.001</w:t>
            </w:r>
          </w:p>
        </w:tc>
        <w:tc>
          <w:tcPr>
            <w:tcW w:w="5896" w:type="dxa"/>
          </w:tcPr>
          <w:p>
            <w:pPr>
              <w:pStyle w:val="0"/>
            </w:pPr>
            <w:r>
              <w:rPr>
                <w:sz w:val="24"/>
              </w:rPr>
              <w:t xml:space="preserve">Болезни пищевода, гастрит, дуоденит, другие болезни желудка и двенадцатиперстной кишки</w:t>
            </w:r>
          </w:p>
        </w:tc>
        <w:tc>
          <w:tcPr>
            <w:tcW w:w="1584" w:type="dxa"/>
          </w:tcPr>
          <w:p>
            <w:pPr>
              <w:pStyle w:val="0"/>
              <w:jc w:val="center"/>
            </w:pPr>
            <w:r>
              <w:rPr>
                <w:sz w:val="24"/>
              </w:rPr>
              <w:t xml:space="preserve">0,74</w:t>
            </w:r>
          </w:p>
        </w:tc>
      </w:tr>
      <w:tr>
        <w:tc>
          <w:tcPr>
            <w:tcW w:w="562" w:type="dxa"/>
          </w:tcPr>
          <w:p>
            <w:pPr>
              <w:pStyle w:val="0"/>
              <w:jc w:val="center"/>
            </w:pPr>
            <w:r>
              <w:rPr>
                <w:sz w:val="24"/>
              </w:rPr>
              <w:t xml:space="preserve">262</w:t>
            </w:r>
          </w:p>
        </w:tc>
        <w:tc>
          <w:tcPr>
            <w:tcW w:w="897" w:type="dxa"/>
          </w:tcPr>
          <w:p>
            <w:pPr>
              <w:pStyle w:val="0"/>
              <w:jc w:val="center"/>
            </w:pPr>
            <w:r>
              <w:rPr>
                <w:sz w:val="24"/>
              </w:rPr>
              <w:t xml:space="preserve">st27.002</w:t>
            </w:r>
          </w:p>
        </w:tc>
        <w:tc>
          <w:tcPr>
            <w:tcW w:w="5896" w:type="dxa"/>
          </w:tcPr>
          <w:p>
            <w:pPr>
              <w:pStyle w:val="0"/>
            </w:pPr>
            <w:r>
              <w:rPr>
                <w:sz w:val="24"/>
              </w:rPr>
              <w:t xml:space="preserve">Новообразования доброкачественные, in situ, неопределенного и неуточненного характера органов пищеварения</w:t>
            </w:r>
          </w:p>
        </w:tc>
        <w:tc>
          <w:tcPr>
            <w:tcW w:w="1584" w:type="dxa"/>
          </w:tcPr>
          <w:p>
            <w:pPr>
              <w:pStyle w:val="0"/>
              <w:jc w:val="center"/>
            </w:pPr>
            <w:r>
              <w:rPr>
                <w:sz w:val="24"/>
              </w:rPr>
              <w:t xml:space="preserve">0,69</w:t>
            </w:r>
          </w:p>
        </w:tc>
      </w:tr>
      <w:tr>
        <w:tc>
          <w:tcPr>
            <w:tcW w:w="562" w:type="dxa"/>
          </w:tcPr>
          <w:p>
            <w:pPr>
              <w:pStyle w:val="0"/>
              <w:jc w:val="center"/>
            </w:pPr>
            <w:r>
              <w:rPr>
                <w:sz w:val="24"/>
              </w:rPr>
              <w:t xml:space="preserve">263</w:t>
            </w:r>
          </w:p>
        </w:tc>
        <w:tc>
          <w:tcPr>
            <w:tcW w:w="897" w:type="dxa"/>
          </w:tcPr>
          <w:p>
            <w:pPr>
              <w:pStyle w:val="0"/>
              <w:jc w:val="center"/>
            </w:pPr>
            <w:r>
              <w:rPr>
                <w:sz w:val="24"/>
              </w:rPr>
              <w:t xml:space="preserve">st27.003</w:t>
            </w:r>
          </w:p>
        </w:tc>
        <w:tc>
          <w:tcPr>
            <w:tcW w:w="5896" w:type="dxa"/>
          </w:tcPr>
          <w:p>
            <w:pPr>
              <w:pStyle w:val="0"/>
            </w:pPr>
            <w:r>
              <w:rPr>
                <w:sz w:val="24"/>
              </w:rPr>
              <w:t xml:space="preserve">Болезни желчного пузыря</w:t>
            </w:r>
          </w:p>
        </w:tc>
        <w:tc>
          <w:tcPr>
            <w:tcW w:w="1584" w:type="dxa"/>
          </w:tcPr>
          <w:p>
            <w:pPr>
              <w:pStyle w:val="0"/>
              <w:jc w:val="center"/>
            </w:pPr>
            <w:r>
              <w:rPr>
                <w:sz w:val="24"/>
              </w:rPr>
              <w:t xml:space="preserve">0,72</w:t>
            </w:r>
          </w:p>
        </w:tc>
      </w:tr>
      <w:tr>
        <w:tc>
          <w:tcPr>
            <w:tcW w:w="562" w:type="dxa"/>
          </w:tcPr>
          <w:p>
            <w:pPr>
              <w:pStyle w:val="0"/>
              <w:jc w:val="center"/>
            </w:pPr>
            <w:r>
              <w:rPr>
                <w:sz w:val="24"/>
              </w:rPr>
              <w:t xml:space="preserve">264</w:t>
            </w:r>
          </w:p>
        </w:tc>
        <w:tc>
          <w:tcPr>
            <w:tcW w:w="897" w:type="dxa"/>
          </w:tcPr>
          <w:p>
            <w:pPr>
              <w:pStyle w:val="0"/>
              <w:jc w:val="center"/>
            </w:pPr>
            <w:r>
              <w:rPr>
                <w:sz w:val="24"/>
              </w:rPr>
              <w:t xml:space="preserve">st27.004</w:t>
            </w:r>
          </w:p>
        </w:tc>
        <w:tc>
          <w:tcPr>
            <w:tcW w:w="5896" w:type="dxa"/>
          </w:tcPr>
          <w:p>
            <w:pPr>
              <w:pStyle w:val="0"/>
            </w:pPr>
            <w:r>
              <w:rPr>
                <w:sz w:val="24"/>
              </w:rPr>
              <w:t xml:space="preserve">Другие болезни органов пищеварения, взрослые</w:t>
            </w:r>
          </w:p>
        </w:tc>
        <w:tc>
          <w:tcPr>
            <w:tcW w:w="1584" w:type="dxa"/>
          </w:tcPr>
          <w:p>
            <w:pPr>
              <w:pStyle w:val="0"/>
              <w:jc w:val="center"/>
            </w:pPr>
            <w:r>
              <w:rPr>
                <w:sz w:val="24"/>
              </w:rPr>
              <w:t xml:space="preserve">0,59</w:t>
            </w:r>
          </w:p>
        </w:tc>
      </w:tr>
      <w:tr>
        <w:tc>
          <w:tcPr>
            <w:tcW w:w="562" w:type="dxa"/>
          </w:tcPr>
          <w:p>
            <w:pPr>
              <w:pStyle w:val="0"/>
              <w:jc w:val="center"/>
            </w:pPr>
            <w:r>
              <w:rPr>
                <w:sz w:val="24"/>
              </w:rPr>
              <w:t xml:space="preserve">265</w:t>
            </w:r>
          </w:p>
        </w:tc>
        <w:tc>
          <w:tcPr>
            <w:tcW w:w="897" w:type="dxa"/>
          </w:tcPr>
          <w:p>
            <w:pPr>
              <w:pStyle w:val="0"/>
              <w:jc w:val="center"/>
            </w:pPr>
            <w:r>
              <w:rPr>
                <w:sz w:val="24"/>
              </w:rPr>
              <w:t xml:space="preserve">st27.005</w:t>
            </w:r>
          </w:p>
        </w:tc>
        <w:tc>
          <w:tcPr>
            <w:tcW w:w="5896" w:type="dxa"/>
          </w:tcPr>
          <w:p>
            <w:pPr>
              <w:pStyle w:val="0"/>
            </w:pPr>
            <w:r>
              <w:rPr>
                <w:sz w:val="24"/>
              </w:rPr>
              <w:t xml:space="preserve">Гипертоническая болезнь в стадии обострения</w:t>
            </w:r>
          </w:p>
        </w:tc>
        <w:tc>
          <w:tcPr>
            <w:tcW w:w="1584" w:type="dxa"/>
          </w:tcPr>
          <w:p>
            <w:pPr>
              <w:pStyle w:val="0"/>
              <w:jc w:val="center"/>
            </w:pPr>
            <w:r>
              <w:rPr>
                <w:sz w:val="24"/>
              </w:rPr>
              <w:t xml:space="preserve">0,70</w:t>
            </w:r>
          </w:p>
        </w:tc>
      </w:tr>
      <w:tr>
        <w:tc>
          <w:tcPr>
            <w:tcW w:w="562" w:type="dxa"/>
          </w:tcPr>
          <w:p>
            <w:pPr>
              <w:pStyle w:val="0"/>
              <w:jc w:val="center"/>
            </w:pPr>
            <w:r>
              <w:rPr>
                <w:sz w:val="24"/>
              </w:rPr>
              <w:t xml:space="preserve">266</w:t>
            </w:r>
          </w:p>
        </w:tc>
        <w:tc>
          <w:tcPr>
            <w:tcW w:w="897" w:type="dxa"/>
          </w:tcPr>
          <w:p>
            <w:pPr>
              <w:pStyle w:val="0"/>
              <w:jc w:val="center"/>
            </w:pPr>
            <w:r>
              <w:rPr>
                <w:sz w:val="24"/>
              </w:rPr>
              <w:t xml:space="preserve">st27.006</w:t>
            </w:r>
          </w:p>
        </w:tc>
        <w:tc>
          <w:tcPr>
            <w:tcW w:w="5896" w:type="dxa"/>
          </w:tcPr>
          <w:p>
            <w:pPr>
              <w:pStyle w:val="0"/>
            </w:pPr>
            <w:r>
              <w:rPr>
                <w:sz w:val="24"/>
              </w:rPr>
              <w:t xml:space="preserve">Стенокардия (кроме нестабильной), хроническая ишемическая болезнь сердца (уровень 1)</w:t>
            </w:r>
          </w:p>
        </w:tc>
        <w:tc>
          <w:tcPr>
            <w:tcW w:w="1584" w:type="dxa"/>
          </w:tcPr>
          <w:p>
            <w:pPr>
              <w:pStyle w:val="0"/>
              <w:jc w:val="center"/>
            </w:pPr>
            <w:r>
              <w:rPr>
                <w:sz w:val="24"/>
              </w:rPr>
              <w:t xml:space="preserve">0,78</w:t>
            </w:r>
          </w:p>
        </w:tc>
      </w:tr>
      <w:tr>
        <w:tc>
          <w:tcPr>
            <w:tcW w:w="562" w:type="dxa"/>
          </w:tcPr>
          <w:p>
            <w:pPr>
              <w:pStyle w:val="0"/>
              <w:jc w:val="center"/>
            </w:pPr>
            <w:r>
              <w:rPr>
                <w:sz w:val="24"/>
              </w:rPr>
              <w:t xml:space="preserve">267</w:t>
            </w:r>
          </w:p>
        </w:tc>
        <w:tc>
          <w:tcPr>
            <w:tcW w:w="897" w:type="dxa"/>
          </w:tcPr>
          <w:p>
            <w:pPr>
              <w:pStyle w:val="0"/>
              <w:jc w:val="center"/>
            </w:pPr>
            <w:r>
              <w:rPr>
                <w:sz w:val="24"/>
              </w:rPr>
              <w:t xml:space="preserve">st27.007</w:t>
            </w:r>
          </w:p>
        </w:tc>
        <w:tc>
          <w:tcPr>
            <w:tcW w:w="5896" w:type="dxa"/>
          </w:tcPr>
          <w:p>
            <w:pPr>
              <w:pStyle w:val="0"/>
            </w:pPr>
            <w:r>
              <w:rPr>
                <w:sz w:val="24"/>
              </w:rPr>
              <w:t xml:space="preserve">Стенокардия (кроме нестабильной), хроническая ишемическая болезнь сердца (уровень 2)</w:t>
            </w:r>
          </w:p>
        </w:tc>
        <w:tc>
          <w:tcPr>
            <w:tcW w:w="1584" w:type="dxa"/>
          </w:tcPr>
          <w:p>
            <w:pPr>
              <w:pStyle w:val="0"/>
              <w:jc w:val="center"/>
            </w:pPr>
            <w:r>
              <w:rPr>
                <w:sz w:val="24"/>
              </w:rPr>
              <w:t xml:space="preserve">1,70</w:t>
            </w:r>
          </w:p>
        </w:tc>
      </w:tr>
      <w:tr>
        <w:tc>
          <w:tcPr>
            <w:tcW w:w="562" w:type="dxa"/>
          </w:tcPr>
          <w:p>
            <w:pPr>
              <w:pStyle w:val="0"/>
              <w:jc w:val="center"/>
            </w:pPr>
            <w:r>
              <w:rPr>
                <w:sz w:val="24"/>
              </w:rPr>
              <w:t xml:space="preserve">268</w:t>
            </w:r>
          </w:p>
        </w:tc>
        <w:tc>
          <w:tcPr>
            <w:tcW w:w="897" w:type="dxa"/>
          </w:tcPr>
          <w:p>
            <w:pPr>
              <w:pStyle w:val="0"/>
              <w:jc w:val="center"/>
            </w:pPr>
            <w:r>
              <w:rPr>
                <w:sz w:val="24"/>
              </w:rPr>
              <w:t xml:space="preserve">st27.008</w:t>
            </w:r>
          </w:p>
        </w:tc>
        <w:tc>
          <w:tcPr>
            <w:tcW w:w="5896" w:type="dxa"/>
          </w:tcPr>
          <w:p>
            <w:pPr>
              <w:pStyle w:val="0"/>
            </w:pPr>
            <w:r>
              <w:rPr>
                <w:sz w:val="24"/>
              </w:rPr>
              <w:t xml:space="preserve">Другие болезни сердца (уровень 1)</w:t>
            </w:r>
          </w:p>
        </w:tc>
        <w:tc>
          <w:tcPr>
            <w:tcW w:w="1584" w:type="dxa"/>
          </w:tcPr>
          <w:p>
            <w:pPr>
              <w:pStyle w:val="0"/>
              <w:jc w:val="center"/>
            </w:pPr>
            <w:r>
              <w:rPr>
                <w:sz w:val="24"/>
              </w:rPr>
              <w:t xml:space="preserve">0,78</w:t>
            </w:r>
          </w:p>
        </w:tc>
      </w:tr>
      <w:tr>
        <w:tc>
          <w:tcPr>
            <w:tcW w:w="562" w:type="dxa"/>
          </w:tcPr>
          <w:p>
            <w:pPr>
              <w:pStyle w:val="0"/>
              <w:jc w:val="center"/>
            </w:pPr>
            <w:r>
              <w:rPr>
                <w:sz w:val="24"/>
              </w:rPr>
              <w:t xml:space="preserve">269</w:t>
            </w:r>
          </w:p>
        </w:tc>
        <w:tc>
          <w:tcPr>
            <w:tcW w:w="897" w:type="dxa"/>
          </w:tcPr>
          <w:p>
            <w:pPr>
              <w:pStyle w:val="0"/>
              <w:jc w:val="center"/>
            </w:pPr>
            <w:r>
              <w:rPr>
                <w:sz w:val="24"/>
              </w:rPr>
              <w:t xml:space="preserve">st27.009</w:t>
            </w:r>
          </w:p>
        </w:tc>
        <w:tc>
          <w:tcPr>
            <w:tcW w:w="5896" w:type="dxa"/>
          </w:tcPr>
          <w:p>
            <w:pPr>
              <w:pStyle w:val="0"/>
            </w:pPr>
            <w:r>
              <w:rPr>
                <w:sz w:val="24"/>
              </w:rPr>
              <w:t xml:space="preserve">Другие болезни сердца (уровень 2)</w:t>
            </w:r>
          </w:p>
        </w:tc>
        <w:tc>
          <w:tcPr>
            <w:tcW w:w="1584" w:type="dxa"/>
          </w:tcPr>
          <w:p>
            <w:pPr>
              <w:pStyle w:val="0"/>
              <w:jc w:val="center"/>
            </w:pPr>
            <w:r>
              <w:rPr>
                <w:sz w:val="24"/>
              </w:rPr>
              <w:t xml:space="preserve">1,54</w:t>
            </w:r>
          </w:p>
        </w:tc>
      </w:tr>
      <w:tr>
        <w:tc>
          <w:tcPr>
            <w:tcW w:w="562" w:type="dxa"/>
          </w:tcPr>
          <w:p>
            <w:pPr>
              <w:pStyle w:val="0"/>
              <w:jc w:val="center"/>
            </w:pPr>
            <w:r>
              <w:rPr>
                <w:sz w:val="24"/>
              </w:rPr>
              <w:t xml:space="preserve">270</w:t>
            </w:r>
          </w:p>
        </w:tc>
        <w:tc>
          <w:tcPr>
            <w:tcW w:w="897" w:type="dxa"/>
          </w:tcPr>
          <w:p>
            <w:pPr>
              <w:pStyle w:val="0"/>
              <w:jc w:val="center"/>
            </w:pPr>
            <w:r>
              <w:rPr>
                <w:sz w:val="24"/>
              </w:rPr>
              <w:t xml:space="preserve">st27.010</w:t>
            </w:r>
          </w:p>
        </w:tc>
        <w:tc>
          <w:tcPr>
            <w:tcW w:w="5896" w:type="dxa"/>
          </w:tcPr>
          <w:p>
            <w:pPr>
              <w:pStyle w:val="0"/>
            </w:pPr>
            <w:r>
              <w:rPr>
                <w:sz w:val="24"/>
              </w:rPr>
              <w:t xml:space="preserve">Бронхит необструктивный, симптомы и признаки, относящиеся к органам дыхания</w:t>
            </w:r>
          </w:p>
        </w:tc>
        <w:tc>
          <w:tcPr>
            <w:tcW w:w="1584" w:type="dxa"/>
          </w:tcPr>
          <w:p>
            <w:pPr>
              <w:pStyle w:val="0"/>
              <w:jc w:val="center"/>
            </w:pPr>
            <w:r>
              <w:rPr>
                <w:sz w:val="24"/>
              </w:rPr>
              <w:t xml:space="preserve">0,75</w:t>
            </w:r>
          </w:p>
        </w:tc>
      </w:tr>
      <w:tr>
        <w:tc>
          <w:tcPr>
            <w:tcW w:w="562" w:type="dxa"/>
          </w:tcPr>
          <w:p>
            <w:pPr>
              <w:pStyle w:val="0"/>
              <w:jc w:val="center"/>
            </w:pPr>
            <w:r>
              <w:rPr>
                <w:sz w:val="24"/>
              </w:rPr>
              <w:t xml:space="preserve">271</w:t>
            </w:r>
          </w:p>
        </w:tc>
        <w:tc>
          <w:tcPr>
            <w:tcW w:w="897" w:type="dxa"/>
          </w:tcPr>
          <w:p>
            <w:pPr>
              <w:pStyle w:val="0"/>
              <w:jc w:val="center"/>
            </w:pPr>
            <w:r>
              <w:rPr>
                <w:sz w:val="24"/>
              </w:rPr>
              <w:t xml:space="preserve">st27.011</w:t>
            </w:r>
          </w:p>
        </w:tc>
        <w:tc>
          <w:tcPr>
            <w:tcW w:w="5896" w:type="dxa"/>
          </w:tcPr>
          <w:p>
            <w:pPr>
              <w:pStyle w:val="0"/>
            </w:pPr>
            <w:r>
              <w:rPr>
                <w:sz w:val="24"/>
              </w:rPr>
              <w:t xml:space="preserve">ХОБЛ, эмфизема, бронхоэктатическая болезнь</w:t>
            </w:r>
          </w:p>
        </w:tc>
        <w:tc>
          <w:tcPr>
            <w:tcW w:w="1584" w:type="dxa"/>
          </w:tcPr>
          <w:p>
            <w:pPr>
              <w:pStyle w:val="0"/>
              <w:jc w:val="center"/>
            </w:pPr>
            <w:r>
              <w:rPr>
                <w:sz w:val="24"/>
              </w:rPr>
              <w:t xml:space="preserve">0,89</w:t>
            </w:r>
          </w:p>
        </w:tc>
      </w:tr>
      <w:tr>
        <w:tc>
          <w:tcPr>
            <w:tcW w:w="562" w:type="dxa"/>
          </w:tcPr>
          <w:p>
            <w:pPr>
              <w:pStyle w:val="0"/>
              <w:jc w:val="center"/>
            </w:pPr>
            <w:r>
              <w:rPr>
                <w:sz w:val="24"/>
              </w:rPr>
              <w:t xml:space="preserve">272</w:t>
            </w:r>
          </w:p>
        </w:tc>
        <w:tc>
          <w:tcPr>
            <w:tcW w:w="897" w:type="dxa"/>
          </w:tcPr>
          <w:p>
            <w:pPr>
              <w:pStyle w:val="0"/>
              <w:jc w:val="center"/>
            </w:pPr>
            <w:r>
              <w:rPr>
                <w:sz w:val="24"/>
              </w:rPr>
              <w:t xml:space="preserve">st27.012</w:t>
            </w:r>
          </w:p>
        </w:tc>
        <w:tc>
          <w:tcPr>
            <w:tcW w:w="5896" w:type="dxa"/>
          </w:tcPr>
          <w:p>
            <w:pPr>
              <w:pStyle w:val="0"/>
            </w:pPr>
            <w:r>
              <w:rPr>
                <w:sz w:val="24"/>
              </w:rPr>
              <w:t xml:space="preserve">Отравления и другие воздействия внешних причин</w:t>
            </w:r>
          </w:p>
        </w:tc>
        <w:tc>
          <w:tcPr>
            <w:tcW w:w="1584" w:type="dxa"/>
          </w:tcPr>
          <w:p>
            <w:pPr>
              <w:pStyle w:val="0"/>
              <w:jc w:val="center"/>
            </w:pPr>
            <w:r>
              <w:rPr>
                <w:sz w:val="24"/>
              </w:rPr>
              <w:t xml:space="preserve">0,53</w:t>
            </w:r>
          </w:p>
        </w:tc>
      </w:tr>
      <w:tr>
        <w:tc>
          <w:tcPr>
            <w:tcW w:w="562" w:type="dxa"/>
          </w:tcPr>
          <w:p>
            <w:pPr>
              <w:pStyle w:val="0"/>
              <w:jc w:val="center"/>
            </w:pPr>
            <w:r>
              <w:rPr>
                <w:sz w:val="24"/>
              </w:rPr>
              <w:t xml:space="preserve">273</w:t>
            </w:r>
          </w:p>
        </w:tc>
        <w:tc>
          <w:tcPr>
            <w:tcW w:w="897" w:type="dxa"/>
          </w:tcPr>
          <w:p>
            <w:pPr>
              <w:pStyle w:val="0"/>
              <w:jc w:val="center"/>
            </w:pPr>
            <w:r>
              <w:rPr>
                <w:sz w:val="24"/>
              </w:rPr>
              <w:t xml:space="preserve">st27.013</w:t>
            </w:r>
          </w:p>
        </w:tc>
        <w:tc>
          <w:tcPr>
            <w:tcW w:w="5896" w:type="dxa"/>
          </w:tcPr>
          <w:p>
            <w:pPr>
              <w:pStyle w:val="0"/>
            </w:pPr>
            <w:r>
              <w:rPr>
                <w:sz w:val="24"/>
              </w:rPr>
              <w:t xml:space="preserve">Отравления и другие воздействия внешних причин с синдромом органной дисфункции</w:t>
            </w:r>
          </w:p>
        </w:tc>
        <w:tc>
          <w:tcPr>
            <w:tcW w:w="1584" w:type="dxa"/>
          </w:tcPr>
          <w:p>
            <w:pPr>
              <w:pStyle w:val="0"/>
              <w:jc w:val="center"/>
            </w:pPr>
            <w:r>
              <w:rPr>
                <w:sz w:val="24"/>
              </w:rPr>
              <w:t xml:space="preserve">4,07</w:t>
            </w:r>
          </w:p>
        </w:tc>
      </w:tr>
      <w:tr>
        <w:tc>
          <w:tcPr>
            <w:tcW w:w="562" w:type="dxa"/>
          </w:tcPr>
          <w:p>
            <w:pPr>
              <w:pStyle w:val="0"/>
              <w:jc w:val="center"/>
            </w:pPr>
            <w:r>
              <w:rPr>
                <w:sz w:val="24"/>
              </w:rPr>
              <w:t xml:space="preserve">274</w:t>
            </w:r>
          </w:p>
        </w:tc>
        <w:tc>
          <w:tcPr>
            <w:tcW w:w="897" w:type="dxa"/>
          </w:tcPr>
          <w:p>
            <w:pPr>
              <w:pStyle w:val="0"/>
              <w:jc w:val="center"/>
            </w:pPr>
            <w:r>
              <w:rPr>
                <w:sz w:val="24"/>
              </w:rPr>
              <w:t xml:space="preserve">st27.014</w:t>
            </w:r>
          </w:p>
        </w:tc>
        <w:tc>
          <w:tcPr>
            <w:tcW w:w="5896" w:type="dxa"/>
          </w:tcPr>
          <w:p>
            <w:pPr>
              <w:pStyle w:val="0"/>
            </w:pPr>
            <w:r>
              <w:rPr>
                <w:sz w:val="24"/>
              </w:rPr>
              <w:t xml:space="preserve">Госпитализация в диагностических целях с постановкой/ подтверждением диагноза злокачественного новообразования</w:t>
            </w:r>
          </w:p>
        </w:tc>
        <w:tc>
          <w:tcPr>
            <w:tcW w:w="1584" w:type="dxa"/>
          </w:tcPr>
          <w:p>
            <w:pPr>
              <w:pStyle w:val="0"/>
              <w:jc w:val="center"/>
            </w:pPr>
            <w:r>
              <w:rPr>
                <w:sz w:val="24"/>
              </w:rPr>
              <w:t xml:space="preserve">1,00</w:t>
            </w:r>
          </w:p>
        </w:tc>
      </w:tr>
      <w:tr>
        <w:tc>
          <w:tcPr>
            <w:tcW w:w="562" w:type="dxa"/>
          </w:tcPr>
          <w:p>
            <w:pPr>
              <w:pStyle w:val="0"/>
              <w:jc w:val="center"/>
            </w:pPr>
            <w:r>
              <w:rPr>
                <w:sz w:val="24"/>
              </w:rPr>
              <w:t xml:space="preserve">275</w:t>
            </w:r>
          </w:p>
        </w:tc>
        <w:tc>
          <w:tcPr>
            <w:tcW w:w="897" w:type="dxa"/>
          </w:tcPr>
          <w:p>
            <w:pPr>
              <w:pStyle w:val="0"/>
              <w:jc w:val="center"/>
            </w:pPr>
            <w:r>
              <w:rPr>
                <w:sz w:val="24"/>
              </w:rPr>
              <w:t xml:space="preserve">st28.001</w:t>
            </w:r>
          </w:p>
        </w:tc>
        <w:tc>
          <w:tcPr>
            <w:tcW w:w="5896" w:type="dxa"/>
          </w:tcPr>
          <w:p>
            <w:pPr>
              <w:pStyle w:val="0"/>
            </w:pPr>
            <w:r>
              <w:rPr>
                <w:sz w:val="24"/>
              </w:rPr>
              <w:t xml:space="preserve">Гнойные состояния нижних дыхательных путей</w:t>
            </w:r>
          </w:p>
        </w:tc>
        <w:tc>
          <w:tcPr>
            <w:tcW w:w="1584" w:type="dxa"/>
          </w:tcPr>
          <w:p>
            <w:pPr>
              <w:pStyle w:val="0"/>
              <w:jc w:val="center"/>
            </w:pPr>
            <w:r>
              <w:rPr>
                <w:sz w:val="24"/>
              </w:rPr>
              <w:t xml:space="preserve">2,05</w:t>
            </w:r>
          </w:p>
        </w:tc>
      </w:tr>
      <w:tr>
        <w:tc>
          <w:tcPr>
            <w:tcW w:w="562" w:type="dxa"/>
          </w:tcPr>
          <w:p>
            <w:pPr>
              <w:pStyle w:val="0"/>
              <w:jc w:val="center"/>
            </w:pPr>
            <w:r>
              <w:rPr>
                <w:sz w:val="24"/>
              </w:rPr>
              <w:t xml:space="preserve">276</w:t>
            </w:r>
          </w:p>
        </w:tc>
        <w:tc>
          <w:tcPr>
            <w:tcW w:w="897" w:type="dxa"/>
          </w:tcPr>
          <w:p>
            <w:pPr>
              <w:pStyle w:val="0"/>
              <w:jc w:val="center"/>
            </w:pPr>
            <w:r>
              <w:rPr>
                <w:sz w:val="24"/>
              </w:rPr>
              <w:t xml:space="preserve">st28.002</w:t>
            </w:r>
          </w:p>
        </w:tc>
        <w:tc>
          <w:tcPr>
            <w:tcW w:w="5896" w:type="dxa"/>
          </w:tcPr>
          <w:p>
            <w:pPr>
              <w:pStyle w:val="0"/>
            </w:pPr>
            <w:r>
              <w:rPr>
                <w:sz w:val="24"/>
              </w:rPr>
              <w:t xml:space="preserve">Операции на нижних дыхательных путях и легочной ткани, органах средостения (уровень 1)</w:t>
            </w:r>
          </w:p>
        </w:tc>
        <w:tc>
          <w:tcPr>
            <w:tcW w:w="1584" w:type="dxa"/>
          </w:tcPr>
          <w:p>
            <w:pPr>
              <w:pStyle w:val="0"/>
              <w:jc w:val="center"/>
            </w:pPr>
            <w:r>
              <w:rPr>
                <w:sz w:val="24"/>
              </w:rPr>
              <w:t xml:space="preserve">1,54</w:t>
            </w:r>
          </w:p>
        </w:tc>
      </w:tr>
      <w:tr>
        <w:tc>
          <w:tcPr>
            <w:tcW w:w="562" w:type="dxa"/>
          </w:tcPr>
          <w:p>
            <w:pPr>
              <w:pStyle w:val="0"/>
              <w:jc w:val="center"/>
            </w:pPr>
            <w:r>
              <w:rPr>
                <w:sz w:val="24"/>
              </w:rPr>
              <w:t xml:space="preserve">277</w:t>
            </w:r>
          </w:p>
        </w:tc>
        <w:tc>
          <w:tcPr>
            <w:tcW w:w="897" w:type="dxa"/>
          </w:tcPr>
          <w:p>
            <w:pPr>
              <w:pStyle w:val="0"/>
              <w:jc w:val="center"/>
            </w:pPr>
            <w:r>
              <w:rPr>
                <w:sz w:val="24"/>
              </w:rPr>
              <w:t xml:space="preserve">st28.003</w:t>
            </w:r>
          </w:p>
        </w:tc>
        <w:tc>
          <w:tcPr>
            <w:tcW w:w="5896" w:type="dxa"/>
          </w:tcPr>
          <w:p>
            <w:pPr>
              <w:pStyle w:val="0"/>
            </w:pPr>
            <w:r>
              <w:rPr>
                <w:sz w:val="24"/>
              </w:rPr>
              <w:t xml:space="preserve">Операции на нижних дыхательных путях и легочной ткани, органах средостения (уровень 2)</w:t>
            </w:r>
          </w:p>
        </w:tc>
        <w:tc>
          <w:tcPr>
            <w:tcW w:w="1584" w:type="dxa"/>
          </w:tcPr>
          <w:p>
            <w:pPr>
              <w:pStyle w:val="0"/>
              <w:jc w:val="center"/>
            </w:pPr>
            <w:r>
              <w:rPr>
                <w:sz w:val="24"/>
              </w:rPr>
              <w:t xml:space="preserve">1,92</w:t>
            </w:r>
          </w:p>
        </w:tc>
      </w:tr>
      <w:tr>
        <w:tc>
          <w:tcPr>
            <w:tcW w:w="562" w:type="dxa"/>
          </w:tcPr>
          <w:p>
            <w:pPr>
              <w:pStyle w:val="0"/>
              <w:jc w:val="center"/>
            </w:pPr>
            <w:r>
              <w:rPr>
                <w:sz w:val="24"/>
              </w:rPr>
              <w:t xml:space="preserve">278</w:t>
            </w:r>
          </w:p>
        </w:tc>
        <w:tc>
          <w:tcPr>
            <w:tcW w:w="897" w:type="dxa"/>
          </w:tcPr>
          <w:p>
            <w:pPr>
              <w:pStyle w:val="0"/>
              <w:jc w:val="center"/>
            </w:pPr>
            <w:r>
              <w:rPr>
                <w:sz w:val="24"/>
              </w:rPr>
              <w:t xml:space="preserve">st28.004</w:t>
            </w:r>
          </w:p>
        </w:tc>
        <w:tc>
          <w:tcPr>
            <w:tcW w:w="5896" w:type="dxa"/>
          </w:tcPr>
          <w:p>
            <w:pPr>
              <w:pStyle w:val="0"/>
            </w:pPr>
            <w:r>
              <w:rPr>
                <w:sz w:val="24"/>
              </w:rPr>
              <w:t xml:space="preserve">Операции на нижних дыхательных путях и легочной ткани, органах средостения (уровень 3)</w:t>
            </w:r>
          </w:p>
        </w:tc>
        <w:tc>
          <w:tcPr>
            <w:tcW w:w="1584" w:type="dxa"/>
          </w:tcPr>
          <w:p>
            <w:pPr>
              <w:pStyle w:val="0"/>
              <w:jc w:val="center"/>
            </w:pPr>
            <w:r>
              <w:rPr>
                <w:sz w:val="24"/>
              </w:rPr>
              <w:t xml:space="preserve">2,56</w:t>
            </w:r>
          </w:p>
        </w:tc>
      </w:tr>
      <w:tr>
        <w:tc>
          <w:tcPr>
            <w:tcW w:w="562" w:type="dxa"/>
          </w:tcPr>
          <w:p>
            <w:pPr>
              <w:pStyle w:val="0"/>
              <w:jc w:val="center"/>
            </w:pPr>
            <w:r>
              <w:rPr>
                <w:sz w:val="24"/>
              </w:rPr>
              <w:t xml:space="preserve">279</w:t>
            </w:r>
          </w:p>
        </w:tc>
        <w:tc>
          <w:tcPr>
            <w:tcW w:w="897" w:type="dxa"/>
          </w:tcPr>
          <w:p>
            <w:pPr>
              <w:pStyle w:val="0"/>
              <w:jc w:val="center"/>
            </w:pPr>
            <w:r>
              <w:rPr>
                <w:sz w:val="24"/>
              </w:rPr>
              <w:t xml:space="preserve">st28.005</w:t>
            </w:r>
          </w:p>
        </w:tc>
        <w:tc>
          <w:tcPr>
            <w:tcW w:w="5896" w:type="dxa"/>
          </w:tcPr>
          <w:p>
            <w:pPr>
              <w:pStyle w:val="0"/>
            </w:pPr>
            <w:r>
              <w:rPr>
                <w:sz w:val="24"/>
              </w:rPr>
              <w:t xml:space="preserve">Операции на нижних дыхательных путях и легочной ткани, органах средостения (уровень 4)</w:t>
            </w:r>
          </w:p>
        </w:tc>
        <w:tc>
          <w:tcPr>
            <w:tcW w:w="1584" w:type="dxa"/>
          </w:tcPr>
          <w:p>
            <w:pPr>
              <w:pStyle w:val="0"/>
              <w:jc w:val="center"/>
            </w:pPr>
            <w:r>
              <w:rPr>
                <w:sz w:val="24"/>
              </w:rPr>
              <w:t xml:space="preserve">4,12</w:t>
            </w:r>
          </w:p>
        </w:tc>
      </w:tr>
      <w:tr>
        <w:tc>
          <w:tcPr>
            <w:tcW w:w="562" w:type="dxa"/>
          </w:tcPr>
          <w:p>
            <w:pPr>
              <w:pStyle w:val="0"/>
              <w:jc w:val="center"/>
            </w:pPr>
            <w:r>
              <w:rPr>
                <w:sz w:val="24"/>
              </w:rPr>
              <w:t xml:space="preserve">280</w:t>
            </w:r>
          </w:p>
        </w:tc>
        <w:tc>
          <w:tcPr>
            <w:tcW w:w="897" w:type="dxa"/>
          </w:tcPr>
          <w:p>
            <w:pPr>
              <w:pStyle w:val="0"/>
              <w:jc w:val="center"/>
            </w:pPr>
            <w:r>
              <w:rPr>
                <w:sz w:val="24"/>
              </w:rPr>
              <w:t xml:space="preserve">st29.001</w:t>
            </w:r>
          </w:p>
        </w:tc>
        <w:tc>
          <w:tcPr>
            <w:tcW w:w="5896" w:type="dxa"/>
          </w:tcPr>
          <w:p>
            <w:pPr>
              <w:pStyle w:val="0"/>
            </w:pPr>
            <w:r>
              <w:rPr>
                <w:sz w:val="24"/>
              </w:rPr>
              <w:t xml:space="preserve">Приобретенные и врожденные костно-мышечные деформации</w:t>
            </w:r>
          </w:p>
        </w:tc>
        <w:tc>
          <w:tcPr>
            <w:tcW w:w="1584" w:type="dxa"/>
          </w:tcPr>
          <w:p>
            <w:pPr>
              <w:pStyle w:val="0"/>
              <w:jc w:val="center"/>
            </w:pPr>
            <w:r>
              <w:rPr>
                <w:sz w:val="24"/>
              </w:rPr>
              <w:t xml:space="preserve">0,99</w:t>
            </w:r>
          </w:p>
        </w:tc>
      </w:tr>
      <w:tr>
        <w:tc>
          <w:tcPr>
            <w:tcW w:w="562" w:type="dxa"/>
          </w:tcPr>
          <w:p>
            <w:pPr>
              <w:pStyle w:val="0"/>
              <w:jc w:val="center"/>
            </w:pPr>
            <w:r>
              <w:rPr>
                <w:sz w:val="24"/>
              </w:rPr>
              <w:t xml:space="preserve">281</w:t>
            </w:r>
          </w:p>
        </w:tc>
        <w:tc>
          <w:tcPr>
            <w:tcW w:w="897" w:type="dxa"/>
          </w:tcPr>
          <w:p>
            <w:pPr>
              <w:pStyle w:val="0"/>
              <w:jc w:val="center"/>
            </w:pPr>
            <w:r>
              <w:rPr>
                <w:sz w:val="24"/>
              </w:rPr>
              <w:t xml:space="preserve">st29.002</w:t>
            </w:r>
          </w:p>
        </w:tc>
        <w:tc>
          <w:tcPr>
            <w:tcW w:w="5896" w:type="dxa"/>
          </w:tcPr>
          <w:p>
            <w:pPr>
              <w:pStyle w:val="0"/>
            </w:pPr>
            <w:r>
              <w:rPr>
                <w:sz w:val="24"/>
              </w:rPr>
              <w:t xml:space="preserve">Переломы шейки бедра и костей таза</w:t>
            </w:r>
          </w:p>
        </w:tc>
        <w:tc>
          <w:tcPr>
            <w:tcW w:w="1584" w:type="dxa"/>
          </w:tcPr>
          <w:p>
            <w:pPr>
              <w:pStyle w:val="0"/>
              <w:jc w:val="center"/>
            </w:pPr>
            <w:r>
              <w:rPr>
                <w:sz w:val="24"/>
              </w:rPr>
              <w:t xml:space="preserve">1,52</w:t>
            </w:r>
          </w:p>
        </w:tc>
      </w:tr>
      <w:tr>
        <w:tc>
          <w:tcPr>
            <w:tcW w:w="562" w:type="dxa"/>
          </w:tcPr>
          <w:p>
            <w:pPr>
              <w:pStyle w:val="0"/>
              <w:jc w:val="center"/>
            </w:pPr>
            <w:r>
              <w:rPr>
                <w:sz w:val="24"/>
              </w:rPr>
              <w:t xml:space="preserve">282</w:t>
            </w:r>
          </w:p>
        </w:tc>
        <w:tc>
          <w:tcPr>
            <w:tcW w:w="897" w:type="dxa"/>
          </w:tcPr>
          <w:p>
            <w:pPr>
              <w:pStyle w:val="0"/>
              <w:jc w:val="center"/>
            </w:pPr>
            <w:r>
              <w:rPr>
                <w:sz w:val="24"/>
              </w:rPr>
              <w:t xml:space="preserve">st29.003</w:t>
            </w:r>
          </w:p>
        </w:tc>
        <w:tc>
          <w:tcPr>
            <w:tcW w:w="5896" w:type="dxa"/>
          </w:tcPr>
          <w:p>
            <w:pPr>
              <w:pStyle w:val="0"/>
            </w:pPr>
            <w:r>
              <w:rPr>
                <w:sz w:val="24"/>
              </w:rPr>
              <w:t xml:space="preserve">Переломы бедренной кости, другие травмы области бедра и тазобедренного сустава</w:t>
            </w:r>
          </w:p>
        </w:tc>
        <w:tc>
          <w:tcPr>
            <w:tcW w:w="1584" w:type="dxa"/>
          </w:tcPr>
          <w:p>
            <w:pPr>
              <w:pStyle w:val="0"/>
              <w:jc w:val="center"/>
            </w:pPr>
            <w:r>
              <w:rPr>
                <w:sz w:val="24"/>
              </w:rPr>
              <w:t xml:space="preserve">0,69</w:t>
            </w:r>
          </w:p>
        </w:tc>
      </w:tr>
      <w:tr>
        <w:tc>
          <w:tcPr>
            <w:tcW w:w="562" w:type="dxa"/>
          </w:tcPr>
          <w:p>
            <w:pPr>
              <w:pStyle w:val="0"/>
              <w:jc w:val="center"/>
            </w:pPr>
            <w:r>
              <w:rPr>
                <w:sz w:val="24"/>
              </w:rPr>
              <w:t xml:space="preserve">283</w:t>
            </w:r>
          </w:p>
        </w:tc>
        <w:tc>
          <w:tcPr>
            <w:tcW w:w="897" w:type="dxa"/>
          </w:tcPr>
          <w:p>
            <w:pPr>
              <w:pStyle w:val="0"/>
              <w:jc w:val="center"/>
            </w:pPr>
            <w:r>
              <w:rPr>
                <w:sz w:val="24"/>
              </w:rPr>
              <w:t xml:space="preserve">st29.004</w:t>
            </w:r>
          </w:p>
        </w:tc>
        <w:tc>
          <w:tcPr>
            <w:tcW w:w="5896" w:type="dxa"/>
          </w:tcPr>
          <w:p>
            <w:pPr>
              <w:pStyle w:val="0"/>
            </w:pPr>
            <w:r>
              <w:rPr>
                <w:sz w:val="24"/>
              </w:rPr>
              <w:t xml:space="preserve">Переломы, вывихи, растяжения области грудной клетки, верхней конечности и стопы</w:t>
            </w:r>
          </w:p>
        </w:tc>
        <w:tc>
          <w:tcPr>
            <w:tcW w:w="1584" w:type="dxa"/>
          </w:tcPr>
          <w:p>
            <w:pPr>
              <w:pStyle w:val="0"/>
              <w:jc w:val="center"/>
            </w:pPr>
            <w:r>
              <w:rPr>
                <w:sz w:val="24"/>
              </w:rPr>
              <w:t xml:space="preserve">0,56</w:t>
            </w:r>
          </w:p>
        </w:tc>
      </w:tr>
      <w:tr>
        <w:tc>
          <w:tcPr>
            <w:tcW w:w="562" w:type="dxa"/>
          </w:tcPr>
          <w:p>
            <w:pPr>
              <w:pStyle w:val="0"/>
              <w:jc w:val="center"/>
            </w:pPr>
            <w:r>
              <w:rPr>
                <w:sz w:val="24"/>
              </w:rPr>
              <w:t xml:space="preserve">284</w:t>
            </w:r>
          </w:p>
        </w:tc>
        <w:tc>
          <w:tcPr>
            <w:tcW w:w="897" w:type="dxa"/>
          </w:tcPr>
          <w:p>
            <w:pPr>
              <w:pStyle w:val="0"/>
              <w:jc w:val="center"/>
            </w:pPr>
            <w:r>
              <w:rPr>
                <w:sz w:val="24"/>
              </w:rPr>
              <w:t xml:space="preserve">st29.005</w:t>
            </w:r>
          </w:p>
        </w:tc>
        <w:tc>
          <w:tcPr>
            <w:tcW w:w="5896" w:type="dxa"/>
          </w:tcPr>
          <w:p>
            <w:pPr>
              <w:pStyle w:val="0"/>
            </w:pPr>
            <w:r>
              <w:rPr>
                <w:sz w:val="24"/>
              </w:rPr>
              <w:t xml:space="preserve">Переломы, вывихи, растяжения области колена и голени</w:t>
            </w:r>
          </w:p>
        </w:tc>
        <w:tc>
          <w:tcPr>
            <w:tcW w:w="1584" w:type="dxa"/>
          </w:tcPr>
          <w:p>
            <w:pPr>
              <w:pStyle w:val="0"/>
              <w:jc w:val="center"/>
            </w:pPr>
            <w:r>
              <w:rPr>
                <w:sz w:val="24"/>
              </w:rPr>
              <w:t xml:space="preserve">0,74</w:t>
            </w:r>
          </w:p>
        </w:tc>
      </w:tr>
      <w:tr>
        <w:tc>
          <w:tcPr>
            <w:tcW w:w="562" w:type="dxa"/>
          </w:tcPr>
          <w:p>
            <w:pPr>
              <w:pStyle w:val="0"/>
              <w:jc w:val="center"/>
            </w:pPr>
            <w:r>
              <w:rPr>
                <w:sz w:val="24"/>
              </w:rPr>
              <w:t xml:space="preserve">285</w:t>
            </w:r>
          </w:p>
        </w:tc>
        <w:tc>
          <w:tcPr>
            <w:tcW w:w="897" w:type="dxa"/>
          </w:tcPr>
          <w:p>
            <w:pPr>
              <w:pStyle w:val="0"/>
              <w:jc w:val="center"/>
            </w:pPr>
            <w:r>
              <w:rPr>
                <w:sz w:val="24"/>
              </w:rPr>
              <w:t xml:space="preserve">st29.006</w:t>
            </w:r>
          </w:p>
        </w:tc>
        <w:tc>
          <w:tcPr>
            <w:tcW w:w="5896" w:type="dxa"/>
          </w:tcPr>
          <w:p>
            <w:pPr>
              <w:pStyle w:val="0"/>
            </w:pPr>
            <w:r>
              <w:rPr>
                <w:sz w:val="24"/>
              </w:rPr>
              <w:t xml:space="preserve">Множественные переломы, травматические ампутации, размозжения и последствия травм</w:t>
            </w:r>
          </w:p>
        </w:tc>
        <w:tc>
          <w:tcPr>
            <w:tcW w:w="1584" w:type="dxa"/>
          </w:tcPr>
          <w:p>
            <w:pPr>
              <w:pStyle w:val="0"/>
              <w:jc w:val="center"/>
            </w:pPr>
            <w:r>
              <w:rPr>
                <w:sz w:val="24"/>
              </w:rPr>
              <w:t xml:space="preserve">1,44</w:t>
            </w:r>
          </w:p>
        </w:tc>
      </w:tr>
      <w:tr>
        <w:tc>
          <w:tcPr>
            <w:tcW w:w="562" w:type="dxa"/>
          </w:tcPr>
          <w:p>
            <w:pPr>
              <w:pStyle w:val="0"/>
              <w:jc w:val="center"/>
            </w:pPr>
            <w:r>
              <w:rPr>
                <w:sz w:val="24"/>
              </w:rPr>
              <w:t xml:space="preserve">286</w:t>
            </w:r>
          </w:p>
        </w:tc>
        <w:tc>
          <w:tcPr>
            <w:tcW w:w="897" w:type="dxa"/>
          </w:tcPr>
          <w:p>
            <w:pPr>
              <w:pStyle w:val="0"/>
              <w:jc w:val="center"/>
            </w:pPr>
            <w:r>
              <w:rPr>
                <w:sz w:val="24"/>
              </w:rPr>
              <w:t xml:space="preserve">st29.007</w:t>
            </w:r>
          </w:p>
        </w:tc>
        <w:tc>
          <w:tcPr>
            <w:tcW w:w="5896" w:type="dxa"/>
          </w:tcPr>
          <w:p>
            <w:pPr>
              <w:pStyle w:val="0"/>
            </w:pPr>
            <w:r>
              <w:rPr>
                <w:sz w:val="24"/>
              </w:rPr>
              <w:t xml:space="preserve">Тяжелая множественная и сочетанная травма (политравма)</w:t>
            </w:r>
          </w:p>
        </w:tc>
        <w:tc>
          <w:tcPr>
            <w:tcW w:w="1584" w:type="dxa"/>
          </w:tcPr>
          <w:p>
            <w:pPr>
              <w:pStyle w:val="0"/>
              <w:jc w:val="center"/>
            </w:pPr>
            <w:r>
              <w:rPr>
                <w:sz w:val="24"/>
              </w:rPr>
              <w:t xml:space="preserve">7,07</w:t>
            </w:r>
          </w:p>
        </w:tc>
      </w:tr>
      <w:tr>
        <w:tc>
          <w:tcPr>
            <w:tcW w:w="562" w:type="dxa"/>
          </w:tcPr>
          <w:p>
            <w:pPr>
              <w:pStyle w:val="0"/>
              <w:jc w:val="center"/>
            </w:pPr>
            <w:r>
              <w:rPr>
                <w:sz w:val="24"/>
              </w:rPr>
              <w:t xml:space="preserve">287</w:t>
            </w:r>
          </w:p>
        </w:tc>
        <w:tc>
          <w:tcPr>
            <w:tcW w:w="897" w:type="dxa"/>
          </w:tcPr>
          <w:p>
            <w:pPr>
              <w:pStyle w:val="0"/>
              <w:jc w:val="center"/>
            </w:pPr>
            <w:r>
              <w:rPr>
                <w:sz w:val="24"/>
              </w:rPr>
              <w:t xml:space="preserve">st29.008</w:t>
            </w:r>
          </w:p>
        </w:tc>
        <w:tc>
          <w:tcPr>
            <w:tcW w:w="5896" w:type="dxa"/>
          </w:tcPr>
          <w:p>
            <w:pPr>
              <w:pStyle w:val="0"/>
            </w:pPr>
            <w:r>
              <w:rPr>
                <w:sz w:val="24"/>
              </w:rPr>
              <w:t xml:space="preserve">Эндопротезирование суставов</w:t>
            </w:r>
          </w:p>
        </w:tc>
        <w:tc>
          <w:tcPr>
            <w:tcW w:w="1584" w:type="dxa"/>
          </w:tcPr>
          <w:p>
            <w:pPr>
              <w:pStyle w:val="0"/>
              <w:jc w:val="center"/>
            </w:pPr>
            <w:r>
              <w:rPr>
                <w:sz w:val="24"/>
              </w:rPr>
              <w:t xml:space="preserve">4,46</w:t>
            </w:r>
          </w:p>
        </w:tc>
      </w:tr>
      <w:tr>
        <w:tc>
          <w:tcPr>
            <w:tcW w:w="562" w:type="dxa"/>
          </w:tcPr>
          <w:p>
            <w:pPr>
              <w:pStyle w:val="0"/>
              <w:jc w:val="center"/>
            </w:pPr>
            <w:r>
              <w:rPr>
                <w:sz w:val="24"/>
              </w:rPr>
              <w:t xml:space="preserve">288</w:t>
            </w:r>
          </w:p>
        </w:tc>
        <w:tc>
          <w:tcPr>
            <w:tcW w:w="897" w:type="dxa"/>
          </w:tcPr>
          <w:p>
            <w:pPr>
              <w:pStyle w:val="0"/>
              <w:jc w:val="center"/>
            </w:pPr>
            <w:r>
              <w:rPr>
                <w:sz w:val="24"/>
              </w:rPr>
              <w:t xml:space="preserve">st29.009</w:t>
            </w:r>
          </w:p>
        </w:tc>
        <w:tc>
          <w:tcPr>
            <w:tcW w:w="5896" w:type="dxa"/>
          </w:tcPr>
          <w:p>
            <w:pPr>
              <w:pStyle w:val="0"/>
            </w:pPr>
            <w:r>
              <w:rPr>
                <w:sz w:val="24"/>
              </w:rPr>
              <w:t xml:space="preserve">Операции на костно-мышечной системе и суставах (уровень 1)</w:t>
            </w:r>
          </w:p>
        </w:tc>
        <w:tc>
          <w:tcPr>
            <w:tcW w:w="1584" w:type="dxa"/>
          </w:tcPr>
          <w:p>
            <w:pPr>
              <w:pStyle w:val="0"/>
              <w:jc w:val="center"/>
            </w:pPr>
            <w:r>
              <w:rPr>
                <w:sz w:val="24"/>
              </w:rPr>
              <w:t xml:space="preserve">0,79</w:t>
            </w:r>
          </w:p>
        </w:tc>
      </w:tr>
      <w:tr>
        <w:tc>
          <w:tcPr>
            <w:tcW w:w="562" w:type="dxa"/>
          </w:tcPr>
          <w:p>
            <w:pPr>
              <w:pStyle w:val="0"/>
              <w:jc w:val="center"/>
            </w:pPr>
            <w:r>
              <w:rPr>
                <w:sz w:val="24"/>
              </w:rPr>
              <w:t xml:space="preserve">289</w:t>
            </w:r>
          </w:p>
        </w:tc>
        <w:tc>
          <w:tcPr>
            <w:tcW w:w="897" w:type="dxa"/>
          </w:tcPr>
          <w:p>
            <w:pPr>
              <w:pStyle w:val="0"/>
              <w:jc w:val="center"/>
            </w:pPr>
            <w:r>
              <w:rPr>
                <w:sz w:val="24"/>
              </w:rPr>
              <w:t xml:space="preserve">st29.010</w:t>
            </w:r>
          </w:p>
        </w:tc>
        <w:tc>
          <w:tcPr>
            <w:tcW w:w="5896" w:type="dxa"/>
          </w:tcPr>
          <w:p>
            <w:pPr>
              <w:pStyle w:val="0"/>
            </w:pPr>
            <w:r>
              <w:rPr>
                <w:sz w:val="24"/>
              </w:rPr>
              <w:t xml:space="preserve">Операции на костно-мышечной системе и суставах (уровень 2)</w:t>
            </w:r>
          </w:p>
        </w:tc>
        <w:tc>
          <w:tcPr>
            <w:tcW w:w="1584" w:type="dxa"/>
          </w:tcPr>
          <w:p>
            <w:pPr>
              <w:pStyle w:val="0"/>
              <w:jc w:val="center"/>
            </w:pPr>
            <w:r>
              <w:rPr>
                <w:sz w:val="24"/>
              </w:rPr>
              <w:t xml:space="preserve">0,93</w:t>
            </w:r>
          </w:p>
        </w:tc>
      </w:tr>
      <w:tr>
        <w:tc>
          <w:tcPr>
            <w:tcW w:w="562" w:type="dxa"/>
          </w:tcPr>
          <w:p>
            <w:pPr>
              <w:pStyle w:val="0"/>
              <w:jc w:val="center"/>
            </w:pPr>
            <w:r>
              <w:rPr>
                <w:sz w:val="24"/>
              </w:rPr>
              <w:t xml:space="preserve">290</w:t>
            </w:r>
          </w:p>
        </w:tc>
        <w:tc>
          <w:tcPr>
            <w:tcW w:w="897" w:type="dxa"/>
          </w:tcPr>
          <w:p>
            <w:pPr>
              <w:pStyle w:val="0"/>
              <w:jc w:val="center"/>
            </w:pPr>
            <w:r>
              <w:rPr>
                <w:sz w:val="24"/>
              </w:rPr>
              <w:t xml:space="preserve">st29.011</w:t>
            </w:r>
          </w:p>
        </w:tc>
        <w:tc>
          <w:tcPr>
            <w:tcW w:w="5896" w:type="dxa"/>
          </w:tcPr>
          <w:p>
            <w:pPr>
              <w:pStyle w:val="0"/>
            </w:pPr>
            <w:r>
              <w:rPr>
                <w:sz w:val="24"/>
              </w:rPr>
              <w:t xml:space="preserve">Операции на костно-мышечной системе и суставах (уровень 3)</w:t>
            </w:r>
          </w:p>
        </w:tc>
        <w:tc>
          <w:tcPr>
            <w:tcW w:w="1584" w:type="dxa"/>
          </w:tcPr>
          <w:p>
            <w:pPr>
              <w:pStyle w:val="0"/>
              <w:jc w:val="center"/>
            </w:pPr>
            <w:r>
              <w:rPr>
                <w:sz w:val="24"/>
              </w:rPr>
              <w:t xml:space="preserve">1,37</w:t>
            </w:r>
          </w:p>
        </w:tc>
      </w:tr>
      <w:tr>
        <w:tc>
          <w:tcPr>
            <w:tcW w:w="562" w:type="dxa"/>
          </w:tcPr>
          <w:p>
            <w:pPr>
              <w:pStyle w:val="0"/>
              <w:jc w:val="center"/>
            </w:pPr>
            <w:r>
              <w:rPr>
                <w:sz w:val="24"/>
              </w:rPr>
              <w:t xml:space="preserve">291</w:t>
            </w:r>
          </w:p>
        </w:tc>
        <w:tc>
          <w:tcPr>
            <w:tcW w:w="897" w:type="dxa"/>
          </w:tcPr>
          <w:p>
            <w:pPr>
              <w:pStyle w:val="0"/>
              <w:jc w:val="center"/>
            </w:pPr>
            <w:r>
              <w:rPr>
                <w:sz w:val="24"/>
              </w:rPr>
              <w:t xml:space="preserve">st29.012</w:t>
            </w:r>
          </w:p>
        </w:tc>
        <w:tc>
          <w:tcPr>
            <w:tcW w:w="5896" w:type="dxa"/>
          </w:tcPr>
          <w:p>
            <w:pPr>
              <w:pStyle w:val="0"/>
            </w:pPr>
            <w:r>
              <w:rPr>
                <w:sz w:val="24"/>
              </w:rPr>
              <w:t xml:space="preserve">Операции на костно-мышечной системе и суставах (уровень 4)</w:t>
            </w:r>
          </w:p>
        </w:tc>
        <w:tc>
          <w:tcPr>
            <w:tcW w:w="1584" w:type="dxa"/>
          </w:tcPr>
          <w:p>
            <w:pPr>
              <w:pStyle w:val="0"/>
              <w:jc w:val="center"/>
            </w:pPr>
            <w:r>
              <w:rPr>
                <w:sz w:val="24"/>
              </w:rPr>
              <w:t xml:space="preserve">2,42</w:t>
            </w:r>
          </w:p>
        </w:tc>
      </w:tr>
      <w:tr>
        <w:tc>
          <w:tcPr>
            <w:tcW w:w="562" w:type="dxa"/>
          </w:tcPr>
          <w:p>
            <w:pPr>
              <w:pStyle w:val="0"/>
              <w:jc w:val="center"/>
            </w:pPr>
            <w:r>
              <w:rPr>
                <w:sz w:val="24"/>
              </w:rPr>
              <w:t xml:space="preserve">292</w:t>
            </w:r>
          </w:p>
        </w:tc>
        <w:tc>
          <w:tcPr>
            <w:tcW w:w="897" w:type="dxa"/>
          </w:tcPr>
          <w:p>
            <w:pPr>
              <w:pStyle w:val="0"/>
              <w:jc w:val="center"/>
            </w:pPr>
            <w:r>
              <w:rPr>
                <w:sz w:val="24"/>
              </w:rPr>
              <w:t xml:space="preserve">st29.013</w:t>
            </w:r>
          </w:p>
        </w:tc>
        <w:tc>
          <w:tcPr>
            <w:tcW w:w="5896" w:type="dxa"/>
          </w:tcPr>
          <w:p>
            <w:pPr>
              <w:pStyle w:val="0"/>
            </w:pPr>
            <w:r>
              <w:rPr>
                <w:sz w:val="24"/>
              </w:rPr>
              <w:t xml:space="preserve">Операции на костно-мышечной системе и суставах (уровень 5)</w:t>
            </w:r>
          </w:p>
        </w:tc>
        <w:tc>
          <w:tcPr>
            <w:tcW w:w="1584" w:type="dxa"/>
          </w:tcPr>
          <w:p>
            <w:pPr>
              <w:pStyle w:val="0"/>
              <w:jc w:val="center"/>
            </w:pPr>
            <w:r>
              <w:rPr>
                <w:sz w:val="24"/>
              </w:rPr>
              <w:t xml:space="preserve">3,15</w:t>
            </w:r>
          </w:p>
        </w:tc>
      </w:tr>
      <w:tr>
        <w:tc>
          <w:tcPr>
            <w:tcW w:w="562" w:type="dxa"/>
          </w:tcPr>
          <w:p>
            <w:pPr>
              <w:pStyle w:val="0"/>
              <w:jc w:val="center"/>
            </w:pPr>
            <w:r>
              <w:rPr>
                <w:sz w:val="24"/>
              </w:rPr>
              <w:t xml:space="preserve">293</w:t>
            </w:r>
          </w:p>
        </w:tc>
        <w:tc>
          <w:tcPr>
            <w:tcW w:w="897" w:type="dxa"/>
          </w:tcPr>
          <w:p>
            <w:pPr>
              <w:pStyle w:val="0"/>
              <w:jc w:val="center"/>
            </w:pPr>
            <w:r>
              <w:rPr>
                <w:sz w:val="24"/>
              </w:rPr>
              <w:t xml:space="preserve">st30.001</w:t>
            </w:r>
          </w:p>
        </w:tc>
        <w:tc>
          <w:tcPr>
            <w:tcW w:w="5896" w:type="dxa"/>
          </w:tcPr>
          <w:p>
            <w:pPr>
              <w:pStyle w:val="0"/>
            </w:pPr>
            <w:r>
              <w:rPr>
                <w:sz w:val="24"/>
              </w:rPr>
              <w:t xml:space="preserve">Тубулоинтерстициальные болезни почек, другие болезни мочевой системы</w:t>
            </w:r>
          </w:p>
        </w:tc>
        <w:tc>
          <w:tcPr>
            <w:tcW w:w="1584" w:type="dxa"/>
          </w:tcPr>
          <w:p>
            <w:pPr>
              <w:pStyle w:val="0"/>
              <w:jc w:val="center"/>
            </w:pPr>
            <w:r>
              <w:rPr>
                <w:sz w:val="24"/>
              </w:rPr>
              <w:t xml:space="preserve">0,86</w:t>
            </w:r>
          </w:p>
        </w:tc>
      </w:tr>
      <w:tr>
        <w:tc>
          <w:tcPr>
            <w:tcW w:w="562" w:type="dxa"/>
          </w:tcPr>
          <w:p>
            <w:pPr>
              <w:pStyle w:val="0"/>
              <w:jc w:val="center"/>
            </w:pPr>
            <w:r>
              <w:rPr>
                <w:sz w:val="24"/>
              </w:rPr>
              <w:t xml:space="preserve">294</w:t>
            </w:r>
          </w:p>
        </w:tc>
        <w:tc>
          <w:tcPr>
            <w:tcW w:w="897" w:type="dxa"/>
          </w:tcPr>
          <w:p>
            <w:pPr>
              <w:pStyle w:val="0"/>
              <w:jc w:val="center"/>
            </w:pPr>
            <w:r>
              <w:rPr>
                <w:sz w:val="24"/>
              </w:rPr>
              <w:t xml:space="preserve">st30.002</w:t>
            </w:r>
          </w:p>
        </w:tc>
        <w:tc>
          <w:tcPr>
            <w:tcW w:w="5896" w:type="dxa"/>
          </w:tcPr>
          <w:p>
            <w:pPr>
              <w:pStyle w:val="0"/>
            </w:pPr>
            <w:r>
              <w:rPr>
                <w:sz w:val="24"/>
              </w:rPr>
              <w:t xml:space="preserve">Камни мочевой системы; симптомы, относящиеся к мочевой системе</w:t>
            </w:r>
          </w:p>
        </w:tc>
        <w:tc>
          <w:tcPr>
            <w:tcW w:w="1584" w:type="dxa"/>
          </w:tcPr>
          <w:p>
            <w:pPr>
              <w:pStyle w:val="0"/>
              <w:jc w:val="center"/>
            </w:pPr>
            <w:r>
              <w:rPr>
                <w:sz w:val="24"/>
              </w:rPr>
              <w:t xml:space="preserve">0,49</w:t>
            </w:r>
          </w:p>
        </w:tc>
      </w:tr>
      <w:tr>
        <w:tc>
          <w:tcPr>
            <w:tcW w:w="562" w:type="dxa"/>
          </w:tcPr>
          <w:p>
            <w:pPr>
              <w:pStyle w:val="0"/>
              <w:jc w:val="center"/>
            </w:pPr>
            <w:r>
              <w:rPr>
                <w:sz w:val="24"/>
              </w:rPr>
              <w:t xml:space="preserve">295</w:t>
            </w:r>
          </w:p>
        </w:tc>
        <w:tc>
          <w:tcPr>
            <w:tcW w:w="897" w:type="dxa"/>
          </w:tcPr>
          <w:p>
            <w:pPr>
              <w:pStyle w:val="0"/>
              <w:jc w:val="center"/>
            </w:pPr>
            <w:r>
              <w:rPr>
                <w:sz w:val="24"/>
              </w:rPr>
              <w:t xml:space="preserve">st30.003</w:t>
            </w:r>
          </w:p>
        </w:tc>
        <w:tc>
          <w:tcPr>
            <w:tcW w:w="5896" w:type="dxa"/>
          </w:tcPr>
          <w:p>
            <w:pPr>
              <w:pStyle w:val="0"/>
            </w:pPr>
            <w:r>
              <w:rPr>
                <w:sz w:val="24"/>
              </w:rPr>
              <w:t xml:space="preserve">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1584" w:type="dxa"/>
          </w:tcPr>
          <w:p>
            <w:pPr>
              <w:pStyle w:val="0"/>
              <w:jc w:val="center"/>
            </w:pPr>
            <w:r>
              <w:rPr>
                <w:sz w:val="24"/>
              </w:rPr>
              <w:t xml:space="preserve">0,64</w:t>
            </w:r>
          </w:p>
        </w:tc>
      </w:tr>
      <w:tr>
        <w:tc>
          <w:tcPr>
            <w:tcW w:w="562" w:type="dxa"/>
          </w:tcPr>
          <w:p>
            <w:pPr>
              <w:pStyle w:val="0"/>
              <w:jc w:val="center"/>
            </w:pPr>
            <w:r>
              <w:rPr>
                <w:sz w:val="24"/>
              </w:rPr>
              <w:t xml:space="preserve">296</w:t>
            </w:r>
          </w:p>
        </w:tc>
        <w:tc>
          <w:tcPr>
            <w:tcW w:w="897" w:type="dxa"/>
          </w:tcPr>
          <w:p>
            <w:pPr>
              <w:pStyle w:val="0"/>
              <w:jc w:val="center"/>
            </w:pPr>
            <w:r>
              <w:rPr>
                <w:sz w:val="24"/>
              </w:rPr>
              <w:t xml:space="preserve">st30.004</w:t>
            </w:r>
          </w:p>
        </w:tc>
        <w:tc>
          <w:tcPr>
            <w:tcW w:w="5896" w:type="dxa"/>
          </w:tcPr>
          <w:p>
            <w:pPr>
              <w:pStyle w:val="0"/>
            </w:pPr>
            <w:r>
              <w:rPr>
                <w:sz w:val="24"/>
              </w:rPr>
              <w:t xml:space="preserve">Болезни предстательной железы</w:t>
            </w:r>
          </w:p>
        </w:tc>
        <w:tc>
          <w:tcPr>
            <w:tcW w:w="1584" w:type="dxa"/>
          </w:tcPr>
          <w:p>
            <w:pPr>
              <w:pStyle w:val="0"/>
              <w:jc w:val="center"/>
            </w:pPr>
            <w:r>
              <w:rPr>
                <w:sz w:val="24"/>
              </w:rPr>
              <w:t xml:space="preserve">0,73</w:t>
            </w:r>
          </w:p>
        </w:tc>
      </w:tr>
      <w:tr>
        <w:tc>
          <w:tcPr>
            <w:tcW w:w="562" w:type="dxa"/>
          </w:tcPr>
          <w:p>
            <w:pPr>
              <w:pStyle w:val="0"/>
              <w:jc w:val="center"/>
            </w:pPr>
            <w:r>
              <w:rPr>
                <w:sz w:val="24"/>
              </w:rPr>
              <w:t xml:space="preserve">297</w:t>
            </w:r>
          </w:p>
        </w:tc>
        <w:tc>
          <w:tcPr>
            <w:tcW w:w="897" w:type="dxa"/>
          </w:tcPr>
          <w:p>
            <w:pPr>
              <w:pStyle w:val="0"/>
              <w:jc w:val="center"/>
            </w:pPr>
            <w:r>
              <w:rPr>
                <w:sz w:val="24"/>
              </w:rPr>
              <w:t xml:space="preserve">st30.005</w:t>
            </w:r>
          </w:p>
        </w:tc>
        <w:tc>
          <w:tcPr>
            <w:tcW w:w="5896" w:type="dxa"/>
          </w:tcPr>
          <w:p>
            <w:pPr>
              <w:pStyle w:val="0"/>
            </w:pPr>
            <w:r>
              <w:rPr>
                <w:sz w:val="24"/>
              </w:rPr>
              <w:t xml:space="preserve">Другие болезни, врожденные аномалии, повреждения мочевой системы и мужских половых органов</w:t>
            </w:r>
          </w:p>
        </w:tc>
        <w:tc>
          <w:tcPr>
            <w:tcW w:w="1584" w:type="dxa"/>
          </w:tcPr>
          <w:p>
            <w:pPr>
              <w:pStyle w:val="0"/>
              <w:jc w:val="center"/>
            </w:pPr>
            <w:r>
              <w:rPr>
                <w:sz w:val="24"/>
              </w:rPr>
              <w:t xml:space="preserve">0,67</w:t>
            </w:r>
          </w:p>
        </w:tc>
      </w:tr>
      <w:tr>
        <w:tc>
          <w:tcPr>
            <w:tcW w:w="562" w:type="dxa"/>
          </w:tcPr>
          <w:p>
            <w:pPr>
              <w:pStyle w:val="0"/>
              <w:jc w:val="center"/>
            </w:pPr>
            <w:r>
              <w:rPr>
                <w:sz w:val="24"/>
              </w:rPr>
              <w:t xml:space="preserve">298</w:t>
            </w:r>
          </w:p>
        </w:tc>
        <w:tc>
          <w:tcPr>
            <w:tcW w:w="897" w:type="dxa"/>
          </w:tcPr>
          <w:p>
            <w:pPr>
              <w:pStyle w:val="0"/>
              <w:jc w:val="center"/>
            </w:pPr>
            <w:r>
              <w:rPr>
                <w:sz w:val="24"/>
              </w:rPr>
              <w:t xml:space="preserve">st30.006</w:t>
            </w:r>
          </w:p>
        </w:tc>
        <w:tc>
          <w:tcPr>
            <w:tcW w:w="5896" w:type="dxa"/>
          </w:tcPr>
          <w:p>
            <w:pPr>
              <w:pStyle w:val="0"/>
            </w:pPr>
            <w:r>
              <w:rPr>
                <w:sz w:val="24"/>
              </w:rPr>
              <w:t xml:space="preserve">Операции на мужских половых органах, взрослые (уровень 1)</w:t>
            </w:r>
          </w:p>
        </w:tc>
        <w:tc>
          <w:tcPr>
            <w:tcW w:w="1584" w:type="dxa"/>
          </w:tcPr>
          <w:p>
            <w:pPr>
              <w:pStyle w:val="0"/>
              <w:jc w:val="center"/>
            </w:pPr>
            <w:r>
              <w:rPr>
                <w:sz w:val="24"/>
              </w:rPr>
              <w:t xml:space="preserve">1,20</w:t>
            </w:r>
          </w:p>
        </w:tc>
      </w:tr>
      <w:tr>
        <w:tc>
          <w:tcPr>
            <w:tcW w:w="562" w:type="dxa"/>
          </w:tcPr>
          <w:p>
            <w:pPr>
              <w:pStyle w:val="0"/>
              <w:jc w:val="center"/>
            </w:pPr>
            <w:r>
              <w:rPr>
                <w:sz w:val="24"/>
              </w:rPr>
              <w:t xml:space="preserve">299</w:t>
            </w:r>
          </w:p>
        </w:tc>
        <w:tc>
          <w:tcPr>
            <w:tcW w:w="897" w:type="dxa"/>
          </w:tcPr>
          <w:p>
            <w:pPr>
              <w:pStyle w:val="0"/>
              <w:jc w:val="center"/>
            </w:pPr>
            <w:r>
              <w:rPr>
                <w:sz w:val="24"/>
              </w:rPr>
              <w:t xml:space="preserve">st30.007</w:t>
            </w:r>
          </w:p>
        </w:tc>
        <w:tc>
          <w:tcPr>
            <w:tcW w:w="5896" w:type="dxa"/>
          </w:tcPr>
          <w:p>
            <w:pPr>
              <w:pStyle w:val="0"/>
            </w:pPr>
            <w:r>
              <w:rPr>
                <w:sz w:val="24"/>
              </w:rPr>
              <w:t xml:space="preserve">Операции на мужских половых органах, взрослые (уровень 2)</w:t>
            </w:r>
          </w:p>
        </w:tc>
        <w:tc>
          <w:tcPr>
            <w:tcW w:w="1584" w:type="dxa"/>
          </w:tcPr>
          <w:p>
            <w:pPr>
              <w:pStyle w:val="0"/>
              <w:jc w:val="center"/>
            </w:pPr>
            <w:r>
              <w:rPr>
                <w:sz w:val="24"/>
              </w:rPr>
              <w:t xml:space="preserve">1,42</w:t>
            </w:r>
          </w:p>
        </w:tc>
      </w:tr>
      <w:tr>
        <w:tc>
          <w:tcPr>
            <w:tcW w:w="562" w:type="dxa"/>
          </w:tcPr>
          <w:p>
            <w:pPr>
              <w:pStyle w:val="0"/>
              <w:jc w:val="center"/>
            </w:pPr>
            <w:r>
              <w:rPr>
                <w:sz w:val="24"/>
              </w:rPr>
              <w:t xml:space="preserve">300</w:t>
            </w:r>
          </w:p>
        </w:tc>
        <w:tc>
          <w:tcPr>
            <w:tcW w:w="897" w:type="dxa"/>
          </w:tcPr>
          <w:p>
            <w:pPr>
              <w:pStyle w:val="0"/>
              <w:jc w:val="center"/>
            </w:pPr>
            <w:r>
              <w:rPr>
                <w:sz w:val="24"/>
              </w:rPr>
              <w:t xml:space="preserve">st30.008</w:t>
            </w:r>
          </w:p>
        </w:tc>
        <w:tc>
          <w:tcPr>
            <w:tcW w:w="5896" w:type="dxa"/>
          </w:tcPr>
          <w:p>
            <w:pPr>
              <w:pStyle w:val="0"/>
            </w:pPr>
            <w:r>
              <w:rPr>
                <w:sz w:val="24"/>
              </w:rPr>
              <w:t xml:space="preserve">Операции на мужских половых органах, взрослые (уровень 3)</w:t>
            </w:r>
          </w:p>
        </w:tc>
        <w:tc>
          <w:tcPr>
            <w:tcW w:w="1584" w:type="dxa"/>
          </w:tcPr>
          <w:p>
            <w:pPr>
              <w:pStyle w:val="0"/>
              <w:jc w:val="center"/>
            </w:pPr>
            <w:r>
              <w:rPr>
                <w:sz w:val="24"/>
              </w:rPr>
              <w:t xml:space="preserve">2,31</w:t>
            </w:r>
          </w:p>
        </w:tc>
      </w:tr>
      <w:tr>
        <w:tc>
          <w:tcPr>
            <w:tcW w:w="562" w:type="dxa"/>
          </w:tcPr>
          <w:p>
            <w:pPr>
              <w:pStyle w:val="0"/>
              <w:jc w:val="center"/>
            </w:pPr>
            <w:r>
              <w:rPr>
                <w:sz w:val="24"/>
              </w:rPr>
              <w:t xml:space="preserve">301</w:t>
            </w:r>
          </w:p>
        </w:tc>
        <w:tc>
          <w:tcPr>
            <w:tcW w:w="897" w:type="dxa"/>
          </w:tcPr>
          <w:p>
            <w:pPr>
              <w:pStyle w:val="0"/>
              <w:jc w:val="center"/>
            </w:pPr>
            <w:r>
              <w:rPr>
                <w:sz w:val="24"/>
              </w:rPr>
              <w:t xml:space="preserve">st30.009</w:t>
            </w:r>
          </w:p>
        </w:tc>
        <w:tc>
          <w:tcPr>
            <w:tcW w:w="5896" w:type="dxa"/>
          </w:tcPr>
          <w:p>
            <w:pPr>
              <w:pStyle w:val="0"/>
            </w:pPr>
            <w:r>
              <w:rPr>
                <w:sz w:val="24"/>
              </w:rPr>
              <w:t xml:space="preserve">Операции на мужских половых органах, взрослые (уровень 4)</w:t>
            </w:r>
          </w:p>
        </w:tc>
        <w:tc>
          <w:tcPr>
            <w:tcW w:w="1584" w:type="dxa"/>
          </w:tcPr>
          <w:p>
            <w:pPr>
              <w:pStyle w:val="0"/>
              <w:jc w:val="center"/>
            </w:pPr>
            <w:r>
              <w:rPr>
                <w:sz w:val="24"/>
              </w:rPr>
              <w:t xml:space="preserve">3,12</w:t>
            </w:r>
          </w:p>
        </w:tc>
      </w:tr>
      <w:tr>
        <w:tc>
          <w:tcPr>
            <w:tcW w:w="562" w:type="dxa"/>
          </w:tcPr>
          <w:p>
            <w:pPr>
              <w:pStyle w:val="0"/>
              <w:jc w:val="center"/>
            </w:pPr>
            <w:r>
              <w:rPr>
                <w:sz w:val="24"/>
              </w:rPr>
              <w:t xml:space="preserve">302</w:t>
            </w:r>
          </w:p>
        </w:tc>
        <w:tc>
          <w:tcPr>
            <w:tcW w:w="897" w:type="dxa"/>
          </w:tcPr>
          <w:p>
            <w:pPr>
              <w:pStyle w:val="0"/>
              <w:jc w:val="center"/>
            </w:pPr>
            <w:r>
              <w:rPr>
                <w:sz w:val="24"/>
              </w:rPr>
              <w:t xml:space="preserve">st30.010</w:t>
            </w:r>
          </w:p>
        </w:tc>
        <w:tc>
          <w:tcPr>
            <w:tcW w:w="5896" w:type="dxa"/>
          </w:tcPr>
          <w:p>
            <w:pPr>
              <w:pStyle w:val="0"/>
            </w:pPr>
            <w:r>
              <w:rPr>
                <w:sz w:val="24"/>
              </w:rPr>
              <w:t xml:space="preserve">Операции на почке и мочевыделительной системе, взрослые (уровень 1)</w:t>
            </w:r>
          </w:p>
        </w:tc>
        <w:tc>
          <w:tcPr>
            <w:tcW w:w="1584" w:type="dxa"/>
          </w:tcPr>
          <w:p>
            <w:pPr>
              <w:pStyle w:val="0"/>
              <w:jc w:val="center"/>
            </w:pPr>
            <w:r>
              <w:rPr>
                <w:sz w:val="24"/>
              </w:rPr>
              <w:t xml:space="preserve">1,08</w:t>
            </w:r>
          </w:p>
        </w:tc>
      </w:tr>
      <w:tr>
        <w:tc>
          <w:tcPr>
            <w:tcW w:w="562" w:type="dxa"/>
          </w:tcPr>
          <w:p>
            <w:pPr>
              <w:pStyle w:val="0"/>
              <w:jc w:val="center"/>
            </w:pPr>
            <w:r>
              <w:rPr>
                <w:sz w:val="24"/>
              </w:rPr>
              <w:t xml:space="preserve">303</w:t>
            </w:r>
          </w:p>
        </w:tc>
        <w:tc>
          <w:tcPr>
            <w:tcW w:w="897" w:type="dxa"/>
          </w:tcPr>
          <w:p>
            <w:pPr>
              <w:pStyle w:val="0"/>
              <w:jc w:val="center"/>
            </w:pPr>
            <w:r>
              <w:rPr>
                <w:sz w:val="24"/>
              </w:rPr>
              <w:t xml:space="preserve">st30.011</w:t>
            </w:r>
          </w:p>
        </w:tc>
        <w:tc>
          <w:tcPr>
            <w:tcW w:w="5896" w:type="dxa"/>
          </w:tcPr>
          <w:p>
            <w:pPr>
              <w:pStyle w:val="0"/>
            </w:pPr>
            <w:r>
              <w:rPr>
                <w:sz w:val="24"/>
              </w:rPr>
              <w:t xml:space="preserve">Операции на почке и мочевыделительной системе, взрослые (уровень 2)</w:t>
            </w:r>
          </w:p>
        </w:tc>
        <w:tc>
          <w:tcPr>
            <w:tcW w:w="1584" w:type="dxa"/>
          </w:tcPr>
          <w:p>
            <w:pPr>
              <w:pStyle w:val="0"/>
              <w:jc w:val="center"/>
            </w:pPr>
            <w:r>
              <w:rPr>
                <w:sz w:val="24"/>
              </w:rPr>
              <w:t xml:space="preserve">1,12</w:t>
            </w:r>
          </w:p>
        </w:tc>
      </w:tr>
      <w:tr>
        <w:tc>
          <w:tcPr>
            <w:tcW w:w="562" w:type="dxa"/>
          </w:tcPr>
          <w:p>
            <w:pPr>
              <w:pStyle w:val="0"/>
              <w:jc w:val="center"/>
            </w:pPr>
            <w:r>
              <w:rPr>
                <w:sz w:val="24"/>
              </w:rPr>
              <w:t xml:space="preserve">304</w:t>
            </w:r>
          </w:p>
        </w:tc>
        <w:tc>
          <w:tcPr>
            <w:tcW w:w="897" w:type="dxa"/>
          </w:tcPr>
          <w:p>
            <w:pPr>
              <w:pStyle w:val="0"/>
              <w:jc w:val="center"/>
            </w:pPr>
            <w:r>
              <w:rPr>
                <w:sz w:val="24"/>
              </w:rPr>
              <w:t xml:space="preserve">st30.012</w:t>
            </w:r>
          </w:p>
        </w:tc>
        <w:tc>
          <w:tcPr>
            <w:tcW w:w="5896" w:type="dxa"/>
          </w:tcPr>
          <w:p>
            <w:pPr>
              <w:pStyle w:val="0"/>
            </w:pPr>
            <w:r>
              <w:rPr>
                <w:sz w:val="24"/>
              </w:rPr>
              <w:t xml:space="preserve">Операции на почке и мочевыделительной системе, взрослые (уровень 3)</w:t>
            </w:r>
          </w:p>
        </w:tc>
        <w:tc>
          <w:tcPr>
            <w:tcW w:w="1584" w:type="dxa"/>
          </w:tcPr>
          <w:p>
            <w:pPr>
              <w:pStyle w:val="0"/>
              <w:jc w:val="center"/>
            </w:pPr>
            <w:r>
              <w:rPr>
                <w:sz w:val="24"/>
              </w:rPr>
              <w:t xml:space="preserve">1,62</w:t>
            </w:r>
          </w:p>
        </w:tc>
      </w:tr>
      <w:tr>
        <w:tc>
          <w:tcPr>
            <w:tcW w:w="562" w:type="dxa"/>
          </w:tcPr>
          <w:p>
            <w:pPr>
              <w:pStyle w:val="0"/>
              <w:jc w:val="center"/>
            </w:pPr>
            <w:r>
              <w:rPr>
                <w:sz w:val="24"/>
              </w:rPr>
              <w:t xml:space="preserve">305</w:t>
            </w:r>
          </w:p>
        </w:tc>
        <w:tc>
          <w:tcPr>
            <w:tcW w:w="897" w:type="dxa"/>
          </w:tcPr>
          <w:p>
            <w:pPr>
              <w:pStyle w:val="0"/>
              <w:jc w:val="center"/>
            </w:pPr>
            <w:r>
              <w:rPr>
                <w:sz w:val="24"/>
              </w:rPr>
              <w:t xml:space="preserve">st30.013</w:t>
            </w:r>
          </w:p>
        </w:tc>
        <w:tc>
          <w:tcPr>
            <w:tcW w:w="5896" w:type="dxa"/>
          </w:tcPr>
          <w:p>
            <w:pPr>
              <w:pStyle w:val="0"/>
            </w:pPr>
            <w:r>
              <w:rPr>
                <w:sz w:val="24"/>
              </w:rPr>
              <w:t xml:space="preserve">Операции на почке и мочевыделительной системе, взрослые (уровень 4)</w:t>
            </w:r>
          </w:p>
        </w:tc>
        <w:tc>
          <w:tcPr>
            <w:tcW w:w="1584" w:type="dxa"/>
          </w:tcPr>
          <w:p>
            <w:pPr>
              <w:pStyle w:val="0"/>
              <w:jc w:val="center"/>
            </w:pPr>
            <w:r>
              <w:rPr>
                <w:sz w:val="24"/>
              </w:rPr>
              <w:t xml:space="preserve">1,95</w:t>
            </w:r>
          </w:p>
        </w:tc>
      </w:tr>
      <w:tr>
        <w:tc>
          <w:tcPr>
            <w:tcW w:w="562" w:type="dxa"/>
          </w:tcPr>
          <w:p>
            <w:pPr>
              <w:pStyle w:val="0"/>
              <w:jc w:val="center"/>
            </w:pPr>
            <w:r>
              <w:rPr>
                <w:sz w:val="24"/>
              </w:rPr>
              <w:t xml:space="preserve">306</w:t>
            </w:r>
          </w:p>
        </w:tc>
        <w:tc>
          <w:tcPr>
            <w:tcW w:w="897" w:type="dxa"/>
          </w:tcPr>
          <w:p>
            <w:pPr>
              <w:pStyle w:val="0"/>
              <w:jc w:val="center"/>
            </w:pPr>
            <w:r>
              <w:rPr>
                <w:sz w:val="24"/>
              </w:rPr>
              <w:t xml:space="preserve">st30.014</w:t>
            </w:r>
          </w:p>
        </w:tc>
        <w:tc>
          <w:tcPr>
            <w:tcW w:w="5896" w:type="dxa"/>
          </w:tcPr>
          <w:p>
            <w:pPr>
              <w:pStyle w:val="0"/>
            </w:pPr>
            <w:r>
              <w:rPr>
                <w:sz w:val="24"/>
              </w:rPr>
              <w:t xml:space="preserve">Операции на почке и мочевыделительной системе, взрослые (уровень 5)</w:t>
            </w:r>
          </w:p>
        </w:tc>
        <w:tc>
          <w:tcPr>
            <w:tcW w:w="1584" w:type="dxa"/>
          </w:tcPr>
          <w:p>
            <w:pPr>
              <w:pStyle w:val="0"/>
              <w:jc w:val="center"/>
            </w:pPr>
            <w:r>
              <w:rPr>
                <w:sz w:val="24"/>
              </w:rPr>
              <w:t xml:space="preserve">2,14</w:t>
            </w:r>
          </w:p>
        </w:tc>
      </w:tr>
      <w:tr>
        <w:tc>
          <w:tcPr>
            <w:tcW w:w="562" w:type="dxa"/>
          </w:tcPr>
          <w:p>
            <w:pPr>
              <w:pStyle w:val="0"/>
              <w:jc w:val="center"/>
            </w:pPr>
            <w:r>
              <w:rPr>
                <w:sz w:val="24"/>
              </w:rPr>
              <w:t xml:space="preserve">307</w:t>
            </w:r>
          </w:p>
        </w:tc>
        <w:tc>
          <w:tcPr>
            <w:tcW w:w="897" w:type="dxa"/>
          </w:tcPr>
          <w:p>
            <w:pPr>
              <w:pStyle w:val="0"/>
              <w:jc w:val="center"/>
            </w:pPr>
            <w:r>
              <w:rPr>
                <w:sz w:val="24"/>
              </w:rPr>
              <w:t xml:space="preserve">st30.015</w:t>
            </w:r>
          </w:p>
        </w:tc>
        <w:tc>
          <w:tcPr>
            <w:tcW w:w="5896" w:type="dxa"/>
          </w:tcPr>
          <w:p>
            <w:pPr>
              <w:pStyle w:val="0"/>
            </w:pPr>
            <w:r>
              <w:rPr>
                <w:sz w:val="24"/>
              </w:rPr>
              <w:t xml:space="preserve">Операции на почке и мочевыделительной системе, взрослые (уровень 6)</w:t>
            </w:r>
          </w:p>
        </w:tc>
        <w:tc>
          <w:tcPr>
            <w:tcW w:w="1584" w:type="dxa"/>
          </w:tcPr>
          <w:p>
            <w:pPr>
              <w:pStyle w:val="0"/>
              <w:jc w:val="center"/>
            </w:pPr>
            <w:r>
              <w:rPr>
                <w:sz w:val="24"/>
              </w:rPr>
              <w:t xml:space="preserve">4,13</w:t>
            </w:r>
          </w:p>
        </w:tc>
      </w:tr>
      <w:tr>
        <w:tc>
          <w:tcPr>
            <w:tcW w:w="562" w:type="dxa"/>
          </w:tcPr>
          <w:p>
            <w:pPr>
              <w:pStyle w:val="0"/>
              <w:jc w:val="center"/>
            </w:pPr>
            <w:r>
              <w:rPr>
                <w:sz w:val="24"/>
              </w:rPr>
              <w:t xml:space="preserve">308</w:t>
            </w:r>
          </w:p>
        </w:tc>
        <w:tc>
          <w:tcPr>
            <w:tcW w:w="897" w:type="dxa"/>
          </w:tcPr>
          <w:p>
            <w:pPr>
              <w:pStyle w:val="0"/>
              <w:jc w:val="center"/>
            </w:pPr>
            <w:r>
              <w:rPr>
                <w:sz w:val="24"/>
              </w:rPr>
              <w:t xml:space="preserve">st30.016</w:t>
            </w:r>
          </w:p>
        </w:tc>
        <w:tc>
          <w:tcPr>
            <w:tcW w:w="5896" w:type="dxa"/>
          </w:tcPr>
          <w:p>
            <w:pPr>
              <w:pStyle w:val="0"/>
            </w:pPr>
            <w:r>
              <w:rPr>
                <w:sz w:val="24"/>
              </w:rPr>
              <w:t xml:space="preserve">Операции на почке и мочевыделительной системе, взрослые (уровень 7)</w:t>
            </w:r>
          </w:p>
        </w:tc>
        <w:tc>
          <w:tcPr>
            <w:tcW w:w="1584" w:type="dxa"/>
          </w:tcPr>
          <w:p>
            <w:pPr>
              <w:pStyle w:val="0"/>
              <w:jc w:val="center"/>
            </w:pPr>
            <w:r>
              <w:rPr>
                <w:sz w:val="24"/>
              </w:rPr>
              <w:t xml:space="preserve">4,70</w:t>
            </w:r>
          </w:p>
        </w:tc>
      </w:tr>
      <w:tr>
        <w:tc>
          <w:tcPr>
            <w:tcW w:w="562" w:type="dxa"/>
          </w:tcPr>
          <w:p>
            <w:pPr>
              <w:pStyle w:val="0"/>
              <w:jc w:val="center"/>
            </w:pPr>
            <w:r>
              <w:rPr>
                <w:sz w:val="24"/>
              </w:rPr>
              <w:t xml:space="preserve">309</w:t>
            </w:r>
          </w:p>
        </w:tc>
        <w:tc>
          <w:tcPr>
            <w:tcW w:w="897" w:type="dxa"/>
          </w:tcPr>
          <w:p>
            <w:pPr>
              <w:pStyle w:val="0"/>
              <w:jc w:val="center"/>
            </w:pPr>
            <w:r>
              <w:rPr>
                <w:sz w:val="24"/>
              </w:rPr>
              <w:t xml:space="preserve">st31.001</w:t>
            </w:r>
          </w:p>
        </w:tc>
        <w:tc>
          <w:tcPr>
            <w:tcW w:w="5896" w:type="dxa"/>
          </w:tcPr>
          <w:p>
            <w:pPr>
              <w:pStyle w:val="0"/>
            </w:pPr>
            <w:r>
              <w:rPr>
                <w:sz w:val="24"/>
              </w:rPr>
              <w:t xml:space="preserve">Болезни лимфатических сосудов и лимфатических узлов</w:t>
            </w:r>
          </w:p>
        </w:tc>
        <w:tc>
          <w:tcPr>
            <w:tcW w:w="1584" w:type="dxa"/>
          </w:tcPr>
          <w:p>
            <w:pPr>
              <w:pStyle w:val="0"/>
              <w:jc w:val="center"/>
            </w:pPr>
            <w:r>
              <w:rPr>
                <w:sz w:val="24"/>
              </w:rPr>
              <w:t xml:space="preserve">0,61</w:t>
            </w:r>
          </w:p>
        </w:tc>
      </w:tr>
      <w:tr>
        <w:tc>
          <w:tcPr>
            <w:tcW w:w="562" w:type="dxa"/>
          </w:tcPr>
          <w:p>
            <w:pPr>
              <w:pStyle w:val="0"/>
              <w:jc w:val="center"/>
            </w:pPr>
            <w:r>
              <w:rPr>
                <w:sz w:val="24"/>
              </w:rPr>
              <w:t xml:space="preserve">310</w:t>
            </w:r>
          </w:p>
        </w:tc>
        <w:tc>
          <w:tcPr>
            <w:tcW w:w="897" w:type="dxa"/>
          </w:tcPr>
          <w:p>
            <w:pPr>
              <w:pStyle w:val="0"/>
              <w:jc w:val="center"/>
            </w:pPr>
            <w:r>
              <w:rPr>
                <w:sz w:val="24"/>
              </w:rPr>
              <w:t xml:space="preserve">st31.002</w:t>
            </w:r>
          </w:p>
        </w:tc>
        <w:tc>
          <w:tcPr>
            <w:tcW w:w="5896" w:type="dxa"/>
          </w:tcPr>
          <w:p>
            <w:pPr>
              <w:pStyle w:val="0"/>
            </w:pPr>
            <w:r>
              <w:rPr>
                <w:sz w:val="24"/>
              </w:rPr>
              <w:t xml:space="preserve">Операции на коже, подкожной клетчатке, придатках кожи (уровень 1)</w:t>
            </w:r>
          </w:p>
        </w:tc>
        <w:tc>
          <w:tcPr>
            <w:tcW w:w="1584" w:type="dxa"/>
          </w:tcPr>
          <w:p>
            <w:pPr>
              <w:pStyle w:val="0"/>
              <w:jc w:val="center"/>
            </w:pPr>
            <w:r>
              <w:rPr>
                <w:sz w:val="24"/>
              </w:rPr>
              <w:t xml:space="preserve">0,55</w:t>
            </w:r>
          </w:p>
        </w:tc>
      </w:tr>
      <w:tr>
        <w:tc>
          <w:tcPr>
            <w:tcW w:w="562" w:type="dxa"/>
          </w:tcPr>
          <w:p>
            <w:pPr>
              <w:pStyle w:val="0"/>
              <w:jc w:val="center"/>
            </w:pPr>
            <w:r>
              <w:rPr>
                <w:sz w:val="24"/>
              </w:rPr>
              <w:t xml:space="preserve">311</w:t>
            </w:r>
          </w:p>
        </w:tc>
        <w:tc>
          <w:tcPr>
            <w:tcW w:w="897" w:type="dxa"/>
          </w:tcPr>
          <w:p>
            <w:pPr>
              <w:pStyle w:val="0"/>
              <w:jc w:val="center"/>
            </w:pPr>
            <w:r>
              <w:rPr>
                <w:sz w:val="24"/>
              </w:rPr>
              <w:t xml:space="preserve">st31.003</w:t>
            </w:r>
          </w:p>
        </w:tc>
        <w:tc>
          <w:tcPr>
            <w:tcW w:w="5896" w:type="dxa"/>
          </w:tcPr>
          <w:p>
            <w:pPr>
              <w:pStyle w:val="0"/>
            </w:pPr>
            <w:r>
              <w:rPr>
                <w:sz w:val="24"/>
              </w:rPr>
              <w:t xml:space="preserve">Операции на коже, подкожной клетчатке, придатках кожи (уровень 2)</w:t>
            </w:r>
          </w:p>
        </w:tc>
        <w:tc>
          <w:tcPr>
            <w:tcW w:w="1584" w:type="dxa"/>
          </w:tcPr>
          <w:p>
            <w:pPr>
              <w:pStyle w:val="0"/>
              <w:jc w:val="center"/>
            </w:pPr>
            <w:r>
              <w:rPr>
                <w:sz w:val="24"/>
              </w:rPr>
              <w:t xml:space="preserve">0,71</w:t>
            </w:r>
          </w:p>
        </w:tc>
      </w:tr>
      <w:tr>
        <w:tc>
          <w:tcPr>
            <w:tcW w:w="562" w:type="dxa"/>
          </w:tcPr>
          <w:p>
            <w:pPr>
              <w:pStyle w:val="0"/>
              <w:jc w:val="center"/>
            </w:pPr>
            <w:r>
              <w:rPr>
                <w:sz w:val="24"/>
              </w:rPr>
              <w:t xml:space="preserve">312</w:t>
            </w:r>
          </w:p>
        </w:tc>
        <w:tc>
          <w:tcPr>
            <w:tcW w:w="897" w:type="dxa"/>
          </w:tcPr>
          <w:p>
            <w:pPr>
              <w:pStyle w:val="0"/>
              <w:jc w:val="center"/>
            </w:pPr>
            <w:r>
              <w:rPr>
                <w:sz w:val="24"/>
              </w:rPr>
              <w:t xml:space="preserve">st31.004</w:t>
            </w:r>
          </w:p>
        </w:tc>
        <w:tc>
          <w:tcPr>
            <w:tcW w:w="5896" w:type="dxa"/>
          </w:tcPr>
          <w:p>
            <w:pPr>
              <w:pStyle w:val="0"/>
            </w:pPr>
            <w:r>
              <w:rPr>
                <w:sz w:val="24"/>
              </w:rPr>
              <w:t xml:space="preserve">Операции на коже, подкожной клетчатке, придатках кожи (уровень 3)</w:t>
            </w:r>
          </w:p>
        </w:tc>
        <w:tc>
          <w:tcPr>
            <w:tcW w:w="1584" w:type="dxa"/>
          </w:tcPr>
          <w:p>
            <w:pPr>
              <w:pStyle w:val="0"/>
              <w:jc w:val="center"/>
            </w:pPr>
            <w:r>
              <w:rPr>
                <w:sz w:val="24"/>
              </w:rPr>
              <w:t xml:space="preserve">1,38</w:t>
            </w:r>
          </w:p>
        </w:tc>
      </w:tr>
      <w:tr>
        <w:tc>
          <w:tcPr>
            <w:tcW w:w="562" w:type="dxa"/>
          </w:tcPr>
          <w:p>
            <w:pPr>
              <w:pStyle w:val="0"/>
              <w:jc w:val="center"/>
            </w:pPr>
            <w:r>
              <w:rPr>
                <w:sz w:val="24"/>
              </w:rPr>
              <w:t xml:space="preserve">313</w:t>
            </w:r>
          </w:p>
        </w:tc>
        <w:tc>
          <w:tcPr>
            <w:tcW w:w="897" w:type="dxa"/>
          </w:tcPr>
          <w:p>
            <w:pPr>
              <w:pStyle w:val="0"/>
              <w:jc w:val="center"/>
            </w:pPr>
            <w:r>
              <w:rPr>
                <w:sz w:val="24"/>
              </w:rPr>
              <w:t xml:space="preserve">st31.005</w:t>
            </w:r>
          </w:p>
        </w:tc>
        <w:tc>
          <w:tcPr>
            <w:tcW w:w="5896" w:type="dxa"/>
          </w:tcPr>
          <w:p>
            <w:pPr>
              <w:pStyle w:val="0"/>
            </w:pPr>
            <w:r>
              <w:rPr>
                <w:sz w:val="24"/>
              </w:rPr>
              <w:t xml:space="preserve">Операции на коже, подкожной клетчатке, придатках кожи (уровень 4)</w:t>
            </w:r>
          </w:p>
        </w:tc>
        <w:tc>
          <w:tcPr>
            <w:tcW w:w="1584" w:type="dxa"/>
          </w:tcPr>
          <w:p>
            <w:pPr>
              <w:pStyle w:val="0"/>
              <w:jc w:val="center"/>
            </w:pPr>
            <w:r>
              <w:rPr>
                <w:sz w:val="24"/>
              </w:rPr>
              <w:t xml:space="preserve">2,41</w:t>
            </w:r>
          </w:p>
        </w:tc>
      </w:tr>
      <w:tr>
        <w:tc>
          <w:tcPr>
            <w:tcW w:w="562" w:type="dxa"/>
          </w:tcPr>
          <w:p>
            <w:pPr>
              <w:pStyle w:val="0"/>
              <w:jc w:val="center"/>
            </w:pPr>
            <w:r>
              <w:rPr>
                <w:sz w:val="24"/>
              </w:rPr>
              <w:t xml:space="preserve">314</w:t>
            </w:r>
          </w:p>
        </w:tc>
        <w:tc>
          <w:tcPr>
            <w:tcW w:w="897" w:type="dxa"/>
          </w:tcPr>
          <w:p>
            <w:pPr>
              <w:pStyle w:val="0"/>
              <w:jc w:val="center"/>
            </w:pPr>
            <w:r>
              <w:rPr>
                <w:sz w:val="24"/>
              </w:rPr>
              <w:t xml:space="preserve">st31.006</w:t>
            </w:r>
          </w:p>
        </w:tc>
        <w:tc>
          <w:tcPr>
            <w:tcW w:w="5896" w:type="dxa"/>
          </w:tcPr>
          <w:p>
            <w:pPr>
              <w:pStyle w:val="0"/>
            </w:pPr>
            <w:r>
              <w:rPr>
                <w:sz w:val="24"/>
              </w:rPr>
              <w:t xml:space="preserve">Операции на органах кроветворения и иммунной системы (уровень 1)</w:t>
            </w:r>
          </w:p>
        </w:tc>
        <w:tc>
          <w:tcPr>
            <w:tcW w:w="1584" w:type="dxa"/>
          </w:tcPr>
          <w:p>
            <w:pPr>
              <w:pStyle w:val="0"/>
              <w:jc w:val="center"/>
            </w:pPr>
            <w:r>
              <w:rPr>
                <w:sz w:val="24"/>
              </w:rPr>
              <w:t xml:space="preserve">1,43</w:t>
            </w:r>
          </w:p>
        </w:tc>
      </w:tr>
      <w:tr>
        <w:tc>
          <w:tcPr>
            <w:tcW w:w="562" w:type="dxa"/>
          </w:tcPr>
          <w:p>
            <w:pPr>
              <w:pStyle w:val="0"/>
              <w:jc w:val="center"/>
            </w:pPr>
            <w:r>
              <w:rPr>
                <w:sz w:val="24"/>
              </w:rPr>
              <w:t xml:space="preserve">315</w:t>
            </w:r>
          </w:p>
        </w:tc>
        <w:tc>
          <w:tcPr>
            <w:tcW w:w="897" w:type="dxa"/>
          </w:tcPr>
          <w:p>
            <w:pPr>
              <w:pStyle w:val="0"/>
              <w:jc w:val="center"/>
            </w:pPr>
            <w:r>
              <w:rPr>
                <w:sz w:val="24"/>
              </w:rPr>
              <w:t xml:space="preserve">st31.007</w:t>
            </w:r>
          </w:p>
        </w:tc>
        <w:tc>
          <w:tcPr>
            <w:tcW w:w="5896" w:type="dxa"/>
          </w:tcPr>
          <w:p>
            <w:pPr>
              <w:pStyle w:val="0"/>
            </w:pPr>
            <w:r>
              <w:rPr>
                <w:sz w:val="24"/>
              </w:rPr>
              <w:t xml:space="preserve">Операции на органах кроветворения и иммунной системы (уровень 2)</w:t>
            </w:r>
          </w:p>
        </w:tc>
        <w:tc>
          <w:tcPr>
            <w:tcW w:w="1584" w:type="dxa"/>
          </w:tcPr>
          <w:p>
            <w:pPr>
              <w:pStyle w:val="0"/>
              <w:jc w:val="center"/>
            </w:pPr>
            <w:r>
              <w:rPr>
                <w:sz w:val="24"/>
              </w:rPr>
              <w:t xml:space="preserve">1,83</w:t>
            </w:r>
          </w:p>
        </w:tc>
      </w:tr>
      <w:tr>
        <w:tc>
          <w:tcPr>
            <w:tcW w:w="562" w:type="dxa"/>
          </w:tcPr>
          <w:p>
            <w:pPr>
              <w:pStyle w:val="0"/>
              <w:jc w:val="center"/>
            </w:pPr>
            <w:r>
              <w:rPr>
                <w:sz w:val="24"/>
              </w:rPr>
              <w:t xml:space="preserve">316</w:t>
            </w:r>
          </w:p>
        </w:tc>
        <w:tc>
          <w:tcPr>
            <w:tcW w:w="897" w:type="dxa"/>
          </w:tcPr>
          <w:p>
            <w:pPr>
              <w:pStyle w:val="0"/>
              <w:jc w:val="center"/>
            </w:pPr>
            <w:r>
              <w:rPr>
                <w:sz w:val="24"/>
              </w:rPr>
              <w:t xml:space="preserve">st31.008</w:t>
            </w:r>
          </w:p>
        </w:tc>
        <w:tc>
          <w:tcPr>
            <w:tcW w:w="5896" w:type="dxa"/>
          </w:tcPr>
          <w:p>
            <w:pPr>
              <w:pStyle w:val="0"/>
            </w:pPr>
            <w:r>
              <w:rPr>
                <w:sz w:val="24"/>
              </w:rPr>
              <w:t xml:space="preserve">Операции на органах кроветворения и иммунной системы (уровень 3)</w:t>
            </w:r>
          </w:p>
        </w:tc>
        <w:tc>
          <w:tcPr>
            <w:tcW w:w="1584" w:type="dxa"/>
          </w:tcPr>
          <w:p>
            <w:pPr>
              <w:pStyle w:val="0"/>
              <w:jc w:val="center"/>
            </w:pPr>
            <w:r>
              <w:rPr>
                <w:sz w:val="24"/>
              </w:rPr>
              <w:t xml:space="preserve">2,16</w:t>
            </w:r>
          </w:p>
        </w:tc>
      </w:tr>
      <w:tr>
        <w:tc>
          <w:tcPr>
            <w:tcW w:w="562" w:type="dxa"/>
          </w:tcPr>
          <w:p>
            <w:pPr>
              <w:pStyle w:val="0"/>
              <w:jc w:val="center"/>
            </w:pPr>
            <w:r>
              <w:rPr>
                <w:sz w:val="24"/>
              </w:rPr>
              <w:t xml:space="preserve">317</w:t>
            </w:r>
          </w:p>
        </w:tc>
        <w:tc>
          <w:tcPr>
            <w:tcW w:w="897" w:type="dxa"/>
          </w:tcPr>
          <w:p>
            <w:pPr>
              <w:pStyle w:val="0"/>
              <w:jc w:val="center"/>
            </w:pPr>
            <w:r>
              <w:rPr>
                <w:sz w:val="24"/>
              </w:rPr>
              <w:t xml:space="preserve">st31.009</w:t>
            </w:r>
          </w:p>
        </w:tc>
        <w:tc>
          <w:tcPr>
            <w:tcW w:w="5896" w:type="dxa"/>
          </w:tcPr>
          <w:p>
            <w:pPr>
              <w:pStyle w:val="0"/>
            </w:pPr>
            <w:r>
              <w:rPr>
                <w:sz w:val="24"/>
              </w:rPr>
              <w:t xml:space="preserve">Операции на эндокринных железах кроме гипофиза (уровень 1)</w:t>
            </w:r>
          </w:p>
        </w:tc>
        <w:tc>
          <w:tcPr>
            <w:tcW w:w="1584" w:type="dxa"/>
          </w:tcPr>
          <w:p>
            <w:pPr>
              <w:pStyle w:val="0"/>
              <w:jc w:val="center"/>
            </w:pPr>
            <w:r>
              <w:rPr>
                <w:sz w:val="24"/>
              </w:rPr>
              <w:t xml:space="preserve">1,81</w:t>
            </w:r>
          </w:p>
        </w:tc>
      </w:tr>
      <w:tr>
        <w:tc>
          <w:tcPr>
            <w:tcW w:w="562" w:type="dxa"/>
          </w:tcPr>
          <w:p>
            <w:pPr>
              <w:pStyle w:val="0"/>
              <w:jc w:val="center"/>
            </w:pPr>
            <w:r>
              <w:rPr>
                <w:sz w:val="24"/>
              </w:rPr>
              <w:t xml:space="preserve">318</w:t>
            </w:r>
          </w:p>
        </w:tc>
        <w:tc>
          <w:tcPr>
            <w:tcW w:w="897" w:type="dxa"/>
          </w:tcPr>
          <w:p>
            <w:pPr>
              <w:pStyle w:val="0"/>
              <w:jc w:val="center"/>
            </w:pPr>
            <w:r>
              <w:rPr>
                <w:sz w:val="24"/>
              </w:rPr>
              <w:t xml:space="preserve">st31.010</w:t>
            </w:r>
          </w:p>
        </w:tc>
        <w:tc>
          <w:tcPr>
            <w:tcW w:w="5896" w:type="dxa"/>
          </w:tcPr>
          <w:p>
            <w:pPr>
              <w:pStyle w:val="0"/>
            </w:pPr>
            <w:r>
              <w:rPr>
                <w:sz w:val="24"/>
              </w:rPr>
              <w:t xml:space="preserve">Операции на эндокринных железах кроме гипофиза (уровень 2)</w:t>
            </w:r>
          </w:p>
        </w:tc>
        <w:tc>
          <w:tcPr>
            <w:tcW w:w="1584" w:type="dxa"/>
          </w:tcPr>
          <w:p>
            <w:pPr>
              <w:pStyle w:val="0"/>
              <w:jc w:val="center"/>
            </w:pPr>
            <w:r>
              <w:rPr>
                <w:sz w:val="24"/>
              </w:rPr>
              <w:t xml:space="preserve">2,67</w:t>
            </w:r>
          </w:p>
        </w:tc>
      </w:tr>
      <w:tr>
        <w:tc>
          <w:tcPr>
            <w:tcW w:w="562" w:type="dxa"/>
          </w:tcPr>
          <w:p>
            <w:pPr>
              <w:pStyle w:val="0"/>
              <w:jc w:val="center"/>
            </w:pPr>
            <w:r>
              <w:rPr>
                <w:sz w:val="24"/>
              </w:rPr>
              <w:t xml:space="preserve">319</w:t>
            </w:r>
          </w:p>
        </w:tc>
        <w:tc>
          <w:tcPr>
            <w:tcW w:w="897" w:type="dxa"/>
          </w:tcPr>
          <w:p>
            <w:pPr>
              <w:pStyle w:val="0"/>
              <w:jc w:val="center"/>
            </w:pPr>
            <w:r>
              <w:rPr>
                <w:sz w:val="24"/>
              </w:rPr>
              <w:t xml:space="preserve">st31.011</w:t>
            </w:r>
          </w:p>
        </w:tc>
        <w:tc>
          <w:tcPr>
            <w:tcW w:w="5896" w:type="dxa"/>
          </w:tcPr>
          <w:p>
            <w:pPr>
              <w:pStyle w:val="0"/>
            </w:pPr>
            <w:r>
              <w:rPr>
                <w:sz w:val="24"/>
              </w:rPr>
              <w:t xml:space="preserve">Болезни молочной железы, новообразования молочной железы доброкачественные, in situ, неопределенного и неизвестного характера</w:t>
            </w:r>
          </w:p>
        </w:tc>
        <w:tc>
          <w:tcPr>
            <w:tcW w:w="1584" w:type="dxa"/>
          </w:tcPr>
          <w:p>
            <w:pPr>
              <w:pStyle w:val="0"/>
              <w:jc w:val="center"/>
            </w:pPr>
            <w:r>
              <w:rPr>
                <w:sz w:val="24"/>
              </w:rPr>
              <w:t xml:space="preserve">0,73</w:t>
            </w:r>
          </w:p>
        </w:tc>
      </w:tr>
      <w:tr>
        <w:tc>
          <w:tcPr>
            <w:tcW w:w="562" w:type="dxa"/>
          </w:tcPr>
          <w:p>
            <w:pPr>
              <w:pStyle w:val="0"/>
              <w:jc w:val="center"/>
            </w:pPr>
            <w:r>
              <w:rPr>
                <w:sz w:val="24"/>
              </w:rPr>
              <w:t xml:space="preserve">320</w:t>
            </w:r>
          </w:p>
        </w:tc>
        <w:tc>
          <w:tcPr>
            <w:tcW w:w="897" w:type="dxa"/>
          </w:tcPr>
          <w:p>
            <w:pPr>
              <w:pStyle w:val="0"/>
              <w:jc w:val="center"/>
            </w:pPr>
            <w:r>
              <w:rPr>
                <w:sz w:val="24"/>
              </w:rPr>
              <w:t xml:space="preserve">st31.012</w:t>
            </w:r>
          </w:p>
        </w:tc>
        <w:tc>
          <w:tcPr>
            <w:tcW w:w="5896" w:type="dxa"/>
          </w:tcPr>
          <w:p>
            <w:pPr>
              <w:pStyle w:val="0"/>
            </w:pPr>
            <w:r>
              <w:rPr>
                <w:sz w:val="24"/>
              </w:rPr>
              <w:t xml:space="preserve">Артрозы, другие поражения суставов, болезни мягких тканей</w:t>
            </w:r>
          </w:p>
        </w:tc>
        <w:tc>
          <w:tcPr>
            <w:tcW w:w="1584" w:type="dxa"/>
          </w:tcPr>
          <w:p>
            <w:pPr>
              <w:pStyle w:val="0"/>
              <w:jc w:val="center"/>
            </w:pPr>
            <w:r>
              <w:rPr>
                <w:sz w:val="24"/>
              </w:rPr>
              <w:t xml:space="preserve">0,76</w:t>
            </w:r>
          </w:p>
        </w:tc>
      </w:tr>
      <w:tr>
        <w:tc>
          <w:tcPr>
            <w:tcW w:w="562" w:type="dxa"/>
          </w:tcPr>
          <w:p>
            <w:pPr>
              <w:pStyle w:val="0"/>
              <w:jc w:val="center"/>
            </w:pPr>
            <w:r>
              <w:rPr>
                <w:sz w:val="24"/>
              </w:rPr>
              <w:t xml:space="preserve">321</w:t>
            </w:r>
          </w:p>
        </w:tc>
        <w:tc>
          <w:tcPr>
            <w:tcW w:w="897" w:type="dxa"/>
          </w:tcPr>
          <w:p>
            <w:pPr>
              <w:pStyle w:val="0"/>
              <w:jc w:val="center"/>
            </w:pPr>
            <w:r>
              <w:rPr>
                <w:sz w:val="24"/>
              </w:rPr>
              <w:t xml:space="preserve">st31.013</w:t>
            </w:r>
          </w:p>
        </w:tc>
        <w:tc>
          <w:tcPr>
            <w:tcW w:w="5896" w:type="dxa"/>
          </w:tcPr>
          <w:p>
            <w:pPr>
              <w:pStyle w:val="0"/>
            </w:pPr>
            <w:r>
              <w:rPr>
                <w:sz w:val="24"/>
              </w:rPr>
              <w:t xml:space="preserve">Остеомиелит (уровень 1)</w:t>
            </w:r>
          </w:p>
        </w:tc>
        <w:tc>
          <w:tcPr>
            <w:tcW w:w="1584" w:type="dxa"/>
          </w:tcPr>
          <w:p>
            <w:pPr>
              <w:pStyle w:val="0"/>
              <w:jc w:val="center"/>
            </w:pPr>
            <w:r>
              <w:rPr>
                <w:sz w:val="24"/>
              </w:rPr>
              <w:t xml:space="preserve">2,42</w:t>
            </w:r>
          </w:p>
        </w:tc>
      </w:tr>
      <w:tr>
        <w:tc>
          <w:tcPr>
            <w:tcW w:w="562" w:type="dxa"/>
          </w:tcPr>
          <w:p>
            <w:pPr>
              <w:pStyle w:val="0"/>
              <w:jc w:val="center"/>
            </w:pPr>
            <w:r>
              <w:rPr>
                <w:sz w:val="24"/>
              </w:rPr>
              <w:t xml:space="preserve">322</w:t>
            </w:r>
          </w:p>
        </w:tc>
        <w:tc>
          <w:tcPr>
            <w:tcW w:w="897" w:type="dxa"/>
          </w:tcPr>
          <w:p>
            <w:pPr>
              <w:pStyle w:val="0"/>
              <w:jc w:val="center"/>
            </w:pPr>
            <w:r>
              <w:rPr>
                <w:sz w:val="24"/>
              </w:rPr>
              <w:t xml:space="preserve">st31.014</w:t>
            </w:r>
          </w:p>
        </w:tc>
        <w:tc>
          <w:tcPr>
            <w:tcW w:w="5896" w:type="dxa"/>
          </w:tcPr>
          <w:p>
            <w:pPr>
              <w:pStyle w:val="0"/>
            </w:pPr>
            <w:r>
              <w:rPr>
                <w:sz w:val="24"/>
              </w:rPr>
              <w:t xml:space="preserve">Остеомиелит (уровень 2)</w:t>
            </w:r>
          </w:p>
        </w:tc>
        <w:tc>
          <w:tcPr>
            <w:tcW w:w="1584" w:type="dxa"/>
          </w:tcPr>
          <w:p>
            <w:pPr>
              <w:pStyle w:val="0"/>
              <w:jc w:val="center"/>
            </w:pPr>
            <w:r>
              <w:rPr>
                <w:sz w:val="24"/>
              </w:rPr>
              <w:t xml:space="preserve">3,51</w:t>
            </w:r>
          </w:p>
        </w:tc>
      </w:tr>
      <w:tr>
        <w:tc>
          <w:tcPr>
            <w:tcW w:w="562" w:type="dxa"/>
          </w:tcPr>
          <w:p>
            <w:pPr>
              <w:pStyle w:val="0"/>
              <w:jc w:val="center"/>
            </w:pPr>
            <w:r>
              <w:rPr>
                <w:sz w:val="24"/>
              </w:rPr>
              <w:t xml:space="preserve">323</w:t>
            </w:r>
          </w:p>
        </w:tc>
        <w:tc>
          <w:tcPr>
            <w:tcW w:w="897" w:type="dxa"/>
          </w:tcPr>
          <w:p>
            <w:pPr>
              <w:pStyle w:val="0"/>
              <w:jc w:val="center"/>
            </w:pPr>
            <w:r>
              <w:rPr>
                <w:sz w:val="24"/>
              </w:rPr>
              <w:t xml:space="preserve">st31.015</w:t>
            </w:r>
          </w:p>
        </w:tc>
        <w:tc>
          <w:tcPr>
            <w:tcW w:w="5896" w:type="dxa"/>
          </w:tcPr>
          <w:p>
            <w:pPr>
              <w:pStyle w:val="0"/>
            </w:pPr>
            <w:r>
              <w:rPr>
                <w:sz w:val="24"/>
              </w:rPr>
              <w:t xml:space="preserve">Остеомиелит (уровень 3)</w:t>
            </w:r>
          </w:p>
        </w:tc>
        <w:tc>
          <w:tcPr>
            <w:tcW w:w="1584" w:type="dxa"/>
          </w:tcPr>
          <w:p>
            <w:pPr>
              <w:pStyle w:val="0"/>
              <w:jc w:val="center"/>
            </w:pPr>
            <w:r>
              <w:rPr>
                <w:sz w:val="24"/>
              </w:rPr>
              <w:t xml:space="preserve">4,02</w:t>
            </w:r>
          </w:p>
        </w:tc>
      </w:tr>
      <w:tr>
        <w:tc>
          <w:tcPr>
            <w:tcW w:w="562" w:type="dxa"/>
          </w:tcPr>
          <w:p>
            <w:pPr>
              <w:pStyle w:val="0"/>
              <w:jc w:val="center"/>
            </w:pPr>
            <w:r>
              <w:rPr>
                <w:sz w:val="24"/>
              </w:rPr>
              <w:t xml:space="preserve">324</w:t>
            </w:r>
          </w:p>
        </w:tc>
        <w:tc>
          <w:tcPr>
            <w:tcW w:w="897" w:type="dxa"/>
          </w:tcPr>
          <w:p>
            <w:pPr>
              <w:pStyle w:val="0"/>
              <w:jc w:val="center"/>
            </w:pPr>
            <w:r>
              <w:rPr>
                <w:sz w:val="24"/>
              </w:rPr>
              <w:t xml:space="preserve">st31.016</w:t>
            </w:r>
          </w:p>
        </w:tc>
        <w:tc>
          <w:tcPr>
            <w:tcW w:w="5896" w:type="dxa"/>
          </w:tcPr>
          <w:p>
            <w:pPr>
              <w:pStyle w:val="0"/>
            </w:pPr>
            <w:r>
              <w:rPr>
                <w:sz w:val="24"/>
              </w:rPr>
              <w:t xml:space="preserve">Доброкачественные новообразования костно-мышечной системы и соединительной ткани</w:t>
            </w:r>
          </w:p>
        </w:tc>
        <w:tc>
          <w:tcPr>
            <w:tcW w:w="1584" w:type="dxa"/>
          </w:tcPr>
          <w:p>
            <w:pPr>
              <w:pStyle w:val="0"/>
              <w:jc w:val="center"/>
            </w:pPr>
            <w:r>
              <w:rPr>
                <w:sz w:val="24"/>
              </w:rPr>
              <w:t xml:space="preserve">0,84</w:t>
            </w:r>
          </w:p>
        </w:tc>
      </w:tr>
      <w:tr>
        <w:tc>
          <w:tcPr>
            <w:tcW w:w="562" w:type="dxa"/>
          </w:tcPr>
          <w:p>
            <w:pPr>
              <w:pStyle w:val="0"/>
              <w:jc w:val="center"/>
            </w:pPr>
            <w:r>
              <w:rPr>
                <w:sz w:val="24"/>
              </w:rPr>
              <w:t xml:space="preserve">325</w:t>
            </w:r>
          </w:p>
        </w:tc>
        <w:tc>
          <w:tcPr>
            <w:tcW w:w="897" w:type="dxa"/>
          </w:tcPr>
          <w:p>
            <w:pPr>
              <w:pStyle w:val="0"/>
              <w:jc w:val="center"/>
            </w:pPr>
            <w:r>
              <w:rPr>
                <w:sz w:val="24"/>
              </w:rPr>
              <w:t xml:space="preserve">st31.017</w:t>
            </w:r>
          </w:p>
        </w:tc>
        <w:tc>
          <w:tcPr>
            <w:tcW w:w="5896" w:type="dxa"/>
          </w:tcPr>
          <w:p>
            <w:pPr>
              <w:pStyle w:val="0"/>
            </w:pPr>
            <w:r>
              <w:rPr>
                <w:sz w:val="24"/>
              </w:rPr>
              <w:t xml:space="preserve">Доброкачественные новообразования, новообразования in situ кожи, жировой ткани и другие болезни кожи</w:t>
            </w:r>
          </w:p>
        </w:tc>
        <w:tc>
          <w:tcPr>
            <w:tcW w:w="1584" w:type="dxa"/>
          </w:tcPr>
          <w:p>
            <w:pPr>
              <w:pStyle w:val="0"/>
              <w:jc w:val="center"/>
            </w:pPr>
            <w:r>
              <w:rPr>
                <w:sz w:val="24"/>
              </w:rPr>
              <w:t xml:space="preserve">0,50</w:t>
            </w:r>
          </w:p>
        </w:tc>
      </w:tr>
      <w:tr>
        <w:tc>
          <w:tcPr>
            <w:tcW w:w="562" w:type="dxa"/>
          </w:tcPr>
          <w:p>
            <w:pPr>
              <w:pStyle w:val="0"/>
              <w:jc w:val="center"/>
            </w:pPr>
            <w:r>
              <w:rPr>
                <w:sz w:val="24"/>
              </w:rPr>
              <w:t xml:space="preserve">326</w:t>
            </w:r>
          </w:p>
        </w:tc>
        <w:tc>
          <w:tcPr>
            <w:tcW w:w="897" w:type="dxa"/>
          </w:tcPr>
          <w:p>
            <w:pPr>
              <w:pStyle w:val="0"/>
              <w:jc w:val="center"/>
            </w:pPr>
            <w:r>
              <w:rPr>
                <w:sz w:val="24"/>
              </w:rPr>
              <w:t xml:space="preserve">st31.018</w:t>
            </w:r>
          </w:p>
        </w:tc>
        <w:tc>
          <w:tcPr>
            <w:tcW w:w="5896" w:type="dxa"/>
          </w:tcPr>
          <w:p>
            <w:pPr>
              <w:pStyle w:val="0"/>
            </w:pPr>
            <w:r>
              <w:rPr>
                <w:sz w:val="24"/>
              </w:rPr>
              <w:t xml:space="preserve">Открытые раны, поверхностные, другие и неуточненные травмы</w:t>
            </w:r>
          </w:p>
        </w:tc>
        <w:tc>
          <w:tcPr>
            <w:tcW w:w="1584" w:type="dxa"/>
          </w:tcPr>
          <w:p>
            <w:pPr>
              <w:pStyle w:val="0"/>
              <w:jc w:val="center"/>
            </w:pPr>
            <w:r>
              <w:rPr>
                <w:sz w:val="24"/>
              </w:rPr>
              <w:t xml:space="preserve">0,37</w:t>
            </w:r>
          </w:p>
        </w:tc>
      </w:tr>
      <w:tr>
        <w:tc>
          <w:tcPr>
            <w:tcW w:w="562" w:type="dxa"/>
          </w:tcPr>
          <w:p>
            <w:pPr>
              <w:pStyle w:val="0"/>
              <w:jc w:val="center"/>
            </w:pPr>
            <w:r>
              <w:rPr>
                <w:sz w:val="24"/>
              </w:rPr>
              <w:t xml:space="preserve">327</w:t>
            </w:r>
          </w:p>
        </w:tc>
        <w:tc>
          <w:tcPr>
            <w:tcW w:w="897" w:type="dxa"/>
          </w:tcPr>
          <w:p>
            <w:pPr>
              <w:pStyle w:val="0"/>
              <w:jc w:val="center"/>
            </w:pPr>
            <w:r>
              <w:rPr>
                <w:sz w:val="24"/>
              </w:rPr>
              <w:t xml:space="preserve">st31.019</w:t>
            </w:r>
          </w:p>
        </w:tc>
        <w:tc>
          <w:tcPr>
            <w:tcW w:w="5896" w:type="dxa"/>
          </w:tcPr>
          <w:p>
            <w:pPr>
              <w:pStyle w:val="0"/>
            </w:pPr>
            <w:r>
              <w:rPr>
                <w:sz w:val="24"/>
              </w:rPr>
              <w:t xml:space="preserve">Операции на молочной железе (кроме злокачественных новообразований)</w:t>
            </w:r>
          </w:p>
        </w:tc>
        <w:tc>
          <w:tcPr>
            <w:tcW w:w="1584" w:type="dxa"/>
          </w:tcPr>
          <w:p>
            <w:pPr>
              <w:pStyle w:val="0"/>
              <w:jc w:val="center"/>
            </w:pPr>
            <w:r>
              <w:rPr>
                <w:sz w:val="24"/>
              </w:rPr>
              <w:t xml:space="preserve">1,19</w:t>
            </w:r>
          </w:p>
        </w:tc>
      </w:tr>
      <w:tr>
        <w:tc>
          <w:tcPr>
            <w:tcW w:w="562" w:type="dxa"/>
          </w:tcPr>
          <w:p>
            <w:pPr>
              <w:pStyle w:val="0"/>
              <w:jc w:val="center"/>
            </w:pPr>
            <w:r>
              <w:rPr>
                <w:sz w:val="24"/>
              </w:rPr>
              <w:t xml:space="preserve">328</w:t>
            </w:r>
          </w:p>
        </w:tc>
        <w:tc>
          <w:tcPr>
            <w:tcW w:w="897" w:type="dxa"/>
          </w:tcPr>
          <w:p>
            <w:pPr>
              <w:pStyle w:val="0"/>
              <w:jc w:val="center"/>
            </w:pPr>
            <w:r>
              <w:rPr>
                <w:sz w:val="24"/>
              </w:rPr>
              <w:t xml:space="preserve">st32.001</w:t>
            </w:r>
          </w:p>
        </w:tc>
        <w:tc>
          <w:tcPr>
            <w:tcW w:w="5896" w:type="dxa"/>
          </w:tcPr>
          <w:p>
            <w:pPr>
              <w:pStyle w:val="0"/>
            </w:pPr>
            <w:r>
              <w:rPr>
                <w:sz w:val="24"/>
              </w:rPr>
              <w:t xml:space="preserve">Операции на желчном пузыре и желчевыводящих путях (уровень 1)</w:t>
            </w:r>
          </w:p>
        </w:tc>
        <w:tc>
          <w:tcPr>
            <w:tcW w:w="1584" w:type="dxa"/>
          </w:tcPr>
          <w:p>
            <w:pPr>
              <w:pStyle w:val="0"/>
              <w:jc w:val="center"/>
            </w:pPr>
            <w:r>
              <w:rPr>
                <w:sz w:val="24"/>
              </w:rPr>
              <w:t xml:space="preserve">1,15</w:t>
            </w:r>
          </w:p>
        </w:tc>
      </w:tr>
      <w:tr>
        <w:tc>
          <w:tcPr>
            <w:tcW w:w="562" w:type="dxa"/>
          </w:tcPr>
          <w:p>
            <w:pPr>
              <w:pStyle w:val="0"/>
              <w:jc w:val="center"/>
            </w:pPr>
            <w:r>
              <w:rPr>
                <w:sz w:val="24"/>
              </w:rPr>
              <w:t xml:space="preserve">329</w:t>
            </w:r>
          </w:p>
        </w:tc>
        <w:tc>
          <w:tcPr>
            <w:tcW w:w="897" w:type="dxa"/>
          </w:tcPr>
          <w:p>
            <w:pPr>
              <w:pStyle w:val="0"/>
              <w:jc w:val="center"/>
            </w:pPr>
            <w:r>
              <w:rPr>
                <w:sz w:val="24"/>
              </w:rPr>
              <w:t xml:space="preserve">st32.002</w:t>
            </w:r>
          </w:p>
        </w:tc>
        <w:tc>
          <w:tcPr>
            <w:tcW w:w="5896" w:type="dxa"/>
          </w:tcPr>
          <w:p>
            <w:pPr>
              <w:pStyle w:val="0"/>
            </w:pPr>
            <w:r>
              <w:rPr>
                <w:sz w:val="24"/>
              </w:rPr>
              <w:t xml:space="preserve">Операции на желчном пузыре и желчевыводящих путях (уровень 2)</w:t>
            </w:r>
          </w:p>
        </w:tc>
        <w:tc>
          <w:tcPr>
            <w:tcW w:w="1584" w:type="dxa"/>
          </w:tcPr>
          <w:p>
            <w:pPr>
              <w:pStyle w:val="0"/>
              <w:jc w:val="center"/>
            </w:pPr>
            <w:r>
              <w:rPr>
                <w:sz w:val="24"/>
              </w:rPr>
              <w:t xml:space="preserve">1,43</w:t>
            </w:r>
          </w:p>
        </w:tc>
      </w:tr>
      <w:tr>
        <w:tc>
          <w:tcPr>
            <w:tcW w:w="562" w:type="dxa"/>
          </w:tcPr>
          <w:p>
            <w:pPr>
              <w:pStyle w:val="0"/>
              <w:jc w:val="center"/>
            </w:pPr>
            <w:r>
              <w:rPr>
                <w:sz w:val="24"/>
              </w:rPr>
              <w:t xml:space="preserve">330</w:t>
            </w:r>
          </w:p>
        </w:tc>
        <w:tc>
          <w:tcPr>
            <w:tcW w:w="897" w:type="dxa"/>
          </w:tcPr>
          <w:p>
            <w:pPr>
              <w:pStyle w:val="0"/>
              <w:jc w:val="center"/>
            </w:pPr>
            <w:r>
              <w:rPr>
                <w:sz w:val="24"/>
              </w:rPr>
              <w:t xml:space="preserve">st32.003</w:t>
            </w:r>
          </w:p>
        </w:tc>
        <w:tc>
          <w:tcPr>
            <w:tcW w:w="5896" w:type="dxa"/>
          </w:tcPr>
          <w:p>
            <w:pPr>
              <w:pStyle w:val="0"/>
            </w:pPr>
            <w:r>
              <w:rPr>
                <w:sz w:val="24"/>
              </w:rPr>
              <w:t xml:space="preserve">Операции на желчном пузыре и желчевыводящих путях (уровень 3)</w:t>
            </w:r>
          </w:p>
        </w:tc>
        <w:tc>
          <w:tcPr>
            <w:tcW w:w="1584" w:type="dxa"/>
          </w:tcPr>
          <w:p>
            <w:pPr>
              <w:pStyle w:val="0"/>
              <w:jc w:val="center"/>
            </w:pPr>
            <w:r>
              <w:rPr>
                <w:sz w:val="24"/>
              </w:rPr>
              <w:t xml:space="preserve">3,00</w:t>
            </w:r>
          </w:p>
        </w:tc>
      </w:tr>
      <w:tr>
        <w:tc>
          <w:tcPr>
            <w:tcW w:w="562" w:type="dxa"/>
          </w:tcPr>
          <w:p>
            <w:pPr>
              <w:pStyle w:val="0"/>
              <w:jc w:val="center"/>
            </w:pPr>
            <w:r>
              <w:rPr>
                <w:sz w:val="24"/>
              </w:rPr>
              <w:t xml:space="preserve">331</w:t>
            </w:r>
          </w:p>
        </w:tc>
        <w:tc>
          <w:tcPr>
            <w:tcW w:w="897" w:type="dxa"/>
          </w:tcPr>
          <w:p>
            <w:pPr>
              <w:pStyle w:val="0"/>
              <w:jc w:val="center"/>
            </w:pPr>
            <w:r>
              <w:rPr>
                <w:sz w:val="24"/>
              </w:rPr>
              <w:t xml:space="preserve">st32.004</w:t>
            </w:r>
          </w:p>
        </w:tc>
        <w:tc>
          <w:tcPr>
            <w:tcW w:w="5896" w:type="dxa"/>
          </w:tcPr>
          <w:p>
            <w:pPr>
              <w:pStyle w:val="0"/>
            </w:pPr>
            <w:r>
              <w:rPr>
                <w:sz w:val="24"/>
              </w:rPr>
              <w:t xml:space="preserve">Операции на желчном пузыре и желчевыводящих путях (уровень 4)</w:t>
            </w:r>
          </w:p>
        </w:tc>
        <w:tc>
          <w:tcPr>
            <w:tcW w:w="1584" w:type="dxa"/>
          </w:tcPr>
          <w:p>
            <w:pPr>
              <w:pStyle w:val="0"/>
              <w:jc w:val="center"/>
            </w:pPr>
            <w:r>
              <w:rPr>
                <w:sz w:val="24"/>
              </w:rPr>
              <w:t xml:space="preserve">4,30</w:t>
            </w:r>
          </w:p>
        </w:tc>
      </w:tr>
      <w:tr>
        <w:tc>
          <w:tcPr>
            <w:tcW w:w="562" w:type="dxa"/>
          </w:tcPr>
          <w:p>
            <w:pPr>
              <w:pStyle w:val="0"/>
              <w:jc w:val="center"/>
            </w:pPr>
            <w:r>
              <w:rPr>
                <w:sz w:val="24"/>
              </w:rPr>
              <w:t xml:space="preserve">332</w:t>
            </w:r>
          </w:p>
        </w:tc>
        <w:tc>
          <w:tcPr>
            <w:tcW w:w="897" w:type="dxa"/>
          </w:tcPr>
          <w:p>
            <w:pPr>
              <w:pStyle w:val="0"/>
              <w:jc w:val="center"/>
            </w:pPr>
            <w:r>
              <w:rPr>
                <w:sz w:val="24"/>
              </w:rPr>
              <w:t xml:space="preserve">st32.005</w:t>
            </w:r>
          </w:p>
        </w:tc>
        <w:tc>
          <w:tcPr>
            <w:tcW w:w="5896" w:type="dxa"/>
          </w:tcPr>
          <w:p>
            <w:pPr>
              <w:pStyle w:val="0"/>
            </w:pPr>
            <w:r>
              <w:rPr>
                <w:sz w:val="24"/>
              </w:rPr>
              <w:t xml:space="preserve">Операции на печени и поджелудочной железе (уровень 1)</w:t>
            </w:r>
          </w:p>
        </w:tc>
        <w:tc>
          <w:tcPr>
            <w:tcW w:w="1584" w:type="dxa"/>
          </w:tcPr>
          <w:p>
            <w:pPr>
              <w:pStyle w:val="0"/>
              <w:jc w:val="center"/>
            </w:pPr>
            <w:r>
              <w:rPr>
                <w:sz w:val="24"/>
              </w:rPr>
              <w:t xml:space="preserve">2,42</w:t>
            </w:r>
          </w:p>
        </w:tc>
      </w:tr>
      <w:tr>
        <w:tc>
          <w:tcPr>
            <w:tcW w:w="562" w:type="dxa"/>
          </w:tcPr>
          <w:p>
            <w:pPr>
              <w:pStyle w:val="0"/>
              <w:jc w:val="center"/>
            </w:pPr>
            <w:r>
              <w:rPr>
                <w:sz w:val="24"/>
              </w:rPr>
              <w:t xml:space="preserve">333</w:t>
            </w:r>
          </w:p>
        </w:tc>
        <w:tc>
          <w:tcPr>
            <w:tcW w:w="897" w:type="dxa"/>
          </w:tcPr>
          <w:p>
            <w:pPr>
              <w:pStyle w:val="0"/>
              <w:jc w:val="center"/>
            </w:pPr>
            <w:r>
              <w:rPr>
                <w:sz w:val="24"/>
              </w:rPr>
              <w:t xml:space="preserve">st32.006</w:t>
            </w:r>
          </w:p>
        </w:tc>
        <w:tc>
          <w:tcPr>
            <w:tcW w:w="5896" w:type="dxa"/>
          </w:tcPr>
          <w:p>
            <w:pPr>
              <w:pStyle w:val="0"/>
            </w:pPr>
            <w:r>
              <w:rPr>
                <w:sz w:val="24"/>
              </w:rPr>
              <w:t xml:space="preserve">Операции на печени и поджелудочной железе (уровень 2)</w:t>
            </w:r>
          </w:p>
        </w:tc>
        <w:tc>
          <w:tcPr>
            <w:tcW w:w="1584" w:type="dxa"/>
          </w:tcPr>
          <w:p>
            <w:pPr>
              <w:pStyle w:val="0"/>
              <w:jc w:val="center"/>
            </w:pPr>
            <w:r>
              <w:rPr>
                <w:sz w:val="24"/>
              </w:rPr>
              <w:t xml:space="preserve">2,69</w:t>
            </w:r>
          </w:p>
        </w:tc>
      </w:tr>
      <w:tr>
        <w:tc>
          <w:tcPr>
            <w:tcW w:w="562" w:type="dxa"/>
          </w:tcPr>
          <w:p>
            <w:pPr>
              <w:pStyle w:val="0"/>
              <w:jc w:val="center"/>
            </w:pPr>
            <w:r>
              <w:rPr>
                <w:sz w:val="24"/>
              </w:rPr>
              <w:t xml:space="preserve">334</w:t>
            </w:r>
          </w:p>
        </w:tc>
        <w:tc>
          <w:tcPr>
            <w:tcW w:w="897" w:type="dxa"/>
          </w:tcPr>
          <w:p>
            <w:pPr>
              <w:pStyle w:val="0"/>
              <w:jc w:val="center"/>
            </w:pPr>
            <w:r>
              <w:rPr>
                <w:sz w:val="24"/>
              </w:rPr>
              <w:t xml:space="preserve">st32.007</w:t>
            </w:r>
          </w:p>
        </w:tc>
        <w:tc>
          <w:tcPr>
            <w:tcW w:w="5896" w:type="dxa"/>
          </w:tcPr>
          <w:p>
            <w:pPr>
              <w:pStyle w:val="0"/>
            </w:pPr>
            <w:r>
              <w:rPr>
                <w:sz w:val="24"/>
              </w:rPr>
              <w:t xml:space="preserve">Панкреатит, хирургическое лечение</w:t>
            </w:r>
          </w:p>
        </w:tc>
        <w:tc>
          <w:tcPr>
            <w:tcW w:w="1584" w:type="dxa"/>
          </w:tcPr>
          <w:p>
            <w:pPr>
              <w:pStyle w:val="0"/>
              <w:jc w:val="center"/>
            </w:pPr>
            <w:r>
              <w:rPr>
                <w:sz w:val="24"/>
              </w:rPr>
              <w:t xml:space="preserve">4,12</w:t>
            </w:r>
          </w:p>
        </w:tc>
      </w:tr>
      <w:tr>
        <w:tc>
          <w:tcPr>
            <w:tcW w:w="562" w:type="dxa"/>
          </w:tcPr>
          <w:p>
            <w:pPr>
              <w:pStyle w:val="0"/>
              <w:jc w:val="center"/>
            </w:pPr>
            <w:r>
              <w:rPr>
                <w:sz w:val="24"/>
              </w:rPr>
              <w:t xml:space="preserve">335</w:t>
            </w:r>
          </w:p>
        </w:tc>
        <w:tc>
          <w:tcPr>
            <w:tcW w:w="897" w:type="dxa"/>
          </w:tcPr>
          <w:p>
            <w:pPr>
              <w:pStyle w:val="0"/>
              <w:jc w:val="center"/>
            </w:pPr>
            <w:r>
              <w:rPr>
                <w:sz w:val="24"/>
              </w:rPr>
              <w:t xml:space="preserve">st32.008</w:t>
            </w:r>
          </w:p>
        </w:tc>
        <w:tc>
          <w:tcPr>
            <w:tcW w:w="5896" w:type="dxa"/>
          </w:tcPr>
          <w:p>
            <w:pPr>
              <w:pStyle w:val="0"/>
            </w:pPr>
            <w:r>
              <w:rPr>
                <w:sz w:val="24"/>
              </w:rPr>
              <w:t xml:space="preserve">Операции на пищеводе, желудке, двенадцатиперстной кишке (уровень 1)</w:t>
            </w:r>
          </w:p>
        </w:tc>
        <w:tc>
          <w:tcPr>
            <w:tcW w:w="1584" w:type="dxa"/>
          </w:tcPr>
          <w:p>
            <w:pPr>
              <w:pStyle w:val="0"/>
              <w:jc w:val="center"/>
            </w:pPr>
            <w:r>
              <w:rPr>
                <w:sz w:val="24"/>
              </w:rPr>
              <w:t xml:space="preserve">1,16</w:t>
            </w:r>
          </w:p>
        </w:tc>
      </w:tr>
      <w:tr>
        <w:tc>
          <w:tcPr>
            <w:tcW w:w="562" w:type="dxa"/>
          </w:tcPr>
          <w:p>
            <w:pPr>
              <w:pStyle w:val="0"/>
              <w:jc w:val="center"/>
            </w:pPr>
            <w:r>
              <w:rPr>
                <w:sz w:val="24"/>
              </w:rPr>
              <w:t xml:space="preserve">336</w:t>
            </w:r>
          </w:p>
        </w:tc>
        <w:tc>
          <w:tcPr>
            <w:tcW w:w="897" w:type="dxa"/>
          </w:tcPr>
          <w:p>
            <w:pPr>
              <w:pStyle w:val="0"/>
              <w:jc w:val="center"/>
            </w:pPr>
            <w:r>
              <w:rPr>
                <w:sz w:val="24"/>
              </w:rPr>
              <w:t xml:space="preserve">st32.009</w:t>
            </w:r>
          </w:p>
        </w:tc>
        <w:tc>
          <w:tcPr>
            <w:tcW w:w="5896" w:type="dxa"/>
          </w:tcPr>
          <w:p>
            <w:pPr>
              <w:pStyle w:val="0"/>
            </w:pPr>
            <w:r>
              <w:rPr>
                <w:sz w:val="24"/>
              </w:rPr>
              <w:t xml:space="preserve">Операции на пищеводе, желудке, двенадцатиперстной кишке (уровень 2)</w:t>
            </w:r>
          </w:p>
        </w:tc>
        <w:tc>
          <w:tcPr>
            <w:tcW w:w="1584" w:type="dxa"/>
          </w:tcPr>
          <w:p>
            <w:pPr>
              <w:pStyle w:val="0"/>
              <w:jc w:val="center"/>
            </w:pPr>
            <w:r>
              <w:rPr>
                <w:sz w:val="24"/>
              </w:rPr>
              <w:t xml:space="preserve">1,95</w:t>
            </w:r>
          </w:p>
        </w:tc>
      </w:tr>
      <w:tr>
        <w:tc>
          <w:tcPr>
            <w:tcW w:w="562" w:type="dxa"/>
          </w:tcPr>
          <w:p>
            <w:pPr>
              <w:pStyle w:val="0"/>
              <w:jc w:val="center"/>
            </w:pPr>
            <w:r>
              <w:rPr>
                <w:sz w:val="24"/>
              </w:rPr>
              <w:t xml:space="preserve">337</w:t>
            </w:r>
          </w:p>
        </w:tc>
        <w:tc>
          <w:tcPr>
            <w:tcW w:w="897" w:type="dxa"/>
          </w:tcPr>
          <w:p>
            <w:pPr>
              <w:pStyle w:val="0"/>
              <w:jc w:val="center"/>
            </w:pPr>
            <w:r>
              <w:rPr>
                <w:sz w:val="24"/>
              </w:rPr>
              <w:t xml:space="preserve">st32.010</w:t>
            </w:r>
          </w:p>
        </w:tc>
        <w:tc>
          <w:tcPr>
            <w:tcW w:w="5896" w:type="dxa"/>
          </w:tcPr>
          <w:p>
            <w:pPr>
              <w:pStyle w:val="0"/>
            </w:pPr>
            <w:r>
              <w:rPr>
                <w:sz w:val="24"/>
              </w:rPr>
              <w:t xml:space="preserve">Операции на пищеводе, желудке, двенадцатиперстной кишке (уровень 3)</w:t>
            </w:r>
          </w:p>
        </w:tc>
        <w:tc>
          <w:tcPr>
            <w:tcW w:w="1584" w:type="dxa"/>
          </w:tcPr>
          <w:p>
            <w:pPr>
              <w:pStyle w:val="0"/>
              <w:jc w:val="center"/>
            </w:pPr>
            <w:r>
              <w:rPr>
                <w:sz w:val="24"/>
              </w:rPr>
              <w:t xml:space="preserve">2,46</w:t>
            </w:r>
          </w:p>
        </w:tc>
      </w:tr>
      <w:tr>
        <w:tc>
          <w:tcPr>
            <w:tcW w:w="562" w:type="dxa"/>
          </w:tcPr>
          <w:p>
            <w:pPr>
              <w:pStyle w:val="0"/>
              <w:jc w:val="center"/>
            </w:pPr>
            <w:r>
              <w:rPr>
                <w:sz w:val="24"/>
              </w:rPr>
              <w:t xml:space="preserve">338</w:t>
            </w:r>
          </w:p>
        </w:tc>
        <w:tc>
          <w:tcPr>
            <w:tcW w:w="897" w:type="dxa"/>
          </w:tcPr>
          <w:p>
            <w:pPr>
              <w:pStyle w:val="0"/>
              <w:jc w:val="center"/>
            </w:pPr>
            <w:r>
              <w:rPr>
                <w:sz w:val="24"/>
              </w:rPr>
              <w:t xml:space="preserve">st32.011</w:t>
            </w:r>
          </w:p>
        </w:tc>
        <w:tc>
          <w:tcPr>
            <w:tcW w:w="5896" w:type="dxa"/>
          </w:tcPr>
          <w:p>
            <w:pPr>
              <w:pStyle w:val="0"/>
            </w:pPr>
            <w:r>
              <w:rPr>
                <w:sz w:val="24"/>
              </w:rPr>
              <w:t xml:space="preserve">Аппендэктомия, взрослые</w:t>
            </w:r>
          </w:p>
        </w:tc>
        <w:tc>
          <w:tcPr>
            <w:tcW w:w="1584" w:type="dxa"/>
          </w:tcPr>
          <w:p>
            <w:pPr>
              <w:pStyle w:val="0"/>
              <w:jc w:val="center"/>
            </w:pPr>
            <w:r>
              <w:rPr>
                <w:sz w:val="24"/>
              </w:rPr>
              <w:t xml:space="preserve">0,73</w:t>
            </w:r>
          </w:p>
        </w:tc>
      </w:tr>
      <w:tr>
        <w:tc>
          <w:tcPr>
            <w:tcW w:w="562" w:type="dxa"/>
          </w:tcPr>
          <w:p>
            <w:pPr>
              <w:pStyle w:val="0"/>
              <w:jc w:val="center"/>
            </w:pPr>
            <w:r>
              <w:rPr>
                <w:sz w:val="24"/>
              </w:rPr>
              <w:t xml:space="preserve">339</w:t>
            </w:r>
          </w:p>
        </w:tc>
        <w:tc>
          <w:tcPr>
            <w:tcW w:w="897" w:type="dxa"/>
          </w:tcPr>
          <w:p>
            <w:pPr>
              <w:pStyle w:val="0"/>
              <w:jc w:val="center"/>
            </w:pPr>
            <w:r>
              <w:rPr>
                <w:sz w:val="24"/>
              </w:rPr>
              <w:t xml:space="preserve">st32.013</w:t>
            </w:r>
          </w:p>
        </w:tc>
        <w:tc>
          <w:tcPr>
            <w:tcW w:w="5896" w:type="dxa"/>
          </w:tcPr>
          <w:p>
            <w:pPr>
              <w:pStyle w:val="0"/>
            </w:pPr>
            <w:r>
              <w:rPr>
                <w:sz w:val="24"/>
              </w:rPr>
              <w:t xml:space="preserve">Операции по поводу грыж, взрослые (уровень 1)</w:t>
            </w:r>
          </w:p>
        </w:tc>
        <w:tc>
          <w:tcPr>
            <w:tcW w:w="1584" w:type="dxa"/>
          </w:tcPr>
          <w:p>
            <w:pPr>
              <w:pStyle w:val="0"/>
              <w:jc w:val="center"/>
            </w:pPr>
            <w:r>
              <w:rPr>
                <w:sz w:val="24"/>
              </w:rPr>
              <w:t xml:space="preserve">0,86</w:t>
            </w:r>
          </w:p>
        </w:tc>
      </w:tr>
      <w:tr>
        <w:tc>
          <w:tcPr>
            <w:tcW w:w="562" w:type="dxa"/>
          </w:tcPr>
          <w:p>
            <w:pPr>
              <w:pStyle w:val="0"/>
              <w:jc w:val="center"/>
            </w:pPr>
            <w:r>
              <w:rPr>
                <w:sz w:val="24"/>
              </w:rPr>
              <w:t xml:space="preserve">340</w:t>
            </w:r>
          </w:p>
        </w:tc>
        <w:tc>
          <w:tcPr>
            <w:tcW w:w="897" w:type="dxa"/>
          </w:tcPr>
          <w:p>
            <w:pPr>
              <w:pStyle w:val="0"/>
              <w:jc w:val="center"/>
            </w:pPr>
            <w:r>
              <w:rPr>
                <w:sz w:val="24"/>
              </w:rPr>
              <w:t xml:space="preserve">st32.014</w:t>
            </w:r>
          </w:p>
        </w:tc>
        <w:tc>
          <w:tcPr>
            <w:tcW w:w="5896" w:type="dxa"/>
          </w:tcPr>
          <w:p>
            <w:pPr>
              <w:pStyle w:val="0"/>
            </w:pPr>
            <w:r>
              <w:rPr>
                <w:sz w:val="24"/>
              </w:rPr>
              <w:t xml:space="preserve">Операции по поводу грыж, взрослые (уровень 2)</w:t>
            </w:r>
          </w:p>
        </w:tc>
        <w:tc>
          <w:tcPr>
            <w:tcW w:w="1584" w:type="dxa"/>
          </w:tcPr>
          <w:p>
            <w:pPr>
              <w:pStyle w:val="0"/>
              <w:jc w:val="center"/>
            </w:pPr>
            <w:r>
              <w:rPr>
                <w:sz w:val="24"/>
              </w:rPr>
              <w:t xml:space="preserve">1,24</w:t>
            </w:r>
          </w:p>
        </w:tc>
      </w:tr>
      <w:tr>
        <w:tc>
          <w:tcPr>
            <w:tcW w:w="562" w:type="dxa"/>
          </w:tcPr>
          <w:p>
            <w:pPr>
              <w:pStyle w:val="0"/>
              <w:jc w:val="center"/>
            </w:pPr>
            <w:r>
              <w:rPr>
                <w:sz w:val="24"/>
              </w:rPr>
              <w:t xml:space="preserve">341</w:t>
            </w:r>
          </w:p>
        </w:tc>
        <w:tc>
          <w:tcPr>
            <w:tcW w:w="897" w:type="dxa"/>
          </w:tcPr>
          <w:p>
            <w:pPr>
              <w:pStyle w:val="0"/>
              <w:jc w:val="center"/>
            </w:pPr>
            <w:r>
              <w:rPr>
                <w:sz w:val="24"/>
              </w:rPr>
              <w:t xml:space="preserve">st32.015</w:t>
            </w:r>
          </w:p>
        </w:tc>
        <w:tc>
          <w:tcPr>
            <w:tcW w:w="5896" w:type="dxa"/>
          </w:tcPr>
          <w:p>
            <w:pPr>
              <w:pStyle w:val="0"/>
            </w:pPr>
            <w:r>
              <w:rPr>
                <w:sz w:val="24"/>
              </w:rPr>
              <w:t xml:space="preserve">Операции по поводу грыж, взрослые (уровень 3)</w:t>
            </w:r>
          </w:p>
        </w:tc>
        <w:tc>
          <w:tcPr>
            <w:tcW w:w="1584" w:type="dxa"/>
          </w:tcPr>
          <w:p>
            <w:pPr>
              <w:pStyle w:val="0"/>
              <w:jc w:val="center"/>
            </w:pPr>
            <w:r>
              <w:rPr>
                <w:sz w:val="24"/>
              </w:rPr>
              <w:t xml:space="preserve">1,78</w:t>
            </w:r>
          </w:p>
        </w:tc>
      </w:tr>
      <w:tr>
        <w:tc>
          <w:tcPr>
            <w:tcW w:w="562" w:type="dxa"/>
          </w:tcPr>
          <w:p>
            <w:pPr>
              <w:pStyle w:val="0"/>
              <w:jc w:val="center"/>
            </w:pPr>
            <w:r>
              <w:rPr>
                <w:sz w:val="24"/>
              </w:rPr>
              <w:t xml:space="preserve">342</w:t>
            </w:r>
          </w:p>
        </w:tc>
        <w:tc>
          <w:tcPr>
            <w:tcW w:w="897" w:type="dxa"/>
          </w:tcPr>
          <w:p>
            <w:pPr>
              <w:pStyle w:val="0"/>
              <w:jc w:val="center"/>
            </w:pPr>
            <w:r>
              <w:rPr>
                <w:sz w:val="24"/>
              </w:rPr>
              <w:t xml:space="preserve">st32.016</w:t>
            </w:r>
          </w:p>
        </w:tc>
        <w:tc>
          <w:tcPr>
            <w:tcW w:w="5896" w:type="dxa"/>
          </w:tcPr>
          <w:p>
            <w:pPr>
              <w:pStyle w:val="0"/>
            </w:pPr>
            <w:r>
              <w:rPr>
                <w:sz w:val="24"/>
              </w:rPr>
              <w:t xml:space="preserve">Другие операции на органах брюшной полости (уровень 1)</w:t>
            </w:r>
          </w:p>
        </w:tc>
        <w:tc>
          <w:tcPr>
            <w:tcW w:w="1584" w:type="dxa"/>
          </w:tcPr>
          <w:p>
            <w:pPr>
              <w:pStyle w:val="0"/>
              <w:jc w:val="center"/>
            </w:pPr>
            <w:r>
              <w:rPr>
                <w:sz w:val="24"/>
              </w:rPr>
              <w:t xml:space="preserve">1,13</w:t>
            </w:r>
          </w:p>
        </w:tc>
      </w:tr>
      <w:tr>
        <w:tc>
          <w:tcPr>
            <w:tcW w:w="562" w:type="dxa"/>
          </w:tcPr>
          <w:p>
            <w:pPr>
              <w:pStyle w:val="0"/>
              <w:jc w:val="center"/>
            </w:pPr>
            <w:r>
              <w:rPr>
                <w:sz w:val="24"/>
              </w:rPr>
              <w:t xml:space="preserve">343</w:t>
            </w:r>
          </w:p>
        </w:tc>
        <w:tc>
          <w:tcPr>
            <w:tcW w:w="897" w:type="dxa"/>
          </w:tcPr>
          <w:p>
            <w:pPr>
              <w:pStyle w:val="0"/>
              <w:jc w:val="center"/>
            </w:pPr>
            <w:r>
              <w:rPr>
                <w:sz w:val="24"/>
              </w:rPr>
              <w:t xml:space="preserve">st32.017</w:t>
            </w:r>
          </w:p>
        </w:tc>
        <w:tc>
          <w:tcPr>
            <w:tcW w:w="5896" w:type="dxa"/>
          </w:tcPr>
          <w:p>
            <w:pPr>
              <w:pStyle w:val="0"/>
            </w:pPr>
            <w:r>
              <w:rPr>
                <w:sz w:val="24"/>
              </w:rPr>
              <w:t xml:space="preserve">Другие операции на органах брюшной полости (уровень 2)</w:t>
            </w:r>
          </w:p>
        </w:tc>
        <w:tc>
          <w:tcPr>
            <w:tcW w:w="1584" w:type="dxa"/>
          </w:tcPr>
          <w:p>
            <w:pPr>
              <w:pStyle w:val="0"/>
              <w:jc w:val="center"/>
            </w:pPr>
            <w:r>
              <w:rPr>
                <w:sz w:val="24"/>
              </w:rPr>
              <w:t xml:space="preserve">1,19</w:t>
            </w:r>
          </w:p>
        </w:tc>
      </w:tr>
      <w:tr>
        <w:tc>
          <w:tcPr>
            <w:tcW w:w="562" w:type="dxa"/>
          </w:tcPr>
          <w:p>
            <w:pPr>
              <w:pStyle w:val="0"/>
              <w:jc w:val="center"/>
            </w:pPr>
            <w:r>
              <w:rPr>
                <w:sz w:val="24"/>
              </w:rPr>
              <w:t xml:space="preserve">344</w:t>
            </w:r>
          </w:p>
        </w:tc>
        <w:tc>
          <w:tcPr>
            <w:tcW w:w="897" w:type="dxa"/>
          </w:tcPr>
          <w:p>
            <w:pPr>
              <w:pStyle w:val="0"/>
              <w:jc w:val="center"/>
            </w:pPr>
            <w:r>
              <w:rPr>
                <w:sz w:val="24"/>
              </w:rPr>
              <w:t xml:space="preserve">st32.018</w:t>
            </w:r>
          </w:p>
        </w:tc>
        <w:tc>
          <w:tcPr>
            <w:tcW w:w="5896" w:type="dxa"/>
          </w:tcPr>
          <w:p>
            <w:pPr>
              <w:pStyle w:val="0"/>
            </w:pPr>
            <w:r>
              <w:rPr>
                <w:sz w:val="24"/>
              </w:rPr>
              <w:t xml:space="preserve">Другие операции на органах брюшной полости (уровень 3)</w:t>
            </w:r>
          </w:p>
        </w:tc>
        <w:tc>
          <w:tcPr>
            <w:tcW w:w="1584" w:type="dxa"/>
          </w:tcPr>
          <w:p>
            <w:pPr>
              <w:pStyle w:val="0"/>
              <w:jc w:val="center"/>
            </w:pPr>
            <w:r>
              <w:rPr>
                <w:sz w:val="24"/>
              </w:rPr>
              <w:t xml:space="preserve">2,13</w:t>
            </w:r>
          </w:p>
        </w:tc>
      </w:tr>
      <w:tr>
        <w:tc>
          <w:tcPr>
            <w:tcW w:w="562" w:type="dxa"/>
          </w:tcPr>
          <w:p>
            <w:pPr>
              <w:pStyle w:val="0"/>
              <w:jc w:val="center"/>
            </w:pPr>
            <w:r>
              <w:rPr>
                <w:sz w:val="24"/>
              </w:rPr>
              <w:t xml:space="preserve">345</w:t>
            </w:r>
          </w:p>
        </w:tc>
        <w:tc>
          <w:tcPr>
            <w:tcW w:w="897" w:type="dxa"/>
          </w:tcPr>
          <w:p>
            <w:pPr>
              <w:pStyle w:val="0"/>
              <w:jc w:val="center"/>
            </w:pPr>
            <w:r>
              <w:rPr>
                <w:sz w:val="24"/>
              </w:rPr>
              <w:t xml:space="preserve">st32.019</w:t>
            </w:r>
          </w:p>
        </w:tc>
        <w:tc>
          <w:tcPr>
            <w:tcW w:w="5896" w:type="dxa"/>
          </w:tcPr>
          <w:p>
            <w:pPr>
              <w:pStyle w:val="0"/>
            </w:pPr>
            <w:r>
              <w:rPr>
                <w:sz w:val="24"/>
              </w:rPr>
              <w:t xml:space="preserve">Операции по поводу грыж, взрослые (уровень 4)</w:t>
            </w:r>
          </w:p>
        </w:tc>
        <w:tc>
          <w:tcPr>
            <w:tcW w:w="1584" w:type="dxa"/>
          </w:tcPr>
          <w:p>
            <w:pPr>
              <w:pStyle w:val="0"/>
              <w:jc w:val="center"/>
            </w:pPr>
            <w:r>
              <w:rPr>
                <w:sz w:val="24"/>
              </w:rPr>
              <w:t xml:space="preserve">5,60</w:t>
            </w:r>
          </w:p>
        </w:tc>
      </w:tr>
      <w:tr>
        <w:tc>
          <w:tcPr>
            <w:tcW w:w="562" w:type="dxa"/>
          </w:tcPr>
          <w:p>
            <w:pPr>
              <w:pStyle w:val="0"/>
              <w:jc w:val="center"/>
            </w:pPr>
            <w:r>
              <w:rPr>
                <w:sz w:val="24"/>
              </w:rPr>
              <w:t xml:space="preserve">346</w:t>
            </w:r>
          </w:p>
        </w:tc>
        <w:tc>
          <w:tcPr>
            <w:tcW w:w="897" w:type="dxa"/>
          </w:tcPr>
          <w:p>
            <w:pPr>
              <w:pStyle w:val="0"/>
              <w:jc w:val="center"/>
            </w:pPr>
            <w:r>
              <w:rPr>
                <w:sz w:val="24"/>
              </w:rPr>
              <w:t xml:space="preserve">st32.020</w:t>
            </w:r>
          </w:p>
        </w:tc>
        <w:tc>
          <w:tcPr>
            <w:tcW w:w="5896" w:type="dxa"/>
          </w:tcPr>
          <w:p>
            <w:pPr>
              <w:pStyle w:val="0"/>
            </w:pPr>
            <w:r>
              <w:rPr>
                <w:sz w:val="24"/>
              </w:rPr>
              <w:t xml:space="preserve">Другие операции на органах брюшной полости (уровень 4)</w:t>
            </w:r>
          </w:p>
        </w:tc>
        <w:tc>
          <w:tcPr>
            <w:tcW w:w="1584" w:type="dxa"/>
          </w:tcPr>
          <w:p>
            <w:pPr>
              <w:pStyle w:val="0"/>
              <w:jc w:val="center"/>
            </w:pPr>
            <w:r>
              <w:rPr>
                <w:sz w:val="24"/>
              </w:rPr>
              <w:t xml:space="preserve">2,36</w:t>
            </w:r>
          </w:p>
        </w:tc>
      </w:tr>
      <w:tr>
        <w:tc>
          <w:tcPr>
            <w:tcW w:w="562" w:type="dxa"/>
          </w:tcPr>
          <w:p>
            <w:pPr>
              <w:pStyle w:val="0"/>
              <w:jc w:val="center"/>
            </w:pPr>
            <w:r>
              <w:rPr>
                <w:sz w:val="24"/>
              </w:rPr>
              <w:t xml:space="preserve">347</w:t>
            </w:r>
          </w:p>
        </w:tc>
        <w:tc>
          <w:tcPr>
            <w:tcW w:w="897" w:type="dxa"/>
          </w:tcPr>
          <w:p>
            <w:pPr>
              <w:pStyle w:val="0"/>
              <w:jc w:val="center"/>
            </w:pPr>
            <w:r>
              <w:rPr>
                <w:sz w:val="24"/>
              </w:rPr>
              <w:t xml:space="preserve">st32.021</w:t>
            </w:r>
          </w:p>
        </w:tc>
        <w:tc>
          <w:tcPr>
            <w:tcW w:w="5896" w:type="dxa"/>
          </w:tcPr>
          <w:p>
            <w:pPr>
              <w:pStyle w:val="0"/>
            </w:pPr>
            <w:r>
              <w:rPr>
                <w:sz w:val="24"/>
              </w:rPr>
              <w:t xml:space="preserve">Другие операции на органах брюшной полости (уровень 5)</w:t>
            </w:r>
          </w:p>
        </w:tc>
        <w:tc>
          <w:tcPr>
            <w:tcW w:w="1584" w:type="dxa"/>
          </w:tcPr>
          <w:p>
            <w:pPr>
              <w:pStyle w:val="0"/>
              <w:jc w:val="center"/>
            </w:pPr>
            <w:r>
              <w:rPr>
                <w:sz w:val="24"/>
              </w:rPr>
              <w:t xml:space="preserve">2,69</w:t>
            </w:r>
          </w:p>
        </w:tc>
      </w:tr>
      <w:tr>
        <w:tc>
          <w:tcPr>
            <w:tcW w:w="562" w:type="dxa"/>
          </w:tcPr>
          <w:p>
            <w:pPr>
              <w:pStyle w:val="0"/>
              <w:jc w:val="center"/>
            </w:pPr>
            <w:r>
              <w:rPr>
                <w:sz w:val="24"/>
              </w:rPr>
              <w:t xml:space="preserve">348</w:t>
            </w:r>
          </w:p>
        </w:tc>
        <w:tc>
          <w:tcPr>
            <w:tcW w:w="897" w:type="dxa"/>
          </w:tcPr>
          <w:p>
            <w:pPr>
              <w:pStyle w:val="0"/>
              <w:jc w:val="center"/>
            </w:pPr>
            <w:r>
              <w:rPr>
                <w:sz w:val="24"/>
              </w:rPr>
              <w:t xml:space="preserve">st33.001</w:t>
            </w:r>
          </w:p>
        </w:tc>
        <w:tc>
          <w:tcPr>
            <w:tcW w:w="5896" w:type="dxa"/>
          </w:tcPr>
          <w:p>
            <w:pPr>
              <w:pStyle w:val="0"/>
            </w:pPr>
            <w:r>
              <w:rPr>
                <w:sz w:val="24"/>
              </w:rPr>
              <w:t xml:space="preserve">Отморожения (уровень 1)</w:t>
            </w:r>
          </w:p>
        </w:tc>
        <w:tc>
          <w:tcPr>
            <w:tcW w:w="1584" w:type="dxa"/>
          </w:tcPr>
          <w:p>
            <w:pPr>
              <w:pStyle w:val="0"/>
              <w:jc w:val="center"/>
            </w:pPr>
            <w:r>
              <w:rPr>
                <w:sz w:val="24"/>
              </w:rPr>
              <w:t xml:space="preserve">1,17</w:t>
            </w:r>
          </w:p>
        </w:tc>
      </w:tr>
      <w:tr>
        <w:tc>
          <w:tcPr>
            <w:tcW w:w="562" w:type="dxa"/>
          </w:tcPr>
          <w:p>
            <w:pPr>
              <w:pStyle w:val="0"/>
              <w:jc w:val="center"/>
            </w:pPr>
            <w:r>
              <w:rPr>
                <w:sz w:val="24"/>
              </w:rPr>
              <w:t xml:space="preserve">349</w:t>
            </w:r>
          </w:p>
        </w:tc>
        <w:tc>
          <w:tcPr>
            <w:tcW w:w="897" w:type="dxa"/>
          </w:tcPr>
          <w:p>
            <w:pPr>
              <w:pStyle w:val="0"/>
              <w:jc w:val="center"/>
            </w:pPr>
            <w:r>
              <w:rPr>
                <w:sz w:val="24"/>
              </w:rPr>
              <w:t xml:space="preserve">st33.002</w:t>
            </w:r>
          </w:p>
        </w:tc>
        <w:tc>
          <w:tcPr>
            <w:tcW w:w="5896" w:type="dxa"/>
          </w:tcPr>
          <w:p>
            <w:pPr>
              <w:pStyle w:val="0"/>
            </w:pPr>
            <w:r>
              <w:rPr>
                <w:sz w:val="24"/>
              </w:rPr>
              <w:t xml:space="preserve">Отморожения (уровень 2)</w:t>
            </w:r>
          </w:p>
        </w:tc>
        <w:tc>
          <w:tcPr>
            <w:tcW w:w="1584" w:type="dxa"/>
          </w:tcPr>
          <w:p>
            <w:pPr>
              <w:pStyle w:val="0"/>
              <w:jc w:val="center"/>
            </w:pPr>
            <w:r>
              <w:rPr>
                <w:sz w:val="24"/>
              </w:rPr>
              <w:t xml:space="preserve">2,91</w:t>
            </w:r>
          </w:p>
        </w:tc>
      </w:tr>
      <w:tr>
        <w:tc>
          <w:tcPr>
            <w:tcW w:w="562" w:type="dxa"/>
          </w:tcPr>
          <w:p>
            <w:pPr>
              <w:pStyle w:val="0"/>
              <w:jc w:val="center"/>
            </w:pPr>
            <w:r>
              <w:rPr>
                <w:sz w:val="24"/>
              </w:rPr>
              <w:t xml:space="preserve">350</w:t>
            </w:r>
          </w:p>
        </w:tc>
        <w:tc>
          <w:tcPr>
            <w:tcW w:w="897" w:type="dxa"/>
          </w:tcPr>
          <w:p>
            <w:pPr>
              <w:pStyle w:val="0"/>
              <w:jc w:val="center"/>
            </w:pPr>
            <w:r>
              <w:rPr>
                <w:sz w:val="24"/>
              </w:rPr>
              <w:t xml:space="preserve">st33.003</w:t>
            </w:r>
          </w:p>
        </w:tc>
        <w:tc>
          <w:tcPr>
            <w:tcW w:w="5896" w:type="dxa"/>
          </w:tcPr>
          <w:p>
            <w:pPr>
              <w:pStyle w:val="0"/>
            </w:pPr>
            <w:r>
              <w:rPr>
                <w:sz w:val="24"/>
              </w:rPr>
              <w:t xml:space="preserve">Ожоги (уровень 1)</w:t>
            </w:r>
          </w:p>
        </w:tc>
        <w:tc>
          <w:tcPr>
            <w:tcW w:w="1584" w:type="dxa"/>
          </w:tcPr>
          <w:p>
            <w:pPr>
              <w:pStyle w:val="0"/>
              <w:jc w:val="center"/>
            </w:pPr>
            <w:r>
              <w:rPr>
                <w:sz w:val="24"/>
              </w:rPr>
              <w:t xml:space="preserve">1,21</w:t>
            </w:r>
          </w:p>
        </w:tc>
      </w:tr>
      <w:tr>
        <w:tc>
          <w:tcPr>
            <w:tcW w:w="562" w:type="dxa"/>
          </w:tcPr>
          <w:p>
            <w:pPr>
              <w:pStyle w:val="0"/>
              <w:jc w:val="center"/>
            </w:pPr>
            <w:r>
              <w:rPr>
                <w:sz w:val="24"/>
              </w:rPr>
              <w:t xml:space="preserve">351</w:t>
            </w:r>
          </w:p>
        </w:tc>
        <w:tc>
          <w:tcPr>
            <w:tcW w:w="897" w:type="dxa"/>
          </w:tcPr>
          <w:p>
            <w:pPr>
              <w:pStyle w:val="0"/>
              <w:jc w:val="center"/>
            </w:pPr>
            <w:r>
              <w:rPr>
                <w:sz w:val="24"/>
              </w:rPr>
              <w:t xml:space="preserve">st33.004</w:t>
            </w:r>
          </w:p>
        </w:tc>
        <w:tc>
          <w:tcPr>
            <w:tcW w:w="5896" w:type="dxa"/>
          </w:tcPr>
          <w:p>
            <w:pPr>
              <w:pStyle w:val="0"/>
            </w:pPr>
            <w:r>
              <w:rPr>
                <w:sz w:val="24"/>
              </w:rPr>
              <w:t xml:space="preserve">Ожоги (уровень 2)</w:t>
            </w:r>
          </w:p>
        </w:tc>
        <w:tc>
          <w:tcPr>
            <w:tcW w:w="1584" w:type="dxa"/>
          </w:tcPr>
          <w:p>
            <w:pPr>
              <w:pStyle w:val="0"/>
              <w:jc w:val="center"/>
            </w:pPr>
            <w:r>
              <w:rPr>
                <w:sz w:val="24"/>
              </w:rPr>
              <w:t xml:space="preserve">2,03</w:t>
            </w:r>
          </w:p>
        </w:tc>
      </w:tr>
      <w:tr>
        <w:tc>
          <w:tcPr>
            <w:tcW w:w="562" w:type="dxa"/>
          </w:tcPr>
          <w:p>
            <w:pPr>
              <w:pStyle w:val="0"/>
              <w:jc w:val="center"/>
            </w:pPr>
            <w:r>
              <w:rPr>
                <w:sz w:val="24"/>
              </w:rPr>
              <w:t xml:space="preserve">352</w:t>
            </w:r>
          </w:p>
        </w:tc>
        <w:tc>
          <w:tcPr>
            <w:tcW w:w="897" w:type="dxa"/>
          </w:tcPr>
          <w:p>
            <w:pPr>
              <w:pStyle w:val="0"/>
              <w:jc w:val="center"/>
            </w:pPr>
            <w:r>
              <w:rPr>
                <w:sz w:val="24"/>
              </w:rPr>
              <w:t xml:space="preserve">st33.005</w:t>
            </w:r>
          </w:p>
        </w:tc>
        <w:tc>
          <w:tcPr>
            <w:tcW w:w="5896" w:type="dxa"/>
          </w:tcPr>
          <w:p>
            <w:pPr>
              <w:pStyle w:val="0"/>
            </w:pPr>
            <w:r>
              <w:rPr>
                <w:sz w:val="24"/>
              </w:rPr>
              <w:t xml:space="preserve">Ожоги (уровень 3)</w:t>
            </w:r>
          </w:p>
        </w:tc>
        <w:tc>
          <w:tcPr>
            <w:tcW w:w="1584" w:type="dxa"/>
          </w:tcPr>
          <w:p>
            <w:pPr>
              <w:pStyle w:val="0"/>
              <w:jc w:val="center"/>
            </w:pPr>
            <w:r>
              <w:rPr>
                <w:sz w:val="24"/>
              </w:rPr>
              <w:t xml:space="preserve">3,54</w:t>
            </w:r>
          </w:p>
        </w:tc>
      </w:tr>
      <w:tr>
        <w:tc>
          <w:tcPr>
            <w:tcW w:w="562" w:type="dxa"/>
          </w:tcPr>
          <w:p>
            <w:pPr>
              <w:pStyle w:val="0"/>
              <w:jc w:val="center"/>
            </w:pPr>
            <w:r>
              <w:rPr>
                <w:sz w:val="24"/>
              </w:rPr>
              <w:t xml:space="preserve">353</w:t>
            </w:r>
          </w:p>
        </w:tc>
        <w:tc>
          <w:tcPr>
            <w:tcW w:w="897" w:type="dxa"/>
          </w:tcPr>
          <w:p>
            <w:pPr>
              <w:pStyle w:val="0"/>
              <w:jc w:val="center"/>
            </w:pPr>
            <w:r>
              <w:rPr>
                <w:sz w:val="24"/>
              </w:rPr>
              <w:t xml:space="preserve">st33.006</w:t>
            </w:r>
          </w:p>
        </w:tc>
        <w:tc>
          <w:tcPr>
            <w:tcW w:w="5896" w:type="dxa"/>
          </w:tcPr>
          <w:p>
            <w:pPr>
              <w:pStyle w:val="0"/>
            </w:pPr>
            <w:r>
              <w:rPr>
                <w:sz w:val="24"/>
              </w:rPr>
              <w:t xml:space="preserve">Ожоги (уровень 4)</w:t>
            </w:r>
          </w:p>
        </w:tc>
        <w:tc>
          <w:tcPr>
            <w:tcW w:w="1584" w:type="dxa"/>
          </w:tcPr>
          <w:p>
            <w:pPr>
              <w:pStyle w:val="0"/>
              <w:jc w:val="center"/>
            </w:pPr>
            <w:r>
              <w:rPr>
                <w:sz w:val="24"/>
              </w:rPr>
              <w:t xml:space="preserve">5,20</w:t>
            </w:r>
          </w:p>
        </w:tc>
      </w:tr>
      <w:tr>
        <w:tc>
          <w:tcPr>
            <w:tcW w:w="562" w:type="dxa"/>
          </w:tcPr>
          <w:p>
            <w:pPr>
              <w:pStyle w:val="0"/>
              <w:jc w:val="center"/>
            </w:pPr>
            <w:r>
              <w:rPr>
                <w:sz w:val="24"/>
              </w:rPr>
              <w:t xml:space="preserve">354</w:t>
            </w:r>
          </w:p>
        </w:tc>
        <w:tc>
          <w:tcPr>
            <w:tcW w:w="897" w:type="dxa"/>
          </w:tcPr>
          <w:p>
            <w:pPr>
              <w:pStyle w:val="0"/>
              <w:jc w:val="center"/>
            </w:pPr>
            <w:r>
              <w:rPr>
                <w:sz w:val="24"/>
              </w:rPr>
              <w:t xml:space="preserve">st33.007</w:t>
            </w:r>
          </w:p>
        </w:tc>
        <w:tc>
          <w:tcPr>
            <w:tcW w:w="5896" w:type="dxa"/>
          </w:tcPr>
          <w:p>
            <w:pPr>
              <w:pStyle w:val="0"/>
            </w:pPr>
            <w:r>
              <w:rPr>
                <w:sz w:val="24"/>
              </w:rPr>
              <w:t xml:space="preserve">Ожоги (уровень 5)</w:t>
            </w:r>
          </w:p>
        </w:tc>
        <w:tc>
          <w:tcPr>
            <w:tcW w:w="1584" w:type="dxa"/>
          </w:tcPr>
          <w:p>
            <w:pPr>
              <w:pStyle w:val="0"/>
              <w:jc w:val="center"/>
            </w:pPr>
            <w:r>
              <w:rPr>
                <w:sz w:val="24"/>
              </w:rPr>
              <w:t xml:space="preserve">11,11</w:t>
            </w:r>
          </w:p>
        </w:tc>
      </w:tr>
      <w:tr>
        <w:tc>
          <w:tcPr>
            <w:tcW w:w="562" w:type="dxa"/>
          </w:tcPr>
          <w:p>
            <w:pPr>
              <w:pStyle w:val="0"/>
              <w:jc w:val="center"/>
            </w:pPr>
            <w:r>
              <w:rPr>
                <w:sz w:val="24"/>
              </w:rPr>
              <w:t xml:space="preserve">355</w:t>
            </w:r>
          </w:p>
        </w:tc>
        <w:tc>
          <w:tcPr>
            <w:tcW w:w="897" w:type="dxa"/>
          </w:tcPr>
          <w:p>
            <w:pPr>
              <w:pStyle w:val="0"/>
              <w:jc w:val="center"/>
            </w:pPr>
            <w:r>
              <w:rPr>
                <w:sz w:val="24"/>
              </w:rPr>
              <w:t xml:space="preserve">st33.008</w:t>
            </w:r>
          </w:p>
        </w:tc>
        <w:tc>
          <w:tcPr>
            <w:tcW w:w="5896" w:type="dxa"/>
          </w:tcPr>
          <w:p>
            <w:pPr>
              <w:pStyle w:val="0"/>
            </w:pPr>
            <w:r>
              <w:rPr>
                <w:sz w:val="24"/>
              </w:rPr>
              <w:t xml:space="preserve">Ожоги (уровень 4,5) с синдромом органной дисфункции</w:t>
            </w:r>
          </w:p>
        </w:tc>
        <w:tc>
          <w:tcPr>
            <w:tcW w:w="1584" w:type="dxa"/>
          </w:tcPr>
          <w:p>
            <w:pPr>
              <w:pStyle w:val="0"/>
              <w:jc w:val="center"/>
            </w:pPr>
            <w:r>
              <w:rPr>
                <w:sz w:val="24"/>
              </w:rPr>
              <w:t xml:space="preserve">14,07</w:t>
            </w:r>
          </w:p>
        </w:tc>
      </w:tr>
      <w:tr>
        <w:tc>
          <w:tcPr>
            <w:tcW w:w="562" w:type="dxa"/>
          </w:tcPr>
          <w:p>
            <w:pPr>
              <w:pStyle w:val="0"/>
              <w:jc w:val="center"/>
            </w:pPr>
            <w:r>
              <w:rPr>
                <w:sz w:val="24"/>
              </w:rPr>
              <w:t xml:space="preserve">356</w:t>
            </w:r>
          </w:p>
        </w:tc>
        <w:tc>
          <w:tcPr>
            <w:tcW w:w="897" w:type="dxa"/>
          </w:tcPr>
          <w:p>
            <w:pPr>
              <w:pStyle w:val="0"/>
              <w:jc w:val="center"/>
            </w:pPr>
            <w:r>
              <w:rPr>
                <w:sz w:val="24"/>
              </w:rPr>
              <w:t xml:space="preserve">st34.001</w:t>
            </w:r>
          </w:p>
        </w:tc>
        <w:tc>
          <w:tcPr>
            <w:tcW w:w="5896" w:type="dxa"/>
          </w:tcPr>
          <w:p>
            <w:pPr>
              <w:pStyle w:val="0"/>
            </w:pPr>
            <w:r>
              <w:rPr>
                <w:sz w:val="24"/>
              </w:rPr>
              <w:t xml:space="preserve">Болезни полости рта, слюнных желез и челюстей, врожденные аномалии лица и шеи, взрослые</w:t>
            </w:r>
          </w:p>
        </w:tc>
        <w:tc>
          <w:tcPr>
            <w:tcW w:w="1584" w:type="dxa"/>
          </w:tcPr>
          <w:p>
            <w:pPr>
              <w:pStyle w:val="0"/>
              <w:jc w:val="center"/>
            </w:pPr>
            <w:r>
              <w:rPr>
                <w:sz w:val="24"/>
              </w:rPr>
              <w:t xml:space="preserve">0,89</w:t>
            </w:r>
          </w:p>
        </w:tc>
      </w:tr>
      <w:tr>
        <w:tc>
          <w:tcPr>
            <w:tcW w:w="562" w:type="dxa"/>
          </w:tcPr>
          <w:p>
            <w:pPr>
              <w:pStyle w:val="0"/>
              <w:jc w:val="center"/>
            </w:pPr>
            <w:r>
              <w:rPr>
                <w:sz w:val="24"/>
              </w:rPr>
              <w:t xml:space="preserve">357</w:t>
            </w:r>
          </w:p>
        </w:tc>
        <w:tc>
          <w:tcPr>
            <w:tcW w:w="897" w:type="dxa"/>
          </w:tcPr>
          <w:p>
            <w:pPr>
              <w:pStyle w:val="0"/>
              <w:jc w:val="center"/>
            </w:pPr>
            <w:r>
              <w:rPr>
                <w:sz w:val="24"/>
              </w:rPr>
              <w:t xml:space="preserve">st34.002</w:t>
            </w:r>
          </w:p>
        </w:tc>
        <w:tc>
          <w:tcPr>
            <w:tcW w:w="5896" w:type="dxa"/>
          </w:tcPr>
          <w:p>
            <w:pPr>
              <w:pStyle w:val="0"/>
            </w:pPr>
            <w:r>
              <w:rPr>
                <w:sz w:val="24"/>
              </w:rPr>
              <w:t xml:space="preserve">Операции на органах полости рта (уровень 1)</w:t>
            </w:r>
          </w:p>
        </w:tc>
        <w:tc>
          <w:tcPr>
            <w:tcW w:w="1584" w:type="dxa"/>
          </w:tcPr>
          <w:p>
            <w:pPr>
              <w:pStyle w:val="0"/>
              <w:jc w:val="center"/>
            </w:pPr>
            <w:r>
              <w:rPr>
                <w:sz w:val="24"/>
              </w:rPr>
              <w:t xml:space="preserve">0,74</w:t>
            </w:r>
          </w:p>
        </w:tc>
      </w:tr>
      <w:tr>
        <w:tc>
          <w:tcPr>
            <w:tcW w:w="562" w:type="dxa"/>
          </w:tcPr>
          <w:p>
            <w:pPr>
              <w:pStyle w:val="0"/>
              <w:jc w:val="center"/>
            </w:pPr>
            <w:r>
              <w:rPr>
                <w:sz w:val="24"/>
              </w:rPr>
              <w:t xml:space="preserve">358</w:t>
            </w:r>
          </w:p>
        </w:tc>
        <w:tc>
          <w:tcPr>
            <w:tcW w:w="897" w:type="dxa"/>
          </w:tcPr>
          <w:p>
            <w:pPr>
              <w:pStyle w:val="0"/>
              <w:jc w:val="center"/>
            </w:pPr>
            <w:r>
              <w:rPr>
                <w:sz w:val="24"/>
              </w:rPr>
              <w:t xml:space="preserve">st34.003</w:t>
            </w:r>
          </w:p>
        </w:tc>
        <w:tc>
          <w:tcPr>
            <w:tcW w:w="5896" w:type="dxa"/>
          </w:tcPr>
          <w:p>
            <w:pPr>
              <w:pStyle w:val="0"/>
            </w:pPr>
            <w:r>
              <w:rPr>
                <w:sz w:val="24"/>
              </w:rPr>
              <w:t xml:space="preserve">Операции на органах полости рта (уровень 2)</w:t>
            </w:r>
          </w:p>
        </w:tc>
        <w:tc>
          <w:tcPr>
            <w:tcW w:w="1584" w:type="dxa"/>
          </w:tcPr>
          <w:p>
            <w:pPr>
              <w:pStyle w:val="0"/>
              <w:jc w:val="center"/>
            </w:pPr>
            <w:r>
              <w:rPr>
                <w:sz w:val="24"/>
              </w:rPr>
              <w:t xml:space="preserve">1,27</w:t>
            </w:r>
          </w:p>
        </w:tc>
      </w:tr>
      <w:tr>
        <w:tc>
          <w:tcPr>
            <w:tcW w:w="562" w:type="dxa"/>
          </w:tcPr>
          <w:p>
            <w:pPr>
              <w:pStyle w:val="0"/>
              <w:jc w:val="center"/>
            </w:pPr>
            <w:r>
              <w:rPr>
                <w:sz w:val="24"/>
              </w:rPr>
              <w:t xml:space="preserve">359</w:t>
            </w:r>
          </w:p>
        </w:tc>
        <w:tc>
          <w:tcPr>
            <w:tcW w:w="897" w:type="dxa"/>
          </w:tcPr>
          <w:p>
            <w:pPr>
              <w:pStyle w:val="0"/>
              <w:jc w:val="center"/>
            </w:pPr>
            <w:r>
              <w:rPr>
                <w:sz w:val="24"/>
              </w:rPr>
              <w:t xml:space="preserve">st34.004</w:t>
            </w:r>
          </w:p>
        </w:tc>
        <w:tc>
          <w:tcPr>
            <w:tcW w:w="5896" w:type="dxa"/>
          </w:tcPr>
          <w:p>
            <w:pPr>
              <w:pStyle w:val="0"/>
            </w:pPr>
            <w:r>
              <w:rPr>
                <w:sz w:val="24"/>
              </w:rPr>
              <w:t xml:space="preserve">Операции на органах полости рта (уровень 3)</w:t>
            </w:r>
          </w:p>
        </w:tc>
        <w:tc>
          <w:tcPr>
            <w:tcW w:w="1584" w:type="dxa"/>
          </w:tcPr>
          <w:p>
            <w:pPr>
              <w:pStyle w:val="0"/>
              <w:jc w:val="center"/>
            </w:pPr>
            <w:r>
              <w:rPr>
                <w:sz w:val="24"/>
              </w:rPr>
              <w:t xml:space="preserve">1,63</w:t>
            </w:r>
          </w:p>
        </w:tc>
      </w:tr>
      <w:tr>
        <w:tc>
          <w:tcPr>
            <w:tcW w:w="562" w:type="dxa"/>
          </w:tcPr>
          <w:p>
            <w:pPr>
              <w:pStyle w:val="0"/>
              <w:jc w:val="center"/>
            </w:pPr>
            <w:r>
              <w:rPr>
                <w:sz w:val="24"/>
              </w:rPr>
              <w:t xml:space="preserve">360</w:t>
            </w:r>
          </w:p>
        </w:tc>
        <w:tc>
          <w:tcPr>
            <w:tcW w:w="897" w:type="dxa"/>
          </w:tcPr>
          <w:p>
            <w:pPr>
              <w:pStyle w:val="0"/>
              <w:jc w:val="center"/>
            </w:pPr>
            <w:r>
              <w:rPr>
                <w:sz w:val="24"/>
              </w:rPr>
              <w:t xml:space="preserve">st34.005</w:t>
            </w:r>
          </w:p>
        </w:tc>
        <w:tc>
          <w:tcPr>
            <w:tcW w:w="5896" w:type="dxa"/>
          </w:tcPr>
          <w:p>
            <w:pPr>
              <w:pStyle w:val="0"/>
            </w:pPr>
            <w:r>
              <w:rPr>
                <w:sz w:val="24"/>
              </w:rPr>
              <w:t xml:space="preserve">Операции на органах полости рта (уровень 4)</w:t>
            </w:r>
          </w:p>
        </w:tc>
        <w:tc>
          <w:tcPr>
            <w:tcW w:w="1584" w:type="dxa"/>
          </w:tcPr>
          <w:p>
            <w:pPr>
              <w:pStyle w:val="0"/>
              <w:jc w:val="center"/>
            </w:pPr>
            <w:r>
              <w:rPr>
                <w:sz w:val="24"/>
              </w:rPr>
              <w:t xml:space="preserve">1,90</w:t>
            </w:r>
          </w:p>
        </w:tc>
      </w:tr>
      <w:tr>
        <w:tc>
          <w:tcPr>
            <w:tcW w:w="562" w:type="dxa"/>
          </w:tcPr>
          <w:p>
            <w:pPr>
              <w:pStyle w:val="0"/>
              <w:jc w:val="center"/>
            </w:pPr>
            <w:r>
              <w:rPr>
                <w:sz w:val="24"/>
              </w:rPr>
              <w:t xml:space="preserve">361</w:t>
            </w:r>
          </w:p>
        </w:tc>
        <w:tc>
          <w:tcPr>
            <w:tcW w:w="897" w:type="dxa"/>
          </w:tcPr>
          <w:p>
            <w:pPr>
              <w:pStyle w:val="0"/>
              <w:jc w:val="center"/>
            </w:pPr>
            <w:r>
              <w:rPr>
                <w:sz w:val="24"/>
              </w:rPr>
              <w:t xml:space="preserve">st35.001</w:t>
            </w:r>
          </w:p>
        </w:tc>
        <w:tc>
          <w:tcPr>
            <w:tcW w:w="5896" w:type="dxa"/>
          </w:tcPr>
          <w:p>
            <w:pPr>
              <w:pStyle w:val="0"/>
            </w:pPr>
            <w:r>
              <w:rPr>
                <w:sz w:val="24"/>
              </w:rPr>
              <w:t xml:space="preserve">Сахарный диабет, взрослые (уровень 1)</w:t>
            </w:r>
          </w:p>
        </w:tc>
        <w:tc>
          <w:tcPr>
            <w:tcW w:w="1584" w:type="dxa"/>
          </w:tcPr>
          <w:p>
            <w:pPr>
              <w:pStyle w:val="0"/>
              <w:jc w:val="center"/>
            </w:pPr>
            <w:r>
              <w:rPr>
                <w:sz w:val="24"/>
              </w:rPr>
              <w:t xml:space="preserve">1,02</w:t>
            </w:r>
          </w:p>
        </w:tc>
      </w:tr>
      <w:tr>
        <w:tc>
          <w:tcPr>
            <w:tcW w:w="562" w:type="dxa"/>
          </w:tcPr>
          <w:p>
            <w:pPr>
              <w:pStyle w:val="0"/>
              <w:jc w:val="center"/>
            </w:pPr>
            <w:r>
              <w:rPr>
                <w:sz w:val="24"/>
              </w:rPr>
              <w:t xml:space="preserve">362</w:t>
            </w:r>
          </w:p>
        </w:tc>
        <w:tc>
          <w:tcPr>
            <w:tcW w:w="897" w:type="dxa"/>
          </w:tcPr>
          <w:p>
            <w:pPr>
              <w:pStyle w:val="0"/>
              <w:jc w:val="center"/>
            </w:pPr>
            <w:r>
              <w:rPr>
                <w:sz w:val="24"/>
              </w:rPr>
              <w:t xml:space="preserve">st35.002</w:t>
            </w:r>
          </w:p>
        </w:tc>
        <w:tc>
          <w:tcPr>
            <w:tcW w:w="5896" w:type="dxa"/>
          </w:tcPr>
          <w:p>
            <w:pPr>
              <w:pStyle w:val="0"/>
            </w:pPr>
            <w:r>
              <w:rPr>
                <w:sz w:val="24"/>
              </w:rPr>
              <w:t xml:space="preserve">Сахарный диабет, взрослые (уровень 2)</w:t>
            </w:r>
          </w:p>
        </w:tc>
        <w:tc>
          <w:tcPr>
            <w:tcW w:w="1584" w:type="dxa"/>
          </w:tcPr>
          <w:p>
            <w:pPr>
              <w:pStyle w:val="0"/>
              <w:jc w:val="center"/>
            </w:pPr>
            <w:r>
              <w:rPr>
                <w:sz w:val="24"/>
              </w:rPr>
              <w:t xml:space="preserve">1,49</w:t>
            </w:r>
          </w:p>
        </w:tc>
      </w:tr>
      <w:tr>
        <w:tc>
          <w:tcPr>
            <w:tcW w:w="562" w:type="dxa"/>
          </w:tcPr>
          <w:p>
            <w:pPr>
              <w:pStyle w:val="0"/>
              <w:jc w:val="center"/>
            </w:pPr>
            <w:r>
              <w:rPr>
                <w:sz w:val="24"/>
              </w:rPr>
              <w:t xml:space="preserve">363</w:t>
            </w:r>
          </w:p>
        </w:tc>
        <w:tc>
          <w:tcPr>
            <w:tcW w:w="897" w:type="dxa"/>
          </w:tcPr>
          <w:p>
            <w:pPr>
              <w:pStyle w:val="0"/>
              <w:jc w:val="center"/>
            </w:pPr>
            <w:r>
              <w:rPr>
                <w:sz w:val="24"/>
              </w:rPr>
              <w:t xml:space="preserve">st35.003</w:t>
            </w:r>
          </w:p>
        </w:tc>
        <w:tc>
          <w:tcPr>
            <w:tcW w:w="5896" w:type="dxa"/>
          </w:tcPr>
          <w:p>
            <w:pPr>
              <w:pStyle w:val="0"/>
            </w:pPr>
            <w:r>
              <w:rPr>
                <w:sz w:val="24"/>
              </w:rPr>
              <w:t xml:space="preserve">Заболевания гипофиза, взрослые</w:t>
            </w:r>
          </w:p>
        </w:tc>
        <w:tc>
          <w:tcPr>
            <w:tcW w:w="1584" w:type="dxa"/>
          </w:tcPr>
          <w:p>
            <w:pPr>
              <w:pStyle w:val="0"/>
              <w:jc w:val="center"/>
            </w:pPr>
            <w:r>
              <w:rPr>
                <w:sz w:val="24"/>
              </w:rPr>
              <w:t xml:space="preserve">2,14</w:t>
            </w:r>
          </w:p>
        </w:tc>
      </w:tr>
      <w:tr>
        <w:tc>
          <w:tcPr>
            <w:tcW w:w="562" w:type="dxa"/>
          </w:tcPr>
          <w:p>
            <w:pPr>
              <w:pStyle w:val="0"/>
              <w:jc w:val="center"/>
            </w:pPr>
            <w:r>
              <w:rPr>
                <w:sz w:val="24"/>
              </w:rPr>
              <w:t xml:space="preserve">364</w:t>
            </w:r>
          </w:p>
        </w:tc>
        <w:tc>
          <w:tcPr>
            <w:tcW w:w="897" w:type="dxa"/>
          </w:tcPr>
          <w:p>
            <w:pPr>
              <w:pStyle w:val="0"/>
              <w:jc w:val="center"/>
            </w:pPr>
            <w:r>
              <w:rPr>
                <w:sz w:val="24"/>
              </w:rPr>
              <w:t xml:space="preserve">st35.004</w:t>
            </w:r>
          </w:p>
        </w:tc>
        <w:tc>
          <w:tcPr>
            <w:tcW w:w="5896" w:type="dxa"/>
          </w:tcPr>
          <w:p>
            <w:pPr>
              <w:pStyle w:val="0"/>
            </w:pPr>
            <w:r>
              <w:rPr>
                <w:sz w:val="24"/>
              </w:rPr>
              <w:t xml:space="preserve">Другие болезни эндокринной системы, взрослые (уровень 1)</w:t>
            </w:r>
          </w:p>
        </w:tc>
        <w:tc>
          <w:tcPr>
            <w:tcW w:w="1584" w:type="dxa"/>
          </w:tcPr>
          <w:p>
            <w:pPr>
              <w:pStyle w:val="0"/>
              <w:jc w:val="center"/>
            </w:pPr>
            <w:r>
              <w:rPr>
                <w:sz w:val="24"/>
              </w:rPr>
              <w:t xml:space="preserve">1,25</w:t>
            </w:r>
          </w:p>
        </w:tc>
      </w:tr>
      <w:tr>
        <w:tc>
          <w:tcPr>
            <w:tcW w:w="562" w:type="dxa"/>
          </w:tcPr>
          <w:p>
            <w:pPr>
              <w:pStyle w:val="0"/>
              <w:jc w:val="center"/>
            </w:pPr>
            <w:r>
              <w:rPr>
                <w:sz w:val="24"/>
              </w:rPr>
              <w:t xml:space="preserve">365</w:t>
            </w:r>
          </w:p>
        </w:tc>
        <w:tc>
          <w:tcPr>
            <w:tcW w:w="897" w:type="dxa"/>
          </w:tcPr>
          <w:p>
            <w:pPr>
              <w:pStyle w:val="0"/>
              <w:jc w:val="center"/>
            </w:pPr>
            <w:r>
              <w:rPr>
                <w:sz w:val="24"/>
              </w:rPr>
              <w:t xml:space="preserve">st35.005</w:t>
            </w:r>
          </w:p>
        </w:tc>
        <w:tc>
          <w:tcPr>
            <w:tcW w:w="5896" w:type="dxa"/>
          </w:tcPr>
          <w:p>
            <w:pPr>
              <w:pStyle w:val="0"/>
            </w:pPr>
            <w:r>
              <w:rPr>
                <w:sz w:val="24"/>
              </w:rPr>
              <w:t xml:space="preserve">Другие болезни эндокринной системы, взрослые (уровень 2)</w:t>
            </w:r>
          </w:p>
        </w:tc>
        <w:tc>
          <w:tcPr>
            <w:tcW w:w="1584" w:type="dxa"/>
          </w:tcPr>
          <w:p>
            <w:pPr>
              <w:pStyle w:val="0"/>
              <w:jc w:val="center"/>
            </w:pPr>
            <w:r>
              <w:rPr>
                <w:sz w:val="24"/>
              </w:rPr>
              <w:t xml:space="preserve">2,76</w:t>
            </w:r>
          </w:p>
        </w:tc>
      </w:tr>
      <w:tr>
        <w:tc>
          <w:tcPr>
            <w:tcW w:w="562" w:type="dxa"/>
          </w:tcPr>
          <w:p>
            <w:pPr>
              <w:pStyle w:val="0"/>
              <w:jc w:val="center"/>
            </w:pPr>
            <w:r>
              <w:rPr>
                <w:sz w:val="24"/>
              </w:rPr>
              <w:t xml:space="preserve">366</w:t>
            </w:r>
          </w:p>
        </w:tc>
        <w:tc>
          <w:tcPr>
            <w:tcW w:w="897" w:type="dxa"/>
          </w:tcPr>
          <w:p>
            <w:pPr>
              <w:pStyle w:val="0"/>
              <w:jc w:val="center"/>
            </w:pPr>
            <w:r>
              <w:rPr>
                <w:sz w:val="24"/>
              </w:rPr>
              <w:t xml:space="preserve">st35.006</w:t>
            </w:r>
          </w:p>
        </w:tc>
        <w:tc>
          <w:tcPr>
            <w:tcW w:w="5896" w:type="dxa"/>
          </w:tcPr>
          <w:p>
            <w:pPr>
              <w:pStyle w:val="0"/>
            </w:pPr>
            <w:r>
              <w:rPr>
                <w:sz w:val="24"/>
              </w:rPr>
              <w:t xml:space="preserve">Новообразования эндокринных желез доброкачественные, in situ, неопределенного и неизвестного характера</w:t>
            </w:r>
          </w:p>
        </w:tc>
        <w:tc>
          <w:tcPr>
            <w:tcW w:w="1584" w:type="dxa"/>
          </w:tcPr>
          <w:p>
            <w:pPr>
              <w:pStyle w:val="0"/>
              <w:jc w:val="center"/>
            </w:pPr>
            <w:r>
              <w:rPr>
                <w:sz w:val="24"/>
              </w:rPr>
              <w:t xml:space="preserve">0,76</w:t>
            </w:r>
          </w:p>
        </w:tc>
      </w:tr>
      <w:tr>
        <w:tc>
          <w:tcPr>
            <w:tcW w:w="562" w:type="dxa"/>
          </w:tcPr>
          <w:p>
            <w:pPr>
              <w:pStyle w:val="0"/>
              <w:jc w:val="center"/>
            </w:pPr>
            <w:r>
              <w:rPr>
                <w:sz w:val="24"/>
              </w:rPr>
              <w:t xml:space="preserve">367</w:t>
            </w:r>
          </w:p>
        </w:tc>
        <w:tc>
          <w:tcPr>
            <w:tcW w:w="897" w:type="dxa"/>
          </w:tcPr>
          <w:p>
            <w:pPr>
              <w:pStyle w:val="0"/>
              <w:jc w:val="center"/>
            </w:pPr>
            <w:r>
              <w:rPr>
                <w:sz w:val="24"/>
              </w:rPr>
              <w:t xml:space="preserve">st35.007</w:t>
            </w:r>
          </w:p>
        </w:tc>
        <w:tc>
          <w:tcPr>
            <w:tcW w:w="5896" w:type="dxa"/>
          </w:tcPr>
          <w:p>
            <w:pPr>
              <w:pStyle w:val="0"/>
            </w:pPr>
            <w:r>
              <w:rPr>
                <w:sz w:val="24"/>
              </w:rPr>
              <w:t xml:space="preserve">Расстройства питания</w:t>
            </w:r>
          </w:p>
        </w:tc>
        <w:tc>
          <w:tcPr>
            <w:tcW w:w="1584" w:type="dxa"/>
          </w:tcPr>
          <w:p>
            <w:pPr>
              <w:pStyle w:val="0"/>
              <w:jc w:val="center"/>
            </w:pPr>
            <w:r>
              <w:rPr>
                <w:sz w:val="24"/>
              </w:rPr>
              <w:t xml:space="preserve">1,06</w:t>
            </w:r>
          </w:p>
        </w:tc>
      </w:tr>
      <w:tr>
        <w:tc>
          <w:tcPr>
            <w:tcW w:w="562" w:type="dxa"/>
          </w:tcPr>
          <w:p>
            <w:pPr>
              <w:pStyle w:val="0"/>
              <w:jc w:val="center"/>
            </w:pPr>
            <w:r>
              <w:rPr>
                <w:sz w:val="24"/>
              </w:rPr>
              <w:t xml:space="preserve">368</w:t>
            </w:r>
          </w:p>
        </w:tc>
        <w:tc>
          <w:tcPr>
            <w:tcW w:w="897" w:type="dxa"/>
          </w:tcPr>
          <w:p>
            <w:pPr>
              <w:pStyle w:val="0"/>
              <w:jc w:val="center"/>
            </w:pPr>
            <w:r>
              <w:rPr>
                <w:sz w:val="24"/>
              </w:rPr>
              <w:t xml:space="preserve">st35.008</w:t>
            </w:r>
          </w:p>
        </w:tc>
        <w:tc>
          <w:tcPr>
            <w:tcW w:w="5896" w:type="dxa"/>
          </w:tcPr>
          <w:p>
            <w:pPr>
              <w:pStyle w:val="0"/>
            </w:pPr>
            <w:r>
              <w:rPr>
                <w:sz w:val="24"/>
              </w:rPr>
              <w:t xml:space="preserve">Другие нарушения обмена веществ</w:t>
            </w:r>
          </w:p>
        </w:tc>
        <w:tc>
          <w:tcPr>
            <w:tcW w:w="1584" w:type="dxa"/>
          </w:tcPr>
          <w:p>
            <w:pPr>
              <w:pStyle w:val="0"/>
              <w:jc w:val="center"/>
            </w:pPr>
            <w:r>
              <w:rPr>
                <w:sz w:val="24"/>
              </w:rPr>
              <w:t xml:space="preserve">1,16</w:t>
            </w:r>
          </w:p>
        </w:tc>
      </w:tr>
      <w:tr>
        <w:tc>
          <w:tcPr>
            <w:tcW w:w="562" w:type="dxa"/>
          </w:tcPr>
          <w:p>
            <w:pPr>
              <w:pStyle w:val="0"/>
              <w:jc w:val="center"/>
            </w:pPr>
            <w:r>
              <w:rPr>
                <w:sz w:val="24"/>
              </w:rPr>
              <w:t xml:space="preserve">369</w:t>
            </w:r>
          </w:p>
        </w:tc>
        <w:tc>
          <w:tcPr>
            <w:tcW w:w="897" w:type="dxa"/>
          </w:tcPr>
          <w:p>
            <w:pPr>
              <w:pStyle w:val="0"/>
              <w:jc w:val="center"/>
            </w:pPr>
            <w:r>
              <w:rPr>
                <w:sz w:val="24"/>
              </w:rPr>
              <w:t xml:space="preserve">st35.009</w:t>
            </w:r>
          </w:p>
        </w:tc>
        <w:tc>
          <w:tcPr>
            <w:tcW w:w="5896" w:type="dxa"/>
          </w:tcPr>
          <w:p>
            <w:pPr>
              <w:pStyle w:val="0"/>
            </w:pPr>
            <w:r>
              <w:rPr>
                <w:sz w:val="24"/>
              </w:rPr>
              <w:t xml:space="preserve">Кистозный фиброз</w:t>
            </w:r>
          </w:p>
        </w:tc>
        <w:tc>
          <w:tcPr>
            <w:tcW w:w="1584" w:type="dxa"/>
          </w:tcPr>
          <w:p>
            <w:pPr>
              <w:pStyle w:val="0"/>
              <w:jc w:val="center"/>
            </w:pPr>
            <w:r>
              <w:rPr>
                <w:sz w:val="24"/>
              </w:rPr>
              <w:t xml:space="preserve">3,32</w:t>
            </w:r>
          </w:p>
        </w:tc>
      </w:tr>
      <w:tr>
        <w:tc>
          <w:tcPr>
            <w:tcW w:w="562" w:type="dxa"/>
          </w:tcPr>
          <w:p>
            <w:pPr>
              <w:pStyle w:val="0"/>
              <w:jc w:val="center"/>
            </w:pPr>
            <w:r>
              <w:rPr>
                <w:sz w:val="24"/>
              </w:rPr>
              <w:t xml:space="preserve">370</w:t>
            </w:r>
          </w:p>
        </w:tc>
        <w:tc>
          <w:tcPr>
            <w:tcW w:w="897" w:type="dxa"/>
          </w:tcPr>
          <w:p>
            <w:pPr>
              <w:pStyle w:val="0"/>
              <w:jc w:val="center"/>
            </w:pPr>
            <w:r>
              <w:rPr>
                <w:sz w:val="24"/>
              </w:rPr>
              <w:t xml:space="preserve">st36.001</w:t>
            </w:r>
          </w:p>
        </w:tc>
        <w:tc>
          <w:tcPr>
            <w:tcW w:w="5896" w:type="dxa"/>
          </w:tcPr>
          <w:p>
            <w:pPr>
              <w:pStyle w:val="0"/>
            </w:pPr>
            <w:r>
              <w:rPr>
                <w:sz w:val="24"/>
              </w:rPr>
              <w:t xml:space="preserve">Комплексное лечение с применением препаратов иммуноглобулина</w:t>
            </w:r>
          </w:p>
        </w:tc>
        <w:tc>
          <w:tcPr>
            <w:tcW w:w="1584" w:type="dxa"/>
          </w:tcPr>
          <w:p>
            <w:pPr>
              <w:pStyle w:val="0"/>
              <w:jc w:val="center"/>
            </w:pPr>
            <w:r>
              <w:rPr>
                <w:sz w:val="24"/>
              </w:rPr>
              <w:t xml:space="preserve">4,32</w:t>
            </w:r>
          </w:p>
        </w:tc>
      </w:tr>
      <w:tr>
        <w:tc>
          <w:tcPr>
            <w:tcW w:w="562" w:type="dxa"/>
          </w:tcPr>
          <w:p>
            <w:pPr>
              <w:pStyle w:val="0"/>
              <w:jc w:val="center"/>
            </w:pPr>
            <w:r>
              <w:rPr>
                <w:sz w:val="24"/>
              </w:rPr>
              <w:t xml:space="preserve">371</w:t>
            </w:r>
          </w:p>
        </w:tc>
        <w:tc>
          <w:tcPr>
            <w:tcW w:w="897" w:type="dxa"/>
          </w:tcPr>
          <w:p>
            <w:pPr>
              <w:pStyle w:val="0"/>
              <w:jc w:val="center"/>
            </w:pPr>
            <w:r>
              <w:rPr>
                <w:sz w:val="24"/>
              </w:rPr>
              <w:t xml:space="preserve">st36.002</w:t>
            </w:r>
          </w:p>
        </w:tc>
        <w:tc>
          <w:tcPr>
            <w:tcW w:w="5896" w:type="dxa"/>
          </w:tcPr>
          <w:p>
            <w:pPr>
              <w:pStyle w:val="0"/>
            </w:pPr>
            <w:r>
              <w:rPr>
                <w:sz w:val="24"/>
              </w:rPr>
              <w:t xml:space="preserve">Редкие генетические заболевания</w:t>
            </w:r>
          </w:p>
        </w:tc>
        <w:tc>
          <w:tcPr>
            <w:tcW w:w="1584" w:type="dxa"/>
          </w:tcPr>
          <w:p>
            <w:pPr>
              <w:pStyle w:val="0"/>
              <w:jc w:val="center"/>
            </w:pPr>
            <w:r>
              <w:rPr>
                <w:sz w:val="24"/>
              </w:rPr>
              <w:t xml:space="preserve">3,50</w:t>
            </w:r>
          </w:p>
        </w:tc>
      </w:tr>
      <w:tr>
        <w:tc>
          <w:tcPr>
            <w:tcW w:w="562" w:type="dxa"/>
          </w:tcPr>
          <w:p>
            <w:pPr>
              <w:pStyle w:val="0"/>
              <w:jc w:val="center"/>
            </w:pPr>
            <w:r>
              <w:rPr>
                <w:sz w:val="24"/>
              </w:rPr>
              <w:t xml:space="preserve">372</w:t>
            </w:r>
          </w:p>
        </w:tc>
        <w:tc>
          <w:tcPr>
            <w:tcW w:w="897" w:type="dxa"/>
          </w:tcPr>
          <w:p>
            <w:pPr>
              <w:pStyle w:val="0"/>
              <w:jc w:val="center"/>
            </w:pPr>
            <w:r>
              <w:rPr>
                <w:sz w:val="24"/>
              </w:rPr>
              <w:t xml:space="preserve">st36.004</w:t>
            </w:r>
          </w:p>
        </w:tc>
        <w:tc>
          <w:tcPr>
            <w:tcW w:w="5896" w:type="dxa"/>
          </w:tcPr>
          <w:p>
            <w:pPr>
              <w:pStyle w:val="0"/>
            </w:pPr>
            <w:r>
              <w:rPr>
                <w:sz w:val="24"/>
              </w:rPr>
              <w:t xml:space="preserve">Факторы, влияющие на состояние здоровья населения и обращения в учреждения здравоохранения</w:t>
            </w:r>
          </w:p>
        </w:tc>
        <w:tc>
          <w:tcPr>
            <w:tcW w:w="1584" w:type="dxa"/>
          </w:tcPr>
          <w:p>
            <w:pPr>
              <w:pStyle w:val="0"/>
              <w:jc w:val="center"/>
            </w:pPr>
            <w:r>
              <w:rPr>
                <w:sz w:val="24"/>
              </w:rPr>
              <w:t xml:space="preserve">0,32</w:t>
            </w:r>
          </w:p>
        </w:tc>
      </w:tr>
      <w:tr>
        <w:tc>
          <w:tcPr>
            <w:tcW w:w="562" w:type="dxa"/>
          </w:tcPr>
          <w:p>
            <w:pPr>
              <w:pStyle w:val="0"/>
              <w:jc w:val="center"/>
            </w:pPr>
            <w:r>
              <w:rPr>
                <w:sz w:val="24"/>
              </w:rPr>
              <w:t xml:space="preserve">373</w:t>
            </w:r>
          </w:p>
        </w:tc>
        <w:tc>
          <w:tcPr>
            <w:tcW w:w="897" w:type="dxa"/>
          </w:tcPr>
          <w:p>
            <w:pPr>
              <w:pStyle w:val="0"/>
              <w:jc w:val="center"/>
            </w:pPr>
            <w:r>
              <w:rPr>
                <w:sz w:val="24"/>
              </w:rPr>
              <w:t xml:space="preserve">st36.005</w:t>
            </w:r>
          </w:p>
        </w:tc>
        <w:tc>
          <w:tcPr>
            <w:tcW w:w="5896" w:type="dxa"/>
          </w:tcPr>
          <w:p>
            <w:pPr>
              <w:pStyle w:val="0"/>
            </w:pPr>
            <w:r>
              <w:rPr>
                <w:sz w:val="24"/>
              </w:rPr>
              <w:t xml:space="preserve">Госпитализация в диагностических целях с постановкой диагноза туберкулеза, ВИЧ-инфекции, психического заболевания</w:t>
            </w:r>
          </w:p>
        </w:tc>
        <w:tc>
          <w:tcPr>
            <w:tcW w:w="1584" w:type="dxa"/>
          </w:tcPr>
          <w:p>
            <w:pPr>
              <w:pStyle w:val="0"/>
              <w:jc w:val="center"/>
            </w:pPr>
            <w:r>
              <w:rPr>
                <w:sz w:val="24"/>
              </w:rPr>
              <w:t xml:space="preserve">0,46</w:t>
            </w:r>
          </w:p>
        </w:tc>
      </w:tr>
      <w:tr>
        <w:tc>
          <w:tcPr>
            <w:tcW w:w="562" w:type="dxa"/>
          </w:tcPr>
          <w:p>
            <w:pPr>
              <w:pStyle w:val="0"/>
              <w:jc w:val="center"/>
            </w:pPr>
            <w:r>
              <w:rPr>
                <w:sz w:val="24"/>
              </w:rPr>
              <w:t xml:space="preserve">374</w:t>
            </w:r>
          </w:p>
        </w:tc>
        <w:tc>
          <w:tcPr>
            <w:tcW w:w="897" w:type="dxa"/>
          </w:tcPr>
          <w:p>
            <w:pPr>
              <w:pStyle w:val="0"/>
              <w:jc w:val="center"/>
            </w:pPr>
            <w:r>
              <w:rPr>
                <w:sz w:val="24"/>
              </w:rPr>
              <w:t xml:space="preserve">st36.006</w:t>
            </w:r>
          </w:p>
        </w:tc>
        <w:tc>
          <w:tcPr>
            <w:tcW w:w="5896" w:type="dxa"/>
          </w:tcPr>
          <w:p>
            <w:pPr>
              <w:pStyle w:val="0"/>
            </w:pPr>
            <w:r>
              <w:rPr>
                <w:sz w:val="24"/>
              </w:rPr>
              <w:t xml:space="preserve">Отторжение, отмирание трансплантата органов и тканей</w:t>
            </w:r>
          </w:p>
        </w:tc>
        <w:tc>
          <w:tcPr>
            <w:tcW w:w="1584" w:type="dxa"/>
          </w:tcPr>
          <w:p>
            <w:pPr>
              <w:pStyle w:val="0"/>
              <w:jc w:val="center"/>
            </w:pPr>
            <w:r>
              <w:rPr>
                <w:sz w:val="24"/>
              </w:rPr>
              <w:t xml:space="preserve">8,40</w:t>
            </w:r>
          </w:p>
        </w:tc>
      </w:tr>
      <w:tr>
        <w:tc>
          <w:tcPr>
            <w:tcW w:w="562" w:type="dxa"/>
          </w:tcPr>
          <w:p>
            <w:pPr>
              <w:pStyle w:val="0"/>
              <w:jc w:val="center"/>
            </w:pPr>
            <w:r>
              <w:rPr>
                <w:sz w:val="24"/>
              </w:rPr>
              <w:t xml:space="preserve">375</w:t>
            </w:r>
          </w:p>
        </w:tc>
        <w:tc>
          <w:tcPr>
            <w:tcW w:w="897" w:type="dxa"/>
          </w:tcPr>
          <w:p>
            <w:pPr>
              <w:pStyle w:val="0"/>
              <w:jc w:val="center"/>
            </w:pPr>
            <w:r>
              <w:rPr>
                <w:sz w:val="24"/>
              </w:rPr>
              <w:t xml:space="preserve">st36.007</w:t>
            </w:r>
          </w:p>
        </w:tc>
        <w:tc>
          <w:tcPr>
            <w:tcW w:w="5896" w:type="dxa"/>
          </w:tcPr>
          <w:p>
            <w:pPr>
              <w:pStyle w:val="0"/>
            </w:pPr>
            <w:r>
              <w:rPr>
                <w:sz w:val="24"/>
              </w:rPr>
              <w:t xml:space="preserve">Установка, замена, заправка помп для лекарственных препаратов</w:t>
            </w:r>
          </w:p>
        </w:tc>
        <w:tc>
          <w:tcPr>
            <w:tcW w:w="1584" w:type="dxa"/>
          </w:tcPr>
          <w:p>
            <w:pPr>
              <w:pStyle w:val="0"/>
              <w:jc w:val="center"/>
            </w:pPr>
            <w:r>
              <w:rPr>
                <w:sz w:val="24"/>
              </w:rPr>
              <w:t xml:space="preserve">2,32</w:t>
            </w:r>
          </w:p>
        </w:tc>
      </w:tr>
      <w:tr>
        <w:tc>
          <w:tcPr>
            <w:tcW w:w="562" w:type="dxa"/>
          </w:tcPr>
          <w:p>
            <w:pPr>
              <w:pStyle w:val="0"/>
              <w:jc w:val="center"/>
            </w:pPr>
            <w:r>
              <w:rPr>
                <w:sz w:val="24"/>
              </w:rPr>
              <w:t xml:space="preserve">376</w:t>
            </w:r>
          </w:p>
        </w:tc>
        <w:tc>
          <w:tcPr>
            <w:tcW w:w="897" w:type="dxa"/>
          </w:tcPr>
          <w:p>
            <w:pPr>
              <w:pStyle w:val="0"/>
              <w:jc w:val="center"/>
            </w:pPr>
            <w:r>
              <w:rPr>
                <w:sz w:val="24"/>
              </w:rPr>
              <w:t xml:space="preserve">st36.008</w:t>
            </w:r>
          </w:p>
        </w:tc>
        <w:tc>
          <w:tcPr>
            <w:tcW w:w="5896" w:type="dxa"/>
          </w:tcPr>
          <w:p>
            <w:pPr>
              <w:pStyle w:val="0"/>
            </w:pPr>
            <w:r>
              <w:rPr>
                <w:sz w:val="24"/>
              </w:rPr>
              <w:t xml:space="preserve">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1584" w:type="dxa"/>
          </w:tcPr>
          <w:p>
            <w:pPr>
              <w:pStyle w:val="0"/>
              <w:jc w:val="center"/>
            </w:pPr>
            <w:r>
              <w:rPr>
                <w:sz w:val="24"/>
              </w:rPr>
              <w:t xml:space="preserve">18,15</w:t>
            </w:r>
          </w:p>
        </w:tc>
      </w:tr>
      <w:tr>
        <w:tc>
          <w:tcPr>
            <w:tcW w:w="562" w:type="dxa"/>
          </w:tcPr>
          <w:p>
            <w:pPr>
              <w:pStyle w:val="0"/>
              <w:jc w:val="center"/>
            </w:pPr>
            <w:r>
              <w:rPr>
                <w:sz w:val="24"/>
              </w:rPr>
              <w:t xml:space="preserve">377</w:t>
            </w:r>
          </w:p>
        </w:tc>
        <w:tc>
          <w:tcPr>
            <w:tcW w:w="897" w:type="dxa"/>
          </w:tcPr>
          <w:p>
            <w:pPr>
              <w:pStyle w:val="0"/>
              <w:jc w:val="center"/>
            </w:pPr>
            <w:r>
              <w:rPr>
                <w:sz w:val="24"/>
              </w:rPr>
              <w:t xml:space="preserve">st36.009</w:t>
            </w:r>
          </w:p>
        </w:tc>
        <w:tc>
          <w:tcPr>
            <w:tcW w:w="5896" w:type="dxa"/>
          </w:tcPr>
          <w:p>
            <w:pPr>
              <w:pStyle w:val="0"/>
            </w:pPr>
            <w:r>
              <w:rPr>
                <w:sz w:val="24"/>
              </w:rPr>
              <w:t xml:space="preserve">Реинфузия аутокрови</w:t>
            </w:r>
          </w:p>
        </w:tc>
        <w:tc>
          <w:tcPr>
            <w:tcW w:w="1584" w:type="dxa"/>
          </w:tcPr>
          <w:p>
            <w:pPr>
              <w:pStyle w:val="0"/>
              <w:jc w:val="center"/>
            </w:pPr>
            <w:r>
              <w:rPr>
                <w:sz w:val="24"/>
              </w:rPr>
              <w:t xml:space="preserve">2,05</w:t>
            </w:r>
          </w:p>
        </w:tc>
      </w:tr>
      <w:tr>
        <w:tc>
          <w:tcPr>
            <w:tcW w:w="562" w:type="dxa"/>
          </w:tcPr>
          <w:p>
            <w:pPr>
              <w:pStyle w:val="0"/>
              <w:jc w:val="center"/>
            </w:pPr>
            <w:r>
              <w:rPr>
                <w:sz w:val="24"/>
              </w:rPr>
              <w:t xml:space="preserve">378</w:t>
            </w:r>
          </w:p>
        </w:tc>
        <w:tc>
          <w:tcPr>
            <w:tcW w:w="897" w:type="dxa"/>
          </w:tcPr>
          <w:p>
            <w:pPr>
              <w:pStyle w:val="0"/>
              <w:jc w:val="center"/>
            </w:pPr>
            <w:r>
              <w:rPr>
                <w:sz w:val="24"/>
              </w:rPr>
              <w:t xml:space="preserve">st36.010</w:t>
            </w:r>
          </w:p>
        </w:tc>
        <w:tc>
          <w:tcPr>
            <w:tcW w:w="5896" w:type="dxa"/>
          </w:tcPr>
          <w:p>
            <w:pPr>
              <w:pStyle w:val="0"/>
            </w:pPr>
            <w:r>
              <w:rPr>
                <w:sz w:val="24"/>
              </w:rPr>
              <w:t xml:space="preserve">Баллонная внутриаортальная контрпульсация</w:t>
            </w:r>
          </w:p>
        </w:tc>
        <w:tc>
          <w:tcPr>
            <w:tcW w:w="1584" w:type="dxa"/>
          </w:tcPr>
          <w:p>
            <w:pPr>
              <w:pStyle w:val="0"/>
              <w:jc w:val="center"/>
            </w:pPr>
            <w:r>
              <w:rPr>
                <w:sz w:val="24"/>
              </w:rPr>
              <w:t xml:space="preserve">7,81</w:t>
            </w:r>
          </w:p>
        </w:tc>
      </w:tr>
      <w:tr>
        <w:tc>
          <w:tcPr>
            <w:tcW w:w="562" w:type="dxa"/>
          </w:tcPr>
          <w:p>
            <w:pPr>
              <w:pStyle w:val="0"/>
              <w:jc w:val="center"/>
            </w:pPr>
            <w:r>
              <w:rPr>
                <w:sz w:val="24"/>
              </w:rPr>
              <w:t xml:space="preserve">379</w:t>
            </w:r>
          </w:p>
        </w:tc>
        <w:tc>
          <w:tcPr>
            <w:tcW w:w="897" w:type="dxa"/>
          </w:tcPr>
          <w:p>
            <w:pPr>
              <w:pStyle w:val="0"/>
              <w:jc w:val="center"/>
            </w:pPr>
            <w:r>
              <w:rPr>
                <w:sz w:val="24"/>
              </w:rPr>
              <w:t xml:space="preserve">st36.011</w:t>
            </w:r>
          </w:p>
        </w:tc>
        <w:tc>
          <w:tcPr>
            <w:tcW w:w="5896" w:type="dxa"/>
          </w:tcPr>
          <w:p>
            <w:pPr>
              <w:pStyle w:val="0"/>
            </w:pPr>
            <w:r>
              <w:rPr>
                <w:sz w:val="24"/>
              </w:rPr>
              <w:t xml:space="preserve">Экстракорпоральная мембранная оксигенация</w:t>
            </w:r>
          </w:p>
        </w:tc>
        <w:tc>
          <w:tcPr>
            <w:tcW w:w="1584" w:type="dxa"/>
          </w:tcPr>
          <w:p>
            <w:pPr>
              <w:pStyle w:val="0"/>
              <w:jc w:val="center"/>
            </w:pPr>
            <w:r>
              <w:rPr>
                <w:sz w:val="24"/>
              </w:rPr>
              <w:t xml:space="preserve">40,00</w:t>
            </w:r>
          </w:p>
        </w:tc>
      </w:tr>
      <w:tr>
        <w:tc>
          <w:tcPr>
            <w:tcW w:w="562" w:type="dxa"/>
          </w:tcPr>
          <w:p>
            <w:pPr>
              <w:pStyle w:val="0"/>
              <w:jc w:val="center"/>
            </w:pPr>
            <w:r>
              <w:rPr>
                <w:sz w:val="24"/>
              </w:rPr>
              <w:t xml:space="preserve">380</w:t>
            </w:r>
          </w:p>
        </w:tc>
        <w:tc>
          <w:tcPr>
            <w:tcW w:w="897" w:type="dxa"/>
          </w:tcPr>
          <w:p>
            <w:pPr>
              <w:pStyle w:val="0"/>
              <w:jc w:val="center"/>
            </w:pPr>
            <w:r>
              <w:rPr>
                <w:sz w:val="24"/>
              </w:rPr>
              <w:t xml:space="preserve">st36.012</w:t>
            </w:r>
          </w:p>
        </w:tc>
        <w:tc>
          <w:tcPr>
            <w:tcW w:w="5896" w:type="dxa"/>
          </w:tcPr>
          <w:p>
            <w:pPr>
              <w:pStyle w:val="0"/>
            </w:pPr>
            <w:r>
              <w:rPr>
                <w:sz w:val="24"/>
              </w:rPr>
              <w:t xml:space="preserve">Злокачественное новообразование без специального противоопухолевого лечения &lt;*&gt;</w:t>
            </w:r>
          </w:p>
        </w:tc>
        <w:tc>
          <w:tcPr>
            <w:tcW w:w="1584" w:type="dxa"/>
          </w:tcPr>
          <w:p>
            <w:pPr>
              <w:pStyle w:val="0"/>
              <w:jc w:val="center"/>
            </w:pPr>
            <w:r>
              <w:rPr>
                <w:sz w:val="24"/>
              </w:rPr>
              <w:t xml:space="preserve">0,50</w:t>
            </w:r>
          </w:p>
        </w:tc>
      </w:tr>
      <w:tr>
        <w:tc>
          <w:tcPr>
            <w:tcW w:w="562" w:type="dxa"/>
          </w:tcPr>
          <w:p>
            <w:pPr>
              <w:pStyle w:val="0"/>
              <w:jc w:val="center"/>
            </w:pPr>
            <w:r>
              <w:rPr>
                <w:sz w:val="24"/>
              </w:rPr>
              <w:t xml:space="preserve">381</w:t>
            </w:r>
          </w:p>
        </w:tc>
        <w:tc>
          <w:tcPr>
            <w:tcW w:w="897" w:type="dxa"/>
          </w:tcPr>
          <w:p>
            <w:pPr>
              <w:pStyle w:val="0"/>
              <w:jc w:val="center"/>
            </w:pPr>
            <w:r>
              <w:rPr>
                <w:sz w:val="24"/>
              </w:rPr>
              <w:t xml:space="preserve">st36.013</w:t>
            </w:r>
          </w:p>
        </w:tc>
        <w:tc>
          <w:tcPr>
            <w:tcW w:w="5896" w:type="dxa"/>
          </w:tcPr>
          <w:p>
            <w:pPr>
              <w:pStyle w:val="0"/>
            </w:pPr>
            <w:r>
              <w:rPr>
                <w:sz w:val="24"/>
              </w:rPr>
              <w:t xml:space="preserve">Проведение антимикробной терапии инфекций, вызванных полирезистентными микроорганизмами (уровень 1)</w:t>
            </w:r>
          </w:p>
        </w:tc>
        <w:tc>
          <w:tcPr>
            <w:tcW w:w="1584" w:type="dxa"/>
          </w:tcPr>
          <w:p>
            <w:pPr>
              <w:pStyle w:val="0"/>
              <w:jc w:val="center"/>
            </w:pPr>
            <w:r>
              <w:rPr>
                <w:sz w:val="24"/>
              </w:rPr>
              <w:t xml:space="preserve">1,67</w:t>
            </w:r>
          </w:p>
        </w:tc>
      </w:tr>
      <w:tr>
        <w:tc>
          <w:tcPr>
            <w:tcW w:w="562" w:type="dxa"/>
          </w:tcPr>
          <w:p>
            <w:pPr>
              <w:pStyle w:val="0"/>
              <w:jc w:val="center"/>
            </w:pPr>
            <w:r>
              <w:rPr>
                <w:sz w:val="24"/>
              </w:rPr>
              <w:t xml:space="preserve">382</w:t>
            </w:r>
          </w:p>
        </w:tc>
        <w:tc>
          <w:tcPr>
            <w:tcW w:w="897" w:type="dxa"/>
          </w:tcPr>
          <w:p>
            <w:pPr>
              <w:pStyle w:val="0"/>
              <w:jc w:val="center"/>
            </w:pPr>
            <w:r>
              <w:rPr>
                <w:sz w:val="24"/>
              </w:rPr>
              <w:t xml:space="preserve">st36.014</w:t>
            </w:r>
          </w:p>
        </w:tc>
        <w:tc>
          <w:tcPr>
            <w:tcW w:w="5896" w:type="dxa"/>
          </w:tcPr>
          <w:p>
            <w:pPr>
              <w:pStyle w:val="0"/>
            </w:pPr>
            <w:r>
              <w:rPr>
                <w:sz w:val="24"/>
              </w:rPr>
              <w:t xml:space="preserve">Проведение антимикробной терапии инфекций, вызванных полирезистентными микроорганизмами (уровень 2)</w:t>
            </w:r>
          </w:p>
        </w:tc>
        <w:tc>
          <w:tcPr>
            <w:tcW w:w="1584" w:type="dxa"/>
          </w:tcPr>
          <w:p>
            <w:pPr>
              <w:pStyle w:val="0"/>
              <w:jc w:val="center"/>
            </w:pPr>
            <w:r>
              <w:rPr>
                <w:sz w:val="24"/>
              </w:rPr>
              <w:t xml:space="preserve">3,23</w:t>
            </w:r>
          </w:p>
        </w:tc>
      </w:tr>
      <w:tr>
        <w:tc>
          <w:tcPr>
            <w:tcW w:w="562" w:type="dxa"/>
          </w:tcPr>
          <w:p>
            <w:pPr>
              <w:pStyle w:val="0"/>
              <w:jc w:val="center"/>
            </w:pPr>
            <w:r>
              <w:rPr>
                <w:sz w:val="24"/>
              </w:rPr>
              <w:t xml:space="preserve">383</w:t>
            </w:r>
          </w:p>
        </w:tc>
        <w:tc>
          <w:tcPr>
            <w:tcW w:w="897" w:type="dxa"/>
          </w:tcPr>
          <w:p>
            <w:pPr>
              <w:pStyle w:val="0"/>
              <w:jc w:val="center"/>
            </w:pPr>
            <w:r>
              <w:rPr>
                <w:sz w:val="24"/>
              </w:rPr>
              <w:t xml:space="preserve">st36.015</w:t>
            </w:r>
          </w:p>
        </w:tc>
        <w:tc>
          <w:tcPr>
            <w:tcW w:w="5896" w:type="dxa"/>
          </w:tcPr>
          <w:p>
            <w:pPr>
              <w:pStyle w:val="0"/>
            </w:pPr>
            <w:r>
              <w:rPr>
                <w:sz w:val="24"/>
              </w:rPr>
              <w:t xml:space="preserve">Проведение антимикробной терапии инфекций, вызванных полирезистентными микроорганизмами (уровень 3)</w:t>
            </w:r>
          </w:p>
        </w:tc>
        <w:tc>
          <w:tcPr>
            <w:tcW w:w="1584" w:type="dxa"/>
          </w:tcPr>
          <w:p>
            <w:pPr>
              <w:pStyle w:val="0"/>
              <w:jc w:val="center"/>
            </w:pPr>
            <w:r>
              <w:rPr>
                <w:sz w:val="24"/>
              </w:rPr>
              <w:t xml:space="preserve">9,91</w:t>
            </w:r>
          </w:p>
        </w:tc>
      </w:tr>
      <w:tr>
        <w:tc>
          <w:tcPr>
            <w:tcW w:w="562" w:type="dxa"/>
          </w:tcPr>
          <w:p>
            <w:pPr>
              <w:pStyle w:val="0"/>
              <w:jc w:val="center"/>
            </w:pPr>
            <w:r>
              <w:rPr>
                <w:sz w:val="24"/>
              </w:rPr>
              <w:t xml:space="preserve">384</w:t>
            </w:r>
          </w:p>
        </w:tc>
        <w:tc>
          <w:tcPr>
            <w:tcW w:w="897" w:type="dxa"/>
          </w:tcPr>
          <w:p>
            <w:pPr>
              <w:pStyle w:val="0"/>
              <w:jc w:val="center"/>
            </w:pPr>
            <w:r>
              <w:rPr>
                <w:sz w:val="24"/>
              </w:rPr>
              <w:t xml:space="preserve">st36.024</w:t>
            </w:r>
          </w:p>
        </w:tc>
        <w:tc>
          <w:tcPr>
            <w:tcW w:w="5896" w:type="dxa"/>
          </w:tcPr>
          <w:p>
            <w:pPr>
              <w:pStyle w:val="0"/>
            </w:pPr>
            <w:r>
              <w:rPr>
                <w:sz w:val="24"/>
              </w:rPr>
              <w:t xml:space="preserve">Радиойодтерапия</w:t>
            </w:r>
          </w:p>
        </w:tc>
        <w:tc>
          <w:tcPr>
            <w:tcW w:w="1584" w:type="dxa"/>
          </w:tcPr>
          <w:p>
            <w:pPr>
              <w:pStyle w:val="0"/>
              <w:jc w:val="center"/>
            </w:pPr>
            <w:r>
              <w:rPr>
                <w:sz w:val="24"/>
              </w:rPr>
              <w:t xml:space="preserve">2,46</w:t>
            </w:r>
          </w:p>
        </w:tc>
      </w:tr>
      <w:tr>
        <w:tc>
          <w:tcPr>
            <w:tcW w:w="562" w:type="dxa"/>
          </w:tcPr>
          <w:p>
            <w:pPr>
              <w:pStyle w:val="0"/>
              <w:jc w:val="center"/>
            </w:pPr>
            <w:r>
              <w:rPr>
                <w:sz w:val="24"/>
              </w:rPr>
              <w:t xml:space="preserve">385</w:t>
            </w:r>
          </w:p>
        </w:tc>
        <w:tc>
          <w:tcPr>
            <w:tcW w:w="897" w:type="dxa"/>
          </w:tcPr>
          <w:p>
            <w:pPr>
              <w:pStyle w:val="0"/>
              <w:jc w:val="center"/>
            </w:pPr>
            <w:r>
              <w:rPr>
                <w:sz w:val="24"/>
              </w:rPr>
              <w:t xml:space="preserve">st36.025</w:t>
            </w:r>
          </w:p>
        </w:tc>
        <w:tc>
          <w:tcPr>
            <w:tcW w:w="5896" w:type="dxa"/>
          </w:tcPr>
          <w:p>
            <w:pPr>
              <w:pStyle w:val="0"/>
            </w:pPr>
            <w:r>
              <w:rPr>
                <w:sz w:val="24"/>
              </w:rPr>
              <w:t xml:space="preserve">Проведение иммунизации против респираторно-синцитиальной вирусной инфекции (уровень 1)</w:t>
            </w:r>
          </w:p>
        </w:tc>
        <w:tc>
          <w:tcPr>
            <w:tcW w:w="1584" w:type="dxa"/>
          </w:tcPr>
          <w:p>
            <w:pPr>
              <w:pStyle w:val="0"/>
              <w:jc w:val="center"/>
            </w:pPr>
            <w:r>
              <w:rPr>
                <w:sz w:val="24"/>
              </w:rPr>
              <w:t xml:space="preserve">1,52</w:t>
            </w:r>
          </w:p>
        </w:tc>
      </w:tr>
      <w:tr>
        <w:tc>
          <w:tcPr>
            <w:tcW w:w="562" w:type="dxa"/>
          </w:tcPr>
          <w:p>
            <w:pPr>
              <w:pStyle w:val="0"/>
              <w:jc w:val="center"/>
            </w:pPr>
            <w:r>
              <w:rPr>
                <w:sz w:val="24"/>
              </w:rPr>
              <w:t xml:space="preserve">386</w:t>
            </w:r>
          </w:p>
        </w:tc>
        <w:tc>
          <w:tcPr>
            <w:tcW w:w="897" w:type="dxa"/>
          </w:tcPr>
          <w:p>
            <w:pPr>
              <w:pStyle w:val="0"/>
              <w:jc w:val="center"/>
            </w:pPr>
            <w:r>
              <w:rPr>
                <w:sz w:val="24"/>
              </w:rPr>
              <w:t xml:space="preserve">st36.026</w:t>
            </w:r>
          </w:p>
        </w:tc>
        <w:tc>
          <w:tcPr>
            <w:tcW w:w="5896" w:type="dxa"/>
          </w:tcPr>
          <w:p>
            <w:pPr>
              <w:pStyle w:val="0"/>
            </w:pPr>
            <w:r>
              <w:rPr>
                <w:sz w:val="24"/>
              </w:rPr>
              <w:t xml:space="preserve">Проведение иммунизации против респираторно-синцитиальной вирусной инфекции (уровень 2)</w:t>
            </w:r>
          </w:p>
        </w:tc>
        <w:tc>
          <w:tcPr>
            <w:tcW w:w="1584" w:type="dxa"/>
          </w:tcPr>
          <w:p>
            <w:pPr>
              <w:pStyle w:val="0"/>
              <w:jc w:val="center"/>
            </w:pPr>
            <w:r>
              <w:rPr>
                <w:sz w:val="24"/>
              </w:rPr>
              <w:t xml:space="preserve">3,24</w:t>
            </w:r>
          </w:p>
        </w:tc>
      </w:tr>
      <w:tr>
        <w:tc>
          <w:tcPr>
            <w:tcW w:w="562" w:type="dxa"/>
          </w:tcPr>
          <w:p>
            <w:pPr>
              <w:pStyle w:val="0"/>
              <w:jc w:val="center"/>
            </w:pPr>
            <w:r>
              <w:rPr>
                <w:sz w:val="24"/>
              </w:rPr>
              <w:t xml:space="preserve">387</w:t>
            </w:r>
          </w:p>
        </w:tc>
        <w:tc>
          <w:tcPr>
            <w:tcW w:w="897" w:type="dxa"/>
          </w:tcPr>
          <w:p>
            <w:pPr>
              <w:pStyle w:val="0"/>
              <w:jc w:val="center"/>
            </w:pPr>
            <w:r>
              <w:rPr>
                <w:sz w:val="24"/>
              </w:rPr>
              <w:t xml:space="preserve">st36.027</w:t>
            </w:r>
          </w:p>
        </w:tc>
        <w:tc>
          <w:tcPr>
            <w:tcW w:w="5896" w:type="dxa"/>
          </w:tcPr>
          <w:p>
            <w:pPr>
              <w:pStyle w:val="0"/>
            </w:pPr>
            <w:r>
              <w:rPr>
                <w:sz w:val="24"/>
              </w:rPr>
              <w:t xml:space="preserve">Лечение с применением генно-инженерных биологических препаратов и селективных иммунодепрессантов (инициация или замена)</w:t>
            </w:r>
          </w:p>
        </w:tc>
        <w:tc>
          <w:tcPr>
            <w:tcW w:w="1584" w:type="dxa"/>
          </w:tcPr>
          <w:p>
            <w:pPr>
              <w:pStyle w:val="0"/>
              <w:jc w:val="center"/>
            </w:pPr>
            <w:r>
              <w:rPr>
                <w:sz w:val="24"/>
              </w:rPr>
              <w:t xml:space="preserve">3,25</w:t>
            </w:r>
          </w:p>
        </w:tc>
      </w:tr>
      <w:tr>
        <w:tc>
          <w:tcPr>
            <w:tcW w:w="562" w:type="dxa"/>
          </w:tcPr>
          <w:p>
            <w:pPr>
              <w:pStyle w:val="0"/>
              <w:jc w:val="center"/>
            </w:pPr>
            <w:r>
              <w:rPr>
                <w:sz w:val="24"/>
              </w:rPr>
              <w:t xml:space="preserve">388</w:t>
            </w:r>
          </w:p>
        </w:tc>
        <w:tc>
          <w:tcPr>
            <w:tcW w:w="897" w:type="dxa"/>
          </w:tcPr>
          <w:p>
            <w:pPr>
              <w:pStyle w:val="0"/>
              <w:jc w:val="center"/>
            </w:pPr>
            <w:r>
              <w:rPr>
                <w:sz w:val="24"/>
              </w:rPr>
              <w:t xml:space="preserve">st36.028</w:t>
            </w:r>
          </w:p>
        </w:tc>
        <w:tc>
          <w:tcPr>
            <w:tcW w:w="589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w:t>
            </w:r>
          </w:p>
        </w:tc>
        <w:tc>
          <w:tcPr>
            <w:tcW w:w="1584" w:type="dxa"/>
          </w:tcPr>
          <w:p>
            <w:pPr>
              <w:pStyle w:val="0"/>
              <w:jc w:val="center"/>
            </w:pPr>
            <w:r>
              <w:rPr>
                <w:sz w:val="24"/>
              </w:rPr>
              <w:t xml:space="preserve">0,43</w:t>
            </w:r>
          </w:p>
        </w:tc>
      </w:tr>
      <w:tr>
        <w:tc>
          <w:tcPr>
            <w:tcW w:w="562" w:type="dxa"/>
          </w:tcPr>
          <w:p>
            <w:pPr>
              <w:pStyle w:val="0"/>
              <w:jc w:val="center"/>
            </w:pPr>
            <w:r>
              <w:rPr>
                <w:sz w:val="24"/>
              </w:rPr>
              <w:t xml:space="preserve">389</w:t>
            </w:r>
          </w:p>
        </w:tc>
        <w:tc>
          <w:tcPr>
            <w:tcW w:w="897" w:type="dxa"/>
          </w:tcPr>
          <w:p>
            <w:pPr>
              <w:pStyle w:val="0"/>
              <w:jc w:val="center"/>
            </w:pPr>
            <w:r>
              <w:rPr>
                <w:sz w:val="24"/>
              </w:rPr>
              <w:t xml:space="preserve">st36.029</w:t>
            </w:r>
          </w:p>
        </w:tc>
        <w:tc>
          <w:tcPr>
            <w:tcW w:w="589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2)</w:t>
            </w:r>
          </w:p>
        </w:tc>
        <w:tc>
          <w:tcPr>
            <w:tcW w:w="1584" w:type="dxa"/>
          </w:tcPr>
          <w:p>
            <w:pPr>
              <w:pStyle w:val="0"/>
              <w:jc w:val="center"/>
            </w:pPr>
            <w:r>
              <w:rPr>
                <w:sz w:val="24"/>
              </w:rPr>
              <w:t xml:space="preserve">0,56</w:t>
            </w:r>
          </w:p>
        </w:tc>
      </w:tr>
      <w:tr>
        <w:tc>
          <w:tcPr>
            <w:tcW w:w="562" w:type="dxa"/>
          </w:tcPr>
          <w:p>
            <w:pPr>
              <w:pStyle w:val="0"/>
              <w:jc w:val="center"/>
            </w:pPr>
            <w:r>
              <w:rPr>
                <w:sz w:val="24"/>
              </w:rPr>
              <w:t xml:space="preserve">390</w:t>
            </w:r>
          </w:p>
        </w:tc>
        <w:tc>
          <w:tcPr>
            <w:tcW w:w="897" w:type="dxa"/>
          </w:tcPr>
          <w:p>
            <w:pPr>
              <w:pStyle w:val="0"/>
              <w:jc w:val="center"/>
            </w:pPr>
            <w:r>
              <w:rPr>
                <w:sz w:val="24"/>
              </w:rPr>
              <w:t xml:space="preserve">st36.030</w:t>
            </w:r>
          </w:p>
        </w:tc>
        <w:tc>
          <w:tcPr>
            <w:tcW w:w="589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3)</w:t>
            </w:r>
          </w:p>
        </w:tc>
        <w:tc>
          <w:tcPr>
            <w:tcW w:w="1584" w:type="dxa"/>
          </w:tcPr>
          <w:p>
            <w:pPr>
              <w:pStyle w:val="0"/>
              <w:jc w:val="center"/>
            </w:pPr>
            <w:r>
              <w:rPr>
                <w:sz w:val="24"/>
              </w:rPr>
              <w:t xml:space="preserve">0,69</w:t>
            </w:r>
          </w:p>
        </w:tc>
      </w:tr>
      <w:tr>
        <w:tc>
          <w:tcPr>
            <w:tcW w:w="562" w:type="dxa"/>
          </w:tcPr>
          <w:p>
            <w:pPr>
              <w:pStyle w:val="0"/>
              <w:jc w:val="center"/>
            </w:pPr>
            <w:r>
              <w:rPr>
                <w:sz w:val="24"/>
              </w:rPr>
              <w:t xml:space="preserve">391</w:t>
            </w:r>
          </w:p>
        </w:tc>
        <w:tc>
          <w:tcPr>
            <w:tcW w:w="897" w:type="dxa"/>
          </w:tcPr>
          <w:p>
            <w:pPr>
              <w:pStyle w:val="0"/>
              <w:jc w:val="center"/>
            </w:pPr>
            <w:r>
              <w:rPr>
                <w:sz w:val="24"/>
              </w:rPr>
              <w:t xml:space="preserve">st36.031</w:t>
            </w:r>
          </w:p>
        </w:tc>
        <w:tc>
          <w:tcPr>
            <w:tcW w:w="589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4)</w:t>
            </w:r>
          </w:p>
        </w:tc>
        <w:tc>
          <w:tcPr>
            <w:tcW w:w="1584" w:type="dxa"/>
          </w:tcPr>
          <w:p>
            <w:pPr>
              <w:pStyle w:val="0"/>
              <w:jc w:val="center"/>
            </w:pPr>
            <w:r>
              <w:rPr>
                <w:sz w:val="24"/>
              </w:rPr>
              <w:t xml:space="preserve">0,96</w:t>
            </w:r>
          </w:p>
        </w:tc>
      </w:tr>
      <w:tr>
        <w:tc>
          <w:tcPr>
            <w:tcW w:w="562" w:type="dxa"/>
          </w:tcPr>
          <w:p>
            <w:pPr>
              <w:pStyle w:val="0"/>
              <w:jc w:val="center"/>
            </w:pPr>
            <w:r>
              <w:rPr>
                <w:sz w:val="24"/>
              </w:rPr>
              <w:t xml:space="preserve">392</w:t>
            </w:r>
          </w:p>
        </w:tc>
        <w:tc>
          <w:tcPr>
            <w:tcW w:w="897" w:type="dxa"/>
          </w:tcPr>
          <w:p>
            <w:pPr>
              <w:pStyle w:val="0"/>
              <w:jc w:val="center"/>
            </w:pPr>
            <w:r>
              <w:rPr>
                <w:sz w:val="24"/>
              </w:rPr>
              <w:t xml:space="preserve">st36.032</w:t>
            </w:r>
          </w:p>
        </w:tc>
        <w:tc>
          <w:tcPr>
            <w:tcW w:w="589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5)</w:t>
            </w:r>
          </w:p>
        </w:tc>
        <w:tc>
          <w:tcPr>
            <w:tcW w:w="1584" w:type="dxa"/>
          </w:tcPr>
          <w:p>
            <w:pPr>
              <w:pStyle w:val="0"/>
              <w:jc w:val="center"/>
            </w:pPr>
            <w:r>
              <w:rPr>
                <w:sz w:val="24"/>
              </w:rPr>
              <w:t xml:space="preserve">1,21</w:t>
            </w:r>
          </w:p>
        </w:tc>
      </w:tr>
      <w:tr>
        <w:tc>
          <w:tcPr>
            <w:tcW w:w="562" w:type="dxa"/>
          </w:tcPr>
          <w:p>
            <w:pPr>
              <w:pStyle w:val="0"/>
              <w:jc w:val="center"/>
            </w:pPr>
            <w:r>
              <w:rPr>
                <w:sz w:val="24"/>
              </w:rPr>
              <w:t xml:space="preserve">393</w:t>
            </w:r>
          </w:p>
        </w:tc>
        <w:tc>
          <w:tcPr>
            <w:tcW w:w="897" w:type="dxa"/>
          </w:tcPr>
          <w:p>
            <w:pPr>
              <w:pStyle w:val="0"/>
              <w:jc w:val="center"/>
            </w:pPr>
            <w:r>
              <w:rPr>
                <w:sz w:val="24"/>
              </w:rPr>
              <w:t xml:space="preserve">st36.033</w:t>
            </w:r>
          </w:p>
        </w:tc>
        <w:tc>
          <w:tcPr>
            <w:tcW w:w="589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6)</w:t>
            </w:r>
          </w:p>
        </w:tc>
        <w:tc>
          <w:tcPr>
            <w:tcW w:w="1584" w:type="dxa"/>
          </w:tcPr>
          <w:p>
            <w:pPr>
              <w:pStyle w:val="0"/>
              <w:jc w:val="center"/>
            </w:pPr>
            <w:r>
              <w:rPr>
                <w:sz w:val="24"/>
              </w:rPr>
              <w:t xml:space="preserve">1,43</w:t>
            </w:r>
          </w:p>
        </w:tc>
      </w:tr>
      <w:tr>
        <w:tc>
          <w:tcPr>
            <w:tcW w:w="562" w:type="dxa"/>
          </w:tcPr>
          <w:p>
            <w:pPr>
              <w:pStyle w:val="0"/>
              <w:jc w:val="center"/>
            </w:pPr>
            <w:r>
              <w:rPr>
                <w:sz w:val="24"/>
              </w:rPr>
              <w:t xml:space="preserve">394</w:t>
            </w:r>
          </w:p>
        </w:tc>
        <w:tc>
          <w:tcPr>
            <w:tcW w:w="897" w:type="dxa"/>
          </w:tcPr>
          <w:p>
            <w:pPr>
              <w:pStyle w:val="0"/>
              <w:jc w:val="center"/>
            </w:pPr>
            <w:r>
              <w:rPr>
                <w:sz w:val="24"/>
              </w:rPr>
              <w:t xml:space="preserve">st36.034</w:t>
            </w:r>
          </w:p>
        </w:tc>
        <w:tc>
          <w:tcPr>
            <w:tcW w:w="589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7)</w:t>
            </w:r>
          </w:p>
        </w:tc>
        <w:tc>
          <w:tcPr>
            <w:tcW w:w="1584" w:type="dxa"/>
          </w:tcPr>
          <w:p>
            <w:pPr>
              <w:pStyle w:val="0"/>
              <w:jc w:val="center"/>
            </w:pPr>
            <w:r>
              <w:rPr>
                <w:sz w:val="24"/>
              </w:rPr>
              <w:t xml:space="preserve">1,66</w:t>
            </w:r>
          </w:p>
        </w:tc>
      </w:tr>
      <w:tr>
        <w:tc>
          <w:tcPr>
            <w:tcW w:w="562" w:type="dxa"/>
          </w:tcPr>
          <w:p>
            <w:pPr>
              <w:pStyle w:val="0"/>
              <w:jc w:val="center"/>
            </w:pPr>
            <w:r>
              <w:rPr>
                <w:sz w:val="24"/>
              </w:rPr>
              <w:t xml:space="preserve">395</w:t>
            </w:r>
          </w:p>
        </w:tc>
        <w:tc>
          <w:tcPr>
            <w:tcW w:w="897" w:type="dxa"/>
          </w:tcPr>
          <w:p>
            <w:pPr>
              <w:pStyle w:val="0"/>
              <w:jc w:val="center"/>
            </w:pPr>
            <w:r>
              <w:rPr>
                <w:sz w:val="24"/>
              </w:rPr>
              <w:t xml:space="preserve">st36.035</w:t>
            </w:r>
          </w:p>
        </w:tc>
        <w:tc>
          <w:tcPr>
            <w:tcW w:w="589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8)</w:t>
            </w:r>
          </w:p>
        </w:tc>
        <w:tc>
          <w:tcPr>
            <w:tcW w:w="1584" w:type="dxa"/>
          </w:tcPr>
          <w:p>
            <w:pPr>
              <w:pStyle w:val="0"/>
              <w:jc w:val="center"/>
            </w:pPr>
            <w:r>
              <w:rPr>
                <w:sz w:val="24"/>
              </w:rPr>
              <w:t xml:space="preserve">1,82</w:t>
            </w:r>
          </w:p>
        </w:tc>
      </w:tr>
      <w:tr>
        <w:tc>
          <w:tcPr>
            <w:tcW w:w="562" w:type="dxa"/>
          </w:tcPr>
          <w:p>
            <w:pPr>
              <w:pStyle w:val="0"/>
              <w:jc w:val="center"/>
            </w:pPr>
            <w:r>
              <w:rPr>
                <w:sz w:val="24"/>
              </w:rPr>
              <w:t xml:space="preserve">396</w:t>
            </w:r>
          </w:p>
        </w:tc>
        <w:tc>
          <w:tcPr>
            <w:tcW w:w="897" w:type="dxa"/>
          </w:tcPr>
          <w:p>
            <w:pPr>
              <w:pStyle w:val="0"/>
              <w:jc w:val="center"/>
            </w:pPr>
            <w:r>
              <w:rPr>
                <w:sz w:val="24"/>
              </w:rPr>
              <w:t xml:space="preserve">st36.036</w:t>
            </w:r>
          </w:p>
        </w:tc>
        <w:tc>
          <w:tcPr>
            <w:tcW w:w="589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9)</w:t>
            </w:r>
          </w:p>
        </w:tc>
        <w:tc>
          <w:tcPr>
            <w:tcW w:w="1584" w:type="dxa"/>
          </w:tcPr>
          <w:p>
            <w:pPr>
              <w:pStyle w:val="0"/>
              <w:jc w:val="center"/>
            </w:pPr>
            <w:r>
              <w:rPr>
                <w:sz w:val="24"/>
              </w:rPr>
              <w:t xml:space="preserve">2,14</w:t>
            </w:r>
          </w:p>
        </w:tc>
      </w:tr>
      <w:tr>
        <w:tc>
          <w:tcPr>
            <w:tcW w:w="562" w:type="dxa"/>
          </w:tcPr>
          <w:p>
            <w:pPr>
              <w:pStyle w:val="0"/>
              <w:jc w:val="center"/>
            </w:pPr>
            <w:r>
              <w:rPr>
                <w:sz w:val="24"/>
              </w:rPr>
              <w:t xml:space="preserve">397</w:t>
            </w:r>
          </w:p>
        </w:tc>
        <w:tc>
          <w:tcPr>
            <w:tcW w:w="897" w:type="dxa"/>
          </w:tcPr>
          <w:p>
            <w:pPr>
              <w:pStyle w:val="0"/>
              <w:jc w:val="center"/>
            </w:pPr>
            <w:r>
              <w:rPr>
                <w:sz w:val="24"/>
              </w:rPr>
              <w:t xml:space="preserve">st36.037</w:t>
            </w:r>
          </w:p>
        </w:tc>
        <w:tc>
          <w:tcPr>
            <w:tcW w:w="589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10)</w:t>
            </w:r>
          </w:p>
        </w:tc>
        <w:tc>
          <w:tcPr>
            <w:tcW w:w="1584" w:type="dxa"/>
          </w:tcPr>
          <w:p>
            <w:pPr>
              <w:pStyle w:val="0"/>
              <w:jc w:val="center"/>
            </w:pPr>
            <w:r>
              <w:rPr>
                <w:sz w:val="24"/>
              </w:rPr>
              <w:t xml:space="preserve">2,49</w:t>
            </w:r>
          </w:p>
        </w:tc>
      </w:tr>
      <w:tr>
        <w:tc>
          <w:tcPr>
            <w:tcW w:w="562" w:type="dxa"/>
          </w:tcPr>
          <w:p>
            <w:pPr>
              <w:pStyle w:val="0"/>
              <w:jc w:val="center"/>
            </w:pPr>
            <w:r>
              <w:rPr>
                <w:sz w:val="24"/>
              </w:rPr>
              <w:t xml:space="preserve">398</w:t>
            </w:r>
          </w:p>
        </w:tc>
        <w:tc>
          <w:tcPr>
            <w:tcW w:w="897" w:type="dxa"/>
          </w:tcPr>
          <w:p>
            <w:pPr>
              <w:pStyle w:val="0"/>
              <w:jc w:val="center"/>
            </w:pPr>
            <w:r>
              <w:rPr>
                <w:sz w:val="24"/>
              </w:rPr>
              <w:t xml:space="preserve">st36.038</w:t>
            </w:r>
          </w:p>
        </w:tc>
        <w:tc>
          <w:tcPr>
            <w:tcW w:w="589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11)</w:t>
            </w:r>
          </w:p>
        </w:tc>
        <w:tc>
          <w:tcPr>
            <w:tcW w:w="1584" w:type="dxa"/>
          </w:tcPr>
          <w:p>
            <w:pPr>
              <w:pStyle w:val="0"/>
              <w:jc w:val="center"/>
            </w:pPr>
            <w:r>
              <w:rPr>
                <w:sz w:val="24"/>
              </w:rPr>
              <w:t xml:space="preserve">3,01</w:t>
            </w:r>
          </w:p>
        </w:tc>
      </w:tr>
      <w:tr>
        <w:tc>
          <w:tcPr>
            <w:tcW w:w="562" w:type="dxa"/>
          </w:tcPr>
          <w:p>
            <w:pPr>
              <w:pStyle w:val="0"/>
              <w:jc w:val="center"/>
            </w:pPr>
            <w:r>
              <w:rPr>
                <w:sz w:val="24"/>
              </w:rPr>
              <w:t xml:space="preserve">399</w:t>
            </w:r>
          </w:p>
        </w:tc>
        <w:tc>
          <w:tcPr>
            <w:tcW w:w="897" w:type="dxa"/>
          </w:tcPr>
          <w:p>
            <w:pPr>
              <w:pStyle w:val="0"/>
              <w:jc w:val="center"/>
            </w:pPr>
            <w:r>
              <w:rPr>
                <w:sz w:val="24"/>
              </w:rPr>
              <w:t xml:space="preserve">st36.039</w:t>
            </w:r>
          </w:p>
        </w:tc>
        <w:tc>
          <w:tcPr>
            <w:tcW w:w="589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12)</w:t>
            </w:r>
          </w:p>
        </w:tc>
        <w:tc>
          <w:tcPr>
            <w:tcW w:w="1584" w:type="dxa"/>
          </w:tcPr>
          <w:p>
            <w:pPr>
              <w:pStyle w:val="0"/>
              <w:jc w:val="center"/>
            </w:pPr>
            <w:r>
              <w:rPr>
                <w:sz w:val="24"/>
              </w:rPr>
              <w:t xml:space="preserve">3,21</w:t>
            </w:r>
          </w:p>
        </w:tc>
      </w:tr>
      <w:tr>
        <w:tc>
          <w:tcPr>
            <w:tcW w:w="562" w:type="dxa"/>
          </w:tcPr>
          <w:p>
            <w:pPr>
              <w:pStyle w:val="0"/>
              <w:jc w:val="center"/>
            </w:pPr>
            <w:r>
              <w:rPr>
                <w:sz w:val="24"/>
              </w:rPr>
              <w:t xml:space="preserve">400</w:t>
            </w:r>
          </w:p>
        </w:tc>
        <w:tc>
          <w:tcPr>
            <w:tcW w:w="897" w:type="dxa"/>
          </w:tcPr>
          <w:p>
            <w:pPr>
              <w:pStyle w:val="0"/>
              <w:jc w:val="center"/>
            </w:pPr>
            <w:r>
              <w:rPr>
                <w:sz w:val="24"/>
              </w:rPr>
              <w:t xml:space="preserve">st36.040</w:t>
            </w:r>
          </w:p>
        </w:tc>
        <w:tc>
          <w:tcPr>
            <w:tcW w:w="589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13)</w:t>
            </w:r>
          </w:p>
        </w:tc>
        <w:tc>
          <w:tcPr>
            <w:tcW w:w="1584" w:type="dxa"/>
          </w:tcPr>
          <w:p>
            <w:pPr>
              <w:pStyle w:val="0"/>
              <w:jc w:val="center"/>
            </w:pPr>
            <w:r>
              <w:rPr>
                <w:sz w:val="24"/>
              </w:rPr>
              <w:t xml:space="preserve">4,20</w:t>
            </w:r>
          </w:p>
        </w:tc>
      </w:tr>
      <w:tr>
        <w:tc>
          <w:tcPr>
            <w:tcW w:w="562" w:type="dxa"/>
          </w:tcPr>
          <w:p>
            <w:pPr>
              <w:pStyle w:val="0"/>
              <w:jc w:val="center"/>
            </w:pPr>
            <w:r>
              <w:rPr>
                <w:sz w:val="24"/>
              </w:rPr>
              <w:t xml:space="preserve">401</w:t>
            </w:r>
          </w:p>
        </w:tc>
        <w:tc>
          <w:tcPr>
            <w:tcW w:w="897" w:type="dxa"/>
          </w:tcPr>
          <w:p>
            <w:pPr>
              <w:pStyle w:val="0"/>
              <w:jc w:val="center"/>
            </w:pPr>
            <w:r>
              <w:rPr>
                <w:sz w:val="24"/>
              </w:rPr>
              <w:t xml:space="preserve">st36.041</w:t>
            </w:r>
          </w:p>
        </w:tc>
        <w:tc>
          <w:tcPr>
            <w:tcW w:w="589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14)</w:t>
            </w:r>
          </w:p>
        </w:tc>
        <w:tc>
          <w:tcPr>
            <w:tcW w:w="1584" w:type="dxa"/>
          </w:tcPr>
          <w:p>
            <w:pPr>
              <w:pStyle w:val="0"/>
              <w:jc w:val="center"/>
            </w:pPr>
            <w:r>
              <w:rPr>
                <w:sz w:val="24"/>
              </w:rPr>
              <w:t xml:space="preserve">5,17</w:t>
            </w:r>
          </w:p>
        </w:tc>
      </w:tr>
      <w:tr>
        <w:tc>
          <w:tcPr>
            <w:tcW w:w="562" w:type="dxa"/>
          </w:tcPr>
          <w:p>
            <w:pPr>
              <w:pStyle w:val="0"/>
              <w:jc w:val="center"/>
            </w:pPr>
            <w:r>
              <w:rPr>
                <w:sz w:val="24"/>
              </w:rPr>
              <w:t xml:space="preserve">402</w:t>
            </w:r>
          </w:p>
        </w:tc>
        <w:tc>
          <w:tcPr>
            <w:tcW w:w="897" w:type="dxa"/>
          </w:tcPr>
          <w:p>
            <w:pPr>
              <w:pStyle w:val="0"/>
              <w:jc w:val="center"/>
            </w:pPr>
            <w:r>
              <w:rPr>
                <w:sz w:val="24"/>
              </w:rPr>
              <w:t xml:space="preserve">st36.042</w:t>
            </w:r>
          </w:p>
        </w:tc>
        <w:tc>
          <w:tcPr>
            <w:tcW w:w="589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15)</w:t>
            </w:r>
          </w:p>
        </w:tc>
        <w:tc>
          <w:tcPr>
            <w:tcW w:w="1584" w:type="dxa"/>
          </w:tcPr>
          <w:p>
            <w:pPr>
              <w:pStyle w:val="0"/>
              <w:jc w:val="center"/>
            </w:pPr>
            <w:r>
              <w:rPr>
                <w:sz w:val="24"/>
              </w:rPr>
              <w:t xml:space="preserve">7,31</w:t>
            </w:r>
          </w:p>
        </w:tc>
      </w:tr>
      <w:tr>
        <w:tc>
          <w:tcPr>
            <w:tcW w:w="562" w:type="dxa"/>
          </w:tcPr>
          <w:p>
            <w:pPr>
              <w:pStyle w:val="0"/>
              <w:jc w:val="center"/>
            </w:pPr>
            <w:r>
              <w:rPr>
                <w:sz w:val="24"/>
              </w:rPr>
              <w:t xml:space="preserve">403</w:t>
            </w:r>
          </w:p>
        </w:tc>
        <w:tc>
          <w:tcPr>
            <w:tcW w:w="897" w:type="dxa"/>
          </w:tcPr>
          <w:p>
            <w:pPr>
              <w:pStyle w:val="0"/>
              <w:jc w:val="center"/>
            </w:pPr>
            <w:r>
              <w:rPr>
                <w:sz w:val="24"/>
              </w:rPr>
              <w:t xml:space="preserve">st36.043</w:t>
            </w:r>
          </w:p>
        </w:tc>
        <w:tc>
          <w:tcPr>
            <w:tcW w:w="589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16)</w:t>
            </w:r>
          </w:p>
        </w:tc>
        <w:tc>
          <w:tcPr>
            <w:tcW w:w="1584" w:type="dxa"/>
          </w:tcPr>
          <w:p>
            <w:pPr>
              <w:pStyle w:val="0"/>
              <w:jc w:val="center"/>
            </w:pPr>
            <w:r>
              <w:rPr>
                <w:sz w:val="24"/>
              </w:rPr>
              <w:t xml:space="preserve">13,30</w:t>
            </w:r>
          </w:p>
        </w:tc>
      </w:tr>
      <w:tr>
        <w:tc>
          <w:tcPr>
            <w:tcW w:w="562" w:type="dxa"/>
          </w:tcPr>
          <w:p>
            <w:pPr>
              <w:pStyle w:val="0"/>
              <w:jc w:val="center"/>
            </w:pPr>
            <w:r>
              <w:rPr>
                <w:sz w:val="24"/>
              </w:rPr>
              <w:t xml:space="preserve">404</w:t>
            </w:r>
          </w:p>
        </w:tc>
        <w:tc>
          <w:tcPr>
            <w:tcW w:w="897" w:type="dxa"/>
          </w:tcPr>
          <w:p>
            <w:pPr>
              <w:pStyle w:val="0"/>
              <w:jc w:val="center"/>
            </w:pPr>
            <w:r>
              <w:rPr>
                <w:sz w:val="24"/>
              </w:rPr>
              <w:t xml:space="preserve">st36.044</w:t>
            </w:r>
          </w:p>
        </w:tc>
        <w:tc>
          <w:tcPr>
            <w:tcW w:w="589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17)</w:t>
            </w:r>
          </w:p>
        </w:tc>
        <w:tc>
          <w:tcPr>
            <w:tcW w:w="1584" w:type="dxa"/>
          </w:tcPr>
          <w:p>
            <w:pPr>
              <w:pStyle w:val="0"/>
              <w:jc w:val="center"/>
            </w:pPr>
            <w:r>
              <w:rPr>
                <w:sz w:val="24"/>
              </w:rPr>
              <w:t xml:space="preserve">20,51</w:t>
            </w:r>
          </w:p>
        </w:tc>
      </w:tr>
      <w:tr>
        <w:tc>
          <w:tcPr>
            <w:tcW w:w="562" w:type="dxa"/>
          </w:tcPr>
          <w:p>
            <w:pPr>
              <w:pStyle w:val="0"/>
              <w:jc w:val="center"/>
            </w:pPr>
            <w:r>
              <w:rPr>
                <w:sz w:val="24"/>
              </w:rPr>
              <w:t xml:space="preserve">405</w:t>
            </w:r>
          </w:p>
        </w:tc>
        <w:tc>
          <w:tcPr>
            <w:tcW w:w="897" w:type="dxa"/>
          </w:tcPr>
          <w:p>
            <w:pPr>
              <w:pStyle w:val="0"/>
              <w:jc w:val="center"/>
            </w:pPr>
            <w:r>
              <w:rPr>
                <w:sz w:val="24"/>
              </w:rPr>
              <w:t xml:space="preserve">st36.045</w:t>
            </w:r>
          </w:p>
        </w:tc>
        <w:tc>
          <w:tcPr>
            <w:tcW w:w="589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18)</w:t>
            </w:r>
          </w:p>
        </w:tc>
        <w:tc>
          <w:tcPr>
            <w:tcW w:w="1584" w:type="dxa"/>
          </w:tcPr>
          <w:p>
            <w:pPr>
              <w:pStyle w:val="0"/>
              <w:jc w:val="center"/>
            </w:pPr>
            <w:r>
              <w:rPr>
                <w:sz w:val="24"/>
              </w:rPr>
              <w:t xml:space="preserve">25,90</w:t>
            </w:r>
          </w:p>
        </w:tc>
      </w:tr>
      <w:tr>
        <w:tc>
          <w:tcPr>
            <w:tcW w:w="562" w:type="dxa"/>
          </w:tcPr>
          <w:p>
            <w:pPr>
              <w:pStyle w:val="0"/>
              <w:jc w:val="center"/>
            </w:pPr>
            <w:r>
              <w:rPr>
                <w:sz w:val="24"/>
              </w:rPr>
              <w:t xml:space="preserve">406</w:t>
            </w:r>
          </w:p>
        </w:tc>
        <w:tc>
          <w:tcPr>
            <w:tcW w:w="897" w:type="dxa"/>
          </w:tcPr>
          <w:p>
            <w:pPr>
              <w:pStyle w:val="0"/>
              <w:jc w:val="center"/>
            </w:pPr>
            <w:r>
              <w:rPr>
                <w:sz w:val="24"/>
              </w:rPr>
              <w:t xml:space="preserve">st36.046</w:t>
            </w:r>
          </w:p>
        </w:tc>
        <w:tc>
          <w:tcPr>
            <w:tcW w:w="589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19)</w:t>
            </w:r>
          </w:p>
        </w:tc>
        <w:tc>
          <w:tcPr>
            <w:tcW w:w="1584" w:type="dxa"/>
          </w:tcPr>
          <w:p>
            <w:pPr>
              <w:pStyle w:val="0"/>
              <w:jc w:val="center"/>
            </w:pPr>
            <w:r>
              <w:rPr>
                <w:sz w:val="24"/>
              </w:rPr>
              <w:t xml:space="preserve">41,47</w:t>
            </w:r>
          </w:p>
        </w:tc>
      </w:tr>
      <w:tr>
        <w:tc>
          <w:tcPr>
            <w:tcW w:w="562" w:type="dxa"/>
          </w:tcPr>
          <w:p>
            <w:pPr>
              <w:pStyle w:val="0"/>
              <w:jc w:val="center"/>
            </w:pPr>
            <w:r>
              <w:rPr>
                <w:sz w:val="24"/>
              </w:rPr>
              <w:t xml:space="preserve">407</w:t>
            </w:r>
          </w:p>
        </w:tc>
        <w:tc>
          <w:tcPr>
            <w:tcW w:w="897" w:type="dxa"/>
          </w:tcPr>
          <w:p>
            <w:pPr>
              <w:pStyle w:val="0"/>
              <w:jc w:val="center"/>
            </w:pPr>
            <w:r>
              <w:rPr>
                <w:sz w:val="24"/>
              </w:rPr>
              <w:t xml:space="preserve">st36.047</w:t>
            </w:r>
          </w:p>
        </w:tc>
        <w:tc>
          <w:tcPr>
            <w:tcW w:w="589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20)</w:t>
            </w:r>
          </w:p>
        </w:tc>
        <w:tc>
          <w:tcPr>
            <w:tcW w:w="1584" w:type="dxa"/>
          </w:tcPr>
          <w:p>
            <w:pPr>
              <w:pStyle w:val="0"/>
              <w:jc w:val="center"/>
            </w:pPr>
            <w:r>
              <w:rPr>
                <w:sz w:val="24"/>
              </w:rPr>
              <w:t xml:space="preserve">83,11</w:t>
            </w:r>
          </w:p>
        </w:tc>
      </w:tr>
      <w:tr>
        <w:tc>
          <w:tcPr>
            <w:tcW w:w="562" w:type="dxa"/>
          </w:tcPr>
          <w:p>
            <w:pPr>
              <w:pStyle w:val="0"/>
              <w:jc w:val="center"/>
            </w:pPr>
            <w:r>
              <w:rPr>
                <w:sz w:val="24"/>
              </w:rPr>
              <w:t xml:space="preserve">408</w:t>
            </w:r>
          </w:p>
        </w:tc>
        <w:tc>
          <w:tcPr>
            <w:tcW w:w="897" w:type="dxa"/>
          </w:tcPr>
          <w:p>
            <w:pPr>
              <w:pStyle w:val="0"/>
              <w:jc w:val="center"/>
            </w:pPr>
            <w:r>
              <w:rPr>
                <w:sz w:val="24"/>
              </w:rPr>
              <w:t xml:space="preserve">st37.001</w:t>
            </w:r>
          </w:p>
        </w:tc>
        <w:tc>
          <w:tcPr>
            <w:tcW w:w="5896" w:type="dxa"/>
          </w:tcPr>
          <w:p>
            <w:pPr>
              <w:pStyle w:val="0"/>
            </w:pPr>
            <w:r>
              <w:rPr>
                <w:sz w:val="24"/>
              </w:rPr>
              <w:t xml:space="preserve">Медицинская реабилитация пациентов с заболеваниями центральной нервной системы (3 балла по ШРМ)</w:t>
            </w:r>
          </w:p>
        </w:tc>
        <w:tc>
          <w:tcPr>
            <w:tcW w:w="1584" w:type="dxa"/>
          </w:tcPr>
          <w:p>
            <w:pPr>
              <w:pStyle w:val="0"/>
              <w:jc w:val="center"/>
            </w:pPr>
            <w:r>
              <w:rPr>
                <w:sz w:val="24"/>
              </w:rPr>
              <w:t xml:space="preserve">1,53</w:t>
            </w:r>
          </w:p>
        </w:tc>
      </w:tr>
      <w:tr>
        <w:tc>
          <w:tcPr>
            <w:tcW w:w="562" w:type="dxa"/>
          </w:tcPr>
          <w:p>
            <w:pPr>
              <w:pStyle w:val="0"/>
              <w:jc w:val="center"/>
            </w:pPr>
            <w:r>
              <w:rPr>
                <w:sz w:val="24"/>
              </w:rPr>
              <w:t xml:space="preserve">409</w:t>
            </w:r>
          </w:p>
        </w:tc>
        <w:tc>
          <w:tcPr>
            <w:tcW w:w="897" w:type="dxa"/>
          </w:tcPr>
          <w:p>
            <w:pPr>
              <w:pStyle w:val="0"/>
              <w:jc w:val="center"/>
            </w:pPr>
            <w:r>
              <w:rPr>
                <w:sz w:val="24"/>
              </w:rPr>
              <w:t xml:space="preserve">st37.002</w:t>
            </w:r>
          </w:p>
        </w:tc>
        <w:tc>
          <w:tcPr>
            <w:tcW w:w="5896" w:type="dxa"/>
          </w:tcPr>
          <w:p>
            <w:pPr>
              <w:pStyle w:val="0"/>
            </w:pPr>
            <w:r>
              <w:rPr>
                <w:sz w:val="24"/>
              </w:rPr>
              <w:t xml:space="preserve">Медицинская реабилитация пациентов с заболеваниями центральной нервной системы (4 балла по ШРМ)</w:t>
            </w:r>
          </w:p>
        </w:tc>
        <w:tc>
          <w:tcPr>
            <w:tcW w:w="1584" w:type="dxa"/>
          </w:tcPr>
          <w:p>
            <w:pPr>
              <w:pStyle w:val="0"/>
              <w:jc w:val="center"/>
            </w:pPr>
            <w:r>
              <w:rPr>
                <w:sz w:val="24"/>
              </w:rPr>
              <w:t xml:space="preserve">3,40</w:t>
            </w:r>
          </w:p>
        </w:tc>
      </w:tr>
      <w:tr>
        <w:tc>
          <w:tcPr>
            <w:tcW w:w="562" w:type="dxa"/>
          </w:tcPr>
          <w:p>
            <w:pPr>
              <w:pStyle w:val="0"/>
              <w:jc w:val="center"/>
            </w:pPr>
            <w:r>
              <w:rPr>
                <w:sz w:val="24"/>
              </w:rPr>
              <w:t xml:space="preserve">410</w:t>
            </w:r>
          </w:p>
        </w:tc>
        <w:tc>
          <w:tcPr>
            <w:tcW w:w="897" w:type="dxa"/>
          </w:tcPr>
          <w:p>
            <w:pPr>
              <w:pStyle w:val="0"/>
              <w:jc w:val="center"/>
            </w:pPr>
            <w:r>
              <w:rPr>
                <w:sz w:val="24"/>
              </w:rPr>
              <w:t xml:space="preserve">st37.003</w:t>
            </w:r>
          </w:p>
        </w:tc>
        <w:tc>
          <w:tcPr>
            <w:tcW w:w="5896" w:type="dxa"/>
          </w:tcPr>
          <w:p>
            <w:pPr>
              <w:pStyle w:val="0"/>
            </w:pPr>
            <w:r>
              <w:rPr>
                <w:sz w:val="24"/>
              </w:rPr>
              <w:t xml:space="preserve">Медицинская реабилитация пациентов с заболеваниями центральной нервной системы (5 баллов по ШРМ)</w:t>
            </w:r>
          </w:p>
        </w:tc>
        <w:tc>
          <w:tcPr>
            <w:tcW w:w="1584" w:type="dxa"/>
          </w:tcPr>
          <w:p>
            <w:pPr>
              <w:pStyle w:val="0"/>
              <w:jc w:val="center"/>
            </w:pPr>
            <w:r>
              <w:rPr>
                <w:sz w:val="24"/>
              </w:rPr>
              <w:t xml:space="preserve">4,86</w:t>
            </w:r>
          </w:p>
        </w:tc>
      </w:tr>
      <w:tr>
        <w:tc>
          <w:tcPr>
            <w:tcW w:w="562" w:type="dxa"/>
          </w:tcPr>
          <w:p>
            <w:pPr>
              <w:pStyle w:val="0"/>
              <w:jc w:val="center"/>
            </w:pPr>
            <w:r>
              <w:rPr>
                <w:sz w:val="24"/>
              </w:rPr>
              <w:t xml:space="preserve">411</w:t>
            </w:r>
          </w:p>
        </w:tc>
        <w:tc>
          <w:tcPr>
            <w:tcW w:w="897" w:type="dxa"/>
          </w:tcPr>
          <w:p>
            <w:pPr>
              <w:pStyle w:val="0"/>
              <w:jc w:val="center"/>
            </w:pPr>
            <w:r>
              <w:rPr>
                <w:sz w:val="24"/>
              </w:rPr>
              <w:t xml:space="preserve">st37.004</w:t>
            </w:r>
          </w:p>
        </w:tc>
        <w:tc>
          <w:tcPr>
            <w:tcW w:w="5896" w:type="dxa"/>
          </w:tcPr>
          <w:p>
            <w:pPr>
              <w:pStyle w:val="0"/>
            </w:pPr>
            <w:r>
              <w:rPr>
                <w:sz w:val="24"/>
              </w:rPr>
              <w:t xml:space="preserve">Медицинская реабилитация пациентов с заболеваниями центральной нервной системы (6 баллов по ШРМ)</w:t>
            </w:r>
          </w:p>
        </w:tc>
        <w:tc>
          <w:tcPr>
            <w:tcW w:w="1584" w:type="dxa"/>
          </w:tcPr>
          <w:p>
            <w:pPr>
              <w:pStyle w:val="0"/>
              <w:jc w:val="center"/>
            </w:pPr>
            <w:r>
              <w:rPr>
                <w:sz w:val="24"/>
              </w:rPr>
              <w:t xml:space="preserve">8,60</w:t>
            </w:r>
          </w:p>
        </w:tc>
      </w:tr>
      <w:tr>
        <w:tc>
          <w:tcPr>
            <w:tcW w:w="562" w:type="dxa"/>
          </w:tcPr>
          <w:p>
            <w:pPr>
              <w:pStyle w:val="0"/>
              <w:jc w:val="center"/>
            </w:pPr>
            <w:r>
              <w:rPr>
                <w:sz w:val="24"/>
              </w:rPr>
              <w:t xml:space="preserve">412</w:t>
            </w:r>
          </w:p>
        </w:tc>
        <w:tc>
          <w:tcPr>
            <w:tcW w:w="897" w:type="dxa"/>
          </w:tcPr>
          <w:p>
            <w:pPr>
              <w:pStyle w:val="0"/>
              <w:jc w:val="center"/>
            </w:pPr>
            <w:r>
              <w:rPr>
                <w:sz w:val="24"/>
              </w:rPr>
              <w:t xml:space="preserve">st37.005</w:t>
            </w:r>
          </w:p>
        </w:tc>
        <w:tc>
          <w:tcPr>
            <w:tcW w:w="5896" w:type="dxa"/>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1584" w:type="dxa"/>
          </w:tcPr>
          <w:p>
            <w:pPr>
              <w:pStyle w:val="0"/>
              <w:jc w:val="center"/>
            </w:pPr>
            <w:r>
              <w:rPr>
                <w:sz w:val="24"/>
              </w:rPr>
              <w:t xml:space="preserve">1,24</w:t>
            </w:r>
          </w:p>
        </w:tc>
      </w:tr>
      <w:tr>
        <w:tc>
          <w:tcPr>
            <w:tcW w:w="562" w:type="dxa"/>
          </w:tcPr>
          <w:p>
            <w:pPr>
              <w:pStyle w:val="0"/>
              <w:jc w:val="center"/>
            </w:pPr>
            <w:r>
              <w:rPr>
                <w:sz w:val="24"/>
              </w:rPr>
              <w:t xml:space="preserve">413</w:t>
            </w:r>
          </w:p>
        </w:tc>
        <w:tc>
          <w:tcPr>
            <w:tcW w:w="897" w:type="dxa"/>
          </w:tcPr>
          <w:p>
            <w:pPr>
              <w:pStyle w:val="0"/>
              <w:jc w:val="center"/>
            </w:pPr>
            <w:r>
              <w:rPr>
                <w:sz w:val="24"/>
              </w:rPr>
              <w:t xml:space="preserve">st37.006</w:t>
            </w:r>
          </w:p>
        </w:tc>
        <w:tc>
          <w:tcPr>
            <w:tcW w:w="5896" w:type="dxa"/>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(4 балла по ШРМ)</w:t>
            </w:r>
          </w:p>
        </w:tc>
        <w:tc>
          <w:tcPr>
            <w:tcW w:w="1584" w:type="dxa"/>
          </w:tcPr>
          <w:p>
            <w:pPr>
              <w:pStyle w:val="0"/>
              <w:jc w:val="center"/>
            </w:pPr>
            <w:r>
              <w:rPr>
                <w:sz w:val="24"/>
              </w:rPr>
              <w:t xml:space="preserve">2,62</w:t>
            </w:r>
          </w:p>
        </w:tc>
      </w:tr>
      <w:tr>
        <w:tc>
          <w:tcPr>
            <w:tcW w:w="562" w:type="dxa"/>
          </w:tcPr>
          <w:p>
            <w:pPr>
              <w:pStyle w:val="0"/>
              <w:jc w:val="center"/>
            </w:pPr>
            <w:r>
              <w:rPr>
                <w:sz w:val="24"/>
              </w:rPr>
              <w:t xml:space="preserve">414</w:t>
            </w:r>
          </w:p>
        </w:tc>
        <w:tc>
          <w:tcPr>
            <w:tcW w:w="897" w:type="dxa"/>
          </w:tcPr>
          <w:p>
            <w:pPr>
              <w:pStyle w:val="0"/>
              <w:jc w:val="center"/>
            </w:pPr>
            <w:r>
              <w:rPr>
                <w:sz w:val="24"/>
              </w:rPr>
              <w:t xml:space="preserve">st37.007</w:t>
            </w:r>
          </w:p>
        </w:tc>
        <w:tc>
          <w:tcPr>
            <w:tcW w:w="5896" w:type="dxa"/>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(5 баллов по ШРМ)</w:t>
            </w:r>
          </w:p>
        </w:tc>
        <w:tc>
          <w:tcPr>
            <w:tcW w:w="1584" w:type="dxa"/>
          </w:tcPr>
          <w:p>
            <w:pPr>
              <w:pStyle w:val="0"/>
              <w:jc w:val="center"/>
            </w:pPr>
            <w:r>
              <w:rPr>
                <w:sz w:val="24"/>
              </w:rPr>
              <w:t xml:space="preserve">3,93</w:t>
            </w:r>
          </w:p>
        </w:tc>
      </w:tr>
      <w:tr>
        <w:tc>
          <w:tcPr>
            <w:tcW w:w="562" w:type="dxa"/>
          </w:tcPr>
          <w:p>
            <w:pPr>
              <w:pStyle w:val="0"/>
              <w:jc w:val="center"/>
            </w:pPr>
            <w:r>
              <w:rPr>
                <w:sz w:val="24"/>
              </w:rPr>
              <w:t xml:space="preserve">415</w:t>
            </w:r>
          </w:p>
        </w:tc>
        <w:tc>
          <w:tcPr>
            <w:tcW w:w="897" w:type="dxa"/>
          </w:tcPr>
          <w:p>
            <w:pPr>
              <w:pStyle w:val="0"/>
              <w:jc w:val="center"/>
            </w:pPr>
            <w:r>
              <w:rPr>
                <w:sz w:val="24"/>
              </w:rPr>
              <w:t xml:space="preserve">st37.008</w:t>
            </w:r>
          </w:p>
        </w:tc>
        <w:tc>
          <w:tcPr>
            <w:tcW w:w="5896" w:type="dxa"/>
          </w:tcPr>
          <w:p>
            <w:pPr>
              <w:pStyle w:val="0"/>
            </w:pPr>
            <w:r>
              <w:rPr>
                <w:sz w:val="24"/>
              </w:rPr>
              <w:t xml:space="preserve">Медицинская кардиореабилитация (3 балла по ШРМ)</w:t>
            </w:r>
          </w:p>
        </w:tc>
        <w:tc>
          <w:tcPr>
            <w:tcW w:w="1584" w:type="dxa"/>
          </w:tcPr>
          <w:p>
            <w:pPr>
              <w:pStyle w:val="0"/>
              <w:jc w:val="center"/>
            </w:pPr>
            <w:r>
              <w:rPr>
                <w:sz w:val="24"/>
              </w:rPr>
              <w:t xml:space="preserve">1,02</w:t>
            </w:r>
          </w:p>
        </w:tc>
      </w:tr>
      <w:tr>
        <w:tc>
          <w:tcPr>
            <w:tcW w:w="562" w:type="dxa"/>
          </w:tcPr>
          <w:p>
            <w:pPr>
              <w:pStyle w:val="0"/>
              <w:jc w:val="center"/>
            </w:pPr>
            <w:r>
              <w:rPr>
                <w:sz w:val="24"/>
              </w:rPr>
              <w:t xml:space="preserve">416</w:t>
            </w:r>
          </w:p>
        </w:tc>
        <w:tc>
          <w:tcPr>
            <w:tcW w:w="897" w:type="dxa"/>
          </w:tcPr>
          <w:p>
            <w:pPr>
              <w:pStyle w:val="0"/>
              <w:jc w:val="center"/>
            </w:pPr>
            <w:r>
              <w:rPr>
                <w:sz w:val="24"/>
              </w:rPr>
              <w:t xml:space="preserve">st37.009</w:t>
            </w:r>
          </w:p>
        </w:tc>
        <w:tc>
          <w:tcPr>
            <w:tcW w:w="5896" w:type="dxa"/>
          </w:tcPr>
          <w:p>
            <w:pPr>
              <w:pStyle w:val="0"/>
            </w:pPr>
            <w:r>
              <w:rPr>
                <w:sz w:val="24"/>
              </w:rPr>
              <w:t xml:space="preserve">Медицинская кардиореабилитация (4 балла по ШРМ)</w:t>
            </w:r>
          </w:p>
        </w:tc>
        <w:tc>
          <w:tcPr>
            <w:tcW w:w="1584" w:type="dxa"/>
          </w:tcPr>
          <w:p>
            <w:pPr>
              <w:pStyle w:val="0"/>
              <w:jc w:val="center"/>
            </w:pPr>
            <w:r>
              <w:rPr>
                <w:sz w:val="24"/>
              </w:rPr>
              <w:t xml:space="preserve">1,38</w:t>
            </w:r>
          </w:p>
        </w:tc>
      </w:tr>
      <w:tr>
        <w:tc>
          <w:tcPr>
            <w:tcW w:w="562" w:type="dxa"/>
          </w:tcPr>
          <w:p>
            <w:pPr>
              <w:pStyle w:val="0"/>
              <w:jc w:val="center"/>
            </w:pPr>
            <w:r>
              <w:rPr>
                <w:sz w:val="24"/>
              </w:rPr>
              <w:t xml:space="preserve">417</w:t>
            </w:r>
          </w:p>
        </w:tc>
        <w:tc>
          <w:tcPr>
            <w:tcW w:w="897" w:type="dxa"/>
          </w:tcPr>
          <w:p>
            <w:pPr>
              <w:pStyle w:val="0"/>
              <w:jc w:val="center"/>
            </w:pPr>
            <w:r>
              <w:rPr>
                <w:sz w:val="24"/>
              </w:rPr>
              <w:t xml:space="preserve">st37.010</w:t>
            </w:r>
          </w:p>
        </w:tc>
        <w:tc>
          <w:tcPr>
            <w:tcW w:w="5896" w:type="dxa"/>
          </w:tcPr>
          <w:p>
            <w:pPr>
              <w:pStyle w:val="0"/>
            </w:pPr>
            <w:r>
              <w:rPr>
                <w:sz w:val="24"/>
              </w:rPr>
              <w:t xml:space="preserve">Медицинская кардиореабилитация (5 баллов по ШРМ)</w:t>
            </w:r>
          </w:p>
        </w:tc>
        <w:tc>
          <w:tcPr>
            <w:tcW w:w="1584" w:type="dxa"/>
          </w:tcPr>
          <w:p>
            <w:pPr>
              <w:pStyle w:val="0"/>
              <w:jc w:val="center"/>
            </w:pPr>
            <w:r>
              <w:rPr>
                <w:sz w:val="24"/>
              </w:rPr>
              <w:t xml:space="preserve">2,00</w:t>
            </w:r>
          </w:p>
        </w:tc>
      </w:tr>
      <w:tr>
        <w:tc>
          <w:tcPr>
            <w:tcW w:w="562" w:type="dxa"/>
          </w:tcPr>
          <w:p>
            <w:pPr>
              <w:pStyle w:val="0"/>
              <w:jc w:val="center"/>
            </w:pPr>
            <w:r>
              <w:rPr>
                <w:sz w:val="24"/>
              </w:rPr>
              <w:t xml:space="preserve">418</w:t>
            </w:r>
          </w:p>
        </w:tc>
        <w:tc>
          <w:tcPr>
            <w:tcW w:w="897" w:type="dxa"/>
          </w:tcPr>
          <w:p>
            <w:pPr>
              <w:pStyle w:val="0"/>
              <w:jc w:val="center"/>
            </w:pPr>
            <w:r>
              <w:rPr>
                <w:sz w:val="24"/>
              </w:rPr>
              <w:t xml:space="preserve">st37.011</w:t>
            </w:r>
          </w:p>
        </w:tc>
        <w:tc>
          <w:tcPr>
            <w:tcW w:w="5896" w:type="dxa"/>
          </w:tcPr>
          <w:p>
            <w:pPr>
              <w:pStyle w:val="0"/>
            </w:pPr>
            <w:r>
              <w:rPr>
                <w:sz w:val="24"/>
              </w:rPr>
              <w:t xml:space="preserve">Медицинская реабилитация при других соматических заболеваниях (3 балла по ШРМ)</w:t>
            </w:r>
          </w:p>
        </w:tc>
        <w:tc>
          <w:tcPr>
            <w:tcW w:w="1584" w:type="dxa"/>
          </w:tcPr>
          <w:p>
            <w:pPr>
              <w:pStyle w:val="0"/>
              <w:jc w:val="center"/>
            </w:pPr>
            <w:r>
              <w:rPr>
                <w:sz w:val="24"/>
              </w:rPr>
              <w:t xml:space="preserve">0,59</w:t>
            </w:r>
          </w:p>
        </w:tc>
      </w:tr>
      <w:tr>
        <w:tc>
          <w:tcPr>
            <w:tcW w:w="562" w:type="dxa"/>
          </w:tcPr>
          <w:p>
            <w:pPr>
              <w:pStyle w:val="0"/>
              <w:jc w:val="center"/>
            </w:pPr>
            <w:r>
              <w:rPr>
                <w:sz w:val="24"/>
              </w:rPr>
              <w:t xml:space="preserve">419</w:t>
            </w:r>
          </w:p>
        </w:tc>
        <w:tc>
          <w:tcPr>
            <w:tcW w:w="897" w:type="dxa"/>
          </w:tcPr>
          <w:p>
            <w:pPr>
              <w:pStyle w:val="0"/>
              <w:jc w:val="center"/>
            </w:pPr>
            <w:r>
              <w:rPr>
                <w:sz w:val="24"/>
              </w:rPr>
              <w:t xml:space="preserve">st37.012</w:t>
            </w:r>
          </w:p>
        </w:tc>
        <w:tc>
          <w:tcPr>
            <w:tcW w:w="5896" w:type="dxa"/>
          </w:tcPr>
          <w:p>
            <w:pPr>
              <w:pStyle w:val="0"/>
            </w:pPr>
            <w:r>
              <w:rPr>
                <w:sz w:val="24"/>
              </w:rPr>
              <w:t xml:space="preserve">Медицинская реабилитация при других соматических заболеваниях (4 балла по ШРМ)</w:t>
            </w:r>
          </w:p>
        </w:tc>
        <w:tc>
          <w:tcPr>
            <w:tcW w:w="1584" w:type="dxa"/>
          </w:tcPr>
          <w:p>
            <w:pPr>
              <w:pStyle w:val="0"/>
              <w:jc w:val="center"/>
            </w:pPr>
            <w:r>
              <w:rPr>
                <w:sz w:val="24"/>
              </w:rPr>
              <w:t xml:space="preserve">0,84</w:t>
            </w:r>
          </w:p>
        </w:tc>
      </w:tr>
      <w:tr>
        <w:tc>
          <w:tcPr>
            <w:tcW w:w="562" w:type="dxa"/>
          </w:tcPr>
          <w:p>
            <w:pPr>
              <w:pStyle w:val="0"/>
              <w:jc w:val="center"/>
            </w:pPr>
            <w:r>
              <w:rPr>
                <w:sz w:val="24"/>
              </w:rPr>
              <w:t xml:space="preserve">420</w:t>
            </w:r>
          </w:p>
        </w:tc>
        <w:tc>
          <w:tcPr>
            <w:tcW w:w="897" w:type="dxa"/>
          </w:tcPr>
          <w:p>
            <w:pPr>
              <w:pStyle w:val="0"/>
              <w:jc w:val="center"/>
            </w:pPr>
            <w:r>
              <w:rPr>
                <w:sz w:val="24"/>
              </w:rPr>
              <w:t xml:space="preserve">st37.013</w:t>
            </w:r>
          </w:p>
        </w:tc>
        <w:tc>
          <w:tcPr>
            <w:tcW w:w="5896" w:type="dxa"/>
          </w:tcPr>
          <w:p>
            <w:pPr>
              <w:pStyle w:val="0"/>
            </w:pPr>
            <w:r>
              <w:rPr>
                <w:sz w:val="24"/>
              </w:rPr>
              <w:t xml:space="preserve">Медицинская реабилитация при других соматических заболеваниях (5 баллов по ШРМ)</w:t>
            </w:r>
          </w:p>
        </w:tc>
        <w:tc>
          <w:tcPr>
            <w:tcW w:w="1584" w:type="dxa"/>
          </w:tcPr>
          <w:p>
            <w:pPr>
              <w:pStyle w:val="0"/>
              <w:jc w:val="center"/>
            </w:pPr>
            <w:r>
              <w:rPr>
                <w:sz w:val="24"/>
              </w:rPr>
              <w:t xml:space="preserve">1,17</w:t>
            </w:r>
          </w:p>
        </w:tc>
      </w:tr>
      <w:tr>
        <w:tc>
          <w:tcPr>
            <w:tcW w:w="562" w:type="dxa"/>
          </w:tcPr>
          <w:p>
            <w:pPr>
              <w:pStyle w:val="0"/>
              <w:jc w:val="center"/>
            </w:pPr>
            <w:r>
              <w:rPr>
                <w:sz w:val="24"/>
              </w:rPr>
              <w:t xml:space="preserve">421</w:t>
            </w:r>
          </w:p>
        </w:tc>
        <w:tc>
          <w:tcPr>
            <w:tcW w:w="897" w:type="dxa"/>
          </w:tcPr>
          <w:p>
            <w:pPr>
              <w:pStyle w:val="0"/>
              <w:jc w:val="center"/>
            </w:pPr>
            <w:r>
              <w:rPr>
                <w:sz w:val="24"/>
              </w:rPr>
              <w:t xml:space="preserve">st37.014</w:t>
            </w:r>
          </w:p>
        </w:tc>
        <w:tc>
          <w:tcPr>
            <w:tcW w:w="5896" w:type="dxa"/>
          </w:tcPr>
          <w:p>
            <w:pPr>
              <w:pStyle w:val="0"/>
            </w:pPr>
            <w:r>
              <w:rPr>
                <w:sz w:val="24"/>
              </w:rPr>
              <w:t xml:space="preserve">Медицинская реабилитация детей, перенесших заболевания перинатального периода</w:t>
            </w:r>
          </w:p>
        </w:tc>
        <w:tc>
          <w:tcPr>
            <w:tcW w:w="1584" w:type="dxa"/>
          </w:tcPr>
          <w:p>
            <w:pPr>
              <w:pStyle w:val="0"/>
              <w:jc w:val="center"/>
            </w:pPr>
            <w:r>
              <w:rPr>
                <w:sz w:val="24"/>
              </w:rPr>
              <w:t xml:space="preserve">1,50</w:t>
            </w:r>
          </w:p>
        </w:tc>
      </w:tr>
      <w:tr>
        <w:tc>
          <w:tcPr>
            <w:tcW w:w="562" w:type="dxa"/>
          </w:tcPr>
          <w:p>
            <w:pPr>
              <w:pStyle w:val="0"/>
              <w:jc w:val="center"/>
            </w:pPr>
            <w:r>
              <w:rPr>
                <w:sz w:val="24"/>
              </w:rPr>
              <w:t xml:space="preserve">422</w:t>
            </w:r>
          </w:p>
        </w:tc>
        <w:tc>
          <w:tcPr>
            <w:tcW w:w="897" w:type="dxa"/>
          </w:tcPr>
          <w:p>
            <w:pPr>
              <w:pStyle w:val="0"/>
              <w:jc w:val="center"/>
            </w:pPr>
            <w:r>
              <w:rPr>
                <w:sz w:val="24"/>
              </w:rPr>
              <w:t xml:space="preserve">st37.015</w:t>
            </w:r>
          </w:p>
        </w:tc>
        <w:tc>
          <w:tcPr>
            <w:tcW w:w="5896" w:type="dxa"/>
          </w:tcPr>
          <w:p>
            <w:pPr>
              <w:pStyle w:val="0"/>
            </w:pPr>
            <w:r>
              <w:rPr>
                <w:sz w:val="24"/>
              </w:rPr>
              <w:t xml:space="preserve">Медицинская реабилитация детей с нарушениями слуха без замены речевого процессора системы кохлеарной имплантации</w:t>
            </w:r>
          </w:p>
        </w:tc>
        <w:tc>
          <w:tcPr>
            <w:tcW w:w="1584" w:type="dxa"/>
          </w:tcPr>
          <w:p>
            <w:pPr>
              <w:pStyle w:val="0"/>
              <w:jc w:val="center"/>
            </w:pPr>
            <w:r>
              <w:rPr>
                <w:sz w:val="24"/>
              </w:rPr>
              <w:t xml:space="preserve">1,80</w:t>
            </w:r>
          </w:p>
        </w:tc>
      </w:tr>
      <w:tr>
        <w:tc>
          <w:tcPr>
            <w:tcW w:w="562" w:type="dxa"/>
          </w:tcPr>
          <w:p>
            <w:pPr>
              <w:pStyle w:val="0"/>
              <w:jc w:val="center"/>
            </w:pPr>
            <w:r>
              <w:rPr>
                <w:sz w:val="24"/>
              </w:rPr>
              <w:t xml:space="preserve">423</w:t>
            </w:r>
          </w:p>
        </w:tc>
        <w:tc>
          <w:tcPr>
            <w:tcW w:w="897" w:type="dxa"/>
          </w:tcPr>
          <w:p>
            <w:pPr>
              <w:pStyle w:val="0"/>
              <w:jc w:val="center"/>
            </w:pPr>
            <w:r>
              <w:rPr>
                <w:sz w:val="24"/>
              </w:rPr>
              <w:t xml:space="preserve">st37.016</w:t>
            </w:r>
          </w:p>
        </w:tc>
        <w:tc>
          <w:tcPr>
            <w:tcW w:w="5896" w:type="dxa"/>
          </w:tcPr>
          <w:p>
            <w:pPr>
              <w:pStyle w:val="0"/>
            </w:pPr>
            <w:r>
              <w:rPr>
                <w:sz w:val="24"/>
              </w:rPr>
              <w:t xml:space="preserve">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1584" w:type="dxa"/>
          </w:tcPr>
          <w:p>
            <w:pPr>
              <w:pStyle w:val="0"/>
              <w:jc w:val="center"/>
            </w:pPr>
            <w:r>
              <w:rPr>
                <w:sz w:val="24"/>
              </w:rPr>
              <w:t xml:space="preserve">4,81</w:t>
            </w:r>
          </w:p>
        </w:tc>
      </w:tr>
      <w:tr>
        <w:tc>
          <w:tcPr>
            <w:tcW w:w="562" w:type="dxa"/>
          </w:tcPr>
          <w:p>
            <w:pPr>
              <w:pStyle w:val="0"/>
              <w:jc w:val="center"/>
            </w:pPr>
            <w:r>
              <w:rPr>
                <w:sz w:val="24"/>
              </w:rPr>
              <w:t xml:space="preserve">424</w:t>
            </w:r>
          </w:p>
        </w:tc>
        <w:tc>
          <w:tcPr>
            <w:tcW w:w="897" w:type="dxa"/>
          </w:tcPr>
          <w:p>
            <w:pPr>
              <w:pStyle w:val="0"/>
              <w:jc w:val="center"/>
            </w:pPr>
            <w:r>
              <w:rPr>
                <w:sz w:val="24"/>
              </w:rPr>
              <w:t xml:space="preserve">st37.017</w:t>
            </w:r>
          </w:p>
        </w:tc>
        <w:tc>
          <w:tcPr>
            <w:tcW w:w="5896" w:type="dxa"/>
          </w:tcPr>
          <w:p>
            <w:pPr>
              <w:pStyle w:val="0"/>
            </w:pPr>
            <w:r>
              <w:rPr>
                <w:sz w:val="24"/>
              </w:rPr>
              <w:t xml:space="preserve">Медицинская реабилитация детей с поражениями центральной нервной системы</w:t>
            </w:r>
          </w:p>
        </w:tc>
        <w:tc>
          <w:tcPr>
            <w:tcW w:w="1584" w:type="dxa"/>
          </w:tcPr>
          <w:p>
            <w:pPr>
              <w:pStyle w:val="0"/>
              <w:jc w:val="center"/>
            </w:pPr>
            <w:r>
              <w:rPr>
                <w:sz w:val="24"/>
              </w:rPr>
              <w:t xml:space="preserve">2,75</w:t>
            </w:r>
          </w:p>
        </w:tc>
      </w:tr>
      <w:tr>
        <w:tc>
          <w:tcPr>
            <w:tcW w:w="562" w:type="dxa"/>
          </w:tcPr>
          <w:p>
            <w:pPr>
              <w:pStyle w:val="0"/>
              <w:jc w:val="center"/>
            </w:pPr>
            <w:r>
              <w:rPr>
                <w:sz w:val="24"/>
              </w:rPr>
              <w:t xml:space="preserve">425</w:t>
            </w:r>
          </w:p>
        </w:tc>
        <w:tc>
          <w:tcPr>
            <w:tcW w:w="897" w:type="dxa"/>
          </w:tcPr>
          <w:p>
            <w:pPr>
              <w:pStyle w:val="0"/>
              <w:jc w:val="center"/>
            </w:pPr>
            <w:r>
              <w:rPr>
                <w:sz w:val="24"/>
              </w:rPr>
              <w:t xml:space="preserve">st37.018</w:t>
            </w:r>
          </w:p>
        </w:tc>
        <w:tc>
          <w:tcPr>
            <w:tcW w:w="5896" w:type="dxa"/>
          </w:tcPr>
          <w:p>
            <w:pPr>
              <w:pStyle w:val="0"/>
            </w:pPr>
            <w:r>
              <w:rPr>
                <w:sz w:val="24"/>
              </w:rPr>
              <w:t xml:space="preserve">Медицинская реабилитация детей, после хирургической коррекции врожденных пороков развития органов и систем</w:t>
            </w:r>
          </w:p>
        </w:tc>
        <w:tc>
          <w:tcPr>
            <w:tcW w:w="1584" w:type="dxa"/>
          </w:tcPr>
          <w:p>
            <w:pPr>
              <w:pStyle w:val="0"/>
              <w:jc w:val="center"/>
            </w:pPr>
            <w:r>
              <w:rPr>
                <w:sz w:val="24"/>
              </w:rPr>
              <w:t xml:space="preserve">2,35</w:t>
            </w:r>
          </w:p>
        </w:tc>
      </w:tr>
      <w:tr>
        <w:tc>
          <w:tcPr>
            <w:tcW w:w="562" w:type="dxa"/>
          </w:tcPr>
          <w:p>
            <w:pPr>
              <w:pStyle w:val="0"/>
              <w:jc w:val="center"/>
            </w:pPr>
            <w:r>
              <w:rPr>
                <w:sz w:val="24"/>
              </w:rPr>
              <w:t xml:space="preserve">426</w:t>
            </w:r>
          </w:p>
        </w:tc>
        <w:tc>
          <w:tcPr>
            <w:tcW w:w="897" w:type="dxa"/>
          </w:tcPr>
          <w:p>
            <w:pPr>
              <w:pStyle w:val="0"/>
              <w:jc w:val="center"/>
            </w:pPr>
            <w:r>
              <w:rPr>
                <w:sz w:val="24"/>
              </w:rPr>
              <w:t xml:space="preserve">st37.019</w:t>
            </w:r>
          </w:p>
        </w:tc>
        <w:tc>
          <w:tcPr>
            <w:tcW w:w="5896" w:type="dxa"/>
          </w:tcPr>
          <w:p>
            <w:pPr>
              <w:pStyle w:val="0"/>
            </w:pPr>
            <w:r>
              <w:rPr>
                <w:sz w:val="24"/>
              </w:rPr>
              <w:t xml:space="preserve">Медицинская реабилитация после онкоортопедических операций</w:t>
            </w:r>
          </w:p>
        </w:tc>
        <w:tc>
          <w:tcPr>
            <w:tcW w:w="1584" w:type="dxa"/>
          </w:tcPr>
          <w:p>
            <w:pPr>
              <w:pStyle w:val="0"/>
              <w:jc w:val="center"/>
            </w:pPr>
            <w:r>
              <w:rPr>
                <w:sz w:val="24"/>
              </w:rPr>
              <w:t xml:space="preserve">1,44</w:t>
            </w:r>
          </w:p>
        </w:tc>
      </w:tr>
      <w:tr>
        <w:tc>
          <w:tcPr>
            <w:tcW w:w="562" w:type="dxa"/>
          </w:tcPr>
          <w:p>
            <w:pPr>
              <w:pStyle w:val="0"/>
              <w:jc w:val="center"/>
            </w:pPr>
            <w:r>
              <w:rPr>
                <w:sz w:val="24"/>
              </w:rPr>
              <w:t xml:space="preserve">427</w:t>
            </w:r>
          </w:p>
        </w:tc>
        <w:tc>
          <w:tcPr>
            <w:tcW w:w="897" w:type="dxa"/>
          </w:tcPr>
          <w:p>
            <w:pPr>
              <w:pStyle w:val="0"/>
              <w:jc w:val="center"/>
            </w:pPr>
            <w:r>
              <w:rPr>
                <w:sz w:val="24"/>
              </w:rPr>
              <w:t xml:space="preserve">st37.020</w:t>
            </w:r>
          </w:p>
        </w:tc>
        <w:tc>
          <w:tcPr>
            <w:tcW w:w="5896" w:type="dxa"/>
          </w:tcPr>
          <w:p>
            <w:pPr>
              <w:pStyle w:val="0"/>
            </w:pPr>
            <w:r>
              <w:rPr>
                <w:sz w:val="24"/>
              </w:rPr>
              <w:t xml:space="preserve">Медицинская реабилитация по поводу постмастэктомического синдрома в онкологии</w:t>
            </w:r>
          </w:p>
        </w:tc>
        <w:tc>
          <w:tcPr>
            <w:tcW w:w="1584" w:type="dxa"/>
          </w:tcPr>
          <w:p>
            <w:pPr>
              <w:pStyle w:val="0"/>
              <w:jc w:val="center"/>
            </w:pPr>
            <w:r>
              <w:rPr>
                <w:sz w:val="24"/>
              </w:rPr>
              <w:t xml:space="preserve">1,24</w:t>
            </w:r>
          </w:p>
        </w:tc>
      </w:tr>
      <w:tr>
        <w:tc>
          <w:tcPr>
            <w:tcW w:w="562" w:type="dxa"/>
          </w:tcPr>
          <w:p>
            <w:pPr>
              <w:pStyle w:val="0"/>
              <w:jc w:val="center"/>
            </w:pPr>
            <w:r>
              <w:rPr>
                <w:sz w:val="24"/>
              </w:rPr>
              <w:t xml:space="preserve">428</w:t>
            </w:r>
          </w:p>
        </w:tc>
        <w:tc>
          <w:tcPr>
            <w:tcW w:w="897" w:type="dxa"/>
          </w:tcPr>
          <w:p>
            <w:pPr>
              <w:pStyle w:val="0"/>
              <w:jc w:val="center"/>
            </w:pPr>
            <w:r>
              <w:rPr>
                <w:sz w:val="24"/>
              </w:rPr>
              <w:t xml:space="preserve">st37.021</w:t>
            </w:r>
          </w:p>
        </w:tc>
        <w:tc>
          <w:tcPr>
            <w:tcW w:w="5896" w:type="dxa"/>
          </w:tcPr>
          <w:p>
            <w:pPr>
              <w:pStyle w:val="0"/>
            </w:pPr>
            <w:r>
              <w:rPr>
                <w:sz w:val="24"/>
              </w:rPr>
              <w:t xml:space="preserve">Медицинская реабилитация после перенесенной коронавирусной инфекции COVID-19 (3 балла по ШРМ)</w:t>
            </w:r>
          </w:p>
        </w:tc>
        <w:tc>
          <w:tcPr>
            <w:tcW w:w="1584" w:type="dxa"/>
          </w:tcPr>
          <w:p>
            <w:pPr>
              <w:pStyle w:val="0"/>
              <w:jc w:val="center"/>
            </w:pPr>
            <w:r>
              <w:rPr>
                <w:sz w:val="24"/>
              </w:rPr>
              <w:t xml:space="preserve">1,08</w:t>
            </w:r>
          </w:p>
        </w:tc>
      </w:tr>
      <w:tr>
        <w:tc>
          <w:tcPr>
            <w:tcW w:w="562" w:type="dxa"/>
          </w:tcPr>
          <w:p>
            <w:pPr>
              <w:pStyle w:val="0"/>
              <w:jc w:val="center"/>
            </w:pPr>
            <w:r>
              <w:rPr>
                <w:sz w:val="24"/>
              </w:rPr>
              <w:t xml:space="preserve">429</w:t>
            </w:r>
          </w:p>
        </w:tc>
        <w:tc>
          <w:tcPr>
            <w:tcW w:w="897" w:type="dxa"/>
          </w:tcPr>
          <w:p>
            <w:pPr>
              <w:pStyle w:val="0"/>
              <w:jc w:val="center"/>
            </w:pPr>
            <w:r>
              <w:rPr>
                <w:sz w:val="24"/>
              </w:rPr>
              <w:t xml:space="preserve">st37.022</w:t>
            </w:r>
          </w:p>
        </w:tc>
        <w:tc>
          <w:tcPr>
            <w:tcW w:w="5896" w:type="dxa"/>
          </w:tcPr>
          <w:p>
            <w:pPr>
              <w:pStyle w:val="0"/>
            </w:pPr>
            <w:r>
              <w:rPr>
                <w:sz w:val="24"/>
              </w:rPr>
              <w:t xml:space="preserve">Медицинская реабилитация после перенесенной коронавирусной инфекции COVID-19 (4 балла по ШРМ)</w:t>
            </w:r>
          </w:p>
        </w:tc>
        <w:tc>
          <w:tcPr>
            <w:tcW w:w="1584" w:type="dxa"/>
          </w:tcPr>
          <w:p>
            <w:pPr>
              <w:pStyle w:val="0"/>
              <w:jc w:val="center"/>
            </w:pPr>
            <w:r>
              <w:rPr>
                <w:sz w:val="24"/>
              </w:rPr>
              <w:t xml:space="preserve">1,61</w:t>
            </w:r>
          </w:p>
        </w:tc>
      </w:tr>
      <w:tr>
        <w:tc>
          <w:tcPr>
            <w:tcW w:w="562" w:type="dxa"/>
          </w:tcPr>
          <w:p>
            <w:pPr>
              <w:pStyle w:val="0"/>
              <w:jc w:val="center"/>
            </w:pPr>
            <w:r>
              <w:rPr>
                <w:sz w:val="24"/>
              </w:rPr>
              <w:t xml:space="preserve">430</w:t>
            </w:r>
          </w:p>
        </w:tc>
        <w:tc>
          <w:tcPr>
            <w:tcW w:w="897" w:type="dxa"/>
          </w:tcPr>
          <w:p>
            <w:pPr>
              <w:pStyle w:val="0"/>
              <w:jc w:val="center"/>
            </w:pPr>
            <w:r>
              <w:rPr>
                <w:sz w:val="24"/>
              </w:rPr>
              <w:t xml:space="preserve">st37.023</w:t>
            </w:r>
          </w:p>
        </w:tc>
        <w:tc>
          <w:tcPr>
            <w:tcW w:w="5896" w:type="dxa"/>
          </w:tcPr>
          <w:p>
            <w:pPr>
              <w:pStyle w:val="0"/>
            </w:pPr>
            <w:r>
              <w:rPr>
                <w:sz w:val="24"/>
              </w:rPr>
              <w:t xml:space="preserve">Медицинская реабилитация после перенесенной коронавирусной инфекции COVID-19 (5 баллов по ШРМ)</w:t>
            </w:r>
          </w:p>
        </w:tc>
        <w:tc>
          <w:tcPr>
            <w:tcW w:w="1584" w:type="dxa"/>
          </w:tcPr>
          <w:p>
            <w:pPr>
              <w:pStyle w:val="0"/>
              <w:jc w:val="center"/>
            </w:pPr>
            <w:r>
              <w:rPr>
                <w:sz w:val="24"/>
              </w:rPr>
              <w:t xml:space="preserve">2,15</w:t>
            </w:r>
          </w:p>
        </w:tc>
      </w:tr>
      <w:tr>
        <w:tc>
          <w:tcPr>
            <w:tcW w:w="562" w:type="dxa"/>
          </w:tcPr>
          <w:p>
            <w:pPr>
              <w:pStyle w:val="0"/>
              <w:jc w:val="center"/>
            </w:pPr>
            <w:r>
              <w:rPr>
                <w:sz w:val="24"/>
              </w:rPr>
              <w:t xml:space="preserve">431</w:t>
            </w:r>
          </w:p>
        </w:tc>
        <w:tc>
          <w:tcPr>
            <w:tcW w:w="897" w:type="dxa"/>
          </w:tcPr>
          <w:p>
            <w:pPr>
              <w:pStyle w:val="0"/>
              <w:jc w:val="center"/>
            </w:pPr>
            <w:r>
              <w:rPr>
                <w:sz w:val="24"/>
              </w:rPr>
              <w:t xml:space="preserve">st37.024</w:t>
            </w:r>
          </w:p>
        </w:tc>
        <w:tc>
          <w:tcPr>
            <w:tcW w:w="5896" w:type="dxa"/>
          </w:tcPr>
          <w:p>
            <w:pPr>
              <w:pStyle w:val="0"/>
            </w:pPr>
            <w:r>
              <w:rPr>
                <w:sz w:val="24"/>
              </w:rPr>
              <w:t xml:space="preserve">Продолжительная медицинская реабилитация пациентов с заболеваниями центральной нервной системы</w:t>
            </w:r>
          </w:p>
        </w:tc>
        <w:tc>
          <w:tcPr>
            <w:tcW w:w="1584" w:type="dxa"/>
          </w:tcPr>
          <w:p>
            <w:pPr>
              <w:pStyle w:val="0"/>
              <w:jc w:val="center"/>
            </w:pPr>
            <w:r>
              <w:rPr>
                <w:sz w:val="24"/>
              </w:rPr>
              <w:t xml:space="preserve">7,29</w:t>
            </w:r>
          </w:p>
        </w:tc>
      </w:tr>
      <w:tr>
        <w:tc>
          <w:tcPr>
            <w:tcW w:w="562" w:type="dxa"/>
          </w:tcPr>
          <w:p>
            <w:pPr>
              <w:pStyle w:val="0"/>
              <w:jc w:val="center"/>
            </w:pPr>
            <w:r>
              <w:rPr>
                <w:sz w:val="24"/>
              </w:rPr>
              <w:t xml:space="preserve">432</w:t>
            </w:r>
          </w:p>
        </w:tc>
        <w:tc>
          <w:tcPr>
            <w:tcW w:w="897" w:type="dxa"/>
          </w:tcPr>
          <w:p>
            <w:pPr>
              <w:pStyle w:val="0"/>
              <w:jc w:val="center"/>
            </w:pPr>
            <w:r>
              <w:rPr>
                <w:sz w:val="24"/>
              </w:rPr>
              <w:t xml:space="preserve">st37.025</w:t>
            </w:r>
          </w:p>
        </w:tc>
        <w:tc>
          <w:tcPr>
            <w:tcW w:w="5896" w:type="dxa"/>
          </w:tcPr>
          <w:p>
            <w:pPr>
              <w:pStyle w:val="0"/>
            </w:pPr>
            <w:r>
              <w:rPr>
                <w:sz w:val="24"/>
              </w:rPr>
              <w:t xml:space="preserve">Продолжительная медицинская реабилитация пациентов с заболеваниями опорно-двигательного аппарата и периферической нервной системы</w:t>
            </w:r>
          </w:p>
        </w:tc>
        <w:tc>
          <w:tcPr>
            <w:tcW w:w="1584" w:type="dxa"/>
          </w:tcPr>
          <w:p>
            <w:pPr>
              <w:pStyle w:val="0"/>
              <w:jc w:val="center"/>
            </w:pPr>
            <w:r>
              <w:rPr>
                <w:sz w:val="24"/>
              </w:rPr>
              <w:t xml:space="preserve">6,54</w:t>
            </w:r>
          </w:p>
        </w:tc>
      </w:tr>
      <w:tr>
        <w:tc>
          <w:tcPr>
            <w:tcW w:w="562" w:type="dxa"/>
          </w:tcPr>
          <w:p>
            <w:pPr>
              <w:pStyle w:val="0"/>
              <w:jc w:val="center"/>
            </w:pPr>
            <w:r>
              <w:rPr>
                <w:sz w:val="24"/>
              </w:rPr>
              <w:t xml:space="preserve">433</w:t>
            </w:r>
          </w:p>
        </w:tc>
        <w:tc>
          <w:tcPr>
            <w:tcW w:w="897" w:type="dxa"/>
          </w:tcPr>
          <w:p>
            <w:pPr>
              <w:pStyle w:val="0"/>
              <w:jc w:val="center"/>
            </w:pPr>
            <w:r>
              <w:rPr>
                <w:sz w:val="24"/>
              </w:rPr>
              <w:t xml:space="preserve">st37.026</w:t>
            </w:r>
          </w:p>
        </w:tc>
        <w:tc>
          <w:tcPr>
            <w:tcW w:w="5896" w:type="dxa"/>
          </w:tcPr>
          <w:p>
            <w:pPr>
              <w:pStyle w:val="0"/>
            </w:pPr>
            <w:r>
              <w:rPr>
                <w:sz w:val="24"/>
              </w:rPr>
              <w:t xml:space="preserve">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1584" w:type="dxa"/>
          </w:tcPr>
          <w:p>
            <w:pPr>
              <w:pStyle w:val="0"/>
              <w:jc w:val="center"/>
            </w:pPr>
            <w:r>
              <w:rPr>
                <w:sz w:val="24"/>
              </w:rPr>
              <w:t xml:space="preserve">3,86</w:t>
            </w:r>
          </w:p>
        </w:tc>
      </w:tr>
      <w:tr>
        <w:tc>
          <w:tcPr>
            <w:tcW w:w="562" w:type="dxa"/>
          </w:tcPr>
          <w:p>
            <w:pPr>
              <w:pStyle w:val="0"/>
              <w:jc w:val="center"/>
            </w:pPr>
            <w:r>
              <w:rPr>
                <w:sz w:val="24"/>
              </w:rPr>
              <w:t xml:space="preserve">434</w:t>
            </w:r>
          </w:p>
        </w:tc>
        <w:tc>
          <w:tcPr>
            <w:tcW w:w="897" w:type="dxa"/>
          </w:tcPr>
          <w:p>
            <w:pPr>
              <w:pStyle w:val="0"/>
              <w:jc w:val="center"/>
            </w:pPr>
            <w:r>
              <w:rPr>
                <w:sz w:val="24"/>
              </w:rPr>
              <w:t xml:space="preserve">st38.001</w:t>
            </w:r>
          </w:p>
        </w:tc>
        <w:tc>
          <w:tcPr>
            <w:tcW w:w="5896" w:type="dxa"/>
          </w:tcPr>
          <w:p>
            <w:pPr>
              <w:pStyle w:val="0"/>
            </w:pPr>
            <w:r>
              <w:rPr>
                <w:sz w:val="24"/>
              </w:rPr>
              <w:t xml:space="preserve">Соматические заболевания, осложненные старческой астенией</w:t>
            </w:r>
          </w:p>
        </w:tc>
        <w:tc>
          <w:tcPr>
            <w:tcW w:w="1584" w:type="dxa"/>
          </w:tcPr>
          <w:p>
            <w:pPr>
              <w:pStyle w:val="0"/>
              <w:jc w:val="center"/>
            </w:pPr>
            <w:r>
              <w:rPr>
                <w:sz w:val="24"/>
              </w:rPr>
              <w:t xml:space="preserve">1,50</w:t>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15</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13782" w:name="P13782"/>
    <w:bookmarkEnd w:id="13782"/>
    <w:p>
      <w:pPr>
        <w:pStyle w:val="2"/>
        <w:jc w:val="center"/>
      </w:pPr>
      <w:r>
        <w:rPr>
          <w:sz w:val="24"/>
        </w:rPr>
        <w:t xml:space="preserve">КОЭФФИЦИЕНТЫ</w:t>
      </w:r>
    </w:p>
    <w:p>
      <w:pPr>
        <w:pStyle w:val="2"/>
        <w:jc w:val="center"/>
      </w:pPr>
      <w:r>
        <w:rPr>
          <w:sz w:val="24"/>
        </w:rPr>
        <w:t xml:space="preserve">УРОВНЯ (ПОДУРОВНЯ) ОКАЗАНИЯ МЕДИЦИНСКОЙ ПОМОЩИ МЕДИЦИНСКИХ</w:t>
      </w:r>
    </w:p>
    <w:p>
      <w:pPr>
        <w:pStyle w:val="2"/>
        <w:jc w:val="center"/>
      </w:pPr>
      <w:r>
        <w:rPr>
          <w:sz w:val="24"/>
        </w:rPr>
        <w:t xml:space="preserve">ОРГАНИЗАЦИЙ ПРИ ОПЛАТЕ КСГ КРУГЛОСУТОЧНОГО СТАЦИОНАРА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964"/>
        <w:gridCol w:w="5556"/>
        <w:gridCol w:w="1701"/>
      </w:tblGrid>
      <w:tr>
        <w:tc>
          <w:tcPr>
            <w:tcW w:w="794" w:type="dxa"/>
          </w:tcPr>
          <w:p>
            <w:pPr>
              <w:pStyle w:val="0"/>
              <w:jc w:val="center"/>
            </w:pPr>
            <w:r>
              <w:rPr>
                <w:sz w:val="24"/>
              </w:rPr>
              <w:t xml:space="preserve">Уровень</w:t>
            </w:r>
          </w:p>
        </w:tc>
        <w:tc>
          <w:tcPr>
            <w:tcW w:w="964" w:type="dxa"/>
          </w:tcPr>
          <w:p>
            <w:pPr>
              <w:pStyle w:val="0"/>
              <w:jc w:val="center"/>
            </w:pPr>
            <w:r>
              <w:rPr>
                <w:sz w:val="24"/>
              </w:rPr>
              <w:t xml:space="preserve">Подуровень</w:t>
            </w:r>
          </w:p>
        </w:tc>
        <w:tc>
          <w:tcPr>
            <w:tcW w:w="5556" w:type="dxa"/>
          </w:tcPr>
          <w:p>
            <w:pPr>
              <w:pStyle w:val="0"/>
              <w:jc w:val="center"/>
            </w:pPr>
            <w:r>
              <w:rPr>
                <w:sz w:val="24"/>
              </w:rPr>
              <w:t xml:space="preserve">Наименование МО</w:t>
            </w:r>
          </w:p>
        </w:tc>
        <w:tc>
          <w:tcPr>
            <w:tcW w:w="1701" w:type="dxa"/>
          </w:tcPr>
          <w:p>
            <w:pPr>
              <w:pStyle w:val="0"/>
              <w:jc w:val="center"/>
            </w:pPr>
            <w:r>
              <w:rPr>
                <w:sz w:val="24"/>
              </w:rPr>
              <w:t xml:space="preserve">Значение коэффициента уровня/подуровня</w:t>
            </w:r>
          </w:p>
        </w:tc>
      </w:tr>
      <w:tr>
        <w:tc>
          <w:tcPr>
            <w:tcW w:w="794" w:type="dxa"/>
            <w:vMerge w:val="restart"/>
          </w:tcPr>
          <w:p>
            <w:pPr>
              <w:pStyle w:val="0"/>
              <w:jc w:val="center"/>
            </w:pPr>
            <w:r>
              <w:rPr>
                <w:sz w:val="24"/>
              </w:rPr>
              <w:t xml:space="preserve">1</w:t>
            </w:r>
          </w:p>
        </w:tc>
        <w:tc>
          <w:tcPr>
            <w:tcW w:w="964" w:type="dxa"/>
            <w:vMerge w:val="restart"/>
          </w:tcPr>
          <w:p>
            <w:pPr>
              <w:pStyle w:val="0"/>
              <w:jc w:val="center"/>
            </w:pPr>
            <w:r>
              <w:rPr>
                <w:sz w:val="24"/>
              </w:rPr>
              <w:t xml:space="preserve">1</w:t>
            </w:r>
          </w:p>
        </w:tc>
        <w:tc>
          <w:tcPr>
            <w:tcW w:w="5556" w:type="dxa"/>
          </w:tcPr>
          <w:p>
            <w:pPr>
              <w:pStyle w:val="0"/>
            </w:pPr>
            <w:r>
              <w:rPr>
                <w:sz w:val="24"/>
              </w:rPr>
              <w:t xml:space="preserve">ГБУ РО "Сапожковская районная больница"</w:t>
            </w:r>
          </w:p>
        </w:tc>
        <w:tc>
          <w:tcPr>
            <w:tcW w:w="1701" w:type="dxa"/>
          </w:tcPr>
          <w:p>
            <w:pPr>
              <w:pStyle w:val="0"/>
              <w:jc w:val="center"/>
            </w:pPr>
            <w:r>
              <w:rPr>
                <w:sz w:val="24"/>
              </w:rPr>
              <w:t xml:space="preserve">0,86</w:t>
            </w:r>
          </w:p>
        </w:tc>
      </w:tr>
      <w:tr>
        <w:tc>
          <w:tcPr>
            <w:vMerge w:val="continue"/>
          </w:tcPr>
          <w:p/>
        </w:tc>
        <w:tc>
          <w:tcPr>
            <w:vMerge w:val="continue"/>
          </w:tcPr>
          <w:p/>
        </w:tc>
        <w:tc>
          <w:tcPr>
            <w:tcW w:w="5556" w:type="dxa"/>
          </w:tcPr>
          <w:p>
            <w:pPr>
              <w:pStyle w:val="0"/>
            </w:pPr>
            <w:r>
              <w:rPr>
                <w:sz w:val="24"/>
              </w:rPr>
              <w:t xml:space="preserve">ГБУ РО "Спасская районная больница"</w:t>
            </w:r>
          </w:p>
        </w:tc>
        <w:tc>
          <w:tcPr>
            <w:tcW w:w="1701" w:type="dxa"/>
          </w:tcPr>
          <w:p>
            <w:pPr>
              <w:pStyle w:val="0"/>
              <w:jc w:val="center"/>
            </w:pPr>
            <w:r>
              <w:rPr>
                <w:sz w:val="24"/>
              </w:rPr>
              <w:t xml:space="preserve">0,86</w:t>
            </w:r>
          </w:p>
        </w:tc>
      </w:tr>
      <w:tr>
        <w:tc>
          <w:tcPr>
            <w:vMerge w:val="continue"/>
          </w:tcPr>
          <w:p/>
        </w:tc>
        <w:tc>
          <w:tcPr>
            <w:vMerge w:val="continue"/>
          </w:tcPr>
          <w:p/>
        </w:tc>
        <w:tc>
          <w:tcPr>
            <w:tcW w:w="5556" w:type="dxa"/>
          </w:tcPr>
          <w:p>
            <w:pPr>
              <w:pStyle w:val="0"/>
            </w:pPr>
            <w:r>
              <w:rPr>
                <w:sz w:val="24"/>
              </w:rPr>
              <w:t xml:space="preserve">ГБУ РО "Александро-Невская районная больница"</w:t>
            </w:r>
          </w:p>
        </w:tc>
        <w:tc>
          <w:tcPr>
            <w:tcW w:w="1701" w:type="dxa"/>
          </w:tcPr>
          <w:p>
            <w:pPr>
              <w:pStyle w:val="0"/>
              <w:jc w:val="center"/>
            </w:pPr>
            <w:r>
              <w:rPr>
                <w:sz w:val="24"/>
              </w:rPr>
              <w:t xml:space="preserve">0,86</w:t>
            </w:r>
          </w:p>
        </w:tc>
      </w:tr>
      <w:tr>
        <w:tc>
          <w:tcPr>
            <w:vMerge w:val="continue"/>
          </w:tcPr>
          <w:p/>
        </w:tc>
        <w:tc>
          <w:tcPr>
            <w:vMerge w:val="continue"/>
          </w:tcPr>
          <w:p/>
        </w:tc>
        <w:tc>
          <w:tcPr>
            <w:tcW w:w="5556" w:type="dxa"/>
          </w:tcPr>
          <w:p>
            <w:pPr>
              <w:pStyle w:val="0"/>
            </w:pPr>
            <w:r>
              <w:rPr>
                <w:sz w:val="24"/>
              </w:rPr>
              <w:t xml:space="preserve">ГБУ РО "Рыбновская районная больница"</w:t>
            </w:r>
          </w:p>
        </w:tc>
        <w:tc>
          <w:tcPr>
            <w:tcW w:w="1701" w:type="dxa"/>
          </w:tcPr>
          <w:p>
            <w:pPr>
              <w:pStyle w:val="0"/>
              <w:jc w:val="center"/>
            </w:pPr>
            <w:r>
              <w:rPr>
                <w:sz w:val="24"/>
              </w:rPr>
              <w:t xml:space="preserve">0,86</w:t>
            </w:r>
          </w:p>
        </w:tc>
      </w:tr>
      <w:tr>
        <w:tc>
          <w:tcPr>
            <w:vMerge w:val="continue"/>
          </w:tcPr>
          <w:p/>
        </w:tc>
        <w:tc>
          <w:tcPr>
            <w:vMerge w:val="continue"/>
          </w:tcPr>
          <w:p/>
        </w:tc>
        <w:tc>
          <w:tcPr>
            <w:tcW w:w="5556" w:type="dxa"/>
          </w:tcPr>
          <w:p>
            <w:pPr>
              <w:pStyle w:val="0"/>
            </w:pPr>
            <w:r>
              <w:rPr>
                <w:sz w:val="24"/>
              </w:rPr>
              <w:t xml:space="preserve">ГБУ РО "Старожиловская районная больница"</w:t>
            </w:r>
          </w:p>
        </w:tc>
        <w:tc>
          <w:tcPr>
            <w:tcW w:w="1701" w:type="dxa"/>
          </w:tcPr>
          <w:p>
            <w:pPr>
              <w:pStyle w:val="0"/>
              <w:jc w:val="center"/>
            </w:pPr>
            <w:r>
              <w:rPr>
                <w:sz w:val="24"/>
              </w:rPr>
              <w:t xml:space="preserve">0,86</w:t>
            </w:r>
          </w:p>
        </w:tc>
      </w:tr>
      <w:tr>
        <w:tc>
          <w:tcPr>
            <w:vMerge w:val="continue"/>
          </w:tcPr>
          <w:p/>
        </w:tc>
        <w:tc>
          <w:tcPr>
            <w:tcW w:w="964" w:type="dxa"/>
            <w:vMerge w:val="restart"/>
          </w:tcPr>
          <w:p>
            <w:pPr>
              <w:pStyle w:val="0"/>
              <w:jc w:val="center"/>
            </w:pPr>
            <w:r>
              <w:rPr>
                <w:sz w:val="24"/>
              </w:rPr>
              <w:t xml:space="preserve">2</w:t>
            </w:r>
          </w:p>
        </w:tc>
        <w:tc>
          <w:tcPr>
            <w:tcW w:w="5556" w:type="dxa"/>
          </w:tcPr>
          <w:p>
            <w:pPr>
              <w:pStyle w:val="0"/>
            </w:pPr>
            <w:r>
              <w:rPr>
                <w:sz w:val="24"/>
              </w:rPr>
              <w:t xml:space="preserve">ГБУ РО "Клепиковская районная больница"</w:t>
            </w:r>
          </w:p>
        </w:tc>
        <w:tc>
          <w:tcPr>
            <w:tcW w:w="1701" w:type="dxa"/>
          </w:tcPr>
          <w:p>
            <w:pPr>
              <w:pStyle w:val="0"/>
              <w:jc w:val="center"/>
            </w:pPr>
            <w:r>
              <w:rPr>
                <w:sz w:val="24"/>
              </w:rPr>
              <w:t xml:space="preserve">0,98</w:t>
            </w:r>
          </w:p>
        </w:tc>
      </w:tr>
      <w:tr>
        <w:tc>
          <w:tcPr>
            <w:vMerge w:val="continue"/>
          </w:tcPr>
          <w:p/>
        </w:tc>
        <w:tc>
          <w:tcPr>
            <w:vMerge w:val="continue"/>
          </w:tcPr>
          <w:p/>
        </w:tc>
        <w:tc>
          <w:tcPr>
            <w:tcW w:w="5556" w:type="dxa"/>
          </w:tcPr>
          <w:p>
            <w:pPr>
              <w:pStyle w:val="0"/>
            </w:pPr>
            <w:r>
              <w:rPr>
                <w:sz w:val="24"/>
              </w:rPr>
              <w:t xml:space="preserve">ГБУ РО "Милославская районная больница"</w:t>
            </w:r>
          </w:p>
        </w:tc>
        <w:tc>
          <w:tcPr>
            <w:tcW w:w="1701" w:type="dxa"/>
          </w:tcPr>
          <w:p>
            <w:pPr>
              <w:pStyle w:val="0"/>
              <w:jc w:val="center"/>
            </w:pPr>
            <w:r>
              <w:rPr>
                <w:sz w:val="24"/>
              </w:rPr>
              <w:t xml:space="preserve">0,98</w:t>
            </w:r>
          </w:p>
        </w:tc>
      </w:tr>
      <w:tr>
        <w:tc>
          <w:tcPr>
            <w:vMerge w:val="continue"/>
          </w:tcPr>
          <w:p/>
        </w:tc>
        <w:tc>
          <w:tcPr>
            <w:vMerge w:val="continue"/>
          </w:tcPr>
          <w:p/>
        </w:tc>
        <w:tc>
          <w:tcPr>
            <w:tcW w:w="5556" w:type="dxa"/>
          </w:tcPr>
          <w:p>
            <w:pPr>
              <w:pStyle w:val="0"/>
            </w:pPr>
            <w:r>
              <w:rPr>
                <w:sz w:val="24"/>
              </w:rPr>
              <w:t xml:space="preserve">ГБУ РО "Чучковская районная больница"</w:t>
            </w:r>
          </w:p>
        </w:tc>
        <w:tc>
          <w:tcPr>
            <w:tcW w:w="1701" w:type="dxa"/>
          </w:tcPr>
          <w:p>
            <w:pPr>
              <w:pStyle w:val="0"/>
              <w:jc w:val="center"/>
            </w:pPr>
            <w:r>
              <w:rPr>
                <w:sz w:val="24"/>
              </w:rPr>
              <w:t xml:space="preserve">0,98</w:t>
            </w:r>
          </w:p>
        </w:tc>
      </w:tr>
      <w:tr>
        <w:tc>
          <w:tcPr>
            <w:vMerge w:val="continue"/>
          </w:tcPr>
          <w:p/>
        </w:tc>
        <w:tc>
          <w:tcPr>
            <w:gridSpan w:val="2"/>
            <w:tcW w:w="6520" w:type="dxa"/>
          </w:tcPr>
          <w:p>
            <w:pPr>
              <w:pStyle w:val="0"/>
            </w:pPr>
            <w:r>
              <w:rPr>
                <w:sz w:val="24"/>
              </w:rPr>
              <w:t xml:space="preserve">В среднем по уровню</w:t>
            </w:r>
          </w:p>
        </w:tc>
        <w:tc>
          <w:tcPr>
            <w:tcW w:w="1701" w:type="dxa"/>
          </w:tcPr>
          <w:p>
            <w:pPr>
              <w:pStyle w:val="0"/>
              <w:jc w:val="center"/>
            </w:pPr>
            <w:r>
              <w:rPr>
                <w:sz w:val="24"/>
              </w:rPr>
              <w:t xml:space="preserve">0,90</w:t>
            </w:r>
          </w:p>
        </w:tc>
      </w:tr>
      <w:tr>
        <w:tc>
          <w:tcPr>
            <w:tcW w:w="794" w:type="dxa"/>
            <w:vMerge w:val="restart"/>
          </w:tcPr>
          <w:p>
            <w:pPr>
              <w:pStyle w:val="0"/>
              <w:jc w:val="center"/>
            </w:pPr>
            <w:r>
              <w:rPr>
                <w:sz w:val="24"/>
              </w:rPr>
              <w:t xml:space="preserve">2</w:t>
            </w:r>
          </w:p>
        </w:tc>
        <w:tc>
          <w:tcPr>
            <w:tcW w:w="964" w:type="dxa"/>
            <w:vMerge w:val="restart"/>
          </w:tcPr>
          <w:p>
            <w:pPr>
              <w:pStyle w:val="0"/>
              <w:jc w:val="center"/>
            </w:pPr>
            <w:r>
              <w:rPr>
                <w:sz w:val="24"/>
              </w:rPr>
              <w:t xml:space="preserve">1</w:t>
            </w:r>
          </w:p>
        </w:tc>
        <w:tc>
          <w:tcPr>
            <w:tcW w:w="5556" w:type="dxa"/>
          </w:tcPr>
          <w:p>
            <w:pPr>
              <w:pStyle w:val="0"/>
            </w:pPr>
            <w:r>
              <w:rPr>
                <w:sz w:val="24"/>
              </w:rPr>
              <w:t xml:space="preserve">ГБУ РО "Областная клиническая больница" структурное подразделение - "Михайловская межрайонная больница", не оказывающая ВМП</w:t>
            </w:r>
          </w:p>
        </w:tc>
        <w:tc>
          <w:tcPr>
            <w:tcW w:w="1701" w:type="dxa"/>
          </w:tcPr>
          <w:p>
            <w:pPr>
              <w:pStyle w:val="0"/>
              <w:jc w:val="center"/>
            </w:pPr>
            <w:r>
              <w:rPr>
                <w:sz w:val="24"/>
              </w:rPr>
              <w:t xml:space="preserve">0,90</w:t>
            </w:r>
          </w:p>
        </w:tc>
      </w:tr>
      <w:tr>
        <w:tc>
          <w:tcPr>
            <w:vMerge w:val="continue"/>
          </w:tcPr>
          <w:p/>
        </w:tc>
        <w:tc>
          <w:tcPr>
            <w:vMerge w:val="continue"/>
          </w:tcPr>
          <w:p/>
        </w:tc>
        <w:tc>
          <w:tcPr>
            <w:tcW w:w="5556" w:type="dxa"/>
          </w:tcPr>
          <w:p>
            <w:pPr>
              <w:pStyle w:val="0"/>
            </w:pPr>
            <w:r>
              <w:rPr>
                <w:sz w:val="24"/>
              </w:rPr>
              <w:t xml:space="preserve">ГБУ РО "Рязанская межрайонная больница"</w:t>
            </w:r>
          </w:p>
        </w:tc>
        <w:tc>
          <w:tcPr>
            <w:tcW w:w="1701" w:type="dxa"/>
          </w:tcPr>
          <w:p>
            <w:pPr>
              <w:pStyle w:val="0"/>
              <w:jc w:val="center"/>
            </w:pPr>
            <w:r>
              <w:rPr>
                <w:sz w:val="24"/>
              </w:rPr>
              <w:t xml:space="preserve">0,90</w:t>
            </w:r>
          </w:p>
        </w:tc>
      </w:tr>
      <w:tr>
        <w:tc>
          <w:tcPr>
            <w:vMerge w:val="continue"/>
          </w:tcPr>
          <w:p/>
        </w:tc>
        <w:tc>
          <w:tcPr>
            <w:vMerge w:val="continue"/>
          </w:tcPr>
          <w:p/>
        </w:tc>
        <w:tc>
          <w:tcPr>
            <w:tcW w:w="5556" w:type="dxa"/>
          </w:tcPr>
          <w:p>
            <w:pPr>
              <w:pStyle w:val="0"/>
            </w:pPr>
            <w:r>
              <w:rPr>
                <w:sz w:val="24"/>
              </w:rPr>
              <w:t xml:space="preserve">ГБУ РО "Кораблинская межрайонная больница"</w:t>
            </w:r>
          </w:p>
        </w:tc>
        <w:tc>
          <w:tcPr>
            <w:tcW w:w="1701" w:type="dxa"/>
          </w:tcPr>
          <w:p>
            <w:pPr>
              <w:pStyle w:val="0"/>
              <w:jc w:val="center"/>
            </w:pPr>
            <w:r>
              <w:rPr>
                <w:sz w:val="24"/>
              </w:rPr>
              <w:t xml:space="preserve">0,90</w:t>
            </w:r>
          </w:p>
        </w:tc>
      </w:tr>
      <w:tr>
        <w:tc>
          <w:tcPr>
            <w:vMerge w:val="continue"/>
          </w:tcPr>
          <w:p/>
        </w:tc>
        <w:tc>
          <w:tcPr>
            <w:vMerge w:val="continue"/>
          </w:tcPr>
          <w:p/>
        </w:tc>
        <w:tc>
          <w:tcPr>
            <w:tcW w:w="5556" w:type="dxa"/>
          </w:tcPr>
          <w:p>
            <w:pPr>
              <w:pStyle w:val="0"/>
            </w:pPr>
            <w:r>
              <w:rPr>
                <w:sz w:val="24"/>
              </w:rPr>
              <w:t xml:space="preserve">ГБУ РО "Новомичуринская межрайонная больница"</w:t>
            </w:r>
          </w:p>
        </w:tc>
        <w:tc>
          <w:tcPr>
            <w:tcW w:w="1701" w:type="dxa"/>
          </w:tcPr>
          <w:p>
            <w:pPr>
              <w:pStyle w:val="0"/>
              <w:jc w:val="center"/>
            </w:pPr>
            <w:r>
              <w:rPr>
                <w:sz w:val="24"/>
              </w:rPr>
              <w:t xml:space="preserve">0,90</w:t>
            </w:r>
          </w:p>
        </w:tc>
      </w:tr>
      <w:tr>
        <w:tc>
          <w:tcPr>
            <w:vMerge w:val="continue"/>
          </w:tcPr>
          <w:p/>
        </w:tc>
        <w:tc>
          <w:tcPr>
            <w:vMerge w:val="continue"/>
          </w:tcPr>
          <w:p/>
        </w:tc>
        <w:tc>
          <w:tcPr>
            <w:tcW w:w="5556" w:type="dxa"/>
          </w:tcPr>
          <w:p>
            <w:pPr>
              <w:pStyle w:val="0"/>
            </w:pPr>
            <w:r>
              <w:rPr>
                <w:sz w:val="24"/>
              </w:rPr>
              <w:t xml:space="preserve">ГБУ РО "Сараевская межрайонная больница"</w:t>
            </w:r>
          </w:p>
        </w:tc>
        <w:tc>
          <w:tcPr>
            <w:tcW w:w="1701" w:type="dxa"/>
          </w:tcPr>
          <w:p>
            <w:pPr>
              <w:pStyle w:val="0"/>
              <w:jc w:val="center"/>
            </w:pPr>
            <w:r>
              <w:rPr>
                <w:sz w:val="24"/>
              </w:rPr>
              <w:t xml:space="preserve">0,90</w:t>
            </w:r>
          </w:p>
        </w:tc>
      </w:tr>
      <w:tr>
        <w:tc>
          <w:tcPr>
            <w:vMerge w:val="continue"/>
          </w:tcPr>
          <w:p/>
        </w:tc>
        <w:tc>
          <w:tcPr>
            <w:vMerge w:val="continue"/>
          </w:tcPr>
          <w:p/>
        </w:tc>
        <w:tc>
          <w:tcPr>
            <w:tcW w:w="5556" w:type="dxa"/>
          </w:tcPr>
          <w:p>
            <w:pPr>
              <w:pStyle w:val="0"/>
            </w:pPr>
            <w:r>
              <w:rPr>
                <w:sz w:val="24"/>
              </w:rPr>
              <w:t xml:space="preserve">ГБУ РО "Шацкая межрайонная больница"</w:t>
            </w:r>
          </w:p>
        </w:tc>
        <w:tc>
          <w:tcPr>
            <w:tcW w:w="1701" w:type="dxa"/>
          </w:tcPr>
          <w:p>
            <w:pPr>
              <w:pStyle w:val="0"/>
              <w:jc w:val="center"/>
            </w:pPr>
            <w:r>
              <w:rPr>
                <w:sz w:val="24"/>
              </w:rPr>
              <w:t xml:space="preserve">0,90</w:t>
            </w:r>
          </w:p>
        </w:tc>
      </w:tr>
      <w:tr>
        <w:tc>
          <w:tcPr>
            <w:vMerge w:val="continue"/>
          </w:tcPr>
          <w:p/>
        </w:tc>
        <w:tc>
          <w:tcPr>
            <w:tcW w:w="964" w:type="dxa"/>
            <w:vMerge w:val="restart"/>
          </w:tcPr>
          <w:p>
            <w:pPr>
              <w:pStyle w:val="0"/>
              <w:jc w:val="center"/>
            </w:pPr>
            <w:r>
              <w:rPr>
                <w:sz w:val="24"/>
              </w:rPr>
              <w:t xml:space="preserve">2</w:t>
            </w:r>
          </w:p>
        </w:tc>
        <w:tc>
          <w:tcPr>
            <w:tcW w:w="5556" w:type="dxa"/>
          </w:tcPr>
          <w:p>
            <w:pPr>
              <w:pStyle w:val="0"/>
            </w:pPr>
            <w:r>
              <w:rPr>
                <w:sz w:val="24"/>
              </w:rPr>
              <w:t xml:space="preserve">ГБУ РО "Шиловский межрайонный медицинский центр"</w:t>
            </w:r>
          </w:p>
        </w:tc>
        <w:tc>
          <w:tcPr>
            <w:tcW w:w="1701" w:type="dxa"/>
          </w:tcPr>
          <w:p>
            <w:pPr>
              <w:pStyle w:val="0"/>
              <w:jc w:val="center"/>
            </w:pPr>
            <w:r>
              <w:rPr>
                <w:sz w:val="24"/>
              </w:rPr>
              <w:t xml:space="preserve">1,00</w:t>
            </w:r>
          </w:p>
        </w:tc>
      </w:tr>
      <w:tr>
        <w:tc>
          <w:tcPr>
            <w:vMerge w:val="continue"/>
          </w:tcPr>
          <w:p/>
        </w:tc>
        <w:tc>
          <w:tcPr>
            <w:vMerge w:val="continue"/>
          </w:tcPr>
          <w:p/>
        </w:tc>
        <w:tc>
          <w:tcPr>
            <w:tcW w:w="5556" w:type="dxa"/>
          </w:tcPr>
          <w:p>
            <w:pPr>
              <w:pStyle w:val="0"/>
            </w:pPr>
            <w:r>
              <w:rPr>
                <w:sz w:val="24"/>
              </w:rPr>
              <w:t xml:space="preserve">ГБУ РО "Сасовский межрайонный медицинский центр"</w:t>
            </w:r>
          </w:p>
        </w:tc>
        <w:tc>
          <w:tcPr>
            <w:tcW w:w="1701" w:type="dxa"/>
          </w:tcPr>
          <w:p>
            <w:pPr>
              <w:pStyle w:val="0"/>
              <w:jc w:val="center"/>
            </w:pPr>
            <w:r>
              <w:rPr>
                <w:sz w:val="24"/>
              </w:rPr>
              <w:t xml:space="preserve">1,00</w:t>
            </w:r>
          </w:p>
        </w:tc>
      </w:tr>
      <w:tr>
        <w:tc>
          <w:tcPr>
            <w:vMerge w:val="continue"/>
          </w:tcPr>
          <w:p/>
        </w:tc>
        <w:tc>
          <w:tcPr>
            <w:vMerge w:val="continue"/>
          </w:tcPr>
          <w:p/>
        </w:tc>
        <w:tc>
          <w:tcPr>
            <w:tcW w:w="5556" w:type="dxa"/>
          </w:tcPr>
          <w:p>
            <w:pPr>
              <w:pStyle w:val="0"/>
            </w:pPr>
            <w:r>
              <w:rPr>
                <w:sz w:val="24"/>
              </w:rPr>
              <w:t xml:space="preserve">ГБУ РО "Скопинский межрайонный медицинский центр"</w:t>
            </w:r>
          </w:p>
        </w:tc>
        <w:tc>
          <w:tcPr>
            <w:tcW w:w="1701" w:type="dxa"/>
          </w:tcPr>
          <w:p>
            <w:pPr>
              <w:pStyle w:val="0"/>
              <w:jc w:val="center"/>
            </w:pPr>
            <w:r>
              <w:rPr>
                <w:sz w:val="24"/>
              </w:rPr>
              <w:t xml:space="preserve">1,00</w:t>
            </w:r>
          </w:p>
        </w:tc>
      </w:tr>
      <w:tr>
        <w:tc>
          <w:tcPr>
            <w:vMerge w:val="continue"/>
          </w:tcPr>
          <w:p/>
        </w:tc>
        <w:tc>
          <w:tcPr>
            <w:vMerge w:val="continue"/>
          </w:tcPr>
          <w:p/>
        </w:tc>
        <w:tc>
          <w:tcPr>
            <w:tcW w:w="5556" w:type="dxa"/>
          </w:tcPr>
          <w:p>
            <w:pPr>
              <w:pStyle w:val="0"/>
            </w:pPr>
            <w:r>
              <w:rPr>
                <w:sz w:val="24"/>
              </w:rPr>
              <w:t xml:space="preserve">ГБУ РО "Городская клиническая больница N 5"</w:t>
            </w:r>
          </w:p>
        </w:tc>
        <w:tc>
          <w:tcPr>
            <w:tcW w:w="1701" w:type="dxa"/>
          </w:tcPr>
          <w:p>
            <w:pPr>
              <w:pStyle w:val="0"/>
              <w:jc w:val="center"/>
            </w:pPr>
            <w:r>
              <w:rPr>
                <w:sz w:val="24"/>
              </w:rPr>
              <w:t xml:space="preserve">1,00</w:t>
            </w:r>
          </w:p>
        </w:tc>
      </w:tr>
      <w:tr>
        <w:tc>
          <w:tcPr>
            <w:vMerge w:val="continue"/>
          </w:tcPr>
          <w:p/>
        </w:tc>
        <w:tc>
          <w:tcPr>
            <w:vMerge w:val="continue"/>
          </w:tcPr>
          <w:p/>
        </w:tc>
        <w:tc>
          <w:tcPr>
            <w:tcW w:w="5556" w:type="dxa"/>
          </w:tcPr>
          <w:p>
            <w:pPr>
              <w:pStyle w:val="0"/>
            </w:pPr>
            <w:r>
              <w:rPr>
                <w:sz w:val="24"/>
              </w:rPr>
              <w:t xml:space="preserve">ГБУ РО "Касимовский межрайонный медицинский центр"</w:t>
            </w:r>
          </w:p>
        </w:tc>
        <w:tc>
          <w:tcPr>
            <w:tcW w:w="1701" w:type="dxa"/>
          </w:tcPr>
          <w:p>
            <w:pPr>
              <w:pStyle w:val="0"/>
              <w:jc w:val="center"/>
            </w:pPr>
            <w:r>
              <w:rPr>
                <w:sz w:val="24"/>
              </w:rPr>
              <w:t xml:space="preserve">1,00</w:t>
            </w:r>
          </w:p>
        </w:tc>
      </w:tr>
      <w:tr>
        <w:tc>
          <w:tcPr>
            <w:vMerge w:val="continue"/>
          </w:tcPr>
          <w:p/>
        </w:tc>
        <w:tc>
          <w:tcPr>
            <w:vMerge w:val="continue"/>
          </w:tcPr>
          <w:p/>
        </w:tc>
        <w:tc>
          <w:tcPr>
            <w:tcW w:w="5556" w:type="dxa"/>
          </w:tcPr>
          <w:p>
            <w:pPr>
              <w:pStyle w:val="0"/>
            </w:pPr>
            <w:r>
              <w:rPr>
                <w:sz w:val="24"/>
              </w:rPr>
              <w:t xml:space="preserve">ГБУ РО "Ряжский межрайонный медицинский центр"</w:t>
            </w:r>
          </w:p>
        </w:tc>
        <w:tc>
          <w:tcPr>
            <w:tcW w:w="1701" w:type="dxa"/>
          </w:tcPr>
          <w:p>
            <w:pPr>
              <w:pStyle w:val="0"/>
              <w:jc w:val="center"/>
            </w:pPr>
            <w:r>
              <w:rPr>
                <w:sz w:val="24"/>
              </w:rPr>
              <w:t xml:space="preserve">1,00</w:t>
            </w:r>
          </w:p>
        </w:tc>
      </w:tr>
      <w:tr>
        <w:tc>
          <w:tcPr>
            <w:vMerge w:val="continue"/>
          </w:tcPr>
          <w:p/>
        </w:tc>
        <w:tc>
          <w:tcPr>
            <w:vMerge w:val="continue"/>
          </w:tcPr>
          <w:p/>
        </w:tc>
        <w:tc>
          <w:tcPr>
            <w:tcW w:w="5556" w:type="dxa"/>
          </w:tcPr>
          <w:p>
            <w:pPr>
              <w:pStyle w:val="0"/>
            </w:pPr>
            <w:r>
              <w:rPr>
                <w:sz w:val="24"/>
              </w:rPr>
              <w:t xml:space="preserve">Частное учреждение здравоохранения "Больница "РЖД-Медицина" города Рязани"</w:t>
            </w:r>
          </w:p>
        </w:tc>
        <w:tc>
          <w:tcPr>
            <w:tcW w:w="1701" w:type="dxa"/>
          </w:tcPr>
          <w:p>
            <w:pPr>
              <w:pStyle w:val="0"/>
              <w:jc w:val="center"/>
            </w:pPr>
            <w:r>
              <w:rPr>
                <w:sz w:val="24"/>
              </w:rPr>
              <w:t xml:space="preserve">1,00</w:t>
            </w:r>
          </w:p>
        </w:tc>
      </w:tr>
      <w:tr>
        <w:tc>
          <w:tcPr>
            <w:vMerge w:val="continue"/>
          </w:tcPr>
          <w:p/>
        </w:tc>
        <w:tc>
          <w:tcPr>
            <w:vMerge w:val="continue"/>
          </w:tcPr>
          <w:p/>
        </w:tc>
        <w:tc>
          <w:tcPr>
            <w:tcW w:w="5556" w:type="dxa"/>
          </w:tcPr>
          <w:p>
            <w:pPr>
              <w:pStyle w:val="0"/>
            </w:pPr>
            <w:r>
              <w:rPr>
                <w:sz w:val="24"/>
              </w:rPr>
              <w:t xml:space="preserve">ГБУ РО "ЛРЦ "Дом ребенка"</w:t>
            </w:r>
          </w:p>
        </w:tc>
        <w:tc>
          <w:tcPr>
            <w:tcW w:w="1701" w:type="dxa"/>
          </w:tcPr>
          <w:p>
            <w:pPr>
              <w:pStyle w:val="0"/>
              <w:jc w:val="center"/>
            </w:pPr>
            <w:r>
              <w:rPr>
                <w:sz w:val="24"/>
              </w:rPr>
              <w:t xml:space="preserve">1,00</w:t>
            </w:r>
          </w:p>
        </w:tc>
      </w:tr>
      <w:tr>
        <w:tc>
          <w:tcPr>
            <w:vMerge w:val="continue"/>
          </w:tcPr>
          <w:p/>
        </w:tc>
        <w:tc>
          <w:tcPr>
            <w:vMerge w:val="continue"/>
          </w:tcPr>
          <w:p/>
        </w:tc>
        <w:tc>
          <w:tcPr>
            <w:tcW w:w="5556" w:type="dxa"/>
          </w:tcPr>
          <w:p>
            <w:pPr>
              <w:pStyle w:val="0"/>
            </w:pPr>
            <w:r>
              <w:rPr>
                <w:sz w:val="24"/>
              </w:rPr>
              <w:t xml:space="preserve">ГБУ РО "Рязанский детский клинический санаторий памяти В.И.Ленина"</w:t>
            </w:r>
          </w:p>
        </w:tc>
        <w:tc>
          <w:tcPr>
            <w:tcW w:w="1701" w:type="dxa"/>
          </w:tcPr>
          <w:p>
            <w:pPr>
              <w:pStyle w:val="0"/>
              <w:jc w:val="center"/>
            </w:pPr>
            <w:r>
              <w:rPr>
                <w:sz w:val="24"/>
              </w:rPr>
              <w:t xml:space="preserve">1,00</w:t>
            </w:r>
          </w:p>
        </w:tc>
      </w:tr>
      <w:tr>
        <w:tc>
          <w:tcPr>
            <w:vMerge w:val="continue"/>
          </w:tcPr>
          <w:p/>
        </w:tc>
        <w:tc>
          <w:tcPr>
            <w:tcW w:w="964" w:type="dxa"/>
            <w:vMerge w:val="restart"/>
          </w:tcPr>
          <w:p>
            <w:pPr>
              <w:pStyle w:val="0"/>
              <w:jc w:val="center"/>
            </w:pPr>
            <w:r>
              <w:rPr>
                <w:sz w:val="24"/>
              </w:rPr>
              <w:t xml:space="preserve">3</w:t>
            </w:r>
          </w:p>
        </w:tc>
        <w:tc>
          <w:tcPr>
            <w:tcW w:w="5556" w:type="dxa"/>
          </w:tcPr>
          <w:p>
            <w:pPr>
              <w:pStyle w:val="0"/>
            </w:pPr>
            <w:r>
              <w:rPr>
                <w:sz w:val="24"/>
              </w:rPr>
              <w:t xml:space="preserve">ГБУ РО "Рязанский областной клинический госпиталь для ветеранов войн"</w:t>
            </w:r>
          </w:p>
        </w:tc>
        <w:tc>
          <w:tcPr>
            <w:tcW w:w="1701" w:type="dxa"/>
          </w:tcPr>
          <w:p>
            <w:pPr>
              <w:pStyle w:val="0"/>
              <w:jc w:val="center"/>
            </w:pPr>
            <w:r>
              <w:rPr>
                <w:sz w:val="24"/>
              </w:rPr>
              <w:t xml:space="preserve">1,10</w:t>
            </w:r>
          </w:p>
        </w:tc>
      </w:tr>
      <w:tr>
        <w:tc>
          <w:tcPr>
            <w:vMerge w:val="continue"/>
          </w:tcPr>
          <w:p/>
        </w:tc>
        <w:tc>
          <w:tcPr>
            <w:vMerge w:val="continue"/>
          </w:tcPr>
          <w:p/>
        </w:tc>
        <w:tc>
          <w:tcPr>
            <w:tcW w:w="5556" w:type="dxa"/>
          </w:tcPr>
          <w:p>
            <w:pPr>
              <w:pStyle w:val="0"/>
            </w:pPr>
            <w:r>
              <w:rPr>
                <w:sz w:val="24"/>
              </w:rPr>
              <w:t xml:space="preserve">ГБУ РО "Городской клинический родильный дом N 2"</w:t>
            </w:r>
          </w:p>
        </w:tc>
        <w:tc>
          <w:tcPr>
            <w:tcW w:w="1701" w:type="dxa"/>
          </w:tcPr>
          <w:p>
            <w:pPr>
              <w:pStyle w:val="0"/>
              <w:jc w:val="center"/>
            </w:pPr>
            <w:r>
              <w:rPr>
                <w:sz w:val="24"/>
              </w:rPr>
              <w:t xml:space="preserve">1,10</w:t>
            </w:r>
          </w:p>
        </w:tc>
      </w:tr>
      <w:tr>
        <w:tc>
          <w:tcPr>
            <w:vMerge w:val="continue"/>
          </w:tcPr>
          <w:p/>
        </w:tc>
        <w:tc>
          <w:tcPr>
            <w:gridSpan w:val="2"/>
            <w:tcW w:w="6520" w:type="dxa"/>
          </w:tcPr>
          <w:p>
            <w:pPr>
              <w:pStyle w:val="0"/>
            </w:pPr>
            <w:r>
              <w:rPr>
                <w:sz w:val="24"/>
              </w:rPr>
              <w:t xml:space="preserve">В среднем по уровню</w:t>
            </w:r>
          </w:p>
        </w:tc>
        <w:tc>
          <w:tcPr>
            <w:tcW w:w="1701" w:type="dxa"/>
          </w:tcPr>
          <w:p>
            <w:pPr>
              <w:pStyle w:val="0"/>
              <w:jc w:val="center"/>
            </w:pPr>
            <w:r>
              <w:rPr>
                <w:sz w:val="24"/>
              </w:rPr>
              <w:t xml:space="preserve">1,00</w:t>
            </w:r>
          </w:p>
        </w:tc>
      </w:tr>
      <w:tr>
        <w:tc>
          <w:tcPr>
            <w:tcW w:w="794" w:type="dxa"/>
            <w:vMerge w:val="restart"/>
          </w:tcPr>
          <w:p>
            <w:pPr>
              <w:pStyle w:val="0"/>
              <w:jc w:val="center"/>
            </w:pPr>
            <w:r>
              <w:rPr>
                <w:sz w:val="24"/>
              </w:rPr>
              <w:t xml:space="preserve">3</w:t>
            </w:r>
          </w:p>
        </w:tc>
        <w:tc>
          <w:tcPr>
            <w:tcW w:w="964" w:type="dxa"/>
            <w:vMerge w:val="restart"/>
          </w:tcPr>
          <w:p>
            <w:pPr>
              <w:pStyle w:val="0"/>
              <w:jc w:val="center"/>
            </w:pPr>
            <w:r>
              <w:rPr>
                <w:sz w:val="24"/>
              </w:rPr>
              <w:t xml:space="preserve">1</w:t>
            </w:r>
          </w:p>
        </w:tc>
        <w:tc>
          <w:tcPr>
            <w:tcW w:w="5556" w:type="dxa"/>
          </w:tcPr>
          <w:p>
            <w:pPr>
              <w:pStyle w:val="0"/>
            </w:pPr>
            <w:r>
              <w:rPr>
                <w:sz w:val="24"/>
              </w:rPr>
              <w:t xml:space="preserve">ГБУ РО "Областной клинический онкологический диспансер"</w:t>
            </w:r>
          </w:p>
        </w:tc>
        <w:tc>
          <w:tcPr>
            <w:tcW w:w="1701" w:type="dxa"/>
          </w:tcPr>
          <w:p>
            <w:pPr>
              <w:pStyle w:val="0"/>
              <w:jc w:val="center"/>
            </w:pPr>
            <w:r>
              <w:rPr>
                <w:sz w:val="24"/>
              </w:rPr>
              <w:t xml:space="preserve">1,10</w:t>
            </w:r>
          </w:p>
        </w:tc>
      </w:tr>
      <w:tr>
        <w:tc>
          <w:tcPr>
            <w:vMerge w:val="continue"/>
          </w:tcPr>
          <w:p/>
        </w:tc>
        <w:tc>
          <w:tcPr>
            <w:vMerge w:val="continue"/>
          </w:tcPr>
          <w:p/>
        </w:tc>
        <w:tc>
          <w:tcPr>
            <w:tcW w:w="5556" w:type="dxa"/>
          </w:tcPr>
          <w:p>
            <w:pPr>
              <w:pStyle w:val="0"/>
            </w:pPr>
            <w:r>
              <w:rPr>
                <w:sz w:val="24"/>
              </w:rPr>
              <w:t xml:space="preserve">ГБУ РО "Областная клиническая больница им. Н.А.Семашко"</w:t>
            </w:r>
          </w:p>
        </w:tc>
        <w:tc>
          <w:tcPr>
            <w:tcW w:w="1701" w:type="dxa"/>
          </w:tcPr>
          <w:p>
            <w:pPr>
              <w:pStyle w:val="0"/>
              <w:jc w:val="center"/>
            </w:pPr>
            <w:r>
              <w:rPr>
                <w:sz w:val="24"/>
              </w:rPr>
              <w:t xml:space="preserve">1,10</w:t>
            </w:r>
          </w:p>
        </w:tc>
      </w:tr>
      <w:tr>
        <w:tc>
          <w:tcPr>
            <w:vMerge w:val="continue"/>
          </w:tcPr>
          <w:p/>
        </w:tc>
        <w:tc>
          <w:tcPr>
            <w:vMerge w:val="continue"/>
          </w:tcPr>
          <w:p/>
        </w:tc>
        <w:tc>
          <w:tcPr>
            <w:tcW w:w="5556" w:type="dxa"/>
          </w:tcPr>
          <w:p>
            <w:pPr>
              <w:pStyle w:val="0"/>
            </w:pPr>
            <w:r>
              <w:rPr>
                <w:sz w:val="24"/>
              </w:rPr>
              <w:t xml:space="preserve">ГБУ РО "Областная детская клиническая больница имени Н.В.Дмитриевой"</w:t>
            </w:r>
          </w:p>
        </w:tc>
        <w:tc>
          <w:tcPr>
            <w:tcW w:w="1701" w:type="dxa"/>
          </w:tcPr>
          <w:p>
            <w:pPr>
              <w:pStyle w:val="0"/>
              <w:jc w:val="center"/>
            </w:pPr>
            <w:r>
              <w:rPr>
                <w:sz w:val="24"/>
              </w:rPr>
              <w:t xml:space="preserve">1,10</w:t>
            </w:r>
          </w:p>
        </w:tc>
      </w:tr>
      <w:tr>
        <w:tc>
          <w:tcPr>
            <w:vMerge w:val="continue"/>
          </w:tcPr>
          <w:p/>
        </w:tc>
        <w:tc>
          <w:tcPr>
            <w:vMerge w:val="continue"/>
          </w:tcPr>
          <w:p/>
        </w:tc>
        <w:tc>
          <w:tcPr>
            <w:tcW w:w="5556" w:type="dxa"/>
          </w:tcPr>
          <w:p>
            <w:pPr>
              <w:pStyle w:val="0"/>
            </w:pPr>
            <w:r>
              <w:rPr>
                <w:sz w:val="24"/>
              </w:rPr>
              <w:t xml:space="preserve">ГБУ РО "Областная клиническая больница"</w:t>
            </w:r>
          </w:p>
        </w:tc>
        <w:tc>
          <w:tcPr>
            <w:tcW w:w="1701" w:type="dxa"/>
          </w:tcPr>
          <w:p>
            <w:pPr>
              <w:pStyle w:val="0"/>
              <w:jc w:val="center"/>
            </w:pPr>
            <w:r>
              <w:rPr>
                <w:sz w:val="24"/>
              </w:rPr>
              <w:t xml:space="preserve">1,10</w:t>
            </w:r>
          </w:p>
        </w:tc>
      </w:tr>
      <w:tr>
        <w:tc>
          <w:tcPr>
            <w:vMerge w:val="continue"/>
          </w:tcPr>
          <w:p/>
        </w:tc>
        <w:tc>
          <w:tcPr>
            <w:vMerge w:val="continue"/>
          </w:tcPr>
          <w:p/>
        </w:tc>
        <w:tc>
          <w:tcPr>
            <w:tcW w:w="5556" w:type="dxa"/>
          </w:tcPr>
          <w:p>
            <w:pPr>
              <w:pStyle w:val="0"/>
            </w:pPr>
            <w:r>
              <w:rPr>
                <w:sz w:val="24"/>
              </w:rPr>
              <w:t xml:space="preserve">ГБУ РО "Областной клинический кардиологический диспансер"</w:t>
            </w:r>
          </w:p>
        </w:tc>
        <w:tc>
          <w:tcPr>
            <w:tcW w:w="1701" w:type="dxa"/>
          </w:tcPr>
          <w:p>
            <w:pPr>
              <w:pStyle w:val="0"/>
              <w:jc w:val="center"/>
            </w:pPr>
            <w:r>
              <w:rPr>
                <w:sz w:val="24"/>
              </w:rPr>
              <w:t xml:space="preserve">1,10</w:t>
            </w:r>
          </w:p>
        </w:tc>
      </w:tr>
      <w:tr>
        <w:tc>
          <w:tcPr>
            <w:vMerge w:val="continue"/>
          </w:tcPr>
          <w:p/>
        </w:tc>
        <w:tc>
          <w:tcPr>
            <w:vMerge w:val="continue"/>
          </w:tcPr>
          <w:p/>
        </w:tc>
        <w:tc>
          <w:tcPr>
            <w:tcW w:w="5556" w:type="dxa"/>
          </w:tcPr>
          <w:p>
            <w:pPr>
              <w:pStyle w:val="0"/>
            </w:pPr>
            <w:r>
              <w:rPr>
                <w:sz w:val="24"/>
              </w:rPr>
              <w:t xml:space="preserve">ГБУ РО "Городская клиническая больница N 4"</w:t>
            </w:r>
          </w:p>
        </w:tc>
        <w:tc>
          <w:tcPr>
            <w:tcW w:w="1701" w:type="dxa"/>
          </w:tcPr>
          <w:p>
            <w:pPr>
              <w:pStyle w:val="0"/>
              <w:jc w:val="center"/>
            </w:pPr>
            <w:r>
              <w:rPr>
                <w:sz w:val="24"/>
              </w:rPr>
              <w:t xml:space="preserve">1,10</w:t>
            </w:r>
          </w:p>
        </w:tc>
      </w:tr>
      <w:tr>
        <w:tc>
          <w:tcPr>
            <w:vMerge w:val="continue"/>
          </w:tcPr>
          <w:p/>
        </w:tc>
        <w:tc>
          <w:tcPr>
            <w:vMerge w:val="continue"/>
          </w:tcPr>
          <w:p/>
        </w:tc>
        <w:tc>
          <w:tcPr>
            <w:tcW w:w="5556" w:type="dxa"/>
          </w:tcPr>
          <w:p>
            <w:pPr>
              <w:pStyle w:val="0"/>
            </w:pPr>
            <w:r>
              <w:rPr>
                <w:sz w:val="24"/>
              </w:rPr>
              <w:t xml:space="preserve">ГБУ РО "Городская клиническая больница N 8"</w:t>
            </w:r>
          </w:p>
        </w:tc>
        <w:tc>
          <w:tcPr>
            <w:tcW w:w="1701" w:type="dxa"/>
          </w:tcPr>
          <w:p>
            <w:pPr>
              <w:pStyle w:val="0"/>
              <w:jc w:val="center"/>
            </w:pPr>
            <w:r>
              <w:rPr>
                <w:sz w:val="24"/>
              </w:rPr>
              <w:t xml:space="preserve">1,10</w:t>
            </w:r>
          </w:p>
        </w:tc>
      </w:tr>
      <w:tr>
        <w:tc>
          <w:tcPr>
            <w:vMerge w:val="continue"/>
          </w:tcPr>
          <w:p/>
        </w:tc>
        <w:tc>
          <w:tcPr>
            <w:vMerge w:val="continue"/>
          </w:tcPr>
          <w:p/>
        </w:tc>
        <w:tc>
          <w:tcPr>
            <w:tcW w:w="5556" w:type="dxa"/>
          </w:tcPr>
          <w:p>
            <w:pPr>
              <w:pStyle w:val="0"/>
            </w:pPr>
            <w:r>
              <w:rPr>
                <w:sz w:val="24"/>
              </w:rPr>
              <w:t xml:space="preserve">ГБУ РО "Городская клиническая больница N 11"</w:t>
            </w:r>
          </w:p>
        </w:tc>
        <w:tc>
          <w:tcPr>
            <w:tcW w:w="1701" w:type="dxa"/>
          </w:tcPr>
          <w:p>
            <w:pPr>
              <w:pStyle w:val="0"/>
              <w:jc w:val="center"/>
            </w:pPr>
            <w:r>
              <w:rPr>
                <w:sz w:val="24"/>
              </w:rPr>
              <w:t xml:space="preserve">1,10</w:t>
            </w:r>
          </w:p>
        </w:tc>
      </w:tr>
      <w:tr>
        <w:tc>
          <w:tcPr>
            <w:vMerge w:val="continue"/>
          </w:tcPr>
          <w:p/>
        </w:tc>
        <w:tc>
          <w:tcPr>
            <w:vMerge w:val="continue"/>
          </w:tcPr>
          <w:p/>
        </w:tc>
        <w:tc>
          <w:tcPr>
            <w:tcW w:w="5556" w:type="dxa"/>
          </w:tcPr>
          <w:p>
            <w:pPr>
              <w:pStyle w:val="0"/>
            </w:pPr>
            <w:r>
              <w:rPr>
                <w:sz w:val="24"/>
              </w:rPr>
              <w:t xml:space="preserve">ГБУ РО "Городская клиническая больница скорой медицинской помощи"</w:t>
            </w:r>
          </w:p>
        </w:tc>
        <w:tc>
          <w:tcPr>
            <w:tcW w:w="1701" w:type="dxa"/>
          </w:tcPr>
          <w:p>
            <w:pPr>
              <w:pStyle w:val="0"/>
              <w:jc w:val="center"/>
            </w:pPr>
            <w:r>
              <w:rPr>
                <w:sz w:val="24"/>
              </w:rPr>
              <w:t xml:space="preserve">1,10</w:t>
            </w:r>
          </w:p>
        </w:tc>
      </w:tr>
      <w:tr>
        <w:tc>
          <w:tcPr>
            <w:vMerge w:val="continue"/>
          </w:tcPr>
          <w:p/>
        </w:tc>
        <w:tc>
          <w:tcPr>
            <w:tcW w:w="964" w:type="dxa"/>
            <w:vMerge w:val="restart"/>
          </w:tcPr>
          <w:p>
            <w:pPr>
              <w:pStyle w:val="0"/>
              <w:jc w:val="center"/>
            </w:pPr>
            <w:r>
              <w:rPr>
                <w:sz w:val="24"/>
              </w:rPr>
              <w:t xml:space="preserve">2</w:t>
            </w:r>
          </w:p>
        </w:tc>
        <w:tc>
          <w:tcPr>
            <w:tcW w:w="5556" w:type="dxa"/>
          </w:tcPr>
          <w:p>
            <w:pPr>
              <w:pStyle w:val="0"/>
            </w:pPr>
            <w:r>
              <w:rPr>
                <w:sz w:val="24"/>
              </w:rPr>
              <w:t xml:space="preserve">ГБУ РО "Областной клинический кожно-венерологический диспансер"</w:t>
            </w:r>
          </w:p>
        </w:tc>
        <w:tc>
          <w:tcPr>
            <w:tcW w:w="1701" w:type="dxa"/>
          </w:tcPr>
          <w:p>
            <w:pPr>
              <w:pStyle w:val="0"/>
              <w:jc w:val="center"/>
            </w:pPr>
            <w:r>
              <w:rPr>
                <w:sz w:val="24"/>
              </w:rPr>
              <w:t xml:space="preserve">1,25</w:t>
            </w:r>
          </w:p>
        </w:tc>
      </w:tr>
      <w:tr>
        <w:tc>
          <w:tcPr>
            <w:vMerge w:val="continue"/>
          </w:tcPr>
          <w:p/>
        </w:tc>
        <w:tc>
          <w:tcPr>
            <w:vMerge w:val="continue"/>
          </w:tcPr>
          <w:p/>
        </w:tc>
        <w:tc>
          <w:tcPr>
            <w:tcW w:w="5556" w:type="dxa"/>
          </w:tcPr>
          <w:p>
            <w:pPr>
              <w:pStyle w:val="0"/>
            </w:pPr>
            <w:r>
              <w:rPr>
                <w:sz w:val="24"/>
              </w:rPr>
              <w:t xml:space="preserve">ГБУ РО "Областной клинический перинатальный центр"</w:t>
            </w:r>
          </w:p>
        </w:tc>
        <w:tc>
          <w:tcPr>
            <w:tcW w:w="1701" w:type="dxa"/>
          </w:tcPr>
          <w:p>
            <w:pPr>
              <w:pStyle w:val="0"/>
              <w:jc w:val="center"/>
            </w:pPr>
            <w:r>
              <w:rPr>
                <w:sz w:val="24"/>
              </w:rPr>
              <w:t xml:space="preserve">1,25</w:t>
            </w:r>
          </w:p>
        </w:tc>
      </w:tr>
      <w:tr>
        <w:tc>
          <w:tcPr>
            <w:vMerge w:val="continue"/>
          </w:tcPr>
          <w:p/>
        </w:tc>
        <w:tc>
          <w:tcPr>
            <w:gridSpan w:val="2"/>
            <w:tcW w:w="6520" w:type="dxa"/>
          </w:tcPr>
          <w:p>
            <w:pPr>
              <w:pStyle w:val="0"/>
            </w:pPr>
            <w:r>
              <w:rPr>
                <w:sz w:val="24"/>
              </w:rPr>
              <w:t xml:space="preserve">В среднем по уровню</w:t>
            </w:r>
          </w:p>
        </w:tc>
        <w:tc>
          <w:tcPr>
            <w:tcW w:w="1701" w:type="dxa"/>
          </w:tcPr>
          <w:p>
            <w:pPr>
              <w:pStyle w:val="0"/>
              <w:jc w:val="center"/>
            </w:pPr>
            <w:r>
              <w:rPr>
                <w:sz w:val="24"/>
              </w:rPr>
              <w:t xml:space="preserve">1,10</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изменений, внесенных в приложение 16 </w:t>
            </w:r>
            <w:hyperlink w:history="0" r:id="rId72"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30.07.2024 N 8) {КонсультантПлюс}">
              <w:r>
                <w:rPr>
                  <w:sz w:val="24"/>
                  <w:color w:val="0000ff"/>
                </w:rPr>
                <w:t xml:space="preserve">Дополнительным соглашением</w:t>
              </w:r>
            </w:hyperlink>
            <w:r>
              <w:rPr>
                <w:sz w:val="24"/>
                <w:color w:val="392c69"/>
              </w:rPr>
              <w:t xml:space="preserve"> от 30.07.2024 N 8, </w:t>
            </w:r>
            <w:hyperlink w:history="0" r:id="rId73"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30.07.2024 N 8) {КонсультантПлюс}">
              <w:r>
                <w:rPr>
                  <w:sz w:val="24"/>
                  <w:color w:val="0000ff"/>
                </w:rPr>
                <w:t xml:space="preserve">распространяется</w:t>
              </w:r>
            </w:hyperlink>
            <w:r>
              <w:rPr>
                <w:sz w:val="24"/>
                <w:color w:val="392c69"/>
              </w:rPr>
              <w:t xml:space="preserve"> на правоотношения, возникшие с 01.01.2024.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outlineLvl w:val="0"/>
        <w:jc w:val="right"/>
      </w:pPr>
      <w:r>
        <w:rPr>
          <w:sz w:val="24"/>
        </w:rPr>
        <w:t xml:space="preserve">Приложение 16</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13888" w:name="P13888"/>
    <w:bookmarkEnd w:id="13888"/>
    <w:p>
      <w:pPr>
        <w:pStyle w:val="2"/>
        <w:jc w:val="center"/>
      </w:pPr>
      <w:r>
        <w:rPr>
          <w:sz w:val="24"/>
        </w:rPr>
        <w:t xml:space="preserve">СТОИМОСТЬ</w:t>
      </w:r>
    </w:p>
    <w:p>
      <w:pPr>
        <w:pStyle w:val="2"/>
        <w:jc w:val="center"/>
      </w:pPr>
      <w:r>
        <w:rPr>
          <w:sz w:val="24"/>
        </w:rPr>
        <w:t xml:space="preserve">МЕТОДОВ ЛЕЧЕНИЯ ПО ПЕРЕЧНЮ ВИДОВ ВЫСОКОТЕХНОЛОГИЧНОЙ</w:t>
      </w:r>
    </w:p>
    <w:p>
      <w:pPr>
        <w:pStyle w:val="2"/>
        <w:jc w:val="center"/>
      </w:pPr>
      <w:r>
        <w:rPr>
          <w:sz w:val="24"/>
        </w:rPr>
        <w:t xml:space="preserve">МЕДИЦИНСКОЙ ПОМОЩИ НА 2024 ГОД</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0"/>
        <w:gridCol w:w="1191"/>
        <w:gridCol w:w="907"/>
        <w:gridCol w:w="2608"/>
        <w:gridCol w:w="907"/>
        <w:gridCol w:w="2154"/>
        <w:gridCol w:w="964"/>
        <w:gridCol w:w="2359"/>
        <w:gridCol w:w="1474"/>
      </w:tblGrid>
      <w:tr>
        <w:tc>
          <w:tcPr>
            <w:tcW w:w="1020" w:type="dxa"/>
          </w:tcPr>
          <w:p>
            <w:pPr>
              <w:pStyle w:val="0"/>
              <w:jc w:val="center"/>
            </w:pPr>
            <w:r>
              <w:rPr>
                <w:sz w:val="24"/>
              </w:rPr>
              <w:t xml:space="preserve">N группы ВМП</w:t>
            </w:r>
          </w:p>
        </w:tc>
        <w:tc>
          <w:tcPr>
            <w:tcW w:w="1191" w:type="dxa"/>
          </w:tcPr>
          <w:p>
            <w:pPr>
              <w:pStyle w:val="0"/>
              <w:jc w:val="center"/>
            </w:pPr>
            <w:r>
              <w:rPr>
                <w:sz w:val="24"/>
              </w:rPr>
              <w:t xml:space="preserve">Профиль ВМП</w:t>
            </w:r>
          </w:p>
        </w:tc>
        <w:tc>
          <w:tcPr>
            <w:tcW w:w="907" w:type="dxa"/>
          </w:tcPr>
          <w:p>
            <w:pPr>
              <w:pStyle w:val="0"/>
              <w:jc w:val="center"/>
            </w:pPr>
            <w:r>
              <w:rPr>
                <w:sz w:val="24"/>
              </w:rPr>
              <w:t xml:space="preserve">Код вида ВМП</w:t>
            </w:r>
          </w:p>
        </w:tc>
        <w:tc>
          <w:tcPr>
            <w:tcW w:w="2608" w:type="dxa"/>
          </w:tcPr>
          <w:p>
            <w:pPr>
              <w:pStyle w:val="0"/>
              <w:jc w:val="center"/>
            </w:pPr>
            <w:r>
              <w:rPr>
                <w:sz w:val="24"/>
              </w:rPr>
              <w:t xml:space="preserve">Наименование вида ВМП</w:t>
            </w:r>
          </w:p>
        </w:tc>
        <w:tc>
          <w:tcPr>
            <w:tcW w:w="907" w:type="dxa"/>
          </w:tcPr>
          <w:p>
            <w:pPr>
              <w:pStyle w:val="0"/>
              <w:jc w:val="center"/>
            </w:pPr>
            <w:r>
              <w:rPr>
                <w:sz w:val="24"/>
              </w:rPr>
              <w:t xml:space="preserve">Код метода ВМП</w:t>
            </w:r>
          </w:p>
        </w:tc>
        <w:tc>
          <w:tcPr>
            <w:tcW w:w="2154" w:type="dxa"/>
          </w:tcPr>
          <w:p>
            <w:pPr>
              <w:pStyle w:val="0"/>
              <w:jc w:val="center"/>
            </w:pPr>
            <w:r>
              <w:rPr>
                <w:sz w:val="24"/>
              </w:rPr>
              <w:t xml:space="preserve">Метод лечения</w:t>
            </w:r>
          </w:p>
        </w:tc>
        <w:tc>
          <w:tcPr>
            <w:tcW w:w="964" w:type="dxa"/>
          </w:tcPr>
          <w:p>
            <w:pPr>
              <w:pStyle w:val="0"/>
              <w:jc w:val="center"/>
            </w:pPr>
            <w:r>
              <w:rPr>
                <w:sz w:val="24"/>
              </w:rPr>
              <w:t xml:space="preserve">Код модели пациента</w:t>
            </w:r>
          </w:p>
        </w:tc>
        <w:tc>
          <w:tcPr>
            <w:tcW w:w="2359" w:type="dxa"/>
          </w:tcPr>
          <w:p>
            <w:pPr>
              <w:pStyle w:val="0"/>
              <w:jc w:val="center"/>
            </w:pPr>
            <w:r>
              <w:rPr>
                <w:sz w:val="24"/>
              </w:rPr>
              <w:t xml:space="preserve">Наименование модели пациента</w:t>
            </w:r>
          </w:p>
        </w:tc>
        <w:tc>
          <w:tcPr>
            <w:tcW w:w="1474" w:type="dxa"/>
          </w:tcPr>
          <w:p>
            <w:pPr>
              <w:pStyle w:val="0"/>
              <w:jc w:val="center"/>
            </w:pPr>
            <w:r>
              <w:rPr>
                <w:sz w:val="24"/>
              </w:rPr>
              <w:t xml:space="preserve">Норматив финансовых затрат на единицу объема медицинской помощи, рублей</w:t>
            </w:r>
          </w:p>
        </w:tc>
      </w:tr>
      <w:tr>
        <w:tc>
          <w:tcPr>
            <w:tcW w:w="1020" w:type="dxa"/>
          </w:tcPr>
          <w:p>
            <w:pPr>
              <w:pStyle w:val="0"/>
              <w:jc w:val="center"/>
            </w:pPr>
            <w:r>
              <w:rPr>
                <w:sz w:val="24"/>
              </w:rPr>
              <w:t xml:space="preserve">1</w:t>
            </w:r>
          </w:p>
        </w:tc>
        <w:tc>
          <w:tcPr>
            <w:tcW w:w="1191" w:type="dxa"/>
          </w:tcPr>
          <w:p>
            <w:pPr>
              <w:pStyle w:val="0"/>
              <w:jc w:val="center"/>
            </w:pPr>
            <w:r>
              <w:rPr>
                <w:sz w:val="24"/>
              </w:rPr>
              <w:t xml:space="preserve">Акушерство и гинекология</w:t>
            </w:r>
          </w:p>
        </w:tc>
        <w:tc>
          <w:tcPr>
            <w:tcW w:w="907" w:type="dxa"/>
          </w:tcPr>
          <w:p>
            <w:pPr>
              <w:pStyle w:val="0"/>
              <w:jc w:val="center"/>
            </w:pPr>
            <w:r>
              <w:rPr>
                <w:sz w:val="24"/>
              </w:rPr>
              <w:t xml:space="preserve">6</w:t>
            </w:r>
          </w:p>
        </w:tc>
        <w:tc>
          <w:tcPr>
            <w:tcW w:w="2608" w:type="dxa"/>
          </w:tcPr>
          <w:p>
            <w:pPr>
              <w:pStyle w:val="0"/>
              <w:jc w:val="center"/>
            </w:pPr>
            <w:r>
              <w:rPr>
                <w:sz w:val="24"/>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907" w:type="dxa"/>
          </w:tcPr>
          <w:p>
            <w:pPr>
              <w:pStyle w:val="0"/>
              <w:jc w:val="center"/>
            </w:pPr>
            <w:r>
              <w:rPr>
                <w:sz w:val="24"/>
              </w:rPr>
              <w:t xml:space="preserve">251</w:t>
            </w:r>
          </w:p>
        </w:tc>
        <w:tc>
          <w:tcPr>
            <w:tcW w:w="2154" w:type="dxa"/>
          </w:tcPr>
          <w:p>
            <w:pPr>
              <w:pStyle w:val="0"/>
              <w:jc w:val="center"/>
            </w:pPr>
            <w:r>
              <w:rPr>
                <w:sz w:val="24"/>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964" w:type="dxa"/>
          </w:tcPr>
          <w:p>
            <w:pPr>
              <w:pStyle w:val="0"/>
              <w:jc w:val="center"/>
            </w:pPr>
            <w:r>
              <w:rPr>
                <w:sz w:val="24"/>
              </w:rPr>
              <w:t xml:space="preserve">21018</w:t>
            </w:r>
          </w:p>
        </w:tc>
        <w:tc>
          <w:tcPr>
            <w:tcW w:w="2359" w:type="dxa"/>
          </w:tcPr>
          <w:p>
            <w:pPr>
              <w:pStyle w:val="0"/>
              <w:jc w:val="center"/>
            </w:pPr>
            <w:r>
              <w:rPr>
                <w:sz w:val="24"/>
              </w:rPr>
              <w:t xml:space="preserve">Выпадение стенок влагалища после экстирпации матки</w:t>
            </w:r>
          </w:p>
        </w:tc>
        <w:tc>
          <w:tcPr>
            <w:tcW w:w="1474" w:type="dxa"/>
          </w:tcPr>
          <w:p>
            <w:pPr>
              <w:pStyle w:val="0"/>
              <w:jc w:val="center"/>
            </w:pPr>
            <w:r>
              <w:rPr>
                <w:sz w:val="24"/>
              </w:rPr>
              <w:t xml:space="preserve">158727,00</w:t>
            </w:r>
          </w:p>
        </w:tc>
      </w:tr>
      <w:tr>
        <w:tc>
          <w:tcPr>
            <w:tcW w:w="1020" w:type="dxa"/>
          </w:tcPr>
          <w:p>
            <w:pPr>
              <w:pStyle w:val="0"/>
              <w:jc w:val="center"/>
            </w:pPr>
            <w:r>
              <w:rPr>
                <w:sz w:val="24"/>
              </w:rPr>
              <w:t xml:space="preserve">1</w:t>
            </w:r>
          </w:p>
        </w:tc>
        <w:tc>
          <w:tcPr>
            <w:tcW w:w="1191" w:type="dxa"/>
          </w:tcPr>
          <w:p>
            <w:pPr>
              <w:pStyle w:val="0"/>
              <w:jc w:val="center"/>
            </w:pPr>
            <w:r>
              <w:rPr>
                <w:sz w:val="24"/>
              </w:rPr>
              <w:t xml:space="preserve">Акушерство и гинекология</w:t>
            </w:r>
          </w:p>
        </w:tc>
        <w:tc>
          <w:tcPr>
            <w:tcW w:w="907" w:type="dxa"/>
          </w:tcPr>
          <w:p>
            <w:pPr>
              <w:pStyle w:val="0"/>
              <w:jc w:val="center"/>
            </w:pPr>
            <w:r>
              <w:rPr>
                <w:sz w:val="24"/>
              </w:rPr>
              <w:t xml:space="preserve">6</w:t>
            </w:r>
          </w:p>
        </w:tc>
        <w:tc>
          <w:tcPr>
            <w:tcW w:w="2608" w:type="dxa"/>
          </w:tcPr>
          <w:p>
            <w:pPr>
              <w:pStyle w:val="0"/>
              <w:jc w:val="center"/>
            </w:pPr>
            <w:r>
              <w:rPr>
                <w:sz w:val="24"/>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907" w:type="dxa"/>
          </w:tcPr>
          <w:p>
            <w:pPr>
              <w:pStyle w:val="0"/>
              <w:jc w:val="center"/>
            </w:pPr>
            <w:r>
              <w:rPr>
                <w:sz w:val="24"/>
              </w:rPr>
              <w:t xml:space="preserve">252</w:t>
            </w:r>
          </w:p>
        </w:tc>
        <w:tc>
          <w:tcPr>
            <w:tcW w:w="2154" w:type="dxa"/>
          </w:tcPr>
          <w:p>
            <w:pPr>
              <w:pStyle w:val="0"/>
              <w:jc w:val="center"/>
            </w:pPr>
            <w:r>
              <w:rPr>
                <w:sz w:val="24"/>
              </w:rPr>
              <w:t xml:space="preserve">Операции эндоскопическим, влагалищным и абдоминальным доступом и их сочетание в различной комбинации (пластика шейки матки)</w:t>
            </w:r>
          </w:p>
        </w:tc>
        <w:tc>
          <w:tcPr>
            <w:tcW w:w="964" w:type="dxa"/>
          </w:tcPr>
          <w:p>
            <w:pPr>
              <w:pStyle w:val="0"/>
              <w:jc w:val="center"/>
            </w:pPr>
            <w:r>
              <w:rPr>
                <w:sz w:val="24"/>
              </w:rPr>
              <w:t xml:space="preserve">21017</w:t>
            </w:r>
          </w:p>
        </w:tc>
        <w:tc>
          <w:tcPr>
            <w:tcW w:w="2359" w:type="dxa"/>
          </w:tcPr>
          <w:p>
            <w:pPr>
              <w:pStyle w:val="0"/>
              <w:jc w:val="center"/>
            </w:pPr>
            <w:r>
              <w:rPr>
                <w:sz w:val="24"/>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tcPr>
          <w:p>
            <w:pPr>
              <w:pStyle w:val="0"/>
              <w:jc w:val="center"/>
            </w:pPr>
            <w:r>
              <w:rPr>
                <w:sz w:val="24"/>
              </w:rPr>
              <w:t xml:space="preserve">158727,00</w:t>
            </w:r>
          </w:p>
        </w:tc>
      </w:tr>
      <w:tr>
        <w:tc>
          <w:tcPr>
            <w:tcW w:w="1020" w:type="dxa"/>
          </w:tcPr>
          <w:p>
            <w:pPr>
              <w:pStyle w:val="0"/>
              <w:jc w:val="center"/>
            </w:pPr>
            <w:r>
              <w:rPr>
                <w:sz w:val="24"/>
              </w:rPr>
              <w:t xml:space="preserve">1</w:t>
            </w:r>
          </w:p>
        </w:tc>
        <w:tc>
          <w:tcPr>
            <w:tcW w:w="1191" w:type="dxa"/>
          </w:tcPr>
          <w:p>
            <w:pPr>
              <w:pStyle w:val="0"/>
              <w:jc w:val="center"/>
            </w:pPr>
            <w:r>
              <w:rPr>
                <w:sz w:val="24"/>
              </w:rPr>
              <w:t xml:space="preserve">Акушерство и гинекология</w:t>
            </w:r>
          </w:p>
        </w:tc>
        <w:tc>
          <w:tcPr>
            <w:tcW w:w="907" w:type="dxa"/>
          </w:tcPr>
          <w:p>
            <w:pPr>
              <w:pStyle w:val="0"/>
              <w:jc w:val="center"/>
            </w:pPr>
            <w:r>
              <w:rPr>
                <w:sz w:val="24"/>
              </w:rPr>
              <w:t xml:space="preserve">6</w:t>
            </w:r>
          </w:p>
        </w:tc>
        <w:tc>
          <w:tcPr>
            <w:tcW w:w="2608" w:type="dxa"/>
          </w:tcPr>
          <w:p>
            <w:pPr>
              <w:pStyle w:val="0"/>
              <w:jc w:val="center"/>
            </w:pPr>
            <w:r>
              <w:rPr>
                <w:sz w:val="24"/>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907" w:type="dxa"/>
          </w:tcPr>
          <w:p>
            <w:pPr>
              <w:pStyle w:val="0"/>
              <w:jc w:val="center"/>
            </w:pPr>
            <w:r>
              <w:rPr>
                <w:sz w:val="24"/>
              </w:rPr>
              <w:t xml:space="preserve">253</w:t>
            </w:r>
          </w:p>
        </w:tc>
        <w:tc>
          <w:tcPr>
            <w:tcW w:w="2154" w:type="dxa"/>
          </w:tcPr>
          <w:p>
            <w:pPr>
              <w:pStyle w:val="0"/>
              <w:jc w:val="center"/>
            </w:pPr>
            <w:r>
              <w:rPr>
                <w:sz w:val="24"/>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W w:w="964" w:type="dxa"/>
          </w:tcPr>
          <w:p>
            <w:pPr>
              <w:pStyle w:val="0"/>
              <w:jc w:val="center"/>
            </w:pPr>
            <w:r>
              <w:rPr>
                <w:sz w:val="24"/>
              </w:rPr>
              <w:t xml:space="preserve">21017</w:t>
            </w:r>
          </w:p>
        </w:tc>
        <w:tc>
          <w:tcPr>
            <w:tcW w:w="2359" w:type="dxa"/>
          </w:tcPr>
          <w:p>
            <w:pPr>
              <w:pStyle w:val="0"/>
              <w:jc w:val="center"/>
            </w:pPr>
            <w:r>
              <w:rPr>
                <w:sz w:val="24"/>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tcPr>
          <w:p>
            <w:pPr>
              <w:pStyle w:val="0"/>
              <w:jc w:val="center"/>
            </w:pPr>
            <w:r>
              <w:rPr>
                <w:sz w:val="24"/>
              </w:rPr>
              <w:t xml:space="preserve">158727,00</w:t>
            </w:r>
          </w:p>
        </w:tc>
      </w:tr>
      <w:tr>
        <w:tc>
          <w:tcPr>
            <w:tcW w:w="1020" w:type="dxa"/>
          </w:tcPr>
          <w:p>
            <w:pPr>
              <w:pStyle w:val="0"/>
              <w:jc w:val="center"/>
            </w:pPr>
            <w:r>
              <w:rPr>
                <w:sz w:val="24"/>
              </w:rPr>
              <w:t xml:space="preserve">1</w:t>
            </w:r>
          </w:p>
        </w:tc>
        <w:tc>
          <w:tcPr>
            <w:tcW w:w="1191" w:type="dxa"/>
          </w:tcPr>
          <w:p>
            <w:pPr>
              <w:pStyle w:val="0"/>
              <w:jc w:val="center"/>
            </w:pPr>
            <w:r>
              <w:rPr>
                <w:sz w:val="24"/>
              </w:rPr>
              <w:t xml:space="preserve">Акушерство и гинекология</w:t>
            </w:r>
          </w:p>
        </w:tc>
        <w:tc>
          <w:tcPr>
            <w:tcW w:w="907" w:type="dxa"/>
          </w:tcPr>
          <w:p>
            <w:pPr>
              <w:pStyle w:val="0"/>
              <w:jc w:val="center"/>
            </w:pPr>
            <w:r>
              <w:rPr>
                <w:sz w:val="24"/>
              </w:rPr>
              <w:t xml:space="preserve">6</w:t>
            </w:r>
          </w:p>
        </w:tc>
        <w:tc>
          <w:tcPr>
            <w:tcW w:w="2608" w:type="dxa"/>
          </w:tcPr>
          <w:p>
            <w:pPr>
              <w:pStyle w:val="0"/>
              <w:jc w:val="center"/>
            </w:pPr>
            <w:r>
              <w:rPr>
                <w:sz w:val="24"/>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907" w:type="dxa"/>
          </w:tcPr>
          <w:p>
            <w:pPr>
              <w:pStyle w:val="0"/>
              <w:jc w:val="center"/>
            </w:pPr>
            <w:r>
              <w:rPr>
                <w:sz w:val="24"/>
              </w:rPr>
              <w:t xml:space="preserve">254</w:t>
            </w:r>
          </w:p>
        </w:tc>
        <w:tc>
          <w:tcPr>
            <w:tcW w:w="2154" w:type="dxa"/>
          </w:tcPr>
          <w:p>
            <w:pPr>
              <w:pStyle w:val="0"/>
              <w:jc w:val="center"/>
            </w:pPr>
            <w:r>
              <w:rPr>
                <w:sz w:val="24"/>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964" w:type="dxa"/>
          </w:tcPr>
          <w:p>
            <w:pPr>
              <w:pStyle w:val="0"/>
              <w:jc w:val="center"/>
            </w:pPr>
            <w:r>
              <w:rPr>
                <w:sz w:val="24"/>
              </w:rPr>
              <w:t xml:space="preserve">21017</w:t>
            </w:r>
          </w:p>
        </w:tc>
        <w:tc>
          <w:tcPr>
            <w:tcW w:w="2359" w:type="dxa"/>
          </w:tcPr>
          <w:p>
            <w:pPr>
              <w:pStyle w:val="0"/>
              <w:jc w:val="center"/>
            </w:pPr>
            <w:r>
              <w:rPr>
                <w:sz w:val="24"/>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tcPr>
          <w:p>
            <w:pPr>
              <w:pStyle w:val="0"/>
              <w:jc w:val="center"/>
            </w:pPr>
            <w:r>
              <w:rPr>
                <w:sz w:val="24"/>
              </w:rPr>
              <w:t xml:space="preserve">158727,00</w:t>
            </w:r>
          </w:p>
        </w:tc>
      </w:tr>
      <w:tr>
        <w:tc>
          <w:tcPr>
            <w:tcW w:w="1020" w:type="dxa"/>
          </w:tcPr>
          <w:p>
            <w:pPr>
              <w:pStyle w:val="0"/>
              <w:jc w:val="center"/>
            </w:pPr>
            <w:r>
              <w:rPr>
                <w:sz w:val="24"/>
              </w:rPr>
              <w:t xml:space="preserve">1</w:t>
            </w:r>
          </w:p>
        </w:tc>
        <w:tc>
          <w:tcPr>
            <w:tcW w:w="1191" w:type="dxa"/>
          </w:tcPr>
          <w:p>
            <w:pPr>
              <w:pStyle w:val="0"/>
              <w:jc w:val="center"/>
            </w:pPr>
            <w:r>
              <w:rPr>
                <w:sz w:val="24"/>
              </w:rPr>
              <w:t xml:space="preserve">Акушерство и гинекология</w:t>
            </w:r>
          </w:p>
        </w:tc>
        <w:tc>
          <w:tcPr>
            <w:tcW w:w="907" w:type="dxa"/>
          </w:tcPr>
          <w:p>
            <w:pPr>
              <w:pStyle w:val="0"/>
              <w:jc w:val="center"/>
            </w:pPr>
            <w:r>
              <w:rPr>
                <w:sz w:val="24"/>
              </w:rPr>
              <w:t xml:space="preserve">6</w:t>
            </w:r>
          </w:p>
        </w:tc>
        <w:tc>
          <w:tcPr>
            <w:tcW w:w="2608" w:type="dxa"/>
          </w:tcPr>
          <w:p>
            <w:pPr>
              <w:pStyle w:val="0"/>
              <w:jc w:val="center"/>
            </w:pPr>
            <w:r>
              <w:rPr>
                <w:sz w:val="24"/>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907" w:type="dxa"/>
          </w:tcPr>
          <w:p>
            <w:pPr>
              <w:pStyle w:val="0"/>
              <w:jc w:val="center"/>
            </w:pPr>
            <w:r>
              <w:rPr>
                <w:sz w:val="24"/>
              </w:rPr>
              <w:t xml:space="preserve">255</w:t>
            </w:r>
          </w:p>
        </w:tc>
        <w:tc>
          <w:tcPr>
            <w:tcW w:w="2154" w:type="dxa"/>
          </w:tcPr>
          <w:p>
            <w:pPr>
              <w:pStyle w:val="0"/>
              <w:jc w:val="center"/>
            </w:pPr>
            <w:r>
              <w:rPr>
                <w:sz w:val="24"/>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964" w:type="dxa"/>
          </w:tcPr>
          <w:p>
            <w:pPr>
              <w:pStyle w:val="0"/>
              <w:jc w:val="center"/>
            </w:pPr>
            <w:r>
              <w:rPr>
                <w:sz w:val="24"/>
              </w:rPr>
              <w:t xml:space="preserve">21017</w:t>
            </w:r>
          </w:p>
        </w:tc>
        <w:tc>
          <w:tcPr>
            <w:tcW w:w="2359" w:type="dxa"/>
          </w:tcPr>
          <w:p>
            <w:pPr>
              <w:pStyle w:val="0"/>
              <w:jc w:val="center"/>
            </w:pPr>
            <w:r>
              <w:rPr>
                <w:sz w:val="24"/>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tcPr>
          <w:p>
            <w:pPr>
              <w:pStyle w:val="0"/>
              <w:jc w:val="center"/>
            </w:pPr>
            <w:r>
              <w:rPr>
                <w:sz w:val="24"/>
              </w:rPr>
              <w:t xml:space="preserve">158727,00</w:t>
            </w:r>
          </w:p>
        </w:tc>
      </w:tr>
      <w:tr>
        <w:tc>
          <w:tcPr>
            <w:tcW w:w="1020" w:type="dxa"/>
          </w:tcPr>
          <w:p>
            <w:pPr>
              <w:pStyle w:val="0"/>
              <w:jc w:val="center"/>
            </w:pPr>
            <w:r>
              <w:rPr>
                <w:sz w:val="24"/>
              </w:rPr>
              <w:t xml:space="preserve">1</w:t>
            </w:r>
          </w:p>
        </w:tc>
        <w:tc>
          <w:tcPr>
            <w:tcW w:w="1191" w:type="dxa"/>
          </w:tcPr>
          <w:p>
            <w:pPr>
              <w:pStyle w:val="0"/>
              <w:jc w:val="center"/>
            </w:pPr>
            <w:r>
              <w:rPr>
                <w:sz w:val="24"/>
              </w:rPr>
              <w:t xml:space="preserve">Акушерство и гинекология</w:t>
            </w:r>
          </w:p>
        </w:tc>
        <w:tc>
          <w:tcPr>
            <w:tcW w:w="907" w:type="dxa"/>
          </w:tcPr>
          <w:p>
            <w:pPr>
              <w:pStyle w:val="0"/>
              <w:jc w:val="center"/>
            </w:pPr>
            <w:r>
              <w:rPr>
                <w:sz w:val="24"/>
              </w:rPr>
              <w:t xml:space="preserve">6</w:t>
            </w:r>
          </w:p>
        </w:tc>
        <w:tc>
          <w:tcPr>
            <w:tcW w:w="2608" w:type="dxa"/>
          </w:tcPr>
          <w:p>
            <w:pPr>
              <w:pStyle w:val="0"/>
              <w:jc w:val="center"/>
            </w:pPr>
            <w:r>
              <w:rPr>
                <w:sz w:val="24"/>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907" w:type="dxa"/>
          </w:tcPr>
          <w:p>
            <w:pPr>
              <w:pStyle w:val="0"/>
              <w:jc w:val="center"/>
            </w:pPr>
            <w:r>
              <w:rPr>
                <w:sz w:val="24"/>
              </w:rPr>
              <w:t xml:space="preserve">256</w:t>
            </w:r>
          </w:p>
        </w:tc>
        <w:tc>
          <w:tcPr>
            <w:tcW w:w="2154" w:type="dxa"/>
          </w:tcPr>
          <w:p>
            <w:pPr>
              <w:pStyle w:val="0"/>
              <w:jc w:val="center"/>
            </w:pPr>
            <w:r>
              <w:rPr>
                <w:sz w:val="24"/>
              </w:rPr>
              <w:t xml:space="preserve">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964" w:type="dxa"/>
          </w:tcPr>
          <w:p>
            <w:pPr>
              <w:pStyle w:val="0"/>
              <w:jc w:val="center"/>
            </w:pPr>
            <w:r>
              <w:rPr>
                <w:sz w:val="24"/>
              </w:rPr>
              <w:t xml:space="preserve">21017</w:t>
            </w:r>
          </w:p>
        </w:tc>
        <w:tc>
          <w:tcPr>
            <w:tcW w:w="2359" w:type="dxa"/>
          </w:tcPr>
          <w:p>
            <w:pPr>
              <w:pStyle w:val="0"/>
              <w:jc w:val="center"/>
            </w:pPr>
            <w:r>
              <w:rPr>
                <w:sz w:val="24"/>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tcPr>
          <w:p>
            <w:pPr>
              <w:pStyle w:val="0"/>
              <w:jc w:val="center"/>
            </w:pPr>
            <w:r>
              <w:rPr>
                <w:sz w:val="24"/>
              </w:rPr>
              <w:t xml:space="preserve">158727,00</w:t>
            </w:r>
          </w:p>
        </w:tc>
      </w:tr>
      <w:tr>
        <w:tc>
          <w:tcPr>
            <w:tcW w:w="1020" w:type="dxa"/>
          </w:tcPr>
          <w:p>
            <w:pPr>
              <w:pStyle w:val="0"/>
              <w:jc w:val="center"/>
            </w:pPr>
            <w:r>
              <w:rPr>
                <w:sz w:val="24"/>
              </w:rPr>
              <w:t xml:space="preserve">1</w:t>
            </w:r>
          </w:p>
        </w:tc>
        <w:tc>
          <w:tcPr>
            <w:tcW w:w="1191" w:type="dxa"/>
          </w:tcPr>
          <w:p>
            <w:pPr>
              <w:pStyle w:val="0"/>
              <w:jc w:val="center"/>
            </w:pPr>
            <w:r>
              <w:rPr>
                <w:sz w:val="24"/>
              </w:rPr>
              <w:t xml:space="preserve">Акушерство и гинекология</w:t>
            </w:r>
          </w:p>
        </w:tc>
        <w:tc>
          <w:tcPr>
            <w:tcW w:w="907" w:type="dxa"/>
          </w:tcPr>
          <w:p>
            <w:pPr>
              <w:pStyle w:val="0"/>
              <w:jc w:val="center"/>
            </w:pPr>
            <w:r>
              <w:rPr>
                <w:sz w:val="24"/>
              </w:rPr>
              <w:t xml:space="preserve">483</w:t>
            </w:r>
          </w:p>
        </w:tc>
        <w:tc>
          <w:tcPr>
            <w:tcW w:w="2608" w:type="dxa"/>
          </w:tcPr>
          <w:p>
            <w:pPr>
              <w:pStyle w:val="0"/>
              <w:jc w:val="center"/>
            </w:pPr>
            <w:r>
              <w:rPr>
                <w:sz w:val="24"/>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907" w:type="dxa"/>
          </w:tcPr>
          <w:p>
            <w:pPr>
              <w:pStyle w:val="0"/>
              <w:jc w:val="center"/>
            </w:pPr>
            <w:r>
              <w:rPr>
                <w:sz w:val="24"/>
              </w:rPr>
              <w:t xml:space="preserve">2618</w:t>
            </w:r>
          </w:p>
        </w:tc>
        <w:tc>
          <w:tcPr>
            <w:tcW w:w="2154" w:type="dxa"/>
          </w:tcPr>
          <w:p>
            <w:pPr>
              <w:pStyle w:val="0"/>
              <w:jc w:val="center"/>
            </w:pPr>
            <w:r>
              <w:rPr>
                <w:sz w:val="24"/>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964" w:type="dxa"/>
          </w:tcPr>
          <w:p>
            <w:pPr>
              <w:pStyle w:val="0"/>
              <w:jc w:val="center"/>
            </w:pPr>
            <w:r>
              <w:rPr>
                <w:sz w:val="24"/>
              </w:rPr>
              <w:t xml:space="preserve">21015</w:t>
            </w:r>
          </w:p>
        </w:tc>
        <w:tc>
          <w:tcPr>
            <w:tcW w:w="2359" w:type="dxa"/>
          </w:tcPr>
          <w:p>
            <w:pPr>
              <w:pStyle w:val="0"/>
              <w:jc w:val="center"/>
            </w:pPr>
            <w:r>
              <w:rPr>
                <w:sz w:val="24"/>
              </w:rPr>
              <w:t xml:space="preserve">Привычный выкидыш, сопровождающийся резус-иммунизацией</w:t>
            </w:r>
          </w:p>
        </w:tc>
        <w:tc>
          <w:tcPr>
            <w:tcW w:w="1474" w:type="dxa"/>
          </w:tcPr>
          <w:p>
            <w:pPr>
              <w:pStyle w:val="0"/>
              <w:jc w:val="center"/>
            </w:pPr>
            <w:r>
              <w:rPr>
                <w:sz w:val="24"/>
              </w:rPr>
              <w:t xml:space="preserve">158727,00</w:t>
            </w:r>
          </w:p>
        </w:tc>
      </w:tr>
      <w:tr>
        <w:tc>
          <w:tcPr>
            <w:tcW w:w="1020" w:type="dxa"/>
          </w:tcPr>
          <w:p>
            <w:pPr>
              <w:pStyle w:val="0"/>
              <w:jc w:val="center"/>
            </w:pPr>
            <w:r>
              <w:rPr>
                <w:sz w:val="24"/>
              </w:rPr>
              <w:t xml:space="preserve">1</w:t>
            </w:r>
          </w:p>
        </w:tc>
        <w:tc>
          <w:tcPr>
            <w:tcW w:w="1191" w:type="dxa"/>
          </w:tcPr>
          <w:p>
            <w:pPr>
              <w:pStyle w:val="0"/>
              <w:jc w:val="center"/>
            </w:pPr>
            <w:r>
              <w:rPr>
                <w:sz w:val="24"/>
              </w:rPr>
              <w:t xml:space="preserve">Акушерство и гинекология</w:t>
            </w:r>
          </w:p>
        </w:tc>
        <w:tc>
          <w:tcPr>
            <w:tcW w:w="907" w:type="dxa"/>
          </w:tcPr>
          <w:p>
            <w:pPr>
              <w:pStyle w:val="0"/>
              <w:jc w:val="center"/>
            </w:pPr>
            <w:r>
              <w:rPr>
                <w:sz w:val="24"/>
              </w:rPr>
              <w:t xml:space="preserve">483</w:t>
            </w:r>
          </w:p>
        </w:tc>
        <w:tc>
          <w:tcPr>
            <w:tcW w:w="2608" w:type="dxa"/>
          </w:tcPr>
          <w:p>
            <w:pPr>
              <w:pStyle w:val="0"/>
              <w:jc w:val="center"/>
            </w:pPr>
            <w:r>
              <w:rPr>
                <w:sz w:val="24"/>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907" w:type="dxa"/>
          </w:tcPr>
          <w:p>
            <w:pPr>
              <w:pStyle w:val="0"/>
              <w:jc w:val="center"/>
            </w:pPr>
            <w:r>
              <w:rPr>
                <w:sz w:val="24"/>
              </w:rPr>
              <w:t xml:space="preserve">2618</w:t>
            </w:r>
          </w:p>
        </w:tc>
        <w:tc>
          <w:tcPr>
            <w:tcW w:w="2154" w:type="dxa"/>
          </w:tcPr>
          <w:p>
            <w:pPr>
              <w:pStyle w:val="0"/>
              <w:jc w:val="center"/>
            </w:pPr>
            <w:r>
              <w:rPr>
                <w:sz w:val="24"/>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964" w:type="dxa"/>
          </w:tcPr>
          <w:p>
            <w:pPr>
              <w:pStyle w:val="0"/>
              <w:jc w:val="center"/>
            </w:pPr>
            <w:r>
              <w:rPr>
                <w:sz w:val="24"/>
              </w:rPr>
              <w:t xml:space="preserve">21016</w:t>
            </w:r>
          </w:p>
        </w:tc>
        <w:tc>
          <w:tcPr>
            <w:tcW w:w="2359" w:type="dxa"/>
          </w:tcPr>
          <w:p>
            <w:pPr>
              <w:pStyle w:val="0"/>
              <w:jc w:val="center"/>
            </w:pPr>
            <w:r>
              <w:rPr>
                <w:sz w:val="24"/>
              </w:rPr>
              <w:t xml:space="preserve">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474" w:type="dxa"/>
          </w:tcPr>
          <w:p>
            <w:pPr>
              <w:pStyle w:val="0"/>
              <w:jc w:val="center"/>
            </w:pPr>
            <w:r>
              <w:rPr>
                <w:sz w:val="24"/>
              </w:rPr>
              <w:t xml:space="preserve">158727,00</w:t>
            </w:r>
          </w:p>
        </w:tc>
      </w:tr>
      <w:tr>
        <w:tc>
          <w:tcPr>
            <w:tcW w:w="1020" w:type="dxa"/>
          </w:tcPr>
          <w:p>
            <w:pPr>
              <w:pStyle w:val="0"/>
              <w:jc w:val="center"/>
            </w:pPr>
            <w:r>
              <w:rPr>
                <w:sz w:val="24"/>
              </w:rPr>
              <w:t xml:space="preserve">2</w:t>
            </w:r>
          </w:p>
        </w:tc>
        <w:tc>
          <w:tcPr>
            <w:tcW w:w="1191" w:type="dxa"/>
          </w:tcPr>
          <w:p>
            <w:pPr>
              <w:pStyle w:val="0"/>
              <w:jc w:val="center"/>
            </w:pPr>
            <w:r>
              <w:rPr>
                <w:sz w:val="24"/>
              </w:rPr>
              <w:t xml:space="preserve">Акушерство и гинекология</w:t>
            </w:r>
          </w:p>
        </w:tc>
        <w:tc>
          <w:tcPr>
            <w:tcW w:w="907" w:type="dxa"/>
          </w:tcPr>
          <w:p>
            <w:pPr>
              <w:pStyle w:val="0"/>
              <w:jc w:val="center"/>
            </w:pPr>
            <w:r>
              <w:rPr>
                <w:sz w:val="24"/>
              </w:rPr>
              <w:t xml:space="preserve">484</w:t>
            </w:r>
          </w:p>
        </w:tc>
        <w:tc>
          <w:tcPr>
            <w:tcW w:w="2608" w:type="dxa"/>
          </w:tcPr>
          <w:p>
            <w:pPr>
              <w:pStyle w:val="0"/>
              <w:jc w:val="center"/>
            </w:pPr>
            <w:r>
              <w:rPr>
                <w:sz w:val="24"/>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907" w:type="dxa"/>
          </w:tcPr>
          <w:p>
            <w:pPr>
              <w:pStyle w:val="0"/>
              <w:jc w:val="center"/>
            </w:pPr>
            <w:r>
              <w:rPr>
                <w:sz w:val="24"/>
              </w:rPr>
              <w:t xml:space="preserve">1223</w:t>
            </w:r>
          </w:p>
        </w:tc>
        <w:tc>
          <w:tcPr>
            <w:tcW w:w="2154" w:type="dxa"/>
          </w:tcPr>
          <w:p>
            <w:pPr>
              <w:pStyle w:val="0"/>
              <w:jc w:val="center"/>
            </w:pPr>
            <w:r>
              <w:rPr>
                <w:sz w:val="24"/>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964" w:type="dxa"/>
          </w:tcPr>
          <w:p>
            <w:pPr>
              <w:pStyle w:val="0"/>
              <w:jc w:val="center"/>
            </w:pPr>
            <w:r>
              <w:rPr>
                <w:sz w:val="24"/>
              </w:rPr>
              <w:t xml:space="preserve">22222</w:t>
            </w:r>
          </w:p>
        </w:tc>
        <w:tc>
          <w:tcPr>
            <w:tcW w:w="2359" w:type="dxa"/>
          </w:tcPr>
          <w:p>
            <w:pPr>
              <w:pStyle w:val="0"/>
              <w:jc w:val="center"/>
            </w:pPr>
            <w:r>
              <w:rPr>
                <w:sz w:val="24"/>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Pr>
          <w:p>
            <w:pPr>
              <w:pStyle w:val="0"/>
              <w:jc w:val="center"/>
            </w:pPr>
            <w:r>
              <w:rPr>
                <w:sz w:val="24"/>
              </w:rPr>
              <w:t xml:space="preserve">241673,00</w:t>
            </w:r>
          </w:p>
        </w:tc>
      </w:tr>
      <w:tr>
        <w:tc>
          <w:tcPr>
            <w:tcW w:w="1020" w:type="dxa"/>
          </w:tcPr>
          <w:p>
            <w:pPr>
              <w:pStyle w:val="0"/>
              <w:jc w:val="center"/>
            </w:pPr>
            <w:r>
              <w:rPr>
                <w:sz w:val="24"/>
              </w:rPr>
              <w:t xml:space="preserve">3</w:t>
            </w:r>
          </w:p>
        </w:tc>
        <w:tc>
          <w:tcPr>
            <w:tcW w:w="1191" w:type="dxa"/>
          </w:tcPr>
          <w:p>
            <w:pPr>
              <w:pStyle w:val="0"/>
              <w:jc w:val="center"/>
            </w:pPr>
            <w:r>
              <w:rPr>
                <w:sz w:val="24"/>
              </w:rPr>
              <w:t xml:space="preserve">Акушерство и гинекология</w:t>
            </w:r>
          </w:p>
        </w:tc>
        <w:tc>
          <w:tcPr>
            <w:tcW w:w="907" w:type="dxa"/>
          </w:tcPr>
          <w:p>
            <w:pPr>
              <w:pStyle w:val="0"/>
              <w:jc w:val="center"/>
            </w:pPr>
            <w:r>
              <w:rPr>
                <w:sz w:val="24"/>
              </w:rPr>
              <w:t xml:space="preserve">548</w:t>
            </w:r>
          </w:p>
        </w:tc>
        <w:tc>
          <w:tcPr>
            <w:tcW w:w="2608" w:type="dxa"/>
          </w:tcPr>
          <w:p>
            <w:pPr>
              <w:pStyle w:val="0"/>
              <w:jc w:val="center"/>
            </w:pPr>
            <w:r>
              <w:rPr>
                <w:sz w:val="24"/>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магнитно-резонансной томографии</w:t>
            </w:r>
          </w:p>
        </w:tc>
        <w:tc>
          <w:tcPr>
            <w:tcW w:w="907" w:type="dxa"/>
          </w:tcPr>
          <w:p>
            <w:pPr>
              <w:pStyle w:val="0"/>
              <w:jc w:val="center"/>
            </w:pPr>
            <w:r>
              <w:rPr>
                <w:sz w:val="24"/>
              </w:rPr>
              <w:t xml:space="preserve">1008</w:t>
            </w:r>
          </w:p>
        </w:tc>
        <w:tc>
          <w:tcPr>
            <w:tcW w:w="2154" w:type="dxa"/>
          </w:tcPr>
          <w:p>
            <w:pPr>
              <w:pStyle w:val="0"/>
              <w:jc w:val="center"/>
            </w:pPr>
            <w:r>
              <w:rPr>
                <w:sz w:val="24"/>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964" w:type="dxa"/>
          </w:tcPr>
          <w:p>
            <w:pPr>
              <w:pStyle w:val="0"/>
              <w:jc w:val="center"/>
            </w:pPr>
            <w:r>
              <w:rPr>
                <w:sz w:val="24"/>
              </w:rPr>
              <w:t xml:space="preserve">21224</w:t>
            </w:r>
          </w:p>
        </w:tc>
        <w:tc>
          <w:tcPr>
            <w:tcW w:w="2359" w:type="dxa"/>
          </w:tcPr>
          <w:p>
            <w:pPr>
              <w:pStyle w:val="0"/>
              <w:jc w:val="center"/>
            </w:pPr>
            <w:r>
              <w:rPr>
                <w:sz w:val="24"/>
              </w:rPr>
              <w:t xml:space="preserve">Множественная узловая форма аденомиоза, требующая хирургического лечения</w:t>
            </w:r>
          </w:p>
        </w:tc>
        <w:tc>
          <w:tcPr>
            <w:tcW w:w="1474" w:type="dxa"/>
          </w:tcPr>
          <w:p>
            <w:pPr>
              <w:pStyle w:val="0"/>
              <w:jc w:val="center"/>
            </w:pPr>
            <w:r>
              <w:rPr>
                <w:sz w:val="24"/>
              </w:rPr>
              <w:t xml:space="preserve">158077,00</w:t>
            </w:r>
          </w:p>
        </w:tc>
      </w:tr>
      <w:tr>
        <w:tc>
          <w:tcPr>
            <w:tcW w:w="1020" w:type="dxa"/>
          </w:tcPr>
          <w:p>
            <w:pPr>
              <w:pStyle w:val="0"/>
              <w:jc w:val="center"/>
            </w:pPr>
            <w:r>
              <w:rPr>
                <w:sz w:val="24"/>
              </w:rPr>
              <w:t xml:space="preserve">4</w:t>
            </w:r>
          </w:p>
        </w:tc>
        <w:tc>
          <w:tcPr>
            <w:tcW w:w="1191" w:type="dxa"/>
          </w:tcPr>
          <w:p>
            <w:pPr>
              <w:pStyle w:val="0"/>
              <w:jc w:val="center"/>
            </w:pPr>
            <w:r>
              <w:rPr>
                <w:sz w:val="24"/>
              </w:rPr>
              <w:t xml:space="preserve">Акушерство и гинекология</w:t>
            </w:r>
          </w:p>
        </w:tc>
        <w:tc>
          <w:tcPr>
            <w:tcW w:w="907" w:type="dxa"/>
          </w:tcPr>
          <w:p>
            <w:pPr>
              <w:pStyle w:val="0"/>
              <w:jc w:val="center"/>
            </w:pPr>
            <w:r>
              <w:rPr>
                <w:sz w:val="24"/>
              </w:rPr>
              <w:t xml:space="preserve">500</w:t>
            </w:r>
          </w:p>
        </w:tc>
        <w:tc>
          <w:tcPr>
            <w:tcW w:w="2608" w:type="dxa"/>
          </w:tcPr>
          <w:p>
            <w:pPr>
              <w:pStyle w:val="0"/>
              <w:jc w:val="center"/>
            </w:pPr>
            <w:r>
              <w:rPr>
                <w:sz w:val="24"/>
              </w:rPr>
              <w:t xml:space="preserve">Хирургическое органосохраняющее лечение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907" w:type="dxa"/>
          </w:tcPr>
          <w:p>
            <w:pPr>
              <w:pStyle w:val="0"/>
              <w:jc w:val="center"/>
            </w:pPr>
            <w:r>
              <w:rPr>
                <w:sz w:val="24"/>
              </w:rPr>
              <w:t xml:space="preserve">2640</w:t>
            </w:r>
          </w:p>
        </w:tc>
        <w:tc>
          <w:tcPr>
            <w:tcW w:w="2154" w:type="dxa"/>
          </w:tcPr>
          <w:p>
            <w:pPr>
              <w:pStyle w:val="0"/>
              <w:jc w:val="center"/>
            </w:pPr>
            <w:r>
              <w:rPr>
                <w:sz w:val="24"/>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964" w:type="dxa"/>
          </w:tcPr>
          <w:p>
            <w:pPr>
              <w:pStyle w:val="0"/>
              <w:jc w:val="center"/>
            </w:pPr>
            <w:r>
              <w:rPr>
                <w:sz w:val="24"/>
              </w:rPr>
              <w:t xml:space="preserve">22231</w:t>
            </w:r>
          </w:p>
        </w:tc>
        <w:tc>
          <w:tcPr>
            <w:tcW w:w="2359" w:type="dxa"/>
          </w:tcPr>
          <w:p>
            <w:pPr>
              <w:pStyle w:val="0"/>
              <w:jc w:val="center"/>
            </w:pPr>
            <w:r>
              <w:rPr>
                <w:sz w:val="24"/>
              </w:rPr>
              <w:t xml:space="preserve">Инфильтративный эндометриоз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w:t>
            </w:r>
          </w:p>
        </w:tc>
        <w:tc>
          <w:tcPr>
            <w:tcW w:w="1474" w:type="dxa"/>
          </w:tcPr>
          <w:p>
            <w:pPr>
              <w:pStyle w:val="0"/>
              <w:jc w:val="center"/>
            </w:pPr>
            <w:r>
              <w:rPr>
                <w:sz w:val="24"/>
              </w:rPr>
              <w:t xml:space="preserve">277185,00</w:t>
            </w:r>
          </w:p>
        </w:tc>
      </w:tr>
      <w:tr>
        <w:tc>
          <w:tcPr>
            <w:tcW w:w="1020" w:type="dxa"/>
          </w:tcPr>
          <w:p>
            <w:pPr>
              <w:pStyle w:val="0"/>
              <w:jc w:val="center"/>
            </w:pPr>
            <w:r>
              <w:rPr>
                <w:sz w:val="24"/>
              </w:rPr>
              <w:t xml:space="preserve">5</w:t>
            </w:r>
          </w:p>
        </w:tc>
        <w:tc>
          <w:tcPr>
            <w:tcW w:w="1191" w:type="dxa"/>
          </w:tcPr>
          <w:p>
            <w:pPr>
              <w:pStyle w:val="0"/>
              <w:jc w:val="center"/>
            </w:pPr>
            <w:r>
              <w:rPr>
                <w:sz w:val="24"/>
              </w:rPr>
              <w:t xml:space="preserve">Гастроэнтерология</w:t>
            </w:r>
          </w:p>
        </w:tc>
        <w:tc>
          <w:tcPr>
            <w:tcW w:w="907" w:type="dxa"/>
          </w:tcPr>
          <w:p>
            <w:pPr>
              <w:pStyle w:val="0"/>
              <w:jc w:val="center"/>
            </w:pPr>
            <w:r>
              <w:rPr>
                <w:sz w:val="24"/>
              </w:rPr>
              <w:t xml:space="preserve">9</w:t>
            </w:r>
          </w:p>
        </w:tc>
        <w:tc>
          <w:tcPr>
            <w:tcW w:w="2608" w:type="dxa"/>
          </w:tcPr>
          <w:p>
            <w:pPr>
              <w:pStyle w:val="0"/>
              <w:jc w:val="center"/>
            </w:pPr>
            <w:r>
              <w:rPr>
                <w:sz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907" w:type="dxa"/>
          </w:tcPr>
          <w:p>
            <w:pPr>
              <w:pStyle w:val="0"/>
              <w:jc w:val="center"/>
            </w:pPr>
            <w:r>
              <w:rPr>
                <w:sz w:val="24"/>
              </w:rPr>
              <w:t xml:space="preserve">248</w:t>
            </w:r>
          </w:p>
        </w:tc>
        <w:tc>
          <w:tcPr>
            <w:tcW w:w="2154" w:type="dxa"/>
          </w:tcPr>
          <w:p>
            <w:pPr>
              <w:pStyle w:val="0"/>
              <w:jc w:val="center"/>
            </w:pPr>
            <w:r>
              <w:rPr>
                <w:sz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964" w:type="dxa"/>
          </w:tcPr>
          <w:p>
            <w:pPr>
              <w:pStyle w:val="0"/>
              <w:jc w:val="center"/>
            </w:pPr>
            <w:r>
              <w:rPr>
                <w:sz w:val="24"/>
              </w:rPr>
              <w:t xml:space="preserve">21022</w:t>
            </w:r>
          </w:p>
        </w:tc>
        <w:tc>
          <w:tcPr>
            <w:tcW w:w="2359" w:type="dxa"/>
          </w:tcPr>
          <w:p>
            <w:pPr>
              <w:pStyle w:val="0"/>
              <w:jc w:val="center"/>
            </w:pPr>
            <w:r>
              <w:rPr>
                <w:sz w:val="24"/>
              </w:rPr>
              <w:t xml:space="preserve">Хронический аутоиммунный гепатит в сочетании с первично-склерозирующим холангитом</w:t>
            </w:r>
          </w:p>
        </w:tc>
        <w:tc>
          <w:tcPr>
            <w:tcW w:w="1474" w:type="dxa"/>
          </w:tcPr>
          <w:p>
            <w:pPr>
              <w:pStyle w:val="0"/>
              <w:jc w:val="center"/>
            </w:pPr>
            <w:r>
              <w:rPr>
                <w:sz w:val="24"/>
              </w:rPr>
              <w:t xml:space="preserve">164546,00</w:t>
            </w:r>
          </w:p>
        </w:tc>
      </w:tr>
      <w:tr>
        <w:tc>
          <w:tcPr>
            <w:tcW w:w="1020" w:type="dxa"/>
          </w:tcPr>
          <w:p>
            <w:pPr>
              <w:pStyle w:val="0"/>
              <w:jc w:val="center"/>
            </w:pPr>
            <w:r>
              <w:rPr>
                <w:sz w:val="24"/>
              </w:rPr>
              <w:t xml:space="preserve">5</w:t>
            </w:r>
          </w:p>
        </w:tc>
        <w:tc>
          <w:tcPr>
            <w:tcW w:w="1191" w:type="dxa"/>
          </w:tcPr>
          <w:p>
            <w:pPr>
              <w:pStyle w:val="0"/>
              <w:jc w:val="center"/>
            </w:pPr>
            <w:r>
              <w:rPr>
                <w:sz w:val="24"/>
              </w:rPr>
              <w:t xml:space="preserve">Гастроэнтерология</w:t>
            </w:r>
          </w:p>
        </w:tc>
        <w:tc>
          <w:tcPr>
            <w:tcW w:w="907" w:type="dxa"/>
          </w:tcPr>
          <w:p>
            <w:pPr>
              <w:pStyle w:val="0"/>
              <w:jc w:val="center"/>
            </w:pPr>
            <w:r>
              <w:rPr>
                <w:sz w:val="24"/>
              </w:rPr>
              <w:t xml:space="preserve">9</w:t>
            </w:r>
          </w:p>
        </w:tc>
        <w:tc>
          <w:tcPr>
            <w:tcW w:w="2608" w:type="dxa"/>
          </w:tcPr>
          <w:p>
            <w:pPr>
              <w:pStyle w:val="0"/>
              <w:jc w:val="center"/>
            </w:pPr>
            <w:r>
              <w:rPr>
                <w:sz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907" w:type="dxa"/>
          </w:tcPr>
          <w:p>
            <w:pPr>
              <w:pStyle w:val="0"/>
              <w:jc w:val="center"/>
            </w:pPr>
            <w:r>
              <w:rPr>
                <w:sz w:val="24"/>
              </w:rPr>
              <w:t xml:space="preserve">248</w:t>
            </w:r>
          </w:p>
        </w:tc>
        <w:tc>
          <w:tcPr>
            <w:tcW w:w="2154" w:type="dxa"/>
          </w:tcPr>
          <w:p>
            <w:pPr>
              <w:pStyle w:val="0"/>
              <w:jc w:val="center"/>
            </w:pPr>
            <w:r>
              <w:rPr>
                <w:sz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964" w:type="dxa"/>
          </w:tcPr>
          <w:p>
            <w:pPr>
              <w:pStyle w:val="0"/>
              <w:jc w:val="center"/>
            </w:pPr>
            <w:r>
              <w:rPr>
                <w:sz w:val="24"/>
              </w:rPr>
              <w:t xml:space="preserve">21023</w:t>
            </w:r>
          </w:p>
        </w:tc>
        <w:tc>
          <w:tcPr>
            <w:tcW w:w="2359" w:type="dxa"/>
          </w:tcPr>
          <w:p>
            <w:pPr>
              <w:pStyle w:val="0"/>
              <w:jc w:val="center"/>
            </w:pPr>
            <w:r>
              <w:rPr>
                <w:sz w:val="24"/>
              </w:rPr>
              <w:t xml:space="preserve">Хронический аутоиммунный гепатит в сочетании с первичным билиарным циррозом печени</w:t>
            </w:r>
          </w:p>
        </w:tc>
        <w:tc>
          <w:tcPr>
            <w:tcW w:w="1474" w:type="dxa"/>
          </w:tcPr>
          <w:p>
            <w:pPr>
              <w:pStyle w:val="0"/>
              <w:jc w:val="center"/>
            </w:pPr>
            <w:r>
              <w:rPr>
                <w:sz w:val="24"/>
              </w:rPr>
              <w:t xml:space="preserve">164546,00</w:t>
            </w:r>
          </w:p>
        </w:tc>
      </w:tr>
      <w:tr>
        <w:tc>
          <w:tcPr>
            <w:tcW w:w="1020" w:type="dxa"/>
          </w:tcPr>
          <w:p>
            <w:pPr>
              <w:pStyle w:val="0"/>
              <w:jc w:val="center"/>
            </w:pPr>
            <w:r>
              <w:rPr>
                <w:sz w:val="24"/>
              </w:rPr>
              <w:t xml:space="preserve">5</w:t>
            </w:r>
          </w:p>
        </w:tc>
        <w:tc>
          <w:tcPr>
            <w:tcW w:w="1191" w:type="dxa"/>
          </w:tcPr>
          <w:p>
            <w:pPr>
              <w:pStyle w:val="0"/>
              <w:jc w:val="center"/>
            </w:pPr>
            <w:r>
              <w:rPr>
                <w:sz w:val="24"/>
              </w:rPr>
              <w:t xml:space="preserve">Гастроэнтерология</w:t>
            </w:r>
          </w:p>
        </w:tc>
        <w:tc>
          <w:tcPr>
            <w:tcW w:w="907" w:type="dxa"/>
          </w:tcPr>
          <w:p>
            <w:pPr>
              <w:pStyle w:val="0"/>
              <w:jc w:val="center"/>
            </w:pPr>
            <w:r>
              <w:rPr>
                <w:sz w:val="24"/>
              </w:rPr>
              <w:t xml:space="preserve">9</w:t>
            </w:r>
          </w:p>
        </w:tc>
        <w:tc>
          <w:tcPr>
            <w:tcW w:w="2608" w:type="dxa"/>
          </w:tcPr>
          <w:p>
            <w:pPr>
              <w:pStyle w:val="0"/>
              <w:jc w:val="center"/>
            </w:pPr>
            <w:r>
              <w:rPr>
                <w:sz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907" w:type="dxa"/>
          </w:tcPr>
          <w:p>
            <w:pPr>
              <w:pStyle w:val="0"/>
              <w:jc w:val="center"/>
            </w:pPr>
            <w:r>
              <w:rPr>
                <w:sz w:val="24"/>
              </w:rPr>
              <w:t xml:space="preserve">248</w:t>
            </w:r>
          </w:p>
        </w:tc>
        <w:tc>
          <w:tcPr>
            <w:tcW w:w="2154" w:type="dxa"/>
          </w:tcPr>
          <w:p>
            <w:pPr>
              <w:pStyle w:val="0"/>
              <w:jc w:val="center"/>
            </w:pPr>
            <w:r>
              <w:rPr>
                <w:sz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964" w:type="dxa"/>
          </w:tcPr>
          <w:p>
            <w:pPr>
              <w:pStyle w:val="0"/>
              <w:jc w:val="center"/>
            </w:pPr>
            <w:r>
              <w:rPr>
                <w:sz w:val="24"/>
              </w:rPr>
              <w:t xml:space="preserve">21024</w:t>
            </w:r>
          </w:p>
        </w:tc>
        <w:tc>
          <w:tcPr>
            <w:tcW w:w="2359" w:type="dxa"/>
          </w:tcPr>
          <w:p>
            <w:pPr>
              <w:pStyle w:val="0"/>
              <w:jc w:val="center"/>
            </w:pPr>
            <w:r>
              <w:rPr>
                <w:sz w:val="24"/>
              </w:rPr>
              <w:t xml:space="preserve">Хронический аутоиммунный гепатит в сочетании с хроническим вирусным гепатитом C</w:t>
            </w:r>
          </w:p>
        </w:tc>
        <w:tc>
          <w:tcPr>
            <w:tcW w:w="1474" w:type="dxa"/>
          </w:tcPr>
          <w:p>
            <w:pPr>
              <w:pStyle w:val="0"/>
              <w:jc w:val="center"/>
            </w:pPr>
            <w:r>
              <w:rPr>
                <w:sz w:val="24"/>
              </w:rPr>
              <w:t xml:space="preserve">164546,00</w:t>
            </w:r>
          </w:p>
        </w:tc>
      </w:tr>
      <w:tr>
        <w:tc>
          <w:tcPr>
            <w:tcW w:w="1020" w:type="dxa"/>
          </w:tcPr>
          <w:p>
            <w:pPr>
              <w:pStyle w:val="0"/>
              <w:jc w:val="center"/>
            </w:pPr>
            <w:r>
              <w:rPr>
                <w:sz w:val="24"/>
              </w:rPr>
              <w:t xml:space="preserve">5</w:t>
            </w:r>
          </w:p>
        </w:tc>
        <w:tc>
          <w:tcPr>
            <w:tcW w:w="1191" w:type="dxa"/>
          </w:tcPr>
          <w:p>
            <w:pPr>
              <w:pStyle w:val="0"/>
              <w:jc w:val="center"/>
            </w:pPr>
            <w:r>
              <w:rPr>
                <w:sz w:val="24"/>
              </w:rPr>
              <w:t xml:space="preserve">Гастроэнтерология</w:t>
            </w:r>
          </w:p>
        </w:tc>
        <w:tc>
          <w:tcPr>
            <w:tcW w:w="907" w:type="dxa"/>
          </w:tcPr>
          <w:p>
            <w:pPr>
              <w:pStyle w:val="0"/>
              <w:jc w:val="center"/>
            </w:pPr>
            <w:r>
              <w:rPr>
                <w:sz w:val="24"/>
              </w:rPr>
              <w:t xml:space="preserve">9</w:t>
            </w:r>
          </w:p>
        </w:tc>
        <w:tc>
          <w:tcPr>
            <w:tcW w:w="2608" w:type="dxa"/>
          </w:tcPr>
          <w:p>
            <w:pPr>
              <w:pStyle w:val="0"/>
              <w:jc w:val="center"/>
            </w:pPr>
            <w:r>
              <w:rPr>
                <w:sz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907" w:type="dxa"/>
          </w:tcPr>
          <w:p>
            <w:pPr>
              <w:pStyle w:val="0"/>
              <w:jc w:val="center"/>
            </w:pPr>
            <w:r>
              <w:rPr>
                <w:sz w:val="24"/>
              </w:rPr>
              <w:t xml:space="preserve">248</w:t>
            </w:r>
          </w:p>
        </w:tc>
        <w:tc>
          <w:tcPr>
            <w:tcW w:w="2154" w:type="dxa"/>
          </w:tcPr>
          <w:p>
            <w:pPr>
              <w:pStyle w:val="0"/>
              <w:jc w:val="center"/>
            </w:pPr>
            <w:r>
              <w:rPr>
                <w:sz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964" w:type="dxa"/>
          </w:tcPr>
          <w:p>
            <w:pPr>
              <w:pStyle w:val="0"/>
              <w:jc w:val="center"/>
            </w:pPr>
            <w:r>
              <w:rPr>
                <w:sz w:val="24"/>
              </w:rPr>
              <w:t xml:space="preserve">21025</w:t>
            </w:r>
          </w:p>
        </w:tc>
        <w:tc>
          <w:tcPr>
            <w:tcW w:w="2359" w:type="dxa"/>
          </w:tcPr>
          <w:p>
            <w:pPr>
              <w:pStyle w:val="0"/>
              <w:jc w:val="center"/>
            </w:pPr>
            <w:r>
              <w:rPr>
                <w:sz w:val="24"/>
              </w:rPr>
              <w:t xml:space="preserve">Хронический аутоиммунный гепатит в сочетании с хроническим вирусным гепатитом B</w:t>
            </w:r>
          </w:p>
        </w:tc>
        <w:tc>
          <w:tcPr>
            <w:tcW w:w="1474" w:type="dxa"/>
          </w:tcPr>
          <w:p>
            <w:pPr>
              <w:pStyle w:val="0"/>
              <w:jc w:val="center"/>
            </w:pPr>
            <w:r>
              <w:rPr>
                <w:sz w:val="24"/>
              </w:rPr>
              <w:t xml:space="preserve">164546,00</w:t>
            </w:r>
          </w:p>
        </w:tc>
      </w:tr>
      <w:tr>
        <w:tc>
          <w:tcPr>
            <w:tcW w:w="1020" w:type="dxa"/>
          </w:tcPr>
          <w:p>
            <w:pPr>
              <w:pStyle w:val="0"/>
              <w:jc w:val="center"/>
            </w:pPr>
            <w:r>
              <w:rPr>
                <w:sz w:val="24"/>
              </w:rPr>
              <w:t xml:space="preserve">5</w:t>
            </w:r>
          </w:p>
        </w:tc>
        <w:tc>
          <w:tcPr>
            <w:tcW w:w="1191" w:type="dxa"/>
          </w:tcPr>
          <w:p>
            <w:pPr>
              <w:pStyle w:val="0"/>
              <w:jc w:val="center"/>
            </w:pPr>
            <w:r>
              <w:rPr>
                <w:sz w:val="24"/>
              </w:rPr>
              <w:t xml:space="preserve">Гастроэнтерология</w:t>
            </w:r>
          </w:p>
        </w:tc>
        <w:tc>
          <w:tcPr>
            <w:tcW w:w="907" w:type="dxa"/>
          </w:tcPr>
          <w:p>
            <w:pPr>
              <w:pStyle w:val="0"/>
              <w:jc w:val="center"/>
            </w:pPr>
            <w:r>
              <w:rPr>
                <w:sz w:val="24"/>
              </w:rPr>
              <w:t xml:space="preserve">485</w:t>
            </w:r>
          </w:p>
        </w:tc>
        <w:tc>
          <w:tcPr>
            <w:tcW w:w="2608" w:type="dxa"/>
          </w:tcPr>
          <w:p>
            <w:pPr>
              <w:pStyle w:val="0"/>
              <w:jc w:val="center"/>
            </w:pPr>
            <w:r>
              <w:rPr>
                <w:sz w:val="24"/>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907" w:type="dxa"/>
          </w:tcPr>
          <w:p>
            <w:pPr>
              <w:pStyle w:val="0"/>
              <w:jc w:val="center"/>
            </w:pPr>
            <w:r>
              <w:rPr>
                <w:sz w:val="24"/>
              </w:rPr>
              <w:t xml:space="preserve">2619</w:t>
            </w:r>
          </w:p>
        </w:tc>
        <w:tc>
          <w:tcPr>
            <w:tcW w:w="2154" w:type="dxa"/>
          </w:tcPr>
          <w:p>
            <w:pPr>
              <w:pStyle w:val="0"/>
              <w:jc w:val="center"/>
            </w:pPr>
            <w:r>
              <w:rPr>
                <w:sz w:val="24"/>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964" w:type="dxa"/>
          </w:tcPr>
          <w:p>
            <w:pPr>
              <w:pStyle w:val="0"/>
              <w:jc w:val="center"/>
            </w:pPr>
            <w:r>
              <w:rPr>
                <w:sz w:val="24"/>
              </w:rPr>
              <w:t xml:space="preserve">21021</w:t>
            </w:r>
          </w:p>
        </w:tc>
        <w:tc>
          <w:tcPr>
            <w:tcW w:w="2359" w:type="dxa"/>
          </w:tcPr>
          <w:p>
            <w:pPr>
              <w:pStyle w:val="0"/>
              <w:jc w:val="center"/>
            </w:pPr>
            <w:r>
              <w:rPr>
                <w:sz w:val="24"/>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474" w:type="dxa"/>
          </w:tcPr>
          <w:p>
            <w:pPr>
              <w:pStyle w:val="0"/>
              <w:jc w:val="center"/>
            </w:pPr>
            <w:r>
              <w:rPr>
                <w:sz w:val="24"/>
              </w:rPr>
              <w:t xml:space="preserve">164546,00</w:t>
            </w:r>
          </w:p>
        </w:tc>
      </w:tr>
      <w:tr>
        <w:tc>
          <w:tcPr>
            <w:tcW w:w="1020" w:type="dxa"/>
          </w:tcPr>
          <w:p>
            <w:pPr>
              <w:pStyle w:val="0"/>
              <w:jc w:val="center"/>
            </w:pPr>
            <w:r>
              <w:rPr>
                <w:sz w:val="24"/>
              </w:rPr>
              <w:t xml:space="preserve">6</w:t>
            </w:r>
          </w:p>
        </w:tc>
        <w:tc>
          <w:tcPr>
            <w:tcW w:w="1191" w:type="dxa"/>
          </w:tcPr>
          <w:p>
            <w:pPr>
              <w:pStyle w:val="0"/>
              <w:jc w:val="center"/>
            </w:pPr>
            <w:r>
              <w:rPr>
                <w:sz w:val="24"/>
              </w:rPr>
              <w:t xml:space="preserve">Гематология</w:t>
            </w:r>
          </w:p>
        </w:tc>
        <w:tc>
          <w:tcPr>
            <w:tcW w:w="907" w:type="dxa"/>
          </w:tcPr>
          <w:p>
            <w:pPr>
              <w:pStyle w:val="0"/>
              <w:jc w:val="center"/>
            </w:pPr>
            <w:r>
              <w:rPr>
                <w:sz w:val="24"/>
              </w:rPr>
              <w:t xml:space="preserve">10</w:t>
            </w:r>
          </w:p>
        </w:tc>
        <w:tc>
          <w:tcPr>
            <w:tcW w:w="2608" w:type="dxa"/>
          </w:tcPr>
          <w:p>
            <w:pPr>
              <w:pStyle w:val="0"/>
              <w:jc w:val="center"/>
            </w:pPr>
            <w:r>
              <w:rPr>
                <w:sz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907" w:type="dxa"/>
          </w:tcPr>
          <w:p>
            <w:pPr>
              <w:pStyle w:val="0"/>
              <w:jc w:val="center"/>
            </w:pPr>
            <w:r>
              <w:rPr>
                <w:sz w:val="24"/>
              </w:rPr>
              <w:t xml:space="preserve">240</w:t>
            </w:r>
          </w:p>
        </w:tc>
        <w:tc>
          <w:tcPr>
            <w:tcW w:w="2154" w:type="dxa"/>
          </w:tcPr>
          <w:p>
            <w:pPr>
              <w:pStyle w:val="0"/>
              <w:jc w:val="center"/>
            </w:pPr>
            <w:r>
              <w:rPr>
                <w:sz w:val="24"/>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964" w:type="dxa"/>
          </w:tcPr>
          <w:p>
            <w:pPr>
              <w:pStyle w:val="0"/>
              <w:jc w:val="center"/>
            </w:pPr>
            <w:r>
              <w:rPr>
                <w:sz w:val="24"/>
              </w:rPr>
              <w:t xml:space="preserve">21034</w:t>
            </w:r>
          </w:p>
        </w:tc>
        <w:tc>
          <w:tcPr>
            <w:tcW w:w="2359" w:type="dxa"/>
          </w:tcPr>
          <w:p>
            <w:pPr>
              <w:pStyle w:val="0"/>
              <w:jc w:val="center"/>
            </w:pPr>
            <w:r>
              <w:rPr>
                <w:sz w:val="24"/>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Pr>
          <w:p>
            <w:pPr>
              <w:pStyle w:val="0"/>
              <w:jc w:val="center"/>
            </w:pPr>
            <w:r>
              <w:rPr>
                <w:sz w:val="24"/>
              </w:rPr>
              <w:t xml:space="preserve">185493,00</w:t>
            </w:r>
          </w:p>
        </w:tc>
      </w:tr>
      <w:tr>
        <w:tc>
          <w:tcPr>
            <w:tcW w:w="1020" w:type="dxa"/>
          </w:tcPr>
          <w:p>
            <w:pPr>
              <w:pStyle w:val="0"/>
              <w:jc w:val="center"/>
            </w:pPr>
            <w:r>
              <w:rPr>
                <w:sz w:val="24"/>
              </w:rPr>
              <w:t xml:space="preserve">6</w:t>
            </w:r>
          </w:p>
        </w:tc>
        <w:tc>
          <w:tcPr>
            <w:tcW w:w="1191" w:type="dxa"/>
          </w:tcPr>
          <w:p>
            <w:pPr>
              <w:pStyle w:val="0"/>
              <w:jc w:val="center"/>
            </w:pPr>
            <w:r>
              <w:rPr>
                <w:sz w:val="24"/>
              </w:rPr>
              <w:t xml:space="preserve">Гематология</w:t>
            </w:r>
          </w:p>
        </w:tc>
        <w:tc>
          <w:tcPr>
            <w:tcW w:w="907" w:type="dxa"/>
          </w:tcPr>
          <w:p>
            <w:pPr>
              <w:pStyle w:val="0"/>
              <w:jc w:val="center"/>
            </w:pPr>
            <w:r>
              <w:rPr>
                <w:sz w:val="24"/>
              </w:rPr>
              <w:t xml:space="preserve">10</w:t>
            </w:r>
          </w:p>
        </w:tc>
        <w:tc>
          <w:tcPr>
            <w:tcW w:w="2608" w:type="dxa"/>
          </w:tcPr>
          <w:p>
            <w:pPr>
              <w:pStyle w:val="0"/>
              <w:jc w:val="center"/>
            </w:pPr>
            <w:r>
              <w:rPr>
                <w:sz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907" w:type="dxa"/>
          </w:tcPr>
          <w:p>
            <w:pPr>
              <w:pStyle w:val="0"/>
              <w:jc w:val="center"/>
            </w:pPr>
            <w:r>
              <w:rPr>
                <w:sz w:val="24"/>
              </w:rPr>
              <w:t xml:space="preserve">241</w:t>
            </w:r>
          </w:p>
        </w:tc>
        <w:tc>
          <w:tcPr>
            <w:tcW w:w="2154" w:type="dxa"/>
          </w:tcPr>
          <w:p>
            <w:pPr>
              <w:pStyle w:val="0"/>
              <w:jc w:val="center"/>
            </w:pPr>
            <w:r>
              <w:rPr>
                <w:sz w:val="24"/>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964" w:type="dxa"/>
          </w:tcPr>
          <w:p>
            <w:pPr>
              <w:pStyle w:val="0"/>
              <w:jc w:val="center"/>
            </w:pPr>
            <w:r>
              <w:rPr>
                <w:sz w:val="24"/>
              </w:rPr>
              <w:t xml:space="preserve">21033</w:t>
            </w:r>
          </w:p>
        </w:tc>
        <w:tc>
          <w:tcPr>
            <w:tcW w:w="2359" w:type="dxa"/>
          </w:tcPr>
          <w:p>
            <w:pPr>
              <w:pStyle w:val="0"/>
              <w:jc w:val="center"/>
            </w:pPr>
            <w:r>
              <w:rPr>
                <w:sz w:val="24"/>
              </w:rPr>
              <w:t xml:space="preserve">Агранулоцитоз с показателями нейтрофильных лейкоцитов крови 0,5 x 109/л и ниже</w:t>
            </w:r>
          </w:p>
        </w:tc>
        <w:tc>
          <w:tcPr>
            <w:tcW w:w="1474" w:type="dxa"/>
          </w:tcPr>
          <w:p>
            <w:pPr>
              <w:pStyle w:val="0"/>
              <w:jc w:val="center"/>
            </w:pPr>
            <w:r>
              <w:rPr>
                <w:sz w:val="24"/>
              </w:rPr>
              <w:t xml:space="preserve">185493,00</w:t>
            </w:r>
          </w:p>
        </w:tc>
      </w:tr>
      <w:tr>
        <w:tc>
          <w:tcPr>
            <w:tcW w:w="1020" w:type="dxa"/>
          </w:tcPr>
          <w:p>
            <w:pPr>
              <w:pStyle w:val="0"/>
              <w:jc w:val="center"/>
            </w:pPr>
            <w:r>
              <w:rPr>
                <w:sz w:val="24"/>
              </w:rPr>
              <w:t xml:space="preserve">6</w:t>
            </w:r>
          </w:p>
        </w:tc>
        <w:tc>
          <w:tcPr>
            <w:tcW w:w="1191" w:type="dxa"/>
          </w:tcPr>
          <w:p>
            <w:pPr>
              <w:pStyle w:val="0"/>
              <w:jc w:val="center"/>
            </w:pPr>
            <w:r>
              <w:rPr>
                <w:sz w:val="24"/>
              </w:rPr>
              <w:t xml:space="preserve">Гематология</w:t>
            </w:r>
          </w:p>
        </w:tc>
        <w:tc>
          <w:tcPr>
            <w:tcW w:w="907" w:type="dxa"/>
          </w:tcPr>
          <w:p>
            <w:pPr>
              <w:pStyle w:val="0"/>
              <w:jc w:val="center"/>
            </w:pPr>
            <w:r>
              <w:rPr>
                <w:sz w:val="24"/>
              </w:rPr>
              <w:t xml:space="preserve">10</w:t>
            </w:r>
          </w:p>
        </w:tc>
        <w:tc>
          <w:tcPr>
            <w:tcW w:w="2608" w:type="dxa"/>
          </w:tcPr>
          <w:p>
            <w:pPr>
              <w:pStyle w:val="0"/>
              <w:jc w:val="center"/>
            </w:pPr>
            <w:r>
              <w:rPr>
                <w:sz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907" w:type="dxa"/>
          </w:tcPr>
          <w:p>
            <w:pPr>
              <w:pStyle w:val="0"/>
              <w:jc w:val="center"/>
            </w:pPr>
            <w:r>
              <w:rPr>
                <w:sz w:val="24"/>
              </w:rPr>
              <w:t xml:space="preserve">242</w:t>
            </w:r>
          </w:p>
        </w:tc>
        <w:tc>
          <w:tcPr>
            <w:tcW w:w="2154" w:type="dxa"/>
          </w:tcPr>
          <w:p>
            <w:pPr>
              <w:pStyle w:val="0"/>
              <w:jc w:val="center"/>
            </w:pPr>
            <w:r>
              <w:rPr>
                <w:sz w:val="24"/>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964" w:type="dxa"/>
          </w:tcPr>
          <w:p>
            <w:pPr>
              <w:pStyle w:val="0"/>
              <w:jc w:val="center"/>
            </w:pPr>
            <w:r>
              <w:rPr>
                <w:sz w:val="24"/>
              </w:rPr>
              <w:t xml:space="preserve">21031</w:t>
            </w:r>
          </w:p>
        </w:tc>
        <w:tc>
          <w:tcPr>
            <w:tcW w:w="2359" w:type="dxa"/>
          </w:tcPr>
          <w:p>
            <w:pPr>
              <w:pStyle w:val="0"/>
              <w:jc w:val="center"/>
            </w:pPr>
            <w:r>
              <w:rPr>
                <w:sz w:val="24"/>
              </w:rPr>
              <w:t xml:space="preserve">Цитопенический синдром, перегрузка железом, цинком и медью</w:t>
            </w:r>
          </w:p>
        </w:tc>
        <w:tc>
          <w:tcPr>
            <w:tcW w:w="1474" w:type="dxa"/>
          </w:tcPr>
          <w:p>
            <w:pPr>
              <w:pStyle w:val="0"/>
              <w:jc w:val="center"/>
            </w:pPr>
            <w:r>
              <w:rPr>
                <w:sz w:val="24"/>
              </w:rPr>
              <w:t xml:space="preserve">185493,00</w:t>
            </w:r>
          </w:p>
        </w:tc>
      </w:tr>
      <w:tr>
        <w:tc>
          <w:tcPr>
            <w:tcW w:w="1020" w:type="dxa"/>
          </w:tcPr>
          <w:p>
            <w:pPr>
              <w:pStyle w:val="0"/>
              <w:jc w:val="center"/>
            </w:pPr>
            <w:r>
              <w:rPr>
                <w:sz w:val="24"/>
              </w:rPr>
              <w:t xml:space="preserve">6</w:t>
            </w:r>
          </w:p>
        </w:tc>
        <w:tc>
          <w:tcPr>
            <w:tcW w:w="1191" w:type="dxa"/>
          </w:tcPr>
          <w:p>
            <w:pPr>
              <w:pStyle w:val="0"/>
              <w:jc w:val="center"/>
            </w:pPr>
            <w:r>
              <w:rPr>
                <w:sz w:val="24"/>
              </w:rPr>
              <w:t xml:space="preserve">Гематология</w:t>
            </w:r>
          </w:p>
        </w:tc>
        <w:tc>
          <w:tcPr>
            <w:tcW w:w="907" w:type="dxa"/>
          </w:tcPr>
          <w:p>
            <w:pPr>
              <w:pStyle w:val="0"/>
              <w:jc w:val="center"/>
            </w:pPr>
            <w:r>
              <w:rPr>
                <w:sz w:val="24"/>
              </w:rPr>
              <w:t xml:space="preserve">10</w:t>
            </w:r>
          </w:p>
        </w:tc>
        <w:tc>
          <w:tcPr>
            <w:tcW w:w="2608" w:type="dxa"/>
          </w:tcPr>
          <w:p>
            <w:pPr>
              <w:pStyle w:val="0"/>
              <w:jc w:val="center"/>
            </w:pPr>
            <w:r>
              <w:rPr>
                <w:sz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907" w:type="dxa"/>
          </w:tcPr>
          <w:p>
            <w:pPr>
              <w:pStyle w:val="0"/>
              <w:jc w:val="center"/>
            </w:pPr>
            <w:r>
              <w:rPr>
                <w:sz w:val="24"/>
              </w:rPr>
              <w:t xml:space="preserve">243</w:t>
            </w:r>
          </w:p>
        </w:tc>
        <w:tc>
          <w:tcPr>
            <w:tcW w:w="2154" w:type="dxa"/>
          </w:tcPr>
          <w:p>
            <w:pPr>
              <w:pStyle w:val="0"/>
              <w:jc w:val="center"/>
            </w:pPr>
            <w:r>
              <w:rPr>
                <w:sz w:val="24"/>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964" w:type="dxa"/>
          </w:tcPr>
          <w:p>
            <w:pPr>
              <w:pStyle w:val="0"/>
              <w:jc w:val="center"/>
            </w:pPr>
            <w:r>
              <w:rPr>
                <w:sz w:val="24"/>
              </w:rPr>
              <w:t xml:space="preserve">21030</w:t>
            </w:r>
          </w:p>
        </w:tc>
        <w:tc>
          <w:tcPr>
            <w:tcW w:w="2359" w:type="dxa"/>
          </w:tcPr>
          <w:p>
            <w:pPr>
              <w:pStyle w:val="0"/>
              <w:jc w:val="center"/>
            </w:pPr>
            <w:r>
              <w:rPr>
                <w:sz w:val="24"/>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Pr>
          <w:p>
            <w:pPr>
              <w:pStyle w:val="0"/>
              <w:jc w:val="center"/>
            </w:pPr>
            <w:r>
              <w:rPr>
                <w:sz w:val="24"/>
              </w:rPr>
              <w:t xml:space="preserve">185493,00</w:t>
            </w:r>
          </w:p>
        </w:tc>
      </w:tr>
      <w:tr>
        <w:tc>
          <w:tcPr>
            <w:tcW w:w="1020" w:type="dxa"/>
          </w:tcPr>
          <w:p>
            <w:pPr>
              <w:pStyle w:val="0"/>
              <w:jc w:val="center"/>
            </w:pPr>
            <w:r>
              <w:rPr>
                <w:sz w:val="24"/>
              </w:rPr>
              <w:t xml:space="preserve">6</w:t>
            </w:r>
          </w:p>
        </w:tc>
        <w:tc>
          <w:tcPr>
            <w:tcW w:w="1191" w:type="dxa"/>
          </w:tcPr>
          <w:p>
            <w:pPr>
              <w:pStyle w:val="0"/>
              <w:jc w:val="center"/>
            </w:pPr>
            <w:r>
              <w:rPr>
                <w:sz w:val="24"/>
              </w:rPr>
              <w:t xml:space="preserve">Гематология</w:t>
            </w:r>
          </w:p>
        </w:tc>
        <w:tc>
          <w:tcPr>
            <w:tcW w:w="907" w:type="dxa"/>
          </w:tcPr>
          <w:p>
            <w:pPr>
              <w:pStyle w:val="0"/>
              <w:jc w:val="center"/>
            </w:pPr>
            <w:r>
              <w:rPr>
                <w:sz w:val="24"/>
              </w:rPr>
              <w:t xml:space="preserve">10</w:t>
            </w:r>
          </w:p>
        </w:tc>
        <w:tc>
          <w:tcPr>
            <w:tcW w:w="2608" w:type="dxa"/>
          </w:tcPr>
          <w:p>
            <w:pPr>
              <w:pStyle w:val="0"/>
              <w:jc w:val="center"/>
            </w:pPr>
            <w:r>
              <w:rPr>
                <w:sz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907" w:type="dxa"/>
          </w:tcPr>
          <w:p>
            <w:pPr>
              <w:pStyle w:val="0"/>
              <w:jc w:val="center"/>
            </w:pPr>
            <w:r>
              <w:rPr>
                <w:sz w:val="24"/>
              </w:rPr>
              <w:t xml:space="preserve">244</w:t>
            </w:r>
          </w:p>
        </w:tc>
        <w:tc>
          <w:tcPr>
            <w:tcW w:w="2154" w:type="dxa"/>
          </w:tcPr>
          <w:p>
            <w:pPr>
              <w:pStyle w:val="0"/>
              <w:jc w:val="center"/>
            </w:pPr>
            <w:r>
              <w:rPr>
                <w:sz w:val="24"/>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964" w:type="dxa"/>
          </w:tcPr>
          <w:p>
            <w:pPr>
              <w:pStyle w:val="0"/>
              <w:jc w:val="center"/>
            </w:pPr>
            <w:r>
              <w:rPr>
                <w:sz w:val="24"/>
              </w:rPr>
              <w:t xml:space="preserve">21029</w:t>
            </w:r>
          </w:p>
        </w:tc>
        <w:tc>
          <w:tcPr>
            <w:tcW w:w="2359" w:type="dxa"/>
          </w:tcPr>
          <w:p>
            <w:pPr>
              <w:pStyle w:val="0"/>
              <w:jc w:val="center"/>
            </w:pPr>
            <w:r>
              <w:rPr>
                <w:sz w:val="24"/>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Pr>
          <w:p>
            <w:pPr>
              <w:pStyle w:val="0"/>
              <w:jc w:val="center"/>
            </w:pPr>
            <w:r>
              <w:rPr>
                <w:sz w:val="24"/>
              </w:rPr>
              <w:t xml:space="preserve">185493,00</w:t>
            </w:r>
          </w:p>
        </w:tc>
      </w:tr>
      <w:tr>
        <w:tc>
          <w:tcPr>
            <w:tcW w:w="1020" w:type="dxa"/>
          </w:tcPr>
          <w:p>
            <w:pPr>
              <w:pStyle w:val="0"/>
              <w:jc w:val="center"/>
            </w:pPr>
            <w:r>
              <w:rPr>
                <w:sz w:val="24"/>
              </w:rPr>
              <w:t xml:space="preserve">6</w:t>
            </w:r>
          </w:p>
        </w:tc>
        <w:tc>
          <w:tcPr>
            <w:tcW w:w="1191" w:type="dxa"/>
          </w:tcPr>
          <w:p>
            <w:pPr>
              <w:pStyle w:val="0"/>
              <w:jc w:val="center"/>
            </w:pPr>
            <w:r>
              <w:rPr>
                <w:sz w:val="24"/>
              </w:rPr>
              <w:t xml:space="preserve">Гематология</w:t>
            </w:r>
          </w:p>
        </w:tc>
        <w:tc>
          <w:tcPr>
            <w:tcW w:w="907" w:type="dxa"/>
          </w:tcPr>
          <w:p>
            <w:pPr>
              <w:pStyle w:val="0"/>
              <w:jc w:val="center"/>
            </w:pPr>
            <w:r>
              <w:rPr>
                <w:sz w:val="24"/>
              </w:rPr>
              <w:t xml:space="preserve">10</w:t>
            </w:r>
          </w:p>
        </w:tc>
        <w:tc>
          <w:tcPr>
            <w:tcW w:w="2608" w:type="dxa"/>
          </w:tcPr>
          <w:p>
            <w:pPr>
              <w:pStyle w:val="0"/>
              <w:jc w:val="center"/>
            </w:pPr>
            <w:r>
              <w:rPr>
                <w:sz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907" w:type="dxa"/>
          </w:tcPr>
          <w:p>
            <w:pPr>
              <w:pStyle w:val="0"/>
              <w:jc w:val="center"/>
            </w:pPr>
            <w:r>
              <w:rPr>
                <w:sz w:val="24"/>
              </w:rPr>
              <w:t xml:space="preserve">245</w:t>
            </w:r>
          </w:p>
        </w:tc>
        <w:tc>
          <w:tcPr>
            <w:tcW w:w="2154" w:type="dxa"/>
          </w:tcPr>
          <w:p>
            <w:pPr>
              <w:pStyle w:val="0"/>
              <w:jc w:val="center"/>
            </w:pPr>
            <w:r>
              <w:rPr>
                <w:sz w:val="24"/>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964" w:type="dxa"/>
          </w:tcPr>
          <w:p>
            <w:pPr>
              <w:pStyle w:val="0"/>
              <w:jc w:val="center"/>
            </w:pPr>
            <w:r>
              <w:rPr>
                <w:sz w:val="24"/>
              </w:rPr>
              <w:t xml:space="preserve">21028</w:t>
            </w:r>
          </w:p>
        </w:tc>
        <w:tc>
          <w:tcPr>
            <w:tcW w:w="2359" w:type="dxa"/>
          </w:tcPr>
          <w:p>
            <w:pPr>
              <w:pStyle w:val="0"/>
              <w:jc w:val="center"/>
            </w:pPr>
            <w:r>
              <w:rPr>
                <w:sz w:val="24"/>
              </w:rPr>
              <w:t xml:space="preserve">Патология гемостаза, резистентная к стандартной терапии, и (или) с течением, осложненным тромбозами или тромбоэмболиями</w:t>
            </w:r>
          </w:p>
        </w:tc>
        <w:tc>
          <w:tcPr>
            <w:tcW w:w="1474" w:type="dxa"/>
          </w:tcPr>
          <w:p>
            <w:pPr>
              <w:pStyle w:val="0"/>
              <w:jc w:val="center"/>
            </w:pPr>
            <w:r>
              <w:rPr>
                <w:sz w:val="24"/>
              </w:rPr>
              <w:t xml:space="preserve">185493,00</w:t>
            </w:r>
          </w:p>
        </w:tc>
      </w:tr>
      <w:tr>
        <w:tc>
          <w:tcPr>
            <w:tcW w:w="1020" w:type="dxa"/>
          </w:tcPr>
          <w:p>
            <w:pPr>
              <w:pStyle w:val="0"/>
              <w:jc w:val="center"/>
            </w:pPr>
            <w:r>
              <w:rPr>
                <w:sz w:val="24"/>
              </w:rPr>
              <w:t xml:space="preserve">6</w:t>
            </w:r>
          </w:p>
        </w:tc>
        <w:tc>
          <w:tcPr>
            <w:tcW w:w="1191" w:type="dxa"/>
          </w:tcPr>
          <w:p>
            <w:pPr>
              <w:pStyle w:val="0"/>
              <w:jc w:val="center"/>
            </w:pPr>
            <w:r>
              <w:rPr>
                <w:sz w:val="24"/>
              </w:rPr>
              <w:t xml:space="preserve">Гематология</w:t>
            </w:r>
          </w:p>
        </w:tc>
        <w:tc>
          <w:tcPr>
            <w:tcW w:w="907" w:type="dxa"/>
          </w:tcPr>
          <w:p>
            <w:pPr>
              <w:pStyle w:val="0"/>
              <w:jc w:val="center"/>
            </w:pPr>
            <w:r>
              <w:rPr>
                <w:sz w:val="24"/>
              </w:rPr>
              <w:t xml:space="preserve">10</w:t>
            </w:r>
          </w:p>
        </w:tc>
        <w:tc>
          <w:tcPr>
            <w:tcW w:w="2608" w:type="dxa"/>
          </w:tcPr>
          <w:p>
            <w:pPr>
              <w:pStyle w:val="0"/>
              <w:jc w:val="center"/>
            </w:pPr>
            <w:r>
              <w:rPr>
                <w:sz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907" w:type="dxa"/>
          </w:tcPr>
          <w:p>
            <w:pPr>
              <w:pStyle w:val="0"/>
              <w:jc w:val="center"/>
            </w:pPr>
            <w:r>
              <w:rPr>
                <w:sz w:val="24"/>
              </w:rPr>
              <w:t xml:space="preserve">246</w:t>
            </w:r>
          </w:p>
        </w:tc>
        <w:tc>
          <w:tcPr>
            <w:tcW w:w="2154" w:type="dxa"/>
          </w:tcPr>
          <w:p>
            <w:pPr>
              <w:pStyle w:val="0"/>
              <w:jc w:val="center"/>
            </w:pPr>
            <w:r>
              <w:rPr>
                <w:sz w:val="24"/>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964" w:type="dxa"/>
          </w:tcPr>
          <w:p>
            <w:pPr>
              <w:pStyle w:val="0"/>
              <w:jc w:val="center"/>
            </w:pPr>
            <w:r>
              <w:rPr>
                <w:sz w:val="24"/>
              </w:rPr>
              <w:t xml:space="preserve">21027</w:t>
            </w:r>
          </w:p>
        </w:tc>
        <w:tc>
          <w:tcPr>
            <w:tcW w:w="2359" w:type="dxa"/>
          </w:tcPr>
          <w:p>
            <w:pPr>
              <w:pStyle w:val="0"/>
              <w:jc w:val="center"/>
            </w:pPr>
            <w:r>
              <w:rPr>
                <w:sz w:val="24"/>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474" w:type="dxa"/>
          </w:tcPr>
          <w:p>
            <w:pPr>
              <w:pStyle w:val="0"/>
              <w:jc w:val="center"/>
            </w:pPr>
            <w:r>
              <w:rPr>
                <w:sz w:val="24"/>
              </w:rPr>
              <w:t xml:space="preserve">185493,00</w:t>
            </w:r>
          </w:p>
        </w:tc>
      </w:tr>
      <w:tr>
        <w:tc>
          <w:tcPr>
            <w:tcW w:w="1020" w:type="dxa"/>
          </w:tcPr>
          <w:p>
            <w:pPr>
              <w:pStyle w:val="0"/>
              <w:jc w:val="center"/>
            </w:pPr>
            <w:r>
              <w:rPr>
                <w:sz w:val="24"/>
              </w:rPr>
              <w:t xml:space="preserve">6</w:t>
            </w:r>
          </w:p>
        </w:tc>
        <w:tc>
          <w:tcPr>
            <w:tcW w:w="1191" w:type="dxa"/>
          </w:tcPr>
          <w:p>
            <w:pPr>
              <w:pStyle w:val="0"/>
              <w:jc w:val="center"/>
            </w:pPr>
            <w:r>
              <w:rPr>
                <w:sz w:val="24"/>
              </w:rPr>
              <w:t xml:space="preserve">Гематология</w:t>
            </w:r>
          </w:p>
        </w:tc>
        <w:tc>
          <w:tcPr>
            <w:tcW w:w="907" w:type="dxa"/>
          </w:tcPr>
          <w:p>
            <w:pPr>
              <w:pStyle w:val="0"/>
              <w:jc w:val="center"/>
            </w:pPr>
            <w:r>
              <w:rPr>
                <w:sz w:val="24"/>
              </w:rPr>
              <w:t xml:space="preserve">10</w:t>
            </w:r>
          </w:p>
        </w:tc>
        <w:tc>
          <w:tcPr>
            <w:tcW w:w="2608" w:type="dxa"/>
          </w:tcPr>
          <w:p>
            <w:pPr>
              <w:pStyle w:val="0"/>
              <w:jc w:val="center"/>
            </w:pPr>
            <w:r>
              <w:rPr>
                <w:sz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907" w:type="dxa"/>
          </w:tcPr>
          <w:p>
            <w:pPr>
              <w:pStyle w:val="0"/>
              <w:jc w:val="center"/>
            </w:pPr>
            <w:r>
              <w:rPr>
                <w:sz w:val="24"/>
              </w:rPr>
              <w:t xml:space="preserve">247</w:t>
            </w:r>
          </w:p>
        </w:tc>
        <w:tc>
          <w:tcPr>
            <w:tcW w:w="2154" w:type="dxa"/>
          </w:tcPr>
          <w:p>
            <w:pPr>
              <w:pStyle w:val="0"/>
              <w:jc w:val="center"/>
            </w:pPr>
            <w:r>
              <w:rPr>
                <w:sz w:val="24"/>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964" w:type="dxa"/>
          </w:tcPr>
          <w:p>
            <w:pPr>
              <w:pStyle w:val="0"/>
              <w:jc w:val="center"/>
            </w:pPr>
            <w:r>
              <w:rPr>
                <w:sz w:val="24"/>
              </w:rPr>
              <w:t xml:space="preserve">21026</w:t>
            </w:r>
          </w:p>
        </w:tc>
        <w:tc>
          <w:tcPr>
            <w:tcW w:w="2359" w:type="dxa"/>
          </w:tcPr>
          <w:p>
            <w:pPr>
              <w:pStyle w:val="0"/>
              <w:jc w:val="center"/>
            </w:pPr>
            <w:r>
              <w:rPr>
                <w:sz w:val="24"/>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Pr>
          <w:p>
            <w:pPr>
              <w:pStyle w:val="0"/>
              <w:jc w:val="center"/>
            </w:pPr>
            <w:r>
              <w:rPr>
                <w:sz w:val="24"/>
              </w:rPr>
              <w:t xml:space="preserve">185493,00</w:t>
            </w:r>
          </w:p>
        </w:tc>
      </w:tr>
      <w:tr>
        <w:tc>
          <w:tcPr>
            <w:tcW w:w="1020" w:type="dxa"/>
          </w:tcPr>
          <w:p>
            <w:pPr>
              <w:pStyle w:val="0"/>
              <w:jc w:val="center"/>
            </w:pPr>
            <w:r>
              <w:rPr>
                <w:sz w:val="24"/>
              </w:rPr>
              <w:t xml:space="preserve">6</w:t>
            </w:r>
          </w:p>
        </w:tc>
        <w:tc>
          <w:tcPr>
            <w:tcW w:w="1191" w:type="dxa"/>
          </w:tcPr>
          <w:p>
            <w:pPr>
              <w:pStyle w:val="0"/>
              <w:jc w:val="center"/>
            </w:pPr>
            <w:r>
              <w:rPr>
                <w:sz w:val="24"/>
              </w:rPr>
              <w:t xml:space="preserve">Гематология</w:t>
            </w:r>
          </w:p>
        </w:tc>
        <w:tc>
          <w:tcPr>
            <w:tcW w:w="907" w:type="dxa"/>
          </w:tcPr>
          <w:p>
            <w:pPr>
              <w:pStyle w:val="0"/>
              <w:jc w:val="center"/>
            </w:pPr>
            <w:r>
              <w:rPr>
                <w:sz w:val="24"/>
              </w:rPr>
              <w:t xml:space="preserve">10</w:t>
            </w:r>
          </w:p>
        </w:tc>
        <w:tc>
          <w:tcPr>
            <w:tcW w:w="2608" w:type="dxa"/>
          </w:tcPr>
          <w:p>
            <w:pPr>
              <w:pStyle w:val="0"/>
              <w:jc w:val="center"/>
            </w:pPr>
            <w:r>
              <w:rPr>
                <w:sz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907" w:type="dxa"/>
          </w:tcPr>
          <w:p>
            <w:pPr>
              <w:pStyle w:val="0"/>
              <w:jc w:val="center"/>
            </w:pPr>
            <w:r>
              <w:rPr>
                <w:sz w:val="24"/>
              </w:rPr>
              <w:t xml:space="preserve">2578</w:t>
            </w:r>
          </w:p>
        </w:tc>
        <w:tc>
          <w:tcPr>
            <w:tcW w:w="2154" w:type="dxa"/>
          </w:tcPr>
          <w:p>
            <w:pPr>
              <w:pStyle w:val="0"/>
              <w:jc w:val="center"/>
            </w:pPr>
            <w:r>
              <w:rPr>
                <w:sz w:val="24"/>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964" w:type="dxa"/>
          </w:tcPr>
          <w:p>
            <w:pPr>
              <w:pStyle w:val="0"/>
              <w:jc w:val="center"/>
            </w:pPr>
            <w:r>
              <w:rPr>
                <w:sz w:val="24"/>
              </w:rPr>
              <w:t xml:space="preserve">21032</w:t>
            </w:r>
          </w:p>
        </w:tc>
        <w:tc>
          <w:tcPr>
            <w:tcW w:w="2359" w:type="dxa"/>
          </w:tcPr>
          <w:p>
            <w:pPr>
              <w:pStyle w:val="0"/>
              <w:jc w:val="center"/>
            </w:pPr>
            <w:r>
              <w:rPr>
                <w:sz w:val="24"/>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Pr>
          <w:p>
            <w:pPr>
              <w:pStyle w:val="0"/>
              <w:jc w:val="center"/>
            </w:pPr>
            <w:r>
              <w:rPr>
                <w:sz w:val="24"/>
              </w:rPr>
              <w:t xml:space="preserve">185493,00</w:t>
            </w:r>
          </w:p>
        </w:tc>
      </w:tr>
      <w:tr>
        <w:tc>
          <w:tcPr>
            <w:tcW w:w="1020" w:type="dxa"/>
          </w:tcPr>
          <w:p>
            <w:pPr>
              <w:pStyle w:val="0"/>
              <w:jc w:val="center"/>
            </w:pPr>
            <w:r>
              <w:rPr>
                <w:sz w:val="24"/>
              </w:rPr>
              <w:t xml:space="preserve">7</w:t>
            </w:r>
          </w:p>
        </w:tc>
        <w:tc>
          <w:tcPr>
            <w:tcW w:w="1191" w:type="dxa"/>
          </w:tcPr>
          <w:p>
            <w:pPr>
              <w:pStyle w:val="0"/>
              <w:jc w:val="center"/>
            </w:pPr>
            <w:r>
              <w:rPr>
                <w:sz w:val="24"/>
              </w:rPr>
              <w:t xml:space="preserve">Гематология</w:t>
            </w:r>
          </w:p>
        </w:tc>
        <w:tc>
          <w:tcPr>
            <w:tcW w:w="907" w:type="dxa"/>
          </w:tcPr>
          <w:p>
            <w:pPr>
              <w:pStyle w:val="0"/>
              <w:jc w:val="center"/>
            </w:pPr>
            <w:r>
              <w:rPr>
                <w:sz w:val="24"/>
              </w:rPr>
              <w:t xml:space="preserve">11</w:t>
            </w:r>
          </w:p>
        </w:tc>
        <w:tc>
          <w:tcPr>
            <w:tcW w:w="2608" w:type="dxa"/>
          </w:tcPr>
          <w:p>
            <w:pPr>
              <w:pStyle w:val="0"/>
              <w:jc w:val="center"/>
            </w:pPr>
            <w:r>
              <w:rPr>
                <w:sz w:val="24"/>
              </w:rPr>
              <w:t xml:space="preserve">Интенсивная терапия, включающая методы экстракорпорального воздействия на кровь у больных с порфириями</w:t>
            </w:r>
          </w:p>
        </w:tc>
        <w:tc>
          <w:tcPr>
            <w:tcW w:w="907" w:type="dxa"/>
          </w:tcPr>
          <w:p>
            <w:pPr>
              <w:pStyle w:val="0"/>
              <w:jc w:val="center"/>
            </w:pPr>
            <w:r>
              <w:rPr>
                <w:sz w:val="24"/>
              </w:rPr>
              <w:t xml:space="preserve">239</w:t>
            </w:r>
          </w:p>
        </w:tc>
        <w:tc>
          <w:tcPr>
            <w:tcW w:w="2154" w:type="dxa"/>
          </w:tcPr>
          <w:p>
            <w:pPr>
              <w:pStyle w:val="0"/>
              <w:jc w:val="center"/>
            </w:pPr>
            <w:r>
              <w:rPr>
                <w:sz w:val="24"/>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964" w:type="dxa"/>
          </w:tcPr>
          <w:p>
            <w:pPr>
              <w:pStyle w:val="0"/>
              <w:jc w:val="center"/>
            </w:pPr>
            <w:r>
              <w:rPr>
                <w:sz w:val="24"/>
              </w:rPr>
              <w:t xml:space="preserve">21035</w:t>
            </w:r>
          </w:p>
        </w:tc>
        <w:tc>
          <w:tcPr>
            <w:tcW w:w="2359" w:type="dxa"/>
          </w:tcPr>
          <w:p>
            <w:pPr>
              <w:pStyle w:val="0"/>
              <w:jc w:val="center"/>
            </w:pPr>
            <w:r>
              <w:rPr>
                <w:sz w:val="24"/>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Pr>
          <w:p>
            <w:pPr>
              <w:pStyle w:val="0"/>
              <w:jc w:val="center"/>
            </w:pPr>
            <w:r>
              <w:rPr>
                <w:sz w:val="24"/>
              </w:rPr>
              <w:t xml:space="preserve">539242,00</w:t>
            </w:r>
          </w:p>
        </w:tc>
      </w:tr>
      <w:tr>
        <w:tc>
          <w:tcPr>
            <w:tcW w:w="1020" w:type="dxa"/>
          </w:tcPr>
          <w:p>
            <w:pPr>
              <w:pStyle w:val="0"/>
              <w:jc w:val="center"/>
            </w:pPr>
            <w:r>
              <w:rPr>
                <w:sz w:val="24"/>
              </w:rPr>
              <w:t xml:space="preserve">8</w:t>
            </w:r>
          </w:p>
        </w:tc>
        <w:tc>
          <w:tcPr>
            <w:tcW w:w="1191" w:type="dxa"/>
          </w:tcPr>
          <w:p>
            <w:pPr>
              <w:pStyle w:val="0"/>
              <w:jc w:val="center"/>
            </w:pPr>
            <w:r>
              <w:rPr>
                <w:sz w:val="24"/>
              </w:rPr>
              <w:t xml:space="preserve">Детская хирургия в период новорожденности</w:t>
            </w:r>
          </w:p>
        </w:tc>
        <w:tc>
          <w:tcPr>
            <w:tcW w:w="907" w:type="dxa"/>
          </w:tcPr>
          <w:p>
            <w:pPr>
              <w:pStyle w:val="0"/>
              <w:jc w:val="center"/>
            </w:pPr>
            <w:r>
              <w:rPr>
                <w:sz w:val="24"/>
              </w:rPr>
              <w:t xml:space="preserve">12</w:t>
            </w:r>
          </w:p>
        </w:tc>
        <w:tc>
          <w:tcPr>
            <w:tcW w:w="2608" w:type="dxa"/>
          </w:tcPr>
          <w:p>
            <w:pPr>
              <w:pStyle w:val="0"/>
              <w:jc w:val="center"/>
            </w:pPr>
            <w:r>
              <w:rPr>
                <w:sz w:val="24"/>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907" w:type="dxa"/>
          </w:tcPr>
          <w:p>
            <w:pPr>
              <w:pStyle w:val="0"/>
              <w:jc w:val="center"/>
            </w:pPr>
            <w:r>
              <w:rPr>
                <w:sz w:val="24"/>
              </w:rPr>
              <w:t xml:space="preserve">1222</w:t>
            </w:r>
          </w:p>
        </w:tc>
        <w:tc>
          <w:tcPr>
            <w:tcW w:w="2154" w:type="dxa"/>
          </w:tcPr>
          <w:p>
            <w:pPr>
              <w:pStyle w:val="0"/>
              <w:jc w:val="center"/>
            </w:pPr>
            <w:r>
              <w:rPr>
                <w:sz w:val="24"/>
              </w:rPr>
              <w:t xml:space="preserve">Удаление кисты или секвестра легкого, в том числе с применением эндовидеохирургической техники</w:t>
            </w:r>
          </w:p>
        </w:tc>
        <w:tc>
          <w:tcPr>
            <w:tcW w:w="964" w:type="dxa"/>
          </w:tcPr>
          <w:p>
            <w:pPr>
              <w:pStyle w:val="0"/>
              <w:jc w:val="center"/>
            </w:pPr>
            <w:r>
              <w:rPr>
                <w:sz w:val="24"/>
              </w:rPr>
              <w:t xml:space="preserve">21036</w:t>
            </w:r>
          </w:p>
        </w:tc>
        <w:tc>
          <w:tcPr>
            <w:tcW w:w="2359" w:type="dxa"/>
          </w:tcPr>
          <w:p>
            <w:pPr>
              <w:pStyle w:val="0"/>
              <w:jc w:val="center"/>
            </w:pPr>
            <w:r>
              <w:rPr>
                <w:sz w:val="24"/>
              </w:rPr>
              <w:t xml:space="preserve">Врожденная киста легкого. Секвестрация легкого. Атрезия пищевода. Свищ трахеопищеводный</w:t>
            </w:r>
          </w:p>
        </w:tc>
        <w:tc>
          <w:tcPr>
            <w:tcW w:w="1474" w:type="dxa"/>
          </w:tcPr>
          <w:p>
            <w:pPr>
              <w:pStyle w:val="0"/>
              <w:jc w:val="center"/>
            </w:pPr>
            <w:r>
              <w:rPr>
                <w:sz w:val="24"/>
              </w:rPr>
              <w:t xml:space="preserve">327848,00</w:t>
            </w:r>
          </w:p>
        </w:tc>
      </w:tr>
      <w:tr>
        <w:tc>
          <w:tcPr>
            <w:tcW w:w="1020" w:type="dxa"/>
          </w:tcPr>
          <w:p>
            <w:pPr>
              <w:pStyle w:val="0"/>
              <w:jc w:val="center"/>
            </w:pPr>
            <w:r>
              <w:rPr>
                <w:sz w:val="24"/>
              </w:rPr>
              <w:t xml:space="preserve">8</w:t>
            </w:r>
          </w:p>
        </w:tc>
        <w:tc>
          <w:tcPr>
            <w:tcW w:w="1191" w:type="dxa"/>
          </w:tcPr>
          <w:p>
            <w:pPr>
              <w:pStyle w:val="0"/>
              <w:jc w:val="center"/>
            </w:pPr>
            <w:r>
              <w:rPr>
                <w:sz w:val="24"/>
              </w:rPr>
              <w:t xml:space="preserve">Детская хирургия в период новорожденности</w:t>
            </w:r>
          </w:p>
        </w:tc>
        <w:tc>
          <w:tcPr>
            <w:tcW w:w="907" w:type="dxa"/>
          </w:tcPr>
          <w:p>
            <w:pPr>
              <w:pStyle w:val="0"/>
              <w:jc w:val="center"/>
            </w:pPr>
            <w:r>
              <w:rPr>
                <w:sz w:val="24"/>
              </w:rPr>
              <w:t xml:space="preserve">12</w:t>
            </w:r>
          </w:p>
        </w:tc>
        <w:tc>
          <w:tcPr>
            <w:tcW w:w="2608" w:type="dxa"/>
          </w:tcPr>
          <w:p>
            <w:pPr>
              <w:pStyle w:val="0"/>
              <w:jc w:val="center"/>
            </w:pPr>
            <w:r>
              <w:rPr>
                <w:sz w:val="24"/>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907" w:type="dxa"/>
          </w:tcPr>
          <w:p>
            <w:pPr>
              <w:pStyle w:val="0"/>
              <w:jc w:val="center"/>
            </w:pPr>
            <w:r>
              <w:rPr>
                <w:sz w:val="24"/>
              </w:rPr>
              <w:t xml:space="preserve">1249</w:t>
            </w:r>
          </w:p>
        </w:tc>
        <w:tc>
          <w:tcPr>
            <w:tcW w:w="2154" w:type="dxa"/>
          </w:tcPr>
          <w:p>
            <w:pPr>
              <w:pStyle w:val="0"/>
              <w:jc w:val="center"/>
            </w:pPr>
            <w:r>
              <w:rPr>
                <w:sz w:val="24"/>
              </w:rPr>
              <w:t xml:space="preserve">Прямой эзофаго-эзофаго анастомоз, в том числе этапные операции на пищеводе и желудке, ликвидация трахеопищеводного свища</w:t>
            </w:r>
          </w:p>
        </w:tc>
        <w:tc>
          <w:tcPr>
            <w:tcW w:w="964" w:type="dxa"/>
          </w:tcPr>
          <w:p>
            <w:pPr>
              <w:pStyle w:val="0"/>
              <w:jc w:val="center"/>
            </w:pPr>
            <w:r>
              <w:rPr>
                <w:sz w:val="24"/>
              </w:rPr>
              <w:t xml:space="preserve">21036</w:t>
            </w:r>
          </w:p>
        </w:tc>
        <w:tc>
          <w:tcPr>
            <w:tcW w:w="2359" w:type="dxa"/>
          </w:tcPr>
          <w:p>
            <w:pPr>
              <w:pStyle w:val="0"/>
              <w:jc w:val="center"/>
            </w:pPr>
            <w:r>
              <w:rPr>
                <w:sz w:val="24"/>
              </w:rPr>
              <w:t xml:space="preserve">Врожденная киста легкого. Секвестрация легкого. Атрезия пищевода. Свищ трахеопищеводный</w:t>
            </w:r>
          </w:p>
        </w:tc>
        <w:tc>
          <w:tcPr>
            <w:tcW w:w="1474" w:type="dxa"/>
          </w:tcPr>
          <w:p>
            <w:pPr>
              <w:pStyle w:val="0"/>
              <w:jc w:val="center"/>
            </w:pPr>
            <w:r>
              <w:rPr>
                <w:sz w:val="24"/>
              </w:rPr>
              <w:t xml:space="preserve">327848,00</w:t>
            </w:r>
          </w:p>
        </w:tc>
      </w:tr>
      <w:tr>
        <w:tc>
          <w:tcPr>
            <w:tcW w:w="1020" w:type="dxa"/>
          </w:tcPr>
          <w:p>
            <w:pPr>
              <w:pStyle w:val="0"/>
              <w:jc w:val="center"/>
            </w:pPr>
            <w:r>
              <w:rPr>
                <w:sz w:val="24"/>
              </w:rPr>
              <w:t xml:space="preserve">9</w:t>
            </w:r>
          </w:p>
        </w:tc>
        <w:tc>
          <w:tcPr>
            <w:tcW w:w="1191" w:type="dxa"/>
          </w:tcPr>
          <w:p>
            <w:pPr>
              <w:pStyle w:val="0"/>
              <w:jc w:val="center"/>
            </w:pPr>
            <w:r>
              <w:rPr>
                <w:sz w:val="24"/>
              </w:rPr>
              <w:t xml:space="preserve">Дерматовенерология</w:t>
            </w:r>
          </w:p>
        </w:tc>
        <w:tc>
          <w:tcPr>
            <w:tcW w:w="907" w:type="dxa"/>
          </w:tcPr>
          <w:p>
            <w:pPr>
              <w:pStyle w:val="0"/>
              <w:jc w:val="center"/>
            </w:pPr>
            <w:r>
              <w:rPr>
                <w:sz w:val="24"/>
              </w:rPr>
              <w:t xml:space="preserve">13</w:t>
            </w:r>
          </w:p>
        </w:tc>
        <w:tc>
          <w:tcPr>
            <w:tcW w:w="2608" w:type="dxa"/>
          </w:tcPr>
          <w:p>
            <w:pPr>
              <w:pStyle w:val="0"/>
              <w:jc w:val="center"/>
            </w:pPr>
            <w:r>
              <w:rPr>
                <w:sz w:val="24"/>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907" w:type="dxa"/>
          </w:tcPr>
          <w:p>
            <w:pPr>
              <w:pStyle w:val="0"/>
              <w:jc w:val="center"/>
            </w:pPr>
            <w:r>
              <w:rPr>
                <w:sz w:val="24"/>
              </w:rPr>
              <w:t xml:space="preserve">233</w:t>
            </w:r>
          </w:p>
        </w:tc>
        <w:tc>
          <w:tcPr>
            <w:tcW w:w="2154" w:type="dxa"/>
          </w:tcPr>
          <w:p>
            <w:pPr>
              <w:pStyle w:val="0"/>
              <w:jc w:val="center"/>
            </w:pPr>
            <w:r>
              <w:rPr>
                <w:sz w:val="24"/>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964" w:type="dxa"/>
          </w:tcPr>
          <w:p>
            <w:pPr>
              <w:pStyle w:val="0"/>
              <w:jc w:val="center"/>
            </w:pPr>
            <w:r>
              <w:rPr>
                <w:sz w:val="24"/>
              </w:rPr>
              <w:t xml:space="preserve">21042</w:t>
            </w:r>
          </w:p>
        </w:tc>
        <w:tc>
          <w:tcPr>
            <w:tcW w:w="2359" w:type="dxa"/>
          </w:tcPr>
          <w:p>
            <w:pPr>
              <w:pStyle w:val="0"/>
              <w:jc w:val="center"/>
            </w:pPr>
            <w:r>
              <w:rPr>
                <w:sz w:val="24"/>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Pr>
          <w:p>
            <w:pPr>
              <w:pStyle w:val="0"/>
              <w:jc w:val="center"/>
            </w:pPr>
            <w:r>
              <w:rPr>
                <w:sz w:val="24"/>
              </w:rPr>
              <w:t xml:space="preserve">125714,00</w:t>
            </w:r>
          </w:p>
        </w:tc>
      </w:tr>
      <w:tr>
        <w:tc>
          <w:tcPr>
            <w:tcW w:w="1020" w:type="dxa"/>
          </w:tcPr>
          <w:p>
            <w:pPr>
              <w:pStyle w:val="0"/>
              <w:jc w:val="center"/>
            </w:pPr>
            <w:r>
              <w:rPr>
                <w:sz w:val="24"/>
              </w:rPr>
              <w:t xml:space="preserve">9</w:t>
            </w:r>
          </w:p>
        </w:tc>
        <w:tc>
          <w:tcPr>
            <w:tcW w:w="1191" w:type="dxa"/>
          </w:tcPr>
          <w:p>
            <w:pPr>
              <w:pStyle w:val="0"/>
              <w:jc w:val="center"/>
            </w:pPr>
            <w:r>
              <w:rPr>
                <w:sz w:val="24"/>
              </w:rPr>
              <w:t xml:space="preserve">Дерматовенерология</w:t>
            </w:r>
          </w:p>
        </w:tc>
        <w:tc>
          <w:tcPr>
            <w:tcW w:w="907" w:type="dxa"/>
          </w:tcPr>
          <w:p>
            <w:pPr>
              <w:pStyle w:val="0"/>
              <w:jc w:val="center"/>
            </w:pPr>
            <w:r>
              <w:rPr>
                <w:sz w:val="24"/>
              </w:rPr>
              <w:t xml:space="preserve">13</w:t>
            </w:r>
          </w:p>
        </w:tc>
        <w:tc>
          <w:tcPr>
            <w:tcW w:w="2608" w:type="dxa"/>
          </w:tcPr>
          <w:p>
            <w:pPr>
              <w:pStyle w:val="0"/>
              <w:jc w:val="center"/>
            </w:pPr>
            <w:r>
              <w:rPr>
                <w:sz w:val="24"/>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907" w:type="dxa"/>
          </w:tcPr>
          <w:p>
            <w:pPr>
              <w:pStyle w:val="0"/>
              <w:jc w:val="center"/>
            </w:pPr>
            <w:r>
              <w:rPr>
                <w:sz w:val="24"/>
              </w:rPr>
              <w:t xml:space="preserve">234</w:t>
            </w:r>
          </w:p>
        </w:tc>
        <w:tc>
          <w:tcPr>
            <w:tcW w:w="2154" w:type="dxa"/>
          </w:tcPr>
          <w:p>
            <w:pPr>
              <w:pStyle w:val="0"/>
              <w:jc w:val="center"/>
            </w:pPr>
            <w:r>
              <w:rPr>
                <w:sz w:val="24"/>
              </w:rPr>
              <w:t xml:space="preserve">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964" w:type="dxa"/>
          </w:tcPr>
          <w:p>
            <w:pPr>
              <w:pStyle w:val="0"/>
              <w:jc w:val="center"/>
            </w:pPr>
            <w:r>
              <w:rPr>
                <w:sz w:val="24"/>
              </w:rPr>
              <w:t xml:space="preserve">21041</w:t>
            </w:r>
          </w:p>
        </w:tc>
        <w:tc>
          <w:tcPr>
            <w:tcW w:w="2359" w:type="dxa"/>
          </w:tcPr>
          <w:p>
            <w:pPr>
              <w:pStyle w:val="0"/>
              <w:jc w:val="center"/>
            </w:pPr>
            <w:r>
              <w:rPr>
                <w:sz w:val="24"/>
              </w:rPr>
              <w:t xml:space="preserve">Истинная (акантолитическая) пузырчатка</w:t>
            </w:r>
          </w:p>
        </w:tc>
        <w:tc>
          <w:tcPr>
            <w:tcW w:w="1474" w:type="dxa"/>
          </w:tcPr>
          <w:p>
            <w:pPr>
              <w:pStyle w:val="0"/>
              <w:jc w:val="center"/>
            </w:pPr>
            <w:r>
              <w:rPr>
                <w:sz w:val="24"/>
              </w:rPr>
              <w:t xml:space="preserve">125714,00</w:t>
            </w:r>
          </w:p>
        </w:tc>
      </w:tr>
      <w:tr>
        <w:tc>
          <w:tcPr>
            <w:tcW w:w="1020" w:type="dxa"/>
          </w:tcPr>
          <w:p>
            <w:pPr>
              <w:pStyle w:val="0"/>
              <w:jc w:val="center"/>
            </w:pPr>
            <w:r>
              <w:rPr>
                <w:sz w:val="24"/>
              </w:rPr>
              <w:t xml:space="preserve">9</w:t>
            </w:r>
          </w:p>
        </w:tc>
        <w:tc>
          <w:tcPr>
            <w:tcW w:w="1191" w:type="dxa"/>
          </w:tcPr>
          <w:p>
            <w:pPr>
              <w:pStyle w:val="0"/>
              <w:jc w:val="center"/>
            </w:pPr>
            <w:r>
              <w:rPr>
                <w:sz w:val="24"/>
              </w:rPr>
              <w:t xml:space="preserve">Дерматовенерология</w:t>
            </w:r>
          </w:p>
        </w:tc>
        <w:tc>
          <w:tcPr>
            <w:tcW w:w="907" w:type="dxa"/>
          </w:tcPr>
          <w:p>
            <w:pPr>
              <w:pStyle w:val="0"/>
              <w:jc w:val="center"/>
            </w:pPr>
            <w:r>
              <w:rPr>
                <w:sz w:val="24"/>
              </w:rPr>
              <w:t xml:space="preserve">13</w:t>
            </w:r>
          </w:p>
        </w:tc>
        <w:tc>
          <w:tcPr>
            <w:tcW w:w="2608" w:type="dxa"/>
          </w:tcPr>
          <w:p>
            <w:pPr>
              <w:pStyle w:val="0"/>
              <w:jc w:val="center"/>
            </w:pPr>
            <w:r>
              <w:rPr>
                <w:sz w:val="24"/>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907" w:type="dxa"/>
          </w:tcPr>
          <w:p>
            <w:pPr>
              <w:pStyle w:val="0"/>
              <w:jc w:val="center"/>
            </w:pPr>
            <w:r>
              <w:rPr>
                <w:sz w:val="24"/>
              </w:rPr>
              <w:t xml:space="preserve">236</w:t>
            </w:r>
          </w:p>
        </w:tc>
        <w:tc>
          <w:tcPr>
            <w:tcW w:w="2154" w:type="dxa"/>
          </w:tcPr>
          <w:p>
            <w:pPr>
              <w:pStyle w:val="0"/>
              <w:jc w:val="center"/>
            </w:pPr>
            <w:r>
              <w:rPr>
                <w:sz w:val="24"/>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964" w:type="dxa"/>
          </w:tcPr>
          <w:p>
            <w:pPr>
              <w:pStyle w:val="0"/>
              <w:jc w:val="center"/>
            </w:pPr>
            <w:r>
              <w:rPr>
                <w:sz w:val="24"/>
              </w:rPr>
              <w:t xml:space="preserve">21039</w:t>
            </w:r>
          </w:p>
        </w:tc>
        <w:tc>
          <w:tcPr>
            <w:tcW w:w="2359" w:type="dxa"/>
          </w:tcPr>
          <w:p>
            <w:pPr>
              <w:pStyle w:val="0"/>
              <w:jc w:val="center"/>
            </w:pPr>
            <w:r>
              <w:rPr>
                <w:sz w:val="24"/>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Pr>
          <w:p>
            <w:pPr>
              <w:pStyle w:val="0"/>
              <w:jc w:val="center"/>
            </w:pPr>
            <w:r>
              <w:rPr>
                <w:sz w:val="24"/>
              </w:rPr>
              <w:t xml:space="preserve">125714,00</w:t>
            </w:r>
          </w:p>
        </w:tc>
      </w:tr>
      <w:tr>
        <w:tc>
          <w:tcPr>
            <w:tcW w:w="1020" w:type="dxa"/>
          </w:tcPr>
          <w:p>
            <w:pPr>
              <w:pStyle w:val="0"/>
              <w:jc w:val="center"/>
            </w:pPr>
            <w:r>
              <w:rPr>
                <w:sz w:val="24"/>
              </w:rPr>
              <w:t xml:space="preserve">9</w:t>
            </w:r>
          </w:p>
        </w:tc>
        <w:tc>
          <w:tcPr>
            <w:tcW w:w="1191" w:type="dxa"/>
          </w:tcPr>
          <w:p>
            <w:pPr>
              <w:pStyle w:val="0"/>
              <w:jc w:val="center"/>
            </w:pPr>
            <w:r>
              <w:rPr>
                <w:sz w:val="24"/>
              </w:rPr>
              <w:t xml:space="preserve">Дерматовенерология</w:t>
            </w:r>
          </w:p>
        </w:tc>
        <w:tc>
          <w:tcPr>
            <w:tcW w:w="907" w:type="dxa"/>
          </w:tcPr>
          <w:p>
            <w:pPr>
              <w:pStyle w:val="0"/>
              <w:jc w:val="center"/>
            </w:pPr>
            <w:r>
              <w:rPr>
                <w:sz w:val="24"/>
              </w:rPr>
              <w:t xml:space="preserve">13</w:t>
            </w:r>
          </w:p>
        </w:tc>
        <w:tc>
          <w:tcPr>
            <w:tcW w:w="2608" w:type="dxa"/>
          </w:tcPr>
          <w:p>
            <w:pPr>
              <w:pStyle w:val="0"/>
              <w:jc w:val="center"/>
            </w:pPr>
            <w:r>
              <w:rPr>
                <w:sz w:val="24"/>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907" w:type="dxa"/>
          </w:tcPr>
          <w:p>
            <w:pPr>
              <w:pStyle w:val="0"/>
              <w:jc w:val="center"/>
            </w:pPr>
            <w:r>
              <w:rPr>
                <w:sz w:val="24"/>
              </w:rPr>
              <w:t xml:space="preserve">2716</w:t>
            </w:r>
          </w:p>
        </w:tc>
        <w:tc>
          <w:tcPr>
            <w:tcW w:w="2154" w:type="dxa"/>
          </w:tcPr>
          <w:p>
            <w:pPr>
              <w:pStyle w:val="0"/>
              <w:jc w:val="center"/>
            </w:pPr>
            <w:r>
              <w:rPr>
                <w:sz w:val="24"/>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964" w:type="dxa"/>
          </w:tcPr>
          <w:p>
            <w:pPr>
              <w:pStyle w:val="0"/>
              <w:jc w:val="center"/>
            </w:pPr>
            <w:r>
              <w:rPr>
                <w:sz w:val="24"/>
              </w:rPr>
              <w:t xml:space="preserve">21037</w:t>
            </w:r>
          </w:p>
        </w:tc>
        <w:tc>
          <w:tcPr>
            <w:tcW w:w="2359" w:type="dxa"/>
          </w:tcPr>
          <w:p>
            <w:pPr>
              <w:pStyle w:val="0"/>
              <w:jc w:val="center"/>
            </w:pPr>
            <w:r>
              <w:rPr>
                <w:sz w:val="24"/>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Pr>
          <w:p>
            <w:pPr>
              <w:pStyle w:val="0"/>
              <w:jc w:val="center"/>
            </w:pPr>
            <w:r>
              <w:rPr>
                <w:sz w:val="24"/>
              </w:rPr>
              <w:t xml:space="preserve">125714,00</w:t>
            </w:r>
          </w:p>
        </w:tc>
      </w:tr>
      <w:tr>
        <w:tc>
          <w:tcPr>
            <w:tcW w:w="1020" w:type="dxa"/>
          </w:tcPr>
          <w:p>
            <w:pPr>
              <w:pStyle w:val="0"/>
              <w:jc w:val="center"/>
            </w:pPr>
            <w:r>
              <w:rPr>
                <w:sz w:val="24"/>
              </w:rPr>
              <w:t xml:space="preserve">9</w:t>
            </w:r>
          </w:p>
        </w:tc>
        <w:tc>
          <w:tcPr>
            <w:tcW w:w="1191" w:type="dxa"/>
          </w:tcPr>
          <w:p>
            <w:pPr>
              <w:pStyle w:val="0"/>
              <w:jc w:val="center"/>
            </w:pPr>
            <w:r>
              <w:rPr>
                <w:sz w:val="24"/>
              </w:rPr>
              <w:t xml:space="preserve">Дерматовенерология</w:t>
            </w:r>
          </w:p>
        </w:tc>
        <w:tc>
          <w:tcPr>
            <w:tcW w:w="907" w:type="dxa"/>
          </w:tcPr>
          <w:p>
            <w:pPr>
              <w:pStyle w:val="0"/>
              <w:jc w:val="center"/>
            </w:pPr>
            <w:r>
              <w:rPr>
                <w:sz w:val="24"/>
              </w:rPr>
              <w:t xml:space="preserve">13</w:t>
            </w:r>
          </w:p>
        </w:tc>
        <w:tc>
          <w:tcPr>
            <w:tcW w:w="2608" w:type="dxa"/>
          </w:tcPr>
          <w:p>
            <w:pPr>
              <w:pStyle w:val="0"/>
              <w:jc w:val="center"/>
            </w:pPr>
            <w:r>
              <w:rPr>
                <w:sz w:val="24"/>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907" w:type="dxa"/>
          </w:tcPr>
          <w:p>
            <w:pPr>
              <w:pStyle w:val="0"/>
              <w:jc w:val="center"/>
            </w:pPr>
            <w:r>
              <w:rPr>
                <w:sz w:val="24"/>
              </w:rPr>
              <w:t xml:space="preserve">2717</w:t>
            </w:r>
          </w:p>
        </w:tc>
        <w:tc>
          <w:tcPr>
            <w:tcW w:w="2154" w:type="dxa"/>
          </w:tcPr>
          <w:p>
            <w:pPr>
              <w:pStyle w:val="0"/>
              <w:jc w:val="center"/>
            </w:pPr>
            <w:r>
              <w:rPr>
                <w:sz w:val="24"/>
              </w:rPr>
              <w:t xml:space="preserve">Лечение с применением цитостатических и иммуносупрессивных лекарственных препаратов, синтетических производных витамина A</w:t>
            </w:r>
          </w:p>
        </w:tc>
        <w:tc>
          <w:tcPr>
            <w:tcW w:w="964" w:type="dxa"/>
          </w:tcPr>
          <w:p>
            <w:pPr>
              <w:pStyle w:val="0"/>
              <w:jc w:val="center"/>
            </w:pPr>
            <w:r>
              <w:rPr>
                <w:sz w:val="24"/>
              </w:rPr>
              <w:t xml:space="preserve">21038</w:t>
            </w:r>
          </w:p>
        </w:tc>
        <w:tc>
          <w:tcPr>
            <w:tcW w:w="2359" w:type="dxa"/>
          </w:tcPr>
          <w:p>
            <w:pPr>
              <w:pStyle w:val="0"/>
              <w:jc w:val="center"/>
            </w:pPr>
            <w:r>
              <w:rPr>
                <w:sz w:val="24"/>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Pr>
          <w:p>
            <w:pPr>
              <w:pStyle w:val="0"/>
              <w:jc w:val="center"/>
            </w:pPr>
            <w:r>
              <w:rPr>
                <w:sz w:val="24"/>
              </w:rPr>
              <w:t xml:space="preserve">125714,00</w:t>
            </w:r>
          </w:p>
        </w:tc>
      </w:tr>
      <w:tr>
        <w:tc>
          <w:tcPr>
            <w:tcW w:w="1020" w:type="dxa"/>
          </w:tcPr>
          <w:p>
            <w:pPr>
              <w:pStyle w:val="0"/>
              <w:jc w:val="center"/>
            </w:pPr>
            <w:r>
              <w:rPr>
                <w:sz w:val="24"/>
              </w:rPr>
              <w:t xml:space="preserve">9</w:t>
            </w:r>
          </w:p>
        </w:tc>
        <w:tc>
          <w:tcPr>
            <w:tcW w:w="1191" w:type="dxa"/>
          </w:tcPr>
          <w:p>
            <w:pPr>
              <w:pStyle w:val="0"/>
              <w:jc w:val="center"/>
            </w:pPr>
            <w:r>
              <w:rPr>
                <w:sz w:val="24"/>
              </w:rPr>
              <w:t xml:space="preserve">Дерматовенерология</w:t>
            </w:r>
          </w:p>
        </w:tc>
        <w:tc>
          <w:tcPr>
            <w:tcW w:w="907" w:type="dxa"/>
          </w:tcPr>
          <w:p>
            <w:pPr>
              <w:pStyle w:val="0"/>
              <w:jc w:val="center"/>
            </w:pPr>
            <w:r>
              <w:rPr>
                <w:sz w:val="24"/>
              </w:rPr>
              <w:t xml:space="preserve">13</w:t>
            </w:r>
          </w:p>
        </w:tc>
        <w:tc>
          <w:tcPr>
            <w:tcW w:w="2608" w:type="dxa"/>
          </w:tcPr>
          <w:p>
            <w:pPr>
              <w:pStyle w:val="0"/>
              <w:jc w:val="center"/>
            </w:pPr>
            <w:r>
              <w:rPr>
                <w:sz w:val="24"/>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907" w:type="dxa"/>
          </w:tcPr>
          <w:p>
            <w:pPr>
              <w:pStyle w:val="0"/>
              <w:jc w:val="center"/>
            </w:pPr>
            <w:r>
              <w:rPr>
                <w:sz w:val="24"/>
              </w:rPr>
              <w:t xml:space="preserve">2718</w:t>
            </w:r>
          </w:p>
        </w:tc>
        <w:tc>
          <w:tcPr>
            <w:tcW w:w="2154" w:type="dxa"/>
          </w:tcPr>
          <w:p>
            <w:pPr>
              <w:pStyle w:val="0"/>
              <w:jc w:val="center"/>
            </w:pPr>
            <w:r>
              <w:rPr>
                <w:sz w:val="24"/>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964" w:type="dxa"/>
          </w:tcPr>
          <w:p>
            <w:pPr>
              <w:pStyle w:val="0"/>
              <w:jc w:val="center"/>
            </w:pPr>
            <w:r>
              <w:rPr>
                <w:sz w:val="24"/>
              </w:rPr>
              <w:t xml:space="preserve">21040</w:t>
            </w:r>
          </w:p>
        </w:tc>
        <w:tc>
          <w:tcPr>
            <w:tcW w:w="2359" w:type="dxa"/>
          </w:tcPr>
          <w:p>
            <w:pPr>
              <w:pStyle w:val="0"/>
              <w:jc w:val="center"/>
            </w:pPr>
            <w:r>
              <w:rPr>
                <w:sz w:val="24"/>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Pr>
          <w:p>
            <w:pPr>
              <w:pStyle w:val="0"/>
              <w:jc w:val="center"/>
            </w:pPr>
            <w:r>
              <w:rPr>
                <w:sz w:val="24"/>
              </w:rPr>
              <w:t xml:space="preserve">125714,00</w:t>
            </w:r>
          </w:p>
        </w:tc>
      </w:tr>
      <w:tr>
        <w:tc>
          <w:tcPr>
            <w:tcW w:w="1020" w:type="dxa"/>
          </w:tcPr>
          <w:p>
            <w:pPr>
              <w:pStyle w:val="0"/>
              <w:jc w:val="center"/>
            </w:pPr>
            <w:r>
              <w:rPr>
                <w:sz w:val="24"/>
              </w:rPr>
              <w:t xml:space="preserve">9</w:t>
            </w:r>
          </w:p>
        </w:tc>
        <w:tc>
          <w:tcPr>
            <w:tcW w:w="1191" w:type="dxa"/>
          </w:tcPr>
          <w:p>
            <w:pPr>
              <w:pStyle w:val="0"/>
              <w:jc w:val="center"/>
            </w:pPr>
            <w:r>
              <w:rPr>
                <w:sz w:val="24"/>
              </w:rPr>
              <w:t xml:space="preserve">Дерматовенерология</w:t>
            </w:r>
          </w:p>
        </w:tc>
        <w:tc>
          <w:tcPr>
            <w:tcW w:w="907" w:type="dxa"/>
          </w:tcPr>
          <w:p>
            <w:pPr>
              <w:pStyle w:val="0"/>
              <w:jc w:val="center"/>
            </w:pPr>
            <w:r>
              <w:rPr>
                <w:sz w:val="24"/>
              </w:rPr>
              <w:t xml:space="preserve">486</w:t>
            </w:r>
          </w:p>
        </w:tc>
        <w:tc>
          <w:tcPr>
            <w:tcW w:w="2608" w:type="dxa"/>
          </w:tcPr>
          <w:p>
            <w:pPr>
              <w:pStyle w:val="0"/>
              <w:jc w:val="center"/>
            </w:pPr>
            <w:r>
              <w:rPr>
                <w:sz w:val="24"/>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907" w:type="dxa"/>
          </w:tcPr>
          <w:p>
            <w:pPr>
              <w:pStyle w:val="0"/>
              <w:jc w:val="center"/>
            </w:pPr>
            <w:r>
              <w:rPr>
                <w:sz w:val="24"/>
              </w:rPr>
              <w:t xml:space="preserve">2620</w:t>
            </w:r>
          </w:p>
        </w:tc>
        <w:tc>
          <w:tcPr>
            <w:tcW w:w="2154" w:type="dxa"/>
          </w:tcPr>
          <w:p>
            <w:pPr>
              <w:pStyle w:val="0"/>
              <w:jc w:val="center"/>
            </w:pPr>
            <w:r>
              <w:rPr>
                <w:sz w:val="24"/>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964" w:type="dxa"/>
          </w:tcPr>
          <w:p>
            <w:pPr>
              <w:pStyle w:val="0"/>
              <w:jc w:val="center"/>
            </w:pPr>
            <w:r>
              <w:rPr>
                <w:sz w:val="24"/>
              </w:rPr>
              <w:t xml:space="preserve">21043</w:t>
            </w:r>
          </w:p>
        </w:tc>
        <w:tc>
          <w:tcPr>
            <w:tcW w:w="2359" w:type="dxa"/>
          </w:tcPr>
          <w:p>
            <w:pPr>
              <w:pStyle w:val="0"/>
              <w:jc w:val="center"/>
            </w:pPr>
            <w:r>
              <w:rPr>
                <w:sz w:val="24"/>
              </w:rPr>
              <w:t xml:space="preserve">Тяжелые распространенные формы псориаза, резистентные к другим видам системной терапии</w:t>
            </w:r>
          </w:p>
        </w:tc>
        <w:tc>
          <w:tcPr>
            <w:tcW w:w="1474" w:type="dxa"/>
          </w:tcPr>
          <w:p>
            <w:pPr>
              <w:pStyle w:val="0"/>
              <w:jc w:val="center"/>
            </w:pPr>
            <w:r>
              <w:rPr>
                <w:sz w:val="24"/>
              </w:rPr>
              <w:t xml:space="preserve">125714,00</w:t>
            </w:r>
          </w:p>
        </w:tc>
      </w:tr>
      <w:tr>
        <w:tc>
          <w:tcPr>
            <w:tcW w:w="1020" w:type="dxa"/>
          </w:tcPr>
          <w:p>
            <w:pPr>
              <w:pStyle w:val="0"/>
              <w:jc w:val="center"/>
            </w:pPr>
            <w:r>
              <w:rPr>
                <w:sz w:val="24"/>
              </w:rPr>
              <w:t xml:space="preserve">9</w:t>
            </w:r>
          </w:p>
        </w:tc>
        <w:tc>
          <w:tcPr>
            <w:tcW w:w="1191" w:type="dxa"/>
          </w:tcPr>
          <w:p>
            <w:pPr>
              <w:pStyle w:val="0"/>
              <w:jc w:val="center"/>
            </w:pPr>
            <w:r>
              <w:rPr>
                <w:sz w:val="24"/>
              </w:rPr>
              <w:t xml:space="preserve">Дерматовенерология</w:t>
            </w:r>
          </w:p>
        </w:tc>
        <w:tc>
          <w:tcPr>
            <w:tcW w:w="907" w:type="dxa"/>
          </w:tcPr>
          <w:p>
            <w:pPr>
              <w:pStyle w:val="0"/>
              <w:jc w:val="center"/>
            </w:pPr>
            <w:r>
              <w:rPr>
                <w:sz w:val="24"/>
              </w:rPr>
              <w:t xml:space="preserve">486</w:t>
            </w:r>
          </w:p>
        </w:tc>
        <w:tc>
          <w:tcPr>
            <w:tcW w:w="2608" w:type="dxa"/>
          </w:tcPr>
          <w:p>
            <w:pPr>
              <w:pStyle w:val="0"/>
              <w:jc w:val="center"/>
            </w:pPr>
            <w:r>
              <w:rPr>
                <w:sz w:val="24"/>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907" w:type="dxa"/>
          </w:tcPr>
          <w:p>
            <w:pPr>
              <w:pStyle w:val="0"/>
              <w:jc w:val="center"/>
            </w:pPr>
            <w:r>
              <w:rPr>
                <w:sz w:val="24"/>
              </w:rPr>
              <w:t xml:space="preserve">2621</w:t>
            </w:r>
          </w:p>
        </w:tc>
        <w:tc>
          <w:tcPr>
            <w:tcW w:w="2154" w:type="dxa"/>
          </w:tcPr>
          <w:p>
            <w:pPr>
              <w:pStyle w:val="0"/>
              <w:jc w:val="center"/>
            </w:pPr>
            <w:r>
              <w:rPr>
                <w:sz w:val="24"/>
              </w:rPr>
              <w:t xml:space="preserve">Поликомпонентная терапия с инициацией или заменой генно-инженерных биологических лекарственных препаратов</w:t>
            </w:r>
          </w:p>
        </w:tc>
        <w:tc>
          <w:tcPr>
            <w:tcW w:w="964" w:type="dxa"/>
          </w:tcPr>
          <w:p>
            <w:pPr>
              <w:pStyle w:val="0"/>
              <w:jc w:val="center"/>
            </w:pPr>
            <w:r>
              <w:rPr>
                <w:sz w:val="24"/>
              </w:rPr>
              <w:t xml:space="preserve">22205</w:t>
            </w:r>
          </w:p>
        </w:tc>
        <w:tc>
          <w:tcPr>
            <w:tcW w:w="2359" w:type="dxa"/>
          </w:tcPr>
          <w:p>
            <w:pPr>
              <w:pStyle w:val="0"/>
              <w:jc w:val="center"/>
            </w:pPr>
            <w:r>
              <w:rPr>
                <w:sz w:val="24"/>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Pr>
          <w:p>
            <w:pPr>
              <w:pStyle w:val="0"/>
              <w:jc w:val="center"/>
            </w:pPr>
            <w:r>
              <w:rPr>
                <w:sz w:val="24"/>
              </w:rPr>
              <w:t xml:space="preserve">125714,00</w:t>
            </w:r>
          </w:p>
        </w:tc>
      </w:tr>
      <w:tr>
        <w:tc>
          <w:tcPr>
            <w:tcW w:w="1020" w:type="dxa"/>
          </w:tcPr>
          <w:p>
            <w:pPr>
              <w:pStyle w:val="0"/>
              <w:jc w:val="center"/>
            </w:pPr>
            <w:r>
              <w:rPr>
                <w:sz w:val="24"/>
              </w:rPr>
              <w:t xml:space="preserve">10</w:t>
            </w:r>
          </w:p>
        </w:tc>
        <w:tc>
          <w:tcPr>
            <w:tcW w:w="1191" w:type="dxa"/>
          </w:tcPr>
          <w:p>
            <w:pPr>
              <w:pStyle w:val="0"/>
              <w:jc w:val="center"/>
            </w:pPr>
            <w:r>
              <w:rPr>
                <w:sz w:val="24"/>
              </w:rPr>
              <w:t xml:space="preserve">Комбустиология</w:t>
            </w:r>
          </w:p>
        </w:tc>
        <w:tc>
          <w:tcPr>
            <w:tcW w:w="907" w:type="dxa"/>
          </w:tcPr>
          <w:p>
            <w:pPr>
              <w:pStyle w:val="0"/>
              <w:jc w:val="center"/>
            </w:pPr>
            <w:r>
              <w:rPr>
                <w:sz w:val="24"/>
              </w:rPr>
              <w:t xml:space="preserve">15</w:t>
            </w:r>
          </w:p>
        </w:tc>
        <w:tc>
          <w:tcPr>
            <w:tcW w:w="2608" w:type="dxa"/>
          </w:tcPr>
          <w:p>
            <w:pPr>
              <w:pStyle w:val="0"/>
              <w:jc w:val="center"/>
            </w:pPr>
            <w:r>
              <w:rPr>
                <w:sz w:val="24"/>
              </w:rP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907" w:type="dxa"/>
          </w:tcPr>
          <w:p>
            <w:pPr>
              <w:pStyle w:val="0"/>
              <w:jc w:val="center"/>
            </w:pPr>
            <w:r>
              <w:rPr>
                <w:sz w:val="24"/>
              </w:rPr>
              <w:t xml:space="preserve">230</w:t>
            </w:r>
          </w:p>
        </w:tc>
        <w:tc>
          <w:tcPr>
            <w:tcW w:w="2154" w:type="dxa"/>
          </w:tcPr>
          <w:p>
            <w:pPr>
              <w:pStyle w:val="0"/>
              <w:jc w:val="center"/>
            </w:pPr>
            <w:r>
              <w:rPr>
                <w:sz w:val="24"/>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964" w:type="dxa"/>
          </w:tcPr>
          <w:p>
            <w:pPr>
              <w:pStyle w:val="0"/>
              <w:jc w:val="center"/>
            </w:pPr>
            <w:r>
              <w:rPr>
                <w:sz w:val="24"/>
              </w:rPr>
              <w:t xml:space="preserve">21045</w:t>
            </w:r>
          </w:p>
        </w:tc>
        <w:tc>
          <w:tcPr>
            <w:tcW w:w="2359" w:type="dxa"/>
          </w:tcPr>
          <w:p>
            <w:pPr>
              <w:pStyle w:val="0"/>
              <w:jc w:val="center"/>
            </w:pPr>
            <w:r>
              <w:rPr>
                <w:sz w:val="24"/>
              </w:rPr>
              <w:t xml:space="preserve">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Pr>
          <w:p>
            <w:pPr>
              <w:pStyle w:val="0"/>
              <w:jc w:val="center"/>
            </w:pPr>
            <w:r>
              <w:rPr>
                <w:sz w:val="24"/>
              </w:rPr>
              <w:t xml:space="preserve">668088,00</w:t>
            </w:r>
          </w:p>
        </w:tc>
      </w:tr>
      <w:tr>
        <w:tc>
          <w:tcPr>
            <w:tcW w:w="1020" w:type="dxa"/>
          </w:tcPr>
          <w:p>
            <w:pPr>
              <w:pStyle w:val="0"/>
              <w:jc w:val="center"/>
            </w:pPr>
            <w:r>
              <w:rPr>
                <w:sz w:val="24"/>
              </w:rPr>
              <w:t xml:space="preserve">11</w:t>
            </w:r>
          </w:p>
        </w:tc>
        <w:tc>
          <w:tcPr>
            <w:tcW w:w="1191" w:type="dxa"/>
          </w:tcPr>
          <w:p>
            <w:pPr>
              <w:pStyle w:val="0"/>
              <w:jc w:val="center"/>
            </w:pPr>
            <w:r>
              <w:rPr>
                <w:sz w:val="24"/>
              </w:rPr>
              <w:t xml:space="preserve">Комбустиология</w:t>
            </w:r>
          </w:p>
        </w:tc>
        <w:tc>
          <w:tcPr>
            <w:tcW w:w="907" w:type="dxa"/>
          </w:tcPr>
          <w:p>
            <w:pPr>
              <w:pStyle w:val="0"/>
              <w:jc w:val="center"/>
            </w:pPr>
            <w:r>
              <w:rPr>
                <w:sz w:val="24"/>
              </w:rPr>
              <w:t xml:space="preserve">16</w:t>
            </w:r>
          </w:p>
        </w:tc>
        <w:tc>
          <w:tcPr>
            <w:tcW w:w="2608" w:type="dxa"/>
          </w:tcPr>
          <w:p>
            <w:pPr>
              <w:pStyle w:val="0"/>
              <w:jc w:val="center"/>
            </w:pPr>
            <w:r>
              <w:rPr>
                <w:sz w:val="24"/>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907" w:type="dxa"/>
          </w:tcPr>
          <w:p>
            <w:pPr>
              <w:pStyle w:val="0"/>
              <w:jc w:val="center"/>
            </w:pPr>
            <w:r>
              <w:rPr>
                <w:sz w:val="24"/>
              </w:rPr>
              <w:t xml:space="preserve">230</w:t>
            </w:r>
          </w:p>
        </w:tc>
        <w:tc>
          <w:tcPr>
            <w:tcW w:w="2154" w:type="dxa"/>
          </w:tcPr>
          <w:p>
            <w:pPr>
              <w:pStyle w:val="0"/>
              <w:jc w:val="center"/>
            </w:pPr>
            <w:r>
              <w:rPr>
                <w:sz w:val="24"/>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964" w:type="dxa"/>
          </w:tcPr>
          <w:p>
            <w:pPr>
              <w:pStyle w:val="0"/>
              <w:jc w:val="center"/>
            </w:pPr>
            <w:r>
              <w:rPr>
                <w:sz w:val="24"/>
              </w:rPr>
              <w:t xml:space="preserve">21046</w:t>
            </w:r>
          </w:p>
        </w:tc>
        <w:tc>
          <w:tcPr>
            <w:tcW w:w="2359" w:type="dxa"/>
          </w:tcPr>
          <w:p>
            <w:pPr>
              <w:pStyle w:val="0"/>
              <w:jc w:val="center"/>
            </w:pPr>
            <w:r>
              <w:rPr>
                <w:sz w:val="24"/>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Pr>
          <w:p>
            <w:pPr>
              <w:pStyle w:val="0"/>
              <w:jc w:val="center"/>
            </w:pPr>
            <w:r>
              <w:rPr>
                <w:sz w:val="24"/>
              </w:rPr>
              <w:t xml:space="preserve">1937988,00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17</w:t>
            </w:r>
          </w:p>
        </w:tc>
        <w:tc>
          <w:tcPr>
            <w:tcW w:w="2608" w:type="dxa"/>
          </w:tcPr>
          <w:p>
            <w:pPr>
              <w:pStyle w:val="0"/>
              <w:jc w:val="center"/>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907" w:type="dxa"/>
          </w:tcPr>
          <w:p>
            <w:pPr>
              <w:pStyle w:val="0"/>
              <w:jc w:val="center"/>
            </w:pPr>
            <w:r>
              <w:rPr>
                <w:sz w:val="24"/>
              </w:rPr>
              <w:t xml:space="preserve">227</w:t>
            </w:r>
          </w:p>
        </w:tc>
        <w:tc>
          <w:tcPr>
            <w:tcW w:w="2154" w:type="dxa"/>
          </w:tcPr>
          <w:p>
            <w:pPr>
              <w:pStyle w:val="0"/>
              <w:jc w:val="center"/>
            </w:pPr>
            <w:r>
              <w:rPr>
                <w:sz w:val="24"/>
              </w:rPr>
              <w:t xml:space="preserve">Удаление опухоли с применением двух и более методов лечения (интраоперационных технологий)</w:t>
            </w:r>
          </w:p>
        </w:tc>
        <w:tc>
          <w:tcPr>
            <w:tcW w:w="964" w:type="dxa"/>
          </w:tcPr>
          <w:p>
            <w:pPr>
              <w:pStyle w:val="0"/>
              <w:jc w:val="center"/>
            </w:pPr>
            <w:r>
              <w:rPr>
                <w:sz w:val="24"/>
              </w:rPr>
              <w:t xml:space="preserve">21047</w:t>
            </w:r>
          </w:p>
        </w:tc>
        <w:tc>
          <w:tcPr>
            <w:tcW w:w="2359" w:type="dxa"/>
          </w:tcPr>
          <w:p>
            <w:pPr>
              <w:pStyle w:val="0"/>
              <w:jc w:val="center"/>
            </w:pPr>
            <w:r>
              <w:rPr>
                <w:sz w:val="24"/>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17</w:t>
            </w:r>
          </w:p>
        </w:tc>
        <w:tc>
          <w:tcPr>
            <w:tcW w:w="2608" w:type="dxa"/>
          </w:tcPr>
          <w:p>
            <w:pPr>
              <w:pStyle w:val="0"/>
              <w:jc w:val="center"/>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907" w:type="dxa"/>
          </w:tcPr>
          <w:p>
            <w:pPr>
              <w:pStyle w:val="0"/>
              <w:jc w:val="center"/>
            </w:pPr>
            <w:r>
              <w:rPr>
                <w:sz w:val="24"/>
              </w:rPr>
              <w:t xml:space="preserve">227</w:t>
            </w:r>
          </w:p>
        </w:tc>
        <w:tc>
          <w:tcPr>
            <w:tcW w:w="2154" w:type="dxa"/>
          </w:tcPr>
          <w:p>
            <w:pPr>
              <w:pStyle w:val="0"/>
              <w:jc w:val="center"/>
            </w:pPr>
            <w:r>
              <w:rPr>
                <w:sz w:val="24"/>
              </w:rPr>
              <w:t xml:space="preserve">Удаление опухоли с применением двух и более методов лечения (интраоперационных технологий)</w:t>
            </w:r>
          </w:p>
        </w:tc>
        <w:tc>
          <w:tcPr>
            <w:tcW w:w="964" w:type="dxa"/>
          </w:tcPr>
          <w:p>
            <w:pPr>
              <w:pStyle w:val="0"/>
              <w:jc w:val="center"/>
            </w:pPr>
            <w:r>
              <w:rPr>
                <w:sz w:val="24"/>
              </w:rPr>
              <w:t xml:space="preserve">21048</w:t>
            </w:r>
          </w:p>
        </w:tc>
        <w:tc>
          <w:tcPr>
            <w:tcW w:w="2359" w:type="dxa"/>
          </w:tcPr>
          <w:p>
            <w:pPr>
              <w:pStyle w:val="0"/>
              <w:jc w:val="center"/>
            </w:pPr>
            <w:r>
              <w:rPr>
                <w:sz w:val="24"/>
              </w:rPr>
              <w:t xml:space="preserve">Внутримозговые злокачественные (первичные и вторичные) и доброкачественные новообразования боковых и III желудочка мозга</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17</w:t>
            </w:r>
          </w:p>
        </w:tc>
        <w:tc>
          <w:tcPr>
            <w:tcW w:w="2608" w:type="dxa"/>
          </w:tcPr>
          <w:p>
            <w:pPr>
              <w:pStyle w:val="0"/>
              <w:jc w:val="center"/>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907" w:type="dxa"/>
          </w:tcPr>
          <w:p>
            <w:pPr>
              <w:pStyle w:val="0"/>
              <w:jc w:val="center"/>
            </w:pPr>
            <w:r>
              <w:rPr>
                <w:sz w:val="24"/>
              </w:rPr>
              <w:t xml:space="preserve">227</w:t>
            </w:r>
          </w:p>
        </w:tc>
        <w:tc>
          <w:tcPr>
            <w:tcW w:w="2154" w:type="dxa"/>
          </w:tcPr>
          <w:p>
            <w:pPr>
              <w:pStyle w:val="0"/>
              <w:jc w:val="center"/>
            </w:pPr>
            <w:r>
              <w:rPr>
                <w:sz w:val="24"/>
              </w:rPr>
              <w:t xml:space="preserve">Удаление опухоли с применением двух и более методов лечения (интраоперационных технологий)</w:t>
            </w:r>
          </w:p>
        </w:tc>
        <w:tc>
          <w:tcPr>
            <w:tcW w:w="964" w:type="dxa"/>
          </w:tcPr>
          <w:p>
            <w:pPr>
              <w:pStyle w:val="0"/>
              <w:jc w:val="center"/>
            </w:pPr>
            <w:r>
              <w:rPr>
                <w:sz w:val="24"/>
              </w:rPr>
              <w:t xml:space="preserve">21049</w:t>
            </w:r>
          </w:p>
        </w:tc>
        <w:tc>
          <w:tcPr>
            <w:tcW w:w="2359" w:type="dxa"/>
          </w:tcPr>
          <w:p>
            <w:pPr>
              <w:pStyle w:val="0"/>
              <w:jc w:val="center"/>
            </w:pPr>
            <w:r>
              <w:rPr>
                <w:sz w:val="24"/>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17</w:t>
            </w:r>
          </w:p>
        </w:tc>
        <w:tc>
          <w:tcPr>
            <w:tcW w:w="2608" w:type="dxa"/>
          </w:tcPr>
          <w:p>
            <w:pPr>
              <w:pStyle w:val="0"/>
              <w:jc w:val="center"/>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907" w:type="dxa"/>
          </w:tcPr>
          <w:p>
            <w:pPr>
              <w:pStyle w:val="0"/>
              <w:jc w:val="center"/>
            </w:pPr>
            <w:r>
              <w:rPr>
                <w:sz w:val="24"/>
              </w:rPr>
              <w:t xml:space="preserve">229</w:t>
            </w:r>
          </w:p>
        </w:tc>
        <w:tc>
          <w:tcPr>
            <w:tcW w:w="2154" w:type="dxa"/>
          </w:tcPr>
          <w:p>
            <w:pPr>
              <w:pStyle w:val="0"/>
              <w:jc w:val="center"/>
            </w:pPr>
            <w:r>
              <w:rPr>
                <w:sz w:val="24"/>
              </w:rPr>
              <w:t xml:space="preserve">Удаление опухоли с применением интраоперационного ультразвукового сканирования</w:t>
            </w:r>
          </w:p>
        </w:tc>
        <w:tc>
          <w:tcPr>
            <w:tcW w:w="964" w:type="dxa"/>
          </w:tcPr>
          <w:p>
            <w:pPr>
              <w:pStyle w:val="0"/>
              <w:jc w:val="center"/>
            </w:pPr>
            <w:r>
              <w:rPr>
                <w:sz w:val="24"/>
              </w:rPr>
              <w:t xml:space="preserve">21047</w:t>
            </w:r>
          </w:p>
        </w:tc>
        <w:tc>
          <w:tcPr>
            <w:tcW w:w="2359" w:type="dxa"/>
          </w:tcPr>
          <w:p>
            <w:pPr>
              <w:pStyle w:val="0"/>
              <w:jc w:val="center"/>
            </w:pPr>
            <w:r>
              <w:rPr>
                <w:sz w:val="24"/>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17</w:t>
            </w:r>
          </w:p>
        </w:tc>
        <w:tc>
          <w:tcPr>
            <w:tcW w:w="2608" w:type="dxa"/>
          </w:tcPr>
          <w:p>
            <w:pPr>
              <w:pStyle w:val="0"/>
              <w:jc w:val="center"/>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907" w:type="dxa"/>
          </w:tcPr>
          <w:p>
            <w:pPr>
              <w:pStyle w:val="0"/>
              <w:jc w:val="center"/>
            </w:pPr>
            <w:r>
              <w:rPr>
                <w:sz w:val="24"/>
              </w:rPr>
              <w:t xml:space="preserve">229</w:t>
            </w:r>
          </w:p>
        </w:tc>
        <w:tc>
          <w:tcPr>
            <w:tcW w:w="2154" w:type="dxa"/>
          </w:tcPr>
          <w:p>
            <w:pPr>
              <w:pStyle w:val="0"/>
              <w:jc w:val="center"/>
            </w:pPr>
            <w:r>
              <w:rPr>
                <w:sz w:val="24"/>
              </w:rPr>
              <w:t xml:space="preserve">Удаление опухоли с применением интраоперационного ультразвукового сканирования</w:t>
            </w:r>
          </w:p>
        </w:tc>
        <w:tc>
          <w:tcPr>
            <w:tcW w:w="964" w:type="dxa"/>
          </w:tcPr>
          <w:p>
            <w:pPr>
              <w:pStyle w:val="0"/>
              <w:jc w:val="center"/>
            </w:pPr>
            <w:r>
              <w:rPr>
                <w:sz w:val="24"/>
              </w:rPr>
              <w:t xml:space="preserve">21048</w:t>
            </w:r>
          </w:p>
        </w:tc>
        <w:tc>
          <w:tcPr>
            <w:tcW w:w="2359" w:type="dxa"/>
          </w:tcPr>
          <w:p>
            <w:pPr>
              <w:pStyle w:val="0"/>
              <w:jc w:val="center"/>
            </w:pPr>
            <w:r>
              <w:rPr>
                <w:sz w:val="24"/>
              </w:rPr>
              <w:t xml:space="preserve">Внутримозговые злокачественные (первичные и вторичные) и доброкачественные новообразования боковых и III желудочка мозга</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17</w:t>
            </w:r>
          </w:p>
        </w:tc>
        <w:tc>
          <w:tcPr>
            <w:tcW w:w="2608" w:type="dxa"/>
          </w:tcPr>
          <w:p>
            <w:pPr>
              <w:pStyle w:val="0"/>
              <w:jc w:val="center"/>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907" w:type="dxa"/>
          </w:tcPr>
          <w:p>
            <w:pPr>
              <w:pStyle w:val="0"/>
              <w:jc w:val="center"/>
            </w:pPr>
            <w:r>
              <w:rPr>
                <w:sz w:val="24"/>
              </w:rPr>
              <w:t xml:space="preserve">229</w:t>
            </w:r>
          </w:p>
        </w:tc>
        <w:tc>
          <w:tcPr>
            <w:tcW w:w="2154" w:type="dxa"/>
          </w:tcPr>
          <w:p>
            <w:pPr>
              <w:pStyle w:val="0"/>
              <w:jc w:val="center"/>
            </w:pPr>
            <w:r>
              <w:rPr>
                <w:sz w:val="24"/>
              </w:rPr>
              <w:t xml:space="preserve">Удаление опухоли с применением интраоперационного ультразвукового сканирования</w:t>
            </w:r>
          </w:p>
        </w:tc>
        <w:tc>
          <w:tcPr>
            <w:tcW w:w="964" w:type="dxa"/>
          </w:tcPr>
          <w:p>
            <w:pPr>
              <w:pStyle w:val="0"/>
              <w:jc w:val="center"/>
            </w:pPr>
            <w:r>
              <w:rPr>
                <w:sz w:val="24"/>
              </w:rPr>
              <w:t xml:space="preserve">21049</w:t>
            </w:r>
          </w:p>
        </w:tc>
        <w:tc>
          <w:tcPr>
            <w:tcW w:w="2359" w:type="dxa"/>
          </w:tcPr>
          <w:p>
            <w:pPr>
              <w:pStyle w:val="0"/>
              <w:jc w:val="center"/>
            </w:pPr>
            <w:r>
              <w:rPr>
                <w:sz w:val="24"/>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17</w:t>
            </w:r>
          </w:p>
        </w:tc>
        <w:tc>
          <w:tcPr>
            <w:tcW w:w="2608" w:type="dxa"/>
          </w:tcPr>
          <w:p>
            <w:pPr>
              <w:pStyle w:val="0"/>
              <w:jc w:val="center"/>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907" w:type="dxa"/>
          </w:tcPr>
          <w:p>
            <w:pPr>
              <w:pStyle w:val="0"/>
              <w:jc w:val="center"/>
            </w:pPr>
            <w:r>
              <w:rPr>
                <w:sz w:val="24"/>
              </w:rPr>
              <w:t xml:space="preserve">1089</w:t>
            </w:r>
          </w:p>
        </w:tc>
        <w:tc>
          <w:tcPr>
            <w:tcW w:w="2154" w:type="dxa"/>
          </w:tcPr>
          <w:p>
            <w:pPr>
              <w:pStyle w:val="0"/>
              <w:jc w:val="center"/>
            </w:pPr>
            <w:r>
              <w:rPr>
                <w:sz w:val="24"/>
              </w:rPr>
              <w:t xml:space="preserve">Удаление опухоли с применением нейрофизиологического мониторинга</w:t>
            </w:r>
          </w:p>
        </w:tc>
        <w:tc>
          <w:tcPr>
            <w:tcW w:w="964" w:type="dxa"/>
          </w:tcPr>
          <w:p>
            <w:pPr>
              <w:pStyle w:val="0"/>
              <w:jc w:val="center"/>
            </w:pPr>
            <w:r>
              <w:rPr>
                <w:sz w:val="24"/>
              </w:rPr>
              <w:t xml:space="preserve">21050</w:t>
            </w:r>
          </w:p>
        </w:tc>
        <w:tc>
          <w:tcPr>
            <w:tcW w:w="2359" w:type="dxa"/>
          </w:tcPr>
          <w:p>
            <w:pPr>
              <w:pStyle w:val="0"/>
              <w:jc w:val="center"/>
            </w:pPr>
            <w:r>
              <w:rPr>
                <w:sz w:val="24"/>
              </w:rPr>
              <w:t xml:space="preserve">Внутримозговые злокачественные (первичные и вторичные) и доброкачественные новообразования мозжечка</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17</w:t>
            </w:r>
          </w:p>
        </w:tc>
        <w:tc>
          <w:tcPr>
            <w:tcW w:w="2608" w:type="dxa"/>
          </w:tcPr>
          <w:p>
            <w:pPr>
              <w:pStyle w:val="0"/>
              <w:jc w:val="center"/>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907" w:type="dxa"/>
          </w:tcPr>
          <w:p>
            <w:pPr>
              <w:pStyle w:val="0"/>
              <w:jc w:val="center"/>
            </w:pPr>
            <w:r>
              <w:rPr>
                <w:sz w:val="24"/>
              </w:rPr>
              <w:t xml:space="preserve">1091</w:t>
            </w:r>
          </w:p>
        </w:tc>
        <w:tc>
          <w:tcPr>
            <w:tcW w:w="2154" w:type="dxa"/>
          </w:tcPr>
          <w:p>
            <w:pPr>
              <w:pStyle w:val="0"/>
              <w:jc w:val="center"/>
            </w:pPr>
            <w:r>
              <w:rPr>
                <w:sz w:val="24"/>
              </w:rPr>
              <w:t xml:space="preserve">Удаление опухоли с применением нейрофизиологического мониторинга функционально значимых зон головного мозга</w:t>
            </w:r>
          </w:p>
        </w:tc>
        <w:tc>
          <w:tcPr>
            <w:tcW w:w="964" w:type="dxa"/>
          </w:tcPr>
          <w:p>
            <w:pPr>
              <w:pStyle w:val="0"/>
              <w:jc w:val="center"/>
            </w:pPr>
            <w:r>
              <w:rPr>
                <w:sz w:val="24"/>
              </w:rPr>
              <w:t xml:space="preserve">21051</w:t>
            </w:r>
          </w:p>
        </w:tc>
        <w:tc>
          <w:tcPr>
            <w:tcW w:w="2359" w:type="dxa"/>
          </w:tcPr>
          <w:p>
            <w:pPr>
              <w:pStyle w:val="0"/>
              <w:jc w:val="center"/>
            </w:pPr>
            <w:r>
              <w:rPr>
                <w:sz w:val="24"/>
              </w:rPr>
              <w:t xml:space="preserve">Кавернома (кавернозная ангиома) мозжечка</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17</w:t>
            </w:r>
          </w:p>
        </w:tc>
        <w:tc>
          <w:tcPr>
            <w:tcW w:w="2608" w:type="dxa"/>
          </w:tcPr>
          <w:p>
            <w:pPr>
              <w:pStyle w:val="0"/>
              <w:jc w:val="center"/>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907" w:type="dxa"/>
          </w:tcPr>
          <w:p>
            <w:pPr>
              <w:pStyle w:val="0"/>
              <w:jc w:val="center"/>
            </w:pPr>
            <w:r>
              <w:rPr>
                <w:sz w:val="24"/>
              </w:rPr>
              <w:t xml:space="preserve">1092</w:t>
            </w:r>
          </w:p>
        </w:tc>
        <w:tc>
          <w:tcPr>
            <w:tcW w:w="2154" w:type="dxa"/>
          </w:tcPr>
          <w:p>
            <w:pPr>
              <w:pStyle w:val="0"/>
              <w:jc w:val="center"/>
            </w:pPr>
            <w:r>
              <w:rPr>
                <w:sz w:val="24"/>
              </w:rPr>
              <w:t xml:space="preserve">Удаление опухоли с применением интраоперационной флюоресцентной микроскопии и эндоскопии</w:t>
            </w:r>
          </w:p>
        </w:tc>
        <w:tc>
          <w:tcPr>
            <w:tcW w:w="964" w:type="dxa"/>
          </w:tcPr>
          <w:p>
            <w:pPr>
              <w:pStyle w:val="0"/>
              <w:jc w:val="center"/>
            </w:pPr>
            <w:r>
              <w:rPr>
                <w:sz w:val="24"/>
              </w:rPr>
              <w:t xml:space="preserve">21050</w:t>
            </w:r>
          </w:p>
        </w:tc>
        <w:tc>
          <w:tcPr>
            <w:tcW w:w="2359" w:type="dxa"/>
          </w:tcPr>
          <w:p>
            <w:pPr>
              <w:pStyle w:val="0"/>
              <w:jc w:val="center"/>
            </w:pPr>
            <w:r>
              <w:rPr>
                <w:sz w:val="24"/>
              </w:rPr>
              <w:t xml:space="preserve">Внутримозговые злокачественные (первичные и вторичные) и доброкачественные новообразования мозжечка</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17</w:t>
            </w:r>
          </w:p>
        </w:tc>
        <w:tc>
          <w:tcPr>
            <w:tcW w:w="2608" w:type="dxa"/>
          </w:tcPr>
          <w:p>
            <w:pPr>
              <w:pStyle w:val="0"/>
              <w:jc w:val="center"/>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907" w:type="dxa"/>
          </w:tcPr>
          <w:p>
            <w:pPr>
              <w:pStyle w:val="0"/>
              <w:jc w:val="center"/>
            </w:pPr>
            <w:r>
              <w:rPr>
                <w:sz w:val="24"/>
              </w:rPr>
              <w:t xml:space="preserve">1221</w:t>
            </w:r>
          </w:p>
        </w:tc>
        <w:tc>
          <w:tcPr>
            <w:tcW w:w="2154" w:type="dxa"/>
          </w:tcPr>
          <w:p>
            <w:pPr>
              <w:pStyle w:val="0"/>
              <w:jc w:val="center"/>
            </w:pPr>
            <w:r>
              <w:rPr>
                <w:sz w:val="24"/>
              </w:rPr>
              <w:t xml:space="preserve">Удаление опухоли с применением интраоперационной навигации</w:t>
            </w:r>
          </w:p>
        </w:tc>
        <w:tc>
          <w:tcPr>
            <w:tcW w:w="964" w:type="dxa"/>
          </w:tcPr>
          <w:p>
            <w:pPr>
              <w:pStyle w:val="0"/>
              <w:jc w:val="center"/>
            </w:pPr>
            <w:r>
              <w:rPr>
                <w:sz w:val="24"/>
              </w:rPr>
              <w:t xml:space="preserve">21048</w:t>
            </w:r>
          </w:p>
        </w:tc>
        <w:tc>
          <w:tcPr>
            <w:tcW w:w="2359" w:type="dxa"/>
          </w:tcPr>
          <w:p>
            <w:pPr>
              <w:pStyle w:val="0"/>
              <w:jc w:val="center"/>
            </w:pPr>
            <w:r>
              <w:rPr>
                <w:sz w:val="24"/>
              </w:rPr>
              <w:t xml:space="preserve">Внутримозговые злокачественные (первичные и вторичные) и доброкачественные новообразования боковых и III желудочка мозга</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17</w:t>
            </w:r>
          </w:p>
        </w:tc>
        <w:tc>
          <w:tcPr>
            <w:tcW w:w="2608" w:type="dxa"/>
          </w:tcPr>
          <w:p>
            <w:pPr>
              <w:pStyle w:val="0"/>
              <w:jc w:val="center"/>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907" w:type="dxa"/>
          </w:tcPr>
          <w:p>
            <w:pPr>
              <w:pStyle w:val="0"/>
              <w:jc w:val="center"/>
            </w:pPr>
            <w:r>
              <w:rPr>
                <w:sz w:val="24"/>
              </w:rPr>
              <w:t xml:space="preserve">1221</w:t>
            </w:r>
          </w:p>
        </w:tc>
        <w:tc>
          <w:tcPr>
            <w:tcW w:w="2154" w:type="dxa"/>
          </w:tcPr>
          <w:p>
            <w:pPr>
              <w:pStyle w:val="0"/>
              <w:jc w:val="center"/>
            </w:pPr>
            <w:r>
              <w:rPr>
                <w:sz w:val="24"/>
              </w:rPr>
              <w:t xml:space="preserve">Удаление опухоли с применением интраоперационной навигации</w:t>
            </w:r>
          </w:p>
        </w:tc>
        <w:tc>
          <w:tcPr>
            <w:tcW w:w="964" w:type="dxa"/>
          </w:tcPr>
          <w:p>
            <w:pPr>
              <w:pStyle w:val="0"/>
              <w:jc w:val="center"/>
            </w:pPr>
            <w:r>
              <w:rPr>
                <w:sz w:val="24"/>
              </w:rPr>
              <w:t xml:space="preserve">21049</w:t>
            </w:r>
          </w:p>
        </w:tc>
        <w:tc>
          <w:tcPr>
            <w:tcW w:w="2359" w:type="dxa"/>
          </w:tcPr>
          <w:p>
            <w:pPr>
              <w:pStyle w:val="0"/>
              <w:jc w:val="center"/>
            </w:pPr>
            <w:r>
              <w:rPr>
                <w:sz w:val="24"/>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17</w:t>
            </w:r>
          </w:p>
        </w:tc>
        <w:tc>
          <w:tcPr>
            <w:tcW w:w="2608" w:type="dxa"/>
          </w:tcPr>
          <w:p>
            <w:pPr>
              <w:pStyle w:val="0"/>
              <w:jc w:val="center"/>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907" w:type="dxa"/>
          </w:tcPr>
          <w:p>
            <w:pPr>
              <w:pStyle w:val="0"/>
              <w:jc w:val="center"/>
            </w:pPr>
            <w:r>
              <w:rPr>
                <w:sz w:val="24"/>
              </w:rPr>
              <w:t xml:space="preserve">1221</w:t>
            </w:r>
          </w:p>
        </w:tc>
        <w:tc>
          <w:tcPr>
            <w:tcW w:w="2154" w:type="dxa"/>
          </w:tcPr>
          <w:p>
            <w:pPr>
              <w:pStyle w:val="0"/>
              <w:jc w:val="center"/>
            </w:pPr>
            <w:r>
              <w:rPr>
                <w:sz w:val="24"/>
              </w:rPr>
              <w:t xml:space="preserve">Удаление опухоли с применением интраоперационной навигации</w:t>
            </w:r>
          </w:p>
        </w:tc>
        <w:tc>
          <w:tcPr>
            <w:tcW w:w="964" w:type="dxa"/>
          </w:tcPr>
          <w:p>
            <w:pPr>
              <w:pStyle w:val="0"/>
              <w:jc w:val="center"/>
            </w:pPr>
            <w:r>
              <w:rPr>
                <w:sz w:val="24"/>
              </w:rPr>
              <w:t xml:space="preserve">21051</w:t>
            </w:r>
          </w:p>
        </w:tc>
        <w:tc>
          <w:tcPr>
            <w:tcW w:w="2359" w:type="dxa"/>
          </w:tcPr>
          <w:p>
            <w:pPr>
              <w:pStyle w:val="0"/>
              <w:jc w:val="center"/>
            </w:pPr>
            <w:r>
              <w:rPr>
                <w:sz w:val="24"/>
              </w:rPr>
              <w:t xml:space="preserve">Кавернома (кавернозная ангиома) мозжечка</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18</w:t>
            </w:r>
          </w:p>
        </w:tc>
        <w:tc>
          <w:tcPr>
            <w:tcW w:w="2608" w:type="dxa"/>
          </w:tcPr>
          <w:p>
            <w:pPr>
              <w:pStyle w:val="0"/>
              <w:jc w:val="center"/>
            </w:pPr>
            <w:r>
              <w:rPr>
                <w:sz w:val="24"/>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907" w:type="dxa"/>
          </w:tcPr>
          <w:p>
            <w:pPr>
              <w:pStyle w:val="0"/>
              <w:jc w:val="center"/>
            </w:pPr>
            <w:r>
              <w:rPr>
                <w:sz w:val="24"/>
              </w:rPr>
              <w:t xml:space="preserve">229</w:t>
            </w:r>
          </w:p>
        </w:tc>
        <w:tc>
          <w:tcPr>
            <w:tcW w:w="2154" w:type="dxa"/>
          </w:tcPr>
          <w:p>
            <w:pPr>
              <w:pStyle w:val="0"/>
              <w:jc w:val="center"/>
            </w:pPr>
            <w:r>
              <w:rPr>
                <w:sz w:val="24"/>
              </w:rPr>
              <w:t xml:space="preserve">Удаление опухоли с применением интраоперационного ультразвукового сканирования</w:t>
            </w:r>
          </w:p>
        </w:tc>
        <w:tc>
          <w:tcPr>
            <w:tcW w:w="964" w:type="dxa"/>
          </w:tcPr>
          <w:p>
            <w:pPr>
              <w:pStyle w:val="0"/>
              <w:jc w:val="center"/>
            </w:pPr>
            <w:r>
              <w:rPr>
                <w:sz w:val="24"/>
              </w:rPr>
              <w:t xml:space="preserve">21052</w:t>
            </w:r>
          </w:p>
        </w:tc>
        <w:tc>
          <w:tcPr>
            <w:tcW w:w="2359" w:type="dxa"/>
          </w:tcPr>
          <w:p>
            <w:pPr>
              <w:pStyle w:val="0"/>
              <w:jc w:val="center"/>
            </w:pPr>
            <w:r>
              <w:rPr>
                <w:sz w:val="24"/>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18</w:t>
            </w:r>
          </w:p>
        </w:tc>
        <w:tc>
          <w:tcPr>
            <w:tcW w:w="2608" w:type="dxa"/>
          </w:tcPr>
          <w:p>
            <w:pPr>
              <w:pStyle w:val="0"/>
              <w:jc w:val="center"/>
            </w:pPr>
            <w:r>
              <w:rPr>
                <w:sz w:val="24"/>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907" w:type="dxa"/>
          </w:tcPr>
          <w:p>
            <w:pPr>
              <w:pStyle w:val="0"/>
              <w:jc w:val="center"/>
            </w:pPr>
            <w:r>
              <w:rPr>
                <w:sz w:val="24"/>
              </w:rPr>
              <w:t xml:space="preserve">1221</w:t>
            </w:r>
          </w:p>
        </w:tc>
        <w:tc>
          <w:tcPr>
            <w:tcW w:w="2154" w:type="dxa"/>
          </w:tcPr>
          <w:p>
            <w:pPr>
              <w:pStyle w:val="0"/>
              <w:jc w:val="center"/>
            </w:pPr>
            <w:r>
              <w:rPr>
                <w:sz w:val="24"/>
              </w:rPr>
              <w:t xml:space="preserve">Удаление опухоли с применением интраоперационной навигации</w:t>
            </w:r>
          </w:p>
        </w:tc>
        <w:tc>
          <w:tcPr>
            <w:tcW w:w="964" w:type="dxa"/>
          </w:tcPr>
          <w:p>
            <w:pPr>
              <w:pStyle w:val="0"/>
              <w:jc w:val="center"/>
            </w:pPr>
            <w:r>
              <w:rPr>
                <w:sz w:val="24"/>
              </w:rPr>
              <w:t xml:space="preserve">21052</w:t>
            </w:r>
          </w:p>
        </w:tc>
        <w:tc>
          <w:tcPr>
            <w:tcW w:w="2359" w:type="dxa"/>
          </w:tcPr>
          <w:p>
            <w:pPr>
              <w:pStyle w:val="0"/>
              <w:jc w:val="center"/>
            </w:pPr>
            <w:r>
              <w:rPr>
                <w:sz w:val="24"/>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19</w:t>
            </w:r>
          </w:p>
        </w:tc>
        <w:tc>
          <w:tcPr>
            <w:tcW w:w="2608" w:type="dxa"/>
          </w:tcPr>
          <w:p>
            <w:pPr>
              <w:pStyle w:val="0"/>
              <w:jc w:val="center"/>
            </w:pPr>
            <w:r>
              <w:rPr>
                <w:sz w:val="24"/>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907" w:type="dxa"/>
          </w:tcPr>
          <w:p>
            <w:pPr>
              <w:pStyle w:val="0"/>
              <w:jc w:val="center"/>
            </w:pPr>
            <w:r>
              <w:rPr>
                <w:sz w:val="24"/>
              </w:rPr>
              <w:t xml:space="preserve">228</w:t>
            </w:r>
          </w:p>
        </w:tc>
        <w:tc>
          <w:tcPr>
            <w:tcW w:w="2154" w:type="dxa"/>
          </w:tcPr>
          <w:p>
            <w:pPr>
              <w:pStyle w:val="0"/>
              <w:jc w:val="center"/>
            </w:pPr>
            <w:r>
              <w:rPr>
                <w:sz w:val="24"/>
              </w:rPr>
              <w:t xml:space="preserve">Удаление опухоли с применением эндоскопической ассистенции</w:t>
            </w:r>
          </w:p>
        </w:tc>
        <w:tc>
          <w:tcPr>
            <w:tcW w:w="964" w:type="dxa"/>
          </w:tcPr>
          <w:p>
            <w:pPr>
              <w:pStyle w:val="0"/>
              <w:jc w:val="center"/>
            </w:pPr>
            <w:r>
              <w:rPr>
                <w:sz w:val="24"/>
              </w:rPr>
              <w:t xml:space="preserve">21053</w:t>
            </w:r>
          </w:p>
        </w:tc>
        <w:tc>
          <w:tcPr>
            <w:tcW w:w="2359" w:type="dxa"/>
          </w:tcPr>
          <w:p>
            <w:pPr>
              <w:pStyle w:val="0"/>
              <w:jc w:val="center"/>
            </w:pPr>
            <w:r>
              <w:rPr>
                <w:sz w:val="24"/>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19</w:t>
            </w:r>
          </w:p>
        </w:tc>
        <w:tc>
          <w:tcPr>
            <w:tcW w:w="2608" w:type="dxa"/>
          </w:tcPr>
          <w:p>
            <w:pPr>
              <w:pStyle w:val="0"/>
              <w:jc w:val="center"/>
            </w:pPr>
            <w:r>
              <w:rPr>
                <w:sz w:val="24"/>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907" w:type="dxa"/>
          </w:tcPr>
          <w:p>
            <w:pPr>
              <w:pStyle w:val="0"/>
              <w:jc w:val="center"/>
            </w:pPr>
            <w:r>
              <w:rPr>
                <w:sz w:val="24"/>
              </w:rPr>
              <w:t xml:space="preserve">228</w:t>
            </w:r>
          </w:p>
        </w:tc>
        <w:tc>
          <w:tcPr>
            <w:tcW w:w="2154" w:type="dxa"/>
          </w:tcPr>
          <w:p>
            <w:pPr>
              <w:pStyle w:val="0"/>
              <w:jc w:val="center"/>
            </w:pPr>
            <w:r>
              <w:rPr>
                <w:sz w:val="24"/>
              </w:rPr>
              <w:t xml:space="preserve">Удаление опухоли с применением эндоскопической ассистенции</w:t>
            </w:r>
          </w:p>
        </w:tc>
        <w:tc>
          <w:tcPr>
            <w:tcW w:w="964" w:type="dxa"/>
          </w:tcPr>
          <w:p>
            <w:pPr>
              <w:pStyle w:val="0"/>
              <w:jc w:val="center"/>
            </w:pPr>
            <w:r>
              <w:rPr>
                <w:sz w:val="24"/>
              </w:rPr>
              <w:t xml:space="preserve">21054</w:t>
            </w:r>
          </w:p>
        </w:tc>
        <w:tc>
          <w:tcPr>
            <w:tcW w:w="2359" w:type="dxa"/>
          </w:tcPr>
          <w:p>
            <w:pPr>
              <w:pStyle w:val="0"/>
              <w:jc w:val="center"/>
            </w:pPr>
            <w:r>
              <w:rPr>
                <w:sz w:val="24"/>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19</w:t>
            </w:r>
          </w:p>
        </w:tc>
        <w:tc>
          <w:tcPr>
            <w:tcW w:w="2608" w:type="dxa"/>
          </w:tcPr>
          <w:p>
            <w:pPr>
              <w:pStyle w:val="0"/>
              <w:jc w:val="center"/>
            </w:pPr>
            <w:r>
              <w:rPr>
                <w:sz w:val="24"/>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907" w:type="dxa"/>
          </w:tcPr>
          <w:p>
            <w:pPr>
              <w:pStyle w:val="0"/>
              <w:jc w:val="center"/>
            </w:pPr>
            <w:r>
              <w:rPr>
                <w:sz w:val="24"/>
              </w:rPr>
              <w:t xml:space="preserve">1221</w:t>
            </w:r>
          </w:p>
        </w:tc>
        <w:tc>
          <w:tcPr>
            <w:tcW w:w="2154" w:type="dxa"/>
          </w:tcPr>
          <w:p>
            <w:pPr>
              <w:pStyle w:val="0"/>
              <w:jc w:val="center"/>
            </w:pPr>
            <w:r>
              <w:rPr>
                <w:sz w:val="24"/>
              </w:rPr>
              <w:t xml:space="preserve">Удаление опухоли с применением интраоперационной навигации</w:t>
            </w:r>
          </w:p>
        </w:tc>
        <w:tc>
          <w:tcPr>
            <w:tcW w:w="964" w:type="dxa"/>
          </w:tcPr>
          <w:p>
            <w:pPr>
              <w:pStyle w:val="0"/>
              <w:jc w:val="center"/>
            </w:pPr>
            <w:r>
              <w:rPr>
                <w:sz w:val="24"/>
              </w:rPr>
              <w:t xml:space="preserve">21053</w:t>
            </w:r>
          </w:p>
        </w:tc>
        <w:tc>
          <w:tcPr>
            <w:tcW w:w="2359" w:type="dxa"/>
          </w:tcPr>
          <w:p>
            <w:pPr>
              <w:pStyle w:val="0"/>
              <w:jc w:val="center"/>
            </w:pPr>
            <w:r>
              <w:rPr>
                <w:sz w:val="24"/>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19</w:t>
            </w:r>
          </w:p>
        </w:tc>
        <w:tc>
          <w:tcPr>
            <w:tcW w:w="2608" w:type="dxa"/>
          </w:tcPr>
          <w:p>
            <w:pPr>
              <w:pStyle w:val="0"/>
              <w:jc w:val="center"/>
            </w:pPr>
            <w:r>
              <w:rPr>
                <w:sz w:val="24"/>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907" w:type="dxa"/>
          </w:tcPr>
          <w:p>
            <w:pPr>
              <w:pStyle w:val="0"/>
              <w:jc w:val="center"/>
            </w:pPr>
            <w:r>
              <w:rPr>
                <w:sz w:val="24"/>
              </w:rPr>
              <w:t xml:space="preserve">1221</w:t>
            </w:r>
          </w:p>
        </w:tc>
        <w:tc>
          <w:tcPr>
            <w:tcW w:w="2154" w:type="dxa"/>
          </w:tcPr>
          <w:p>
            <w:pPr>
              <w:pStyle w:val="0"/>
              <w:jc w:val="center"/>
            </w:pPr>
            <w:r>
              <w:rPr>
                <w:sz w:val="24"/>
              </w:rPr>
              <w:t xml:space="preserve">Удаление опухоли с применением интраоперационной навигации</w:t>
            </w:r>
          </w:p>
        </w:tc>
        <w:tc>
          <w:tcPr>
            <w:tcW w:w="964" w:type="dxa"/>
          </w:tcPr>
          <w:p>
            <w:pPr>
              <w:pStyle w:val="0"/>
              <w:jc w:val="center"/>
            </w:pPr>
            <w:r>
              <w:rPr>
                <w:sz w:val="24"/>
              </w:rPr>
              <w:t xml:space="preserve">21054</w:t>
            </w:r>
          </w:p>
        </w:tc>
        <w:tc>
          <w:tcPr>
            <w:tcW w:w="2359" w:type="dxa"/>
          </w:tcPr>
          <w:p>
            <w:pPr>
              <w:pStyle w:val="0"/>
              <w:jc w:val="center"/>
            </w:pPr>
            <w:r>
              <w:rPr>
                <w:sz w:val="24"/>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20</w:t>
            </w:r>
          </w:p>
        </w:tc>
        <w:tc>
          <w:tcPr>
            <w:tcW w:w="2608" w:type="dxa"/>
          </w:tcPr>
          <w:p>
            <w:pPr>
              <w:pStyle w:val="0"/>
              <w:jc w:val="center"/>
            </w:pPr>
            <w:r>
              <w:rPr>
                <w:sz w:val="24"/>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907" w:type="dxa"/>
          </w:tcPr>
          <w:p>
            <w:pPr>
              <w:pStyle w:val="0"/>
              <w:jc w:val="center"/>
            </w:pPr>
            <w:r>
              <w:rPr>
                <w:sz w:val="24"/>
              </w:rPr>
              <w:t xml:space="preserve">227</w:t>
            </w:r>
          </w:p>
        </w:tc>
        <w:tc>
          <w:tcPr>
            <w:tcW w:w="2154" w:type="dxa"/>
          </w:tcPr>
          <w:p>
            <w:pPr>
              <w:pStyle w:val="0"/>
              <w:jc w:val="center"/>
            </w:pPr>
            <w:r>
              <w:rPr>
                <w:sz w:val="24"/>
              </w:rPr>
              <w:t xml:space="preserve">Удаление опухоли с применением двух и более методов лечения (интраоперационных технологий)</w:t>
            </w:r>
          </w:p>
        </w:tc>
        <w:tc>
          <w:tcPr>
            <w:tcW w:w="964" w:type="dxa"/>
          </w:tcPr>
          <w:p>
            <w:pPr>
              <w:pStyle w:val="0"/>
              <w:jc w:val="center"/>
            </w:pPr>
            <w:r>
              <w:rPr>
                <w:sz w:val="24"/>
              </w:rPr>
              <w:t xml:space="preserve">21055</w:t>
            </w:r>
          </w:p>
        </w:tc>
        <w:tc>
          <w:tcPr>
            <w:tcW w:w="2359" w:type="dxa"/>
          </w:tcPr>
          <w:p>
            <w:pPr>
              <w:pStyle w:val="0"/>
              <w:jc w:val="center"/>
            </w:pPr>
            <w:r>
              <w:rPr>
                <w:sz w:val="24"/>
              </w:rPr>
              <w:t xml:space="preserve">Злокачественные новообразования придаточных пазух носа, прорастающие в полость черепа</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20</w:t>
            </w:r>
          </w:p>
        </w:tc>
        <w:tc>
          <w:tcPr>
            <w:tcW w:w="2608" w:type="dxa"/>
          </w:tcPr>
          <w:p>
            <w:pPr>
              <w:pStyle w:val="0"/>
              <w:jc w:val="center"/>
            </w:pPr>
            <w:r>
              <w:rPr>
                <w:sz w:val="24"/>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907" w:type="dxa"/>
          </w:tcPr>
          <w:p>
            <w:pPr>
              <w:pStyle w:val="0"/>
              <w:jc w:val="center"/>
            </w:pPr>
            <w:r>
              <w:rPr>
                <w:sz w:val="24"/>
              </w:rPr>
              <w:t xml:space="preserve">227</w:t>
            </w:r>
          </w:p>
        </w:tc>
        <w:tc>
          <w:tcPr>
            <w:tcW w:w="2154" w:type="dxa"/>
          </w:tcPr>
          <w:p>
            <w:pPr>
              <w:pStyle w:val="0"/>
              <w:jc w:val="center"/>
            </w:pPr>
            <w:r>
              <w:rPr>
                <w:sz w:val="24"/>
              </w:rPr>
              <w:t xml:space="preserve">Удаление опухоли с применением двух и более методов лечения (интраоперационных технологий)</w:t>
            </w:r>
          </w:p>
        </w:tc>
        <w:tc>
          <w:tcPr>
            <w:tcW w:w="964" w:type="dxa"/>
          </w:tcPr>
          <w:p>
            <w:pPr>
              <w:pStyle w:val="0"/>
              <w:jc w:val="center"/>
            </w:pPr>
            <w:r>
              <w:rPr>
                <w:sz w:val="24"/>
              </w:rPr>
              <w:t xml:space="preserve">21056</w:t>
            </w:r>
          </w:p>
        </w:tc>
        <w:tc>
          <w:tcPr>
            <w:tcW w:w="2359" w:type="dxa"/>
          </w:tcPr>
          <w:p>
            <w:pPr>
              <w:pStyle w:val="0"/>
              <w:jc w:val="center"/>
            </w:pPr>
            <w:r>
              <w:rPr>
                <w:sz w:val="24"/>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20</w:t>
            </w:r>
          </w:p>
        </w:tc>
        <w:tc>
          <w:tcPr>
            <w:tcW w:w="2608" w:type="dxa"/>
          </w:tcPr>
          <w:p>
            <w:pPr>
              <w:pStyle w:val="0"/>
              <w:jc w:val="center"/>
            </w:pPr>
            <w:r>
              <w:rPr>
                <w:sz w:val="24"/>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907" w:type="dxa"/>
          </w:tcPr>
          <w:p>
            <w:pPr>
              <w:pStyle w:val="0"/>
              <w:jc w:val="center"/>
            </w:pPr>
            <w:r>
              <w:rPr>
                <w:sz w:val="24"/>
              </w:rPr>
              <w:t xml:space="preserve">227</w:t>
            </w:r>
          </w:p>
        </w:tc>
        <w:tc>
          <w:tcPr>
            <w:tcW w:w="2154" w:type="dxa"/>
          </w:tcPr>
          <w:p>
            <w:pPr>
              <w:pStyle w:val="0"/>
              <w:jc w:val="center"/>
            </w:pPr>
            <w:r>
              <w:rPr>
                <w:sz w:val="24"/>
              </w:rPr>
              <w:t xml:space="preserve">Удаление опухоли с применением двух и более методов лечения (интраоперационных технологий)</w:t>
            </w:r>
          </w:p>
        </w:tc>
        <w:tc>
          <w:tcPr>
            <w:tcW w:w="964" w:type="dxa"/>
          </w:tcPr>
          <w:p>
            <w:pPr>
              <w:pStyle w:val="0"/>
              <w:jc w:val="center"/>
            </w:pPr>
            <w:r>
              <w:rPr>
                <w:sz w:val="24"/>
              </w:rPr>
              <w:t xml:space="preserve">21057</w:t>
            </w:r>
          </w:p>
        </w:tc>
        <w:tc>
          <w:tcPr>
            <w:tcW w:w="2359" w:type="dxa"/>
          </w:tcPr>
          <w:p>
            <w:pPr>
              <w:pStyle w:val="0"/>
              <w:jc w:val="center"/>
            </w:pPr>
            <w:r>
              <w:rPr>
                <w:sz w:val="24"/>
              </w:rPr>
              <w:t xml:space="preserve">Эозинофильная гранулема кости, ксантогранулема, аневризматическая костная киста</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20</w:t>
            </w:r>
          </w:p>
        </w:tc>
        <w:tc>
          <w:tcPr>
            <w:tcW w:w="2608" w:type="dxa"/>
          </w:tcPr>
          <w:p>
            <w:pPr>
              <w:pStyle w:val="0"/>
              <w:jc w:val="center"/>
            </w:pPr>
            <w:r>
              <w:rPr>
                <w:sz w:val="24"/>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907" w:type="dxa"/>
          </w:tcPr>
          <w:p>
            <w:pPr>
              <w:pStyle w:val="0"/>
              <w:jc w:val="center"/>
            </w:pPr>
            <w:r>
              <w:rPr>
                <w:sz w:val="24"/>
              </w:rPr>
              <w:t xml:space="preserve">227</w:t>
            </w:r>
          </w:p>
        </w:tc>
        <w:tc>
          <w:tcPr>
            <w:tcW w:w="2154" w:type="dxa"/>
          </w:tcPr>
          <w:p>
            <w:pPr>
              <w:pStyle w:val="0"/>
              <w:jc w:val="center"/>
            </w:pPr>
            <w:r>
              <w:rPr>
                <w:sz w:val="24"/>
              </w:rPr>
              <w:t xml:space="preserve">Удаление опухоли с применением двух и более методов лечения (интраоперационных технологий)</w:t>
            </w:r>
          </w:p>
        </w:tc>
        <w:tc>
          <w:tcPr>
            <w:tcW w:w="964" w:type="dxa"/>
          </w:tcPr>
          <w:p>
            <w:pPr>
              <w:pStyle w:val="0"/>
              <w:jc w:val="center"/>
            </w:pPr>
            <w:r>
              <w:rPr>
                <w:sz w:val="24"/>
              </w:rPr>
              <w:t xml:space="preserve">21058</w:t>
            </w:r>
          </w:p>
        </w:tc>
        <w:tc>
          <w:tcPr>
            <w:tcW w:w="2359" w:type="dxa"/>
          </w:tcPr>
          <w:p>
            <w:pPr>
              <w:pStyle w:val="0"/>
              <w:jc w:val="center"/>
            </w:pPr>
            <w:r>
              <w:rPr>
                <w:sz w:val="24"/>
              </w:rPr>
              <w:t xml:space="preserve">Доброкачественные новообразования носоглотки и мягких тканей головы, лица и шеи, прорастающие в полость черепа</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20</w:t>
            </w:r>
          </w:p>
        </w:tc>
        <w:tc>
          <w:tcPr>
            <w:tcW w:w="2608" w:type="dxa"/>
          </w:tcPr>
          <w:p>
            <w:pPr>
              <w:pStyle w:val="0"/>
              <w:jc w:val="center"/>
            </w:pPr>
            <w:r>
              <w:rPr>
                <w:sz w:val="24"/>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907" w:type="dxa"/>
          </w:tcPr>
          <w:p>
            <w:pPr>
              <w:pStyle w:val="0"/>
              <w:jc w:val="center"/>
            </w:pPr>
            <w:r>
              <w:rPr>
                <w:sz w:val="24"/>
              </w:rPr>
              <w:t xml:space="preserve">1090</w:t>
            </w:r>
          </w:p>
        </w:tc>
        <w:tc>
          <w:tcPr>
            <w:tcW w:w="2154" w:type="dxa"/>
          </w:tcPr>
          <w:p>
            <w:pPr>
              <w:pStyle w:val="0"/>
              <w:jc w:val="center"/>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964" w:type="dxa"/>
          </w:tcPr>
          <w:p>
            <w:pPr>
              <w:pStyle w:val="0"/>
              <w:jc w:val="center"/>
            </w:pPr>
            <w:r>
              <w:rPr>
                <w:sz w:val="24"/>
              </w:rPr>
              <w:t xml:space="preserve">21057</w:t>
            </w:r>
          </w:p>
        </w:tc>
        <w:tc>
          <w:tcPr>
            <w:tcW w:w="2359" w:type="dxa"/>
          </w:tcPr>
          <w:p>
            <w:pPr>
              <w:pStyle w:val="0"/>
              <w:jc w:val="center"/>
            </w:pPr>
            <w:r>
              <w:rPr>
                <w:sz w:val="24"/>
              </w:rPr>
              <w:t xml:space="preserve">Эозинофильная гранулема кости, ксантогранулема, аневризматическая костная киста</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20</w:t>
            </w:r>
          </w:p>
        </w:tc>
        <w:tc>
          <w:tcPr>
            <w:tcW w:w="2608" w:type="dxa"/>
          </w:tcPr>
          <w:p>
            <w:pPr>
              <w:pStyle w:val="0"/>
              <w:jc w:val="center"/>
            </w:pPr>
            <w:r>
              <w:rPr>
                <w:sz w:val="24"/>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907" w:type="dxa"/>
          </w:tcPr>
          <w:p>
            <w:pPr>
              <w:pStyle w:val="0"/>
              <w:jc w:val="center"/>
            </w:pPr>
            <w:r>
              <w:rPr>
                <w:sz w:val="24"/>
              </w:rPr>
              <w:t xml:space="preserve">1221</w:t>
            </w:r>
          </w:p>
        </w:tc>
        <w:tc>
          <w:tcPr>
            <w:tcW w:w="2154" w:type="dxa"/>
          </w:tcPr>
          <w:p>
            <w:pPr>
              <w:pStyle w:val="0"/>
              <w:jc w:val="center"/>
            </w:pPr>
            <w:r>
              <w:rPr>
                <w:sz w:val="24"/>
              </w:rPr>
              <w:t xml:space="preserve">Удаление опухоли с применением интраоперационной навигации</w:t>
            </w:r>
          </w:p>
        </w:tc>
        <w:tc>
          <w:tcPr>
            <w:tcW w:w="964" w:type="dxa"/>
          </w:tcPr>
          <w:p>
            <w:pPr>
              <w:pStyle w:val="0"/>
              <w:jc w:val="center"/>
            </w:pPr>
            <w:r>
              <w:rPr>
                <w:sz w:val="24"/>
              </w:rPr>
              <w:t xml:space="preserve">21055</w:t>
            </w:r>
          </w:p>
        </w:tc>
        <w:tc>
          <w:tcPr>
            <w:tcW w:w="2359" w:type="dxa"/>
          </w:tcPr>
          <w:p>
            <w:pPr>
              <w:pStyle w:val="0"/>
              <w:jc w:val="center"/>
            </w:pPr>
            <w:r>
              <w:rPr>
                <w:sz w:val="24"/>
              </w:rPr>
              <w:t xml:space="preserve">Злокачественные новообразования придаточных пазух носа, прорастающие в полость черепа</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21</w:t>
            </w:r>
          </w:p>
        </w:tc>
        <w:tc>
          <w:tcPr>
            <w:tcW w:w="2608" w:type="dxa"/>
          </w:tcPr>
          <w:p>
            <w:pPr>
              <w:pStyle w:val="0"/>
              <w:jc w:val="center"/>
            </w:pPr>
            <w:r>
              <w:rPr>
                <w:sz w:val="24"/>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907" w:type="dxa"/>
          </w:tcPr>
          <w:p>
            <w:pPr>
              <w:pStyle w:val="0"/>
              <w:jc w:val="center"/>
            </w:pPr>
            <w:r>
              <w:rPr>
                <w:sz w:val="24"/>
              </w:rPr>
              <w:t xml:space="preserve">226</w:t>
            </w:r>
          </w:p>
        </w:tc>
        <w:tc>
          <w:tcPr>
            <w:tcW w:w="2154" w:type="dxa"/>
          </w:tcPr>
          <w:p>
            <w:pPr>
              <w:pStyle w:val="0"/>
              <w:jc w:val="center"/>
            </w:pPr>
            <w:r>
              <w:rPr>
                <w:sz w:val="24"/>
              </w:rPr>
              <w:t xml:space="preserve">Микрохирургическое удаление опухоли</w:t>
            </w:r>
          </w:p>
        </w:tc>
        <w:tc>
          <w:tcPr>
            <w:tcW w:w="964" w:type="dxa"/>
          </w:tcPr>
          <w:p>
            <w:pPr>
              <w:pStyle w:val="0"/>
              <w:jc w:val="center"/>
            </w:pPr>
            <w:r>
              <w:rPr>
                <w:sz w:val="24"/>
              </w:rPr>
              <w:t xml:space="preserve">21059</w:t>
            </w:r>
          </w:p>
        </w:tc>
        <w:tc>
          <w:tcPr>
            <w:tcW w:w="2359" w:type="dxa"/>
          </w:tcPr>
          <w:p>
            <w:pPr>
              <w:pStyle w:val="0"/>
              <w:jc w:val="center"/>
            </w:pPr>
            <w:r>
              <w:rPr>
                <w:sz w:val="24"/>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22</w:t>
            </w:r>
          </w:p>
        </w:tc>
        <w:tc>
          <w:tcPr>
            <w:tcW w:w="2608" w:type="dxa"/>
          </w:tcPr>
          <w:p>
            <w:pPr>
              <w:pStyle w:val="0"/>
              <w:jc w:val="center"/>
            </w:pPr>
            <w:r>
              <w:rPr>
                <w:sz w:val="24"/>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907" w:type="dxa"/>
          </w:tcPr>
          <w:p>
            <w:pPr>
              <w:pStyle w:val="0"/>
              <w:jc w:val="center"/>
            </w:pPr>
            <w:r>
              <w:rPr>
                <w:sz w:val="24"/>
              </w:rPr>
              <w:t xml:space="preserve">1218</w:t>
            </w:r>
          </w:p>
        </w:tc>
        <w:tc>
          <w:tcPr>
            <w:tcW w:w="2154" w:type="dxa"/>
          </w:tcPr>
          <w:p>
            <w:pPr>
              <w:pStyle w:val="0"/>
              <w:jc w:val="center"/>
            </w:pPr>
            <w:r>
              <w:rPr>
                <w:sz w:val="24"/>
              </w:rPr>
              <w:t xml:space="preserve">Стереотаксическое дренирование и тромболизис гематом</w:t>
            </w:r>
          </w:p>
        </w:tc>
        <w:tc>
          <w:tcPr>
            <w:tcW w:w="964" w:type="dxa"/>
          </w:tcPr>
          <w:p>
            <w:pPr>
              <w:pStyle w:val="0"/>
              <w:jc w:val="center"/>
            </w:pPr>
            <w:r>
              <w:rPr>
                <w:sz w:val="24"/>
              </w:rPr>
              <w:t xml:space="preserve">21061</w:t>
            </w:r>
          </w:p>
        </w:tc>
        <w:tc>
          <w:tcPr>
            <w:tcW w:w="2359" w:type="dxa"/>
          </w:tcPr>
          <w:p>
            <w:pPr>
              <w:pStyle w:val="0"/>
              <w:jc w:val="center"/>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22</w:t>
            </w:r>
          </w:p>
        </w:tc>
        <w:tc>
          <w:tcPr>
            <w:tcW w:w="2608" w:type="dxa"/>
          </w:tcPr>
          <w:p>
            <w:pPr>
              <w:pStyle w:val="0"/>
              <w:jc w:val="center"/>
            </w:pPr>
            <w:r>
              <w:rPr>
                <w:sz w:val="24"/>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907" w:type="dxa"/>
          </w:tcPr>
          <w:p>
            <w:pPr>
              <w:pStyle w:val="0"/>
              <w:jc w:val="center"/>
            </w:pPr>
            <w:r>
              <w:rPr>
                <w:sz w:val="24"/>
              </w:rPr>
              <w:t xml:space="preserve">1219</w:t>
            </w:r>
          </w:p>
        </w:tc>
        <w:tc>
          <w:tcPr>
            <w:tcW w:w="2154" w:type="dxa"/>
          </w:tcPr>
          <w:p>
            <w:pPr>
              <w:pStyle w:val="0"/>
              <w:jc w:val="center"/>
            </w:pPr>
            <w:r>
              <w:rPr>
                <w:sz w:val="24"/>
              </w:rPr>
              <w:t xml:space="preserve">Клипирование артериальных аневризм</w:t>
            </w:r>
          </w:p>
        </w:tc>
        <w:tc>
          <w:tcPr>
            <w:tcW w:w="964" w:type="dxa"/>
          </w:tcPr>
          <w:p>
            <w:pPr>
              <w:pStyle w:val="0"/>
              <w:jc w:val="center"/>
            </w:pPr>
            <w:r>
              <w:rPr>
                <w:sz w:val="24"/>
              </w:rPr>
              <w:t xml:space="preserve">21061</w:t>
            </w:r>
          </w:p>
        </w:tc>
        <w:tc>
          <w:tcPr>
            <w:tcW w:w="2359" w:type="dxa"/>
          </w:tcPr>
          <w:p>
            <w:pPr>
              <w:pStyle w:val="0"/>
              <w:jc w:val="center"/>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22</w:t>
            </w:r>
          </w:p>
        </w:tc>
        <w:tc>
          <w:tcPr>
            <w:tcW w:w="2608" w:type="dxa"/>
          </w:tcPr>
          <w:p>
            <w:pPr>
              <w:pStyle w:val="0"/>
              <w:jc w:val="center"/>
            </w:pPr>
            <w:r>
              <w:rPr>
                <w:sz w:val="24"/>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907" w:type="dxa"/>
          </w:tcPr>
          <w:p>
            <w:pPr>
              <w:pStyle w:val="0"/>
              <w:jc w:val="center"/>
            </w:pPr>
            <w:r>
              <w:rPr>
                <w:sz w:val="24"/>
              </w:rPr>
              <w:t xml:space="preserve">1220</w:t>
            </w:r>
          </w:p>
        </w:tc>
        <w:tc>
          <w:tcPr>
            <w:tcW w:w="2154" w:type="dxa"/>
          </w:tcPr>
          <w:p>
            <w:pPr>
              <w:pStyle w:val="0"/>
              <w:jc w:val="center"/>
            </w:pPr>
            <w:r>
              <w:rPr>
                <w:sz w:val="24"/>
              </w:rPr>
              <w:t xml:space="preserve">Удаление артериовенозных мальформаций</w:t>
            </w:r>
          </w:p>
        </w:tc>
        <w:tc>
          <w:tcPr>
            <w:tcW w:w="964" w:type="dxa"/>
          </w:tcPr>
          <w:p>
            <w:pPr>
              <w:pStyle w:val="0"/>
              <w:jc w:val="center"/>
            </w:pPr>
            <w:r>
              <w:rPr>
                <w:sz w:val="24"/>
              </w:rPr>
              <w:t xml:space="preserve">21060</w:t>
            </w:r>
          </w:p>
        </w:tc>
        <w:tc>
          <w:tcPr>
            <w:tcW w:w="2359" w:type="dxa"/>
          </w:tcPr>
          <w:p>
            <w:pPr>
              <w:pStyle w:val="0"/>
              <w:jc w:val="center"/>
            </w:pPr>
            <w:r>
              <w:rPr>
                <w:sz w:val="24"/>
              </w:rPr>
              <w:t xml:space="preserve">Артериовенозная мальформация головного мозга</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23</w:t>
            </w:r>
          </w:p>
        </w:tc>
        <w:tc>
          <w:tcPr>
            <w:tcW w:w="2608" w:type="dxa"/>
          </w:tcPr>
          <w:p>
            <w:pPr>
              <w:pStyle w:val="0"/>
              <w:jc w:val="center"/>
            </w:pPr>
            <w:r>
              <w:rPr>
                <w:sz w:val="24"/>
              </w:rPr>
              <w:t xml:space="preserve">Реконструктивные вмешательства на экстракраниальных отделах церебральных артерий</w:t>
            </w:r>
          </w:p>
        </w:tc>
        <w:tc>
          <w:tcPr>
            <w:tcW w:w="907" w:type="dxa"/>
          </w:tcPr>
          <w:p>
            <w:pPr>
              <w:pStyle w:val="0"/>
              <w:jc w:val="center"/>
            </w:pPr>
            <w:r>
              <w:rPr>
                <w:sz w:val="24"/>
              </w:rPr>
              <w:t xml:space="preserve">225</w:t>
            </w:r>
          </w:p>
        </w:tc>
        <w:tc>
          <w:tcPr>
            <w:tcW w:w="2154" w:type="dxa"/>
          </w:tcPr>
          <w:p>
            <w:pPr>
              <w:pStyle w:val="0"/>
              <w:jc w:val="center"/>
            </w:pPr>
            <w:r>
              <w:rPr>
                <w:sz w:val="24"/>
              </w:rPr>
              <w:t xml:space="preserve">Реконструктивные вмешательства на экстракраниальных отделах церебральных артерий</w:t>
            </w:r>
          </w:p>
        </w:tc>
        <w:tc>
          <w:tcPr>
            <w:tcW w:w="964" w:type="dxa"/>
          </w:tcPr>
          <w:p>
            <w:pPr>
              <w:pStyle w:val="0"/>
              <w:jc w:val="center"/>
            </w:pPr>
            <w:r>
              <w:rPr>
                <w:sz w:val="24"/>
              </w:rPr>
              <w:t xml:space="preserve">21062</w:t>
            </w:r>
          </w:p>
        </w:tc>
        <w:tc>
          <w:tcPr>
            <w:tcW w:w="2359" w:type="dxa"/>
          </w:tcPr>
          <w:p>
            <w:pPr>
              <w:pStyle w:val="0"/>
              <w:jc w:val="center"/>
            </w:pPr>
            <w:r>
              <w:rPr>
                <w:sz w:val="24"/>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12</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24</w:t>
            </w:r>
          </w:p>
        </w:tc>
        <w:tc>
          <w:tcPr>
            <w:tcW w:w="2608" w:type="dxa"/>
          </w:tcPr>
          <w:p>
            <w:pPr>
              <w:pStyle w:val="0"/>
              <w:jc w:val="center"/>
            </w:pPr>
            <w:r>
              <w:rPr>
                <w:sz w:val="24"/>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907" w:type="dxa"/>
          </w:tcPr>
          <w:p>
            <w:pPr>
              <w:pStyle w:val="0"/>
              <w:jc w:val="center"/>
            </w:pPr>
            <w:r>
              <w:rPr>
                <w:sz w:val="24"/>
              </w:rPr>
              <w:t xml:space="preserve">224</w:t>
            </w:r>
          </w:p>
        </w:tc>
        <w:tc>
          <w:tcPr>
            <w:tcW w:w="2154" w:type="dxa"/>
          </w:tcPr>
          <w:p>
            <w:pPr>
              <w:pStyle w:val="0"/>
              <w:jc w:val="center"/>
            </w:pPr>
            <w:r>
              <w:rPr>
                <w:sz w:val="24"/>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964" w:type="dxa"/>
          </w:tcPr>
          <w:p>
            <w:pPr>
              <w:pStyle w:val="0"/>
              <w:jc w:val="center"/>
            </w:pPr>
            <w:r>
              <w:rPr>
                <w:sz w:val="24"/>
              </w:rPr>
              <w:t xml:space="preserve">21063</w:t>
            </w:r>
          </w:p>
        </w:tc>
        <w:tc>
          <w:tcPr>
            <w:tcW w:w="2359" w:type="dxa"/>
          </w:tcPr>
          <w:p>
            <w:pPr>
              <w:pStyle w:val="0"/>
              <w:jc w:val="center"/>
            </w:pPr>
            <w:r>
              <w:rPr>
                <w:sz w:val="24"/>
              </w:rPr>
              <w:t xml:space="preserve">Дефекты и деформации свода и основания черепа, лицевого скелета врожденного и приобретенного генеза</w:t>
            </w:r>
          </w:p>
        </w:tc>
        <w:tc>
          <w:tcPr>
            <w:tcW w:w="1474" w:type="dxa"/>
          </w:tcPr>
          <w:p>
            <w:pPr>
              <w:pStyle w:val="0"/>
              <w:jc w:val="center"/>
            </w:pPr>
            <w:r>
              <w:rPr>
                <w:sz w:val="24"/>
              </w:rPr>
              <w:t xml:space="preserve">200037,00</w:t>
            </w:r>
          </w:p>
        </w:tc>
      </w:tr>
      <w:tr>
        <w:tc>
          <w:tcPr>
            <w:tcW w:w="1020" w:type="dxa"/>
          </w:tcPr>
          <w:p>
            <w:pPr>
              <w:pStyle w:val="0"/>
              <w:jc w:val="center"/>
            </w:pPr>
            <w:r>
              <w:rPr>
                <w:sz w:val="24"/>
              </w:rPr>
              <w:t xml:space="preserve">13</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25</w:t>
            </w:r>
          </w:p>
        </w:tc>
        <w:tc>
          <w:tcPr>
            <w:tcW w:w="2608" w:type="dxa"/>
          </w:tcPr>
          <w:p>
            <w:pPr>
              <w:pStyle w:val="0"/>
              <w:jc w:val="center"/>
            </w:pPr>
            <w:r>
              <w:rPr>
                <w:sz w:val="24"/>
              </w:rPr>
              <w:t xml:space="preserve">Внутрисосудистый тромболизис при окклюзиях церебральных артерий и синусов</w:t>
            </w:r>
          </w:p>
        </w:tc>
        <w:tc>
          <w:tcPr>
            <w:tcW w:w="907" w:type="dxa"/>
          </w:tcPr>
          <w:p>
            <w:pPr>
              <w:pStyle w:val="0"/>
              <w:jc w:val="center"/>
            </w:pPr>
            <w:r>
              <w:rPr>
                <w:sz w:val="24"/>
              </w:rPr>
              <w:t xml:space="preserve">223</w:t>
            </w:r>
          </w:p>
        </w:tc>
        <w:tc>
          <w:tcPr>
            <w:tcW w:w="2154" w:type="dxa"/>
          </w:tcPr>
          <w:p>
            <w:pPr>
              <w:pStyle w:val="0"/>
              <w:jc w:val="center"/>
            </w:pPr>
            <w:r>
              <w:rPr>
                <w:sz w:val="24"/>
              </w:rPr>
              <w:t xml:space="preserve">Внутрисосудистый тромболизис церебральных артерий и синусов</w:t>
            </w:r>
          </w:p>
        </w:tc>
        <w:tc>
          <w:tcPr>
            <w:tcW w:w="964" w:type="dxa"/>
          </w:tcPr>
          <w:p>
            <w:pPr>
              <w:pStyle w:val="0"/>
              <w:jc w:val="center"/>
            </w:pPr>
            <w:r>
              <w:rPr>
                <w:sz w:val="24"/>
              </w:rPr>
              <w:t xml:space="preserve">21064</w:t>
            </w:r>
          </w:p>
        </w:tc>
        <w:tc>
          <w:tcPr>
            <w:tcW w:w="2359" w:type="dxa"/>
          </w:tcPr>
          <w:p>
            <w:pPr>
              <w:pStyle w:val="0"/>
              <w:jc w:val="center"/>
            </w:pPr>
            <w:r>
              <w:rPr>
                <w:sz w:val="24"/>
              </w:rPr>
              <w:t xml:space="preserve">Тромбоз церебральных артерий и синусов</w:t>
            </w:r>
          </w:p>
        </w:tc>
        <w:tc>
          <w:tcPr>
            <w:tcW w:w="1474" w:type="dxa"/>
          </w:tcPr>
          <w:p>
            <w:pPr>
              <w:pStyle w:val="0"/>
              <w:jc w:val="center"/>
            </w:pPr>
            <w:r>
              <w:rPr>
                <w:sz w:val="24"/>
              </w:rPr>
              <w:t xml:space="preserve">305214,00</w:t>
            </w:r>
          </w:p>
        </w:tc>
      </w:tr>
      <w:tr>
        <w:tc>
          <w:tcPr>
            <w:tcW w:w="1020" w:type="dxa"/>
          </w:tcPr>
          <w:p>
            <w:pPr>
              <w:pStyle w:val="0"/>
              <w:jc w:val="center"/>
            </w:pPr>
            <w:r>
              <w:rPr>
                <w:sz w:val="24"/>
              </w:rPr>
              <w:t xml:space="preserve">14</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26</w:t>
            </w:r>
          </w:p>
        </w:tc>
        <w:tc>
          <w:tcPr>
            <w:tcW w:w="2608" w:type="dxa"/>
          </w:tcPr>
          <w:p>
            <w:pPr>
              <w:pStyle w:val="0"/>
              <w:jc w:val="center"/>
            </w:pPr>
            <w:r>
              <w:rPr>
                <w:sz w:val="24"/>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907" w:type="dxa"/>
          </w:tcPr>
          <w:p>
            <w:pPr>
              <w:pStyle w:val="0"/>
              <w:jc w:val="center"/>
            </w:pPr>
            <w:r>
              <w:rPr>
                <w:sz w:val="24"/>
              </w:rPr>
              <w:t xml:space="preserve">1217</w:t>
            </w:r>
          </w:p>
        </w:tc>
        <w:tc>
          <w:tcPr>
            <w:tcW w:w="2154" w:type="dxa"/>
          </w:tcPr>
          <w:p>
            <w:pPr>
              <w:pStyle w:val="0"/>
              <w:jc w:val="center"/>
            </w:pPr>
            <w:r>
              <w:rPr>
                <w:sz w:val="24"/>
              </w:rPr>
              <w:t xml:space="preserve">Ликворошунтирующие операции, в том числе с индивидуальным подбором ликворошунтирующих систем</w:t>
            </w:r>
          </w:p>
        </w:tc>
        <w:tc>
          <w:tcPr>
            <w:tcW w:w="964" w:type="dxa"/>
          </w:tcPr>
          <w:p>
            <w:pPr>
              <w:pStyle w:val="0"/>
              <w:jc w:val="center"/>
            </w:pPr>
            <w:r>
              <w:rPr>
                <w:sz w:val="24"/>
              </w:rPr>
              <w:t xml:space="preserve">21065</w:t>
            </w:r>
          </w:p>
        </w:tc>
        <w:tc>
          <w:tcPr>
            <w:tcW w:w="2359" w:type="dxa"/>
          </w:tcPr>
          <w:p>
            <w:pPr>
              <w:pStyle w:val="0"/>
              <w:jc w:val="center"/>
            </w:pPr>
            <w:r>
              <w:rPr>
                <w:sz w:val="24"/>
              </w:rPr>
              <w:t xml:space="preserve">Врожденная или приобретенная гидроцефалия окклюзионного или сообщающегося характера. Приобретенные церебральные кисты</w:t>
            </w:r>
          </w:p>
        </w:tc>
        <w:tc>
          <w:tcPr>
            <w:tcW w:w="1474" w:type="dxa"/>
          </w:tcPr>
          <w:p>
            <w:pPr>
              <w:pStyle w:val="0"/>
              <w:jc w:val="center"/>
            </w:pPr>
            <w:r>
              <w:rPr>
                <w:sz w:val="24"/>
              </w:rPr>
              <w:t xml:space="preserve">195175,00</w:t>
            </w:r>
          </w:p>
        </w:tc>
      </w:tr>
      <w:tr>
        <w:tc>
          <w:tcPr>
            <w:tcW w:w="1020" w:type="dxa"/>
          </w:tcPr>
          <w:p>
            <w:pPr>
              <w:pStyle w:val="0"/>
              <w:jc w:val="center"/>
            </w:pPr>
            <w:r>
              <w:rPr>
                <w:sz w:val="24"/>
              </w:rPr>
              <w:t xml:space="preserve">15</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27</w:t>
            </w:r>
          </w:p>
        </w:tc>
        <w:tc>
          <w:tcPr>
            <w:tcW w:w="2608" w:type="dxa"/>
          </w:tcPr>
          <w:p>
            <w:pPr>
              <w:pStyle w:val="0"/>
              <w:jc w:val="center"/>
            </w:pPr>
            <w:r>
              <w:rPr>
                <w:sz w:val="24"/>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907" w:type="dxa"/>
          </w:tcPr>
          <w:p>
            <w:pPr>
              <w:pStyle w:val="0"/>
              <w:jc w:val="center"/>
            </w:pPr>
            <w:r>
              <w:rPr>
                <w:sz w:val="24"/>
              </w:rPr>
              <w:t xml:space="preserve">1217</w:t>
            </w:r>
          </w:p>
        </w:tc>
        <w:tc>
          <w:tcPr>
            <w:tcW w:w="2154" w:type="dxa"/>
          </w:tcPr>
          <w:p>
            <w:pPr>
              <w:pStyle w:val="0"/>
              <w:jc w:val="center"/>
            </w:pPr>
            <w:r>
              <w:rPr>
                <w:sz w:val="24"/>
              </w:rPr>
              <w:t xml:space="preserve">Ликворошунтирующие операции, в том числе с индивидуальным подбором ликворошунтирующих систем</w:t>
            </w:r>
          </w:p>
        </w:tc>
        <w:tc>
          <w:tcPr>
            <w:tcW w:w="964" w:type="dxa"/>
          </w:tcPr>
          <w:p>
            <w:pPr>
              <w:pStyle w:val="0"/>
              <w:jc w:val="center"/>
            </w:pPr>
            <w:r>
              <w:rPr>
                <w:sz w:val="24"/>
              </w:rPr>
              <w:t xml:space="preserve">21065</w:t>
            </w:r>
          </w:p>
        </w:tc>
        <w:tc>
          <w:tcPr>
            <w:tcW w:w="2359" w:type="dxa"/>
          </w:tcPr>
          <w:p>
            <w:pPr>
              <w:pStyle w:val="0"/>
              <w:jc w:val="center"/>
            </w:pPr>
            <w:r>
              <w:rPr>
                <w:sz w:val="24"/>
              </w:rPr>
              <w:t xml:space="preserve">Врожденная или приобретенная гидроцефалия окклюзионного или сообщающегося характера. Приобретенные церебральные кисты</w:t>
            </w:r>
          </w:p>
        </w:tc>
        <w:tc>
          <w:tcPr>
            <w:tcW w:w="1474" w:type="dxa"/>
          </w:tcPr>
          <w:p>
            <w:pPr>
              <w:pStyle w:val="0"/>
              <w:jc w:val="center"/>
            </w:pPr>
            <w:r>
              <w:rPr>
                <w:sz w:val="24"/>
              </w:rPr>
              <w:t xml:space="preserve">280339,00</w:t>
            </w:r>
          </w:p>
        </w:tc>
      </w:tr>
      <w:tr>
        <w:tc>
          <w:tcPr>
            <w:tcW w:w="1020" w:type="dxa"/>
          </w:tcPr>
          <w:p>
            <w:pPr>
              <w:pStyle w:val="0"/>
              <w:jc w:val="center"/>
            </w:pPr>
            <w:r>
              <w:rPr>
                <w:sz w:val="24"/>
              </w:rPr>
              <w:t xml:space="preserve">16</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28</w:t>
            </w:r>
          </w:p>
        </w:tc>
        <w:tc>
          <w:tcPr>
            <w:tcW w:w="2608" w:type="dxa"/>
          </w:tcPr>
          <w:p>
            <w:pPr>
              <w:pStyle w:val="0"/>
              <w:jc w:val="center"/>
            </w:pPr>
            <w:r>
              <w:rPr>
                <w:sz w:val="24"/>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907" w:type="dxa"/>
          </w:tcPr>
          <w:p>
            <w:pPr>
              <w:pStyle w:val="0"/>
              <w:jc w:val="center"/>
            </w:pPr>
            <w:r>
              <w:rPr>
                <w:sz w:val="24"/>
              </w:rPr>
              <w:t xml:space="preserve">1069</w:t>
            </w:r>
          </w:p>
        </w:tc>
        <w:tc>
          <w:tcPr>
            <w:tcW w:w="2154" w:type="dxa"/>
          </w:tcPr>
          <w:p>
            <w:pPr>
              <w:pStyle w:val="0"/>
              <w:jc w:val="center"/>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964" w:type="dxa"/>
          </w:tcPr>
          <w:p>
            <w:pPr>
              <w:pStyle w:val="0"/>
              <w:jc w:val="center"/>
            </w:pPr>
            <w:r>
              <w:rPr>
                <w:sz w:val="24"/>
              </w:rPr>
              <w:t xml:space="preserve">21066</w:t>
            </w:r>
          </w:p>
        </w:tc>
        <w:tc>
          <w:tcPr>
            <w:tcW w:w="2359" w:type="dxa"/>
          </w:tcPr>
          <w:p>
            <w:pPr>
              <w:pStyle w:val="0"/>
              <w:jc w:val="center"/>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Pr>
          <w:p>
            <w:pPr>
              <w:pStyle w:val="0"/>
              <w:jc w:val="center"/>
            </w:pPr>
            <w:r>
              <w:rPr>
                <w:sz w:val="24"/>
              </w:rPr>
              <w:t xml:space="preserve">364805,00</w:t>
            </w:r>
          </w:p>
        </w:tc>
      </w:tr>
      <w:tr>
        <w:tc>
          <w:tcPr>
            <w:tcW w:w="1020" w:type="dxa"/>
          </w:tcPr>
          <w:p>
            <w:pPr>
              <w:pStyle w:val="0"/>
              <w:jc w:val="center"/>
            </w:pPr>
            <w:r>
              <w:rPr>
                <w:sz w:val="24"/>
              </w:rPr>
              <w:t xml:space="preserve">17</w:t>
            </w:r>
          </w:p>
        </w:tc>
        <w:tc>
          <w:tcPr>
            <w:tcW w:w="1191" w:type="dxa"/>
          </w:tcPr>
          <w:p>
            <w:pPr>
              <w:pStyle w:val="0"/>
              <w:jc w:val="center"/>
            </w:pPr>
            <w:r>
              <w:rPr>
                <w:sz w:val="24"/>
              </w:rPr>
              <w:t xml:space="preserve">Нейрохирургия</w:t>
            </w:r>
          </w:p>
        </w:tc>
        <w:tc>
          <w:tcPr>
            <w:tcW w:w="907" w:type="dxa"/>
          </w:tcPr>
          <w:p>
            <w:pPr>
              <w:pStyle w:val="0"/>
              <w:jc w:val="center"/>
            </w:pPr>
            <w:r>
              <w:rPr>
                <w:sz w:val="24"/>
              </w:rPr>
              <w:t xml:space="preserve">29</w:t>
            </w:r>
          </w:p>
        </w:tc>
        <w:tc>
          <w:tcPr>
            <w:tcW w:w="2608" w:type="dxa"/>
          </w:tcPr>
          <w:p>
            <w:pPr>
              <w:pStyle w:val="0"/>
              <w:jc w:val="center"/>
            </w:pPr>
            <w:r>
              <w:rPr>
                <w:sz w:val="24"/>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907" w:type="dxa"/>
          </w:tcPr>
          <w:p>
            <w:pPr>
              <w:pStyle w:val="0"/>
              <w:jc w:val="center"/>
            </w:pPr>
            <w:r>
              <w:rPr>
                <w:sz w:val="24"/>
              </w:rPr>
              <w:t xml:space="preserve">1088</w:t>
            </w:r>
          </w:p>
        </w:tc>
        <w:tc>
          <w:tcPr>
            <w:tcW w:w="2154" w:type="dxa"/>
          </w:tcPr>
          <w:p>
            <w:pPr>
              <w:pStyle w:val="0"/>
              <w:jc w:val="center"/>
            </w:pPr>
            <w:r>
              <w:rPr>
                <w:sz w:val="24"/>
              </w:rPr>
              <w:t xml:space="preserve">Эндоваскулярное вмешательство с применением адгезивных клеевых композиций, микроэмболов, микроспиралей и стентов</w:t>
            </w:r>
          </w:p>
        </w:tc>
        <w:tc>
          <w:tcPr>
            <w:tcW w:w="964" w:type="dxa"/>
          </w:tcPr>
          <w:p>
            <w:pPr>
              <w:pStyle w:val="0"/>
              <w:jc w:val="center"/>
            </w:pPr>
            <w:r>
              <w:rPr>
                <w:sz w:val="24"/>
              </w:rPr>
              <w:t xml:space="preserve">21061</w:t>
            </w:r>
          </w:p>
        </w:tc>
        <w:tc>
          <w:tcPr>
            <w:tcW w:w="2359" w:type="dxa"/>
          </w:tcPr>
          <w:p>
            <w:pPr>
              <w:pStyle w:val="0"/>
              <w:jc w:val="center"/>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Pr>
          <w:p>
            <w:pPr>
              <w:pStyle w:val="0"/>
              <w:jc w:val="center"/>
            </w:pPr>
            <w:r>
              <w:rPr>
                <w:sz w:val="24"/>
              </w:rPr>
              <w:t xml:space="preserve">489319,00</w:t>
            </w:r>
          </w:p>
        </w:tc>
      </w:tr>
      <w:tr>
        <w:tc>
          <w:tcPr>
            <w:tcW w:w="1020" w:type="dxa"/>
          </w:tcPr>
          <w:p>
            <w:pPr>
              <w:pStyle w:val="0"/>
              <w:jc w:val="center"/>
            </w:pPr>
            <w:r>
              <w:rPr>
                <w:sz w:val="24"/>
              </w:rPr>
              <w:t xml:space="preserve">18</w:t>
            </w:r>
          </w:p>
        </w:tc>
        <w:tc>
          <w:tcPr>
            <w:tcW w:w="1191" w:type="dxa"/>
          </w:tcPr>
          <w:p>
            <w:pPr>
              <w:pStyle w:val="0"/>
              <w:jc w:val="center"/>
            </w:pPr>
            <w:r>
              <w:rPr>
                <w:sz w:val="24"/>
              </w:rPr>
              <w:t xml:space="preserve">Неонатология</w:t>
            </w:r>
          </w:p>
        </w:tc>
        <w:tc>
          <w:tcPr>
            <w:tcW w:w="907" w:type="dxa"/>
          </w:tcPr>
          <w:p>
            <w:pPr>
              <w:pStyle w:val="0"/>
              <w:jc w:val="center"/>
            </w:pPr>
            <w:r>
              <w:rPr>
                <w:sz w:val="24"/>
              </w:rPr>
              <w:t xml:space="preserve">30</w:t>
            </w:r>
          </w:p>
        </w:tc>
        <w:tc>
          <w:tcPr>
            <w:tcW w:w="2608" w:type="dxa"/>
          </w:tcPr>
          <w:p>
            <w:pPr>
              <w:pStyle w:val="0"/>
              <w:jc w:val="center"/>
            </w:pPr>
            <w:r>
              <w:rPr>
                <w:sz w:val="24"/>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907" w:type="dxa"/>
          </w:tcPr>
          <w:p>
            <w:pPr>
              <w:pStyle w:val="0"/>
              <w:jc w:val="center"/>
            </w:pPr>
            <w:r>
              <w:rPr>
                <w:sz w:val="24"/>
              </w:rPr>
              <w:t xml:space="preserve">214</w:t>
            </w:r>
          </w:p>
        </w:tc>
        <w:tc>
          <w:tcPr>
            <w:tcW w:w="2154" w:type="dxa"/>
          </w:tcPr>
          <w:p>
            <w:pPr>
              <w:pStyle w:val="0"/>
              <w:jc w:val="center"/>
            </w:pPr>
            <w:r>
              <w:rPr>
                <w:sz w:val="24"/>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964" w:type="dxa"/>
          </w:tcPr>
          <w:p>
            <w:pPr>
              <w:pStyle w:val="0"/>
              <w:jc w:val="center"/>
            </w:pPr>
            <w:r>
              <w:rPr>
                <w:sz w:val="24"/>
              </w:rPr>
              <w:t xml:space="preserve">21068</w:t>
            </w:r>
          </w:p>
        </w:tc>
        <w:tc>
          <w:tcPr>
            <w:tcW w:w="2359" w:type="dxa"/>
          </w:tcPr>
          <w:p>
            <w:pPr>
              <w:pStyle w:val="0"/>
              <w:jc w:val="center"/>
            </w:pPr>
            <w:r>
              <w:rPr>
                <w:sz w:val="24"/>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tcPr>
          <w:p>
            <w:pPr>
              <w:pStyle w:val="0"/>
              <w:jc w:val="center"/>
            </w:pPr>
            <w:r>
              <w:rPr>
                <w:sz w:val="24"/>
              </w:rPr>
              <w:t xml:space="preserve">307267,00</w:t>
            </w:r>
          </w:p>
        </w:tc>
      </w:tr>
      <w:tr>
        <w:tc>
          <w:tcPr>
            <w:tcW w:w="1020" w:type="dxa"/>
          </w:tcPr>
          <w:p>
            <w:pPr>
              <w:pStyle w:val="0"/>
              <w:jc w:val="center"/>
            </w:pPr>
            <w:r>
              <w:rPr>
                <w:sz w:val="24"/>
              </w:rPr>
              <w:t xml:space="preserve">18</w:t>
            </w:r>
          </w:p>
        </w:tc>
        <w:tc>
          <w:tcPr>
            <w:tcW w:w="1191" w:type="dxa"/>
          </w:tcPr>
          <w:p>
            <w:pPr>
              <w:pStyle w:val="0"/>
              <w:jc w:val="center"/>
            </w:pPr>
            <w:r>
              <w:rPr>
                <w:sz w:val="24"/>
              </w:rPr>
              <w:t xml:space="preserve">Неонатология</w:t>
            </w:r>
          </w:p>
        </w:tc>
        <w:tc>
          <w:tcPr>
            <w:tcW w:w="907" w:type="dxa"/>
          </w:tcPr>
          <w:p>
            <w:pPr>
              <w:pStyle w:val="0"/>
              <w:jc w:val="center"/>
            </w:pPr>
            <w:r>
              <w:rPr>
                <w:sz w:val="24"/>
              </w:rPr>
              <w:t xml:space="preserve">30</w:t>
            </w:r>
          </w:p>
        </w:tc>
        <w:tc>
          <w:tcPr>
            <w:tcW w:w="2608" w:type="dxa"/>
          </w:tcPr>
          <w:p>
            <w:pPr>
              <w:pStyle w:val="0"/>
              <w:jc w:val="center"/>
            </w:pPr>
            <w:r>
              <w:rPr>
                <w:sz w:val="24"/>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907" w:type="dxa"/>
          </w:tcPr>
          <w:p>
            <w:pPr>
              <w:pStyle w:val="0"/>
              <w:jc w:val="center"/>
            </w:pPr>
            <w:r>
              <w:rPr>
                <w:sz w:val="24"/>
              </w:rPr>
              <w:t xml:space="preserve">218</w:t>
            </w:r>
          </w:p>
        </w:tc>
        <w:tc>
          <w:tcPr>
            <w:tcW w:w="2154" w:type="dxa"/>
          </w:tcPr>
          <w:p>
            <w:pPr>
              <w:pStyle w:val="0"/>
              <w:jc w:val="center"/>
            </w:pPr>
            <w:r>
              <w:rPr>
                <w:sz w:val="24"/>
              </w:rPr>
              <w:t xml:space="preserve">Постановка наружного вентрикулярного дренажа</w:t>
            </w:r>
          </w:p>
        </w:tc>
        <w:tc>
          <w:tcPr>
            <w:tcW w:w="964" w:type="dxa"/>
          </w:tcPr>
          <w:p>
            <w:pPr>
              <w:pStyle w:val="0"/>
              <w:jc w:val="center"/>
            </w:pPr>
            <w:r>
              <w:rPr>
                <w:sz w:val="24"/>
              </w:rPr>
              <w:t xml:space="preserve">21068</w:t>
            </w:r>
          </w:p>
        </w:tc>
        <w:tc>
          <w:tcPr>
            <w:tcW w:w="2359" w:type="dxa"/>
          </w:tcPr>
          <w:p>
            <w:pPr>
              <w:pStyle w:val="0"/>
              <w:jc w:val="center"/>
            </w:pPr>
            <w:r>
              <w:rPr>
                <w:sz w:val="24"/>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tcPr>
          <w:p>
            <w:pPr>
              <w:pStyle w:val="0"/>
              <w:jc w:val="center"/>
            </w:pPr>
            <w:r>
              <w:rPr>
                <w:sz w:val="24"/>
              </w:rPr>
              <w:t xml:space="preserve">307267,00</w:t>
            </w:r>
          </w:p>
        </w:tc>
      </w:tr>
      <w:tr>
        <w:tc>
          <w:tcPr>
            <w:tcW w:w="1020" w:type="dxa"/>
          </w:tcPr>
          <w:p>
            <w:pPr>
              <w:pStyle w:val="0"/>
              <w:jc w:val="center"/>
            </w:pPr>
            <w:r>
              <w:rPr>
                <w:sz w:val="24"/>
              </w:rPr>
              <w:t xml:space="preserve">18</w:t>
            </w:r>
          </w:p>
        </w:tc>
        <w:tc>
          <w:tcPr>
            <w:tcW w:w="1191" w:type="dxa"/>
          </w:tcPr>
          <w:p>
            <w:pPr>
              <w:pStyle w:val="0"/>
              <w:jc w:val="center"/>
            </w:pPr>
            <w:r>
              <w:rPr>
                <w:sz w:val="24"/>
              </w:rPr>
              <w:t xml:space="preserve">Неонатология</w:t>
            </w:r>
          </w:p>
        </w:tc>
        <w:tc>
          <w:tcPr>
            <w:tcW w:w="907" w:type="dxa"/>
          </w:tcPr>
          <w:p>
            <w:pPr>
              <w:pStyle w:val="0"/>
              <w:jc w:val="center"/>
            </w:pPr>
            <w:r>
              <w:rPr>
                <w:sz w:val="24"/>
              </w:rPr>
              <w:t xml:space="preserve">30</w:t>
            </w:r>
          </w:p>
        </w:tc>
        <w:tc>
          <w:tcPr>
            <w:tcW w:w="2608" w:type="dxa"/>
          </w:tcPr>
          <w:p>
            <w:pPr>
              <w:pStyle w:val="0"/>
              <w:jc w:val="center"/>
            </w:pPr>
            <w:r>
              <w:rPr>
                <w:sz w:val="24"/>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907" w:type="dxa"/>
          </w:tcPr>
          <w:p>
            <w:pPr>
              <w:pStyle w:val="0"/>
              <w:jc w:val="center"/>
            </w:pPr>
            <w:r>
              <w:rPr>
                <w:sz w:val="24"/>
              </w:rPr>
              <w:t xml:space="preserve">219</w:t>
            </w:r>
          </w:p>
        </w:tc>
        <w:tc>
          <w:tcPr>
            <w:tcW w:w="2154" w:type="dxa"/>
          </w:tcPr>
          <w:p>
            <w:pPr>
              <w:pStyle w:val="0"/>
              <w:jc w:val="center"/>
            </w:pPr>
            <w:r>
              <w:rPr>
                <w:sz w:val="24"/>
              </w:rPr>
              <w:t xml:space="preserve">Высокочастотная осцилляторная искусственная вентиляция легких</w:t>
            </w:r>
          </w:p>
        </w:tc>
        <w:tc>
          <w:tcPr>
            <w:tcW w:w="964" w:type="dxa"/>
          </w:tcPr>
          <w:p>
            <w:pPr>
              <w:pStyle w:val="0"/>
              <w:jc w:val="center"/>
            </w:pPr>
            <w:r>
              <w:rPr>
                <w:sz w:val="24"/>
              </w:rPr>
              <w:t xml:space="preserve">21068</w:t>
            </w:r>
          </w:p>
        </w:tc>
        <w:tc>
          <w:tcPr>
            <w:tcW w:w="2359" w:type="dxa"/>
          </w:tcPr>
          <w:p>
            <w:pPr>
              <w:pStyle w:val="0"/>
              <w:jc w:val="center"/>
            </w:pPr>
            <w:r>
              <w:rPr>
                <w:sz w:val="24"/>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tcPr>
          <w:p>
            <w:pPr>
              <w:pStyle w:val="0"/>
              <w:jc w:val="center"/>
            </w:pPr>
            <w:r>
              <w:rPr>
                <w:sz w:val="24"/>
              </w:rPr>
              <w:t xml:space="preserve">307267,00</w:t>
            </w:r>
          </w:p>
        </w:tc>
      </w:tr>
      <w:tr>
        <w:tc>
          <w:tcPr>
            <w:tcW w:w="1020" w:type="dxa"/>
          </w:tcPr>
          <w:p>
            <w:pPr>
              <w:pStyle w:val="0"/>
              <w:jc w:val="center"/>
            </w:pPr>
            <w:r>
              <w:rPr>
                <w:sz w:val="24"/>
              </w:rPr>
              <w:t xml:space="preserve">18</w:t>
            </w:r>
          </w:p>
        </w:tc>
        <w:tc>
          <w:tcPr>
            <w:tcW w:w="1191" w:type="dxa"/>
          </w:tcPr>
          <w:p>
            <w:pPr>
              <w:pStyle w:val="0"/>
              <w:jc w:val="center"/>
            </w:pPr>
            <w:r>
              <w:rPr>
                <w:sz w:val="24"/>
              </w:rPr>
              <w:t xml:space="preserve">Неонатология</w:t>
            </w:r>
          </w:p>
        </w:tc>
        <w:tc>
          <w:tcPr>
            <w:tcW w:w="907" w:type="dxa"/>
          </w:tcPr>
          <w:p>
            <w:pPr>
              <w:pStyle w:val="0"/>
              <w:jc w:val="center"/>
            </w:pPr>
            <w:r>
              <w:rPr>
                <w:sz w:val="24"/>
              </w:rPr>
              <w:t xml:space="preserve">30</w:t>
            </w:r>
          </w:p>
        </w:tc>
        <w:tc>
          <w:tcPr>
            <w:tcW w:w="2608" w:type="dxa"/>
          </w:tcPr>
          <w:p>
            <w:pPr>
              <w:pStyle w:val="0"/>
              <w:jc w:val="center"/>
            </w:pPr>
            <w:r>
              <w:rPr>
                <w:sz w:val="24"/>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907" w:type="dxa"/>
          </w:tcPr>
          <w:p>
            <w:pPr>
              <w:pStyle w:val="0"/>
              <w:jc w:val="center"/>
            </w:pPr>
            <w:r>
              <w:rPr>
                <w:sz w:val="24"/>
              </w:rPr>
              <w:t xml:space="preserve">220</w:t>
            </w:r>
          </w:p>
        </w:tc>
        <w:tc>
          <w:tcPr>
            <w:tcW w:w="2154" w:type="dxa"/>
          </w:tcPr>
          <w:p>
            <w:pPr>
              <w:pStyle w:val="0"/>
              <w:jc w:val="center"/>
            </w:pPr>
            <w:r>
              <w:rPr>
                <w:sz w:val="24"/>
              </w:rPr>
              <w:t xml:space="preserve">Традиционная пациент-триггерная искусственная вентиляция легких с контролем дыхательного объема</w:t>
            </w:r>
          </w:p>
        </w:tc>
        <w:tc>
          <w:tcPr>
            <w:tcW w:w="964" w:type="dxa"/>
          </w:tcPr>
          <w:p>
            <w:pPr>
              <w:pStyle w:val="0"/>
              <w:jc w:val="center"/>
            </w:pPr>
            <w:r>
              <w:rPr>
                <w:sz w:val="24"/>
              </w:rPr>
              <w:t xml:space="preserve">21068</w:t>
            </w:r>
          </w:p>
        </w:tc>
        <w:tc>
          <w:tcPr>
            <w:tcW w:w="2359" w:type="dxa"/>
          </w:tcPr>
          <w:p>
            <w:pPr>
              <w:pStyle w:val="0"/>
              <w:jc w:val="center"/>
            </w:pPr>
            <w:r>
              <w:rPr>
                <w:sz w:val="24"/>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tcPr>
          <w:p>
            <w:pPr>
              <w:pStyle w:val="0"/>
              <w:jc w:val="center"/>
            </w:pPr>
            <w:r>
              <w:rPr>
                <w:sz w:val="24"/>
              </w:rPr>
              <w:t xml:space="preserve">307267,00</w:t>
            </w:r>
          </w:p>
        </w:tc>
      </w:tr>
      <w:tr>
        <w:tc>
          <w:tcPr>
            <w:tcW w:w="1020" w:type="dxa"/>
          </w:tcPr>
          <w:p>
            <w:pPr>
              <w:pStyle w:val="0"/>
              <w:jc w:val="center"/>
            </w:pPr>
            <w:r>
              <w:rPr>
                <w:sz w:val="24"/>
              </w:rPr>
              <w:t xml:space="preserve">18</w:t>
            </w:r>
          </w:p>
        </w:tc>
        <w:tc>
          <w:tcPr>
            <w:tcW w:w="1191" w:type="dxa"/>
          </w:tcPr>
          <w:p>
            <w:pPr>
              <w:pStyle w:val="0"/>
              <w:jc w:val="center"/>
            </w:pPr>
            <w:r>
              <w:rPr>
                <w:sz w:val="24"/>
              </w:rPr>
              <w:t xml:space="preserve">Неонатология</w:t>
            </w:r>
          </w:p>
        </w:tc>
        <w:tc>
          <w:tcPr>
            <w:tcW w:w="907" w:type="dxa"/>
          </w:tcPr>
          <w:p>
            <w:pPr>
              <w:pStyle w:val="0"/>
              <w:jc w:val="center"/>
            </w:pPr>
            <w:r>
              <w:rPr>
                <w:sz w:val="24"/>
              </w:rPr>
              <w:t xml:space="preserve">30</w:t>
            </w:r>
          </w:p>
        </w:tc>
        <w:tc>
          <w:tcPr>
            <w:tcW w:w="2608" w:type="dxa"/>
          </w:tcPr>
          <w:p>
            <w:pPr>
              <w:pStyle w:val="0"/>
              <w:jc w:val="center"/>
            </w:pPr>
            <w:r>
              <w:rPr>
                <w:sz w:val="24"/>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907" w:type="dxa"/>
          </w:tcPr>
          <w:p>
            <w:pPr>
              <w:pStyle w:val="0"/>
              <w:jc w:val="center"/>
            </w:pPr>
            <w:r>
              <w:rPr>
                <w:sz w:val="24"/>
              </w:rPr>
              <w:t xml:space="preserve">221</w:t>
            </w:r>
          </w:p>
        </w:tc>
        <w:tc>
          <w:tcPr>
            <w:tcW w:w="2154" w:type="dxa"/>
          </w:tcPr>
          <w:p>
            <w:pPr>
              <w:pStyle w:val="0"/>
              <w:jc w:val="center"/>
            </w:pPr>
            <w:r>
              <w:rPr>
                <w:sz w:val="24"/>
              </w:rPr>
              <w:t xml:space="preserve">Противосудорожная терапия с учетом характера электроэнцефалограммы и анализа записи видеомониторинга</w:t>
            </w:r>
          </w:p>
        </w:tc>
        <w:tc>
          <w:tcPr>
            <w:tcW w:w="964" w:type="dxa"/>
          </w:tcPr>
          <w:p>
            <w:pPr>
              <w:pStyle w:val="0"/>
              <w:jc w:val="center"/>
            </w:pPr>
            <w:r>
              <w:rPr>
                <w:sz w:val="24"/>
              </w:rPr>
              <w:t xml:space="preserve">21068</w:t>
            </w:r>
          </w:p>
        </w:tc>
        <w:tc>
          <w:tcPr>
            <w:tcW w:w="2359" w:type="dxa"/>
          </w:tcPr>
          <w:p>
            <w:pPr>
              <w:pStyle w:val="0"/>
              <w:jc w:val="center"/>
            </w:pPr>
            <w:r>
              <w:rPr>
                <w:sz w:val="24"/>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tcPr>
          <w:p>
            <w:pPr>
              <w:pStyle w:val="0"/>
              <w:jc w:val="center"/>
            </w:pPr>
            <w:r>
              <w:rPr>
                <w:sz w:val="24"/>
              </w:rPr>
              <w:t xml:space="preserve">307267,00</w:t>
            </w:r>
          </w:p>
        </w:tc>
      </w:tr>
      <w:tr>
        <w:tc>
          <w:tcPr>
            <w:tcW w:w="1020" w:type="dxa"/>
          </w:tcPr>
          <w:p>
            <w:pPr>
              <w:pStyle w:val="0"/>
              <w:jc w:val="center"/>
            </w:pPr>
            <w:r>
              <w:rPr>
                <w:sz w:val="24"/>
              </w:rPr>
              <w:t xml:space="preserve">19</w:t>
            </w:r>
          </w:p>
        </w:tc>
        <w:tc>
          <w:tcPr>
            <w:tcW w:w="1191" w:type="dxa"/>
          </w:tcPr>
          <w:p>
            <w:pPr>
              <w:pStyle w:val="0"/>
              <w:jc w:val="center"/>
            </w:pPr>
            <w:r>
              <w:rPr>
                <w:sz w:val="24"/>
              </w:rPr>
              <w:t xml:space="preserve">Неонатология</w:t>
            </w:r>
          </w:p>
        </w:tc>
        <w:tc>
          <w:tcPr>
            <w:tcW w:w="907" w:type="dxa"/>
          </w:tcPr>
          <w:p>
            <w:pPr>
              <w:pStyle w:val="0"/>
              <w:jc w:val="center"/>
            </w:pPr>
            <w:r>
              <w:rPr>
                <w:sz w:val="24"/>
              </w:rPr>
              <w:t xml:space="preserve">469</w:t>
            </w:r>
          </w:p>
        </w:tc>
        <w:tc>
          <w:tcPr>
            <w:tcW w:w="2608" w:type="dxa"/>
          </w:tcPr>
          <w:p>
            <w:pPr>
              <w:pStyle w:val="0"/>
              <w:jc w:val="center"/>
            </w:pPr>
            <w:r>
              <w:rPr>
                <w:sz w:val="24"/>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907" w:type="dxa"/>
          </w:tcPr>
          <w:p>
            <w:pPr>
              <w:pStyle w:val="0"/>
              <w:jc w:val="center"/>
            </w:pPr>
            <w:r>
              <w:rPr>
                <w:sz w:val="24"/>
              </w:rPr>
              <w:t xml:space="preserve">211</w:t>
            </w:r>
          </w:p>
        </w:tc>
        <w:tc>
          <w:tcPr>
            <w:tcW w:w="2154" w:type="dxa"/>
          </w:tcPr>
          <w:p>
            <w:pPr>
              <w:pStyle w:val="0"/>
              <w:jc w:val="center"/>
            </w:pPr>
            <w:r>
              <w:rPr>
                <w:sz w:val="24"/>
              </w:rPr>
              <w:t xml:space="preserve">Крио- или лазеркоагуляция сетчатки</w:t>
            </w:r>
          </w:p>
        </w:tc>
        <w:tc>
          <w:tcPr>
            <w:tcW w:w="964" w:type="dxa"/>
          </w:tcPr>
          <w:p>
            <w:pPr>
              <w:pStyle w:val="0"/>
              <w:jc w:val="center"/>
            </w:pPr>
            <w:r>
              <w:rPr>
                <w:sz w:val="24"/>
              </w:rPr>
              <w:t xml:space="preserve">21069</w:t>
            </w:r>
          </w:p>
        </w:tc>
        <w:tc>
          <w:tcPr>
            <w:tcW w:w="2359" w:type="dxa"/>
          </w:tcPr>
          <w:p>
            <w:pPr>
              <w:pStyle w:val="0"/>
              <w:jc w:val="center"/>
            </w:pPr>
            <w:r>
              <w:rPr>
                <w:sz w:val="24"/>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Pr>
          <w:p>
            <w:pPr>
              <w:pStyle w:val="0"/>
              <w:jc w:val="center"/>
            </w:pPr>
            <w:r>
              <w:rPr>
                <w:sz w:val="24"/>
              </w:rPr>
              <w:t xml:space="preserve">626899,00</w:t>
            </w:r>
          </w:p>
        </w:tc>
      </w:tr>
      <w:tr>
        <w:tc>
          <w:tcPr>
            <w:tcW w:w="1020" w:type="dxa"/>
          </w:tcPr>
          <w:p>
            <w:pPr>
              <w:pStyle w:val="0"/>
              <w:jc w:val="center"/>
            </w:pPr>
            <w:r>
              <w:rPr>
                <w:sz w:val="24"/>
              </w:rPr>
              <w:t xml:space="preserve">19</w:t>
            </w:r>
          </w:p>
        </w:tc>
        <w:tc>
          <w:tcPr>
            <w:tcW w:w="1191" w:type="dxa"/>
          </w:tcPr>
          <w:p>
            <w:pPr>
              <w:pStyle w:val="0"/>
              <w:jc w:val="center"/>
            </w:pPr>
            <w:r>
              <w:rPr>
                <w:sz w:val="24"/>
              </w:rPr>
              <w:t xml:space="preserve">Неонатология</w:t>
            </w:r>
          </w:p>
        </w:tc>
        <w:tc>
          <w:tcPr>
            <w:tcW w:w="907" w:type="dxa"/>
          </w:tcPr>
          <w:p>
            <w:pPr>
              <w:pStyle w:val="0"/>
              <w:jc w:val="center"/>
            </w:pPr>
            <w:r>
              <w:rPr>
                <w:sz w:val="24"/>
              </w:rPr>
              <w:t xml:space="preserve">469</w:t>
            </w:r>
          </w:p>
        </w:tc>
        <w:tc>
          <w:tcPr>
            <w:tcW w:w="2608" w:type="dxa"/>
          </w:tcPr>
          <w:p>
            <w:pPr>
              <w:pStyle w:val="0"/>
              <w:jc w:val="center"/>
            </w:pPr>
            <w:r>
              <w:rPr>
                <w:sz w:val="24"/>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907" w:type="dxa"/>
          </w:tcPr>
          <w:p>
            <w:pPr>
              <w:pStyle w:val="0"/>
              <w:jc w:val="center"/>
            </w:pPr>
            <w:r>
              <w:rPr>
                <w:sz w:val="24"/>
              </w:rPr>
              <w:t xml:space="preserve">212</w:t>
            </w:r>
          </w:p>
        </w:tc>
        <w:tc>
          <w:tcPr>
            <w:tcW w:w="2154" w:type="dxa"/>
          </w:tcPr>
          <w:p>
            <w:pPr>
              <w:pStyle w:val="0"/>
              <w:jc w:val="center"/>
            </w:pPr>
            <w:r>
              <w:rPr>
                <w:sz w:val="24"/>
              </w:rPr>
              <w:t xml:space="preserve">Индивидуальная противосудорожная терапия с учетом характера электроэнцефалограммы и анализа записи видеомониторинга</w:t>
            </w:r>
          </w:p>
        </w:tc>
        <w:tc>
          <w:tcPr>
            <w:tcW w:w="964" w:type="dxa"/>
          </w:tcPr>
          <w:p>
            <w:pPr>
              <w:pStyle w:val="0"/>
              <w:jc w:val="center"/>
            </w:pPr>
            <w:r>
              <w:rPr>
                <w:sz w:val="24"/>
              </w:rPr>
              <w:t xml:space="preserve">21069</w:t>
            </w:r>
          </w:p>
        </w:tc>
        <w:tc>
          <w:tcPr>
            <w:tcW w:w="2359" w:type="dxa"/>
          </w:tcPr>
          <w:p>
            <w:pPr>
              <w:pStyle w:val="0"/>
              <w:jc w:val="center"/>
            </w:pPr>
            <w:r>
              <w:rPr>
                <w:sz w:val="24"/>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Pr>
          <w:p>
            <w:pPr>
              <w:pStyle w:val="0"/>
              <w:jc w:val="center"/>
            </w:pPr>
            <w:r>
              <w:rPr>
                <w:sz w:val="24"/>
              </w:rPr>
              <w:t xml:space="preserve">626899,00</w:t>
            </w:r>
          </w:p>
        </w:tc>
      </w:tr>
      <w:tr>
        <w:tc>
          <w:tcPr>
            <w:tcW w:w="1020" w:type="dxa"/>
          </w:tcPr>
          <w:p>
            <w:pPr>
              <w:pStyle w:val="0"/>
              <w:jc w:val="center"/>
            </w:pPr>
            <w:r>
              <w:rPr>
                <w:sz w:val="24"/>
              </w:rPr>
              <w:t xml:space="preserve">19</w:t>
            </w:r>
          </w:p>
        </w:tc>
        <w:tc>
          <w:tcPr>
            <w:tcW w:w="1191" w:type="dxa"/>
          </w:tcPr>
          <w:p>
            <w:pPr>
              <w:pStyle w:val="0"/>
              <w:jc w:val="center"/>
            </w:pPr>
            <w:r>
              <w:rPr>
                <w:sz w:val="24"/>
              </w:rPr>
              <w:t xml:space="preserve">Неонатология</w:t>
            </w:r>
          </w:p>
        </w:tc>
        <w:tc>
          <w:tcPr>
            <w:tcW w:w="907" w:type="dxa"/>
          </w:tcPr>
          <w:p>
            <w:pPr>
              <w:pStyle w:val="0"/>
              <w:jc w:val="center"/>
            </w:pPr>
            <w:r>
              <w:rPr>
                <w:sz w:val="24"/>
              </w:rPr>
              <w:t xml:space="preserve">469</w:t>
            </w:r>
          </w:p>
        </w:tc>
        <w:tc>
          <w:tcPr>
            <w:tcW w:w="2608" w:type="dxa"/>
          </w:tcPr>
          <w:p>
            <w:pPr>
              <w:pStyle w:val="0"/>
              <w:jc w:val="center"/>
            </w:pPr>
            <w:r>
              <w:rPr>
                <w:sz w:val="24"/>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907" w:type="dxa"/>
          </w:tcPr>
          <w:p>
            <w:pPr>
              <w:pStyle w:val="0"/>
              <w:jc w:val="center"/>
            </w:pPr>
            <w:r>
              <w:rPr>
                <w:sz w:val="24"/>
              </w:rPr>
              <w:t xml:space="preserve">213</w:t>
            </w:r>
          </w:p>
        </w:tc>
        <w:tc>
          <w:tcPr>
            <w:tcW w:w="2154" w:type="dxa"/>
          </w:tcPr>
          <w:p>
            <w:pPr>
              <w:pStyle w:val="0"/>
              <w:jc w:val="center"/>
            </w:pPr>
            <w:r>
              <w:rPr>
                <w:sz w:val="24"/>
              </w:rPr>
              <w:t xml:space="preserve">Хирургическая коррекция (лигирование, клипирование) открытого артериального протока</w:t>
            </w:r>
          </w:p>
        </w:tc>
        <w:tc>
          <w:tcPr>
            <w:tcW w:w="964" w:type="dxa"/>
          </w:tcPr>
          <w:p>
            <w:pPr>
              <w:pStyle w:val="0"/>
              <w:jc w:val="center"/>
            </w:pPr>
            <w:r>
              <w:rPr>
                <w:sz w:val="24"/>
              </w:rPr>
              <w:t xml:space="preserve">21069</w:t>
            </w:r>
          </w:p>
        </w:tc>
        <w:tc>
          <w:tcPr>
            <w:tcW w:w="2359" w:type="dxa"/>
          </w:tcPr>
          <w:p>
            <w:pPr>
              <w:pStyle w:val="0"/>
              <w:jc w:val="center"/>
            </w:pPr>
            <w:r>
              <w:rPr>
                <w:sz w:val="24"/>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Pr>
          <w:p>
            <w:pPr>
              <w:pStyle w:val="0"/>
              <w:jc w:val="center"/>
            </w:pPr>
            <w:r>
              <w:rPr>
                <w:sz w:val="24"/>
              </w:rPr>
              <w:t xml:space="preserve">626899,00</w:t>
            </w:r>
          </w:p>
        </w:tc>
      </w:tr>
      <w:tr>
        <w:tc>
          <w:tcPr>
            <w:tcW w:w="1020" w:type="dxa"/>
          </w:tcPr>
          <w:p>
            <w:pPr>
              <w:pStyle w:val="0"/>
              <w:jc w:val="center"/>
            </w:pPr>
            <w:r>
              <w:rPr>
                <w:sz w:val="24"/>
              </w:rPr>
              <w:t xml:space="preserve">19</w:t>
            </w:r>
          </w:p>
        </w:tc>
        <w:tc>
          <w:tcPr>
            <w:tcW w:w="1191" w:type="dxa"/>
          </w:tcPr>
          <w:p>
            <w:pPr>
              <w:pStyle w:val="0"/>
              <w:jc w:val="center"/>
            </w:pPr>
            <w:r>
              <w:rPr>
                <w:sz w:val="24"/>
              </w:rPr>
              <w:t xml:space="preserve">Неонатология</w:t>
            </w:r>
          </w:p>
        </w:tc>
        <w:tc>
          <w:tcPr>
            <w:tcW w:w="907" w:type="dxa"/>
          </w:tcPr>
          <w:p>
            <w:pPr>
              <w:pStyle w:val="0"/>
              <w:jc w:val="center"/>
            </w:pPr>
            <w:r>
              <w:rPr>
                <w:sz w:val="24"/>
              </w:rPr>
              <w:t xml:space="preserve">469</w:t>
            </w:r>
          </w:p>
        </w:tc>
        <w:tc>
          <w:tcPr>
            <w:tcW w:w="2608" w:type="dxa"/>
          </w:tcPr>
          <w:p>
            <w:pPr>
              <w:pStyle w:val="0"/>
              <w:jc w:val="center"/>
            </w:pPr>
            <w:r>
              <w:rPr>
                <w:sz w:val="24"/>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907" w:type="dxa"/>
          </w:tcPr>
          <w:p>
            <w:pPr>
              <w:pStyle w:val="0"/>
              <w:jc w:val="center"/>
            </w:pPr>
            <w:r>
              <w:rPr>
                <w:sz w:val="24"/>
              </w:rPr>
              <w:t xml:space="preserve">214</w:t>
            </w:r>
          </w:p>
        </w:tc>
        <w:tc>
          <w:tcPr>
            <w:tcW w:w="2154" w:type="dxa"/>
          </w:tcPr>
          <w:p>
            <w:pPr>
              <w:pStyle w:val="0"/>
              <w:jc w:val="center"/>
            </w:pPr>
            <w:r>
              <w:rPr>
                <w:sz w:val="24"/>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964" w:type="dxa"/>
          </w:tcPr>
          <w:p>
            <w:pPr>
              <w:pStyle w:val="0"/>
              <w:jc w:val="center"/>
            </w:pPr>
            <w:r>
              <w:rPr>
                <w:sz w:val="24"/>
              </w:rPr>
              <w:t xml:space="preserve">21069</w:t>
            </w:r>
          </w:p>
        </w:tc>
        <w:tc>
          <w:tcPr>
            <w:tcW w:w="2359" w:type="dxa"/>
          </w:tcPr>
          <w:p>
            <w:pPr>
              <w:pStyle w:val="0"/>
              <w:jc w:val="center"/>
            </w:pPr>
            <w:r>
              <w:rPr>
                <w:sz w:val="24"/>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Pr>
          <w:p>
            <w:pPr>
              <w:pStyle w:val="0"/>
              <w:jc w:val="center"/>
            </w:pPr>
            <w:r>
              <w:rPr>
                <w:sz w:val="24"/>
              </w:rPr>
              <w:t xml:space="preserve">626899,00</w:t>
            </w:r>
          </w:p>
        </w:tc>
      </w:tr>
      <w:tr>
        <w:tc>
          <w:tcPr>
            <w:tcW w:w="1020" w:type="dxa"/>
          </w:tcPr>
          <w:p>
            <w:pPr>
              <w:pStyle w:val="0"/>
              <w:jc w:val="center"/>
            </w:pPr>
            <w:r>
              <w:rPr>
                <w:sz w:val="24"/>
              </w:rPr>
              <w:t xml:space="preserve">19</w:t>
            </w:r>
          </w:p>
        </w:tc>
        <w:tc>
          <w:tcPr>
            <w:tcW w:w="1191" w:type="dxa"/>
          </w:tcPr>
          <w:p>
            <w:pPr>
              <w:pStyle w:val="0"/>
              <w:jc w:val="center"/>
            </w:pPr>
            <w:r>
              <w:rPr>
                <w:sz w:val="24"/>
              </w:rPr>
              <w:t xml:space="preserve">Неонатология</w:t>
            </w:r>
          </w:p>
        </w:tc>
        <w:tc>
          <w:tcPr>
            <w:tcW w:w="907" w:type="dxa"/>
          </w:tcPr>
          <w:p>
            <w:pPr>
              <w:pStyle w:val="0"/>
              <w:jc w:val="center"/>
            </w:pPr>
            <w:r>
              <w:rPr>
                <w:sz w:val="24"/>
              </w:rPr>
              <w:t xml:space="preserve">469</w:t>
            </w:r>
          </w:p>
        </w:tc>
        <w:tc>
          <w:tcPr>
            <w:tcW w:w="2608" w:type="dxa"/>
          </w:tcPr>
          <w:p>
            <w:pPr>
              <w:pStyle w:val="0"/>
              <w:jc w:val="center"/>
            </w:pPr>
            <w:r>
              <w:rPr>
                <w:sz w:val="24"/>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907" w:type="dxa"/>
          </w:tcPr>
          <w:p>
            <w:pPr>
              <w:pStyle w:val="0"/>
              <w:jc w:val="center"/>
            </w:pPr>
            <w:r>
              <w:rPr>
                <w:sz w:val="24"/>
              </w:rPr>
              <w:t xml:space="preserve">215</w:t>
            </w:r>
          </w:p>
        </w:tc>
        <w:tc>
          <w:tcPr>
            <w:tcW w:w="2154" w:type="dxa"/>
          </w:tcPr>
          <w:p>
            <w:pPr>
              <w:pStyle w:val="0"/>
              <w:jc w:val="center"/>
            </w:pPr>
            <w:r>
              <w:rPr>
                <w:sz w:val="24"/>
              </w:rPr>
              <w:t xml:space="preserve">Неинвазивная принудительная вентиляция легких</w:t>
            </w:r>
          </w:p>
        </w:tc>
        <w:tc>
          <w:tcPr>
            <w:tcW w:w="964" w:type="dxa"/>
          </w:tcPr>
          <w:p>
            <w:pPr>
              <w:pStyle w:val="0"/>
              <w:jc w:val="center"/>
            </w:pPr>
            <w:r>
              <w:rPr>
                <w:sz w:val="24"/>
              </w:rPr>
              <w:t xml:space="preserve">21069</w:t>
            </w:r>
          </w:p>
        </w:tc>
        <w:tc>
          <w:tcPr>
            <w:tcW w:w="2359" w:type="dxa"/>
          </w:tcPr>
          <w:p>
            <w:pPr>
              <w:pStyle w:val="0"/>
              <w:jc w:val="center"/>
            </w:pPr>
            <w:r>
              <w:rPr>
                <w:sz w:val="24"/>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Pr>
          <w:p>
            <w:pPr>
              <w:pStyle w:val="0"/>
              <w:jc w:val="center"/>
            </w:pPr>
            <w:r>
              <w:rPr>
                <w:sz w:val="24"/>
              </w:rPr>
              <w:t xml:space="preserve">626899,00</w:t>
            </w:r>
          </w:p>
        </w:tc>
      </w:tr>
      <w:tr>
        <w:tc>
          <w:tcPr>
            <w:tcW w:w="1020" w:type="dxa"/>
          </w:tcPr>
          <w:p>
            <w:pPr>
              <w:pStyle w:val="0"/>
              <w:jc w:val="center"/>
            </w:pPr>
            <w:r>
              <w:rPr>
                <w:sz w:val="24"/>
              </w:rPr>
              <w:t xml:space="preserve">19</w:t>
            </w:r>
          </w:p>
        </w:tc>
        <w:tc>
          <w:tcPr>
            <w:tcW w:w="1191" w:type="dxa"/>
          </w:tcPr>
          <w:p>
            <w:pPr>
              <w:pStyle w:val="0"/>
              <w:jc w:val="center"/>
            </w:pPr>
            <w:r>
              <w:rPr>
                <w:sz w:val="24"/>
              </w:rPr>
              <w:t xml:space="preserve">Неонатология</w:t>
            </w:r>
          </w:p>
        </w:tc>
        <w:tc>
          <w:tcPr>
            <w:tcW w:w="907" w:type="dxa"/>
          </w:tcPr>
          <w:p>
            <w:pPr>
              <w:pStyle w:val="0"/>
              <w:jc w:val="center"/>
            </w:pPr>
            <w:r>
              <w:rPr>
                <w:sz w:val="24"/>
              </w:rPr>
              <w:t xml:space="preserve">469</w:t>
            </w:r>
          </w:p>
        </w:tc>
        <w:tc>
          <w:tcPr>
            <w:tcW w:w="2608" w:type="dxa"/>
          </w:tcPr>
          <w:p>
            <w:pPr>
              <w:pStyle w:val="0"/>
              <w:jc w:val="center"/>
            </w:pPr>
            <w:r>
              <w:rPr>
                <w:sz w:val="24"/>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907" w:type="dxa"/>
          </w:tcPr>
          <w:p>
            <w:pPr>
              <w:pStyle w:val="0"/>
              <w:jc w:val="center"/>
            </w:pPr>
            <w:r>
              <w:rPr>
                <w:sz w:val="24"/>
              </w:rPr>
              <w:t xml:space="preserve">216</w:t>
            </w:r>
          </w:p>
        </w:tc>
        <w:tc>
          <w:tcPr>
            <w:tcW w:w="2154" w:type="dxa"/>
          </w:tcPr>
          <w:p>
            <w:pPr>
              <w:pStyle w:val="0"/>
              <w:jc w:val="center"/>
            </w:pPr>
            <w:r>
              <w:rPr>
                <w:sz w:val="24"/>
              </w:rPr>
              <w:t xml:space="preserve">Терапия открытого артериального протока ингибиторами циклооксигеназы под контролем динамической допплерометрической оценки центрального и регионального кровотока</w:t>
            </w:r>
          </w:p>
        </w:tc>
        <w:tc>
          <w:tcPr>
            <w:tcW w:w="964" w:type="dxa"/>
          </w:tcPr>
          <w:p>
            <w:pPr>
              <w:pStyle w:val="0"/>
              <w:jc w:val="center"/>
            </w:pPr>
            <w:r>
              <w:rPr>
                <w:sz w:val="24"/>
              </w:rPr>
              <w:t xml:space="preserve">21069</w:t>
            </w:r>
          </w:p>
        </w:tc>
        <w:tc>
          <w:tcPr>
            <w:tcW w:w="2359" w:type="dxa"/>
          </w:tcPr>
          <w:p>
            <w:pPr>
              <w:pStyle w:val="0"/>
              <w:jc w:val="center"/>
            </w:pPr>
            <w:r>
              <w:rPr>
                <w:sz w:val="24"/>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Pr>
          <w:p>
            <w:pPr>
              <w:pStyle w:val="0"/>
              <w:jc w:val="center"/>
            </w:pPr>
            <w:r>
              <w:rPr>
                <w:sz w:val="24"/>
              </w:rPr>
              <w:t xml:space="preserve">626899,00</w:t>
            </w:r>
          </w:p>
        </w:tc>
      </w:tr>
      <w:tr>
        <w:tc>
          <w:tcPr>
            <w:tcW w:w="1020" w:type="dxa"/>
          </w:tcPr>
          <w:p>
            <w:pPr>
              <w:pStyle w:val="0"/>
              <w:jc w:val="center"/>
            </w:pPr>
            <w:r>
              <w:rPr>
                <w:sz w:val="24"/>
              </w:rPr>
              <w:t xml:space="preserve">19</w:t>
            </w:r>
          </w:p>
        </w:tc>
        <w:tc>
          <w:tcPr>
            <w:tcW w:w="1191" w:type="dxa"/>
          </w:tcPr>
          <w:p>
            <w:pPr>
              <w:pStyle w:val="0"/>
              <w:jc w:val="center"/>
            </w:pPr>
            <w:r>
              <w:rPr>
                <w:sz w:val="24"/>
              </w:rPr>
              <w:t xml:space="preserve">Неонатология</w:t>
            </w:r>
          </w:p>
        </w:tc>
        <w:tc>
          <w:tcPr>
            <w:tcW w:w="907" w:type="dxa"/>
          </w:tcPr>
          <w:p>
            <w:pPr>
              <w:pStyle w:val="0"/>
              <w:jc w:val="center"/>
            </w:pPr>
            <w:r>
              <w:rPr>
                <w:sz w:val="24"/>
              </w:rPr>
              <w:t xml:space="preserve">469</w:t>
            </w:r>
          </w:p>
        </w:tc>
        <w:tc>
          <w:tcPr>
            <w:tcW w:w="2608" w:type="dxa"/>
          </w:tcPr>
          <w:p>
            <w:pPr>
              <w:pStyle w:val="0"/>
              <w:jc w:val="center"/>
            </w:pPr>
            <w:r>
              <w:rPr>
                <w:sz w:val="24"/>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907" w:type="dxa"/>
          </w:tcPr>
          <w:p>
            <w:pPr>
              <w:pStyle w:val="0"/>
              <w:jc w:val="center"/>
            </w:pPr>
            <w:r>
              <w:rPr>
                <w:sz w:val="24"/>
              </w:rPr>
              <w:t xml:space="preserve">217</w:t>
            </w:r>
          </w:p>
        </w:tc>
        <w:tc>
          <w:tcPr>
            <w:tcW w:w="2154" w:type="dxa"/>
          </w:tcPr>
          <w:p>
            <w:pPr>
              <w:pStyle w:val="0"/>
              <w:jc w:val="center"/>
            </w:pPr>
            <w:r>
              <w:rPr>
                <w:sz w:val="24"/>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964" w:type="dxa"/>
          </w:tcPr>
          <w:p>
            <w:pPr>
              <w:pStyle w:val="0"/>
              <w:jc w:val="center"/>
            </w:pPr>
            <w:r>
              <w:rPr>
                <w:sz w:val="24"/>
              </w:rPr>
              <w:t xml:space="preserve">21069</w:t>
            </w:r>
          </w:p>
        </w:tc>
        <w:tc>
          <w:tcPr>
            <w:tcW w:w="2359" w:type="dxa"/>
          </w:tcPr>
          <w:p>
            <w:pPr>
              <w:pStyle w:val="0"/>
              <w:jc w:val="center"/>
            </w:pPr>
            <w:r>
              <w:rPr>
                <w:sz w:val="24"/>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Pr>
          <w:p>
            <w:pPr>
              <w:pStyle w:val="0"/>
              <w:jc w:val="center"/>
            </w:pPr>
            <w:r>
              <w:rPr>
                <w:sz w:val="24"/>
              </w:rPr>
              <w:t xml:space="preserve">626899,00</w:t>
            </w:r>
          </w:p>
        </w:tc>
      </w:tr>
      <w:tr>
        <w:tc>
          <w:tcPr>
            <w:tcW w:w="1020" w:type="dxa"/>
          </w:tcPr>
          <w:p>
            <w:pPr>
              <w:pStyle w:val="0"/>
              <w:jc w:val="center"/>
            </w:pPr>
            <w:r>
              <w:rPr>
                <w:sz w:val="24"/>
              </w:rPr>
              <w:t xml:space="preserve">19</w:t>
            </w:r>
          </w:p>
        </w:tc>
        <w:tc>
          <w:tcPr>
            <w:tcW w:w="1191" w:type="dxa"/>
          </w:tcPr>
          <w:p>
            <w:pPr>
              <w:pStyle w:val="0"/>
              <w:jc w:val="center"/>
            </w:pPr>
            <w:r>
              <w:rPr>
                <w:sz w:val="24"/>
              </w:rPr>
              <w:t xml:space="preserve">Неонатология</w:t>
            </w:r>
          </w:p>
        </w:tc>
        <w:tc>
          <w:tcPr>
            <w:tcW w:w="907" w:type="dxa"/>
          </w:tcPr>
          <w:p>
            <w:pPr>
              <w:pStyle w:val="0"/>
              <w:jc w:val="center"/>
            </w:pPr>
            <w:r>
              <w:rPr>
                <w:sz w:val="24"/>
              </w:rPr>
              <w:t xml:space="preserve">469</w:t>
            </w:r>
          </w:p>
        </w:tc>
        <w:tc>
          <w:tcPr>
            <w:tcW w:w="2608" w:type="dxa"/>
          </w:tcPr>
          <w:p>
            <w:pPr>
              <w:pStyle w:val="0"/>
              <w:jc w:val="center"/>
            </w:pPr>
            <w:r>
              <w:rPr>
                <w:sz w:val="24"/>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907" w:type="dxa"/>
          </w:tcPr>
          <w:p>
            <w:pPr>
              <w:pStyle w:val="0"/>
              <w:jc w:val="center"/>
            </w:pPr>
            <w:r>
              <w:rPr>
                <w:sz w:val="24"/>
              </w:rPr>
              <w:t xml:space="preserve">1216</w:t>
            </w:r>
          </w:p>
        </w:tc>
        <w:tc>
          <w:tcPr>
            <w:tcW w:w="2154" w:type="dxa"/>
          </w:tcPr>
          <w:p>
            <w:pPr>
              <w:pStyle w:val="0"/>
              <w:jc w:val="center"/>
            </w:pPr>
            <w:r>
              <w:rPr>
                <w:sz w:val="24"/>
              </w:rPr>
              <w:t xml:space="preserve">Лечение с использованием метода сухой иммерсии</w:t>
            </w:r>
          </w:p>
        </w:tc>
        <w:tc>
          <w:tcPr>
            <w:tcW w:w="964" w:type="dxa"/>
          </w:tcPr>
          <w:p>
            <w:pPr>
              <w:pStyle w:val="0"/>
              <w:jc w:val="center"/>
            </w:pPr>
            <w:r>
              <w:rPr>
                <w:sz w:val="24"/>
              </w:rPr>
              <w:t xml:space="preserve">21069</w:t>
            </w:r>
          </w:p>
        </w:tc>
        <w:tc>
          <w:tcPr>
            <w:tcW w:w="2359" w:type="dxa"/>
          </w:tcPr>
          <w:p>
            <w:pPr>
              <w:pStyle w:val="0"/>
              <w:jc w:val="center"/>
            </w:pPr>
            <w:r>
              <w:rPr>
                <w:sz w:val="24"/>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Pr>
          <w:p>
            <w:pPr>
              <w:pStyle w:val="0"/>
              <w:jc w:val="center"/>
            </w:pPr>
            <w:r>
              <w:rPr>
                <w:sz w:val="24"/>
              </w:rPr>
              <w:t xml:space="preserve">626899,00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170</w:t>
            </w:r>
          </w:p>
        </w:tc>
        <w:tc>
          <w:tcPr>
            <w:tcW w:w="2154" w:type="dxa"/>
          </w:tcPr>
          <w:p>
            <w:pPr>
              <w:pStyle w:val="0"/>
              <w:jc w:val="center"/>
            </w:pPr>
            <w:r>
              <w:rPr>
                <w:sz w:val="24"/>
              </w:rPr>
              <w:t xml:space="preserve">Селективная и суперселективная эмболизация (химиоэмболизация) ветвей внутренней подвздошной артерии</w:t>
            </w:r>
          </w:p>
        </w:tc>
        <w:tc>
          <w:tcPr>
            <w:tcW w:w="964" w:type="dxa"/>
          </w:tcPr>
          <w:p>
            <w:pPr>
              <w:pStyle w:val="0"/>
              <w:jc w:val="center"/>
            </w:pPr>
            <w:r>
              <w:rPr>
                <w:sz w:val="24"/>
              </w:rPr>
              <w:t xml:space="preserve">21101</w:t>
            </w:r>
          </w:p>
        </w:tc>
        <w:tc>
          <w:tcPr>
            <w:tcW w:w="2359" w:type="dxa"/>
          </w:tcPr>
          <w:p>
            <w:pPr>
              <w:pStyle w:val="0"/>
              <w:jc w:val="center"/>
            </w:pPr>
            <w:r>
              <w:rPr>
                <w:sz w:val="24"/>
              </w:rPr>
              <w:t xml:space="preserve">Локализованные и местнораспространенные злокачественные новообразования предстательной железы (II - III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170</w:t>
            </w:r>
          </w:p>
        </w:tc>
        <w:tc>
          <w:tcPr>
            <w:tcW w:w="2154" w:type="dxa"/>
          </w:tcPr>
          <w:p>
            <w:pPr>
              <w:pStyle w:val="0"/>
              <w:jc w:val="center"/>
            </w:pPr>
            <w:r>
              <w:rPr>
                <w:sz w:val="24"/>
              </w:rPr>
              <w:t xml:space="preserve">Селективная и суперселективная эмболизация (химиоэмболизация) ветвей внутренней подвздошной артерии</w:t>
            </w:r>
          </w:p>
        </w:tc>
        <w:tc>
          <w:tcPr>
            <w:tcW w:w="964" w:type="dxa"/>
          </w:tcPr>
          <w:p>
            <w:pPr>
              <w:pStyle w:val="0"/>
              <w:jc w:val="center"/>
            </w:pPr>
            <w:r>
              <w:rPr>
                <w:sz w:val="24"/>
              </w:rPr>
              <w:t xml:space="preserve">21105</w:t>
            </w:r>
          </w:p>
        </w:tc>
        <w:tc>
          <w:tcPr>
            <w:tcW w:w="2359" w:type="dxa"/>
          </w:tcPr>
          <w:p>
            <w:pPr>
              <w:pStyle w:val="0"/>
              <w:jc w:val="center"/>
            </w:pPr>
            <w:r>
              <w:rPr>
                <w:sz w:val="24"/>
              </w:rPr>
              <w:t xml:space="preserve">Злокачественные новообразования мочевого пузыря (I - IV стадия) T1-T2bNxMo)) при массивном кровотечении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172</w:t>
            </w:r>
          </w:p>
        </w:tc>
        <w:tc>
          <w:tcPr>
            <w:tcW w:w="2154" w:type="dxa"/>
          </w:tcPr>
          <w:p>
            <w:pPr>
              <w:pStyle w:val="0"/>
              <w:jc w:val="center"/>
            </w:pPr>
            <w:r>
              <w:rPr>
                <w:sz w:val="24"/>
              </w:rPr>
              <w:t xml:space="preserve">Селективная и суперселективная эмболизация (химиоэмболизация) почечных сосудов</w:t>
            </w:r>
          </w:p>
        </w:tc>
        <w:tc>
          <w:tcPr>
            <w:tcW w:w="964" w:type="dxa"/>
          </w:tcPr>
          <w:p>
            <w:pPr>
              <w:pStyle w:val="0"/>
              <w:jc w:val="center"/>
            </w:pPr>
            <w:r>
              <w:rPr>
                <w:sz w:val="24"/>
              </w:rPr>
              <w:t xml:space="preserve">21103</w:t>
            </w:r>
          </w:p>
        </w:tc>
        <w:tc>
          <w:tcPr>
            <w:tcW w:w="2359" w:type="dxa"/>
          </w:tcPr>
          <w:p>
            <w:pPr>
              <w:pStyle w:val="0"/>
              <w:jc w:val="center"/>
            </w:pPr>
            <w:r>
              <w:rPr>
                <w:sz w:val="24"/>
              </w:rPr>
              <w:t xml:space="preserve">Злокачественные новообразования почки (I - III стадия), нефробластома</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173</w:t>
            </w:r>
          </w:p>
        </w:tc>
        <w:tc>
          <w:tcPr>
            <w:tcW w:w="2154" w:type="dxa"/>
          </w:tcPr>
          <w:p>
            <w:pPr>
              <w:pStyle w:val="0"/>
              <w:jc w:val="center"/>
            </w:pPr>
            <w:r>
              <w:rPr>
                <w:sz w:val="24"/>
              </w:rPr>
              <w:t xml:space="preserve">Радиочастотная аблация опухоли почки под ультразвуковой навигацией и (или) под контролем компьютерной томографии</w:t>
            </w:r>
          </w:p>
        </w:tc>
        <w:tc>
          <w:tcPr>
            <w:tcW w:w="964" w:type="dxa"/>
          </w:tcPr>
          <w:p>
            <w:pPr>
              <w:pStyle w:val="0"/>
              <w:jc w:val="center"/>
            </w:pPr>
            <w:r>
              <w:rPr>
                <w:sz w:val="24"/>
              </w:rPr>
              <w:t xml:space="preserve">21103</w:t>
            </w:r>
          </w:p>
        </w:tc>
        <w:tc>
          <w:tcPr>
            <w:tcW w:w="2359" w:type="dxa"/>
          </w:tcPr>
          <w:p>
            <w:pPr>
              <w:pStyle w:val="0"/>
              <w:jc w:val="center"/>
            </w:pPr>
            <w:r>
              <w:rPr>
                <w:sz w:val="24"/>
              </w:rPr>
              <w:t xml:space="preserve">Злокачественные новообразования почки (I - III стадия), нефробластома</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184</w:t>
            </w:r>
          </w:p>
        </w:tc>
        <w:tc>
          <w:tcPr>
            <w:tcW w:w="2154" w:type="dxa"/>
          </w:tcPr>
          <w:p>
            <w:pPr>
              <w:pStyle w:val="0"/>
              <w:jc w:val="center"/>
            </w:pPr>
            <w:r>
              <w:rPr>
                <w:sz w:val="24"/>
              </w:rPr>
              <w:t xml:space="preserve">Радиочастотная термоаблация опухоли под ультразвуковой навигацией и (или) контролем компьютерной томографии</w:t>
            </w:r>
          </w:p>
        </w:tc>
        <w:tc>
          <w:tcPr>
            <w:tcW w:w="964" w:type="dxa"/>
          </w:tcPr>
          <w:p>
            <w:pPr>
              <w:pStyle w:val="0"/>
              <w:jc w:val="center"/>
            </w:pPr>
            <w:r>
              <w:rPr>
                <w:sz w:val="24"/>
              </w:rPr>
              <w:t xml:space="preserve">21086</w:t>
            </w:r>
          </w:p>
        </w:tc>
        <w:tc>
          <w:tcPr>
            <w:tcW w:w="2359" w:type="dxa"/>
          </w:tcPr>
          <w:p>
            <w:pPr>
              <w:pStyle w:val="0"/>
              <w:jc w:val="center"/>
            </w:pPr>
            <w:r>
              <w:rPr>
                <w:sz w:val="24"/>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185</w:t>
            </w:r>
          </w:p>
        </w:tc>
        <w:tc>
          <w:tcPr>
            <w:tcW w:w="2154" w:type="dxa"/>
          </w:tcPr>
          <w:p>
            <w:pPr>
              <w:pStyle w:val="0"/>
              <w:jc w:val="center"/>
            </w:pPr>
            <w:r>
              <w:rPr>
                <w:sz w:val="24"/>
              </w:rPr>
              <w:t xml:space="preserve">Радиочастотная аблация опухоли легкого под ультразвуковой навигацией и (или) под контролем компьютерной томографии</w:t>
            </w:r>
          </w:p>
        </w:tc>
        <w:tc>
          <w:tcPr>
            <w:tcW w:w="964" w:type="dxa"/>
          </w:tcPr>
          <w:p>
            <w:pPr>
              <w:pStyle w:val="0"/>
              <w:jc w:val="center"/>
            </w:pPr>
            <w:r>
              <w:rPr>
                <w:sz w:val="24"/>
              </w:rPr>
              <w:t xml:space="preserve">21085</w:t>
            </w:r>
          </w:p>
        </w:tc>
        <w:tc>
          <w:tcPr>
            <w:tcW w:w="2359" w:type="dxa"/>
          </w:tcPr>
          <w:p>
            <w:pPr>
              <w:pStyle w:val="0"/>
              <w:jc w:val="center"/>
            </w:pPr>
            <w:r>
              <w:rPr>
                <w:sz w:val="24"/>
              </w:rPr>
              <w:t xml:space="preserve">Злокачественные новообразования легкого (периферический рак)</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187</w:t>
            </w:r>
          </w:p>
        </w:tc>
        <w:tc>
          <w:tcPr>
            <w:tcW w:w="2154" w:type="dxa"/>
          </w:tcPr>
          <w:p>
            <w:pPr>
              <w:pStyle w:val="0"/>
              <w:jc w:val="center"/>
            </w:pPr>
            <w:r>
              <w:rPr>
                <w:sz w:val="24"/>
              </w:rPr>
              <w:t xml:space="preserve">Радиочастотная абляция опухолей поджелудочной железы видеоэндоскопическая</w:t>
            </w:r>
          </w:p>
        </w:tc>
        <w:tc>
          <w:tcPr>
            <w:tcW w:w="964" w:type="dxa"/>
          </w:tcPr>
          <w:p>
            <w:pPr>
              <w:pStyle w:val="0"/>
              <w:jc w:val="center"/>
            </w:pPr>
            <w:r>
              <w:rPr>
                <w:sz w:val="24"/>
              </w:rPr>
              <w:t xml:space="preserve">21080</w:t>
            </w:r>
          </w:p>
        </w:tc>
        <w:tc>
          <w:tcPr>
            <w:tcW w:w="2359" w:type="dxa"/>
          </w:tcPr>
          <w:p>
            <w:pPr>
              <w:pStyle w:val="0"/>
              <w:jc w:val="center"/>
            </w:pPr>
            <w:r>
              <w:rPr>
                <w:sz w:val="24"/>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188</w:t>
            </w:r>
          </w:p>
        </w:tc>
        <w:tc>
          <w:tcPr>
            <w:tcW w:w="2154" w:type="dxa"/>
          </w:tcPr>
          <w:p>
            <w:pPr>
              <w:pStyle w:val="0"/>
              <w:jc w:val="center"/>
            </w:pPr>
            <w:r>
              <w:rPr>
                <w:sz w:val="24"/>
              </w:rPr>
              <w:t xml:space="preserve">Радиочастотная абляция опухолей поджелудочной железы</w:t>
            </w:r>
          </w:p>
        </w:tc>
        <w:tc>
          <w:tcPr>
            <w:tcW w:w="964" w:type="dxa"/>
          </w:tcPr>
          <w:p>
            <w:pPr>
              <w:pStyle w:val="0"/>
              <w:jc w:val="center"/>
            </w:pPr>
            <w:r>
              <w:rPr>
                <w:sz w:val="24"/>
              </w:rPr>
              <w:t xml:space="preserve">21080</w:t>
            </w:r>
          </w:p>
        </w:tc>
        <w:tc>
          <w:tcPr>
            <w:tcW w:w="2359" w:type="dxa"/>
          </w:tcPr>
          <w:p>
            <w:pPr>
              <w:pStyle w:val="0"/>
              <w:jc w:val="center"/>
            </w:pPr>
            <w:r>
              <w:rPr>
                <w:sz w:val="24"/>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189</w:t>
            </w:r>
          </w:p>
        </w:tc>
        <w:tc>
          <w:tcPr>
            <w:tcW w:w="2154" w:type="dxa"/>
          </w:tcPr>
          <w:p>
            <w:pPr>
              <w:pStyle w:val="0"/>
              <w:jc w:val="center"/>
            </w:pPr>
            <w:r>
              <w:rPr>
                <w:sz w:val="24"/>
              </w:rPr>
              <w:t xml:space="preserve">Химиоэмболизация головки поджелудочной железы</w:t>
            </w:r>
          </w:p>
        </w:tc>
        <w:tc>
          <w:tcPr>
            <w:tcW w:w="964" w:type="dxa"/>
          </w:tcPr>
          <w:p>
            <w:pPr>
              <w:pStyle w:val="0"/>
              <w:jc w:val="center"/>
            </w:pPr>
            <w:r>
              <w:rPr>
                <w:sz w:val="24"/>
              </w:rPr>
              <w:t xml:space="preserve">21080</w:t>
            </w:r>
          </w:p>
        </w:tc>
        <w:tc>
          <w:tcPr>
            <w:tcW w:w="2359" w:type="dxa"/>
          </w:tcPr>
          <w:p>
            <w:pPr>
              <w:pStyle w:val="0"/>
              <w:jc w:val="center"/>
            </w:pPr>
            <w:r>
              <w:rPr>
                <w:sz w:val="24"/>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191</w:t>
            </w:r>
          </w:p>
        </w:tc>
        <w:tc>
          <w:tcPr>
            <w:tcW w:w="2154" w:type="dxa"/>
          </w:tcPr>
          <w:p>
            <w:pPr>
              <w:pStyle w:val="0"/>
              <w:jc w:val="center"/>
            </w:pPr>
            <w:r>
              <w:rPr>
                <w:sz w:val="24"/>
              </w:rPr>
              <w:t xml:space="preserve">Эндоскопическая фотодинамическая терапия опухоли вирсунгова протока</w:t>
            </w:r>
          </w:p>
        </w:tc>
        <w:tc>
          <w:tcPr>
            <w:tcW w:w="964" w:type="dxa"/>
          </w:tcPr>
          <w:p>
            <w:pPr>
              <w:pStyle w:val="0"/>
              <w:jc w:val="center"/>
            </w:pPr>
            <w:r>
              <w:rPr>
                <w:sz w:val="24"/>
              </w:rPr>
              <w:t xml:space="preserve">21080</w:t>
            </w:r>
          </w:p>
        </w:tc>
        <w:tc>
          <w:tcPr>
            <w:tcW w:w="2359" w:type="dxa"/>
          </w:tcPr>
          <w:p>
            <w:pPr>
              <w:pStyle w:val="0"/>
              <w:jc w:val="center"/>
            </w:pPr>
            <w:r>
              <w:rPr>
                <w:sz w:val="24"/>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195</w:t>
            </w:r>
          </w:p>
        </w:tc>
        <w:tc>
          <w:tcPr>
            <w:tcW w:w="2154" w:type="dxa"/>
          </w:tcPr>
          <w:p>
            <w:pPr>
              <w:pStyle w:val="0"/>
              <w:jc w:val="center"/>
            </w:pPr>
            <w:r>
              <w:rPr>
                <w:sz w:val="24"/>
              </w:rPr>
              <w:t xml:space="preserve">Внутриартериальная эмболизация (химиоэмболизация) опухолей</w:t>
            </w:r>
          </w:p>
        </w:tc>
        <w:tc>
          <w:tcPr>
            <w:tcW w:w="964" w:type="dxa"/>
          </w:tcPr>
          <w:p>
            <w:pPr>
              <w:pStyle w:val="0"/>
              <w:jc w:val="center"/>
            </w:pPr>
            <w:r>
              <w:rPr>
                <w:sz w:val="24"/>
              </w:rPr>
              <w:t xml:space="preserve">21074</w:t>
            </w:r>
          </w:p>
        </w:tc>
        <w:tc>
          <w:tcPr>
            <w:tcW w:w="2359" w:type="dxa"/>
          </w:tcPr>
          <w:p>
            <w:pPr>
              <w:pStyle w:val="0"/>
              <w:jc w:val="center"/>
            </w:pPr>
            <w:r>
              <w:rPr>
                <w:sz w:val="24"/>
              </w:rPr>
              <w:t xml:space="preserve">Первичные и метастатические злокачественные новообразования печени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196</w:t>
            </w:r>
          </w:p>
        </w:tc>
        <w:tc>
          <w:tcPr>
            <w:tcW w:w="2154" w:type="dxa"/>
          </w:tcPr>
          <w:p>
            <w:pPr>
              <w:pStyle w:val="0"/>
              <w:jc w:val="center"/>
            </w:pPr>
            <w:r>
              <w:rPr>
                <w:sz w:val="24"/>
              </w:rPr>
              <w:t xml:space="preserve">Лапароскопическая радиочастотная термоаблация при злокачественных новообразованиях печени</w:t>
            </w:r>
          </w:p>
        </w:tc>
        <w:tc>
          <w:tcPr>
            <w:tcW w:w="964" w:type="dxa"/>
          </w:tcPr>
          <w:p>
            <w:pPr>
              <w:pStyle w:val="0"/>
              <w:jc w:val="center"/>
            </w:pPr>
            <w:r>
              <w:rPr>
                <w:sz w:val="24"/>
              </w:rPr>
              <w:t xml:space="preserve">21074</w:t>
            </w:r>
          </w:p>
        </w:tc>
        <w:tc>
          <w:tcPr>
            <w:tcW w:w="2359" w:type="dxa"/>
          </w:tcPr>
          <w:p>
            <w:pPr>
              <w:pStyle w:val="0"/>
              <w:jc w:val="center"/>
            </w:pPr>
            <w:r>
              <w:rPr>
                <w:sz w:val="24"/>
              </w:rPr>
              <w:t xml:space="preserve">Первичные и метастатические злокачественные новообразования печени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200</w:t>
            </w:r>
          </w:p>
        </w:tc>
        <w:tc>
          <w:tcPr>
            <w:tcW w:w="2154" w:type="dxa"/>
          </w:tcPr>
          <w:p>
            <w:pPr>
              <w:pStyle w:val="0"/>
              <w:jc w:val="center"/>
            </w:pPr>
            <w:r>
              <w:rPr>
                <w:sz w:val="24"/>
              </w:rPr>
              <w:t xml:space="preserve">Эндоскопическая лазерная реканализация и устранение дыхательной недостаточности при стенозирующей опухоли гортани</w:t>
            </w:r>
          </w:p>
        </w:tc>
        <w:tc>
          <w:tcPr>
            <w:tcW w:w="964" w:type="dxa"/>
          </w:tcPr>
          <w:p>
            <w:pPr>
              <w:pStyle w:val="0"/>
              <w:jc w:val="center"/>
            </w:pPr>
            <w:r>
              <w:rPr>
                <w:sz w:val="24"/>
              </w:rPr>
              <w:t xml:space="preserve">21071</w:t>
            </w:r>
          </w:p>
        </w:tc>
        <w:tc>
          <w:tcPr>
            <w:tcW w:w="2359" w:type="dxa"/>
          </w:tcPr>
          <w:p>
            <w:pPr>
              <w:pStyle w:val="0"/>
              <w:jc w:val="center"/>
            </w:pPr>
            <w:r>
              <w:rPr>
                <w:sz w:val="24"/>
              </w:rPr>
              <w:t xml:space="preserve">Злокачественные новообразования полости носа, глотки, гортани у функционально неоперабельных больных</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203</w:t>
            </w:r>
          </w:p>
        </w:tc>
        <w:tc>
          <w:tcPr>
            <w:tcW w:w="2154" w:type="dxa"/>
          </w:tcPr>
          <w:p>
            <w:pPr>
              <w:pStyle w:val="0"/>
              <w:jc w:val="center"/>
            </w:pPr>
            <w:r>
              <w:rPr>
                <w:sz w:val="24"/>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964" w:type="dxa"/>
          </w:tcPr>
          <w:p>
            <w:pPr>
              <w:pStyle w:val="0"/>
              <w:jc w:val="center"/>
            </w:pPr>
            <w:r>
              <w:rPr>
                <w:sz w:val="24"/>
              </w:rPr>
              <w:t xml:space="preserve">21070</w:t>
            </w:r>
          </w:p>
        </w:tc>
        <w:tc>
          <w:tcPr>
            <w:tcW w:w="2359" w:type="dxa"/>
          </w:tcPr>
          <w:p>
            <w:pPr>
              <w:pStyle w:val="0"/>
              <w:jc w:val="center"/>
            </w:pPr>
            <w:r>
              <w:rPr>
                <w:sz w:val="24"/>
              </w:rPr>
              <w:t xml:space="preserve">Злокачественные новообразования головы и шеи (I - III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204</w:t>
            </w:r>
          </w:p>
        </w:tc>
        <w:tc>
          <w:tcPr>
            <w:tcW w:w="2154" w:type="dxa"/>
          </w:tcPr>
          <w:p>
            <w:pPr>
              <w:pStyle w:val="0"/>
              <w:jc w:val="center"/>
            </w:pPr>
            <w:r>
              <w:rPr>
                <w:sz w:val="24"/>
              </w:rPr>
              <w:t xml:space="preserve">Видеоассистированные операции при опухолях головы и шеи</w:t>
            </w:r>
          </w:p>
        </w:tc>
        <w:tc>
          <w:tcPr>
            <w:tcW w:w="964" w:type="dxa"/>
          </w:tcPr>
          <w:p>
            <w:pPr>
              <w:pStyle w:val="0"/>
              <w:jc w:val="center"/>
            </w:pPr>
            <w:r>
              <w:rPr>
                <w:sz w:val="24"/>
              </w:rPr>
              <w:t xml:space="preserve">21070</w:t>
            </w:r>
          </w:p>
        </w:tc>
        <w:tc>
          <w:tcPr>
            <w:tcW w:w="2359" w:type="dxa"/>
          </w:tcPr>
          <w:p>
            <w:pPr>
              <w:pStyle w:val="0"/>
              <w:jc w:val="center"/>
            </w:pPr>
            <w:r>
              <w:rPr>
                <w:sz w:val="24"/>
              </w:rPr>
              <w:t xml:space="preserve">Злокачественные новообразования головы и шеи (I - III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206</w:t>
            </w:r>
          </w:p>
        </w:tc>
        <w:tc>
          <w:tcPr>
            <w:tcW w:w="2154" w:type="dxa"/>
          </w:tcPr>
          <w:p>
            <w:pPr>
              <w:pStyle w:val="0"/>
              <w:jc w:val="center"/>
            </w:pPr>
            <w:r>
              <w:rPr>
                <w:sz w:val="24"/>
              </w:rPr>
              <w:t xml:space="preserve">Эндоларингеальная резекция видеоэндоскопическая с радиочастотной термоаблацией</w:t>
            </w:r>
          </w:p>
        </w:tc>
        <w:tc>
          <w:tcPr>
            <w:tcW w:w="964" w:type="dxa"/>
          </w:tcPr>
          <w:p>
            <w:pPr>
              <w:pStyle w:val="0"/>
              <w:jc w:val="center"/>
            </w:pPr>
            <w:r>
              <w:rPr>
                <w:sz w:val="24"/>
              </w:rPr>
              <w:t xml:space="preserve">21070</w:t>
            </w:r>
          </w:p>
        </w:tc>
        <w:tc>
          <w:tcPr>
            <w:tcW w:w="2359" w:type="dxa"/>
          </w:tcPr>
          <w:p>
            <w:pPr>
              <w:pStyle w:val="0"/>
              <w:jc w:val="center"/>
            </w:pPr>
            <w:r>
              <w:rPr>
                <w:sz w:val="24"/>
              </w:rPr>
              <w:t xml:space="preserve">Злокачественные новообразования головы и шеи (I - III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207</w:t>
            </w:r>
          </w:p>
        </w:tc>
        <w:tc>
          <w:tcPr>
            <w:tcW w:w="2154" w:type="dxa"/>
          </w:tcPr>
          <w:p>
            <w:pPr>
              <w:pStyle w:val="0"/>
              <w:jc w:val="center"/>
            </w:pPr>
            <w:r>
              <w:rPr>
                <w:sz w:val="24"/>
              </w:rPr>
              <w:t xml:space="preserve">Биопсия сторожевого лимфатического узла шеи видеоассистированная</w:t>
            </w:r>
          </w:p>
        </w:tc>
        <w:tc>
          <w:tcPr>
            <w:tcW w:w="964" w:type="dxa"/>
          </w:tcPr>
          <w:p>
            <w:pPr>
              <w:pStyle w:val="0"/>
              <w:jc w:val="center"/>
            </w:pPr>
            <w:r>
              <w:rPr>
                <w:sz w:val="24"/>
              </w:rPr>
              <w:t xml:space="preserve">21070</w:t>
            </w:r>
          </w:p>
        </w:tc>
        <w:tc>
          <w:tcPr>
            <w:tcW w:w="2359" w:type="dxa"/>
          </w:tcPr>
          <w:p>
            <w:pPr>
              <w:pStyle w:val="0"/>
              <w:jc w:val="center"/>
            </w:pPr>
            <w:r>
              <w:rPr>
                <w:sz w:val="24"/>
              </w:rPr>
              <w:t xml:space="preserve">Злокачественные новообразования головы и шеи (I - III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208</w:t>
            </w:r>
          </w:p>
        </w:tc>
        <w:tc>
          <w:tcPr>
            <w:tcW w:w="2154" w:type="dxa"/>
          </w:tcPr>
          <w:p>
            <w:pPr>
              <w:pStyle w:val="0"/>
              <w:jc w:val="center"/>
            </w:pPr>
            <w:r>
              <w:rPr>
                <w:sz w:val="24"/>
              </w:rPr>
              <w:t xml:space="preserve">Резекция щитовидной железы с флюоресцентной навигацией паращитовидных желез видеоассистированная</w:t>
            </w:r>
          </w:p>
        </w:tc>
        <w:tc>
          <w:tcPr>
            <w:tcW w:w="964" w:type="dxa"/>
          </w:tcPr>
          <w:p>
            <w:pPr>
              <w:pStyle w:val="0"/>
              <w:jc w:val="center"/>
            </w:pPr>
            <w:r>
              <w:rPr>
                <w:sz w:val="24"/>
              </w:rPr>
              <w:t xml:space="preserve">21070</w:t>
            </w:r>
          </w:p>
        </w:tc>
        <w:tc>
          <w:tcPr>
            <w:tcW w:w="2359" w:type="dxa"/>
          </w:tcPr>
          <w:p>
            <w:pPr>
              <w:pStyle w:val="0"/>
              <w:jc w:val="center"/>
            </w:pPr>
            <w:r>
              <w:rPr>
                <w:sz w:val="24"/>
              </w:rPr>
              <w:t xml:space="preserve">Злокачественные новообразования головы и шеи (I - III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209</w:t>
            </w:r>
          </w:p>
        </w:tc>
        <w:tc>
          <w:tcPr>
            <w:tcW w:w="2154" w:type="dxa"/>
          </w:tcPr>
          <w:p>
            <w:pPr>
              <w:pStyle w:val="0"/>
              <w:jc w:val="center"/>
            </w:pPr>
            <w:r>
              <w:rPr>
                <w:sz w:val="24"/>
              </w:rPr>
              <w:t xml:space="preserve">Гемитиреоидэктомия с истмусэктомией видеоассистированная</w:t>
            </w:r>
          </w:p>
        </w:tc>
        <w:tc>
          <w:tcPr>
            <w:tcW w:w="964" w:type="dxa"/>
          </w:tcPr>
          <w:p>
            <w:pPr>
              <w:pStyle w:val="0"/>
              <w:jc w:val="center"/>
            </w:pPr>
            <w:r>
              <w:rPr>
                <w:sz w:val="24"/>
              </w:rPr>
              <w:t xml:space="preserve">21070</w:t>
            </w:r>
          </w:p>
        </w:tc>
        <w:tc>
          <w:tcPr>
            <w:tcW w:w="2359" w:type="dxa"/>
          </w:tcPr>
          <w:p>
            <w:pPr>
              <w:pStyle w:val="0"/>
              <w:jc w:val="center"/>
            </w:pPr>
            <w:r>
              <w:rPr>
                <w:sz w:val="24"/>
              </w:rPr>
              <w:t xml:space="preserve">Злокачественные новообразования головы и шеи (I - III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210</w:t>
            </w:r>
          </w:p>
        </w:tc>
        <w:tc>
          <w:tcPr>
            <w:tcW w:w="2154" w:type="dxa"/>
          </w:tcPr>
          <w:p>
            <w:pPr>
              <w:pStyle w:val="0"/>
              <w:jc w:val="center"/>
            </w:pPr>
            <w:r>
              <w:rPr>
                <w:sz w:val="24"/>
              </w:rPr>
              <w:t xml:space="preserve">Резекция щитовидной железы (доли, субтотальная) видеоассистированная</w:t>
            </w:r>
          </w:p>
        </w:tc>
        <w:tc>
          <w:tcPr>
            <w:tcW w:w="964" w:type="dxa"/>
          </w:tcPr>
          <w:p>
            <w:pPr>
              <w:pStyle w:val="0"/>
              <w:jc w:val="center"/>
            </w:pPr>
            <w:r>
              <w:rPr>
                <w:sz w:val="24"/>
              </w:rPr>
              <w:t xml:space="preserve">21070</w:t>
            </w:r>
          </w:p>
        </w:tc>
        <w:tc>
          <w:tcPr>
            <w:tcW w:w="2359" w:type="dxa"/>
          </w:tcPr>
          <w:p>
            <w:pPr>
              <w:pStyle w:val="0"/>
              <w:jc w:val="center"/>
            </w:pPr>
            <w:r>
              <w:rPr>
                <w:sz w:val="24"/>
              </w:rPr>
              <w:t xml:space="preserve">Злокачественные новообразования головы и шеи (I - III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874</w:t>
            </w:r>
          </w:p>
        </w:tc>
        <w:tc>
          <w:tcPr>
            <w:tcW w:w="2154" w:type="dxa"/>
          </w:tcPr>
          <w:p>
            <w:pPr>
              <w:pStyle w:val="0"/>
              <w:jc w:val="center"/>
            </w:pPr>
            <w:r>
              <w:rPr>
                <w:sz w:val="24"/>
              </w:rPr>
              <w:t xml:space="preserve">Лапароскопическая простатэктомия</w:t>
            </w:r>
          </w:p>
        </w:tc>
        <w:tc>
          <w:tcPr>
            <w:tcW w:w="964" w:type="dxa"/>
          </w:tcPr>
          <w:p>
            <w:pPr>
              <w:pStyle w:val="0"/>
              <w:jc w:val="center"/>
            </w:pPr>
            <w:r>
              <w:rPr>
                <w:sz w:val="24"/>
              </w:rPr>
              <w:t xml:space="preserve">21283</w:t>
            </w:r>
          </w:p>
        </w:tc>
        <w:tc>
          <w:tcPr>
            <w:tcW w:w="2359" w:type="dxa"/>
          </w:tcPr>
          <w:p>
            <w:pPr>
              <w:pStyle w:val="0"/>
              <w:jc w:val="center"/>
            </w:pPr>
            <w:r>
              <w:rPr>
                <w:sz w:val="24"/>
              </w:rPr>
              <w:t xml:space="preserve">Локализованные злокачественные новообразования предстательной железы I стадии (T1a-T2cNxMo)</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875</w:t>
            </w:r>
          </w:p>
        </w:tc>
        <w:tc>
          <w:tcPr>
            <w:tcW w:w="2154" w:type="dxa"/>
          </w:tcPr>
          <w:p>
            <w:pPr>
              <w:pStyle w:val="0"/>
              <w:jc w:val="center"/>
            </w:pPr>
            <w:r>
              <w:rPr>
                <w:sz w:val="24"/>
              </w:rPr>
              <w:t xml:space="preserve">Лапароскопическая экстирпация матки с придатками, субтотальная резекция большого сальника</w:t>
            </w:r>
          </w:p>
        </w:tc>
        <w:tc>
          <w:tcPr>
            <w:tcW w:w="964" w:type="dxa"/>
          </w:tcPr>
          <w:p>
            <w:pPr>
              <w:pStyle w:val="0"/>
              <w:jc w:val="center"/>
            </w:pPr>
            <w:r>
              <w:rPr>
                <w:sz w:val="24"/>
              </w:rPr>
              <w:t xml:space="preserve">21097</w:t>
            </w:r>
          </w:p>
        </w:tc>
        <w:tc>
          <w:tcPr>
            <w:tcW w:w="2359" w:type="dxa"/>
          </w:tcPr>
          <w:p>
            <w:pPr>
              <w:pStyle w:val="0"/>
              <w:jc w:val="center"/>
            </w:pPr>
            <w:r>
              <w:rPr>
                <w:sz w:val="24"/>
              </w:rPr>
              <w:t xml:space="preserve">Злокачественные новообразования яичников I стадии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877</w:t>
            </w:r>
          </w:p>
        </w:tc>
        <w:tc>
          <w:tcPr>
            <w:tcW w:w="2154" w:type="dxa"/>
          </w:tcPr>
          <w:p>
            <w:pPr>
              <w:pStyle w:val="0"/>
              <w:jc w:val="center"/>
            </w:pPr>
            <w:r>
              <w:rPr>
                <w:sz w:val="24"/>
              </w:rPr>
              <w:t xml:space="preserve">Видеоэндоскопическая экстирпация матки с придатками и тазовой лимфаденэктомией</w:t>
            </w:r>
          </w:p>
        </w:tc>
        <w:tc>
          <w:tcPr>
            <w:tcW w:w="964" w:type="dxa"/>
          </w:tcPr>
          <w:p>
            <w:pPr>
              <w:pStyle w:val="0"/>
              <w:jc w:val="center"/>
            </w:pPr>
            <w:r>
              <w:rPr>
                <w:sz w:val="24"/>
              </w:rPr>
              <w:t xml:space="preserve">21096</w:t>
            </w:r>
          </w:p>
        </w:tc>
        <w:tc>
          <w:tcPr>
            <w:tcW w:w="2359" w:type="dxa"/>
          </w:tcPr>
          <w:p>
            <w:pPr>
              <w:pStyle w:val="0"/>
              <w:jc w:val="center"/>
            </w:pPr>
            <w:r>
              <w:rPr>
                <w:sz w:val="24"/>
              </w:rPr>
              <w:t xml:space="preserve">Злокачественные новообразования эндометрия in situ - III стадии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883</w:t>
            </w:r>
          </w:p>
        </w:tc>
        <w:tc>
          <w:tcPr>
            <w:tcW w:w="2154" w:type="dxa"/>
          </w:tcPr>
          <w:p>
            <w:pPr>
              <w:pStyle w:val="0"/>
              <w:jc w:val="center"/>
            </w:pPr>
            <w:r>
              <w:rPr>
                <w:sz w:val="24"/>
              </w:rPr>
              <w:t xml:space="preserve">Видеоэндоскопическое удаление опухоли средостения с медиастинальной лимфаденэктомией</w:t>
            </w:r>
          </w:p>
        </w:tc>
        <w:tc>
          <w:tcPr>
            <w:tcW w:w="964" w:type="dxa"/>
          </w:tcPr>
          <w:p>
            <w:pPr>
              <w:pStyle w:val="0"/>
              <w:jc w:val="center"/>
            </w:pPr>
            <w:r>
              <w:rPr>
                <w:sz w:val="24"/>
              </w:rPr>
              <w:t xml:space="preserve">21086</w:t>
            </w:r>
          </w:p>
        </w:tc>
        <w:tc>
          <w:tcPr>
            <w:tcW w:w="2359" w:type="dxa"/>
          </w:tcPr>
          <w:p>
            <w:pPr>
              <w:pStyle w:val="0"/>
              <w:jc w:val="center"/>
            </w:pPr>
            <w:r>
              <w:rPr>
                <w:sz w:val="24"/>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884</w:t>
            </w:r>
          </w:p>
        </w:tc>
        <w:tc>
          <w:tcPr>
            <w:tcW w:w="2154" w:type="dxa"/>
          </w:tcPr>
          <w:p>
            <w:pPr>
              <w:pStyle w:val="0"/>
              <w:jc w:val="center"/>
            </w:pPr>
            <w:r>
              <w:rPr>
                <w:sz w:val="24"/>
              </w:rPr>
              <w:t xml:space="preserve">Видеоэндоскопическое удаление опухоли средостения</w:t>
            </w:r>
          </w:p>
        </w:tc>
        <w:tc>
          <w:tcPr>
            <w:tcW w:w="964" w:type="dxa"/>
          </w:tcPr>
          <w:p>
            <w:pPr>
              <w:pStyle w:val="0"/>
              <w:jc w:val="center"/>
            </w:pPr>
            <w:r>
              <w:rPr>
                <w:sz w:val="24"/>
              </w:rPr>
              <w:t xml:space="preserve">21086</w:t>
            </w:r>
          </w:p>
        </w:tc>
        <w:tc>
          <w:tcPr>
            <w:tcW w:w="2359" w:type="dxa"/>
          </w:tcPr>
          <w:p>
            <w:pPr>
              <w:pStyle w:val="0"/>
              <w:jc w:val="center"/>
            </w:pPr>
            <w:r>
              <w:rPr>
                <w:sz w:val="24"/>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896</w:t>
            </w:r>
          </w:p>
        </w:tc>
        <w:tc>
          <w:tcPr>
            <w:tcW w:w="2154" w:type="dxa"/>
          </w:tcPr>
          <w:p>
            <w:pPr>
              <w:pStyle w:val="0"/>
              <w:jc w:val="center"/>
            </w:pPr>
            <w:r>
              <w:rPr>
                <w:sz w:val="24"/>
              </w:rPr>
              <w:t xml:space="preserve">Видеоэндоскопическая сегментэктомия, атипичная резекция печени</w:t>
            </w:r>
          </w:p>
        </w:tc>
        <w:tc>
          <w:tcPr>
            <w:tcW w:w="964" w:type="dxa"/>
          </w:tcPr>
          <w:p>
            <w:pPr>
              <w:pStyle w:val="0"/>
              <w:jc w:val="center"/>
            </w:pPr>
            <w:r>
              <w:rPr>
                <w:sz w:val="24"/>
              </w:rPr>
              <w:t xml:space="preserve">21074</w:t>
            </w:r>
          </w:p>
        </w:tc>
        <w:tc>
          <w:tcPr>
            <w:tcW w:w="2359" w:type="dxa"/>
          </w:tcPr>
          <w:p>
            <w:pPr>
              <w:pStyle w:val="0"/>
              <w:jc w:val="center"/>
            </w:pPr>
            <w:r>
              <w:rPr>
                <w:sz w:val="24"/>
              </w:rPr>
              <w:t xml:space="preserve">Первичные и метастатические злокачественные новообразования печени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916</w:t>
            </w:r>
          </w:p>
        </w:tc>
        <w:tc>
          <w:tcPr>
            <w:tcW w:w="2154" w:type="dxa"/>
          </w:tcPr>
          <w:p>
            <w:pPr>
              <w:pStyle w:val="0"/>
              <w:jc w:val="center"/>
            </w:pPr>
            <w:r>
              <w:rPr>
                <w:sz w:val="24"/>
              </w:rPr>
              <w:t xml:space="preserve">Резекция верхней челюсти видеоассистированная</w:t>
            </w:r>
          </w:p>
        </w:tc>
        <w:tc>
          <w:tcPr>
            <w:tcW w:w="964" w:type="dxa"/>
          </w:tcPr>
          <w:p>
            <w:pPr>
              <w:pStyle w:val="0"/>
              <w:jc w:val="center"/>
            </w:pPr>
            <w:r>
              <w:rPr>
                <w:sz w:val="24"/>
              </w:rPr>
              <w:t xml:space="preserve">21070</w:t>
            </w:r>
          </w:p>
        </w:tc>
        <w:tc>
          <w:tcPr>
            <w:tcW w:w="2359" w:type="dxa"/>
          </w:tcPr>
          <w:p>
            <w:pPr>
              <w:pStyle w:val="0"/>
              <w:jc w:val="center"/>
            </w:pPr>
            <w:r>
              <w:rPr>
                <w:sz w:val="24"/>
              </w:rPr>
              <w:t xml:space="preserve">Злокачественные новообразования головы и шеи (I - III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920</w:t>
            </w:r>
          </w:p>
        </w:tc>
        <w:tc>
          <w:tcPr>
            <w:tcW w:w="2154" w:type="dxa"/>
          </w:tcPr>
          <w:p>
            <w:pPr>
              <w:pStyle w:val="0"/>
              <w:jc w:val="center"/>
            </w:pPr>
            <w:r>
              <w:rPr>
                <w:sz w:val="24"/>
              </w:rPr>
              <w:t xml:space="preserve">Тиреоидэктомия видеоассистированная</w:t>
            </w:r>
          </w:p>
        </w:tc>
        <w:tc>
          <w:tcPr>
            <w:tcW w:w="964" w:type="dxa"/>
          </w:tcPr>
          <w:p>
            <w:pPr>
              <w:pStyle w:val="0"/>
              <w:jc w:val="center"/>
            </w:pPr>
            <w:r>
              <w:rPr>
                <w:sz w:val="24"/>
              </w:rPr>
              <w:t xml:space="preserve">21070</w:t>
            </w:r>
          </w:p>
        </w:tc>
        <w:tc>
          <w:tcPr>
            <w:tcW w:w="2359" w:type="dxa"/>
          </w:tcPr>
          <w:p>
            <w:pPr>
              <w:pStyle w:val="0"/>
              <w:jc w:val="center"/>
            </w:pPr>
            <w:r>
              <w:rPr>
                <w:sz w:val="24"/>
              </w:rPr>
              <w:t xml:space="preserve">Злокачественные новообразования головы и шеи (I - III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923</w:t>
            </w:r>
          </w:p>
        </w:tc>
        <w:tc>
          <w:tcPr>
            <w:tcW w:w="2154" w:type="dxa"/>
          </w:tcPr>
          <w:p>
            <w:pPr>
              <w:pStyle w:val="0"/>
              <w:jc w:val="center"/>
            </w:pPr>
            <w:r>
              <w:rPr>
                <w:sz w:val="24"/>
              </w:rPr>
              <w:t xml:space="preserve">Тиреоидэктомия видеоэндоскопическая</w:t>
            </w:r>
          </w:p>
        </w:tc>
        <w:tc>
          <w:tcPr>
            <w:tcW w:w="964" w:type="dxa"/>
          </w:tcPr>
          <w:p>
            <w:pPr>
              <w:pStyle w:val="0"/>
              <w:jc w:val="center"/>
            </w:pPr>
            <w:r>
              <w:rPr>
                <w:sz w:val="24"/>
              </w:rPr>
              <w:t xml:space="preserve">21070</w:t>
            </w:r>
          </w:p>
        </w:tc>
        <w:tc>
          <w:tcPr>
            <w:tcW w:w="2359" w:type="dxa"/>
          </w:tcPr>
          <w:p>
            <w:pPr>
              <w:pStyle w:val="0"/>
              <w:jc w:val="center"/>
            </w:pPr>
            <w:r>
              <w:rPr>
                <w:sz w:val="24"/>
              </w:rPr>
              <w:t xml:space="preserve">Злокачественные новообразования головы и шеи (I - III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1086</w:t>
            </w:r>
          </w:p>
        </w:tc>
        <w:tc>
          <w:tcPr>
            <w:tcW w:w="2154" w:type="dxa"/>
          </w:tcPr>
          <w:p>
            <w:pPr>
              <w:pStyle w:val="0"/>
              <w:jc w:val="center"/>
            </w:pPr>
            <w:r>
              <w:rPr>
                <w:sz w:val="24"/>
              </w:rPr>
              <w:t xml:space="preserve">Внутрипротоковая фотодинамическая терапия под рентгеноскопическим контролем</w:t>
            </w:r>
          </w:p>
        </w:tc>
        <w:tc>
          <w:tcPr>
            <w:tcW w:w="964" w:type="dxa"/>
          </w:tcPr>
          <w:p>
            <w:pPr>
              <w:pStyle w:val="0"/>
              <w:jc w:val="center"/>
            </w:pPr>
            <w:r>
              <w:rPr>
                <w:sz w:val="24"/>
              </w:rPr>
              <w:t xml:space="preserve">21076</w:t>
            </w:r>
          </w:p>
        </w:tc>
        <w:tc>
          <w:tcPr>
            <w:tcW w:w="2359" w:type="dxa"/>
          </w:tcPr>
          <w:p>
            <w:pPr>
              <w:pStyle w:val="0"/>
              <w:jc w:val="center"/>
            </w:pPr>
            <w:r>
              <w:rPr>
                <w:sz w:val="24"/>
              </w:rPr>
              <w:t xml:space="preserve">Злокачественные новообразования общего желчного протока</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1086</w:t>
            </w:r>
          </w:p>
        </w:tc>
        <w:tc>
          <w:tcPr>
            <w:tcW w:w="2154" w:type="dxa"/>
          </w:tcPr>
          <w:p>
            <w:pPr>
              <w:pStyle w:val="0"/>
              <w:jc w:val="center"/>
            </w:pPr>
            <w:r>
              <w:rPr>
                <w:sz w:val="24"/>
              </w:rPr>
              <w:t xml:space="preserve">Внутрипротоковая фотодинамическая терапия под рентгеноскопическим контролем</w:t>
            </w:r>
          </w:p>
        </w:tc>
        <w:tc>
          <w:tcPr>
            <w:tcW w:w="964" w:type="dxa"/>
          </w:tcPr>
          <w:p>
            <w:pPr>
              <w:pStyle w:val="0"/>
              <w:jc w:val="center"/>
            </w:pPr>
            <w:r>
              <w:rPr>
                <w:sz w:val="24"/>
              </w:rPr>
              <w:t xml:space="preserve">21078</w:t>
            </w:r>
          </w:p>
        </w:tc>
        <w:tc>
          <w:tcPr>
            <w:tcW w:w="2359" w:type="dxa"/>
          </w:tcPr>
          <w:p>
            <w:pPr>
              <w:pStyle w:val="0"/>
              <w:jc w:val="center"/>
            </w:pPr>
            <w:r>
              <w:rPr>
                <w:sz w:val="24"/>
              </w:rPr>
              <w:t xml:space="preserve">Локализованные и местнораспространенные формы злокачественных новообразований желчного пузыря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1086</w:t>
            </w:r>
          </w:p>
        </w:tc>
        <w:tc>
          <w:tcPr>
            <w:tcW w:w="2154" w:type="dxa"/>
          </w:tcPr>
          <w:p>
            <w:pPr>
              <w:pStyle w:val="0"/>
              <w:jc w:val="center"/>
            </w:pPr>
            <w:r>
              <w:rPr>
                <w:sz w:val="24"/>
              </w:rPr>
              <w:t xml:space="preserve">Внутрипротоковая фотодинамическая терапия под рентгеноскопическим контролем</w:t>
            </w:r>
          </w:p>
        </w:tc>
        <w:tc>
          <w:tcPr>
            <w:tcW w:w="964" w:type="dxa"/>
          </w:tcPr>
          <w:p>
            <w:pPr>
              <w:pStyle w:val="0"/>
              <w:jc w:val="center"/>
            </w:pPr>
            <w:r>
              <w:rPr>
                <w:sz w:val="24"/>
              </w:rPr>
              <w:t xml:space="preserve">21079</w:t>
            </w:r>
          </w:p>
        </w:tc>
        <w:tc>
          <w:tcPr>
            <w:tcW w:w="2359" w:type="dxa"/>
          </w:tcPr>
          <w:p>
            <w:pPr>
              <w:pStyle w:val="0"/>
              <w:jc w:val="center"/>
            </w:pPr>
            <w:r>
              <w:rPr>
                <w:sz w:val="24"/>
              </w:rPr>
              <w:t xml:space="preserve">Нерезектабельные опухоли внепеченочных желчных протоков</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1177</w:t>
            </w:r>
          </w:p>
        </w:tc>
        <w:tc>
          <w:tcPr>
            <w:tcW w:w="2154" w:type="dxa"/>
          </w:tcPr>
          <w:p>
            <w:pPr>
              <w:pStyle w:val="0"/>
              <w:jc w:val="center"/>
            </w:pPr>
            <w:r>
              <w:rPr>
                <w:sz w:val="24"/>
              </w:rPr>
              <w:t xml:space="preserve">Лапароскопическая забрюшинная лимфаденэктомия</w:t>
            </w:r>
          </w:p>
        </w:tc>
        <w:tc>
          <w:tcPr>
            <w:tcW w:w="964" w:type="dxa"/>
          </w:tcPr>
          <w:p>
            <w:pPr>
              <w:pStyle w:val="0"/>
              <w:jc w:val="center"/>
            </w:pPr>
            <w:r>
              <w:rPr>
                <w:sz w:val="24"/>
              </w:rPr>
              <w:t xml:space="preserve">21102</w:t>
            </w:r>
          </w:p>
        </w:tc>
        <w:tc>
          <w:tcPr>
            <w:tcW w:w="2359" w:type="dxa"/>
          </w:tcPr>
          <w:p>
            <w:pPr>
              <w:pStyle w:val="0"/>
              <w:jc w:val="center"/>
            </w:pPr>
            <w:r>
              <w:rPr>
                <w:sz w:val="24"/>
              </w:rPr>
              <w:t xml:space="preserve">Злокачественные новообразования яичка (TxN1-2MoS1-3)</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1179</w:t>
            </w:r>
          </w:p>
        </w:tc>
        <w:tc>
          <w:tcPr>
            <w:tcW w:w="2154" w:type="dxa"/>
          </w:tcPr>
          <w:p>
            <w:pPr>
              <w:pStyle w:val="0"/>
              <w:jc w:val="center"/>
            </w:pPr>
            <w:r>
              <w:rPr>
                <w:sz w:val="24"/>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W w:w="964" w:type="dxa"/>
          </w:tcPr>
          <w:p>
            <w:pPr>
              <w:pStyle w:val="0"/>
              <w:jc w:val="center"/>
            </w:pPr>
            <w:r>
              <w:rPr>
                <w:sz w:val="24"/>
              </w:rPr>
              <w:t xml:space="preserve">21097</w:t>
            </w:r>
          </w:p>
        </w:tc>
        <w:tc>
          <w:tcPr>
            <w:tcW w:w="2359" w:type="dxa"/>
          </w:tcPr>
          <w:p>
            <w:pPr>
              <w:pStyle w:val="0"/>
              <w:jc w:val="center"/>
            </w:pPr>
            <w:r>
              <w:rPr>
                <w:sz w:val="24"/>
              </w:rPr>
              <w:t xml:space="preserve">Злокачественные новообразования яичников I стадии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1180</w:t>
            </w:r>
          </w:p>
        </w:tc>
        <w:tc>
          <w:tcPr>
            <w:tcW w:w="2154" w:type="dxa"/>
          </w:tcPr>
          <w:p>
            <w:pPr>
              <w:pStyle w:val="0"/>
              <w:jc w:val="center"/>
            </w:pPr>
            <w:r>
              <w:rPr>
                <w:sz w:val="24"/>
              </w:rPr>
              <w:t xml:space="preserve">Лапароскопическая аднексэктомия или резекция яичников, субтотальная резекция большого сальника</w:t>
            </w:r>
          </w:p>
        </w:tc>
        <w:tc>
          <w:tcPr>
            <w:tcW w:w="964" w:type="dxa"/>
          </w:tcPr>
          <w:p>
            <w:pPr>
              <w:pStyle w:val="0"/>
              <w:jc w:val="center"/>
            </w:pPr>
            <w:r>
              <w:rPr>
                <w:sz w:val="24"/>
              </w:rPr>
              <w:t xml:space="preserve">21097</w:t>
            </w:r>
          </w:p>
        </w:tc>
        <w:tc>
          <w:tcPr>
            <w:tcW w:w="2359" w:type="dxa"/>
          </w:tcPr>
          <w:p>
            <w:pPr>
              <w:pStyle w:val="0"/>
              <w:jc w:val="center"/>
            </w:pPr>
            <w:r>
              <w:rPr>
                <w:sz w:val="24"/>
              </w:rPr>
              <w:t xml:space="preserve">Злокачественные новообразования яичников I стадии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1181</w:t>
            </w:r>
          </w:p>
        </w:tc>
        <w:tc>
          <w:tcPr>
            <w:tcW w:w="2154" w:type="dxa"/>
          </w:tcPr>
          <w:p>
            <w:pPr>
              <w:pStyle w:val="0"/>
              <w:jc w:val="center"/>
            </w:pPr>
            <w:r>
              <w:rPr>
                <w:sz w:val="24"/>
              </w:rPr>
              <w:t xml:space="preserve">Экстирпация матки с маточными трубами видеоэндоскопическая</w:t>
            </w:r>
          </w:p>
        </w:tc>
        <w:tc>
          <w:tcPr>
            <w:tcW w:w="964" w:type="dxa"/>
          </w:tcPr>
          <w:p>
            <w:pPr>
              <w:pStyle w:val="0"/>
              <w:jc w:val="center"/>
            </w:pPr>
            <w:r>
              <w:rPr>
                <w:sz w:val="24"/>
              </w:rPr>
              <w:t xml:space="preserve">21096</w:t>
            </w:r>
          </w:p>
        </w:tc>
        <w:tc>
          <w:tcPr>
            <w:tcW w:w="2359" w:type="dxa"/>
          </w:tcPr>
          <w:p>
            <w:pPr>
              <w:pStyle w:val="0"/>
              <w:jc w:val="center"/>
            </w:pPr>
            <w:r>
              <w:rPr>
                <w:sz w:val="24"/>
              </w:rPr>
              <w:t xml:space="preserve">Злокачественные новообразования эндометрия in situ - III стадии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1184</w:t>
            </w:r>
          </w:p>
        </w:tc>
        <w:tc>
          <w:tcPr>
            <w:tcW w:w="2154" w:type="dxa"/>
          </w:tcPr>
          <w:p>
            <w:pPr>
              <w:pStyle w:val="0"/>
              <w:jc w:val="center"/>
            </w:pPr>
            <w:r>
              <w:rPr>
                <w:sz w:val="24"/>
              </w:rPr>
              <w:t xml:space="preserve">Видеоассистированная парастернальная лимфаденэктомия</w:t>
            </w:r>
          </w:p>
        </w:tc>
        <w:tc>
          <w:tcPr>
            <w:tcW w:w="964" w:type="dxa"/>
          </w:tcPr>
          <w:p>
            <w:pPr>
              <w:pStyle w:val="0"/>
              <w:jc w:val="center"/>
            </w:pPr>
            <w:r>
              <w:rPr>
                <w:sz w:val="24"/>
              </w:rPr>
              <w:t xml:space="preserve">21092</w:t>
            </w:r>
          </w:p>
        </w:tc>
        <w:tc>
          <w:tcPr>
            <w:tcW w:w="2359" w:type="dxa"/>
          </w:tcPr>
          <w:p>
            <w:pPr>
              <w:pStyle w:val="0"/>
              <w:jc w:val="center"/>
            </w:pPr>
            <w:r>
              <w:rPr>
                <w:sz w:val="24"/>
              </w:rPr>
              <w:t xml:space="preserve">Злокачественные новообразования молочной железы IIa, IIb, IIIa стадии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1185</w:t>
            </w:r>
          </w:p>
        </w:tc>
        <w:tc>
          <w:tcPr>
            <w:tcW w:w="2154" w:type="dxa"/>
          </w:tcPr>
          <w:p>
            <w:pPr>
              <w:pStyle w:val="0"/>
              <w:jc w:val="center"/>
            </w:pPr>
            <w:r>
              <w:rPr>
                <w:sz w:val="24"/>
              </w:rPr>
              <w:t xml:space="preserve">Видеоассистированное удаление опухоли средостения</w:t>
            </w:r>
          </w:p>
        </w:tc>
        <w:tc>
          <w:tcPr>
            <w:tcW w:w="964" w:type="dxa"/>
          </w:tcPr>
          <w:p>
            <w:pPr>
              <w:pStyle w:val="0"/>
              <w:jc w:val="center"/>
            </w:pPr>
            <w:r>
              <w:rPr>
                <w:sz w:val="24"/>
              </w:rPr>
              <w:t xml:space="preserve">21086</w:t>
            </w:r>
          </w:p>
        </w:tc>
        <w:tc>
          <w:tcPr>
            <w:tcW w:w="2359" w:type="dxa"/>
          </w:tcPr>
          <w:p>
            <w:pPr>
              <w:pStyle w:val="0"/>
              <w:jc w:val="center"/>
            </w:pPr>
            <w:r>
              <w:rPr>
                <w:sz w:val="24"/>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1188</w:t>
            </w:r>
          </w:p>
        </w:tc>
        <w:tc>
          <w:tcPr>
            <w:tcW w:w="2154" w:type="dxa"/>
          </w:tcPr>
          <w:p>
            <w:pPr>
              <w:pStyle w:val="0"/>
              <w:jc w:val="center"/>
            </w:pPr>
            <w:r>
              <w:rPr>
                <w:sz w:val="24"/>
              </w:rPr>
              <w:t xml:space="preserve">Эндопротезирование трахеи</w:t>
            </w:r>
          </w:p>
        </w:tc>
        <w:tc>
          <w:tcPr>
            <w:tcW w:w="964" w:type="dxa"/>
          </w:tcPr>
          <w:p>
            <w:pPr>
              <w:pStyle w:val="0"/>
              <w:jc w:val="center"/>
            </w:pPr>
            <w:r>
              <w:rPr>
                <w:sz w:val="24"/>
              </w:rPr>
              <w:t xml:space="preserve">21083</w:t>
            </w:r>
          </w:p>
        </w:tc>
        <w:tc>
          <w:tcPr>
            <w:tcW w:w="2359" w:type="dxa"/>
          </w:tcPr>
          <w:p>
            <w:pPr>
              <w:pStyle w:val="0"/>
              <w:jc w:val="center"/>
            </w:pPr>
            <w:r>
              <w:rPr>
                <w:sz w:val="24"/>
              </w:rPr>
              <w:t xml:space="preserve">Стенозирующий рак трахеи. Стенозирующий центральный рак легкого (T3-4NxMx)</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1192</w:t>
            </w:r>
          </w:p>
        </w:tc>
        <w:tc>
          <w:tcPr>
            <w:tcW w:w="2154" w:type="dxa"/>
          </w:tcPr>
          <w:p>
            <w:pPr>
              <w:pStyle w:val="0"/>
              <w:jc w:val="center"/>
            </w:pPr>
            <w:r>
              <w:rPr>
                <w:sz w:val="24"/>
              </w:rPr>
              <w:t xml:space="preserve">Эндопротезирование бронхов</w:t>
            </w:r>
          </w:p>
        </w:tc>
        <w:tc>
          <w:tcPr>
            <w:tcW w:w="964" w:type="dxa"/>
          </w:tcPr>
          <w:p>
            <w:pPr>
              <w:pStyle w:val="0"/>
              <w:jc w:val="center"/>
            </w:pPr>
            <w:r>
              <w:rPr>
                <w:sz w:val="24"/>
              </w:rPr>
              <w:t xml:space="preserve">21081</w:t>
            </w:r>
          </w:p>
        </w:tc>
        <w:tc>
          <w:tcPr>
            <w:tcW w:w="2359" w:type="dxa"/>
          </w:tcPr>
          <w:p>
            <w:pPr>
              <w:pStyle w:val="0"/>
              <w:jc w:val="center"/>
            </w:pPr>
            <w:r>
              <w:rPr>
                <w:sz w:val="24"/>
              </w:rPr>
              <w:t xml:space="preserve">Немелкоклеточный ранний центральный рак легкого (Tis-T1NoMo)</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1196</w:t>
            </w:r>
          </w:p>
        </w:tc>
        <w:tc>
          <w:tcPr>
            <w:tcW w:w="2154" w:type="dxa"/>
          </w:tcPr>
          <w:p>
            <w:pPr>
              <w:pStyle w:val="0"/>
              <w:jc w:val="center"/>
            </w:pPr>
            <w:r>
              <w:rPr>
                <w:sz w:val="24"/>
              </w:rPr>
              <w:t xml:space="preserve">Эндоскопическое стентирование вирсунгова протока при опухолевом стенозе под видеоэндоскопическим контролем</w:t>
            </w:r>
          </w:p>
        </w:tc>
        <w:tc>
          <w:tcPr>
            <w:tcW w:w="964" w:type="dxa"/>
          </w:tcPr>
          <w:p>
            <w:pPr>
              <w:pStyle w:val="0"/>
              <w:jc w:val="center"/>
            </w:pPr>
            <w:r>
              <w:rPr>
                <w:sz w:val="24"/>
              </w:rPr>
              <w:t xml:space="preserve">21080</w:t>
            </w:r>
          </w:p>
        </w:tc>
        <w:tc>
          <w:tcPr>
            <w:tcW w:w="2359" w:type="dxa"/>
          </w:tcPr>
          <w:p>
            <w:pPr>
              <w:pStyle w:val="0"/>
              <w:jc w:val="center"/>
            </w:pPr>
            <w:r>
              <w:rPr>
                <w:sz w:val="24"/>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1200</w:t>
            </w:r>
          </w:p>
        </w:tc>
        <w:tc>
          <w:tcPr>
            <w:tcW w:w="2154" w:type="dxa"/>
          </w:tcPr>
          <w:p>
            <w:pPr>
              <w:pStyle w:val="0"/>
              <w:jc w:val="center"/>
            </w:pPr>
            <w:r>
              <w:rPr>
                <w:sz w:val="24"/>
              </w:rPr>
              <w:t xml:space="preserve">Лапароскопическая холецистэктомия с резекцией IV сегмента печени</w:t>
            </w:r>
          </w:p>
        </w:tc>
        <w:tc>
          <w:tcPr>
            <w:tcW w:w="964" w:type="dxa"/>
          </w:tcPr>
          <w:p>
            <w:pPr>
              <w:pStyle w:val="0"/>
              <w:jc w:val="center"/>
            </w:pPr>
            <w:r>
              <w:rPr>
                <w:sz w:val="24"/>
              </w:rPr>
              <w:t xml:space="preserve">21078</w:t>
            </w:r>
          </w:p>
        </w:tc>
        <w:tc>
          <w:tcPr>
            <w:tcW w:w="2359" w:type="dxa"/>
          </w:tcPr>
          <w:p>
            <w:pPr>
              <w:pStyle w:val="0"/>
              <w:jc w:val="center"/>
            </w:pPr>
            <w:r>
              <w:rPr>
                <w:sz w:val="24"/>
              </w:rPr>
              <w:t xml:space="preserve">Локализованные и местнораспространенные формы злокачественных новообразований желчного пузыря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1201</w:t>
            </w:r>
          </w:p>
        </w:tc>
        <w:tc>
          <w:tcPr>
            <w:tcW w:w="2154" w:type="dxa"/>
          </w:tcPr>
          <w:p>
            <w:pPr>
              <w:pStyle w:val="0"/>
              <w:jc w:val="center"/>
            </w:pPr>
            <w:r>
              <w:rPr>
                <w:sz w:val="24"/>
              </w:rPr>
              <w:t xml:space="preserve">Эндоскопическая фотодинамическая терапия опухоли общего желчного протока</w:t>
            </w:r>
          </w:p>
        </w:tc>
        <w:tc>
          <w:tcPr>
            <w:tcW w:w="964" w:type="dxa"/>
          </w:tcPr>
          <w:p>
            <w:pPr>
              <w:pStyle w:val="0"/>
              <w:jc w:val="center"/>
            </w:pPr>
            <w:r>
              <w:rPr>
                <w:sz w:val="24"/>
              </w:rPr>
              <w:t xml:space="preserve">21076</w:t>
            </w:r>
          </w:p>
        </w:tc>
        <w:tc>
          <w:tcPr>
            <w:tcW w:w="2359" w:type="dxa"/>
          </w:tcPr>
          <w:p>
            <w:pPr>
              <w:pStyle w:val="0"/>
              <w:jc w:val="center"/>
            </w:pPr>
            <w:r>
              <w:rPr>
                <w:sz w:val="24"/>
              </w:rPr>
              <w:t xml:space="preserve">Злокачественные новообразования общего желчного протока</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1201</w:t>
            </w:r>
          </w:p>
        </w:tc>
        <w:tc>
          <w:tcPr>
            <w:tcW w:w="2154" w:type="dxa"/>
          </w:tcPr>
          <w:p>
            <w:pPr>
              <w:pStyle w:val="0"/>
              <w:jc w:val="center"/>
            </w:pPr>
            <w:r>
              <w:rPr>
                <w:sz w:val="24"/>
              </w:rPr>
              <w:t xml:space="preserve">Эндоскопическая фотодинамическая терапия опухоли общего желчного протока</w:t>
            </w:r>
          </w:p>
        </w:tc>
        <w:tc>
          <w:tcPr>
            <w:tcW w:w="964" w:type="dxa"/>
          </w:tcPr>
          <w:p>
            <w:pPr>
              <w:pStyle w:val="0"/>
              <w:jc w:val="center"/>
            </w:pPr>
            <w:r>
              <w:rPr>
                <w:sz w:val="24"/>
              </w:rPr>
              <w:t xml:space="preserve">21077</w:t>
            </w:r>
          </w:p>
        </w:tc>
        <w:tc>
          <w:tcPr>
            <w:tcW w:w="2359" w:type="dxa"/>
          </w:tcPr>
          <w:p>
            <w:pPr>
              <w:pStyle w:val="0"/>
              <w:jc w:val="center"/>
            </w:pPr>
            <w:r>
              <w:rPr>
                <w:sz w:val="24"/>
              </w:rPr>
              <w:t xml:space="preserve">Злокачественные новообразования общего желчного протока в пределах слизистого слоя T1</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1213</w:t>
            </w:r>
          </w:p>
        </w:tc>
        <w:tc>
          <w:tcPr>
            <w:tcW w:w="2154" w:type="dxa"/>
          </w:tcPr>
          <w:p>
            <w:pPr>
              <w:pStyle w:val="0"/>
              <w:jc w:val="center"/>
            </w:pPr>
            <w:r>
              <w:rPr>
                <w:sz w:val="24"/>
              </w:rPr>
              <w:t xml:space="preserve">Резекция щитовидной железы субтотальная видеоэндоскопическая</w:t>
            </w:r>
          </w:p>
        </w:tc>
        <w:tc>
          <w:tcPr>
            <w:tcW w:w="964" w:type="dxa"/>
          </w:tcPr>
          <w:p>
            <w:pPr>
              <w:pStyle w:val="0"/>
              <w:jc w:val="center"/>
            </w:pPr>
            <w:r>
              <w:rPr>
                <w:sz w:val="24"/>
              </w:rPr>
              <w:t xml:space="preserve">21070</w:t>
            </w:r>
          </w:p>
        </w:tc>
        <w:tc>
          <w:tcPr>
            <w:tcW w:w="2359" w:type="dxa"/>
          </w:tcPr>
          <w:p>
            <w:pPr>
              <w:pStyle w:val="0"/>
              <w:jc w:val="center"/>
            </w:pPr>
            <w:r>
              <w:rPr>
                <w:sz w:val="24"/>
              </w:rPr>
              <w:t xml:space="preserve">Злокачественные новообразования головы и шеи (I - III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1214</w:t>
            </w:r>
          </w:p>
        </w:tc>
        <w:tc>
          <w:tcPr>
            <w:tcW w:w="2154" w:type="dxa"/>
          </w:tcPr>
          <w:p>
            <w:pPr>
              <w:pStyle w:val="0"/>
              <w:jc w:val="center"/>
            </w:pPr>
            <w:r>
              <w:rPr>
                <w:sz w:val="24"/>
              </w:rPr>
              <w:t xml:space="preserve">Гемитиреоидэктомия видеоэндоскопическая</w:t>
            </w:r>
          </w:p>
        </w:tc>
        <w:tc>
          <w:tcPr>
            <w:tcW w:w="964" w:type="dxa"/>
          </w:tcPr>
          <w:p>
            <w:pPr>
              <w:pStyle w:val="0"/>
              <w:jc w:val="center"/>
            </w:pPr>
            <w:r>
              <w:rPr>
                <w:sz w:val="24"/>
              </w:rPr>
              <w:t xml:space="preserve">21070</w:t>
            </w:r>
          </w:p>
        </w:tc>
        <w:tc>
          <w:tcPr>
            <w:tcW w:w="2359" w:type="dxa"/>
          </w:tcPr>
          <w:p>
            <w:pPr>
              <w:pStyle w:val="0"/>
              <w:jc w:val="center"/>
            </w:pPr>
            <w:r>
              <w:rPr>
                <w:sz w:val="24"/>
              </w:rPr>
              <w:t xml:space="preserve">Злокачественные новообразования головы и шеи (I - III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1215</w:t>
            </w:r>
          </w:p>
        </w:tc>
        <w:tc>
          <w:tcPr>
            <w:tcW w:w="2154" w:type="dxa"/>
          </w:tcPr>
          <w:p>
            <w:pPr>
              <w:pStyle w:val="0"/>
              <w:jc w:val="center"/>
            </w:pPr>
            <w:r>
              <w:rPr>
                <w:sz w:val="24"/>
              </w:rPr>
              <w:t xml:space="preserve">Гемитиреоидэктомия видеоассистированная</w:t>
            </w:r>
          </w:p>
        </w:tc>
        <w:tc>
          <w:tcPr>
            <w:tcW w:w="964" w:type="dxa"/>
          </w:tcPr>
          <w:p>
            <w:pPr>
              <w:pStyle w:val="0"/>
              <w:jc w:val="center"/>
            </w:pPr>
            <w:r>
              <w:rPr>
                <w:sz w:val="24"/>
              </w:rPr>
              <w:t xml:space="preserve">21070</w:t>
            </w:r>
          </w:p>
        </w:tc>
        <w:tc>
          <w:tcPr>
            <w:tcW w:w="2359" w:type="dxa"/>
          </w:tcPr>
          <w:p>
            <w:pPr>
              <w:pStyle w:val="0"/>
              <w:jc w:val="center"/>
            </w:pPr>
            <w:r>
              <w:rPr>
                <w:sz w:val="24"/>
              </w:rPr>
              <w:t xml:space="preserve">Злокачественные новообразования головы и шеи (I - III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2622</w:t>
            </w:r>
          </w:p>
        </w:tc>
        <w:tc>
          <w:tcPr>
            <w:tcW w:w="2154" w:type="dxa"/>
          </w:tcPr>
          <w:p>
            <w:pPr>
              <w:pStyle w:val="0"/>
              <w:jc w:val="center"/>
            </w:pPr>
            <w:r>
              <w:rPr>
                <w:sz w:val="24"/>
              </w:rPr>
              <w:t xml:space="preserve">Удаление новообразования полости носа с использованием видеоэндоскопических технологий</w:t>
            </w:r>
          </w:p>
        </w:tc>
        <w:tc>
          <w:tcPr>
            <w:tcW w:w="964" w:type="dxa"/>
          </w:tcPr>
          <w:p>
            <w:pPr>
              <w:pStyle w:val="0"/>
              <w:jc w:val="center"/>
            </w:pPr>
            <w:r>
              <w:rPr>
                <w:sz w:val="24"/>
              </w:rPr>
              <w:t xml:space="preserve">21070</w:t>
            </w:r>
          </w:p>
        </w:tc>
        <w:tc>
          <w:tcPr>
            <w:tcW w:w="2359" w:type="dxa"/>
          </w:tcPr>
          <w:p>
            <w:pPr>
              <w:pStyle w:val="0"/>
              <w:jc w:val="center"/>
            </w:pPr>
            <w:r>
              <w:rPr>
                <w:sz w:val="24"/>
              </w:rPr>
              <w:t xml:space="preserve">Злокачественные новообразования головы и шеи (I - III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2623</w:t>
            </w:r>
          </w:p>
        </w:tc>
        <w:tc>
          <w:tcPr>
            <w:tcW w:w="2154" w:type="dxa"/>
          </w:tcPr>
          <w:p>
            <w:pPr>
              <w:pStyle w:val="0"/>
              <w:jc w:val="center"/>
            </w:pPr>
            <w:r>
              <w:rPr>
                <w:sz w:val="24"/>
              </w:rPr>
              <w:t xml:space="preserve">Чрескожная радиочастотная термоаблация опухолей печени под ультразвуковой навигацией и (или) под контролем компьютерной навигации</w:t>
            </w:r>
          </w:p>
        </w:tc>
        <w:tc>
          <w:tcPr>
            <w:tcW w:w="964" w:type="dxa"/>
          </w:tcPr>
          <w:p>
            <w:pPr>
              <w:pStyle w:val="0"/>
              <w:jc w:val="center"/>
            </w:pPr>
            <w:r>
              <w:rPr>
                <w:sz w:val="24"/>
              </w:rPr>
              <w:t xml:space="preserve">21074</w:t>
            </w:r>
          </w:p>
        </w:tc>
        <w:tc>
          <w:tcPr>
            <w:tcW w:w="2359" w:type="dxa"/>
          </w:tcPr>
          <w:p>
            <w:pPr>
              <w:pStyle w:val="0"/>
              <w:jc w:val="center"/>
            </w:pPr>
            <w:r>
              <w:rPr>
                <w:sz w:val="24"/>
              </w:rPr>
              <w:t xml:space="preserve">Первичные и метастатические злокачественные новообразования печени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32</w:t>
            </w:r>
          </w:p>
        </w:tc>
        <w:tc>
          <w:tcPr>
            <w:tcW w:w="2608" w:type="dxa"/>
          </w:tcPr>
          <w:p>
            <w:pPr>
              <w:pStyle w:val="0"/>
              <w:jc w:val="center"/>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907" w:type="dxa"/>
          </w:tcPr>
          <w:p>
            <w:pPr>
              <w:pStyle w:val="0"/>
              <w:jc w:val="center"/>
            </w:pPr>
            <w:r>
              <w:rPr>
                <w:sz w:val="24"/>
              </w:rPr>
              <w:t xml:space="preserve">2624</w:t>
            </w:r>
          </w:p>
        </w:tc>
        <w:tc>
          <w:tcPr>
            <w:tcW w:w="2154" w:type="dxa"/>
          </w:tcPr>
          <w:p>
            <w:pPr>
              <w:pStyle w:val="0"/>
              <w:jc w:val="center"/>
            </w:pPr>
            <w:r>
              <w:rPr>
                <w:sz w:val="24"/>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964" w:type="dxa"/>
          </w:tcPr>
          <w:p>
            <w:pPr>
              <w:pStyle w:val="0"/>
              <w:jc w:val="center"/>
            </w:pPr>
            <w:r>
              <w:rPr>
                <w:sz w:val="24"/>
              </w:rPr>
              <w:t xml:space="preserve">21091</w:t>
            </w:r>
          </w:p>
        </w:tc>
        <w:tc>
          <w:tcPr>
            <w:tcW w:w="2359" w:type="dxa"/>
          </w:tcPr>
          <w:p>
            <w:pPr>
              <w:pStyle w:val="0"/>
              <w:jc w:val="center"/>
            </w:pPr>
            <w:r>
              <w:rPr>
                <w:sz w:val="24"/>
              </w:rPr>
              <w:t xml:space="preserve">Опухоли мягких тканей грудной стенки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96</w:t>
            </w:r>
          </w:p>
        </w:tc>
        <w:tc>
          <w:tcPr>
            <w:tcW w:w="2154" w:type="dxa"/>
          </w:tcPr>
          <w:p>
            <w:pPr>
              <w:pStyle w:val="0"/>
              <w:jc w:val="center"/>
            </w:pPr>
            <w:r>
              <w:rPr>
                <w:sz w:val="24"/>
              </w:rPr>
              <w:t xml:space="preserve">Изолированная регионарная гипертермическая химиоперфузия легкого</w:t>
            </w:r>
          </w:p>
        </w:tc>
        <w:tc>
          <w:tcPr>
            <w:tcW w:w="964" w:type="dxa"/>
          </w:tcPr>
          <w:p>
            <w:pPr>
              <w:pStyle w:val="0"/>
              <w:jc w:val="center"/>
            </w:pPr>
            <w:r>
              <w:rPr>
                <w:sz w:val="24"/>
              </w:rPr>
              <w:t xml:space="preserve">21106</w:t>
            </w:r>
          </w:p>
        </w:tc>
        <w:tc>
          <w:tcPr>
            <w:tcW w:w="2359" w:type="dxa"/>
          </w:tcPr>
          <w:p>
            <w:pPr>
              <w:pStyle w:val="0"/>
              <w:jc w:val="center"/>
            </w:pPr>
            <w:r>
              <w:rPr>
                <w:sz w:val="24"/>
              </w:rPr>
              <w:t xml:space="preserve">Метастатическое поражение легкого</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98</w:t>
            </w:r>
          </w:p>
        </w:tc>
        <w:tc>
          <w:tcPr>
            <w:tcW w:w="2154" w:type="dxa"/>
          </w:tcPr>
          <w:p>
            <w:pPr>
              <w:pStyle w:val="0"/>
              <w:jc w:val="center"/>
            </w:pPr>
            <w:r>
              <w:rPr>
                <w:sz w:val="24"/>
              </w:rPr>
              <w:t xml:space="preserve">Расширенная адреналэктомия или адреналэктомия с резекцией соседних органов</w:t>
            </w:r>
          </w:p>
        </w:tc>
        <w:tc>
          <w:tcPr>
            <w:tcW w:w="964" w:type="dxa"/>
          </w:tcPr>
          <w:p>
            <w:pPr>
              <w:pStyle w:val="0"/>
              <w:jc w:val="center"/>
            </w:pPr>
            <w:r>
              <w:rPr>
                <w:sz w:val="24"/>
              </w:rPr>
              <w:t xml:space="preserve">21134</w:t>
            </w:r>
          </w:p>
        </w:tc>
        <w:tc>
          <w:tcPr>
            <w:tcW w:w="2359" w:type="dxa"/>
          </w:tcPr>
          <w:p>
            <w:pPr>
              <w:pStyle w:val="0"/>
              <w:jc w:val="center"/>
            </w:pPr>
            <w:r>
              <w:rPr>
                <w:sz w:val="24"/>
              </w:rPr>
              <w:t xml:space="preserve">Злокачественные новообразования надпочечника (III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101</w:t>
            </w:r>
          </w:p>
        </w:tc>
        <w:tc>
          <w:tcPr>
            <w:tcW w:w="2154" w:type="dxa"/>
          </w:tcPr>
          <w:p>
            <w:pPr>
              <w:pStyle w:val="0"/>
              <w:jc w:val="center"/>
            </w:pPr>
            <w:r>
              <w:rPr>
                <w:sz w:val="24"/>
              </w:rPr>
              <w:t xml:space="preserve">Резекция почки с применением физических методов воздействия (радиочастотная аблация, интерстициальная лазерная аблация)</w:t>
            </w:r>
          </w:p>
        </w:tc>
        <w:tc>
          <w:tcPr>
            <w:tcW w:w="964" w:type="dxa"/>
          </w:tcPr>
          <w:p>
            <w:pPr>
              <w:pStyle w:val="0"/>
              <w:jc w:val="center"/>
            </w:pPr>
            <w:r>
              <w:rPr>
                <w:sz w:val="24"/>
              </w:rPr>
              <w:t xml:space="preserve">21131</w:t>
            </w:r>
          </w:p>
        </w:tc>
        <w:tc>
          <w:tcPr>
            <w:tcW w:w="2359" w:type="dxa"/>
          </w:tcPr>
          <w:p>
            <w:pPr>
              <w:pStyle w:val="0"/>
              <w:jc w:val="center"/>
            </w:pPr>
            <w:r>
              <w:rPr>
                <w:sz w:val="24"/>
              </w:rPr>
              <w:t xml:space="preserve">Злокачественные новообразования почки (I - II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102</w:t>
            </w:r>
          </w:p>
        </w:tc>
        <w:tc>
          <w:tcPr>
            <w:tcW w:w="2154" w:type="dxa"/>
          </w:tcPr>
          <w:p>
            <w:pPr>
              <w:pStyle w:val="0"/>
              <w:jc w:val="center"/>
            </w:pPr>
            <w:r>
              <w:rPr>
                <w:sz w:val="24"/>
              </w:rPr>
              <w:t xml:space="preserve">Криодеструкция злокачественных новообразований почки</w:t>
            </w:r>
          </w:p>
        </w:tc>
        <w:tc>
          <w:tcPr>
            <w:tcW w:w="964" w:type="dxa"/>
          </w:tcPr>
          <w:p>
            <w:pPr>
              <w:pStyle w:val="0"/>
              <w:jc w:val="center"/>
            </w:pPr>
            <w:r>
              <w:rPr>
                <w:sz w:val="24"/>
              </w:rPr>
              <w:t xml:space="preserve">21131</w:t>
            </w:r>
          </w:p>
        </w:tc>
        <w:tc>
          <w:tcPr>
            <w:tcW w:w="2359" w:type="dxa"/>
          </w:tcPr>
          <w:p>
            <w:pPr>
              <w:pStyle w:val="0"/>
              <w:jc w:val="center"/>
            </w:pPr>
            <w:r>
              <w:rPr>
                <w:sz w:val="24"/>
              </w:rPr>
              <w:t xml:space="preserve">Злокачественные новообразования почки (I - II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103</w:t>
            </w:r>
          </w:p>
        </w:tc>
        <w:tc>
          <w:tcPr>
            <w:tcW w:w="2154" w:type="dxa"/>
          </w:tcPr>
          <w:p>
            <w:pPr>
              <w:pStyle w:val="0"/>
              <w:jc w:val="center"/>
            </w:pPr>
            <w:r>
              <w:rPr>
                <w:sz w:val="24"/>
              </w:rPr>
              <w:t xml:space="preserve">Ампутация полового члена, двусторонняя подвздошно-пахово-бедренная лимфаденэктомия</w:t>
            </w:r>
          </w:p>
        </w:tc>
        <w:tc>
          <w:tcPr>
            <w:tcW w:w="964" w:type="dxa"/>
          </w:tcPr>
          <w:p>
            <w:pPr>
              <w:pStyle w:val="0"/>
              <w:jc w:val="center"/>
            </w:pPr>
            <w:r>
              <w:rPr>
                <w:sz w:val="24"/>
              </w:rPr>
              <w:t xml:space="preserve">21127</w:t>
            </w:r>
          </w:p>
        </w:tc>
        <w:tc>
          <w:tcPr>
            <w:tcW w:w="2359" w:type="dxa"/>
          </w:tcPr>
          <w:p>
            <w:pPr>
              <w:pStyle w:val="0"/>
              <w:jc w:val="center"/>
            </w:pPr>
            <w:r>
              <w:rPr>
                <w:sz w:val="24"/>
              </w:rPr>
              <w:t xml:space="preserve">Злокачественные новообразования полового члена (I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105</w:t>
            </w:r>
          </w:p>
        </w:tc>
        <w:tc>
          <w:tcPr>
            <w:tcW w:w="2154" w:type="dxa"/>
          </w:tcPr>
          <w:p>
            <w:pPr>
              <w:pStyle w:val="0"/>
              <w:jc w:val="center"/>
            </w:pPr>
            <w:r>
              <w:rPr>
                <w:sz w:val="24"/>
              </w:rPr>
              <w:t xml:space="preserve">Циторедуктивные операции с внутрибрюшной гипертермической химиотерапией</w:t>
            </w:r>
          </w:p>
        </w:tc>
        <w:tc>
          <w:tcPr>
            <w:tcW w:w="964" w:type="dxa"/>
          </w:tcPr>
          <w:p>
            <w:pPr>
              <w:pStyle w:val="0"/>
              <w:jc w:val="center"/>
            </w:pPr>
            <w:r>
              <w:rPr>
                <w:sz w:val="24"/>
              </w:rPr>
              <w:t xml:space="preserve">21125</w:t>
            </w:r>
          </w:p>
        </w:tc>
        <w:tc>
          <w:tcPr>
            <w:tcW w:w="2359" w:type="dxa"/>
          </w:tcPr>
          <w:p>
            <w:pPr>
              <w:pStyle w:val="0"/>
              <w:jc w:val="center"/>
            </w:pPr>
            <w:r>
              <w:rPr>
                <w:sz w:val="24"/>
              </w:rPr>
              <w:t xml:space="preserve">Злокачественные новообразования яичников (I - IV стадия). Рецидивы злокачественных новообразований яичников</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109</w:t>
            </w:r>
          </w:p>
        </w:tc>
        <w:tc>
          <w:tcPr>
            <w:tcW w:w="2154" w:type="dxa"/>
          </w:tcPr>
          <w:p>
            <w:pPr>
              <w:pStyle w:val="0"/>
              <w:jc w:val="center"/>
            </w:pPr>
            <w:r>
              <w:rPr>
                <w:sz w:val="24"/>
              </w:rPr>
              <w:t xml:space="preserve">Комбинированные циторедуктивные операции при злокачественных новообразованиях яичников</w:t>
            </w:r>
          </w:p>
        </w:tc>
        <w:tc>
          <w:tcPr>
            <w:tcW w:w="964" w:type="dxa"/>
          </w:tcPr>
          <w:p>
            <w:pPr>
              <w:pStyle w:val="0"/>
              <w:jc w:val="center"/>
            </w:pPr>
            <w:r>
              <w:rPr>
                <w:sz w:val="24"/>
              </w:rPr>
              <w:t xml:space="preserve">21125</w:t>
            </w:r>
          </w:p>
        </w:tc>
        <w:tc>
          <w:tcPr>
            <w:tcW w:w="2359" w:type="dxa"/>
          </w:tcPr>
          <w:p>
            <w:pPr>
              <w:pStyle w:val="0"/>
              <w:jc w:val="center"/>
            </w:pPr>
            <w:r>
              <w:rPr>
                <w:sz w:val="24"/>
              </w:rPr>
              <w:t xml:space="preserve">Злокачественные новообразования яичников (I - IV стадия). Рецидивы злокачественных новообразований яичников</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110</w:t>
            </w:r>
          </w:p>
        </w:tc>
        <w:tc>
          <w:tcPr>
            <w:tcW w:w="2154" w:type="dxa"/>
          </w:tcPr>
          <w:p>
            <w:pPr>
              <w:pStyle w:val="0"/>
              <w:jc w:val="center"/>
            </w:pPr>
            <w:r>
              <w:rPr>
                <w:sz w:val="24"/>
              </w:rPr>
              <w:t xml:space="preserve">Экстирпация матки с тазовой лимфаденэктомией и интраоперационной лучевой терапией</w:t>
            </w:r>
          </w:p>
        </w:tc>
        <w:tc>
          <w:tcPr>
            <w:tcW w:w="964" w:type="dxa"/>
          </w:tcPr>
          <w:p>
            <w:pPr>
              <w:pStyle w:val="0"/>
              <w:jc w:val="center"/>
            </w:pPr>
            <w:r>
              <w:rPr>
                <w:sz w:val="24"/>
              </w:rPr>
              <w:t xml:space="preserve">21124</w:t>
            </w:r>
          </w:p>
        </w:tc>
        <w:tc>
          <w:tcPr>
            <w:tcW w:w="2359" w:type="dxa"/>
          </w:tcPr>
          <w:p>
            <w:pPr>
              <w:pStyle w:val="0"/>
              <w:jc w:val="center"/>
            </w:pPr>
            <w:r>
              <w:rPr>
                <w:sz w:val="24"/>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112</w:t>
            </w:r>
          </w:p>
        </w:tc>
        <w:tc>
          <w:tcPr>
            <w:tcW w:w="2154" w:type="dxa"/>
          </w:tcPr>
          <w:p>
            <w:pPr>
              <w:pStyle w:val="0"/>
              <w:jc w:val="center"/>
            </w:pPr>
            <w:r>
              <w:rPr>
                <w:sz w:val="24"/>
              </w:rPr>
              <w:t xml:space="preserve">Резекция молочной железы с определением "сторожевого" лимфоузла</w:t>
            </w:r>
          </w:p>
        </w:tc>
        <w:tc>
          <w:tcPr>
            <w:tcW w:w="964" w:type="dxa"/>
          </w:tcPr>
          <w:p>
            <w:pPr>
              <w:pStyle w:val="0"/>
              <w:jc w:val="center"/>
            </w:pPr>
            <w:r>
              <w:rPr>
                <w:sz w:val="24"/>
              </w:rPr>
              <w:t xml:space="preserve">21122</w:t>
            </w:r>
          </w:p>
        </w:tc>
        <w:tc>
          <w:tcPr>
            <w:tcW w:w="2359" w:type="dxa"/>
          </w:tcPr>
          <w:p>
            <w:pPr>
              <w:pStyle w:val="0"/>
              <w:jc w:val="center"/>
            </w:pPr>
            <w:r>
              <w:rPr>
                <w:sz w:val="24"/>
              </w:rPr>
              <w:t xml:space="preserve">Злокачественные новообразования молочной железы (0 -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113</w:t>
            </w:r>
          </w:p>
        </w:tc>
        <w:tc>
          <w:tcPr>
            <w:tcW w:w="2154" w:type="dxa"/>
          </w:tcPr>
          <w:p>
            <w:pPr>
              <w:pStyle w:val="0"/>
              <w:jc w:val="center"/>
            </w:pPr>
            <w:r>
              <w:rPr>
                <w:sz w:val="24"/>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W w:w="964" w:type="dxa"/>
          </w:tcPr>
          <w:p>
            <w:pPr>
              <w:pStyle w:val="0"/>
              <w:jc w:val="center"/>
            </w:pPr>
            <w:r>
              <w:rPr>
                <w:sz w:val="24"/>
              </w:rPr>
              <w:t xml:space="preserve">21122</w:t>
            </w:r>
          </w:p>
        </w:tc>
        <w:tc>
          <w:tcPr>
            <w:tcW w:w="2359" w:type="dxa"/>
          </w:tcPr>
          <w:p>
            <w:pPr>
              <w:pStyle w:val="0"/>
              <w:jc w:val="center"/>
            </w:pPr>
            <w:r>
              <w:rPr>
                <w:sz w:val="24"/>
              </w:rPr>
              <w:t xml:space="preserve">Злокачественные новообразования молочной железы (0 -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114</w:t>
            </w:r>
          </w:p>
        </w:tc>
        <w:tc>
          <w:tcPr>
            <w:tcW w:w="2154" w:type="dxa"/>
          </w:tcPr>
          <w:p>
            <w:pPr>
              <w:pStyle w:val="0"/>
              <w:jc w:val="center"/>
            </w:pPr>
            <w:r>
              <w:rPr>
                <w:sz w:val="24"/>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964" w:type="dxa"/>
          </w:tcPr>
          <w:p>
            <w:pPr>
              <w:pStyle w:val="0"/>
              <w:jc w:val="center"/>
            </w:pPr>
            <w:r>
              <w:rPr>
                <w:sz w:val="24"/>
              </w:rPr>
              <w:t xml:space="preserve">21122</w:t>
            </w:r>
          </w:p>
        </w:tc>
        <w:tc>
          <w:tcPr>
            <w:tcW w:w="2359" w:type="dxa"/>
          </w:tcPr>
          <w:p>
            <w:pPr>
              <w:pStyle w:val="0"/>
              <w:jc w:val="center"/>
            </w:pPr>
            <w:r>
              <w:rPr>
                <w:sz w:val="24"/>
              </w:rPr>
              <w:t xml:space="preserve">Злокачественные новообразования молочной железы (0 -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116</w:t>
            </w:r>
          </w:p>
        </w:tc>
        <w:tc>
          <w:tcPr>
            <w:tcW w:w="2154" w:type="dxa"/>
          </w:tcPr>
          <w:p>
            <w:pPr>
              <w:pStyle w:val="0"/>
              <w:jc w:val="center"/>
            </w:pPr>
            <w:r>
              <w:rPr>
                <w:sz w:val="24"/>
              </w:rPr>
              <w:t xml:space="preserve">Удаление первичных и рецидивных неорганных забрюшинных опухолей комбинированное</w:t>
            </w:r>
          </w:p>
        </w:tc>
        <w:tc>
          <w:tcPr>
            <w:tcW w:w="964" w:type="dxa"/>
          </w:tcPr>
          <w:p>
            <w:pPr>
              <w:pStyle w:val="0"/>
              <w:jc w:val="center"/>
            </w:pPr>
            <w:r>
              <w:rPr>
                <w:sz w:val="24"/>
              </w:rPr>
              <w:t xml:space="preserve">21119</w:t>
            </w:r>
          </w:p>
        </w:tc>
        <w:tc>
          <w:tcPr>
            <w:tcW w:w="2359" w:type="dxa"/>
          </w:tcPr>
          <w:p>
            <w:pPr>
              <w:pStyle w:val="0"/>
              <w:jc w:val="center"/>
            </w:pPr>
            <w:r>
              <w:rPr>
                <w:sz w:val="24"/>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117</w:t>
            </w:r>
          </w:p>
        </w:tc>
        <w:tc>
          <w:tcPr>
            <w:tcW w:w="2154" w:type="dxa"/>
          </w:tcPr>
          <w:p>
            <w:pPr>
              <w:pStyle w:val="0"/>
              <w:jc w:val="center"/>
            </w:pPr>
            <w:r>
              <w:rPr>
                <w:sz w:val="24"/>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964" w:type="dxa"/>
          </w:tcPr>
          <w:p>
            <w:pPr>
              <w:pStyle w:val="0"/>
              <w:jc w:val="center"/>
            </w:pPr>
            <w:r>
              <w:rPr>
                <w:sz w:val="24"/>
              </w:rPr>
              <w:t xml:space="preserve">21118</w:t>
            </w:r>
          </w:p>
        </w:tc>
        <w:tc>
          <w:tcPr>
            <w:tcW w:w="2359" w:type="dxa"/>
          </w:tcPr>
          <w:p>
            <w:pPr>
              <w:pStyle w:val="0"/>
              <w:jc w:val="center"/>
            </w:pPr>
            <w:r>
              <w:rPr>
                <w:sz w:val="24"/>
              </w:rPr>
              <w:t xml:space="preserve">Злокачественные новообразования кожи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119</w:t>
            </w:r>
          </w:p>
        </w:tc>
        <w:tc>
          <w:tcPr>
            <w:tcW w:w="2154" w:type="dxa"/>
          </w:tcPr>
          <w:p>
            <w:pPr>
              <w:pStyle w:val="0"/>
              <w:jc w:val="center"/>
            </w:pPr>
            <w:r>
              <w:rPr>
                <w:sz w:val="24"/>
              </w:rPr>
              <w:t xml:space="preserve">Декомпрессивная ламинэктомия позвонков с фиксацией</w:t>
            </w:r>
          </w:p>
        </w:tc>
        <w:tc>
          <w:tcPr>
            <w:tcW w:w="964" w:type="dxa"/>
          </w:tcPr>
          <w:p>
            <w:pPr>
              <w:pStyle w:val="0"/>
              <w:jc w:val="center"/>
            </w:pPr>
            <w:r>
              <w:rPr>
                <w:sz w:val="24"/>
              </w:rPr>
              <w:t xml:space="preserve">21117</w:t>
            </w:r>
          </w:p>
        </w:tc>
        <w:tc>
          <w:tcPr>
            <w:tcW w:w="2359" w:type="dxa"/>
          </w:tcPr>
          <w:p>
            <w:pPr>
              <w:pStyle w:val="0"/>
              <w:jc w:val="center"/>
            </w:pPr>
            <w:r>
              <w:rPr>
                <w:sz w:val="24"/>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123</w:t>
            </w:r>
          </w:p>
        </w:tc>
        <w:tc>
          <w:tcPr>
            <w:tcW w:w="2154" w:type="dxa"/>
          </w:tcPr>
          <w:p>
            <w:pPr>
              <w:pStyle w:val="0"/>
              <w:jc w:val="center"/>
            </w:pPr>
            <w:r>
              <w:rPr>
                <w:sz w:val="24"/>
              </w:rPr>
              <w:t xml:space="preserve">Медианная резекция печени с применением радиочастотной термоаблации</w:t>
            </w:r>
          </w:p>
        </w:tc>
        <w:tc>
          <w:tcPr>
            <w:tcW w:w="964" w:type="dxa"/>
          </w:tcPr>
          <w:p>
            <w:pPr>
              <w:pStyle w:val="0"/>
              <w:jc w:val="center"/>
            </w:pPr>
            <w:r>
              <w:rPr>
                <w:sz w:val="24"/>
              </w:rPr>
              <w:t xml:space="preserve">21114</w:t>
            </w:r>
          </w:p>
        </w:tc>
        <w:tc>
          <w:tcPr>
            <w:tcW w:w="2359" w:type="dxa"/>
          </w:tcPr>
          <w:p>
            <w:pPr>
              <w:pStyle w:val="0"/>
              <w:jc w:val="center"/>
            </w:pPr>
            <w:r>
              <w:rPr>
                <w:sz w:val="24"/>
              </w:rPr>
              <w:t xml:space="preserve">Местнораспространенные первичные и метастатические опухоли печени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124</w:t>
            </w:r>
          </w:p>
        </w:tc>
        <w:tc>
          <w:tcPr>
            <w:tcW w:w="2154" w:type="dxa"/>
          </w:tcPr>
          <w:p>
            <w:pPr>
              <w:pStyle w:val="0"/>
              <w:jc w:val="center"/>
            </w:pPr>
            <w:r>
              <w:rPr>
                <w:sz w:val="24"/>
              </w:rPr>
              <w:t xml:space="preserve">Изолированная гипертермическая хемиоперфузия печени</w:t>
            </w:r>
          </w:p>
        </w:tc>
        <w:tc>
          <w:tcPr>
            <w:tcW w:w="964" w:type="dxa"/>
          </w:tcPr>
          <w:p>
            <w:pPr>
              <w:pStyle w:val="0"/>
              <w:jc w:val="center"/>
            </w:pPr>
            <w:r>
              <w:rPr>
                <w:sz w:val="24"/>
              </w:rPr>
              <w:t xml:space="preserve">21114</w:t>
            </w:r>
          </w:p>
        </w:tc>
        <w:tc>
          <w:tcPr>
            <w:tcW w:w="2359" w:type="dxa"/>
          </w:tcPr>
          <w:p>
            <w:pPr>
              <w:pStyle w:val="0"/>
              <w:jc w:val="center"/>
            </w:pPr>
            <w:r>
              <w:rPr>
                <w:sz w:val="24"/>
              </w:rPr>
              <w:t xml:space="preserve">Местнораспространенные первичные и метастатические опухоли печени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125</w:t>
            </w:r>
          </w:p>
        </w:tc>
        <w:tc>
          <w:tcPr>
            <w:tcW w:w="2154" w:type="dxa"/>
          </w:tcPr>
          <w:p>
            <w:pPr>
              <w:pStyle w:val="0"/>
              <w:jc w:val="center"/>
            </w:pPr>
            <w:r>
              <w:rPr>
                <w:sz w:val="24"/>
              </w:rPr>
              <w:t xml:space="preserve">Расширенная левосторонняя гемигепатэктомия с применением радиочастотной термоаблации</w:t>
            </w:r>
          </w:p>
        </w:tc>
        <w:tc>
          <w:tcPr>
            <w:tcW w:w="964" w:type="dxa"/>
          </w:tcPr>
          <w:p>
            <w:pPr>
              <w:pStyle w:val="0"/>
              <w:jc w:val="center"/>
            </w:pPr>
            <w:r>
              <w:rPr>
                <w:sz w:val="24"/>
              </w:rPr>
              <w:t xml:space="preserve">21114</w:t>
            </w:r>
          </w:p>
        </w:tc>
        <w:tc>
          <w:tcPr>
            <w:tcW w:w="2359" w:type="dxa"/>
          </w:tcPr>
          <w:p>
            <w:pPr>
              <w:pStyle w:val="0"/>
              <w:jc w:val="center"/>
            </w:pPr>
            <w:r>
              <w:rPr>
                <w:sz w:val="24"/>
              </w:rPr>
              <w:t xml:space="preserve">Местнораспространенные первичные и метастатические опухоли печени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126</w:t>
            </w:r>
          </w:p>
        </w:tc>
        <w:tc>
          <w:tcPr>
            <w:tcW w:w="2154" w:type="dxa"/>
          </w:tcPr>
          <w:p>
            <w:pPr>
              <w:pStyle w:val="0"/>
              <w:jc w:val="center"/>
            </w:pPr>
            <w:r>
              <w:rPr>
                <w:sz w:val="24"/>
              </w:rPr>
              <w:t xml:space="preserve">Расширенная правосторонняя гемигепатэктомия с применением радиочастотной термоаблации</w:t>
            </w:r>
          </w:p>
        </w:tc>
        <w:tc>
          <w:tcPr>
            <w:tcW w:w="964" w:type="dxa"/>
          </w:tcPr>
          <w:p>
            <w:pPr>
              <w:pStyle w:val="0"/>
              <w:jc w:val="center"/>
            </w:pPr>
            <w:r>
              <w:rPr>
                <w:sz w:val="24"/>
              </w:rPr>
              <w:t xml:space="preserve">21114</w:t>
            </w:r>
          </w:p>
        </w:tc>
        <w:tc>
          <w:tcPr>
            <w:tcW w:w="2359" w:type="dxa"/>
          </w:tcPr>
          <w:p>
            <w:pPr>
              <w:pStyle w:val="0"/>
              <w:jc w:val="center"/>
            </w:pPr>
            <w:r>
              <w:rPr>
                <w:sz w:val="24"/>
              </w:rPr>
              <w:t xml:space="preserve">Местнораспространенные первичные и метастатические опухоли печени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127</w:t>
            </w:r>
          </w:p>
        </w:tc>
        <w:tc>
          <w:tcPr>
            <w:tcW w:w="2154" w:type="dxa"/>
          </w:tcPr>
          <w:p>
            <w:pPr>
              <w:pStyle w:val="0"/>
              <w:jc w:val="center"/>
            </w:pPr>
            <w:r>
              <w:rPr>
                <w:sz w:val="24"/>
              </w:rPr>
              <w:t xml:space="preserve">Левосторонняя гемигепатэктомия с применением радиочастотной термоаблации</w:t>
            </w:r>
          </w:p>
        </w:tc>
        <w:tc>
          <w:tcPr>
            <w:tcW w:w="964" w:type="dxa"/>
          </w:tcPr>
          <w:p>
            <w:pPr>
              <w:pStyle w:val="0"/>
              <w:jc w:val="center"/>
            </w:pPr>
            <w:r>
              <w:rPr>
                <w:sz w:val="24"/>
              </w:rPr>
              <w:t xml:space="preserve">21114</w:t>
            </w:r>
          </w:p>
        </w:tc>
        <w:tc>
          <w:tcPr>
            <w:tcW w:w="2359" w:type="dxa"/>
          </w:tcPr>
          <w:p>
            <w:pPr>
              <w:pStyle w:val="0"/>
              <w:jc w:val="center"/>
            </w:pPr>
            <w:r>
              <w:rPr>
                <w:sz w:val="24"/>
              </w:rPr>
              <w:t xml:space="preserve">Местнораспространенные первичные и метастатические опухоли печени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128</w:t>
            </w:r>
          </w:p>
        </w:tc>
        <w:tc>
          <w:tcPr>
            <w:tcW w:w="2154" w:type="dxa"/>
          </w:tcPr>
          <w:p>
            <w:pPr>
              <w:pStyle w:val="0"/>
              <w:jc w:val="center"/>
            </w:pPr>
            <w:r>
              <w:rPr>
                <w:sz w:val="24"/>
              </w:rPr>
              <w:t xml:space="preserve">Правосторонняя гемигепатэктомия с применением радиочастотной термоаблации</w:t>
            </w:r>
          </w:p>
        </w:tc>
        <w:tc>
          <w:tcPr>
            <w:tcW w:w="964" w:type="dxa"/>
          </w:tcPr>
          <w:p>
            <w:pPr>
              <w:pStyle w:val="0"/>
              <w:jc w:val="center"/>
            </w:pPr>
            <w:r>
              <w:rPr>
                <w:sz w:val="24"/>
              </w:rPr>
              <w:t xml:space="preserve">21114</w:t>
            </w:r>
          </w:p>
        </w:tc>
        <w:tc>
          <w:tcPr>
            <w:tcW w:w="2359" w:type="dxa"/>
          </w:tcPr>
          <w:p>
            <w:pPr>
              <w:pStyle w:val="0"/>
              <w:jc w:val="center"/>
            </w:pPr>
            <w:r>
              <w:rPr>
                <w:sz w:val="24"/>
              </w:rPr>
              <w:t xml:space="preserve">Местнораспространенные первичные и метастатические опухоли печени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129</w:t>
            </w:r>
          </w:p>
        </w:tc>
        <w:tc>
          <w:tcPr>
            <w:tcW w:w="2154" w:type="dxa"/>
          </w:tcPr>
          <w:p>
            <w:pPr>
              <w:pStyle w:val="0"/>
              <w:jc w:val="center"/>
            </w:pPr>
            <w:r>
              <w:rPr>
                <w:sz w:val="24"/>
              </w:rPr>
              <w:t xml:space="preserve">Анатомические и атипичные резекции печени с применением радиочастотной термоаблации</w:t>
            </w:r>
          </w:p>
        </w:tc>
        <w:tc>
          <w:tcPr>
            <w:tcW w:w="964" w:type="dxa"/>
          </w:tcPr>
          <w:p>
            <w:pPr>
              <w:pStyle w:val="0"/>
              <w:jc w:val="center"/>
            </w:pPr>
            <w:r>
              <w:rPr>
                <w:sz w:val="24"/>
              </w:rPr>
              <w:t xml:space="preserve">21114</w:t>
            </w:r>
          </w:p>
        </w:tc>
        <w:tc>
          <w:tcPr>
            <w:tcW w:w="2359" w:type="dxa"/>
          </w:tcPr>
          <w:p>
            <w:pPr>
              <w:pStyle w:val="0"/>
              <w:jc w:val="center"/>
            </w:pPr>
            <w:r>
              <w:rPr>
                <w:sz w:val="24"/>
              </w:rPr>
              <w:t xml:space="preserve">Местнораспространенные первичные и метастатические опухоли печени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132</w:t>
            </w:r>
          </w:p>
        </w:tc>
        <w:tc>
          <w:tcPr>
            <w:tcW w:w="2154" w:type="dxa"/>
          </w:tcPr>
          <w:p>
            <w:pPr>
              <w:pStyle w:val="0"/>
              <w:jc w:val="center"/>
            </w:pPr>
            <w:r>
              <w:rPr>
                <w:sz w:val="24"/>
              </w:rPr>
              <w:t xml:space="preserve">Правосторонняя гемиколэктомия с расширенной лимфаденэктомией</w:t>
            </w:r>
          </w:p>
        </w:tc>
        <w:tc>
          <w:tcPr>
            <w:tcW w:w="964" w:type="dxa"/>
          </w:tcPr>
          <w:p>
            <w:pPr>
              <w:pStyle w:val="0"/>
              <w:jc w:val="center"/>
            </w:pPr>
            <w:r>
              <w:rPr>
                <w:sz w:val="24"/>
              </w:rPr>
              <w:t xml:space="preserve">21112</w:t>
            </w:r>
          </w:p>
        </w:tc>
        <w:tc>
          <w:tcPr>
            <w:tcW w:w="2359" w:type="dxa"/>
          </w:tcPr>
          <w:p>
            <w:pPr>
              <w:pStyle w:val="0"/>
              <w:jc w:val="center"/>
            </w:pPr>
            <w:r>
              <w:rPr>
                <w:sz w:val="24"/>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133</w:t>
            </w:r>
          </w:p>
        </w:tc>
        <w:tc>
          <w:tcPr>
            <w:tcW w:w="2154" w:type="dxa"/>
          </w:tcPr>
          <w:p>
            <w:pPr>
              <w:pStyle w:val="0"/>
              <w:jc w:val="center"/>
            </w:pPr>
            <w:r>
              <w:rPr>
                <w:sz w:val="24"/>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964" w:type="dxa"/>
          </w:tcPr>
          <w:p>
            <w:pPr>
              <w:pStyle w:val="0"/>
              <w:jc w:val="center"/>
            </w:pPr>
            <w:r>
              <w:rPr>
                <w:sz w:val="24"/>
              </w:rPr>
              <w:t xml:space="preserve">21111</w:t>
            </w:r>
          </w:p>
        </w:tc>
        <w:tc>
          <w:tcPr>
            <w:tcW w:w="2359" w:type="dxa"/>
          </w:tcPr>
          <w:p>
            <w:pPr>
              <w:pStyle w:val="0"/>
              <w:jc w:val="center"/>
            </w:pPr>
            <w:r>
              <w:rPr>
                <w:sz w:val="24"/>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136</w:t>
            </w:r>
          </w:p>
        </w:tc>
        <w:tc>
          <w:tcPr>
            <w:tcW w:w="2154" w:type="dxa"/>
          </w:tcPr>
          <w:p>
            <w:pPr>
              <w:pStyle w:val="0"/>
              <w:jc w:val="center"/>
            </w:pPr>
            <w:r>
              <w:rPr>
                <w:sz w:val="24"/>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964" w:type="dxa"/>
          </w:tcPr>
          <w:p>
            <w:pPr>
              <w:pStyle w:val="0"/>
              <w:jc w:val="center"/>
            </w:pPr>
            <w:r>
              <w:rPr>
                <w:sz w:val="24"/>
              </w:rPr>
              <w:t xml:space="preserve">21111</w:t>
            </w:r>
          </w:p>
        </w:tc>
        <w:tc>
          <w:tcPr>
            <w:tcW w:w="2359" w:type="dxa"/>
          </w:tcPr>
          <w:p>
            <w:pPr>
              <w:pStyle w:val="0"/>
              <w:jc w:val="center"/>
            </w:pPr>
            <w:r>
              <w:rPr>
                <w:sz w:val="24"/>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139</w:t>
            </w:r>
          </w:p>
        </w:tc>
        <w:tc>
          <w:tcPr>
            <w:tcW w:w="2154" w:type="dxa"/>
          </w:tcPr>
          <w:p>
            <w:pPr>
              <w:pStyle w:val="0"/>
              <w:jc w:val="center"/>
            </w:pPr>
            <w:r>
              <w:rPr>
                <w:sz w:val="24"/>
              </w:rPr>
              <w:t xml:space="preserve">Панкреатодуоденальная резекция, в том числе расширенная или комбинированная</w:t>
            </w:r>
          </w:p>
        </w:tc>
        <w:tc>
          <w:tcPr>
            <w:tcW w:w="964" w:type="dxa"/>
          </w:tcPr>
          <w:p>
            <w:pPr>
              <w:pStyle w:val="0"/>
              <w:jc w:val="center"/>
            </w:pPr>
            <w:r>
              <w:rPr>
                <w:sz w:val="24"/>
              </w:rPr>
              <w:t xml:space="preserve">21110</w:t>
            </w:r>
          </w:p>
        </w:tc>
        <w:tc>
          <w:tcPr>
            <w:tcW w:w="2359" w:type="dxa"/>
          </w:tcPr>
          <w:p>
            <w:pPr>
              <w:pStyle w:val="0"/>
              <w:jc w:val="center"/>
            </w:pPr>
            <w:r>
              <w:rPr>
                <w:sz w:val="24"/>
              </w:rPr>
              <w:t xml:space="preserve">Местнораспространенные и диссеминированные формы злокачественных новообразований двенадцатиперстной и тонкой кишки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140</w:t>
            </w:r>
          </w:p>
        </w:tc>
        <w:tc>
          <w:tcPr>
            <w:tcW w:w="2154" w:type="dxa"/>
          </w:tcPr>
          <w:p>
            <w:pPr>
              <w:pStyle w:val="0"/>
              <w:jc w:val="center"/>
            </w:pPr>
            <w:r>
              <w:rPr>
                <w:sz w:val="24"/>
              </w:rPr>
              <w:t xml:space="preserve">Удаление экстраорганного рецидива злокачественных новообразований желудка комбинированное</w:t>
            </w:r>
          </w:p>
        </w:tc>
        <w:tc>
          <w:tcPr>
            <w:tcW w:w="964" w:type="dxa"/>
          </w:tcPr>
          <w:p>
            <w:pPr>
              <w:pStyle w:val="0"/>
              <w:jc w:val="center"/>
            </w:pPr>
            <w:r>
              <w:rPr>
                <w:sz w:val="24"/>
              </w:rPr>
              <w:t xml:space="preserve">21109</w:t>
            </w:r>
          </w:p>
        </w:tc>
        <w:tc>
          <w:tcPr>
            <w:tcW w:w="2359" w:type="dxa"/>
          </w:tcPr>
          <w:p>
            <w:pPr>
              <w:pStyle w:val="0"/>
              <w:jc w:val="center"/>
            </w:pPr>
            <w:r>
              <w:rPr>
                <w:sz w:val="24"/>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142</w:t>
            </w:r>
          </w:p>
        </w:tc>
        <w:tc>
          <w:tcPr>
            <w:tcW w:w="2154" w:type="dxa"/>
          </w:tcPr>
          <w:p>
            <w:pPr>
              <w:pStyle w:val="0"/>
              <w:jc w:val="center"/>
            </w:pPr>
            <w:r>
              <w:rPr>
                <w:sz w:val="24"/>
              </w:rPr>
              <w:t xml:space="preserve">Резекция пищеводно-кишечного или пищеводно-желудочного анастомоза комбинированная</w:t>
            </w:r>
          </w:p>
        </w:tc>
        <w:tc>
          <w:tcPr>
            <w:tcW w:w="964" w:type="dxa"/>
          </w:tcPr>
          <w:p>
            <w:pPr>
              <w:pStyle w:val="0"/>
              <w:jc w:val="center"/>
            </w:pPr>
            <w:r>
              <w:rPr>
                <w:sz w:val="24"/>
              </w:rPr>
              <w:t xml:space="preserve">21109</w:t>
            </w:r>
          </w:p>
        </w:tc>
        <w:tc>
          <w:tcPr>
            <w:tcW w:w="2359" w:type="dxa"/>
          </w:tcPr>
          <w:p>
            <w:pPr>
              <w:pStyle w:val="0"/>
              <w:jc w:val="center"/>
            </w:pPr>
            <w:r>
              <w:rPr>
                <w:sz w:val="24"/>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143</w:t>
            </w:r>
          </w:p>
        </w:tc>
        <w:tc>
          <w:tcPr>
            <w:tcW w:w="2154" w:type="dxa"/>
          </w:tcPr>
          <w:p>
            <w:pPr>
              <w:pStyle w:val="0"/>
              <w:jc w:val="center"/>
            </w:pPr>
            <w:r>
              <w:rPr>
                <w:sz w:val="24"/>
              </w:rPr>
              <w:t xml:space="preserve">Расширенно-комбинированная ререзекция оперированного желудка</w:t>
            </w:r>
          </w:p>
        </w:tc>
        <w:tc>
          <w:tcPr>
            <w:tcW w:w="964" w:type="dxa"/>
          </w:tcPr>
          <w:p>
            <w:pPr>
              <w:pStyle w:val="0"/>
              <w:jc w:val="center"/>
            </w:pPr>
            <w:r>
              <w:rPr>
                <w:sz w:val="24"/>
              </w:rPr>
              <w:t xml:space="preserve">21109</w:t>
            </w:r>
          </w:p>
        </w:tc>
        <w:tc>
          <w:tcPr>
            <w:tcW w:w="2359" w:type="dxa"/>
          </w:tcPr>
          <w:p>
            <w:pPr>
              <w:pStyle w:val="0"/>
              <w:jc w:val="center"/>
            </w:pPr>
            <w:r>
              <w:rPr>
                <w:sz w:val="24"/>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144</w:t>
            </w:r>
          </w:p>
        </w:tc>
        <w:tc>
          <w:tcPr>
            <w:tcW w:w="2154" w:type="dxa"/>
          </w:tcPr>
          <w:p>
            <w:pPr>
              <w:pStyle w:val="0"/>
              <w:jc w:val="center"/>
            </w:pPr>
            <w:r>
              <w:rPr>
                <w:sz w:val="24"/>
              </w:rPr>
              <w:t xml:space="preserve">Расширенно-комбинированная экстирпация оперированного желудка</w:t>
            </w:r>
          </w:p>
        </w:tc>
        <w:tc>
          <w:tcPr>
            <w:tcW w:w="964" w:type="dxa"/>
          </w:tcPr>
          <w:p>
            <w:pPr>
              <w:pStyle w:val="0"/>
              <w:jc w:val="center"/>
            </w:pPr>
            <w:r>
              <w:rPr>
                <w:sz w:val="24"/>
              </w:rPr>
              <w:t xml:space="preserve">21109</w:t>
            </w:r>
          </w:p>
        </w:tc>
        <w:tc>
          <w:tcPr>
            <w:tcW w:w="2359" w:type="dxa"/>
          </w:tcPr>
          <w:p>
            <w:pPr>
              <w:pStyle w:val="0"/>
              <w:jc w:val="center"/>
            </w:pPr>
            <w:r>
              <w:rPr>
                <w:sz w:val="24"/>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148</w:t>
            </w:r>
          </w:p>
        </w:tc>
        <w:tc>
          <w:tcPr>
            <w:tcW w:w="2154" w:type="dxa"/>
          </w:tcPr>
          <w:p>
            <w:pPr>
              <w:pStyle w:val="0"/>
              <w:jc w:val="center"/>
            </w:pPr>
            <w:r>
              <w:rPr>
                <w:sz w:val="24"/>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W w:w="964" w:type="dxa"/>
          </w:tcPr>
          <w:p>
            <w:pPr>
              <w:pStyle w:val="0"/>
              <w:jc w:val="center"/>
            </w:pPr>
            <w:r>
              <w:rPr>
                <w:sz w:val="24"/>
              </w:rPr>
              <w:t xml:space="preserve">21109</w:t>
            </w:r>
          </w:p>
        </w:tc>
        <w:tc>
          <w:tcPr>
            <w:tcW w:w="2359" w:type="dxa"/>
          </w:tcPr>
          <w:p>
            <w:pPr>
              <w:pStyle w:val="0"/>
              <w:jc w:val="center"/>
            </w:pPr>
            <w:r>
              <w:rPr>
                <w:sz w:val="24"/>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149</w:t>
            </w:r>
          </w:p>
        </w:tc>
        <w:tc>
          <w:tcPr>
            <w:tcW w:w="2154" w:type="dxa"/>
          </w:tcPr>
          <w:p>
            <w:pPr>
              <w:pStyle w:val="0"/>
              <w:jc w:val="center"/>
            </w:pPr>
            <w:r>
              <w:rPr>
                <w:sz w:val="24"/>
              </w:rPr>
              <w:t xml:space="preserve">Удаление экстраорганного рецидива злокачественного новообразования пищевода комбинированное</w:t>
            </w:r>
          </w:p>
        </w:tc>
        <w:tc>
          <w:tcPr>
            <w:tcW w:w="964" w:type="dxa"/>
          </w:tcPr>
          <w:p>
            <w:pPr>
              <w:pStyle w:val="0"/>
              <w:jc w:val="center"/>
            </w:pPr>
            <w:r>
              <w:rPr>
                <w:sz w:val="24"/>
              </w:rPr>
              <w:t xml:space="preserve">21108</w:t>
            </w:r>
          </w:p>
        </w:tc>
        <w:tc>
          <w:tcPr>
            <w:tcW w:w="2359" w:type="dxa"/>
          </w:tcPr>
          <w:p>
            <w:pPr>
              <w:pStyle w:val="0"/>
              <w:jc w:val="center"/>
            </w:pPr>
            <w:r>
              <w:rPr>
                <w:sz w:val="24"/>
              </w:rPr>
              <w:t xml:space="preserve">Начальные, локализованные и местнораспространенные формы злокачественных новообразований пищевода</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150</w:t>
            </w:r>
          </w:p>
        </w:tc>
        <w:tc>
          <w:tcPr>
            <w:tcW w:w="2154" w:type="dxa"/>
          </w:tcPr>
          <w:p>
            <w:pPr>
              <w:pStyle w:val="0"/>
              <w:jc w:val="center"/>
            </w:pPr>
            <w:r>
              <w:rPr>
                <w:sz w:val="24"/>
              </w:rPr>
              <w:t xml:space="preserve">Одномоментная эзофагэктомия (субтотальная резекция пищевода) с лимфаденэктомией 2S, 2F, 3F и пластикой пищевода</w:t>
            </w:r>
          </w:p>
        </w:tc>
        <w:tc>
          <w:tcPr>
            <w:tcW w:w="964" w:type="dxa"/>
          </w:tcPr>
          <w:p>
            <w:pPr>
              <w:pStyle w:val="0"/>
              <w:jc w:val="center"/>
            </w:pPr>
            <w:r>
              <w:rPr>
                <w:sz w:val="24"/>
              </w:rPr>
              <w:t xml:space="preserve">21108</w:t>
            </w:r>
          </w:p>
        </w:tc>
        <w:tc>
          <w:tcPr>
            <w:tcW w:w="2359" w:type="dxa"/>
          </w:tcPr>
          <w:p>
            <w:pPr>
              <w:pStyle w:val="0"/>
              <w:jc w:val="center"/>
            </w:pPr>
            <w:r>
              <w:rPr>
                <w:sz w:val="24"/>
              </w:rPr>
              <w:t xml:space="preserve">Начальные, локализованные и местнораспространенные формы злокачественных новообразований пищевода</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151</w:t>
            </w:r>
          </w:p>
        </w:tc>
        <w:tc>
          <w:tcPr>
            <w:tcW w:w="2154" w:type="dxa"/>
          </w:tcPr>
          <w:p>
            <w:pPr>
              <w:pStyle w:val="0"/>
              <w:jc w:val="center"/>
            </w:pPr>
            <w:r>
              <w:rPr>
                <w:sz w:val="24"/>
              </w:rPr>
              <w:t xml:space="preserve">Резекция пищеводно-желудочного (пищеводно-кишечного) анастомоза трансторакальная</w:t>
            </w:r>
          </w:p>
        </w:tc>
        <w:tc>
          <w:tcPr>
            <w:tcW w:w="964" w:type="dxa"/>
          </w:tcPr>
          <w:p>
            <w:pPr>
              <w:pStyle w:val="0"/>
              <w:jc w:val="center"/>
            </w:pPr>
            <w:r>
              <w:rPr>
                <w:sz w:val="24"/>
              </w:rPr>
              <w:t xml:space="preserve">21108</w:t>
            </w:r>
          </w:p>
        </w:tc>
        <w:tc>
          <w:tcPr>
            <w:tcW w:w="2359" w:type="dxa"/>
          </w:tcPr>
          <w:p>
            <w:pPr>
              <w:pStyle w:val="0"/>
              <w:jc w:val="center"/>
            </w:pPr>
            <w:r>
              <w:rPr>
                <w:sz w:val="24"/>
              </w:rPr>
              <w:t xml:space="preserve">Начальные, локализованные и местнораспространенные формы злокачественных новообразований пищевода</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152</w:t>
            </w:r>
          </w:p>
        </w:tc>
        <w:tc>
          <w:tcPr>
            <w:tcW w:w="2154" w:type="dxa"/>
          </w:tcPr>
          <w:p>
            <w:pPr>
              <w:pStyle w:val="0"/>
              <w:jc w:val="center"/>
            </w:pPr>
            <w:r>
              <w:rPr>
                <w:sz w:val="24"/>
              </w:rPr>
              <w:t xml:space="preserve">Тиреоидэктомия с микрохирургическим невролизом возвратного гортанного нерва</w:t>
            </w:r>
          </w:p>
        </w:tc>
        <w:tc>
          <w:tcPr>
            <w:tcW w:w="964" w:type="dxa"/>
          </w:tcPr>
          <w:p>
            <w:pPr>
              <w:pStyle w:val="0"/>
              <w:jc w:val="center"/>
            </w:pPr>
            <w:r>
              <w:rPr>
                <w:sz w:val="24"/>
              </w:rPr>
              <w:t xml:space="preserve">21107</w:t>
            </w:r>
          </w:p>
        </w:tc>
        <w:tc>
          <w:tcPr>
            <w:tcW w:w="2359" w:type="dxa"/>
          </w:tcPr>
          <w:p>
            <w:pPr>
              <w:pStyle w:val="0"/>
              <w:jc w:val="center"/>
            </w:pPr>
            <w:r>
              <w:rPr>
                <w:sz w:val="24"/>
              </w:rPr>
              <w:t xml:space="preserve">Опухоли головы и шеи, первичные и рецидивные, метастатические опухоли центральной нервной системы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153</w:t>
            </w:r>
          </w:p>
        </w:tc>
        <w:tc>
          <w:tcPr>
            <w:tcW w:w="2154" w:type="dxa"/>
          </w:tcPr>
          <w:p>
            <w:pPr>
              <w:pStyle w:val="0"/>
              <w:jc w:val="center"/>
            </w:pPr>
            <w:r>
              <w:rPr>
                <w:sz w:val="24"/>
              </w:rPr>
              <w:t xml:space="preserve">Резекция щитовидной железы с микрохирургическим невролизом возвратного гортанного нерва</w:t>
            </w:r>
          </w:p>
        </w:tc>
        <w:tc>
          <w:tcPr>
            <w:tcW w:w="964" w:type="dxa"/>
          </w:tcPr>
          <w:p>
            <w:pPr>
              <w:pStyle w:val="0"/>
              <w:jc w:val="center"/>
            </w:pPr>
            <w:r>
              <w:rPr>
                <w:sz w:val="24"/>
              </w:rPr>
              <w:t xml:space="preserve">21107</w:t>
            </w:r>
          </w:p>
        </w:tc>
        <w:tc>
          <w:tcPr>
            <w:tcW w:w="2359" w:type="dxa"/>
          </w:tcPr>
          <w:p>
            <w:pPr>
              <w:pStyle w:val="0"/>
              <w:jc w:val="center"/>
            </w:pPr>
            <w:r>
              <w:rPr>
                <w:sz w:val="24"/>
              </w:rPr>
              <w:t xml:space="preserve">Опухоли головы и шеи, первичные и рецидивные, метастатические опухоли центральной нервной системы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154</w:t>
            </w:r>
          </w:p>
        </w:tc>
        <w:tc>
          <w:tcPr>
            <w:tcW w:w="2154" w:type="dxa"/>
          </w:tcPr>
          <w:p>
            <w:pPr>
              <w:pStyle w:val="0"/>
              <w:jc w:val="center"/>
            </w:pPr>
            <w:r>
              <w:rPr>
                <w:sz w:val="24"/>
              </w:rPr>
              <w:t xml:space="preserve">Тиреоидэктомия расширенная комбинированная с реконструктивно-пластическим компонентом</w:t>
            </w:r>
          </w:p>
        </w:tc>
        <w:tc>
          <w:tcPr>
            <w:tcW w:w="964" w:type="dxa"/>
          </w:tcPr>
          <w:p>
            <w:pPr>
              <w:pStyle w:val="0"/>
              <w:jc w:val="center"/>
            </w:pPr>
            <w:r>
              <w:rPr>
                <w:sz w:val="24"/>
              </w:rPr>
              <w:t xml:space="preserve">21107</w:t>
            </w:r>
          </w:p>
        </w:tc>
        <w:tc>
          <w:tcPr>
            <w:tcW w:w="2359" w:type="dxa"/>
          </w:tcPr>
          <w:p>
            <w:pPr>
              <w:pStyle w:val="0"/>
              <w:jc w:val="center"/>
            </w:pPr>
            <w:r>
              <w:rPr>
                <w:sz w:val="24"/>
              </w:rPr>
              <w:t xml:space="preserve">Опухоли головы и шеи, первичные и рецидивные, метастатические опухоли центральной нервной системы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155</w:t>
            </w:r>
          </w:p>
        </w:tc>
        <w:tc>
          <w:tcPr>
            <w:tcW w:w="2154" w:type="dxa"/>
          </w:tcPr>
          <w:p>
            <w:pPr>
              <w:pStyle w:val="0"/>
              <w:jc w:val="center"/>
            </w:pPr>
            <w:r>
              <w:rPr>
                <w:sz w:val="24"/>
              </w:rPr>
              <w:t xml:space="preserve">Тиреоидэктомия расширенная с реконструктивно-пластическим компонентом</w:t>
            </w:r>
          </w:p>
        </w:tc>
        <w:tc>
          <w:tcPr>
            <w:tcW w:w="964" w:type="dxa"/>
          </w:tcPr>
          <w:p>
            <w:pPr>
              <w:pStyle w:val="0"/>
              <w:jc w:val="center"/>
            </w:pPr>
            <w:r>
              <w:rPr>
                <w:sz w:val="24"/>
              </w:rPr>
              <w:t xml:space="preserve">21107</w:t>
            </w:r>
          </w:p>
        </w:tc>
        <w:tc>
          <w:tcPr>
            <w:tcW w:w="2359" w:type="dxa"/>
          </w:tcPr>
          <w:p>
            <w:pPr>
              <w:pStyle w:val="0"/>
              <w:jc w:val="center"/>
            </w:pPr>
            <w:r>
              <w:rPr>
                <w:sz w:val="24"/>
              </w:rPr>
              <w:t xml:space="preserve">Опухоли головы и шеи, первичные и рецидивные, метастатические опухоли центральной нервной системы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156</w:t>
            </w:r>
          </w:p>
        </w:tc>
        <w:tc>
          <w:tcPr>
            <w:tcW w:w="2154" w:type="dxa"/>
          </w:tcPr>
          <w:p>
            <w:pPr>
              <w:pStyle w:val="0"/>
              <w:jc w:val="center"/>
            </w:pPr>
            <w:r>
              <w:rPr>
                <w:sz w:val="24"/>
              </w:rPr>
              <w:t xml:space="preserve">Лимфаденэктомия шейная расширенная с реконструктивно-пластическим компонентом (микрохирургическая реконструкция)</w:t>
            </w:r>
          </w:p>
        </w:tc>
        <w:tc>
          <w:tcPr>
            <w:tcW w:w="964" w:type="dxa"/>
          </w:tcPr>
          <w:p>
            <w:pPr>
              <w:pStyle w:val="0"/>
              <w:jc w:val="center"/>
            </w:pPr>
            <w:r>
              <w:rPr>
                <w:sz w:val="24"/>
              </w:rPr>
              <w:t xml:space="preserve">21107</w:t>
            </w:r>
          </w:p>
        </w:tc>
        <w:tc>
          <w:tcPr>
            <w:tcW w:w="2359" w:type="dxa"/>
          </w:tcPr>
          <w:p>
            <w:pPr>
              <w:pStyle w:val="0"/>
              <w:jc w:val="center"/>
            </w:pPr>
            <w:r>
              <w:rPr>
                <w:sz w:val="24"/>
              </w:rPr>
              <w:t xml:space="preserve">Опухоли головы и шеи, первичные и рецидивные, метастатические опухоли центральной нервной системы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157</w:t>
            </w:r>
          </w:p>
        </w:tc>
        <w:tc>
          <w:tcPr>
            <w:tcW w:w="2154" w:type="dxa"/>
          </w:tcPr>
          <w:p>
            <w:pPr>
              <w:pStyle w:val="0"/>
              <w:jc w:val="center"/>
            </w:pPr>
            <w:r>
              <w:rPr>
                <w:sz w:val="24"/>
              </w:rPr>
              <w:t xml:space="preserve">Глоссэктомия с микрохирургической пластикой</w:t>
            </w:r>
          </w:p>
        </w:tc>
        <w:tc>
          <w:tcPr>
            <w:tcW w:w="964" w:type="dxa"/>
          </w:tcPr>
          <w:p>
            <w:pPr>
              <w:pStyle w:val="0"/>
              <w:jc w:val="center"/>
            </w:pPr>
            <w:r>
              <w:rPr>
                <w:sz w:val="24"/>
              </w:rPr>
              <w:t xml:space="preserve">21107</w:t>
            </w:r>
          </w:p>
        </w:tc>
        <w:tc>
          <w:tcPr>
            <w:tcW w:w="2359" w:type="dxa"/>
          </w:tcPr>
          <w:p>
            <w:pPr>
              <w:pStyle w:val="0"/>
              <w:jc w:val="center"/>
            </w:pPr>
            <w:r>
              <w:rPr>
                <w:sz w:val="24"/>
              </w:rPr>
              <w:t xml:space="preserve">Опухоли головы и шеи, первичные и рецидивные, метастатические опухоли центральной нервной системы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158</w:t>
            </w:r>
          </w:p>
        </w:tc>
        <w:tc>
          <w:tcPr>
            <w:tcW w:w="2154" w:type="dxa"/>
          </w:tcPr>
          <w:p>
            <w:pPr>
              <w:pStyle w:val="0"/>
              <w:jc w:val="center"/>
            </w:pPr>
            <w:r>
              <w:rPr>
                <w:sz w:val="24"/>
              </w:rPr>
              <w:t xml:space="preserve">Гемиглоссэктомия с микрохирургической пластикой</w:t>
            </w:r>
          </w:p>
        </w:tc>
        <w:tc>
          <w:tcPr>
            <w:tcW w:w="964" w:type="dxa"/>
          </w:tcPr>
          <w:p>
            <w:pPr>
              <w:pStyle w:val="0"/>
              <w:jc w:val="center"/>
            </w:pPr>
            <w:r>
              <w:rPr>
                <w:sz w:val="24"/>
              </w:rPr>
              <w:t xml:space="preserve">21107</w:t>
            </w:r>
          </w:p>
        </w:tc>
        <w:tc>
          <w:tcPr>
            <w:tcW w:w="2359" w:type="dxa"/>
          </w:tcPr>
          <w:p>
            <w:pPr>
              <w:pStyle w:val="0"/>
              <w:jc w:val="center"/>
            </w:pPr>
            <w:r>
              <w:rPr>
                <w:sz w:val="24"/>
              </w:rPr>
              <w:t xml:space="preserve">Опухоли головы и шеи, первичные и рецидивные, метастатические опухоли центральной нервной системы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159</w:t>
            </w:r>
          </w:p>
        </w:tc>
        <w:tc>
          <w:tcPr>
            <w:tcW w:w="2154" w:type="dxa"/>
          </w:tcPr>
          <w:p>
            <w:pPr>
              <w:pStyle w:val="0"/>
              <w:jc w:val="center"/>
            </w:pPr>
            <w:r>
              <w:rPr>
                <w:sz w:val="24"/>
              </w:rPr>
              <w:t xml:space="preserve">Энуклеация глазного яблока с формированием опорно-двигательной культи имплантатом</w:t>
            </w:r>
          </w:p>
        </w:tc>
        <w:tc>
          <w:tcPr>
            <w:tcW w:w="964" w:type="dxa"/>
          </w:tcPr>
          <w:p>
            <w:pPr>
              <w:pStyle w:val="0"/>
              <w:jc w:val="center"/>
            </w:pPr>
            <w:r>
              <w:rPr>
                <w:sz w:val="24"/>
              </w:rPr>
              <w:t xml:space="preserve">21107</w:t>
            </w:r>
          </w:p>
        </w:tc>
        <w:tc>
          <w:tcPr>
            <w:tcW w:w="2359" w:type="dxa"/>
          </w:tcPr>
          <w:p>
            <w:pPr>
              <w:pStyle w:val="0"/>
              <w:jc w:val="center"/>
            </w:pPr>
            <w:r>
              <w:rPr>
                <w:sz w:val="24"/>
              </w:rPr>
              <w:t xml:space="preserve">Опухоли головы и шеи, первичные и рецидивные, метастатические опухоли центральной нервной системы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160</w:t>
            </w:r>
          </w:p>
        </w:tc>
        <w:tc>
          <w:tcPr>
            <w:tcW w:w="2154" w:type="dxa"/>
          </w:tcPr>
          <w:p>
            <w:pPr>
              <w:pStyle w:val="0"/>
              <w:jc w:val="center"/>
            </w:pPr>
            <w:r>
              <w:rPr>
                <w:sz w:val="24"/>
              </w:rPr>
              <w:t xml:space="preserve">Энуклеация глазного яблока с одномоментной пластикой опорно-двигательной культи</w:t>
            </w:r>
          </w:p>
        </w:tc>
        <w:tc>
          <w:tcPr>
            <w:tcW w:w="964" w:type="dxa"/>
          </w:tcPr>
          <w:p>
            <w:pPr>
              <w:pStyle w:val="0"/>
              <w:jc w:val="center"/>
            </w:pPr>
            <w:r>
              <w:rPr>
                <w:sz w:val="24"/>
              </w:rPr>
              <w:t xml:space="preserve">21107</w:t>
            </w:r>
          </w:p>
        </w:tc>
        <w:tc>
          <w:tcPr>
            <w:tcW w:w="2359" w:type="dxa"/>
          </w:tcPr>
          <w:p>
            <w:pPr>
              <w:pStyle w:val="0"/>
              <w:jc w:val="center"/>
            </w:pPr>
            <w:r>
              <w:rPr>
                <w:sz w:val="24"/>
              </w:rPr>
              <w:t xml:space="preserve">Опухоли головы и шеи, первичные и рецидивные, метастатические опухоли центральной нервной системы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720</w:t>
            </w:r>
          </w:p>
        </w:tc>
        <w:tc>
          <w:tcPr>
            <w:tcW w:w="2154" w:type="dxa"/>
          </w:tcPr>
          <w:p>
            <w:pPr>
              <w:pStyle w:val="0"/>
              <w:jc w:val="center"/>
            </w:pPr>
            <w:r>
              <w:rPr>
                <w:sz w:val="24"/>
              </w:rPr>
              <w:t xml:space="preserve">Радикальная нефрэктомия с резекцией соседних органов</w:t>
            </w:r>
          </w:p>
        </w:tc>
        <w:tc>
          <w:tcPr>
            <w:tcW w:w="964" w:type="dxa"/>
          </w:tcPr>
          <w:p>
            <w:pPr>
              <w:pStyle w:val="0"/>
              <w:jc w:val="center"/>
            </w:pPr>
            <w:r>
              <w:rPr>
                <w:sz w:val="24"/>
              </w:rPr>
              <w:t xml:space="preserve">21130</w:t>
            </w:r>
          </w:p>
        </w:tc>
        <w:tc>
          <w:tcPr>
            <w:tcW w:w="2359" w:type="dxa"/>
          </w:tcPr>
          <w:p>
            <w:pPr>
              <w:pStyle w:val="0"/>
              <w:jc w:val="center"/>
            </w:pPr>
            <w:r>
              <w:rPr>
                <w:sz w:val="24"/>
              </w:rPr>
              <w:t xml:space="preserve">Злокачественные новообразования почки (III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721</w:t>
            </w:r>
          </w:p>
        </w:tc>
        <w:tc>
          <w:tcPr>
            <w:tcW w:w="2154" w:type="dxa"/>
          </w:tcPr>
          <w:p>
            <w:pPr>
              <w:pStyle w:val="0"/>
              <w:jc w:val="center"/>
            </w:pPr>
            <w:r>
              <w:rPr>
                <w:sz w:val="24"/>
              </w:rPr>
              <w:t xml:space="preserve">Радикальная нефрэктомия с расширенной забрюшинной лимфаденэктомией</w:t>
            </w:r>
          </w:p>
        </w:tc>
        <w:tc>
          <w:tcPr>
            <w:tcW w:w="964" w:type="dxa"/>
          </w:tcPr>
          <w:p>
            <w:pPr>
              <w:pStyle w:val="0"/>
              <w:jc w:val="center"/>
            </w:pPr>
            <w:r>
              <w:rPr>
                <w:sz w:val="24"/>
              </w:rPr>
              <w:t xml:space="preserve">21130</w:t>
            </w:r>
          </w:p>
        </w:tc>
        <w:tc>
          <w:tcPr>
            <w:tcW w:w="2359" w:type="dxa"/>
          </w:tcPr>
          <w:p>
            <w:pPr>
              <w:pStyle w:val="0"/>
              <w:jc w:val="center"/>
            </w:pPr>
            <w:r>
              <w:rPr>
                <w:sz w:val="24"/>
              </w:rPr>
              <w:t xml:space="preserve">Злокачественные новообразования почки (III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785</w:t>
            </w:r>
          </w:p>
        </w:tc>
        <w:tc>
          <w:tcPr>
            <w:tcW w:w="2154" w:type="dxa"/>
          </w:tcPr>
          <w:p>
            <w:pPr>
              <w:pStyle w:val="0"/>
              <w:jc w:val="center"/>
            </w:pPr>
            <w:r>
              <w:rPr>
                <w:sz w:val="24"/>
              </w:rPr>
              <w:t xml:space="preserve">Расширенно-комбинированная дистальная гемипанкреатэктомия</w:t>
            </w:r>
          </w:p>
        </w:tc>
        <w:tc>
          <w:tcPr>
            <w:tcW w:w="964" w:type="dxa"/>
          </w:tcPr>
          <w:p>
            <w:pPr>
              <w:pStyle w:val="0"/>
              <w:jc w:val="center"/>
            </w:pPr>
            <w:r>
              <w:rPr>
                <w:sz w:val="24"/>
              </w:rPr>
              <w:t xml:space="preserve">21291</w:t>
            </w:r>
          </w:p>
        </w:tc>
        <w:tc>
          <w:tcPr>
            <w:tcW w:w="2359" w:type="dxa"/>
          </w:tcPr>
          <w:p>
            <w:pPr>
              <w:pStyle w:val="0"/>
              <w:jc w:val="center"/>
            </w:pPr>
            <w:r>
              <w:rPr>
                <w:sz w:val="24"/>
              </w:rPr>
              <w:t xml:space="preserve">Резектабельные опухоли поджелудочной железы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796</w:t>
            </w:r>
          </w:p>
        </w:tc>
        <w:tc>
          <w:tcPr>
            <w:tcW w:w="2154" w:type="dxa"/>
          </w:tcPr>
          <w:p>
            <w:pPr>
              <w:pStyle w:val="0"/>
              <w:jc w:val="center"/>
            </w:pPr>
            <w:r>
              <w:rPr>
                <w:sz w:val="24"/>
              </w:rPr>
              <w:t xml:space="preserve">Левосторонняя гемигепатэктомия</w:t>
            </w:r>
          </w:p>
        </w:tc>
        <w:tc>
          <w:tcPr>
            <w:tcW w:w="964" w:type="dxa"/>
          </w:tcPr>
          <w:p>
            <w:pPr>
              <w:pStyle w:val="0"/>
              <w:jc w:val="center"/>
            </w:pPr>
            <w:r>
              <w:rPr>
                <w:sz w:val="24"/>
              </w:rPr>
              <w:t xml:space="preserve">21114</w:t>
            </w:r>
          </w:p>
        </w:tc>
        <w:tc>
          <w:tcPr>
            <w:tcW w:w="2359" w:type="dxa"/>
          </w:tcPr>
          <w:p>
            <w:pPr>
              <w:pStyle w:val="0"/>
              <w:jc w:val="center"/>
            </w:pPr>
            <w:r>
              <w:rPr>
                <w:sz w:val="24"/>
              </w:rPr>
              <w:t xml:space="preserve">Местнораспространенные первичные и метастатические опухоли печени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797</w:t>
            </w:r>
          </w:p>
        </w:tc>
        <w:tc>
          <w:tcPr>
            <w:tcW w:w="2154" w:type="dxa"/>
          </w:tcPr>
          <w:p>
            <w:pPr>
              <w:pStyle w:val="0"/>
              <w:jc w:val="center"/>
            </w:pPr>
            <w:r>
              <w:rPr>
                <w:sz w:val="24"/>
              </w:rPr>
              <w:t xml:space="preserve">Правосторонняя гемигепатэктомия</w:t>
            </w:r>
          </w:p>
        </w:tc>
        <w:tc>
          <w:tcPr>
            <w:tcW w:w="964" w:type="dxa"/>
          </w:tcPr>
          <w:p>
            <w:pPr>
              <w:pStyle w:val="0"/>
              <w:jc w:val="center"/>
            </w:pPr>
            <w:r>
              <w:rPr>
                <w:sz w:val="24"/>
              </w:rPr>
              <w:t xml:space="preserve">21114</w:t>
            </w:r>
          </w:p>
        </w:tc>
        <w:tc>
          <w:tcPr>
            <w:tcW w:w="2359" w:type="dxa"/>
          </w:tcPr>
          <w:p>
            <w:pPr>
              <w:pStyle w:val="0"/>
              <w:jc w:val="center"/>
            </w:pPr>
            <w:r>
              <w:rPr>
                <w:sz w:val="24"/>
              </w:rPr>
              <w:t xml:space="preserve">Местнораспространенные первичные и метастатические опухоли печени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798</w:t>
            </w:r>
          </w:p>
        </w:tc>
        <w:tc>
          <w:tcPr>
            <w:tcW w:w="2154" w:type="dxa"/>
          </w:tcPr>
          <w:p>
            <w:pPr>
              <w:pStyle w:val="0"/>
              <w:jc w:val="center"/>
            </w:pPr>
            <w:r>
              <w:rPr>
                <w:sz w:val="24"/>
              </w:rPr>
              <w:t xml:space="preserve">Анатомическая резекция печени</w:t>
            </w:r>
          </w:p>
        </w:tc>
        <w:tc>
          <w:tcPr>
            <w:tcW w:w="964" w:type="dxa"/>
          </w:tcPr>
          <w:p>
            <w:pPr>
              <w:pStyle w:val="0"/>
              <w:jc w:val="center"/>
            </w:pPr>
            <w:r>
              <w:rPr>
                <w:sz w:val="24"/>
              </w:rPr>
              <w:t xml:space="preserve">21114</w:t>
            </w:r>
          </w:p>
        </w:tc>
        <w:tc>
          <w:tcPr>
            <w:tcW w:w="2359" w:type="dxa"/>
          </w:tcPr>
          <w:p>
            <w:pPr>
              <w:pStyle w:val="0"/>
              <w:jc w:val="center"/>
            </w:pPr>
            <w:r>
              <w:rPr>
                <w:sz w:val="24"/>
              </w:rPr>
              <w:t xml:space="preserve">Местнораспространенные первичные и метастатические опухоли печени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804</w:t>
            </w:r>
          </w:p>
        </w:tc>
        <w:tc>
          <w:tcPr>
            <w:tcW w:w="2154" w:type="dxa"/>
          </w:tcPr>
          <w:p>
            <w:pPr>
              <w:pStyle w:val="0"/>
              <w:jc w:val="center"/>
            </w:pPr>
            <w:r>
              <w:rPr>
                <w:sz w:val="24"/>
              </w:rPr>
              <w:t xml:space="preserve">Расширенная, комбинированная брюшно-анальная резекция прямой кишки</w:t>
            </w:r>
          </w:p>
        </w:tc>
        <w:tc>
          <w:tcPr>
            <w:tcW w:w="964" w:type="dxa"/>
          </w:tcPr>
          <w:p>
            <w:pPr>
              <w:pStyle w:val="0"/>
              <w:jc w:val="center"/>
            </w:pPr>
            <w:r>
              <w:rPr>
                <w:sz w:val="24"/>
              </w:rPr>
              <w:t xml:space="preserve">21112</w:t>
            </w:r>
          </w:p>
        </w:tc>
        <w:tc>
          <w:tcPr>
            <w:tcW w:w="2359" w:type="dxa"/>
          </w:tcPr>
          <w:p>
            <w:pPr>
              <w:pStyle w:val="0"/>
              <w:jc w:val="center"/>
            </w:pPr>
            <w:r>
              <w:rPr>
                <w:sz w:val="24"/>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1082</w:t>
            </w:r>
          </w:p>
        </w:tc>
        <w:tc>
          <w:tcPr>
            <w:tcW w:w="2154" w:type="dxa"/>
          </w:tcPr>
          <w:p>
            <w:pPr>
              <w:pStyle w:val="0"/>
              <w:jc w:val="center"/>
            </w:pPr>
            <w:r>
              <w:rPr>
                <w:sz w:val="24"/>
              </w:rPr>
              <w:t xml:space="preserve">Изолированная гипертермическая регионарная химиоперфузия конечностей</w:t>
            </w:r>
          </w:p>
        </w:tc>
        <w:tc>
          <w:tcPr>
            <w:tcW w:w="964" w:type="dxa"/>
          </w:tcPr>
          <w:p>
            <w:pPr>
              <w:pStyle w:val="0"/>
              <w:jc w:val="center"/>
            </w:pPr>
            <w:r>
              <w:rPr>
                <w:sz w:val="24"/>
              </w:rPr>
              <w:t xml:space="preserve">21121</w:t>
            </w:r>
          </w:p>
        </w:tc>
        <w:tc>
          <w:tcPr>
            <w:tcW w:w="2359" w:type="dxa"/>
          </w:tcPr>
          <w:p>
            <w:pPr>
              <w:pStyle w:val="0"/>
              <w:jc w:val="center"/>
            </w:pPr>
            <w:r>
              <w:rPr>
                <w:sz w:val="24"/>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1120</w:t>
            </w:r>
          </w:p>
        </w:tc>
        <w:tc>
          <w:tcPr>
            <w:tcW w:w="2154" w:type="dxa"/>
          </w:tcPr>
          <w:p>
            <w:pPr>
              <w:pStyle w:val="0"/>
              <w:jc w:val="center"/>
            </w:pPr>
            <w:r>
              <w:rPr>
                <w:sz w:val="24"/>
              </w:rPr>
              <w:t xml:space="preserve">Удаление (прецизионное, резекция легкого) множественных метастазов в легких с применением физических факторов</w:t>
            </w:r>
          </w:p>
        </w:tc>
        <w:tc>
          <w:tcPr>
            <w:tcW w:w="964" w:type="dxa"/>
          </w:tcPr>
          <w:p>
            <w:pPr>
              <w:pStyle w:val="0"/>
              <w:jc w:val="center"/>
            </w:pPr>
            <w:r>
              <w:rPr>
                <w:sz w:val="24"/>
              </w:rPr>
              <w:t xml:space="preserve">21106</w:t>
            </w:r>
          </w:p>
        </w:tc>
        <w:tc>
          <w:tcPr>
            <w:tcW w:w="2359" w:type="dxa"/>
          </w:tcPr>
          <w:p>
            <w:pPr>
              <w:pStyle w:val="0"/>
              <w:jc w:val="center"/>
            </w:pPr>
            <w:r>
              <w:rPr>
                <w:sz w:val="24"/>
              </w:rPr>
              <w:t xml:space="preserve">Метастатическое поражение легкого</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1121</w:t>
            </w:r>
          </w:p>
        </w:tc>
        <w:tc>
          <w:tcPr>
            <w:tcW w:w="2154" w:type="dxa"/>
          </w:tcPr>
          <w:p>
            <w:pPr>
              <w:pStyle w:val="0"/>
              <w:jc w:val="center"/>
            </w:pPr>
            <w:r>
              <w:rPr>
                <w:sz w:val="24"/>
              </w:rPr>
              <w:t xml:space="preserve">Удаление рецидивной опухоли надпочечника с расширенной лимфаденэктомией</w:t>
            </w:r>
          </w:p>
        </w:tc>
        <w:tc>
          <w:tcPr>
            <w:tcW w:w="964" w:type="dxa"/>
          </w:tcPr>
          <w:p>
            <w:pPr>
              <w:pStyle w:val="0"/>
              <w:jc w:val="center"/>
            </w:pPr>
            <w:r>
              <w:rPr>
                <w:sz w:val="24"/>
              </w:rPr>
              <w:t xml:space="preserve">21133</w:t>
            </w:r>
          </w:p>
        </w:tc>
        <w:tc>
          <w:tcPr>
            <w:tcW w:w="2359" w:type="dxa"/>
          </w:tcPr>
          <w:p>
            <w:pPr>
              <w:pStyle w:val="0"/>
              <w:jc w:val="center"/>
            </w:pPr>
            <w:r>
              <w:rPr>
                <w:sz w:val="24"/>
              </w:rPr>
              <w:t xml:space="preserve">Злокачественные новообразования надпочечника (I - III стадия) (T1a-T3aNxMo)</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1122</w:t>
            </w:r>
          </w:p>
        </w:tc>
        <w:tc>
          <w:tcPr>
            <w:tcW w:w="2154" w:type="dxa"/>
          </w:tcPr>
          <w:p>
            <w:pPr>
              <w:pStyle w:val="0"/>
              <w:jc w:val="center"/>
            </w:pPr>
            <w:r>
              <w:rPr>
                <w:sz w:val="24"/>
              </w:rPr>
              <w:t xml:space="preserve">Цистпростатвезикулэктомия с расширенной лимфаденэктомией</w:t>
            </w:r>
          </w:p>
        </w:tc>
        <w:tc>
          <w:tcPr>
            <w:tcW w:w="964" w:type="dxa"/>
          </w:tcPr>
          <w:p>
            <w:pPr>
              <w:pStyle w:val="0"/>
              <w:jc w:val="center"/>
            </w:pPr>
            <w:r>
              <w:rPr>
                <w:sz w:val="24"/>
              </w:rPr>
              <w:t xml:space="preserve">21132</w:t>
            </w:r>
          </w:p>
        </w:tc>
        <w:tc>
          <w:tcPr>
            <w:tcW w:w="2359" w:type="dxa"/>
          </w:tcPr>
          <w:p>
            <w:pPr>
              <w:pStyle w:val="0"/>
              <w:jc w:val="center"/>
            </w:pPr>
            <w:r>
              <w:rPr>
                <w:sz w:val="24"/>
              </w:rPr>
              <w:t xml:space="preserve">Злокачественные новообразования мочевого пузыря (I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1123</w:t>
            </w:r>
          </w:p>
        </w:tc>
        <w:tc>
          <w:tcPr>
            <w:tcW w:w="2154" w:type="dxa"/>
          </w:tcPr>
          <w:p>
            <w:pPr>
              <w:pStyle w:val="0"/>
              <w:jc w:val="center"/>
            </w:pPr>
            <w:r>
              <w:rPr>
                <w:sz w:val="24"/>
              </w:rPr>
              <w:t xml:space="preserve">Нефрэктомия с тромбэктомией</w:t>
            </w:r>
          </w:p>
        </w:tc>
        <w:tc>
          <w:tcPr>
            <w:tcW w:w="964" w:type="dxa"/>
          </w:tcPr>
          <w:p>
            <w:pPr>
              <w:pStyle w:val="0"/>
              <w:jc w:val="center"/>
            </w:pPr>
            <w:r>
              <w:rPr>
                <w:sz w:val="24"/>
              </w:rPr>
              <w:t xml:space="preserve">21130</w:t>
            </w:r>
          </w:p>
        </w:tc>
        <w:tc>
          <w:tcPr>
            <w:tcW w:w="2359" w:type="dxa"/>
          </w:tcPr>
          <w:p>
            <w:pPr>
              <w:pStyle w:val="0"/>
              <w:jc w:val="center"/>
            </w:pPr>
            <w:r>
              <w:rPr>
                <w:sz w:val="24"/>
              </w:rPr>
              <w:t xml:space="preserve">Злокачественные новообразования почки (III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1124</w:t>
            </w:r>
          </w:p>
        </w:tc>
        <w:tc>
          <w:tcPr>
            <w:tcW w:w="2154" w:type="dxa"/>
          </w:tcPr>
          <w:p>
            <w:pPr>
              <w:pStyle w:val="0"/>
              <w:jc w:val="center"/>
            </w:pPr>
            <w:r>
              <w:rPr>
                <w:sz w:val="24"/>
              </w:rPr>
              <w:t xml:space="preserve">Забрюшинная лимфаденэктомия</w:t>
            </w:r>
          </w:p>
        </w:tc>
        <w:tc>
          <w:tcPr>
            <w:tcW w:w="964" w:type="dxa"/>
          </w:tcPr>
          <w:p>
            <w:pPr>
              <w:pStyle w:val="0"/>
              <w:jc w:val="center"/>
            </w:pPr>
            <w:r>
              <w:rPr>
                <w:sz w:val="24"/>
              </w:rPr>
              <w:t xml:space="preserve">21129</w:t>
            </w:r>
          </w:p>
        </w:tc>
        <w:tc>
          <w:tcPr>
            <w:tcW w:w="2359" w:type="dxa"/>
          </w:tcPr>
          <w:p>
            <w:pPr>
              <w:pStyle w:val="0"/>
              <w:jc w:val="center"/>
            </w:pPr>
            <w:r>
              <w:rPr>
                <w:sz w:val="24"/>
              </w:rPr>
              <w:t xml:space="preserve">Злокачественные новообразования яичка</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1125</w:t>
            </w:r>
          </w:p>
        </w:tc>
        <w:tc>
          <w:tcPr>
            <w:tcW w:w="2154" w:type="dxa"/>
          </w:tcPr>
          <w:p>
            <w:pPr>
              <w:pStyle w:val="0"/>
              <w:jc w:val="center"/>
            </w:pPr>
            <w:r>
              <w:rPr>
                <w:sz w:val="24"/>
              </w:rPr>
              <w:t xml:space="preserve">Криодеструкция опухоли предстательной железы</w:t>
            </w:r>
          </w:p>
        </w:tc>
        <w:tc>
          <w:tcPr>
            <w:tcW w:w="964" w:type="dxa"/>
          </w:tcPr>
          <w:p>
            <w:pPr>
              <w:pStyle w:val="0"/>
              <w:jc w:val="center"/>
            </w:pPr>
            <w:r>
              <w:rPr>
                <w:sz w:val="24"/>
              </w:rPr>
              <w:t xml:space="preserve">21128</w:t>
            </w:r>
          </w:p>
        </w:tc>
        <w:tc>
          <w:tcPr>
            <w:tcW w:w="2359" w:type="dxa"/>
          </w:tcPr>
          <w:p>
            <w:pPr>
              <w:pStyle w:val="0"/>
              <w:jc w:val="center"/>
            </w:pPr>
            <w:r>
              <w:rPr>
                <w:sz w:val="24"/>
              </w:rPr>
              <w:t xml:space="preserve">Локализованные злокачественные новообразования предстательной железы (I - II стадия), T1-2cN0M0</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1126</w:t>
            </w:r>
          </w:p>
        </w:tc>
        <w:tc>
          <w:tcPr>
            <w:tcW w:w="2154" w:type="dxa"/>
          </w:tcPr>
          <w:p>
            <w:pPr>
              <w:pStyle w:val="0"/>
              <w:jc w:val="center"/>
            </w:pPr>
            <w:r>
              <w:rPr>
                <w:sz w:val="24"/>
              </w:rPr>
              <w:t xml:space="preserve">Удаление рецидивных опухолей малого таза</w:t>
            </w:r>
          </w:p>
        </w:tc>
        <w:tc>
          <w:tcPr>
            <w:tcW w:w="964" w:type="dxa"/>
          </w:tcPr>
          <w:p>
            <w:pPr>
              <w:pStyle w:val="0"/>
              <w:jc w:val="center"/>
            </w:pPr>
            <w:r>
              <w:rPr>
                <w:sz w:val="24"/>
              </w:rPr>
              <w:t xml:space="preserve">21126</w:t>
            </w:r>
          </w:p>
        </w:tc>
        <w:tc>
          <w:tcPr>
            <w:tcW w:w="2359" w:type="dxa"/>
          </w:tcPr>
          <w:p>
            <w:pPr>
              <w:pStyle w:val="0"/>
              <w:jc w:val="center"/>
            </w:pPr>
            <w:r>
              <w:rPr>
                <w:sz w:val="24"/>
              </w:rPr>
              <w:t xml:space="preserve">Рецидивы злокачественного новообразования тела матки, шейки матки и яичников</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1127</w:t>
            </w:r>
          </w:p>
        </w:tc>
        <w:tc>
          <w:tcPr>
            <w:tcW w:w="2154" w:type="dxa"/>
          </w:tcPr>
          <w:p>
            <w:pPr>
              <w:pStyle w:val="0"/>
              <w:jc w:val="center"/>
            </w:pPr>
            <w:r>
              <w:rPr>
                <w:sz w:val="24"/>
              </w:rPr>
              <w:t xml:space="preserve">Экстирпация матки с тазовой и парааортальной лимфаденэктомией, субтотальной резекцией большого сальника</w:t>
            </w:r>
          </w:p>
        </w:tc>
        <w:tc>
          <w:tcPr>
            <w:tcW w:w="964" w:type="dxa"/>
          </w:tcPr>
          <w:p>
            <w:pPr>
              <w:pStyle w:val="0"/>
              <w:jc w:val="center"/>
            </w:pPr>
            <w:r>
              <w:rPr>
                <w:sz w:val="24"/>
              </w:rPr>
              <w:t xml:space="preserve">21124</w:t>
            </w:r>
          </w:p>
        </w:tc>
        <w:tc>
          <w:tcPr>
            <w:tcW w:w="2359" w:type="dxa"/>
          </w:tcPr>
          <w:p>
            <w:pPr>
              <w:pStyle w:val="0"/>
              <w:jc w:val="center"/>
            </w:pPr>
            <w:r>
              <w:rPr>
                <w:sz w:val="24"/>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1128</w:t>
            </w:r>
          </w:p>
        </w:tc>
        <w:tc>
          <w:tcPr>
            <w:tcW w:w="2154" w:type="dxa"/>
          </w:tcPr>
          <w:p>
            <w:pPr>
              <w:pStyle w:val="0"/>
              <w:jc w:val="center"/>
            </w:pPr>
            <w:r>
              <w:rPr>
                <w:sz w:val="24"/>
              </w:rPr>
              <w:t xml:space="preserve">Расширенная экстирпация культи шейки матки</w:t>
            </w:r>
          </w:p>
        </w:tc>
        <w:tc>
          <w:tcPr>
            <w:tcW w:w="964" w:type="dxa"/>
          </w:tcPr>
          <w:p>
            <w:pPr>
              <w:pStyle w:val="0"/>
              <w:jc w:val="center"/>
            </w:pPr>
            <w:r>
              <w:rPr>
                <w:sz w:val="24"/>
              </w:rPr>
              <w:t xml:space="preserve">21123</w:t>
            </w:r>
          </w:p>
        </w:tc>
        <w:tc>
          <w:tcPr>
            <w:tcW w:w="2359" w:type="dxa"/>
          </w:tcPr>
          <w:p>
            <w:pPr>
              <w:pStyle w:val="0"/>
              <w:jc w:val="center"/>
            </w:pPr>
            <w:r>
              <w:rPr>
                <w:sz w:val="24"/>
              </w:rPr>
              <w:t xml:space="preserve">Злокачественные новообразования шейки матки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1130</w:t>
            </w:r>
          </w:p>
        </w:tc>
        <w:tc>
          <w:tcPr>
            <w:tcW w:w="2154" w:type="dxa"/>
          </w:tcPr>
          <w:p>
            <w:pPr>
              <w:pStyle w:val="0"/>
              <w:jc w:val="center"/>
            </w:pPr>
            <w:r>
              <w:rPr>
                <w:sz w:val="24"/>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964" w:type="dxa"/>
          </w:tcPr>
          <w:p>
            <w:pPr>
              <w:pStyle w:val="0"/>
              <w:jc w:val="center"/>
            </w:pPr>
            <w:r>
              <w:rPr>
                <w:sz w:val="24"/>
              </w:rPr>
              <w:t xml:space="preserve">21107</w:t>
            </w:r>
          </w:p>
        </w:tc>
        <w:tc>
          <w:tcPr>
            <w:tcW w:w="2359" w:type="dxa"/>
          </w:tcPr>
          <w:p>
            <w:pPr>
              <w:pStyle w:val="0"/>
              <w:jc w:val="center"/>
            </w:pPr>
            <w:r>
              <w:rPr>
                <w:sz w:val="24"/>
              </w:rPr>
              <w:t xml:space="preserve">Опухоли головы и шеи, первичные и рецидивные, метастатические опухоли центральной нервной системы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1130</w:t>
            </w:r>
          </w:p>
        </w:tc>
        <w:tc>
          <w:tcPr>
            <w:tcW w:w="2154" w:type="dxa"/>
          </w:tcPr>
          <w:p>
            <w:pPr>
              <w:pStyle w:val="0"/>
              <w:jc w:val="center"/>
            </w:pPr>
            <w:r>
              <w:rPr>
                <w:sz w:val="24"/>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964" w:type="dxa"/>
          </w:tcPr>
          <w:p>
            <w:pPr>
              <w:pStyle w:val="0"/>
              <w:jc w:val="center"/>
            </w:pPr>
            <w:r>
              <w:rPr>
                <w:sz w:val="24"/>
              </w:rPr>
              <w:t xml:space="preserve">21118</w:t>
            </w:r>
          </w:p>
        </w:tc>
        <w:tc>
          <w:tcPr>
            <w:tcW w:w="2359" w:type="dxa"/>
          </w:tcPr>
          <w:p>
            <w:pPr>
              <w:pStyle w:val="0"/>
              <w:jc w:val="center"/>
            </w:pPr>
            <w:r>
              <w:rPr>
                <w:sz w:val="24"/>
              </w:rPr>
              <w:t xml:space="preserve">Злокачественные новообразования кожи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1133</w:t>
            </w:r>
          </w:p>
        </w:tc>
        <w:tc>
          <w:tcPr>
            <w:tcW w:w="2154" w:type="dxa"/>
          </w:tcPr>
          <w:p>
            <w:pPr>
              <w:pStyle w:val="0"/>
              <w:jc w:val="center"/>
            </w:pPr>
            <w:r>
              <w:rPr>
                <w:sz w:val="24"/>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W w:w="964" w:type="dxa"/>
          </w:tcPr>
          <w:p>
            <w:pPr>
              <w:pStyle w:val="0"/>
              <w:jc w:val="center"/>
            </w:pPr>
            <w:r>
              <w:rPr>
                <w:sz w:val="24"/>
              </w:rPr>
              <w:t xml:space="preserve">21118</w:t>
            </w:r>
          </w:p>
        </w:tc>
        <w:tc>
          <w:tcPr>
            <w:tcW w:w="2359" w:type="dxa"/>
          </w:tcPr>
          <w:p>
            <w:pPr>
              <w:pStyle w:val="0"/>
              <w:jc w:val="center"/>
            </w:pPr>
            <w:r>
              <w:rPr>
                <w:sz w:val="24"/>
              </w:rPr>
              <w:t xml:space="preserve">Злокачественные новообразования кожи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1134</w:t>
            </w:r>
          </w:p>
        </w:tc>
        <w:tc>
          <w:tcPr>
            <w:tcW w:w="2154" w:type="dxa"/>
          </w:tcPr>
          <w:p>
            <w:pPr>
              <w:pStyle w:val="0"/>
              <w:jc w:val="center"/>
            </w:pPr>
            <w:r>
              <w:rPr>
                <w:sz w:val="24"/>
              </w:rPr>
              <w:t xml:space="preserve">Удаление тела позвонка с реконструктивно-пластическим компонентом</w:t>
            </w:r>
          </w:p>
        </w:tc>
        <w:tc>
          <w:tcPr>
            <w:tcW w:w="964" w:type="dxa"/>
          </w:tcPr>
          <w:p>
            <w:pPr>
              <w:pStyle w:val="0"/>
              <w:jc w:val="center"/>
            </w:pPr>
            <w:r>
              <w:rPr>
                <w:sz w:val="24"/>
              </w:rPr>
              <w:t xml:space="preserve">21117</w:t>
            </w:r>
          </w:p>
        </w:tc>
        <w:tc>
          <w:tcPr>
            <w:tcW w:w="2359" w:type="dxa"/>
          </w:tcPr>
          <w:p>
            <w:pPr>
              <w:pStyle w:val="0"/>
              <w:jc w:val="center"/>
            </w:pPr>
            <w:r>
              <w:rPr>
                <w:sz w:val="24"/>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1135</w:t>
            </w:r>
          </w:p>
        </w:tc>
        <w:tc>
          <w:tcPr>
            <w:tcW w:w="2154" w:type="dxa"/>
          </w:tcPr>
          <w:p>
            <w:pPr>
              <w:pStyle w:val="0"/>
              <w:jc w:val="center"/>
            </w:pPr>
            <w:r>
              <w:rPr>
                <w:sz w:val="24"/>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964" w:type="dxa"/>
          </w:tcPr>
          <w:p>
            <w:pPr>
              <w:pStyle w:val="0"/>
              <w:jc w:val="center"/>
            </w:pPr>
            <w:r>
              <w:rPr>
                <w:sz w:val="24"/>
              </w:rPr>
              <w:t xml:space="preserve">21116</w:t>
            </w:r>
          </w:p>
        </w:tc>
        <w:tc>
          <w:tcPr>
            <w:tcW w:w="2359" w:type="dxa"/>
          </w:tcPr>
          <w:p>
            <w:pPr>
              <w:pStyle w:val="0"/>
              <w:jc w:val="center"/>
            </w:pPr>
            <w:r>
              <w:rPr>
                <w:sz w:val="24"/>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1138</w:t>
            </w:r>
          </w:p>
        </w:tc>
        <w:tc>
          <w:tcPr>
            <w:tcW w:w="2154" w:type="dxa"/>
          </w:tcPr>
          <w:p>
            <w:pPr>
              <w:pStyle w:val="0"/>
              <w:jc w:val="center"/>
            </w:pPr>
            <w:r>
              <w:rPr>
                <w:sz w:val="24"/>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W w:w="964" w:type="dxa"/>
          </w:tcPr>
          <w:p>
            <w:pPr>
              <w:pStyle w:val="0"/>
              <w:jc w:val="center"/>
            </w:pPr>
            <w:r>
              <w:rPr>
                <w:sz w:val="24"/>
              </w:rPr>
              <w:t xml:space="preserve">21115</w:t>
            </w:r>
          </w:p>
        </w:tc>
        <w:tc>
          <w:tcPr>
            <w:tcW w:w="2359" w:type="dxa"/>
          </w:tcPr>
          <w:p>
            <w:pPr>
              <w:pStyle w:val="0"/>
              <w:jc w:val="center"/>
            </w:pPr>
            <w:r>
              <w:rPr>
                <w:sz w:val="24"/>
              </w:rPr>
              <w:t xml:space="preserve">Опухоли легкого (I - III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1139</w:t>
            </w:r>
          </w:p>
        </w:tc>
        <w:tc>
          <w:tcPr>
            <w:tcW w:w="2154" w:type="dxa"/>
          </w:tcPr>
          <w:p>
            <w:pPr>
              <w:pStyle w:val="0"/>
              <w:jc w:val="center"/>
            </w:pPr>
            <w:r>
              <w:rPr>
                <w:sz w:val="24"/>
              </w:rPr>
              <w:t xml:space="preserve">Расширенная левосторонняя гемигепатэктомия</w:t>
            </w:r>
          </w:p>
        </w:tc>
        <w:tc>
          <w:tcPr>
            <w:tcW w:w="964" w:type="dxa"/>
          </w:tcPr>
          <w:p>
            <w:pPr>
              <w:pStyle w:val="0"/>
              <w:jc w:val="center"/>
            </w:pPr>
            <w:r>
              <w:rPr>
                <w:sz w:val="24"/>
              </w:rPr>
              <w:t xml:space="preserve">21114</w:t>
            </w:r>
          </w:p>
        </w:tc>
        <w:tc>
          <w:tcPr>
            <w:tcW w:w="2359" w:type="dxa"/>
          </w:tcPr>
          <w:p>
            <w:pPr>
              <w:pStyle w:val="0"/>
              <w:jc w:val="center"/>
            </w:pPr>
            <w:r>
              <w:rPr>
                <w:sz w:val="24"/>
              </w:rPr>
              <w:t xml:space="preserve">Местнораспространенные первичные и метастатические опухоли печени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1140</w:t>
            </w:r>
          </w:p>
        </w:tc>
        <w:tc>
          <w:tcPr>
            <w:tcW w:w="2154" w:type="dxa"/>
          </w:tcPr>
          <w:p>
            <w:pPr>
              <w:pStyle w:val="0"/>
              <w:jc w:val="center"/>
            </w:pPr>
            <w:r>
              <w:rPr>
                <w:sz w:val="24"/>
              </w:rPr>
              <w:t xml:space="preserve">Расширенная правосторонняя гемигепатэктомия</w:t>
            </w:r>
          </w:p>
        </w:tc>
        <w:tc>
          <w:tcPr>
            <w:tcW w:w="964" w:type="dxa"/>
          </w:tcPr>
          <w:p>
            <w:pPr>
              <w:pStyle w:val="0"/>
              <w:jc w:val="center"/>
            </w:pPr>
            <w:r>
              <w:rPr>
                <w:sz w:val="24"/>
              </w:rPr>
              <w:t xml:space="preserve">21114</w:t>
            </w:r>
          </w:p>
        </w:tc>
        <w:tc>
          <w:tcPr>
            <w:tcW w:w="2359" w:type="dxa"/>
          </w:tcPr>
          <w:p>
            <w:pPr>
              <w:pStyle w:val="0"/>
              <w:jc w:val="center"/>
            </w:pPr>
            <w:r>
              <w:rPr>
                <w:sz w:val="24"/>
              </w:rPr>
              <w:t xml:space="preserve">Местнораспространенные первичные и метастатические опухоли печени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1141</w:t>
            </w:r>
          </w:p>
        </w:tc>
        <w:tc>
          <w:tcPr>
            <w:tcW w:w="2154" w:type="dxa"/>
          </w:tcPr>
          <w:p>
            <w:pPr>
              <w:pStyle w:val="0"/>
              <w:jc w:val="center"/>
            </w:pPr>
            <w:r>
              <w:rPr>
                <w:sz w:val="24"/>
              </w:rPr>
              <w:t xml:space="preserve">Резекция печени комбинированная с ангиопластикой</w:t>
            </w:r>
          </w:p>
        </w:tc>
        <w:tc>
          <w:tcPr>
            <w:tcW w:w="964" w:type="dxa"/>
          </w:tcPr>
          <w:p>
            <w:pPr>
              <w:pStyle w:val="0"/>
              <w:jc w:val="center"/>
            </w:pPr>
            <w:r>
              <w:rPr>
                <w:sz w:val="24"/>
              </w:rPr>
              <w:t xml:space="preserve">21114</w:t>
            </w:r>
          </w:p>
        </w:tc>
        <w:tc>
          <w:tcPr>
            <w:tcW w:w="2359" w:type="dxa"/>
          </w:tcPr>
          <w:p>
            <w:pPr>
              <w:pStyle w:val="0"/>
              <w:jc w:val="center"/>
            </w:pPr>
            <w:r>
              <w:rPr>
                <w:sz w:val="24"/>
              </w:rPr>
              <w:t xml:space="preserve">Местнораспространенные первичные и метастатические опухоли печени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1142</w:t>
            </w:r>
          </w:p>
        </w:tc>
        <w:tc>
          <w:tcPr>
            <w:tcW w:w="2154" w:type="dxa"/>
          </w:tcPr>
          <w:p>
            <w:pPr>
              <w:pStyle w:val="0"/>
              <w:jc w:val="center"/>
            </w:pPr>
            <w:r>
              <w:rPr>
                <w:sz w:val="24"/>
              </w:rPr>
              <w:t xml:space="preserve">Резекция печени с реконструктивно-пластическим компонентом</w:t>
            </w:r>
          </w:p>
        </w:tc>
        <w:tc>
          <w:tcPr>
            <w:tcW w:w="964" w:type="dxa"/>
          </w:tcPr>
          <w:p>
            <w:pPr>
              <w:pStyle w:val="0"/>
              <w:jc w:val="center"/>
            </w:pPr>
            <w:r>
              <w:rPr>
                <w:sz w:val="24"/>
              </w:rPr>
              <w:t xml:space="preserve">21114</w:t>
            </w:r>
          </w:p>
        </w:tc>
        <w:tc>
          <w:tcPr>
            <w:tcW w:w="2359" w:type="dxa"/>
          </w:tcPr>
          <w:p>
            <w:pPr>
              <w:pStyle w:val="0"/>
              <w:jc w:val="center"/>
            </w:pPr>
            <w:r>
              <w:rPr>
                <w:sz w:val="24"/>
              </w:rPr>
              <w:t xml:space="preserve">Местнораспространенные первичные и метастатические опухоли печени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1143</w:t>
            </w:r>
          </w:p>
        </w:tc>
        <w:tc>
          <w:tcPr>
            <w:tcW w:w="2154" w:type="dxa"/>
          </w:tcPr>
          <w:p>
            <w:pPr>
              <w:pStyle w:val="0"/>
              <w:jc w:val="center"/>
            </w:pPr>
            <w:r>
              <w:rPr>
                <w:sz w:val="24"/>
              </w:rPr>
              <w:t xml:space="preserve">Гемигепатэктомия комбинированная</w:t>
            </w:r>
          </w:p>
        </w:tc>
        <w:tc>
          <w:tcPr>
            <w:tcW w:w="964" w:type="dxa"/>
          </w:tcPr>
          <w:p>
            <w:pPr>
              <w:pStyle w:val="0"/>
              <w:jc w:val="center"/>
            </w:pPr>
            <w:r>
              <w:rPr>
                <w:sz w:val="24"/>
              </w:rPr>
              <w:t xml:space="preserve">21114</w:t>
            </w:r>
          </w:p>
        </w:tc>
        <w:tc>
          <w:tcPr>
            <w:tcW w:w="2359" w:type="dxa"/>
          </w:tcPr>
          <w:p>
            <w:pPr>
              <w:pStyle w:val="0"/>
              <w:jc w:val="center"/>
            </w:pPr>
            <w:r>
              <w:rPr>
                <w:sz w:val="24"/>
              </w:rPr>
              <w:t xml:space="preserve">Местнораспространенные первичные и метастатические опухоли печени</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1145</w:t>
            </w:r>
          </w:p>
        </w:tc>
        <w:tc>
          <w:tcPr>
            <w:tcW w:w="2154" w:type="dxa"/>
          </w:tcPr>
          <w:p>
            <w:pPr>
              <w:pStyle w:val="0"/>
              <w:jc w:val="center"/>
            </w:pPr>
            <w:r>
              <w:rPr>
                <w:sz w:val="24"/>
              </w:rPr>
              <w:t xml:space="preserve">Расширенно-комбинированная брюшно-промежностная экстирпация прямой кишки</w:t>
            </w:r>
          </w:p>
        </w:tc>
        <w:tc>
          <w:tcPr>
            <w:tcW w:w="964" w:type="dxa"/>
          </w:tcPr>
          <w:p>
            <w:pPr>
              <w:pStyle w:val="0"/>
              <w:jc w:val="center"/>
            </w:pPr>
            <w:r>
              <w:rPr>
                <w:sz w:val="24"/>
              </w:rPr>
              <w:t xml:space="preserve">21112</w:t>
            </w:r>
          </w:p>
        </w:tc>
        <w:tc>
          <w:tcPr>
            <w:tcW w:w="2359" w:type="dxa"/>
          </w:tcPr>
          <w:p>
            <w:pPr>
              <w:pStyle w:val="0"/>
              <w:jc w:val="center"/>
            </w:pPr>
            <w:r>
              <w:rPr>
                <w:sz w:val="24"/>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1146</w:t>
            </w:r>
          </w:p>
        </w:tc>
        <w:tc>
          <w:tcPr>
            <w:tcW w:w="2154" w:type="dxa"/>
          </w:tcPr>
          <w:p>
            <w:pPr>
              <w:pStyle w:val="0"/>
              <w:jc w:val="center"/>
            </w:pPr>
            <w:r>
              <w:rPr>
                <w:sz w:val="24"/>
              </w:rPr>
              <w:t xml:space="preserve">Комбинированная резекция прямой кишки с резекцией соседних органов</w:t>
            </w:r>
          </w:p>
        </w:tc>
        <w:tc>
          <w:tcPr>
            <w:tcW w:w="964" w:type="dxa"/>
          </w:tcPr>
          <w:p>
            <w:pPr>
              <w:pStyle w:val="0"/>
              <w:jc w:val="center"/>
            </w:pPr>
            <w:r>
              <w:rPr>
                <w:sz w:val="24"/>
              </w:rPr>
              <w:t xml:space="preserve">21112</w:t>
            </w:r>
          </w:p>
        </w:tc>
        <w:tc>
          <w:tcPr>
            <w:tcW w:w="2359" w:type="dxa"/>
          </w:tcPr>
          <w:p>
            <w:pPr>
              <w:pStyle w:val="0"/>
              <w:jc w:val="center"/>
            </w:pPr>
            <w:r>
              <w:rPr>
                <w:sz w:val="24"/>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1147</w:t>
            </w:r>
          </w:p>
        </w:tc>
        <w:tc>
          <w:tcPr>
            <w:tcW w:w="2154" w:type="dxa"/>
          </w:tcPr>
          <w:p>
            <w:pPr>
              <w:pStyle w:val="0"/>
              <w:jc w:val="center"/>
            </w:pPr>
            <w:r>
              <w:rPr>
                <w:sz w:val="24"/>
              </w:rPr>
              <w:t xml:space="preserve">Резекция прямой кишки с расширенной лимфаденэктомией</w:t>
            </w:r>
          </w:p>
        </w:tc>
        <w:tc>
          <w:tcPr>
            <w:tcW w:w="964" w:type="dxa"/>
          </w:tcPr>
          <w:p>
            <w:pPr>
              <w:pStyle w:val="0"/>
              <w:jc w:val="center"/>
            </w:pPr>
            <w:r>
              <w:rPr>
                <w:sz w:val="24"/>
              </w:rPr>
              <w:t xml:space="preserve">21112</w:t>
            </w:r>
          </w:p>
        </w:tc>
        <w:tc>
          <w:tcPr>
            <w:tcW w:w="2359" w:type="dxa"/>
          </w:tcPr>
          <w:p>
            <w:pPr>
              <w:pStyle w:val="0"/>
              <w:jc w:val="center"/>
            </w:pPr>
            <w:r>
              <w:rPr>
                <w:sz w:val="24"/>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1148</w:t>
            </w:r>
          </w:p>
        </w:tc>
        <w:tc>
          <w:tcPr>
            <w:tcW w:w="2154" w:type="dxa"/>
          </w:tcPr>
          <w:p>
            <w:pPr>
              <w:pStyle w:val="0"/>
              <w:jc w:val="center"/>
            </w:pPr>
            <w:r>
              <w:rPr>
                <w:sz w:val="24"/>
              </w:rPr>
              <w:t xml:space="preserve">Резекция прямой кишки с резекцией печени</w:t>
            </w:r>
          </w:p>
        </w:tc>
        <w:tc>
          <w:tcPr>
            <w:tcW w:w="964" w:type="dxa"/>
          </w:tcPr>
          <w:p>
            <w:pPr>
              <w:pStyle w:val="0"/>
              <w:jc w:val="center"/>
            </w:pPr>
            <w:r>
              <w:rPr>
                <w:sz w:val="24"/>
              </w:rPr>
              <w:t xml:space="preserve">21112</w:t>
            </w:r>
          </w:p>
        </w:tc>
        <w:tc>
          <w:tcPr>
            <w:tcW w:w="2359" w:type="dxa"/>
          </w:tcPr>
          <w:p>
            <w:pPr>
              <w:pStyle w:val="0"/>
              <w:jc w:val="center"/>
            </w:pPr>
            <w:r>
              <w:rPr>
                <w:sz w:val="24"/>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1149</w:t>
            </w:r>
          </w:p>
        </w:tc>
        <w:tc>
          <w:tcPr>
            <w:tcW w:w="2154" w:type="dxa"/>
          </w:tcPr>
          <w:p>
            <w:pPr>
              <w:pStyle w:val="0"/>
              <w:jc w:val="center"/>
            </w:pPr>
            <w:r>
              <w:rPr>
                <w:sz w:val="24"/>
              </w:rPr>
              <w:t xml:space="preserve">Левосторонняя гемиколэктомия с расширенной лимфаденэктомией</w:t>
            </w:r>
          </w:p>
        </w:tc>
        <w:tc>
          <w:tcPr>
            <w:tcW w:w="964" w:type="dxa"/>
          </w:tcPr>
          <w:p>
            <w:pPr>
              <w:pStyle w:val="0"/>
              <w:jc w:val="center"/>
            </w:pPr>
            <w:r>
              <w:rPr>
                <w:sz w:val="24"/>
              </w:rPr>
              <w:t xml:space="preserve">21112</w:t>
            </w:r>
          </w:p>
        </w:tc>
        <w:tc>
          <w:tcPr>
            <w:tcW w:w="2359" w:type="dxa"/>
          </w:tcPr>
          <w:p>
            <w:pPr>
              <w:pStyle w:val="0"/>
              <w:jc w:val="center"/>
            </w:pPr>
            <w:r>
              <w:rPr>
                <w:sz w:val="24"/>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1150</w:t>
            </w:r>
          </w:p>
        </w:tc>
        <w:tc>
          <w:tcPr>
            <w:tcW w:w="2154" w:type="dxa"/>
          </w:tcPr>
          <w:p>
            <w:pPr>
              <w:pStyle w:val="0"/>
              <w:jc w:val="center"/>
            </w:pPr>
            <w:r>
              <w:rPr>
                <w:sz w:val="24"/>
              </w:rPr>
              <w:t xml:space="preserve">Правосторонняя гемиколэктомия с резекцией легкого</w:t>
            </w:r>
          </w:p>
        </w:tc>
        <w:tc>
          <w:tcPr>
            <w:tcW w:w="964" w:type="dxa"/>
          </w:tcPr>
          <w:p>
            <w:pPr>
              <w:pStyle w:val="0"/>
              <w:jc w:val="center"/>
            </w:pPr>
            <w:r>
              <w:rPr>
                <w:sz w:val="24"/>
              </w:rPr>
              <w:t xml:space="preserve">21112</w:t>
            </w:r>
          </w:p>
        </w:tc>
        <w:tc>
          <w:tcPr>
            <w:tcW w:w="2359" w:type="dxa"/>
          </w:tcPr>
          <w:p>
            <w:pPr>
              <w:pStyle w:val="0"/>
              <w:jc w:val="center"/>
            </w:pPr>
            <w:r>
              <w:rPr>
                <w:sz w:val="24"/>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1151</w:t>
            </w:r>
          </w:p>
        </w:tc>
        <w:tc>
          <w:tcPr>
            <w:tcW w:w="2154" w:type="dxa"/>
          </w:tcPr>
          <w:p>
            <w:pPr>
              <w:pStyle w:val="0"/>
              <w:jc w:val="center"/>
            </w:pPr>
            <w:r>
              <w:rPr>
                <w:sz w:val="24"/>
              </w:rPr>
              <w:t xml:space="preserve">Резекция сигмовидной кишки с расширенной лимфаденэктомией</w:t>
            </w:r>
          </w:p>
        </w:tc>
        <w:tc>
          <w:tcPr>
            <w:tcW w:w="964" w:type="dxa"/>
          </w:tcPr>
          <w:p>
            <w:pPr>
              <w:pStyle w:val="0"/>
              <w:jc w:val="center"/>
            </w:pPr>
            <w:r>
              <w:rPr>
                <w:sz w:val="24"/>
              </w:rPr>
              <w:t xml:space="preserve">21112</w:t>
            </w:r>
          </w:p>
        </w:tc>
        <w:tc>
          <w:tcPr>
            <w:tcW w:w="2359" w:type="dxa"/>
          </w:tcPr>
          <w:p>
            <w:pPr>
              <w:pStyle w:val="0"/>
              <w:jc w:val="center"/>
            </w:pPr>
            <w:r>
              <w:rPr>
                <w:sz w:val="24"/>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1153</w:t>
            </w:r>
          </w:p>
        </w:tc>
        <w:tc>
          <w:tcPr>
            <w:tcW w:w="2154" w:type="dxa"/>
          </w:tcPr>
          <w:p>
            <w:pPr>
              <w:pStyle w:val="0"/>
              <w:jc w:val="center"/>
            </w:pPr>
            <w:r>
              <w:rPr>
                <w:sz w:val="24"/>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964" w:type="dxa"/>
          </w:tcPr>
          <w:p>
            <w:pPr>
              <w:pStyle w:val="0"/>
              <w:jc w:val="center"/>
            </w:pPr>
            <w:r>
              <w:rPr>
                <w:sz w:val="24"/>
              </w:rPr>
              <w:t xml:space="preserve">21111</w:t>
            </w:r>
          </w:p>
        </w:tc>
        <w:tc>
          <w:tcPr>
            <w:tcW w:w="2359" w:type="dxa"/>
          </w:tcPr>
          <w:p>
            <w:pPr>
              <w:pStyle w:val="0"/>
              <w:jc w:val="center"/>
            </w:pPr>
            <w:r>
              <w:rPr>
                <w:sz w:val="24"/>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1154</w:t>
            </w:r>
          </w:p>
        </w:tc>
        <w:tc>
          <w:tcPr>
            <w:tcW w:w="2154" w:type="dxa"/>
          </w:tcPr>
          <w:p>
            <w:pPr>
              <w:pStyle w:val="0"/>
              <w:jc w:val="center"/>
            </w:pPr>
            <w:r>
              <w:rPr>
                <w:sz w:val="24"/>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964" w:type="dxa"/>
          </w:tcPr>
          <w:p>
            <w:pPr>
              <w:pStyle w:val="0"/>
              <w:jc w:val="center"/>
            </w:pPr>
            <w:r>
              <w:rPr>
                <w:sz w:val="24"/>
              </w:rPr>
              <w:t xml:space="preserve">21111</w:t>
            </w:r>
          </w:p>
        </w:tc>
        <w:tc>
          <w:tcPr>
            <w:tcW w:w="2359" w:type="dxa"/>
          </w:tcPr>
          <w:p>
            <w:pPr>
              <w:pStyle w:val="0"/>
              <w:jc w:val="center"/>
            </w:pPr>
            <w:r>
              <w:rPr>
                <w:sz w:val="24"/>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1155</w:t>
            </w:r>
          </w:p>
        </w:tc>
        <w:tc>
          <w:tcPr>
            <w:tcW w:w="2154" w:type="dxa"/>
          </w:tcPr>
          <w:p>
            <w:pPr>
              <w:pStyle w:val="0"/>
              <w:jc w:val="center"/>
            </w:pPr>
            <w:r>
              <w:rPr>
                <w:sz w:val="24"/>
              </w:rPr>
              <w:t xml:space="preserve">Реконструкция толстой кишки с формированием межкишечных анастомозов</w:t>
            </w:r>
          </w:p>
        </w:tc>
        <w:tc>
          <w:tcPr>
            <w:tcW w:w="964" w:type="dxa"/>
          </w:tcPr>
          <w:p>
            <w:pPr>
              <w:pStyle w:val="0"/>
              <w:jc w:val="center"/>
            </w:pPr>
            <w:r>
              <w:rPr>
                <w:sz w:val="24"/>
              </w:rPr>
              <w:t xml:space="preserve">21111</w:t>
            </w:r>
          </w:p>
        </w:tc>
        <w:tc>
          <w:tcPr>
            <w:tcW w:w="2359" w:type="dxa"/>
          </w:tcPr>
          <w:p>
            <w:pPr>
              <w:pStyle w:val="0"/>
              <w:jc w:val="center"/>
            </w:pPr>
            <w:r>
              <w:rPr>
                <w:sz w:val="24"/>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1163</w:t>
            </w:r>
          </w:p>
        </w:tc>
        <w:tc>
          <w:tcPr>
            <w:tcW w:w="2154" w:type="dxa"/>
          </w:tcPr>
          <w:p>
            <w:pPr>
              <w:pStyle w:val="0"/>
              <w:jc w:val="center"/>
            </w:pPr>
            <w:r>
              <w:rPr>
                <w:sz w:val="24"/>
              </w:rPr>
              <w:t xml:space="preserve">Реконструкция пищеводно-желудочного анастомоза при тяжелых рефлюкс-эзофагитах</w:t>
            </w:r>
          </w:p>
        </w:tc>
        <w:tc>
          <w:tcPr>
            <w:tcW w:w="964" w:type="dxa"/>
          </w:tcPr>
          <w:p>
            <w:pPr>
              <w:pStyle w:val="0"/>
              <w:jc w:val="center"/>
            </w:pPr>
            <w:r>
              <w:rPr>
                <w:sz w:val="24"/>
              </w:rPr>
              <w:t xml:space="preserve">21109</w:t>
            </w:r>
          </w:p>
        </w:tc>
        <w:tc>
          <w:tcPr>
            <w:tcW w:w="2359" w:type="dxa"/>
          </w:tcPr>
          <w:p>
            <w:pPr>
              <w:pStyle w:val="0"/>
              <w:jc w:val="center"/>
            </w:pPr>
            <w:r>
              <w:rPr>
                <w:sz w:val="24"/>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1164</w:t>
            </w:r>
          </w:p>
        </w:tc>
        <w:tc>
          <w:tcPr>
            <w:tcW w:w="2154" w:type="dxa"/>
          </w:tcPr>
          <w:p>
            <w:pPr>
              <w:pStyle w:val="0"/>
              <w:jc w:val="center"/>
            </w:pPr>
            <w:r>
              <w:rPr>
                <w:sz w:val="24"/>
              </w:rPr>
              <w:t xml:space="preserve">Реконструкция пищеводно-кишечного анастомоза при рубцовых деформациях, не подлежащих эндоскопическому лечению</w:t>
            </w:r>
          </w:p>
        </w:tc>
        <w:tc>
          <w:tcPr>
            <w:tcW w:w="964" w:type="dxa"/>
          </w:tcPr>
          <w:p>
            <w:pPr>
              <w:pStyle w:val="0"/>
              <w:jc w:val="center"/>
            </w:pPr>
            <w:r>
              <w:rPr>
                <w:sz w:val="24"/>
              </w:rPr>
              <w:t xml:space="preserve">21109</w:t>
            </w:r>
          </w:p>
        </w:tc>
        <w:tc>
          <w:tcPr>
            <w:tcW w:w="2359" w:type="dxa"/>
          </w:tcPr>
          <w:p>
            <w:pPr>
              <w:pStyle w:val="0"/>
              <w:jc w:val="center"/>
            </w:pPr>
            <w:r>
              <w:rPr>
                <w:sz w:val="24"/>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1166</w:t>
            </w:r>
          </w:p>
        </w:tc>
        <w:tc>
          <w:tcPr>
            <w:tcW w:w="2154" w:type="dxa"/>
          </w:tcPr>
          <w:p>
            <w:pPr>
              <w:pStyle w:val="0"/>
              <w:jc w:val="center"/>
            </w:pPr>
            <w:r>
              <w:rPr>
                <w:sz w:val="24"/>
              </w:rPr>
              <w:t xml:space="preserve">Широкое иссечение меланомы кожи с реконструктивно-пластическим компонентом расширенное (микрохирургическая реконструкция)</w:t>
            </w:r>
          </w:p>
        </w:tc>
        <w:tc>
          <w:tcPr>
            <w:tcW w:w="964" w:type="dxa"/>
          </w:tcPr>
          <w:p>
            <w:pPr>
              <w:pStyle w:val="0"/>
              <w:jc w:val="center"/>
            </w:pPr>
            <w:r>
              <w:rPr>
                <w:sz w:val="24"/>
              </w:rPr>
              <w:t xml:space="preserve">21107</w:t>
            </w:r>
          </w:p>
        </w:tc>
        <w:tc>
          <w:tcPr>
            <w:tcW w:w="2359" w:type="dxa"/>
          </w:tcPr>
          <w:p>
            <w:pPr>
              <w:pStyle w:val="0"/>
              <w:jc w:val="center"/>
            </w:pPr>
            <w:r>
              <w:rPr>
                <w:sz w:val="24"/>
              </w:rPr>
              <w:t xml:space="preserve">Опухоли головы и шеи, первичные и рецидивные, метастатические опухоли центральной нервной системы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1167</w:t>
            </w:r>
          </w:p>
        </w:tc>
        <w:tc>
          <w:tcPr>
            <w:tcW w:w="2154" w:type="dxa"/>
          </w:tcPr>
          <w:p>
            <w:pPr>
              <w:pStyle w:val="0"/>
              <w:jc w:val="center"/>
            </w:pPr>
            <w:r>
              <w:rPr>
                <w:sz w:val="24"/>
              </w:rPr>
              <w:t xml:space="preserve">Паротидэктомия радикальная с микрохирургической пластикой</w:t>
            </w:r>
          </w:p>
        </w:tc>
        <w:tc>
          <w:tcPr>
            <w:tcW w:w="964" w:type="dxa"/>
          </w:tcPr>
          <w:p>
            <w:pPr>
              <w:pStyle w:val="0"/>
              <w:jc w:val="center"/>
            </w:pPr>
            <w:r>
              <w:rPr>
                <w:sz w:val="24"/>
              </w:rPr>
              <w:t xml:space="preserve">21107</w:t>
            </w:r>
          </w:p>
        </w:tc>
        <w:tc>
          <w:tcPr>
            <w:tcW w:w="2359" w:type="dxa"/>
          </w:tcPr>
          <w:p>
            <w:pPr>
              <w:pStyle w:val="0"/>
              <w:jc w:val="center"/>
            </w:pPr>
            <w:r>
              <w:rPr>
                <w:sz w:val="24"/>
              </w:rPr>
              <w:t xml:space="preserve">Опухоли головы и шеи, первичные и рецидивные, метастатические опухоли центральной нервной системы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1168</w:t>
            </w:r>
          </w:p>
        </w:tc>
        <w:tc>
          <w:tcPr>
            <w:tcW w:w="2154" w:type="dxa"/>
          </w:tcPr>
          <w:p>
            <w:pPr>
              <w:pStyle w:val="0"/>
              <w:jc w:val="center"/>
            </w:pPr>
            <w:r>
              <w:rPr>
                <w:sz w:val="24"/>
              </w:rPr>
              <w:t xml:space="preserve">Гемитиреоидэктомия с микрохирургической пластикой периферического нерва</w:t>
            </w:r>
          </w:p>
        </w:tc>
        <w:tc>
          <w:tcPr>
            <w:tcW w:w="964" w:type="dxa"/>
          </w:tcPr>
          <w:p>
            <w:pPr>
              <w:pStyle w:val="0"/>
              <w:jc w:val="center"/>
            </w:pPr>
            <w:r>
              <w:rPr>
                <w:sz w:val="24"/>
              </w:rPr>
              <w:t xml:space="preserve">21107</w:t>
            </w:r>
          </w:p>
        </w:tc>
        <w:tc>
          <w:tcPr>
            <w:tcW w:w="2359" w:type="dxa"/>
          </w:tcPr>
          <w:p>
            <w:pPr>
              <w:pStyle w:val="0"/>
              <w:jc w:val="center"/>
            </w:pPr>
            <w:r>
              <w:rPr>
                <w:sz w:val="24"/>
              </w:rPr>
              <w:t xml:space="preserve">Опухоли головы и шеи, первичные и рецидивные, метастатические опухоли центральной нервной системы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1169</w:t>
            </w:r>
          </w:p>
        </w:tc>
        <w:tc>
          <w:tcPr>
            <w:tcW w:w="2154" w:type="dxa"/>
          </w:tcPr>
          <w:p>
            <w:pPr>
              <w:pStyle w:val="0"/>
              <w:jc w:val="center"/>
            </w:pPr>
            <w:r>
              <w:rPr>
                <w:sz w:val="24"/>
              </w:rPr>
              <w:t xml:space="preserve">Резекция околоушной слюнной железы в плоскости ветвей лицевого нерва с микрохирургическим невролизом</w:t>
            </w:r>
          </w:p>
        </w:tc>
        <w:tc>
          <w:tcPr>
            <w:tcW w:w="964" w:type="dxa"/>
          </w:tcPr>
          <w:p>
            <w:pPr>
              <w:pStyle w:val="0"/>
              <w:jc w:val="center"/>
            </w:pPr>
            <w:r>
              <w:rPr>
                <w:sz w:val="24"/>
              </w:rPr>
              <w:t xml:space="preserve">21107</w:t>
            </w:r>
          </w:p>
        </w:tc>
        <w:tc>
          <w:tcPr>
            <w:tcW w:w="2359" w:type="dxa"/>
          </w:tcPr>
          <w:p>
            <w:pPr>
              <w:pStyle w:val="0"/>
              <w:jc w:val="center"/>
            </w:pPr>
            <w:r>
              <w:rPr>
                <w:sz w:val="24"/>
              </w:rPr>
              <w:t xml:space="preserve">Опухоли головы и шеи, первичные и рецидивные, метастатические опухоли центральной нервной системы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1170</w:t>
            </w:r>
          </w:p>
        </w:tc>
        <w:tc>
          <w:tcPr>
            <w:tcW w:w="2154" w:type="dxa"/>
          </w:tcPr>
          <w:p>
            <w:pPr>
              <w:pStyle w:val="0"/>
              <w:jc w:val="center"/>
            </w:pPr>
            <w:r>
              <w:rPr>
                <w:sz w:val="24"/>
              </w:rPr>
              <w:t xml:space="preserve">Резекция губы с микрохирургической пластикой</w:t>
            </w:r>
          </w:p>
        </w:tc>
        <w:tc>
          <w:tcPr>
            <w:tcW w:w="964" w:type="dxa"/>
          </w:tcPr>
          <w:p>
            <w:pPr>
              <w:pStyle w:val="0"/>
              <w:jc w:val="center"/>
            </w:pPr>
            <w:r>
              <w:rPr>
                <w:sz w:val="24"/>
              </w:rPr>
              <w:t xml:space="preserve">21107</w:t>
            </w:r>
          </w:p>
        </w:tc>
        <w:tc>
          <w:tcPr>
            <w:tcW w:w="2359" w:type="dxa"/>
          </w:tcPr>
          <w:p>
            <w:pPr>
              <w:pStyle w:val="0"/>
              <w:jc w:val="center"/>
            </w:pPr>
            <w:r>
              <w:rPr>
                <w:sz w:val="24"/>
              </w:rPr>
              <w:t xml:space="preserve">Опухоли головы и шеи, первичные и рецидивные, метастатические опухоли центральной нервной системы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1171</w:t>
            </w:r>
          </w:p>
        </w:tc>
        <w:tc>
          <w:tcPr>
            <w:tcW w:w="2154" w:type="dxa"/>
          </w:tcPr>
          <w:p>
            <w:pPr>
              <w:pStyle w:val="0"/>
              <w:jc w:val="center"/>
            </w:pPr>
            <w:r>
              <w:rPr>
                <w:sz w:val="24"/>
              </w:rPr>
              <w:t xml:space="preserve">Резекция верхней челюсти комбинированная с микрохирургической пластикой</w:t>
            </w:r>
          </w:p>
        </w:tc>
        <w:tc>
          <w:tcPr>
            <w:tcW w:w="964" w:type="dxa"/>
          </w:tcPr>
          <w:p>
            <w:pPr>
              <w:pStyle w:val="0"/>
              <w:jc w:val="center"/>
            </w:pPr>
            <w:r>
              <w:rPr>
                <w:sz w:val="24"/>
              </w:rPr>
              <w:t xml:space="preserve">21107</w:t>
            </w:r>
          </w:p>
        </w:tc>
        <w:tc>
          <w:tcPr>
            <w:tcW w:w="2359" w:type="dxa"/>
          </w:tcPr>
          <w:p>
            <w:pPr>
              <w:pStyle w:val="0"/>
              <w:jc w:val="center"/>
            </w:pPr>
            <w:r>
              <w:rPr>
                <w:sz w:val="24"/>
              </w:rPr>
              <w:t xml:space="preserve">Опухоли головы и шеи, первичные и рецидивные, метастатические опухоли центральной нервной системы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1172</w:t>
            </w:r>
          </w:p>
        </w:tc>
        <w:tc>
          <w:tcPr>
            <w:tcW w:w="2154" w:type="dxa"/>
          </w:tcPr>
          <w:p>
            <w:pPr>
              <w:pStyle w:val="0"/>
              <w:jc w:val="center"/>
            </w:pPr>
            <w:r>
              <w:rPr>
                <w:sz w:val="24"/>
              </w:rPr>
              <w:t xml:space="preserve">Резекция околоушной слюнной железы с реконструктивно-пластическим компонентом</w:t>
            </w:r>
          </w:p>
        </w:tc>
        <w:tc>
          <w:tcPr>
            <w:tcW w:w="964" w:type="dxa"/>
          </w:tcPr>
          <w:p>
            <w:pPr>
              <w:pStyle w:val="0"/>
              <w:jc w:val="center"/>
            </w:pPr>
            <w:r>
              <w:rPr>
                <w:sz w:val="24"/>
              </w:rPr>
              <w:t xml:space="preserve">21107</w:t>
            </w:r>
          </w:p>
        </w:tc>
        <w:tc>
          <w:tcPr>
            <w:tcW w:w="2359" w:type="dxa"/>
          </w:tcPr>
          <w:p>
            <w:pPr>
              <w:pStyle w:val="0"/>
              <w:jc w:val="center"/>
            </w:pPr>
            <w:r>
              <w:rPr>
                <w:sz w:val="24"/>
              </w:rPr>
              <w:t xml:space="preserve">Опухоли головы и шеи, первичные и рецидивные, метастатические опухоли центральной нервной системы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1173</w:t>
            </w:r>
          </w:p>
        </w:tc>
        <w:tc>
          <w:tcPr>
            <w:tcW w:w="2154" w:type="dxa"/>
          </w:tcPr>
          <w:p>
            <w:pPr>
              <w:pStyle w:val="0"/>
              <w:jc w:val="center"/>
            </w:pPr>
            <w:r>
              <w:rPr>
                <w:sz w:val="24"/>
              </w:rPr>
              <w:t xml:space="preserve">Гемиглоссэктомия с реконструктивно-пластическим компонентом</w:t>
            </w:r>
          </w:p>
        </w:tc>
        <w:tc>
          <w:tcPr>
            <w:tcW w:w="964" w:type="dxa"/>
          </w:tcPr>
          <w:p>
            <w:pPr>
              <w:pStyle w:val="0"/>
              <w:jc w:val="center"/>
            </w:pPr>
            <w:r>
              <w:rPr>
                <w:sz w:val="24"/>
              </w:rPr>
              <w:t xml:space="preserve">21107</w:t>
            </w:r>
          </w:p>
        </w:tc>
        <w:tc>
          <w:tcPr>
            <w:tcW w:w="2359" w:type="dxa"/>
          </w:tcPr>
          <w:p>
            <w:pPr>
              <w:pStyle w:val="0"/>
              <w:jc w:val="center"/>
            </w:pPr>
            <w:r>
              <w:rPr>
                <w:sz w:val="24"/>
              </w:rPr>
              <w:t xml:space="preserve">Опухоли головы и шеи, первичные и рецидивные, метастатические опухоли центральной нервной системы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1174</w:t>
            </w:r>
          </w:p>
        </w:tc>
        <w:tc>
          <w:tcPr>
            <w:tcW w:w="2154" w:type="dxa"/>
          </w:tcPr>
          <w:p>
            <w:pPr>
              <w:pStyle w:val="0"/>
              <w:jc w:val="center"/>
            </w:pPr>
            <w:r>
              <w:rPr>
                <w:sz w:val="24"/>
              </w:rPr>
              <w:t xml:space="preserve">Лимфаденэктомия шейная расширенная с реконструктивно-пластическим компонентом</w:t>
            </w:r>
          </w:p>
        </w:tc>
        <w:tc>
          <w:tcPr>
            <w:tcW w:w="964" w:type="dxa"/>
          </w:tcPr>
          <w:p>
            <w:pPr>
              <w:pStyle w:val="0"/>
              <w:jc w:val="center"/>
            </w:pPr>
            <w:r>
              <w:rPr>
                <w:sz w:val="24"/>
              </w:rPr>
              <w:t xml:space="preserve">21107</w:t>
            </w:r>
          </w:p>
        </w:tc>
        <w:tc>
          <w:tcPr>
            <w:tcW w:w="2359" w:type="dxa"/>
          </w:tcPr>
          <w:p>
            <w:pPr>
              <w:pStyle w:val="0"/>
              <w:jc w:val="center"/>
            </w:pPr>
            <w:r>
              <w:rPr>
                <w:sz w:val="24"/>
              </w:rPr>
              <w:t xml:space="preserve">Опухоли головы и шеи, первичные и рецидивные, метастатические опухоли центральной нервной системы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1175</w:t>
            </w:r>
          </w:p>
        </w:tc>
        <w:tc>
          <w:tcPr>
            <w:tcW w:w="2154" w:type="dxa"/>
          </w:tcPr>
          <w:p>
            <w:pPr>
              <w:pStyle w:val="0"/>
              <w:jc w:val="center"/>
            </w:pPr>
            <w:r>
              <w:rPr>
                <w:sz w:val="24"/>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W w:w="964" w:type="dxa"/>
          </w:tcPr>
          <w:p>
            <w:pPr>
              <w:pStyle w:val="0"/>
              <w:jc w:val="center"/>
            </w:pPr>
            <w:r>
              <w:rPr>
                <w:sz w:val="24"/>
              </w:rPr>
              <w:t xml:space="preserve">21107</w:t>
            </w:r>
          </w:p>
        </w:tc>
        <w:tc>
          <w:tcPr>
            <w:tcW w:w="2359" w:type="dxa"/>
          </w:tcPr>
          <w:p>
            <w:pPr>
              <w:pStyle w:val="0"/>
              <w:jc w:val="center"/>
            </w:pPr>
            <w:r>
              <w:rPr>
                <w:sz w:val="24"/>
              </w:rPr>
              <w:t xml:space="preserve">Опухоли головы и шеи, первичные и рецидивные, метастатические опухоли центральной нервной системы</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20</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487</w:t>
            </w:r>
          </w:p>
        </w:tc>
        <w:tc>
          <w:tcPr>
            <w:tcW w:w="2608" w:type="dxa"/>
          </w:tcPr>
          <w:p>
            <w:pPr>
              <w:pStyle w:val="0"/>
              <w:jc w:val="center"/>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907" w:type="dxa"/>
          </w:tcPr>
          <w:p>
            <w:pPr>
              <w:pStyle w:val="0"/>
              <w:jc w:val="center"/>
            </w:pPr>
            <w:r>
              <w:rPr>
                <w:sz w:val="24"/>
              </w:rPr>
              <w:t xml:space="preserve">2625</w:t>
            </w:r>
          </w:p>
        </w:tc>
        <w:tc>
          <w:tcPr>
            <w:tcW w:w="2154" w:type="dxa"/>
          </w:tcPr>
          <w:p>
            <w:pPr>
              <w:pStyle w:val="0"/>
              <w:jc w:val="center"/>
            </w:pPr>
            <w:r>
              <w:rPr>
                <w:sz w:val="24"/>
              </w:rPr>
              <w:t xml:space="preserve">Расширенная, комбинированная лобэктомия, билобэктомия, пневмонэктомия</w:t>
            </w:r>
          </w:p>
        </w:tc>
        <w:tc>
          <w:tcPr>
            <w:tcW w:w="964" w:type="dxa"/>
          </w:tcPr>
          <w:p>
            <w:pPr>
              <w:pStyle w:val="0"/>
              <w:jc w:val="center"/>
            </w:pPr>
            <w:r>
              <w:rPr>
                <w:sz w:val="24"/>
              </w:rPr>
              <w:t xml:space="preserve">21115</w:t>
            </w:r>
          </w:p>
        </w:tc>
        <w:tc>
          <w:tcPr>
            <w:tcW w:w="2359" w:type="dxa"/>
          </w:tcPr>
          <w:p>
            <w:pPr>
              <w:pStyle w:val="0"/>
              <w:jc w:val="center"/>
            </w:pPr>
            <w:r>
              <w:rPr>
                <w:sz w:val="24"/>
              </w:rPr>
              <w:t xml:space="preserve">Опухоли легкого (I - III стадия)</w:t>
            </w:r>
          </w:p>
        </w:tc>
        <w:tc>
          <w:tcPr>
            <w:tcW w:w="1474" w:type="dxa"/>
          </w:tcPr>
          <w:p>
            <w:pPr>
              <w:pStyle w:val="0"/>
              <w:jc w:val="center"/>
            </w:pPr>
            <w:r>
              <w:rPr>
                <w:sz w:val="24"/>
              </w:rPr>
              <w:t xml:space="preserve">234037,00</w:t>
            </w:r>
          </w:p>
        </w:tc>
      </w:tr>
      <w:tr>
        <w:tc>
          <w:tcPr>
            <w:tcW w:w="1020" w:type="dxa"/>
          </w:tcPr>
          <w:p>
            <w:pPr>
              <w:pStyle w:val="0"/>
              <w:jc w:val="center"/>
            </w:pPr>
            <w:r>
              <w:rPr>
                <w:sz w:val="24"/>
              </w:rPr>
              <w:t xml:space="preserve">21</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177</w:t>
            </w:r>
          </w:p>
        </w:tc>
        <w:tc>
          <w:tcPr>
            <w:tcW w:w="2608" w:type="dxa"/>
          </w:tcPr>
          <w:p>
            <w:pPr>
              <w:pStyle w:val="0"/>
              <w:jc w:val="center"/>
            </w:pPr>
            <w:r>
              <w:rPr>
                <w:sz w:val="24"/>
              </w:rPr>
              <w:t xml:space="preserve">Высокоинтенсивная фокусированная ультразвуковая терапия (HIFU) при злокачественных новообразованиях, в том числе у детей</w:t>
            </w:r>
          </w:p>
        </w:tc>
        <w:tc>
          <w:tcPr>
            <w:tcW w:w="907" w:type="dxa"/>
          </w:tcPr>
          <w:p>
            <w:pPr>
              <w:pStyle w:val="0"/>
              <w:jc w:val="center"/>
            </w:pPr>
            <w:r>
              <w:rPr>
                <w:sz w:val="24"/>
              </w:rPr>
              <w:t xml:space="preserve">91</w:t>
            </w:r>
          </w:p>
        </w:tc>
        <w:tc>
          <w:tcPr>
            <w:tcW w:w="2154" w:type="dxa"/>
          </w:tcPr>
          <w:p>
            <w:pPr>
              <w:pStyle w:val="0"/>
              <w:jc w:val="center"/>
            </w:pPr>
            <w:r>
              <w:rPr>
                <w:sz w:val="24"/>
              </w:rPr>
              <w:t xml:space="preserve">Высокоинтенсивная фокусированная ультразвуковая терапия (HIFU) при злокачественных новообразованиях простаты</w:t>
            </w:r>
          </w:p>
        </w:tc>
        <w:tc>
          <w:tcPr>
            <w:tcW w:w="964" w:type="dxa"/>
          </w:tcPr>
          <w:p>
            <w:pPr>
              <w:pStyle w:val="0"/>
              <w:jc w:val="center"/>
            </w:pPr>
            <w:r>
              <w:rPr>
                <w:sz w:val="24"/>
              </w:rPr>
              <w:t xml:space="preserve">21128</w:t>
            </w:r>
          </w:p>
        </w:tc>
        <w:tc>
          <w:tcPr>
            <w:tcW w:w="2359" w:type="dxa"/>
          </w:tcPr>
          <w:p>
            <w:pPr>
              <w:pStyle w:val="0"/>
              <w:jc w:val="center"/>
            </w:pPr>
            <w:r>
              <w:rPr>
                <w:sz w:val="24"/>
              </w:rPr>
              <w:t xml:space="preserve">Локализованные злокачественные новообразования предстательной железы (I - II стадия), T1-2cN0M0</w:t>
            </w:r>
          </w:p>
        </w:tc>
        <w:tc>
          <w:tcPr>
            <w:tcW w:w="1474" w:type="dxa"/>
          </w:tcPr>
          <w:p>
            <w:pPr>
              <w:pStyle w:val="0"/>
              <w:jc w:val="center"/>
            </w:pPr>
            <w:r>
              <w:rPr>
                <w:sz w:val="24"/>
              </w:rPr>
              <w:t xml:space="preserve">125186,00</w:t>
            </w:r>
          </w:p>
        </w:tc>
      </w:tr>
      <w:tr>
        <w:tc>
          <w:tcPr>
            <w:tcW w:w="1020" w:type="dxa"/>
          </w:tcPr>
          <w:p>
            <w:pPr>
              <w:pStyle w:val="0"/>
              <w:jc w:val="center"/>
            </w:pPr>
            <w:r>
              <w:rPr>
                <w:sz w:val="24"/>
              </w:rPr>
              <w:t xml:space="preserve">21</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177</w:t>
            </w:r>
          </w:p>
        </w:tc>
        <w:tc>
          <w:tcPr>
            <w:tcW w:w="2608" w:type="dxa"/>
          </w:tcPr>
          <w:p>
            <w:pPr>
              <w:pStyle w:val="0"/>
              <w:jc w:val="center"/>
            </w:pPr>
            <w:r>
              <w:rPr>
                <w:sz w:val="24"/>
              </w:rPr>
              <w:t xml:space="preserve">Высокоинтенсивная фокусированная ультразвуковая терапия (HIFU) при злокачественных новообразованиях, в том числе у детей</w:t>
            </w:r>
          </w:p>
        </w:tc>
        <w:tc>
          <w:tcPr>
            <w:tcW w:w="907" w:type="dxa"/>
          </w:tcPr>
          <w:p>
            <w:pPr>
              <w:pStyle w:val="0"/>
              <w:jc w:val="center"/>
            </w:pPr>
            <w:r>
              <w:rPr>
                <w:sz w:val="24"/>
              </w:rPr>
              <w:t xml:space="preserve">92</w:t>
            </w:r>
          </w:p>
        </w:tc>
        <w:tc>
          <w:tcPr>
            <w:tcW w:w="2154" w:type="dxa"/>
          </w:tcPr>
          <w:p>
            <w:pPr>
              <w:pStyle w:val="0"/>
              <w:jc w:val="center"/>
            </w:pPr>
            <w:r>
              <w:rPr>
                <w:sz w:val="24"/>
              </w:rPr>
              <w:t xml:space="preserve">Высокоинтенсивная фокусированная ультразвуковая терапия (HIFU) при злокачественных новообразованиях молочной железы</w:t>
            </w:r>
          </w:p>
        </w:tc>
        <w:tc>
          <w:tcPr>
            <w:tcW w:w="964" w:type="dxa"/>
          </w:tcPr>
          <w:p>
            <w:pPr>
              <w:pStyle w:val="0"/>
              <w:jc w:val="center"/>
            </w:pPr>
            <w:r>
              <w:rPr>
                <w:sz w:val="24"/>
              </w:rPr>
              <w:t xml:space="preserve">21141</w:t>
            </w:r>
          </w:p>
        </w:tc>
        <w:tc>
          <w:tcPr>
            <w:tcW w:w="2359" w:type="dxa"/>
          </w:tcPr>
          <w:p>
            <w:pPr>
              <w:pStyle w:val="0"/>
              <w:jc w:val="center"/>
            </w:pPr>
            <w:r>
              <w:rPr>
                <w:sz w:val="24"/>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Pr>
          <w:p>
            <w:pPr>
              <w:pStyle w:val="0"/>
              <w:jc w:val="center"/>
            </w:pPr>
            <w:r>
              <w:rPr>
                <w:sz w:val="24"/>
              </w:rPr>
              <w:t xml:space="preserve">125186,00</w:t>
            </w:r>
          </w:p>
        </w:tc>
      </w:tr>
      <w:tr>
        <w:tc>
          <w:tcPr>
            <w:tcW w:w="1020" w:type="dxa"/>
          </w:tcPr>
          <w:p>
            <w:pPr>
              <w:pStyle w:val="0"/>
              <w:jc w:val="center"/>
            </w:pPr>
            <w:r>
              <w:rPr>
                <w:sz w:val="24"/>
              </w:rPr>
              <w:t xml:space="preserve">21</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177</w:t>
            </w:r>
          </w:p>
        </w:tc>
        <w:tc>
          <w:tcPr>
            <w:tcW w:w="2608" w:type="dxa"/>
          </w:tcPr>
          <w:p>
            <w:pPr>
              <w:pStyle w:val="0"/>
              <w:jc w:val="center"/>
            </w:pPr>
            <w:r>
              <w:rPr>
                <w:sz w:val="24"/>
              </w:rPr>
              <w:t xml:space="preserve">Высокоинтенсивная фокусированная ультразвуковая терапия (HIFU) при злокачественных новообразованиях, в том числе у детей</w:t>
            </w:r>
          </w:p>
        </w:tc>
        <w:tc>
          <w:tcPr>
            <w:tcW w:w="907" w:type="dxa"/>
          </w:tcPr>
          <w:p>
            <w:pPr>
              <w:pStyle w:val="0"/>
              <w:jc w:val="center"/>
            </w:pPr>
            <w:r>
              <w:rPr>
                <w:sz w:val="24"/>
              </w:rPr>
              <w:t xml:space="preserve">93</w:t>
            </w:r>
          </w:p>
        </w:tc>
        <w:tc>
          <w:tcPr>
            <w:tcW w:w="2154" w:type="dxa"/>
          </w:tcPr>
          <w:p>
            <w:pPr>
              <w:pStyle w:val="0"/>
              <w:jc w:val="center"/>
            </w:pPr>
            <w:r>
              <w:rPr>
                <w:sz w:val="24"/>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W w:w="964" w:type="dxa"/>
          </w:tcPr>
          <w:p>
            <w:pPr>
              <w:pStyle w:val="0"/>
              <w:jc w:val="center"/>
            </w:pPr>
            <w:r>
              <w:rPr>
                <w:sz w:val="24"/>
              </w:rPr>
              <w:t xml:space="preserve">21140</w:t>
            </w:r>
          </w:p>
        </w:tc>
        <w:tc>
          <w:tcPr>
            <w:tcW w:w="2359" w:type="dxa"/>
          </w:tcPr>
          <w:p>
            <w:pPr>
              <w:pStyle w:val="0"/>
              <w:jc w:val="center"/>
            </w:pPr>
            <w:r>
              <w:rPr>
                <w:sz w:val="24"/>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Pr>
          <w:p>
            <w:pPr>
              <w:pStyle w:val="0"/>
              <w:jc w:val="center"/>
            </w:pPr>
            <w:r>
              <w:rPr>
                <w:sz w:val="24"/>
              </w:rPr>
              <w:t xml:space="preserve">125186,00</w:t>
            </w:r>
          </w:p>
        </w:tc>
      </w:tr>
      <w:tr>
        <w:tc>
          <w:tcPr>
            <w:tcW w:w="1020" w:type="dxa"/>
          </w:tcPr>
          <w:p>
            <w:pPr>
              <w:pStyle w:val="0"/>
              <w:jc w:val="center"/>
            </w:pPr>
            <w:r>
              <w:rPr>
                <w:sz w:val="24"/>
              </w:rPr>
              <w:t xml:space="preserve">21</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177</w:t>
            </w:r>
          </w:p>
        </w:tc>
        <w:tc>
          <w:tcPr>
            <w:tcW w:w="2608" w:type="dxa"/>
          </w:tcPr>
          <w:p>
            <w:pPr>
              <w:pStyle w:val="0"/>
              <w:jc w:val="center"/>
            </w:pPr>
            <w:r>
              <w:rPr>
                <w:sz w:val="24"/>
              </w:rPr>
              <w:t xml:space="preserve">Высокоинтенсивная фокусированная ультразвуковая терапия (HIFU) при злокачественных новообразованиях, в том числе у детей</w:t>
            </w:r>
          </w:p>
        </w:tc>
        <w:tc>
          <w:tcPr>
            <w:tcW w:w="907" w:type="dxa"/>
          </w:tcPr>
          <w:p>
            <w:pPr>
              <w:pStyle w:val="0"/>
              <w:jc w:val="center"/>
            </w:pPr>
            <w:r>
              <w:rPr>
                <w:sz w:val="24"/>
              </w:rPr>
              <w:t xml:space="preserve">94</w:t>
            </w:r>
          </w:p>
        </w:tc>
        <w:tc>
          <w:tcPr>
            <w:tcW w:w="2154" w:type="dxa"/>
          </w:tcPr>
          <w:p>
            <w:pPr>
              <w:pStyle w:val="0"/>
              <w:jc w:val="center"/>
            </w:pPr>
            <w:r>
              <w:rPr>
                <w:sz w:val="24"/>
              </w:rPr>
              <w:t xml:space="preserve">Высокоинтенсивная фокусированная ультразвуковая терапия (HIFU) при злокачественных новообразованиях костей</w:t>
            </w:r>
          </w:p>
        </w:tc>
        <w:tc>
          <w:tcPr>
            <w:tcW w:w="964" w:type="dxa"/>
          </w:tcPr>
          <w:p>
            <w:pPr>
              <w:pStyle w:val="0"/>
              <w:jc w:val="center"/>
            </w:pPr>
            <w:r>
              <w:rPr>
                <w:sz w:val="24"/>
              </w:rPr>
              <w:t xml:space="preserve">21139</w:t>
            </w:r>
          </w:p>
        </w:tc>
        <w:tc>
          <w:tcPr>
            <w:tcW w:w="2359" w:type="dxa"/>
          </w:tcPr>
          <w:p>
            <w:pPr>
              <w:pStyle w:val="0"/>
              <w:jc w:val="center"/>
            </w:pPr>
            <w:r>
              <w:rPr>
                <w:sz w:val="24"/>
              </w:rPr>
              <w:t xml:space="preserve">Метастатическое поражение костей</w:t>
            </w:r>
          </w:p>
        </w:tc>
        <w:tc>
          <w:tcPr>
            <w:tcW w:w="1474" w:type="dxa"/>
          </w:tcPr>
          <w:p>
            <w:pPr>
              <w:pStyle w:val="0"/>
              <w:jc w:val="center"/>
            </w:pPr>
            <w:r>
              <w:rPr>
                <w:sz w:val="24"/>
              </w:rPr>
              <w:t xml:space="preserve">125186,00</w:t>
            </w:r>
          </w:p>
        </w:tc>
      </w:tr>
      <w:tr>
        <w:tc>
          <w:tcPr>
            <w:tcW w:w="1020" w:type="dxa"/>
          </w:tcPr>
          <w:p>
            <w:pPr>
              <w:pStyle w:val="0"/>
              <w:jc w:val="center"/>
            </w:pPr>
            <w:r>
              <w:rPr>
                <w:sz w:val="24"/>
              </w:rPr>
              <w:t xml:space="preserve">21</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177</w:t>
            </w:r>
          </w:p>
        </w:tc>
        <w:tc>
          <w:tcPr>
            <w:tcW w:w="2608" w:type="dxa"/>
          </w:tcPr>
          <w:p>
            <w:pPr>
              <w:pStyle w:val="0"/>
              <w:jc w:val="center"/>
            </w:pPr>
            <w:r>
              <w:rPr>
                <w:sz w:val="24"/>
              </w:rPr>
              <w:t xml:space="preserve">Высокоинтенсивная фокусированная ультразвуковая терапия (HIFU) при злокачественных новообразованиях, в том числе у детей</w:t>
            </w:r>
          </w:p>
        </w:tc>
        <w:tc>
          <w:tcPr>
            <w:tcW w:w="907" w:type="dxa"/>
          </w:tcPr>
          <w:p>
            <w:pPr>
              <w:pStyle w:val="0"/>
              <w:jc w:val="center"/>
            </w:pPr>
            <w:r>
              <w:rPr>
                <w:sz w:val="24"/>
              </w:rPr>
              <w:t xml:space="preserve">95</w:t>
            </w:r>
          </w:p>
        </w:tc>
        <w:tc>
          <w:tcPr>
            <w:tcW w:w="2154" w:type="dxa"/>
          </w:tcPr>
          <w:p>
            <w:pPr>
              <w:pStyle w:val="0"/>
              <w:jc w:val="center"/>
            </w:pPr>
            <w:r>
              <w:rPr>
                <w:sz w:val="24"/>
              </w:rPr>
              <w:t xml:space="preserve">Высокоинтенсивная фокусированная ультразвуковая терапия (HIFU) при злокачественных новообразованиях поджелудочной железы</w:t>
            </w:r>
          </w:p>
        </w:tc>
        <w:tc>
          <w:tcPr>
            <w:tcW w:w="964" w:type="dxa"/>
          </w:tcPr>
          <w:p>
            <w:pPr>
              <w:pStyle w:val="0"/>
              <w:jc w:val="center"/>
            </w:pPr>
            <w:r>
              <w:rPr>
                <w:sz w:val="24"/>
              </w:rPr>
              <w:t xml:space="preserve">21138</w:t>
            </w:r>
          </w:p>
        </w:tc>
        <w:tc>
          <w:tcPr>
            <w:tcW w:w="2359" w:type="dxa"/>
          </w:tcPr>
          <w:p>
            <w:pPr>
              <w:pStyle w:val="0"/>
              <w:jc w:val="center"/>
            </w:pPr>
            <w:r>
              <w:rPr>
                <w:sz w:val="24"/>
              </w:rP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74" w:type="dxa"/>
          </w:tcPr>
          <w:p>
            <w:pPr>
              <w:pStyle w:val="0"/>
              <w:jc w:val="center"/>
            </w:pPr>
            <w:r>
              <w:rPr>
                <w:sz w:val="24"/>
              </w:rPr>
              <w:t xml:space="preserve">125186,00</w:t>
            </w:r>
          </w:p>
        </w:tc>
      </w:tr>
      <w:tr>
        <w:tc>
          <w:tcPr>
            <w:tcW w:w="1020" w:type="dxa"/>
          </w:tcPr>
          <w:p>
            <w:pPr>
              <w:pStyle w:val="0"/>
              <w:jc w:val="center"/>
            </w:pPr>
            <w:r>
              <w:rPr>
                <w:sz w:val="24"/>
              </w:rPr>
              <w:t xml:space="preserve">21</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177</w:t>
            </w:r>
          </w:p>
        </w:tc>
        <w:tc>
          <w:tcPr>
            <w:tcW w:w="2608" w:type="dxa"/>
          </w:tcPr>
          <w:p>
            <w:pPr>
              <w:pStyle w:val="0"/>
              <w:jc w:val="center"/>
            </w:pPr>
            <w:r>
              <w:rPr>
                <w:sz w:val="24"/>
              </w:rPr>
              <w:t xml:space="preserve">Высокоинтенсивная фокусированная ультразвуковая терапия (HIFU) при злокачественных новообразованиях, в том числе у детей</w:t>
            </w:r>
          </w:p>
        </w:tc>
        <w:tc>
          <w:tcPr>
            <w:tcW w:w="907" w:type="dxa"/>
          </w:tcPr>
          <w:p>
            <w:pPr>
              <w:pStyle w:val="0"/>
              <w:jc w:val="center"/>
            </w:pPr>
            <w:r>
              <w:rPr>
                <w:sz w:val="24"/>
              </w:rPr>
              <w:t xml:space="preserve">1119</w:t>
            </w:r>
          </w:p>
        </w:tc>
        <w:tc>
          <w:tcPr>
            <w:tcW w:w="2154" w:type="dxa"/>
          </w:tcPr>
          <w:p>
            <w:pPr>
              <w:pStyle w:val="0"/>
              <w:jc w:val="center"/>
            </w:pPr>
            <w:r>
              <w:rPr>
                <w:sz w:val="24"/>
              </w:rPr>
              <w:t xml:space="preserve">Высокоинтенсивная фокусированная ультразвуковая терапия (HIFU)</w:t>
            </w:r>
          </w:p>
        </w:tc>
        <w:tc>
          <w:tcPr>
            <w:tcW w:w="964" w:type="dxa"/>
          </w:tcPr>
          <w:p>
            <w:pPr>
              <w:pStyle w:val="0"/>
              <w:jc w:val="center"/>
            </w:pPr>
            <w:r>
              <w:rPr>
                <w:sz w:val="24"/>
              </w:rPr>
              <w:t xml:space="preserve">21137</w:t>
            </w:r>
          </w:p>
        </w:tc>
        <w:tc>
          <w:tcPr>
            <w:tcW w:w="2359" w:type="dxa"/>
          </w:tcPr>
          <w:p>
            <w:pPr>
              <w:pStyle w:val="0"/>
              <w:jc w:val="center"/>
            </w:pPr>
            <w:r>
              <w:rPr>
                <w:sz w:val="24"/>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Pr>
          <w:p>
            <w:pPr>
              <w:pStyle w:val="0"/>
              <w:jc w:val="center"/>
            </w:pPr>
            <w:r>
              <w:rPr>
                <w:sz w:val="24"/>
              </w:rPr>
              <w:t xml:space="preserve">125186,00</w:t>
            </w:r>
          </w:p>
        </w:tc>
      </w:tr>
      <w:tr>
        <w:tc>
          <w:tcPr>
            <w:tcW w:w="1020" w:type="dxa"/>
          </w:tcPr>
          <w:p>
            <w:pPr>
              <w:pStyle w:val="0"/>
              <w:jc w:val="center"/>
            </w:pPr>
            <w:r>
              <w:rPr>
                <w:sz w:val="24"/>
              </w:rPr>
              <w:t xml:space="preserve">22</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488</w:t>
            </w:r>
          </w:p>
        </w:tc>
        <w:tc>
          <w:tcPr>
            <w:tcW w:w="2608" w:type="dxa"/>
          </w:tcPr>
          <w:p>
            <w:pPr>
              <w:pStyle w:val="0"/>
              <w:jc w:val="center"/>
            </w:pPr>
            <w:r>
              <w:rPr>
                <w:sz w:val="24"/>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907" w:type="dxa"/>
          </w:tcPr>
          <w:p>
            <w:pPr>
              <w:pStyle w:val="0"/>
              <w:jc w:val="center"/>
            </w:pPr>
            <w:r>
              <w:rPr>
                <w:sz w:val="24"/>
              </w:rPr>
              <w:t xml:space="preserve">90</w:t>
            </w:r>
          </w:p>
        </w:tc>
        <w:tc>
          <w:tcPr>
            <w:tcW w:w="2154" w:type="dxa"/>
          </w:tcPr>
          <w:p>
            <w:pPr>
              <w:pStyle w:val="0"/>
              <w:jc w:val="center"/>
            </w:pPr>
            <w:r>
              <w:rPr>
                <w:sz w:val="24"/>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964" w:type="dxa"/>
          </w:tcPr>
          <w:p>
            <w:pPr>
              <w:pStyle w:val="0"/>
              <w:jc w:val="center"/>
            </w:pPr>
            <w:r>
              <w:rPr>
                <w:sz w:val="24"/>
              </w:rPr>
              <w:t xml:space="preserve">21513</w:t>
            </w:r>
          </w:p>
        </w:tc>
        <w:tc>
          <w:tcPr>
            <w:tcW w:w="2359" w:type="dxa"/>
          </w:tcPr>
          <w:p>
            <w:pPr>
              <w:pStyle w:val="0"/>
              <w:jc w:val="center"/>
            </w:pPr>
            <w:r>
              <w:rPr>
                <w:sz w:val="24"/>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Pr>
          <w:p>
            <w:pPr>
              <w:pStyle w:val="0"/>
              <w:jc w:val="center"/>
            </w:pPr>
            <w:r>
              <w:rPr>
                <w:sz w:val="24"/>
              </w:rPr>
              <w:t xml:space="preserve">168010,00</w:t>
            </w:r>
          </w:p>
        </w:tc>
      </w:tr>
      <w:tr>
        <w:tc>
          <w:tcPr>
            <w:tcW w:w="1020" w:type="dxa"/>
          </w:tcPr>
          <w:p>
            <w:pPr>
              <w:pStyle w:val="0"/>
              <w:jc w:val="center"/>
            </w:pPr>
            <w:r>
              <w:rPr>
                <w:sz w:val="24"/>
              </w:rPr>
              <w:t xml:space="preserve">23</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489</w:t>
            </w:r>
          </w:p>
        </w:tc>
        <w:tc>
          <w:tcPr>
            <w:tcW w:w="2608" w:type="dxa"/>
          </w:tcPr>
          <w:p>
            <w:pPr>
              <w:pStyle w:val="0"/>
              <w:jc w:val="center"/>
            </w:pPr>
            <w:r>
              <w:rPr>
                <w:sz w:val="24"/>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907" w:type="dxa"/>
          </w:tcPr>
          <w:p>
            <w:pPr>
              <w:pStyle w:val="0"/>
              <w:jc w:val="center"/>
            </w:pPr>
            <w:r>
              <w:rPr>
                <w:sz w:val="24"/>
              </w:rPr>
              <w:t xml:space="preserve">688</w:t>
            </w:r>
          </w:p>
        </w:tc>
        <w:tc>
          <w:tcPr>
            <w:tcW w:w="2154" w:type="dxa"/>
          </w:tcPr>
          <w:p>
            <w:pPr>
              <w:pStyle w:val="0"/>
              <w:jc w:val="center"/>
            </w:pPr>
            <w:r>
              <w:rPr>
                <w:sz w:val="24"/>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964" w:type="dxa"/>
          </w:tcPr>
          <w:p>
            <w:pPr>
              <w:pStyle w:val="0"/>
              <w:jc w:val="center"/>
            </w:pPr>
            <w:r>
              <w:rPr>
                <w:sz w:val="24"/>
              </w:rPr>
              <w:t xml:space="preserve">22223</w:t>
            </w:r>
          </w:p>
        </w:tc>
        <w:tc>
          <w:tcPr>
            <w:tcW w:w="2359" w:type="dxa"/>
          </w:tcPr>
          <w:p>
            <w:pPr>
              <w:pStyle w:val="0"/>
              <w:jc w:val="center"/>
            </w:pPr>
            <w:r>
              <w:rPr>
                <w:sz w:val="24"/>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474" w:type="dxa"/>
          </w:tcPr>
          <w:p>
            <w:pPr>
              <w:pStyle w:val="0"/>
              <w:jc w:val="center"/>
            </w:pPr>
            <w:r>
              <w:rPr>
                <w:sz w:val="24"/>
              </w:rPr>
              <w:t xml:space="preserve">475359,00</w:t>
            </w:r>
          </w:p>
        </w:tc>
      </w:tr>
      <w:tr>
        <w:tc>
          <w:tcPr>
            <w:tcW w:w="1020" w:type="dxa"/>
          </w:tcPr>
          <w:p>
            <w:pPr>
              <w:pStyle w:val="0"/>
              <w:jc w:val="center"/>
            </w:pPr>
            <w:r>
              <w:rPr>
                <w:sz w:val="24"/>
              </w:rPr>
              <w:t xml:space="preserve">23</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489</w:t>
            </w:r>
          </w:p>
        </w:tc>
        <w:tc>
          <w:tcPr>
            <w:tcW w:w="2608" w:type="dxa"/>
          </w:tcPr>
          <w:p>
            <w:pPr>
              <w:pStyle w:val="0"/>
              <w:jc w:val="center"/>
            </w:pPr>
            <w:r>
              <w:rPr>
                <w:sz w:val="24"/>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907" w:type="dxa"/>
          </w:tcPr>
          <w:p>
            <w:pPr>
              <w:pStyle w:val="0"/>
              <w:jc w:val="center"/>
            </w:pPr>
            <w:r>
              <w:rPr>
                <w:sz w:val="24"/>
              </w:rPr>
              <w:t xml:space="preserve">2626</w:t>
            </w:r>
          </w:p>
        </w:tc>
        <w:tc>
          <w:tcPr>
            <w:tcW w:w="2154" w:type="dxa"/>
          </w:tcPr>
          <w:p>
            <w:pPr>
              <w:pStyle w:val="0"/>
              <w:jc w:val="center"/>
            </w:pPr>
            <w:r>
              <w:rPr>
                <w:sz w:val="24"/>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964" w:type="dxa"/>
          </w:tcPr>
          <w:p>
            <w:pPr>
              <w:pStyle w:val="0"/>
              <w:jc w:val="center"/>
            </w:pPr>
            <w:r>
              <w:rPr>
                <w:sz w:val="24"/>
              </w:rPr>
              <w:t xml:space="preserve">22223</w:t>
            </w:r>
          </w:p>
        </w:tc>
        <w:tc>
          <w:tcPr>
            <w:tcW w:w="2359" w:type="dxa"/>
          </w:tcPr>
          <w:p>
            <w:pPr>
              <w:pStyle w:val="0"/>
              <w:jc w:val="center"/>
            </w:pPr>
            <w:r>
              <w:rPr>
                <w:sz w:val="24"/>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474" w:type="dxa"/>
          </w:tcPr>
          <w:p>
            <w:pPr>
              <w:pStyle w:val="0"/>
              <w:jc w:val="center"/>
            </w:pPr>
            <w:r>
              <w:rPr>
                <w:sz w:val="24"/>
              </w:rPr>
              <w:t xml:space="preserve">475359,00</w:t>
            </w:r>
          </w:p>
        </w:tc>
      </w:tr>
      <w:tr>
        <w:tc>
          <w:tcPr>
            <w:tcW w:w="1020" w:type="dxa"/>
          </w:tcPr>
          <w:p>
            <w:pPr>
              <w:pStyle w:val="0"/>
              <w:jc w:val="center"/>
            </w:pPr>
            <w:r>
              <w:rPr>
                <w:sz w:val="24"/>
              </w:rPr>
              <w:t xml:space="preserve">24</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178</w:t>
            </w:r>
          </w:p>
        </w:tc>
        <w:tc>
          <w:tcPr>
            <w:tcW w:w="2608" w:type="dxa"/>
          </w:tcPr>
          <w:p>
            <w:pPr>
              <w:pStyle w:val="0"/>
              <w:jc w:val="center"/>
            </w:pPr>
            <w:r>
              <w:rPr>
                <w:sz w:val="24"/>
              </w:rPr>
              <w:t xml:space="preserve">Дистанционная лучевая терапия в радиотерапевтических отделениях при злокачественных новообразованиях</w:t>
            </w:r>
          </w:p>
        </w:tc>
        <w:tc>
          <w:tcPr>
            <w:tcW w:w="907" w:type="dxa"/>
          </w:tcPr>
          <w:p>
            <w:pPr>
              <w:pStyle w:val="0"/>
              <w:jc w:val="center"/>
            </w:pPr>
            <w:r>
              <w:rPr>
                <w:sz w:val="24"/>
              </w:rPr>
              <w:t xml:space="preserve">88</w:t>
            </w:r>
          </w:p>
        </w:tc>
        <w:tc>
          <w:tcPr>
            <w:tcW w:w="2154" w:type="dxa"/>
          </w:tcPr>
          <w:p>
            <w:pPr>
              <w:pStyle w:val="0"/>
              <w:jc w:val="center"/>
            </w:pPr>
            <w:r>
              <w:rPr>
                <w:sz w:val="24"/>
              </w:rPr>
              <w:t xml:space="preserve">Конформная дистанционная лучевая терапия, в том числе IMRT, IGRT, VMAT, стереотаксическая (1-39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964" w:type="dxa"/>
          </w:tcPr>
          <w:p>
            <w:pPr>
              <w:pStyle w:val="0"/>
              <w:jc w:val="center"/>
            </w:pPr>
            <w:r>
              <w:rPr>
                <w:sz w:val="24"/>
              </w:rPr>
              <w:t xml:space="preserve">21344</w:t>
            </w:r>
          </w:p>
        </w:tc>
        <w:tc>
          <w:tcPr>
            <w:tcW w:w="2359" w:type="dxa"/>
          </w:tcPr>
          <w:p>
            <w:pPr>
              <w:pStyle w:val="0"/>
              <w:jc w:val="center"/>
            </w:pPr>
            <w:r>
              <w:rPr>
                <w:sz w:val="24"/>
              </w:rPr>
              <w:t xml:space="preserve">Злокачественные новообразования лимфоидной ткани</w:t>
            </w:r>
          </w:p>
        </w:tc>
        <w:tc>
          <w:tcPr>
            <w:tcW w:w="1474" w:type="dxa"/>
          </w:tcPr>
          <w:p>
            <w:pPr>
              <w:pStyle w:val="0"/>
              <w:jc w:val="center"/>
            </w:pPr>
            <w:r>
              <w:rPr>
                <w:sz w:val="24"/>
              </w:rPr>
              <w:t xml:space="preserve">89311,00</w:t>
            </w:r>
          </w:p>
        </w:tc>
      </w:tr>
      <w:tr>
        <w:tc>
          <w:tcPr>
            <w:tcW w:w="1020" w:type="dxa"/>
          </w:tcPr>
          <w:p>
            <w:pPr>
              <w:pStyle w:val="0"/>
              <w:jc w:val="center"/>
            </w:pPr>
            <w:r>
              <w:rPr>
                <w:sz w:val="24"/>
              </w:rPr>
              <w:t xml:space="preserve">24</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178</w:t>
            </w:r>
          </w:p>
        </w:tc>
        <w:tc>
          <w:tcPr>
            <w:tcW w:w="2608" w:type="dxa"/>
          </w:tcPr>
          <w:p>
            <w:pPr>
              <w:pStyle w:val="0"/>
              <w:jc w:val="center"/>
            </w:pPr>
            <w:r>
              <w:rPr>
                <w:sz w:val="24"/>
              </w:rPr>
              <w:t xml:space="preserve">Дистанционная лучевая терапия в радиотерапевтических отделениях при злокачественных новообразованиях</w:t>
            </w:r>
          </w:p>
        </w:tc>
        <w:tc>
          <w:tcPr>
            <w:tcW w:w="907" w:type="dxa"/>
          </w:tcPr>
          <w:p>
            <w:pPr>
              <w:pStyle w:val="0"/>
              <w:jc w:val="center"/>
            </w:pPr>
            <w:r>
              <w:rPr>
                <w:sz w:val="24"/>
              </w:rPr>
              <w:t xml:space="preserve">88</w:t>
            </w:r>
          </w:p>
        </w:tc>
        <w:tc>
          <w:tcPr>
            <w:tcW w:w="2154" w:type="dxa"/>
          </w:tcPr>
          <w:p>
            <w:pPr>
              <w:pStyle w:val="0"/>
              <w:jc w:val="center"/>
            </w:pPr>
            <w:r>
              <w:rPr>
                <w:sz w:val="24"/>
              </w:rPr>
              <w:t xml:space="preserve">Конформная дистанционная лучевая терапия, в том числе IMRT, IGRT, VMAT, стереотаксическая (1-39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964" w:type="dxa"/>
          </w:tcPr>
          <w:p>
            <w:pPr>
              <w:pStyle w:val="0"/>
              <w:jc w:val="center"/>
            </w:pPr>
            <w:r>
              <w:rPr>
                <w:sz w:val="24"/>
              </w:rPr>
              <w:t xml:space="preserve">21500</w:t>
            </w:r>
          </w:p>
        </w:tc>
        <w:tc>
          <w:tcPr>
            <w:tcW w:w="2359" w:type="dxa"/>
          </w:tcPr>
          <w:p>
            <w:pPr>
              <w:pStyle w:val="0"/>
              <w:jc w:val="center"/>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Pr>
          <w:p>
            <w:pPr>
              <w:pStyle w:val="0"/>
              <w:jc w:val="center"/>
            </w:pPr>
            <w:r>
              <w:rPr>
                <w:sz w:val="24"/>
              </w:rPr>
              <w:t xml:space="preserve">89311,00</w:t>
            </w:r>
          </w:p>
        </w:tc>
      </w:tr>
      <w:tr>
        <w:tc>
          <w:tcPr>
            <w:tcW w:w="1020" w:type="dxa"/>
          </w:tcPr>
          <w:p>
            <w:pPr>
              <w:pStyle w:val="0"/>
              <w:jc w:val="center"/>
            </w:pPr>
            <w:r>
              <w:rPr>
                <w:sz w:val="24"/>
              </w:rPr>
              <w:t xml:space="preserve">24</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178</w:t>
            </w:r>
          </w:p>
        </w:tc>
        <w:tc>
          <w:tcPr>
            <w:tcW w:w="2608" w:type="dxa"/>
          </w:tcPr>
          <w:p>
            <w:pPr>
              <w:pStyle w:val="0"/>
              <w:jc w:val="center"/>
            </w:pPr>
            <w:r>
              <w:rPr>
                <w:sz w:val="24"/>
              </w:rPr>
              <w:t xml:space="preserve">Дистанционная лучевая терапия в радиотерапевтических отделениях при злокачественных новообразованиях</w:t>
            </w:r>
          </w:p>
        </w:tc>
        <w:tc>
          <w:tcPr>
            <w:tcW w:w="907" w:type="dxa"/>
          </w:tcPr>
          <w:p>
            <w:pPr>
              <w:pStyle w:val="0"/>
              <w:jc w:val="center"/>
            </w:pPr>
            <w:r>
              <w:rPr>
                <w:sz w:val="24"/>
              </w:rPr>
              <w:t xml:space="preserve">89</w:t>
            </w:r>
          </w:p>
        </w:tc>
        <w:tc>
          <w:tcPr>
            <w:tcW w:w="2154" w:type="dxa"/>
          </w:tcPr>
          <w:p>
            <w:pPr>
              <w:pStyle w:val="0"/>
              <w:jc w:val="center"/>
            </w:pPr>
            <w:r>
              <w:rPr>
                <w:sz w:val="24"/>
              </w:rPr>
              <w:t xml:space="preserve">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964" w:type="dxa"/>
          </w:tcPr>
          <w:p>
            <w:pPr>
              <w:pStyle w:val="0"/>
              <w:jc w:val="center"/>
            </w:pPr>
            <w:r>
              <w:rPr>
                <w:sz w:val="24"/>
              </w:rPr>
              <w:t xml:space="preserve">21337</w:t>
            </w:r>
          </w:p>
        </w:tc>
        <w:tc>
          <w:tcPr>
            <w:tcW w:w="2359" w:type="dxa"/>
          </w:tcPr>
          <w:p>
            <w:pPr>
              <w:pStyle w:val="0"/>
              <w:jc w:val="center"/>
            </w:pPr>
            <w:r>
              <w:rPr>
                <w:sz w:val="24"/>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Pr>
          <w:p>
            <w:pPr>
              <w:pStyle w:val="0"/>
              <w:jc w:val="center"/>
            </w:pPr>
            <w:r>
              <w:rPr>
                <w:sz w:val="24"/>
              </w:rPr>
              <w:t xml:space="preserve">89311,00</w:t>
            </w:r>
          </w:p>
        </w:tc>
      </w:tr>
      <w:tr>
        <w:tc>
          <w:tcPr>
            <w:tcW w:w="1020" w:type="dxa"/>
          </w:tcPr>
          <w:p>
            <w:pPr>
              <w:pStyle w:val="0"/>
              <w:jc w:val="center"/>
            </w:pPr>
            <w:r>
              <w:rPr>
                <w:sz w:val="24"/>
              </w:rPr>
              <w:t xml:space="preserve">24</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178</w:t>
            </w:r>
          </w:p>
        </w:tc>
        <w:tc>
          <w:tcPr>
            <w:tcW w:w="2608" w:type="dxa"/>
          </w:tcPr>
          <w:p>
            <w:pPr>
              <w:pStyle w:val="0"/>
              <w:jc w:val="center"/>
            </w:pPr>
            <w:r>
              <w:rPr>
                <w:sz w:val="24"/>
              </w:rPr>
              <w:t xml:space="preserve">Дистанционная лучевая терапия в радиотерапевтических отделениях при злокачественных новообразованиях</w:t>
            </w:r>
          </w:p>
        </w:tc>
        <w:tc>
          <w:tcPr>
            <w:tcW w:w="907" w:type="dxa"/>
          </w:tcPr>
          <w:p>
            <w:pPr>
              <w:pStyle w:val="0"/>
              <w:jc w:val="center"/>
            </w:pPr>
            <w:r>
              <w:rPr>
                <w:sz w:val="24"/>
              </w:rPr>
              <w:t xml:space="preserve">89</w:t>
            </w:r>
          </w:p>
        </w:tc>
        <w:tc>
          <w:tcPr>
            <w:tcW w:w="2154" w:type="dxa"/>
          </w:tcPr>
          <w:p>
            <w:pPr>
              <w:pStyle w:val="0"/>
              <w:jc w:val="center"/>
            </w:pPr>
            <w:r>
              <w:rPr>
                <w:sz w:val="24"/>
              </w:rPr>
              <w:t xml:space="preserve">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964" w:type="dxa"/>
          </w:tcPr>
          <w:p>
            <w:pPr>
              <w:pStyle w:val="0"/>
              <w:jc w:val="center"/>
            </w:pPr>
            <w:r>
              <w:rPr>
                <w:sz w:val="24"/>
              </w:rPr>
              <w:t xml:space="preserve">21338</w:t>
            </w:r>
          </w:p>
        </w:tc>
        <w:tc>
          <w:tcPr>
            <w:tcW w:w="2359" w:type="dxa"/>
          </w:tcPr>
          <w:p>
            <w:pPr>
              <w:pStyle w:val="0"/>
              <w:jc w:val="center"/>
            </w:pPr>
            <w:r>
              <w:rPr>
                <w:sz w:val="24"/>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Pr>
          <w:p>
            <w:pPr>
              <w:pStyle w:val="0"/>
              <w:jc w:val="center"/>
            </w:pPr>
            <w:r>
              <w:rPr>
                <w:sz w:val="24"/>
              </w:rPr>
              <w:t xml:space="preserve">89311,00</w:t>
            </w:r>
          </w:p>
        </w:tc>
      </w:tr>
      <w:tr>
        <w:tc>
          <w:tcPr>
            <w:tcW w:w="1020" w:type="dxa"/>
          </w:tcPr>
          <w:p>
            <w:pPr>
              <w:pStyle w:val="0"/>
              <w:jc w:val="center"/>
            </w:pPr>
            <w:r>
              <w:rPr>
                <w:sz w:val="24"/>
              </w:rPr>
              <w:t xml:space="preserve">24</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178</w:t>
            </w:r>
          </w:p>
        </w:tc>
        <w:tc>
          <w:tcPr>
            <w:tcW w:w="2608" w:type="dxa"/>
          </w:tcPr>
          <w:p>
            <w:pPr>
              <w:pStyle w:val="0"/>
              <w:jc w:val="center"/>
            </w:pPr>
            <w:r>
              <w:rPr>
                <w:sz w:val="24"/>
              </w:rPr>
              <w:t xml:space="preserve">Дистанционная лучевая терапия в радиотерапевтических отделениях при злокачественных новообразованиях</w:t>
            </w:r>
          </w:p>
        </w:tc>
        <w:tc>
          <w:tcPr>
            <w:tcW w:w="907" w:type="dxa"/>
          </w:tcPr>
          <w:p>
            <w:pPr>
              <w:pStyle w:val="0"/>
              <w:jc w:val="center"/>
            </w:pPr>
            <w:r>
              <w:rPr>
                <w:sz w:val="24"/>
              </w:rPr>
              <w:t xml:space="preserve">89</w:t>
            </w:r>
          </w:p>
        </w:tc>
        <w:tc>
          <w:tcPr>
            <w:tcW w:w="2154" w:type="dxa"/>
          </w:tcPr>
          <w:p>
            <w:pPr>
              <w:pStyle w:val="0"/>
              <w:jc w:val="center"/>
            </w:pPr>
            <w:r>
              <w:rPr>
                <w:sz w:val="24"/>
              </w:rPr>
              <w:t xml:space="preserve">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964" w:type="dxa"/>
          </w:tcPr>
          <w:p>
            <w:pPr>
              <w:pStyle w:val="0"/>
              <w:jc w:val="center"/>
            </w:pPr>
            <w:r>
              <w:rPr>
                <w:sz w:val="24"/>
              </w:rPr>
              <w:t xml:space="preserve">21517</w:t>
            </w:r>
          </w:p>
        </w:tc>
        <w:tc>
          <w:tcPr>
            <w:tcW w:w="2359" w:type="dxa"/>
          </w:tcPr>
          <w:p>
            <w:pPr>
              <w:pStyle w:val="0"/>
              <w:jc w:val="center"/>
            </w:pPr>
            <w:r>
              <w:rPr>
                <w:sz w:val="24"/>
              </w:rPr>
              <w:t xml:space="preserve">Первичные и вторичные злокачественные новообразования оболочек головного мозга, спинного мозга, головного мозга</w:t>
            </w:r>
          </w:p>
        </w:tc>
        <w:tc>
          <w:tcPr>
            <w:tcW w:w="1474" w:type="dxa"/>
          </w:tcPr>
          <w:p>
            <w:pPr>
              <w:pStyle w:val="0"/>
              <w:jc w:val="center"/>
            </w:pPr>
            <w:r>
              <w:rPr>
                <w:sz w:val="24"/>
              </w:rPr>
              <w:t xml:space="preserve">89311,00</w:t>
            </w:r>
          </w:p>
        </w:tc>
      </w:tr>
      <w:tr>
        <w:tc>
          <w:tcPr>
            <w:tcW w:w="1020" w:type="dxa"/>
          </w:tcPr>
          <w:p>
            <w:pPr>
              <w:pStyle w:val="0"/>
              <w:jc w:val="center"/>
            </w:pPr>
            <w:r>
              <w:rPr>
                <w:sz w:val="24"/>
              </w:rPr>
              <w:t xml:space="preserve">24</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178</w:t>
            </w:r>
          </w:p>
        </w:tc>
        <w:tc>
          <w:tcPr>
            <w:tcW w:w="2608" w:type="dxa"/>
          </w:tcPr>
          <w:p>
            <w:pPr>
              <w:pStyle w:val="0"/>
              <w:jc w:val="center"/>
            </w:pPr>
            <w:r>
              <w:rPr>
                <w:sz w:val="24"/>
              </w:rPr>
              <w:t xml:space="preserve">Дистанционная лучевая терапия в радиотерапевтических отделениях при злокачественных новообразованиях</w:t>
            </w:r>
          </w:p>
        </w:tc>
        <w:tc>
          <w:tcPr>
            <w:tcW w:w="907" w:type="dxa"/>
          </w:tcPr>
          <w:p>
            <w:pPr>
              <w:pStyle w:val="0"/>
              <w:jc w:val="center"/>
            </w:pPr>
            <w:r>
              <w:rPr>
                <w:sz w:val="24"/>
              </w:rPr>
              <w:t xml:space="preserve">89</w:t>
            </w:r>
          </w:p>
        </w:tc>
        <w:tc>
          <w:tcPr>
            <w:tcW w:w="2154" w:type="dxa"/>
          </w:tcPr>
          <w:p>
            <w:pPr>
              <w:pStyle w:val="0"/>
              <w:jc w:val="center"/>
            </w:pPr>
            <w:r>
              <w:rPr>
                <w:sz w:val="24"/>
              </w:rPr>
              <w:t xml:space="preserve">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964" w:type="dxa"/>
          </w:tcPr>
          <w:p>
            <w:pPr>
              <w:pStyle w:val="0"/>
              <w:jc w:val="center"/>
            </w:pPr>
            <w:r>
              <w:rPr>
                <w:sz w:val="24"/>
              </w:rPr>
              <w:t xml:space="preserve">22224</w:t>
            </w:r>
          </w:p>
        </w:tc>
        <w:tc>
          <w:tcPr>
            <w:tcW w:w="2359" w:type="dxa"/>
          </w:tcPr>
          <w:p>
            <w:pPr>
              <w:pStyle w:val="0"/>
              <w:jc w:val="center"/>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Pr>
          <w:p>
            <w:pPr>
              <w:pStyle w:val="0"/>
              <w:jc w:val="center"/>
            </w:pPr>
            <w:r>
              <w:rPr>
                <w:sz w:val="24"/>
              </w:rPr>
              <w:t xml:space="preserve">89311,00</w:t>
            </w:r>
          </w:p>
        </w:tc>
      </w:tr>
      <w:tr>
        <w:tc>
          <w:tcPr>
            <w:tcW w:w="1020" w:type="dxa"/>
          </w:tcPr>
          <w:p>
            <w:pPr>
              <w:pStyle w:val="0"/>
              <w:jc w:val="center"/>
            </w:pPr>
            <w:r>
              <w:rPr>
                <w:sz w:val="24"/>
              </w:rPr>
              <w:t xml:space="preserve">25</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178</w:t>
            </w:r>
          </w:p>
        </w:tc>
        <w:tc>
          <w:tcPr>
            <w:tcW w:w="2608" w:type="dxa"/>
          </w:tcPr>
          <w:p>
            <w:pPr>
              <w:pStyle w:val="0"/>
              <w:jc w:val="center"/>
            </w:pPr>
            <w:r>
              <w:rPr>
                <w:sz w:val="24"/>
              </w:rPr>
              <w:t xml:space="preserve">Дистанционная лучевая терапия в радиотерапевтических отделениях при злокачественных новообразованиях</w:t>
            </w:r>
          </w:p>
        </w:tc>
        <w:tc>
          <w:tcPr>
            <w:tcW w:w="907" w:type="dxa"/>
          </w:tcPr>
          <w:p>
            <w:pPr>
              <w:pStyle w:val="0"/>
              <w:jc w:val="center"/>
            </w:pPr>
            <w:r>
              <w:rPr>
                <w:sz w:val="24"/>
              </w:rPr>
              <w:t xml:space="preserve">82</w:t>
            </w:r>
          </w:p>
        </w:tc>
        <w:tc>
          <w:tcPr>
            <w:tcW w:w="2154" w:type="dxa"/>
          </w:tcPr>
          <w:p>
            <w:pPr>
              <w:pStyle w:val="0"/>
              <w:jc w:val="center"/>
            </w:pPr>
            <w:r>
              <w:rPr>
                <w:sz w:val="24"/>
              </w:rPr>
              <w:t xml:space="preserve">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964" w:type="dxa"/>
          </w:tcPr>
          <w:p>
            <w:pPr>
              <w:pStyle w:val="0"/>
              <w:jc w:val="center"/>
            </w:pPr>
            <w:r>
              <w:rPr>
                <w:sz w:val="24"/>
              </w:rPr>
              <w:t xml:space="preserve">21344</w:t>
            </w:r>
          </w:p>
        </w:tc>
        <w:tc>
          <w:tcPr>
            <w:tcW w:w="2359" w:type="dxa"/>
          </w:tcPr>
          <w:p>
            <w:pPr>
              <w:pStyle w:val="0"/>
              <w:jc w:val="center"/>
            </w:pPr>
            <w:r>
              <w:rPr>
                <w:sz w:val="24"/>
              </w:rPr>
              <w:t xml:space="preserve">Злокачественные новообразования лимфоидной ткани</w:t>
            </w:r>
          </w:p>
        </w:tc>
        <w:tc>
          <w:tcPr>
            <w:tcW w:w="1474" w:type="dxa"/>
          </w:tcPr>
          <w:p>
            <w:pPr>
              <w:pStyle w:val="0"/>
              <w:jc w:val="center"/>
            </w:pPr>
            <w:r>
              <w:rPr>
                <w:sz w:val="24"/>
              </w:rPr>
              <w:t xml:space="preserve">201977,00</w:t>
            </w:r>
          </w:p>
        </w:tc>
      </w:tr>
      <w:tr>
        <w:tc>
          <w:tcPr>
            <w:tcW w:w="1020" w:type="dxa"/>
          </w:tcPr>
          <w:p>
            <w:pPr>
              <w:pStyle w:val="0"/>
              <w:jc w:val="center"/>
            </w:pPr>
            <w:r>
              <w:rPr>
                <w:sz w:val="24"/>
              </w:rPr>
              <w:t xml:space="preserve">25</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178</w:t>
            </w:r>
          </w:p>
        </w:tc>
        <w:tc>
          <w:tcPr>
            <w:tcW w:w="2608" w:type="dxa"/>
          </w:tcPr>
          <w:p>
            <w:pPr>
              <w:pStyle w:val="0"/>
              <w:jc w:val="center"/>
            </w:pPr>
            <w:r>
              <w:rPr>
                <w:sz w:val="24"/>
              </w:rPr>
              <w:t xml:space="preserve">Дистанционная лучевая терапия в радиотерапевтических отделениях при злокачественных новообразованиях</w:t>
            </w:r>
          </w:p>
        </w:tc>
        <w:tc>
          <w:tcPr>
            <w:tcW w:w="907" w:type="dxa"/>
          </w:tcPr>
          <w:p>
            <w:pPr>
              <w:pStyle w:val="0"/>
              <w:jc w:val="center"/>
            </w:pPr>
            <w:r>
              <w:rPr>
                <w:sz w:val="24"/>
              </w:rPr>
              <w:t xml:space="preserve">85</w:t>
            </w:r>
          </w:p>
        </w:tc>
        <w:tc>
          <w:tcPr>
            <w:tcW w:w="2154" w:type="dxa"/>
          </w:tcPr>
          <w:p>
            <w:pPr>
              <w:pStyle w:val="0"/>
              <w:jc w:val="center"/>
            </w:pPr>
            <w:r>
              <w:rPr>
                <w:sz w:val="24"/>
              </w:rPr>
              <w:t xml:space="preserve">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964" w:type="dxa"/>
          </w:tcPr>
          <w:p>
            <w:pPr>
              <w:pStyle w:val="0"/>
              <w:jc w:val="center"/>
            </w:pPr>
            <w:r>
              <w:rPr>
                <w:sz w:val="24"/>
              </w:rPr>
              <w:t xml:space="preserve">21517</w:t>
            </w:r>
          </w:p>
        </w:tc>
        <w:tc>
          <w:tcPr>
            <w:tcW w:w="2359" w:type="dxa"/>
          </w:tcPr>
          <w:p>
            <w:pPr>
              <w:pStyle w:val="0"/>
              <w:jc w:val="center"/>
            </w:pPr>
            <w:r>
              <w:rPr>
                <w:sz w:val="24"/>
              </w:rPr>
              <w:t xml:space="preserve">Первичные и вторичные злокачественные новообразования оболочек головного мозга, спинного мозга, головного мозга</w:t>
            </w:r>
          </w:p>
        </w:tc>
        <w:tc>
          <w:tcPr>
            <w:tcW w:w="1474" w:type="dxa"/>
          </w:tcPr>
          <w:p>
            <w:pPr>
              <w:pStyle w:val="0"/>
              <w:jc w:val="center"/>
            </w:pPr>
            <w:r>
              <w:rPr>
                <w:sz w:val="24"/>
              </w:rPr>
              <w:t xml:space="preserve">201977,00</w:t>
            </w:r>
          </w:p>
        </w:tc>
      </w:tr>
      <w:tr>
        <w:tc>
          <w:tcPr>
            <w:tcW w:w="1020" w:type="dxa"/>
          </w:tcPr>
          <w:p>
            <w:pPr>
              <w:pStyle w:val="0"/>
              <w:jc w:val="center"/>
            </w:pPr>
            <w:r>
              <w:rPr>
                <w:sz w:val="24"/>
              </w:rPr>
              <w:t xml:space="preserve">25</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178</w:t>
            </w:r>
          </w:p>
        </w:tc>
        <w:tc>
          <w:tcPr>
            <w:tcW w:w="2608" w:type="dxa"/>
          </w:tcPr>
          <w:p>
            <w:pPr>
              <w:pStyle w:val="0"/>
              <w:jc w:val="center"/>
            </w:pPr>
            <w:r>
              <w:rPr>
                <w:sz w:val="24"/>
              </w:rPr>
              <w:t xml:space="preserve">Дистанционная лучевая терапия в радиотерапевтических отделениях при злокачественных новообразованиях</w:t>
            </w:r>
          </w:p>
        </w:tc>
        <w:tc>
          <w:tcPr>
            <w:tcW w:w="907" w:type="dxa"/>
          </w:tcPr>
          <w:p>
            <w:pPr>
              <w:pStyle w:val="0"/>
              <w:jc w:val="center"/>
            </w:pPr>
            <w:r>
              <w:rPr>
                <w:sz w:val="24"/>
              </w:rPr>
              <w:t xml:space="preserve">85</w:t>
            </w:r>
          </w:p>
        </w:tc>
        <w:tc>
          <w:tcPr>
            <w:tcW w:w="2154" w:type="dxa"/>
          </w:tcPr>
          <w:p>
            <w:pPr>
              <w:pStyle w:val="0"/>
              <w:jc w:val="center"/>
            </w:pPr>
            <w:r>
              <w:rPr>
                <w:sz w:val="24"/>
              </w:rPr>
              <w:t xml:space="preserve">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964" w:type="dxa"/>
          </w:tcPr>
          <w:p>
            <w:pPr>
              <w:pStyle w:val="0"/>
              <w:jc w:val="center"/>
            </w:pPr>
            <w:r>
              <w:rPr>
                <w:sz w:val="24"/>
              </w:rPr>
              <w:t xml:space="preserve">22224</w:t>
            </w:r>
          </w:p>
        </w:tc>
        <w:tc>
          <w:tcPr>
            <w:tcW w:w="2359" w:type="dxa"/>
          </w:tcPr>
          <w:p>
            <w:pPr>
              <w:pStyle w:val="0"/>
              <w:jc w:val="center"/>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Pr>
          <w:p>
            <w:pPr>
              <w:pStyle w:val="0"/>
              <w:jc w:val="center"/>
            </w:pPr>
            <w:r>
              <w:rPr>
                <w:sz w:val="24"/>
              </w:rPr>
              <w:t xml:space="preserve">201977,00</w:t>
            </w:r>
          </w:p>
        </w:tc>
      </w:tr>
      <w:tr>
        <w:tc>
          <w:tcPr>
            <w:tcW w:w="1020" w:type="dxa"/>
          </w:tcPr>
          <w:p>
            <w:pPr>
              <w:pStyle w:val="0"/>
              <w:jc w:val="center"/>
            </w:pPr>
            <w:r>
              <w:rPr>
                <w:sz w:val="24"/>
              </w:rPr>
              <w:t xml:space="preserve">25</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178</w:t>
            </w:r>
          </w:p>
        </w:tc>
        <w:tc>
          <w:tcPr>
            <w:tcW w:w="2608" w:type="dxa"/>
          </w:tcPr>
          <w:p>
            <w:pPr>
              <w:pStyle w:val="0"/>
              <w:jc w:val="center"/>
            </w:pPr>
            <w:r>
              <w:rPr>
                <w:sz w:val="24"/>
              </w:rPr>
              <w:t xml:space="preserve">Дистанционная лучевая терапия в радиотерапевтических отделениях при злокачественных новообразованиях</w:t>
            </w:r>
          </w:p>
        </w:tc>
        <w:tc>
          <w:tcPr>
            <w:tcW w:w="907" w:type="dxa"/>
          </w:tcPr>
          <w:p>
            <w:pPr>
              <w:pStyle w:val="0"/>
              <w:jc w:val="center"/>
            </w:pPr>
            <w:r>
              <w:rPr>
                <w:sz w:val="24"/>
              </w:rPr>
              <w:t xml:space="preserve">86</w:t>
            </w:r>
          </w:p>
        </w:tc>
        <w:tc>
          <w:tcPr>
            <w:tcW w:w="2154" w:type="dxa"/>
          </w:tcPr>
          <w:p>
            <w:pPr>
              <w:pStyle w:val="0"/>
              <w:jc w:val="center"/>
            </w:pPr>
            <w:r>
              <w:rPr>
                <w:sz w:val="24"/>
              </w:rPr>
              <w:t xml:space="preserve">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964" w:type="dxa"/>
          </w:tcPr>
          <w:p>
            <w:pPr>
              <w:pStyle w:val="0"/>
              <w:jc w:val="center"/>
            </w:pPr>
            <w:r>
              <w:rPr>
                <w:sz w:val="24"/>
              </w:rPr>
              <w:t xml:space="preserve">21337</w:t>
            </w:r>
          </w:p>
        </w:tc>
        <w:tc>
          <w:tcPr>
            <w:tcW w:w="2359" w:type="dxa"/>
          </w:tcPr>
          <w:p>
            <w:pPr>
              <w:pStyle w:val="0"/>
              <w:jc w:val="center"/>
            </w:pPr>
            <w:r>
              <w:rPr>
                <w:sz w:val="24"/>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Pr>
          <w:p>
            <w:pPr>
              <w:pStyle w:val="0"/>
              <w:jc w:val="center"/>
            </w:pPr>
            <w:r>
              <w:rPr>
                <w:sz w:val="24"/>
              </w:rPr>
              <w:t xml:space="preserve">201977,00</w:t>
            </w:r>
          </w:p>
        </w:tc>
      </w:tr>
      <w:tr>
        <w:tc>
          <w:tcPr>
            <w:tcW w:w="1020" w:type="dxa"/>
          </w:tcPr>
          <w:p>
            <w:pPr>
              <w:pStyle w:val="0"/>
              <w:jc w:val="center"/>
            </w:pPr>
            <w:r>
              <w:rPr>
                <w:sz w:val="24"/>
              </w:rPr>
              <w:t xml:space="preserve">25</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178</w:t>
            </w:r>
          </w:p>
        </w:tc>
        <w:tc>
          <w:tcPr>
            <w:tcW w:w="2608" w:type="dxa"/>
          </w:tcPr>
          <w:p>
            <w:pPr>
              <w:pStyle w:val="0"/>
              <w:jc w:val="center"/>
            </w:pPr>
            <w:r>
              <w:rPr>
                <w:sz w:val="24"/>
              </w:rPr>
              <w:t xml:space="preserve">Дистанционная лучевая терапия в радиотерапевтических отделениях при злокачественных новообразованиях</w:t>
            </w:r>
          </w:p>
        </w:tc>
        <w:tc>
          <w:tcPr>
            <w:tcW w:w="907" w:type="dxa"/>
          </w:tcPr>
          <w:p>
            <w:pPr>
              <w:pStyle w:val="0"/>
              <w:jc w:val="center"/>
            </w:pPr>
            <w:r>
              <w:rPr>
                <w:sz w:val="24"/>
              </w:rPr>
              <w:t xml:space="preserve">86</w:t>
            </w:r>
          </w:p>
        </w:tc>
        <w:tc>
          <w:tcPr>
            <w:tcW w:w="2154" w:type="dxa"/>
          </w:tcPr>
          <w:p>
            <w:pPr>
              <w:pStyle w:val="0"/>
              <w:jc w:val="center"/>
            </w:pPr>
            <w:r>
              <w:rPr>
                <w:sz w:val="24"/>
              </w:rPr>
              <w:t xml:space="preserve">Конформная дистанционная лучевая терапия, в том числе IMRT, IGRT, VMAT, (40-69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964" w:type="dxa"/>
          </w:tcPr>
          <w:p>
            <w:pPr>
              <w:pStyle w:val="0"/>
              <w:jc w:val="center"/>
            </w:pPr>
            <w:r>
              <w:rPr>
                <w:sz w:val="24"/>
              </w:rPr>
              <w:t xml:space="preserve">21338</w:t>
            </w:r>
          </w:p>
        </w:tc>
        <w:tc>
          <w:tcPr>
            <w:tcW w:w="2359" w:type="dxa"/>
          </w:tcPr>
          <w:p>
            <w:pPr>
              <w:pStyle w:val="0"/>
              <w:jc w:val="center"/>
            </w:pPr>
            <w:r>
              <w:rPr>
                <w:sz w:val="24"/>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Pr>
          <w:p>
            <w:pPr>
              <w:pStyle w:val="0"/>
              <w:jc w:val="center"/>
            </w:pPr>
            <w:r>
              <w:rPr>
                <w:sz w:val="24"/>
              </w:rPr>
              <w:t xml:space="preserve">201977,00</w:t>
            </w:r>
          </w:p>
        </w:tc>
      </w:tr>
      <w:tr>
        <w:tc>
          <w:tcPr>
            <w:tcW w:w="1020" w:type="dxa"/>
          </w:tcPr>
          <w:p>
            <w:pPr>
              <w:pStyle w:val="0"/>
              <w:jc w:val="center"/>
            </w:pPr>
            <w:r>
              <w:rPr>
                <w:sz w:val="24"/>
              </w:rPr>
              <w:t xml:space="preserve">25</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178</w:t>
            </w:r>
          </w:p>
        </w:tc>
        <w:tc>
          <w:tcPr>
            <w:tcW w:w="2608" w:type="dxa"/>
          </w:tcPr>
          <w:p>
            <w:pPr>
              <w:pStyle w:val="0"/>
              <w:jc w:val="center"/>
            </w:pPr>
            <w:r>
              <w:rPr>
                <w:sz w:val="24"/>
              </w:rPr>
              <w:t xml:space="preserve">Дистанционная лучевая терапия в радиотерапевтических отделениях при злокачественных новообразованиях</w:t>
            </w:r>
          </w:p>
        </w:tc>
        <w:tc>
          <w:tcPr>
            <w:tcW w:w="907" w:type="dxa"/>
          </w:tcPr>
          <w:p>
            <w:pPr>
              <w:pStyle w:val="0"/>
              <w:jc w:val="center"/>
            </w:pPr>
            <w:r>
              <w:rPr>
                <w:sz w:val="24"/>
              </w:rPr>
              <w:t xml:space="preserve">87</w:t>
            </w:r>
          </w:p>
        </w:tc>
        <w:tc>
          <w:tcPr>
            <w:tcW w:w="2154" w:type="dxa"/>
          </w:tcPr>
          <w:p>
            <w:pPr>
              <w:pStyle w:val="0"/>
              <w:jc w:val="center"/>
            </w:pPr>
            <w:r>
              <w:rPr>
                <w:sz w:val="24"/>
              </w:rPr>
              <w:t xml:space="preserve">Конформная дистанционная лучевая терапия, в том числе IMRT, IGRT, VMAT, стереотаксическая (40-69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964" w:type="dxa"/>
          </w:tcPr>
          <w:p>
            <w:pPr>
              <w:pStyle w:val="0"/>
              <w:jc w:val="center"/>
            </w:pPr>
            <w:r>
              <w:rPr>
                <w:sz w:val="24"/>
              </w:rPr>
              <w:t xml:space="preserve">21500</w:t>
            </w:r>
          </w:p>
        </w:tc>
        <w:tc>
          <w:tcPr>
            <w:tcW w:w="2359" w:type="dxa"/>
          </w:tcPr>
          <w:p>
            <w:pPr>
              <w:pStyle w:val="0"/>
              <w:jc w:val="center"/>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Pr>
          <w:p>
            <w:pPr>
              <w:pStyle w:val="0"/>
              <w:jc w:val="center"/>
            </w:pPr>
            <w:r>
              <w:rPr>
                <w:sz w:val="24"/>
              </w:rPr>
              <w:t xml:space="preserve">201977,00</w:t>
            </w:r>
          </w:p>
        </w:tc>
      </w:tr>
      <w:tr>
        <w:tc>
          <w:tcPr>
            <w:tcW w:w="1020" w:type="dxa"/>
          </w:tcPr>
          <w:p>
            <w:pPr>
              <w:pStyle w:val="0"/>
              <w:jc w:val="center"/>
            </w:pPr>
            <w:r>
              <w:rPr>
                <w:sz w:val="24"/>
              </w:rPr>
              <w:t xml:space="preserve">26</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178</w:t>
            </w:r>
          </w:p>
        </w:tc>
        <w:tc>
          <w:tcPr>
            <w:tcW w:w="2608" w:type="dxa"/>
          </w:tcPr>
          <w:p>
            <w:pPr>
              <w:pStyle w:val="0"/>
              <w:jc w:val="center"/>
            </w:pPr>
            <w:r>
              <w:rPr>
                <w:sz w:val="24"/>
              </w:rPr>
              <w:t xml:space="preserve">Дистанционная лучевая терапия в радиотерапевтических отделениях при злокачественных новообразованиях</w:t>
            </w:r>
          </w:p>
        </w:tc>
        <w:tc>
          <w:tcPr>
            <w:tcW w:w="907" w:type="dxa"/>
          </w:tcPr>
          <w:p>
            <w:pPr>
              <w:pStyle w:val="0"/>
              <w:jc w:val="center"/>
            </w:pPr>
            <w:r>
              <w:rPr>
                <w:sz w:val="24"/>
              </w:rPr>
              <w:t xml:space="preserve">83</w:t>
            </w:r>
          </w:p>
        </w:tc>
        <w:tc>
          <w:tcPr>
            <w:tcW w:w="2154" w:type="dxa"/>
          </w:tcPr>
          <w:p>
            <w:pPr>
              <w:pStyle w:val="0"/>
              <w:jc w:val="center"/>
            </w:pPr>
            <w:r>
              <w:rPr>
                <w:sz w:val="24"/>
              </w:rPr>
              <w:t xml:space="preserve">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964" w:type="dxa"/>
          </w:tcPr>
          <w:p>
            <w:pPr>
              <w:pStyle w:val="0"/>
              <w:jc w:val="center"/>
            </w:pPr>
            <w:r>
              <w:rPr>
                <w:sz w:val="24"/>
              </w:rPr>
              <w:t xml:space="preserve">21337</w:t>
            </w:r>
          </w:p>
        </w:tc>
        <w:tc>
          <w:tcPr>
            <w:tcW w:w="2359" w:type="dxa"/>
          </w:tcPr>
          <w:p>
            <w:pPr>
              <w:pStyle w:val="0"/>
              <w:jc w:val="center"/>
            </w:pPr>
            <w:r>
              <w:rPr>
                <w:sz w:val="24"/>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Pr>
          <w:p>
            <w:pPr>
              <w:pStyle w:val="0"/>
              <w:jc w:val="center"/>
            </w:pPr>
            <w:r>
              <w:rPr>
                <w:sz w:val="24"/>
              </w:rPr>
              <w:t xml:space="preserve">268821,00</w:t>
            </w:r>
          </w:p>
        </w:tc>
      </w:tr>
      <w:tr>
        <w:tc>
          <w:tcPr>
            <w:tcW w:w="1020" w:type="dxa"/>
          </w:tcPr>
          <w:p>
            <w:pPr>
              <w:pStyle w:val="0"/>
              <w:jc w:val="center"/>
            </w:pPr>
            <w:r>
              <w:rPr>
                <w:sz w:val="24"/>
              </w:rPr>
              <w:t xml:space="preserve">26</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178</w:t>
            </w:r>
          </w:p>
        </w:tc>
        <w:tc>
          <w:tcPr>
            <w:tcW w:w="2608" w:type="dxa"/>
          </w:tcPr>
          <w:p>
            <w:pPr>
              <w:pStyle w:val="0"/>
              <w:jc w:val="center"/>
            </w:pPr>
            <w:r>
              <w:rPr>
                <w:sz w:val="24"/>
              </w:rPr>
              <w:t xml:space="preserve">Дистанционная лучевая терапия в радиотерапевтических отделениях при злокачественных новообразованиях</w:t>
            </w:r>
          </w:p>
        </w:tc>
        <w:tc>
          <w:tcPr>
            <w:tcW w:w="907" w:type="dxa"/>
          </w:tcPr>
          <w:p>
            <w:pPr>
              <w:pStyle w:val="0"/>
              <w:jc w:val="center"/>
            </w:pPr>
            <w:r>
              <w:rPr>
                <w:sz w:val="24"/>
              </w:rPr>
              <w:t xml:space="preserve">83</w:t>
            </w:r>
          </w:p>
        </w:tc>
        <w:tc>
          <w:tcPr>
            <w:tcW w:w="2154" w:type="dxa"/>
          </w:tcPr>
          <w:p>
            <w:pPr>
              <w:pStyle w:val="0"/>
              <w:jc w:val="center"/>
            </w:pPr>
            <w:r>
              <w:rPr>
                <w:sz w:val="24"/>
              </w:rPr>
              <w:t xml:space="preserve">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964" w:type="dxa"/>
          </w:tcPr>
          <w:p>
            <w:pPr>
              <w:pStyle w:val="0"/>
              <w:jc w:val="center"/>
            </w:pPr>
            <w:r>
              <w:rPr>
                <w:sz w:val="24"/>
              </w:rPr>
              <w:t xml:space="preserve">21338</w:t>
            </w:r>
          </w:p>
        </w:tc>
        <w:tc>
          <w:tcPr>
            <w:tcW w:w="2359" w:type="dxa"/>
          </w:tcPr>
          <w:p>
            <w:pPr>
              <w:pStyle w:val="0"/>
              <w:jc w:val="center"/>
            </w:pPr>
            <w:r>
              <w:rPr>
                <w:sz w:val="24"/>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Pr>
          <w:p>
            <w:pPr>
              <w:pStyle w:val="0"/>
              <w:jc w:val="center"/>
            </w:pPr>
            <w:r>
              <w:rPr>
                <w:sz w:val="24"/>
              </w:rPr>
              <w:t xml:space="preserve">268821,00</w:t>
            </w:r>
          </w:p>
        </w:tc>
      </w:tr>
      <w:tr>
        <w:tc>
          <w:tcPr>
            <w:tcW w:w="1020" w:type="dxa"/>
          </w:tcPr>
          <w:p>
            <w:pPr>
              <w:pStyle w:val="0"/>
              <w:jc w:val="center"/>
            </w:pPr>
            <w:r>
              <w:rPr>
                <w:sz w:val="24"/>
              </w:rPr>
              <w:t xml:space="preserve">26</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178</w:t>
            </w:r>
          </w:p>
        </w:tc>
        <w:tc>
          <w:tcPr>
            <w:tcW w:w="2608" w:type="dxa"/>
          </w:tcPr>
          <w:p>
            <w:pPr>
              <w:pStyle w:val="0"/>
              <w:jc w:val="center"/>
            </w:pPr>
            <w:r>
              <w:rPr>
                <w:sz w:val="24"/>
              </w:rPr>
              <w:t xml:space="preserve">Дистанционная лучевая терапия в радиотерапевтических отделениях при злокачественных новообразованиях</w:t>
            </w:r>
          </w:p>
        </w:tc>
        <w:tc>
          <w:tcPr>
            <w:tcW w:w="907" w:type="dxa"/>
          </w:tcPr>
          <w:p>
            <w:pPr>
              <w:pStyle w:val="0"/>
              <w:jc w:val="center"/>
            </w:pPr>
            <w:r>
              <w:rPr>
                <w:sz w:val="24"/>
              </w:rPr>
              <w:t xml:space="preserve">83</w:t>
            </w:r>
          </w:p>
        </w:tc>
        <w:tc>
          <w:tcPr>
            <w:tcW w:w="2154" w:type="dxa"/>
          </w:tcPr>
          <w:p>
            <w:pPr>
              <w:pStyle w:val="0"/>
              <w:jc w:val="center"/>
            </w:pPr>
            <w:r>
              <w:rPr>
                <w:sz w:val="24"/>
              </w:rPr>
              <w:t xml:space="preserve">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964" w:type="dxa"/>
          </w:tcPr>
          <w:p>
            <w:pPr>
              <w:pStyle w:val="0"/>
              <w:jc w:val="center"/>
            </w:pPr>
            <w:r>
              <w:rPr>
                <w:sz w:val="24"/>
              </w:rPr>
              <w:t xml:space="preserve">21517</w:t>
            </w:r>
          </w:p>
        </w:tc>
        <w:tc>
          <w:tcPr>
            <w:tcW w:w="2359" w:type="dxa"/>
          </w:tcPr>
          <w:p>
            <w:pPr>
              <w:pStyle w:val="0"/>
              <w:jc w:val="center"/>
            </w:pPr>
            <w:r>
              <w:rPr>
                <w:sz w:val="24"/>
              </w:rPr>
              <w:t xml:space="preserve">Первичные и вторичные злокачественные новообразования оболочек головного мозга, спинного мозга, головного мозга</w:t>
            </w:r>
          </w:p>
        </w:tc>
        <w:tc>
          <w:tcPr>
            <w:tcW w:w="1474" w:type="dxa"/>
          </w:tcPr>
          <w:p>
            <w:pPr>
              <w:pStyle w:val="0"/>
              <w:jc w:val="center"/>
            </w:pPr>
            <w:r>
              <w:rPr>
                <w:sz w:val="24"/>
              </w:rPr>
              <w:t xml:space="preserve">268821,00</w:t>
            </w:r>
          </w:p>
        </w:tc>
      </w:tr>
      <w:tr>
        <w:tc>
          <w:tcPr>
            <w:tcW w:w="1020" w:type="dxa"/>
          </w:tcPr>
          <w:p>
            <w:pPr>
              <w:pStyle w:val="0"/>
              <w:jc w:val="center"/>
            </w:pPr>
            <w:r>
              <w:rPr>
                <w:sz w:val="24"/>
              </w:rPr>
              <w:t xml:space="preserve">26</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178</w:t>
            </w:r>
          </w:p>
        </w:tc>
        <w:tc>
          <w:tcPr>
            <w:tcW w:w="2608" w:type="dxa"/>
          </w:tcPr>
          <w:p>
            <w:pPr>
              <w:pStyle w:val="0"/>
              <w:jc w:val="center"/>
            </w:pPr>
            <w:r>
              <w:rPr>
                <w:sz w:val="24"/>
              </w:rPr>
              <w:t xml:space="preserve">Дистанционная лучевая терапия в радиотерапевтических отделениях при злокачественных новообразованиях</w:t>
            </w:r>
          </w:p>
        </w:tc>
        <w:tc>
          <w:tcPr>
            <w:tcW w:w="907" w:type="dxa"/>
          </w:tcPr>
          <w:p>
            <w:pPr>
              <w:pStyle w:val="0"/>
              <w:jc w:val="center"/>
            </w:pPr>
            <w:r>
              <w:rPr>
                <w:sz w:val="24"/>
              </w:rPr>
              <w:t xml:space="preserve">83</w:t>
            </w:r>
          </w:p>
        </w:tc>
        <w:tc>
          <w:tcPr>
            <w:tcW w:w="2154" w:type="dxa"/>
          </w:tcPr>
          <w:p>
            <w:pPr>
              <w:pStyle w:val="0"/>
              <w:jc w:val="center"/>
            </w:pPr>
            <w:r>
              <w:rPr>
                <w:sz w:val="24"/>
              </w:rPr>
              <w:t xml:space="preserve">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964" w:type="dxa"/>
          </w:tcPr>
          <w:p>
            <w:pPr>
              <w:pStyle w:val="0"/>
              <w:jc w:val="center"/>
            </w:pPr>
            <w:r>
              <w:rPr>
                <w:sz w:val="24"/>
              </w:rPr>
              <w:t xml:space="preserve">22224</w:t>
            </w:r>
          </w:p>
        </w:tc>
        <w:tc>
          <w:tcPr>
            <w:tcW w:w="2359" w:type="dxa"/>
          </w:tcPr>
          <w:p>
            <w:pPr>
              <w:pStyle w:val="0"/>
              <w:jc w:val="center"/>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Pr>
          <w:p>
            <w:pPr>
              <w:pStyle w:val="0"/>
              <w:jc w:val="center"/>
            </w:pPr>
            <w:r>
              <w:rPr>
                <w:sz w:val="24"/>
              </w:rPr>
              <w:t xml:space="preserve">268821,00</w:t>
            </w:r>
          </w:p>
        </w:tc>
      </w:tr>
      <w:tr>
        <w:tc>
          <w:tcPr>
            <w:tcW w:w="1020" w:type="dxa"/>
          </w:tcPr>
          <w:p>
            <w:pPr>
              <w:pStyle w:val="0"/>
              <w:jc w:val="center"/>
            </w:pPr>
            <w:r>
              <w:rPr>
                <w:sz w:val="24"/>
              </w:rPr>
              <w:t xml:space="preserve">26</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178</w:t>
            </w:r>
          </w:p>
        </w:tc>
        <w:tc>
          <w:tcPr>
            <w:tcW w:w="2608" w:type="dxa"/>
          </w:tcPr>
          <w:p>
            <w:pPr>
              <w:pStyle w:val="0"/>
              <w:jc w:val="center"/>
            </w:pPr>
            <w:r>
              <w:rPr>
                <w:sz w:val="24"/>
              </w:rPr>
              <w:t xml:space="preserve">Дистанционная лучевая терапия в радиотерапевтических отделениях при злокачественных новообразованиях</w:t>
            </w:r>
          </w:p>
        </w:tc>
        <w:tc>
          <w:tcPr>
            <w:tcW w:w="907" w:type="dxa"/>
          </w:tcPr>
          <w:p>
            <w:pPr>
              <w:pStyle w:val="0"/>
              <w:jc w:val="center"/>
            </w:pPr>
            <w:r>
              <w:rPr>
                <w:sz w:val="24"/>
              </w:rPr>
              <w:t xml:space="preserve">84</w:t>
            </w:r>
          </w:p>
        </w:tc>
        <w:tc>
          <w:tcPr>
            <w:tcW w:w="2154" w:type="dxa"/>
          </w:tcPr>
          <w:p>
            <w:pPr>
              <w:pStyle w:val="0"/>
              <w:jc w:val="center"/>
            </w:pPr>
            <w:r>
              <w:rPr>
                <w:sz w:val="24"/>
              </w:rPr>
              <w:t xml:space="preserve">Конформная дистанционная лучевая терапия, в том числе IMRT, IGRT, VMAT, стереотаксическая (70-99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964" w:type="dxa"/>
          </w:tcPr>
          <w:p>
            <w:pPr>
              <w:pStyle w:val="0"/>
              <w:jc w:val="center"/>
            </w:pPr>
            <w:r>
              <w:rPr>
                <w:sz w:val="24"/>
              </w:rPr>
              <w:t xml:space="preserve">21500</w:t>
            </w:r>
          </w:p>
        </w:tc>
        <w:tc>
          <w:tcPr>
            <w:tcW w:w="2359" w:type="dxa"/>
          </w:tcPr>
          <w:p>
            <w:pPr>
              <w:pStyle w:val="0"/>
              <w:jc w:val="center"/>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Pr>
          <w:p>
            <w:pPr>
              <w:pStyle w:val="0"/>
              <w:jc w:val="center"/>
            </w:pPr>
            <w:r>
              <w:rPr>
                <w:sz w:val="24"/>
              </w:rPr>
              <w:t xml:space="preserve">268821,00</w:t>
            </w:r>
          </w:p>
        </w:tc>
      </w:tr>
      <w:tr>
        <w:tc>
          <w:tcPr>
            <w:tcW w:w="1020" w:type="dxa"/>
          </w:tcPr>
          <w:p>
            <w:pPr>
              <w:pStyle w:val="0"/>
              <w:jc w:val="center"/>
            </w:pPr>
            <w:r>
              <w:rPr>
                <w:sz w:val="24"/>
              </w:rPr>
              <w:t xml:space="preserve">26</w:t>
            </w:r>
          </w:p>
        </w:tc>
        <w:tc>
          <w:tcPr>
            <w:tcW w:w="1191" w:type="dxa"/>
          </w:tcPr>
          <w:p>
            <w:pPr>
              <w:pStyle w:val="0"/>
              <w:jc w:val="center"/>
            </w:pPr>
            <w:r>
              <w:rPr>
                <w:sz w:val="24"/>
              </w:rPr>
              <w:t xml:space="preserve">Онкология</w:t>
            </w:r>
          </w:p>
        </w:tc>
        <w:tc>
          <w:tcPr>
            <w:tcW w:w="907" w:type="dxa"/>
          </w:tcPr>
          <w:p>
            <w:pPr>
              <w:pStyle w:val="0"/>
              <w:jc w:val="center"/>
            </w:pPr>
            <w:r>
              <w:rPr>
                <w:sz w:val="24"/>
              </w:rPr>
              <w:t xml:space="preserve">178</w:t>
            </w:r>
          </w:p>
        </w:tc>
        <w:tc>
          <w:tcPr>
            <w:tcW w:w="2608" w:type="dxa"/>
          </w:tcPr>
          <w:p>
            <w:pPr>
              <w:pStyle w:val="0"/>
              <w:jc w:val="center"/>
            </w:pPr>
            <w:r>
              <w:rPr>
                <w:sz w:val="24"/>
              </w:rPr>
              <w:t xml:space="preserve">Дистанционная лучевая терапия в радиотерапевтических отделениях при злокачественных новообразованиях</w:t>
            </w:r>
          </w:p>
        </w:tc>
        <w:tc>
          <w:tcPr>
            <w:tcW w:w="907" w:type="dxa"/>
          </w:tcPr>
          <w:p>
            <w:pPr>
              <w:pStyle w:val="0"/>
              <w:jc w:val="center"/>
            </w:pPr>
            <w:r>
              <w:rPr>
                <w:sz w:val="24"/>
              </w:rPr>
              <w:t xml:space="preserve">2598</w:t>
            </w:r>
          </w:p>
        </w:tc>
        <w:tc>
          <w:tcPr>
            <w:tcW w:w="2154" w:type="dxa"/>
          </w:tcPr>
          <w:p>
            <w:pPr>
              <w:pStyle w:val="0"/>
              <w:jc w:val="center"/>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964" w:type="dxa"/>
          </w:tcPr>
          <w:p>
            <w:pPr>
              <w:pStyle w:val="0"/>
              <w:jc w:val="center"/>
            </w:pPr>
            <w:r>
              <w:rPr>
                <w:sz w:val="24"/>
              </w:rPr>
              <w:t xml:space="preserve">21344</w:t>
            </w:r>
          </w:p>
        </w:tc>
        <w:tc>
          <w:tcPr>
            <w:tcW w:w="2359" w:type="dxa"/>
          </w:tcPr>
          <w:p>
            <w:pPr>
              <w:pStyle w:val="0"/>
              <w:jc w:val="center"/>
            </w:pPr>
            <w:r>
              <w:rPr>
                <w:sz w:val="24"/>
              </w:rPr>
              <w:t xml:space="preserve">Злокачественные новообразования лимфоидной ткани</w:t>
            </w:r>
          </w:p>
        </w:tc>
        <w:tc>
          <w:tcPr>
            <w:tcW w:w="1474" w:type="dxa"/>
          </w:tcPr>
          <w:p>
            <w:pPr>
              <w:pStyle w:val="0"/>
              <w:jc w:val="center"/>
            </w:pPr>
            <w:r>
              <w:rPr>
                <w:sz w:val="24"/>
              </w:rPr>
              <w:t xml:space="preserve">268821,00</w:t>
            </w:r>
          </w:p>
        </w:tc>
      </w:tr>
      <w:tr>
        <w:tc>
          <w:tcPr>
            <w:tcW w:w="1020" w:type="dxa"/>
          </w:tcPr>
          <w:p>
            <w:pPr>
              <w:pStyle w:val="0"/>
              <w:jc w:val="center"/>
            </w:pPr>
            <w:r>
              <w:rPr>
                <w:sz w:val="24"/>
              </w:rPr>
              <w:t xml:space="preserve">27</w:t>
            </w:r>
          </w:p>
        </w:tc>
        <w:tc>
          <w:tcPr>
            <w:tcW w:w="1191" w:type="dxa"/>
          </w:tcPr>
          <w:p>
            <w:pPr>
              <w:pStyle w:val="0"/>
              <w:jc w:val="center"/>
            </w:pPr>
            <w:r>
              <w:rPr>
                <w:sz w:val="24"/>
              </w:rPr>
              <w:t xml:space="preserve">Оториноларингология</w:t>
            </w:r>
          </w:p>
        </w:tc>
        <w:tc>
          <w:tcPr>
            <w:tcW w:w="907" w:type="dxa"/>
          </w:tcPr>
          <w:p>
            <w:pPr>
              <w:pStyle w:val="0"/>
              <w:jc w:val="center"/>
            </w:pPr>
            <w:r>
              <w:rPr>
                <w:sz w:val="24"/>
              </w:rPr>
              <w:t xml:space="preserve">208</w:t>
            </w:r>
          </w:p>
        </w:tc>
        <w:tc>
          <w:tcPr>
            <w:tcW w:w="2608" w:type="dxa"/>
          </w:tcPr>
          <w:p>
            <w:pPr>
              <w:pStyle w:val="0"/>
              <w:jc w:val="center"/>
            </w:pPr>
            <w:r>
              <w:rPr>
                <w:sz w:val="24"/>
              </w:rPr>
              <w:t xml:space="preserve">Реконструктивные операции на звукопроводящем аппарате среднего уха</w:t>
            </w:r>
          </w:p>
        </w:tc>
        <w:tc>
          <w:tcPr>
            <w:tcW w:w="907" w:type="dxa"/>
          </w:tcPr>
          <w:p>
            <w:pPr>
              <w:pStyle w:val="0"/>
              <w:jc w:val="center"/>
            </w:pPr>
            <w:r>
              <w:rPr>
                <w:sz w:val="24"/>
              </w:rPr>
              <w:t xml:space="preserve">78</w:t>
            </w:r>
          </w:p>
        </w:tc>
        <w:tc>
          <w:tcPr>
            <w:tcW w:w="2154" w:type="dxa"/>
          </w:tcPr>
          <w:p>
            <w:pPr>
              <w:pStyle w:val="0"/>
              <w:jc w:val="center"/>
            </w:pPr>
            <w:r>
              <w:rPr>
                <w:sz w:val="24"/>
              </w:rPr>
              <w:t xml:space="preserve">Слухоулучшающие операции с применением частично имплантируемого устройства костной проводимости</w:t>
            </w:r>
          </w:p>
        </w:tc>
        <w:tc>
          <w:tcPr>
            <w:tcW w:w="964" w:type="dxa"/>
          </w:tcPr>
          <w:p>
            <w:pPr>
              <w:pStyle w:val="0"/>
              <w:jc w:val="center"/>
            </w:pPr>
            <w:r>
              <w:rPr>
                <w:sz w:val="24"/>
              </w:rPr>
              <w:t xml:space="preserve">21144</w:t>
            </w:r>
          </w:p>
        </w:tc>
        <w:tc>
          <w:tcPr>
            <w:tcW w:w="2359" w:type="dxa"/>
          </w:tcPr>
          <w:p>
            <w:pPr>
              <w:pStyle w:val="0"/>
              <w:jc w:val="center"/>
            </w:pPr>
            <w:r>
              <w:rPr>
                <w:sz w:val="24"/>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Pr>
          <w:p>
            <w:pPr>
              <w:pStyle w:val="0"/>
              <w:jc w:val="center"/>
            </w:pPr>
            <w:r>
              <w:rPr>
                <w:sz w:val="24"/>
              </w:rPr>
              <w:t xml:space="preserve">140232,00</w:t>
            </w:r>
          </w:p>
        </w:tc>
      </w:tr>
      <w:tr>
        <w:tc>
          <w:tcPr>
            <w:tcW w:w="1020" w:type="dxa"/>
          </w:tcPr>
          <w:p>
            <w:pPr>
              <w:pStyle w:val="0"/>
              <w:jc w:val="center"/>
            </w:pPr>
            <w:r>
              <w:rPr>
                <w:sz w:val="24"/>
              </w:rPr>
              <w:t xml:space="preserve">27</w:t>
            </w:r>
          </w:p>
        </w:tc>
        <w:tc>
          <w:tcPr>
            <w:tcW w:w="1191" w:type="dxa"/>
          </w:tcPr>
          <w:p>
            <w:pPr>
              <w:pStyle w:val="0"/>
              <w:jc w:val="center"/>
            </w:pPr>
            <w:r>
              <w:rPr>
                <w:sz w:val="24"/>
              </w:rPr>
              <w:t xml:space="preserve">Оториноларингология</w:t>
            </w:r>
          </w:p>
        </w:tc>
        <w:tc>
          <w:tcPr>
            <w:tcW w:w="907" w:type="dxa"/>
          </w:tcPr>
          <w:p>
            <w:pPr>
              <w:pStyle w:val="0"/>
              <w:jc w:val="center"/>
            </w:pPr>
            <w:r>
              <w:rPr>
                <w:sz w:val="24"/>
              </w:rPr>
              <w:t xml:space="preserve">208</w:t>
            </w:r>
          </w:p>
        </w:tc>
        <w:tc>
          <w:tcPr>
            <w:tcW w:w="2608" w:type="dxa"/>
          </w:tcPr>
          <w:p>
            <w:pPr>
              <w:pStyle w:val="0"/>
              <w:jc w:val="center"/>
            </w:pPr>
            <w:r>
              <w:rPr>
                <w:sz w:val="24"/>
              </w:rPr>
              <w:t xml:space="preserve">Реконструктивные операции на звукопроводящем аппарате среднего уха</w:t>
            </w:r>
          </w:p>
        </w:tc>
        <w:tc>
          <w:tcPr>
            <w:tcW w:w="907" w:type="dxa"/>
          </w:tcPr>
          <w:p>
            <w:pPr>
              <w:pStyle w:val="0"/>
              <w:jc w:val="center"/>
            </w:pPr>
            <w:r>
              <w:rPr>
                <w:sz w:val="24"/>
              </w:rPr>
              <w:t xml:space="preserve">79</w:t>
            </w:r>
          </w:p>
        </w:tc>
        <w:tc>
          <w:tcPr>
            <w:tcW w:w="2154" w:type="dxa"/>
          </w:tcPr>
          <w:p>
            <w:pPr>
              <w:pStyle w:val="0"/>
              <w:jc w:val="center"/>
            </w:pPr>
            <w:r>
              <w:rPr>
                <w:sz w:val="24"/>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W w:w="964" w:type="dxa"/>
          </w:tcPr>
          <w:p>
            <w:pPr>
              <w:pStyle w:val="0"/>
              <w:jc w:val="center"/>
            </w:pPr>
            <w:r>
              <w:rPr>
                <w:sz w:val="24"/>
              </w:rPr>
              <w:t xml:space="preserve">21144</w:t>
            </w:r>
          </w:p>
        </w:tc>
        <w:tc>
          <w:tcPr>
            <w:tcW w:w="2359" w:type="dxa"/>
          </w:tcPr>
          <w:p>
            <w:pPr>
              <w:pStyle w:val="0"/>
              <w:jc w:val="center"/>
            </w:pPr>
            <w:r>
              <w:rPr>
                <w:sz w:val="24"/>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Pr>
          <w:p>
            <w:pPr>
              <w:pStyle w:val="0"/>
              <w:jc w:val="center"/>
            </w:pPr>
            <w:r>
              <w:rPr>
                <w:sz w:val="24"/>
              </w:rPr>
              <w:t xml:space="preserve">140232,00</w:t>
            </w:r>
          </w:p>
        </w:tc>
      </w:tr>
      <w:tr>
        <w:tc>
          <w:tcPr>
            <w:tcW w:w="1020" w:type="dxa"/>
          </w:tcPr>
          <w:p>
            <w:pPr>
              <w:pStyle w:val="0"/>
              <w:jc w:val="center"/>
            </w:pPr>
            <w:r>
              <w:rPr>
                <w:sz w:val="24"/>
              </w:rPr>
              <w:t xml:space="preserve">27</w:t>
            </w:r>
          </w:p>
        </w:tc>
        <w:tc>
          <w:tcPr>
            <w:tcW w:w="1191" w:type="dxa"/>
          </w:tcPr>
          <w:p>
            <w:pPr>
              <w:pStyle w:val="0"/>
              <w:jc w:val="center"/>
            </w:pPr>
            <w:r>
              <w:rPr>
                <w:sz w:val="24"/>
              </w:rPr>
              <w:t xml:space="preserve">Оториноларингология</w:t>
            </w:r>
          </w:p>
        </w:tc>
        <w:tc>
          <w:tcPr>
            <w:tcW w:w="907" w:type="dxa"/>
          </w:tcPr>
          <w:p>
            <w:pPr>
              <w:pStyle w:val="0"/>
              <w:jc w:val="center"/>
            </w:pPr>
            <w:r>
              <w:rPr>
                <w:sz w:val="24"/>
              </w:rPr>
              <w:t xml:space="preserve">208</w:t>
            </w:r>
          </w:p>
        </w:tc>
        <w:tc>
          <w:tcPr>
            <w:tcW w:w="2608" w:type="dxa"/>
          </w:tcPr>
          <w:p>
            <w:pPr>
              <w:pStyle w:val="0"/>
              <w:jc w:val="center"/>
            </w:pPr>
            <w:r>
              <w:rPr>
                <w:sz w:val="24"/>
              </w:rPr>
              <w:t xml:space="preserve">Реконструктивные операции на звукопроводящем аппарате среднего уха</w:t>
            </w:r>
          </w:p>
        </w:tc>
        <w:tc>
          <w:tcPr>
            <w:tcW w:w="907" w:type="dxa"/>
          </w:tcPr>
          <w:p>
            <w:pPr>
              <w:pStyle w:val="0"/>
              <w:jc w:val="center"/>
            </w:pPr>
            <w:r>
              <w:rPr>
                <w:sz w:val="24"/>
              </w:rPr>
              <w:t xml:space="preserve">80</w:t>
            </w:r>
          </w:p>
        </w:tc>
        <w:tc>
          <w:tcPr>
            <w:tcW w:w="2154" w:type="dxa"/>
          </w:tcPr>
          <w:p>
            <w:pPr>
              <w:pStyle w:val="0"/>
              <w:jc w:val="center"/>
            </w:pPr>
            <w:r>
              <w:rPr>
                <w:sz w:val="24"/>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964" w:type="dxa"/>
          </w:tcPr>
          <w:p>
            <w:pPr>
              <w:pStyle w:val="0"/>
              <w:jc w:val="center"/>
            </w:pPr>
            <w:r>
              <w:rPr>
                <w:sz w:val="24"/>
              </w:rPr>
              <w:t xml:space="preserve">21144</w:t>
            </w:r>
          </w:p>
        </w:tc>
        <w:tc>
          <w:tcPr>
            <w:tcW w:w="2359" w:type="dxa"/>
          </w:tcPr>
          <w:p>
            <w:pPr>
              <w:pStyle w:val="0"/>
              <w:jc w:val="center"/>
            </w:pPr>
            <w:r>
              <w:rPr>
                <w:sz w:val="24"/>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Pr>
          <w:p>
            <w:pPr>
              <w:pStyle w:val="0"/>
              <w:jc w:val="center"/>
            </w:pPr>
            <w:r>
              <w:rPr>
                <w:sz w:val="24"/>
              </w:rPr>
              <w:t xml:space="preserve">140232,00</w:t>
            </w:r>
          </w:p>
        </w:tc>
      </w:tr>
      <w:tr>
        <w:tc>
          <w:tcPr>
            <w:tcW w:w="1020" w:type="dxa"/>
          </w:tcPr>
          <w:p>
            <w:pPr>
              <w:pStyle w:val="0"/>
              <w:jc w:val="center"/>
            </w:pPr>
            <w:r>
              <w:rPr>
                <w:sz w:val="24"/>
              </w:rPr>
              <w:t xml:space="preserve">27</w:t>
            </w:r>
          </w:p>
        </w:tc>
        <w:tc>
          <w:tcPr>
            <w:tcW w:w="1191" w:type="dxa"/>
          </w:tcPr>
          <w:p>
            <w:pPr>
              <w:pStyle w:val="0"/>
              <w:jc w:val="center"/>
            </w:pPr>
            <w:r>
              <w:rPr>
                <w:sz w:val="24"/>
              </w:rPr>
              <w:t xml:space="preserve">Оториноларингология</w:t>
            </w:r>
          </w:p>
        </w:tc>
        <w:tc>
          <w:tcPr>
            <w:tcW w:w="907" w:type="dxa"/>
          </w:tcPr>
          <w:p>
            <w:pPr>
              <w:pStyle w:val="0"/>
              <w:jc w:val="center"/>
            </w:pPr>
            <w:r>
              <w:rPr>
                <w:sz w:val="24"/>
              </w:rPr>
              <w:t xml:space="preserve">208</w:t>
            </w:r>
          </w:p>
        </w:tc>
        <w:tc>
          <w:tcPr>
            <w:tcW w:w="2608" w:type="dxa"/>
          </w:tcPr>
          <w:p>
            <w:pPr>
              <w:pStyle w:val="0"/>
              <w:jc w:val="center"/>
            </w:pPr>
            <w:r>
              <w:rPr>
                <w:sz w:val="24"/>
              </w:rPr>
              <w:t xml:space="preserve">Реконструктивные операции на звукопроводящем аппарате среднего уха</w:t>
            </w:r>
          </w:p>
        </w:tc>
        <w:tc>
          <w:tcPr>
            <w:tcW w:w="907" w:type="dxa"/>
          </w:tcPr>
          <w:p>
            <w:pPr>
              <w:pStyle w:val="0"/>
              <w:jc w:val="center"/>
            </w:pPr>
            <w:r>
              <w:rPr>
                <w:sz w:val="24"/>
              </w:rPr>
              <w:t xml:space="preserve">81</w:t>
            </w:r>
          </w:p>
        </w:tc>
        <w:tc>
          <w:tcPr>
            <w:tcW w:w="2154" w:type="dxa"/>
          </w:tcPr>
          <w:p>
            <w:pPr>
              <w:pStyle w:val="0"/>
              <w:jc w:val="center"/>
            </w:pPr>
            <w:r>
              <w:rPr>
                <w:sz w:val="24"/>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964" w:type="dxa"/>
          </w:tcPr>
          <w:p>
            <w:pPr>
              <w:pStyle w:val="0"/>
              <w:jc w:val="center"/>
            </w:pPr>
            <w:r>
              <w:rPr>
                <w:sz w:val="24"/>
              </w:rPr>
              <w:t xml:space="preserve">21144</w:t>
            </w:r>
          </w:p>
        </w:tc>
        <w:tc>
          <w:tcPr>
            <w:tcW w:w="2359" w:type="dxa"/>
          </w:tcPr>
          <w:p>
            <w:pPr>
              <w:pStyle w:val="0"/>
              <w:jc w:val="center"/>
            </w:pPr>
            <w:r>
              <w:rPr>
                <w:sz w:val="24"/>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Pr>
          <w:p>
            <w:pPr>
              <w:pStyle w:val="0"/>
              <w:jc w:val="center"/>
            </w:pPr>
            <w:r>
              <w:rPr>
                <w:sz w:val="24"/>
              </w:rPr>
              <w:t xml:space="preserve">140232,00</w:t>
            </w:r>
          </w:p>
        </w:tc>
      </w:tr>
      <w:tr>
        <w:tc>
          <w:tcPr>
            <w:tcW w:w="1020" w:type="dxa"/>
          </w:tcPr>
          <w:p>
            <w:pPr>
              <w:pStyle w:val="0"/>
              <w:jc w:val="center"/>
            </w:pPr>
            <w:r>
              <w:rPr>
                <w:sz w:val="24"/>
              </w:rPr>
              <w:t xml:space="preserve">27</w:t>
            </w:r>
          </w:p>
        </w:tc>
        <w:tc>
          <w:tcPr>
            <w:tcW w:w="1191" w:type="dxa"/>
          </w:tcPr>
          <w:p>
            <w:pPr>
              <w:pStyle w:val="0"/>
              <w:jc w:val="center"/>
            </w:pPr>
            <w:r>
              <w:rPr>
                <w:sz w:val="24"/>
              </w:rPr>
              <w:t xml:space="preserve">Оториноларингология</w:t>
            </w:r>
          </w:p>
        </w:tc>
        <w:tc>
          <w:tcPr>
            <w:tcW w:w="907" w:type="dxa"/>
          </w:tcPr>
          <w:p>
            <w:pPr>
              <w:pStyle w:val="0"/>
              <w:jc w:val="center"/>
            </w:pPr>
            <w:r>
              <w:rPr>
                <w:sz w:val="24"/>
              </w:rPr>
              <w:t xml:space="preserve">208</w:t>
            </w:r>
          </w:p>
        </w:tc>
        <w:tc>
          <w:tcPr>
            <w:tcW w:w="2608" w:type="dxa"/>
          </w:tcPr>
          <w:p>
            <w:pPr>
              <w:pStyle w:val="0"/>
              <w:jc w:val="center"/>
            </w:pPr>
            <w:r>
              <w:rPr>
                <w:sz w:val="24"/>
              </w:rPr>
              <w:t xml:space="preserve">Реконструктивные операции на звукопроводящем аппарате среднего уха</w:t>
            </w:r>
          </w:p>
        </w:tc>
        <w:tc>
          <w:tcPr>
            <w:tcW w:w="907" w:type="dxa"/>
          </w:tcPr>
          <w:p>
            <w:pPr>
              <w:pStyle w:val="0"/>
              <w:jc w:val="center"/>
            </w:pPr>
            <w:r>
              <w:rPr>
                <w:sz w:val="24"/>
              </w:rPr>
              <w:t xml:space="preserve">1077</w:t>
            </w:r>
          </w:p>
        </w:tc>
        <w:tc>
          <w:tcPr>
            <w:tcW w:w="2154" w:type="dxa"/>
          </w:tcPr>
          <w:p>
            <w:pPr>
              <w:pStyle w:val="0"/>
              <w:jc w:val="center"/>
            </w:pPr>
            <w:r>
              <w:rPr>
                <w:sz w:val="24"/>
              </w:rPr>
              <w:t xml:space="preserve">Слухоулучшающие операции с применением имплантата среднего уха</w:t>
            </w:r>
          </w:p>
        </w:tc>
        <w:tc>
          <w:tcPr>
            <w:tcW w:w="964" w:type="dxa"/>
          </w:tcPr>
          <w:p>
            <w:pPr>
              <w:pStyle w:val="0"/>
              <w:jc w:val="center"/>
            </w:pPr>
            <w:r>
              <w:rPr>
                <w:sz w:val="24"/>
              </w:rPr>
              <w:t xml:space="preserve">21144</w:t>
            </w:r>
          </w:p>
        </w:tc>
        <w:tc>
          <w:tcPr>
            <w:tcW w:w="2359" w:type="dxa"/>
          </w:tcPr>
          <w:p>
            <w:pPr>
              <w:pStyle w:val="0"/>
              <w:jc w:val="center"/>
            </w:pPr>
            <w:r>
              <w:rPr>
                <w:sz w:val="24"/>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Pr>
          <w:p>
            <w:pPr>
              <w:pStyle w:val="0"/>
              <w:jc w:val="center"/>
            </w:pPr>
            <w:r>
              <w:rPr>
                <w:sz w:val="24"/>
              </w:rPr>
              <w:t xml:space="preserve">140232,00</w:t>
            </w:r>
          </w:p>
        </w:tc>
      </w:tr>
      <w:tr>
        <w:tc>
          <w:tcPr>
            <w:tcW w:w="1020" w:type="dxa"/>
          </w:tcPr>
          <w:p>
            <w:pPr>
              <w:pStyle w:val="0"/>
              <w:jc w:val="center"/>
            </w:pPr>
            <w:r>
              <w:rPr>
                <w:sz w:val="24"/>
              </w:rPr>
              <w:t xml:space="preserve">27</w:t>
            </w:r>
          </w:p>
        </w:tc>
        <w:tc>
          <w:tcPr>
            <w:tcW w:w="1191" w:type="dxa"/>
          </w:tcPr>
          <w:p>
            <w:pPr>
              <w:pStyle w:val="0"/>
              <w:jc w:val="center"/>
            </w:pPr>
            <w:r>
              <w:rPr>
                <w:sz w:val="24"/>
              </w:rPr>
              <w:t xml:space="preserve">Оториноларингология</w:t>
            </w:r>
          </w:p>
        </w:tc>
        <w:tc>
          <w:tcPr>
            <w:tcW w:w="907" w:type="dxa"/>
          </w:tcPr>
          <w:p>
            <w:pPr>
              <w:pStyle w:val="0"/>
              <w:jc w:val="center"/>
            </w:pPr>
            <w:r>
              <w:rPr>
                <w:sz w:val="24"/>
              </w:rPr>
              <w:t xml:space="preserve">208</w:t>
            </w:r>
          </w:p>
        </w:tc>
        <w:tc>
          <w:tcPr>
            <w:tcW w:w="2608" w:type="dxa"/>
          </w:tcPr>
          <w:p>
            <w:pPr>
              <w:pStyle w:val="0"/>
              <w:jc w:val="center"/>
            </w:pPr>
            <w:r>
              <w:rPr>
                <w:sz w:val="24"/>
              </w:rPr>
              <w:t xml:space="preserve">Реконструктивные операции на звукопроводящем аппарате среднего уха</w:t>
            </w:r>
          </w:p>
        </w:tc>
        <w:tc>
          <w:tcPr>
            <w:tcW w:w="907" w:type="dxa"/>
          </w:tcPr>
          <w:p>
            <w:pPr>
              <w:pStyle w:val="0"/>
              <w:jc w:val="center"/>
            </w:pPr>
            <w:r>
              <w:rPr>
                <w:sz w:val="24"/>
              </w:rPr>
              <w:t xml:space="preserve">1078</w:t>
            </w:r>
          </w:p>
        </w:tc>
        <w:tc>
          <w:tcPr>
            <w:tcW w:w="2154" w:type="dxa"/>
          </w:tcPr>
          <w:p>
            <w:pPr>
              <w:pStyle w:val="0"/>
              <w:jc w:val="center"/>
            </w:pPr>
            <w:r>
              <w:rPr>
                <w:sz w:val="24"/>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964" w:type="dxa"/>
          </w:tcPr>
          <w:p>
            <w:pPr>
              <w:pStyle w:val="0"/>
              <w:jc w:val="center"/>
            </w:pPr>
            <w:r>
              <w:rPr>
                <w:sz w:val="24"/>
              </w:rPr>
              <w:t xml:space="preserve">21144</w:t>
            </w:r>
          </w:p>
        </w:tc>
        <w:tc>
          <w:tcPr>
            <w:tcW w:w="2359" w:type="dxa"/>
          </w:tcPr>
          <w:p>
            <w:pPr>
              <w:pStyle w:val="0"/>
              <w:jc w:val="center"/>
            </w:pPr>
            <w:r>
              <w:rPr>
                <w:sz w:val="24"/>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Pr>
          <w:p>
            <w:pPr>
              <w:pStyle w:val="0"/>
              <w:jc w:val="center"/>
            </w:pPr>
            <w:r>
              <w:rPr>
                <w:sz w:val="24"/>
              </w:rPr>
              <w:t xml:space="preserve">140232,00</w:t>
            </w:r>
          </w:p>
        </w:tc>
      </w:tr>
      <w:tr>
        <w:tc>
          <w:tcPr>
            <w:tcW w:w="1020" w:type="dxa"/>
          </w:tcPr>
          <w:p>
            <w:pPr>
              <w:pStyle w:val="0"/>
              <w:jc w:val="center"/>
            </w:pPr>
            <w:r>
              <w:rPr>
                <w:sz w:val="24"/>
              </w:rPr>
              <w:t xml:space="preserve">27</w:t>
            </w:r>
          </w:p>
        </w:tc>
        <w:tc>
          <w:tcPr>
            <w:tcW w:w="1191" w:type="dxa"/>
          </w:tcPr>
          <w:p>
            <w:pPr>
              <w:pStyle w:val="0"/>
              <w:jc w:val="center"/>
            </w:pPr>
            <w:r>
              <w:rPr>
                <w:sz w:val="24"/>
              </w:rPr>
              <w:t xml:space="preserve">Оториноларингология</w:t>
            </w:r>
          </w:p>
        </w:tc>
        <w:tc>
          <w:tcPr>
            <w:tcW w:w="907" w:type="dxa"/>
          </w:tcPr>
          <w:p>
            <w:pPr>
              <w:pStyle w:val="0"/>
              <w:jc w:val="center"/>
            </w:pPr>
            <w:r>
              <w:rPr>
                <w:sz w:val="24"/>
              </w:rPr>
              <w:t xml:space="preserve">208</w:t>
            </w:r>
          </w:p>
        </w:tc>
        <w:tc>
          <w:tcPr>
            <w:tcW w:w="2608" w:type="dxa"/>
          </w:tcPr>
          <w:p>
            <w:pPr>
              <w:pStyle w:val="0"/>
              <w:jc w:val="center"/>
            </w:pPr>
            <w:r>
              <w:rPr>
                <w:sz w:val="24"/>
              </w:rPr>
              <w:t xml:space="preserve">Реконструктивные операции на звукопроводящем аппарате среднего уха</w:t>
            </w:r>
          </w:p>
        </w:tc>
        <w:tc>
          <w:tcPr>
            <w:tcW w:w="907" w:type="dxa"/>
          </w:tcPr>
          <w:p>
            <w:pPr>
              <w:pStyle w:val="0"/>
              <w:jc w:val="center"/>
            </w:pPr>
            <w:r>
              <w:rPr>
                <w:sz w:val="24"/>
              </w:rPr>
              <w:t xml:space="preserve">1118</w:t>
            </w:r>
          </w:p>
        </w:tc>
        <w:tc>
          <w:tcPr>
            <w:tcW w:w="2154" w:type="dxa"/>
          </w:tcPr>
          <w:p>
            <w:pPr>
              <w:pStyle w:val="0"/>
              <w:jc w:val="center"/>
            </w:pPr>
            <w:r>
              <w:rPr>
                <w:sz w:val="24"/>
              </w:rPr>
              <w:t xml:space="preserve">Тимпанопластика с применением микрохирургической техники, аллогенных трансплантатов, в том числе металлических</w:t>
            </w:r>
          </w:p>
        </w:tc>
        <w:tc>
          <w:tcPr>
            <w:tcW w:w="964" w:type="dxa"/>
          </w:tcPr>
          <w:p>
            <w:pPr>
              <w:pStyle w:val="0"/>
              <w:jc w:val="center"/>
            </w:pPr>
            <w:r>
              <w:rPr>
                <w:sz w:val="24"/>
              </w:rPr>
              <w:t xml:space="preserve">21144</w:t>
            </w:r>
          </w:p>
        </w:tc>
        <w:tc>
          <w:tcPr>
            <w:tcW w:w="2359" w:type="dxa"/>
          </w:tcPr>
          <w:p>
            <w:pPr>
              <w:pStyle w:val="0"/>
              <w:jc w:val="center"/>
            </w:pPr>
            <w:r>
              <w:rPr>
                <w:sz w:val="24"/>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Pr>
          <w:p>
            <w:pPr>
              <w:pStyle w:val="0"/>
              <w:jc w:val="center"/>
            </w:pPr>
            <w:r>
              <w:rPr>
                <w:sz w:val="24"/>
              </w:rPr>
              <w:t xml:space="preserve">140232,00</w:t>
            </w:r>
          </w:p>
        </w:tc>
      </w:tr>
      <w:tr>
        <w:tc>
          <w:tcPr>
            <w:tcW w:w="1020" w:type="dxa"/>
          </w:tcPr>
          <w:p>
            <w:pPr>
              <w:pStyle w:val="0"/>
              <w:jc w:val="center"/>
            </w:pPr>
            <w:r>
              <w:rPr>
                <w:sz w:val="24"/>
              </w:rPr>
              <w:t xml:space="preserve">28</w:t>
            </w:r>
          </w:p>
        </w:tc>
        <w:tc>
          <w:tcPr>
            <w:tcW w:w="1191" w:type="dxa"/>
          </w:tcPr>
          <w:p>
            <w:pPr>
              <w:pStyle w:val="0"/>
              <w:jc w:val="center"/>
            </w:pPr>
            <w:r>
              <w:rPr>
                <w:sz w:val="24"/>
              </w:rPr>
              <w:t xml:space="preserve">Оториноларингология</w:t>
            </w:r>
          </w:p>
        </w:tc>
        <w:tc>
          <w:tcPr>
            <w:tcW w:w="907" w:type="dxa"/>
          </w:tcPr>
          <w:p>
            <w:pPr>
              <w:pStyle w:val="0"/>
              <w:jc w:val="center"/>
            </w:pPr>
            <w:r>
              <w:rPr>
                <w:sz w:val="24"/>
              </w:rPr>
              <w:t xml:space="preserve">204</w:t>
            </w:r>
          </w:p>
        </w:tc>
        <w:tc>
          <w:tcPr>
            <w:tcW w:w="2608" w:type="dxa"/>
          </w:tcPr>
          <w:p>
            <w:pPr>
              <w:pStyle w:val="0"/>
              <w:jc w:val="center"/>
            </w:pPr>
            <w:r>
              <w:rPr>
                <w:sz w:val="24"/>
              </w:rPr>
              <w:t xml:space="preserve">Реконструктивно-пластическое восстановление функции гортани и трахеи</w:t>
            </w:r>
          </w:p>
        </w:tc>
        <w:tc>
          <w:tcPr>
            <w:tcW w:w="907" w:type="dxa"/>
          </w:tcPr>
          <w:p>
            <w:pPr>
              <w:pStyle w:val="0"/>
              <w:jc w:val="center"/>
            </w:pPr>
            <w:r>
              <w:rPr>
                <w:sz w:val="24"/>
              </w:rPr>
              <w:t xml:space="preserve">73</w:t>
            </w:r>
          </w:p>
        </w:tc>
        <w:tc>
          <w:tcPr>
            <w:tcW w:w="2154" w:type="dxa"/>
          </w:tcPr>
          <w:p>
            <w:pPr>
              <w:pStyle w:val="0"/>
              <w:jc w:val="center"/>
            </w:pPr>
            <w:r>
              <w:rPr>
                <w:sz w:val="24"/>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964" w:type="dxa"/>
          </w:tcPr>
          <w:p>
            <w:pPr>
              <w:pStyle w:val="0"/>
              <w:jc w:val="center"/>
            </w:pPr>
            <w:r>
              <w:rPr>
                <w:sz w:val="24"/>
              </w:rPr>
              <w:t xml:space="preserve">21149</w:t>
            </w:r>
          </w:p>
        </w:tc>
        <w:tc>
          <w:tcPr>
            <w:tcW w:w="2359" w:type="dxa"/>
          </w:tcPr>
          <w:p>
            <w:pPr>
              <w:pStyle w:val="0"/>
              <w:jc w:val="center"/>
            </w:pPr>
            <w:r>
              <w:rPr>
                <w:sz w:val="24"/>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tcPr>
          <w:p>
            <w:pPr>
              <w:pStyle w:val="0"/>
              <w:jc w:val="center"/>
            </w:pPr>
            <w:r>
              <w:rPr>
                <w:sz w:val="24"/>
              </w:rPr>
              <w:t xml:space="preserve">83035,00</w:t>
            </w:r>
          </w:p>
        </w:tc>
      </w:tr>
      <w:tr>
        <w:tc>
          <w:tcPr>
            <w:tcW w:w="1020" w:type="dxa"/>
          </w:tcPr>
          <w:p>
            <w:pPr>
              <w:pStyle w:val="0"/>
              <w:jc w:val="center"/>
            </w:pPr>
            <w:r>
              <w:rPr>
                <w:sz w:val="24"/>
              </w:rPr>
              <w:t xml:space="preserve">28</w:t>
            </w:r>
          </w:p>
        </w:tc>
        <w:tc>
          <w:tcPr>
            <w:tcW w:w="1191" w:type="dxa"/>
          </w:tcPr>
          <w:p>
            <w:pPr>
              <w:pStyle w:val="0"/>
              <w:jc w:val="center"/>
            </w:pPr>
            <w:r>
              <w:rPr>
                <w:sz w:val="24"/>
              </w:rPr>
              <w:t xml:space="preserve">Оториноларингология</w:t>
            </w:r>
          </w:p>
        </w:tc>
        <w:tc>
          <w:tcPr>
            <w:tcW w:w="907" w:type="dxa"/>
          </w:tcPr>
          <w:p>
            <w:pPr>
              <w:pStyle w:val="0"/>
              <w:jc w:val="center"/>
            </w:pPr>
            <w:r>
              <w:rPr>
                <w:sz w:val="24"/>
              </w:rPr>
              <w:t xml:space="preserve">204</w:t>
            </w:r>
          </w:p>
        </w:tc>
        <w:tc>
          <w:tcPr>
            <w:tcW w:w="2608" w:type="dxa"/>
          </w:tcPr>
          <w:p>
            <w:pPr>
              <w:pStyle w:val="0"/>
              <w:jc w:val="center"/>
            </w:pPr>
            <w:r>
              <w:rPr>
                <w:sz w:val="24"/>
              </w:rPr>
              <w:t xml:space="preserve">Реконструктивно-пластическое восстановление функции гортани и трахеи</w:t>
            </w:r>
          </w:p>
        </w:tc>
        <w:tc>
          <w:tcPr>
            <w:tcW w:w="907" w:type="dxa"/>
          </w:tcPr>
          <w:p>
            <w:pPr>
              <w:pStyle w:val="0"/>
              <w:jc w:val="center"/>
            </w:pPr>
            <w:r>
              <w:rPr>
                <w:sz w:val="24"/>
              </w:rPr>
              <w:t xml:space="preserve">74</w:t>
            </w:r>
          </w:p>
        </w:tc>
        <w:tc>
          <w:tcPr>
            <w:tcW w:w="2154" w:type="dxa"/>
          </w:tcPr>
          <w:p>
            <w:pPr>
              <w:pStyle w:val="0"/>
              <w:jc w:val="center"/>
            </w:pPr>
            <w:r>
              <w:rPr>
                <w:sz w:val="24"/>
              </w:rPr>
              <w:t xml:space="preserve">Удаление новообразования или рубца гортани и трахеи с использованием микрохирургической и лучевой техники</w:t>
            </w:r>
          </w:p>
        </w:tc>
        <w:tc>
          <w:tcPr>
            <w:tcW w:w="964" w:type="dxa"/>
          </w:tcPr>
          <w:p>
            <w:pPr>
              <w:pStyle w:val="0"/>
              <w:jc w:val="center"/>
            </w:pPr>
            <w:r>
              <w:rPr>
                <w:sz w:val="24"/>
              </w:rPr>
              <w:t xml:space="preserve">21149</w:t>
            </w:r>
          </w:p>
        </w:tc>
        <w:tc>
          <w:tcPr>
            <w:tcW w:w="2359" w:type="dxa"/>
          </w:tcPr>
          <w:p>
            <w:pPr>
              <w:pStyle w:val="0"/>
              <w:jc w:val="center"/>
            </w:pPr>
            <w:r>
              <w:rPr>
                <w:sz w:val="24"/>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tcPr>
          <w:p>
            <w:pPr>
              <w:pStyle w:val="0"/>
              <w:jc w:val="center"/>
            </w:pPr>
            <w:r>
              <w:rPr>
                <w:sz w:val="24"/>
              </w:rPr>
              <w:t xml:space="preserve">83035,00</w:t>
            </w:r>
          </w:p>
        </w:tc>
      </w:tr>
      <w:tr>
        <w:tc>
          <w:tcPr>
            <w:tcW w:w="1020" w:type="dxa"/>
          </w:tcPr>
          <w:p>
            <w:pPr>
              <w:pStyle w:val="0"/>
              <w:jc w:val="center"/>
            </w:pPr>
            <w:r>
              <w:rPr>
                <w:sz w:val="24"/>
              </w:rPr>
              <w:t xml:space="preserve">28</w:t>
            </w:r>
          </w:p>
        </w:tc>
        <w:tc>
          <w:tcPr>
            <w:tcW w:w="1191" w:type="dxa"/>
          </w:tcPr>
          <w:p>
            <w:pPr>
              <w:pStyle w:val="0"/>
              <w:jc w:val="center"/>
            </w:pPr>
            <w:r>
              <w:rPr>
                <w:sz w:val="24"/>
              </w:rPr>
              <w:t xml:space="preserve">Оториноларингология</w:t>
            </w:r>
          </w:p>
        </w:tc>
        <w:tc>
          <w:tcPr>
            <w:tcW w:w="907" w:type="dxa"/>
          </w:tcPr>
          <w:p>
            <w:pPr>
              <w:pStyle w:val="0"/>
              <w:jc w:val="center"/>
            </w:pPr>
            <w:r>
              <w:rPr>
                <w:sz w:val="24"/>
              </w:rPr>
              <w:t xml:space="preserve">204</w:t>
            </w:r>
          </w:p>
        </w:tc>
        <w:tc>
          <w:tcPr>
            <w:tcW w:w="2608" w:type="dxa"/>
          </w:tcPr>
          <w:p>
            <w:pPr>
              <w:pStyle w:val="0"/>
              <w:jc w:val="center"/>
            </w:pPr>
            <w:r>
              <w:rPr>
                <w:sz w:val="24"/>
              </w:rPr>
              <w:t xml:space="preserve">Реконструктивно-пластическое восстановление функции гортани и трахеи</w:t>
            </w:r>
          </w:p>
        </w:tc>
        <w:tc>
          <w:tcPr>
            <w:tcW w:w="907" w:type="dxa"/>
          </w:tcPr>
          <w:p>
            <w:pPr>
              <w:pStyle w:val="0"/>
              <w:jc w:val="center"/>
            </w:pPr>
            <w:r>
              <w:rPr>
                <w:sz w:val="24"/>
              </w:rPr>
              <w:t xml:space="preserve">1074</w:t>
            </w:r>
          </w:p>
        </w:tc>
        <w:tc>
          <w:tcPr>
            <w:tcW w:w="2154" w:type="dxa"/>
          </w:tcPr>
          <w:p>
            <w:pPr>
              <w:pStyle w:val="0"/>
              <w:jc w:val="center"/>
            </w:pPr>
            <w:r>
              <w:rPr>
                <w:sz w:val="24"/>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964" w:type="dxa"/>
          </w:tcPr>
          <w:p>
            <w:pPr>
              <w:pStyle w:val="0"/>
              <w:jc w:val="center"/>
            </w:pPr>
            <w:r>
              <w:rPr>
                <w:sz w:val="24"/>
              </w:rPr>
              <w:t xml:space="preserve">21150</w:t>
            </w:r>
          </w:p>
        </w:tc>
        <w:tc>
          <w:tcPr>
            <w:tcW w:w="2359" w:type="dxa"/>
          </w:tcPr>
          <w:p>
            <w:pPr>
              <w:pStyle w:val="0"/>
              <w:jc w:val="center"/>
            </w:pPr>
            <w:r>
              <w:rPr>
                <w:sz w:val="24"/>
              </w:rPr>
              <w:t xml:space="preserve">Другие болезни голосовых складок. Дисфония. Афония</w:t>
            </w:r>
          </w:p>
        </w:tc>
        <w:tc>
          <w:tcPr>
            <w:tcW w:w="1474" w:type="dxa"/>
          </w:tcPr>
          <w:p>
            <w:pPr>
              <w:pStyle w:val="0"/>
              <w:jc w:val="center"/>
            </w:pPr>
            <w:r>
              <w:rPr>
                <w:sz w:val="24"/>
              </w:rPr>
              <w:t xml:space="preserve">83035,00</w:t>
            </w:r>
          </w:p>
        </w:tc>
      </w:tr>
      <w:tr>
        <w:tc>
          <w:tcPr>
            <w:tcW w:w="1020" w:type="dxa"/>
          </w:tcPr>
          <w:p>
            <w:pPr>
              <w:pStyle w:val="0"/>
              <w:jc w:val="center"/>
            </w:pPr>
            <w:r>
              <w:rPr>
                <w:sz w:val="24"/>
              </w:rPr>
              <w:t xml:space="preserve">28</w:t>
            </w:r>
          </w:p>
        </w:tc>
        <w:tc>
          <w:tcPr>
            <w:tcW w:w="1191" w:type="dxa"/>
          </w:tcPr>
          <w:p>
            <w:pPr>
              <w:pStyle w:val="0"/>
              <w:jc w:val="center"/>
            </w:pPr>
            <w:r>
              <w:rPr>
                <w:sz w:val="24"/>
              </w:rPr>
              <w:t xml:space="preserve">Оториноларингология</w:t>
            </w:r>
          </w:p>
        </w:tc>
        <w:tc>
          <w:tcPr>
            <w:tcW w:w="907" w:type="dxa"/>
          </w:tcPr>
          <w:p>
            <w:pPr>
              <w:pStyle w:val="0"/>
              <w:jc w:val="center"/>
            </w:pPr>
            <w:r>
              <w:rPr>
                <w:sz w:val="24"/>
              </w:rPr>
              <w:t xml:space="preserve">204</w:t>
            </w:r>
          </w:p>
        </w:tc>
        <w:tc>
          <w:tcPr>
            <w:tcW w:w="2608" w:type="dxa"/>
          </w:tcPr>
          <w:p>
            <w:pPr>
              <w:pStyle w:val="0"/>
              <w:jc w:val="center"/>
            </w:pPr>
            <w:r>
              <w:rPr>
                <w:sz w:val="24"/>
              </w:rPr>
              <w:t xml:space="preserve">Реконструктивно-пластическое восстановление функции гортани и трахеи</w:t>
            </w:r>
          </w:p>
        </w:tc>
        <w:tc>
          <w:tcPr>
            <w:tcW w:w="907" w:type="dxa"/>
          </w:tcPr>
          <w:p>
            <w:pPr>
              <w:pStyle w:val="0"/>
              <w:jc w:val="center"/>
            </w:pPr>
            <w:r>
              <w:rPr>
                <w:sz w:val="24"/>
              </w:rPr>
              <w:t xml:space="preserve">1075</w:t>
            </w:r>
          </w:p>
        </w:tc>
        <w:tc>
          <w:tcPr>
            <w:tcW w:w="2154" w:type="dxa"/>
          </w:tcPr>
          <w:p>
            <w:pPr>
              <w:pStyle w:val="0"/>
              <w:jc w:val="center"/>
            </w:pPr>
            <w:r>
              <w:rPr>
                <w:sz w:val="24"/>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964" w:type="dxa"/>
          </w:tcPr>
          <w:p>
            <w:pPr>
              <w:pStyle w:val="0"/>
              <w:jc w:val="center"/>
            </w:pPr>
            <w:r>
              <w:rPr>
                <w:sz w:val="24"/>
              </w:rPr>
              <w:t xml:space="preserve">21150</w:t>
            </w:r>
          </w:p>
        </w:tc>
        <w:tc>
          <w:tcPr>
            <w:tcW w:w="2359" w:type="dxa"/>
          </w:tcPr>
          <w:p>
            <w:pPr>
              <w:pStyle w:val="0"/>
              <w:jc w:val="center"/>
            </w:pPr>
            <w:r>
              <w:rPr>
                <w:sz w:val="24"/>
              </w:rPr>
              <w:t xml:space="preserve">Другие болезни голосовых складок. Дисфония. Афония</w:t>
            </w:r>
          </w:p>
        </w:tc>
        <w:tc>
          <w:tcPr>
            <w:tcW w:w="1474" w:type="dxa"/>
          </w:tcPr>
          <w:p>
            <w:pPr>
              <w:pStyle w:val="0"/>
              <w:jc w:val="center"/>
            </w:pPr>
            <w:r>
              <w:rPr>
                <w:sz w:val="24"/>
              </w:rPr>
              <w:t xml:space="preserve">83035,00</w:t>
            </w:r>
          </w:p>
        </w:tc>
      </w:tr>
      <w:tr>
        <w:tc>
          <w:tcPr>
            <w:tcW w:w="1020" w:type="dxa"/>
          </w:tcPr>
          <w:p>
            <w:pPr>
              <w:pStyle w:val="0"/>
              <w:jc w:val="center"/>
            </w:pPr>
            <w:r>
              <w:rPr>
                <w:sz w:val="24"/>
              </w:rPr>
              <w:t xml:space="preserve">28</w:t>
            </w:r>
          </w:p>
        </w:tc>
        <w:tc>
          <w:tcPr>
            <w:tcW w:w="1191" w:type="dxa"/>
          </w:tcPr>
          <w:p>
            <w:pPr>
              <w:pStyle w:val="0"/>
              <w:jc w:val="center"/>
            </w:pPr>
            <w:r>
              <w:rPr>
                <w:sz w:val="24"/>
              </w:rPr>
              <w:t xml:space="preserve">Оториноларингология</w:t>
            </w:r>
          </w:p>
        </w:tc>
        <w:tc>
          <w:tcPr>
            <w:tcW w:w="907" w:type="dxa"/>
          </w:tcPr>
          <w:p>
            <w:pPr>
              <w:pStyle w:val="0"/>
              <w:jc w:val="center"/>
            </w:pPr>
            <w:r>
              <w:rPr>
                <w:sz w:val="24"/>
              </w:rPr>
              <w:t xml:space="preserve">214</w:t>
            </w:r>
          </w:p>
        </w:tc>
        <w:tc>
          <w:tcPr>
            <w:tcW w:w="2608" w:type="dxa"/>
          </w:tcPr>
          <w:p>
            <w:pPr>
              <w:pStyle w:val="0"/>
              <w:jc w:val="center"/>
            </w:pPr>
            <w:r>
              <w:rPr>
                <w:sz w:val="24"/>
              </w:rPr>
              <w:t xml:space="preserve">Хирургические вмешательства на околоносовых пазухах, требующие реконструкции лицевого скелета</w:t>
            </w:r>
          </w:p>
        </w:tc>
        <w:tc>
          <w:tcPr>
            <w:tcW w:w="907" w:type="dxa"/>
          </w:tcPr>
          <w:p>
            <w:pPr>
              <w:pStyle w:val="0"/>
              <w:jc w:val="center"/>
            </w:pPr>
            <w:r>
              <w:rPr>
                <w:sz w:val="24"/>
              </w:rPr>
              <w:t xml:space="preserve">1117</w:t>
            </w:r>
          </w:p>
        </w:tc>
        <w:tc>
          <w:tcPr>
            <w:tcW w:w="2154" w:type="dxa"/>
          </w:tcPr>
          <w:p>
            <w:pPr>
              <w:pStyle w:val="0"/>
              <w:jc w:val="center"/>
            </w:pPr>
            <w:r>
              <w:rPr>
                <w:sz w:val="24"/>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964" w:type="dxa"/>
          </w:tcPr>
          <w:p>
            <w:pPr>
              <w:pStyle w:val="0"/>
              <w:jc w:val="center"/>
            </w:pPr>
            <w:r>
              <w:rPr>
                <w:sz w:val="24"/>
              </w:rPr>
              <w:t xml:space="preserve">21151</w:t>
            </w:r>
          </w:p>
        </w:tc>
        <w:tc>
          <w:tcPr>
            <w:tcW w:w="2359" w:type="dxa"/>
          </w:tcPr>
          <w:p>
            <w:pPr>
              <w:pStyle w:val="0"/>
              <w:jc w:val="center"/>
            </w:pPr>
            <w:r>
              <w:rPr>
                <w:sz w:val="24"/>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Pr>
          <w:p>
            <w:pPr>
              <w:pStyle w:val="0"/>
              <w:jc w:val="center"/>
            </w:pPr>
            <w:r>
              <w:rPr>
                <w:sz w:val="24"/>
              </w:rPr>
              <w:t xml:space="preserve">83035,00</w:t>
            </w:r>
          </w:p>
        </w:tc>
      </w:tr>
      <w:tr>
        <w:tc>
          <w:tcPr>
            <w:tcW w:w="1020" w:type="dxa"/>
          </w:tcPr>
          <w:p>
            <w:pPr>
              <w:pStyle w:val="0"/>
              <w:jc w:val="center"/>
            </w:pPr>
            <w:r>
              <w:rPr>
                <w:sz w:val="24"/>
              </w:rPr>
              <w:t xml:space="preserve">28</w:t>
            </w:r>
          </w:p>
        </w:tc>
        <w:tc>
          <w:tcPr>
            <w:tcW w:w="1191" w:type="dxa"/>
          </w:tcPr>
          <w:p>
            <w:pPr>
              <w:pStyle w:val="0"/>
              <w:jc w:val="center"/>
            </w:pPr>
            <w:r>
              <w:rPr>
                <w:sz w:val="24"/>
              </w:rPr>
              <w:t xml:space="preserve">Оториноларингология</w:t>
            </w:r>
          </w:p>
        </w:tc>
        <w:tc>
          <w:tcPr>
            <w:tcW w:w="907" w:type="dxa"/>
          </w:tcPr>
          <w:p>
            <w:pPr>
              <w:pStyle w:val="0"/>
              <w:jc w:val="center"/>
            </w:pPr>
            <w:r>
              <w:rPr>
                <w:sz w:val="24"/>
              </w:rPr>
              <w:t xml:space="preserve">217</w:t>
            </w:r>
          </w:p>
        </w:tc>
        <w:tc>
          <w:tcPr>
            <w:tcW w:w="2608" w:type="dxa"/>
          </w:tcPr>
          <w:p>
            <w:pPr>
              <w:pStyle w:val="0"/>
              <w:jc w:val="center"/>
            </w:pPr>
            <w:r>
              <w:rPr>
                <w:sz w:val="24"/>
              </w:rPr>
              <w:t xml:space="preserve">Хирургическое лечение болезни Меньера и других нарушений вестибулярной функции</w:t>
            </w:r>
          </w:p>
        </w:tc>
        <w:tc>
          <w:tcPr>
            <w:tcW w:w="907" w:type="dxa"/>
          </w:tcPr>
          <w:p>
            <w:pPr>
              <w:pStyle w:val="0"/>
              <w:jc w:val="center"/>
            </w:pPr>
            <w:r>
              <w:rPr>
                <w:sz w:val="24"/>
              </w:rPr>
              <w:t xml:space="preserve">76</w:t>
            </w:r>
          </w:p>
        </w:tc>
        <w:tc>
          <w:tcPr>
            <w:tcW w:w="2154" w:type="dxa"/>
          </w:tcPr>
          <w:p>
            <w:pPr>
              <w:pStyle w:val="0"/>
              <w:jc w:val="center"/>
            </w:pPr>
            <w:r>
              <w:rPr>
                <w:sz w:val="24"/>
              </w:rPr>
              <w:t xml:space="preserve">Деструктивные микрохирургические вмешательства на структурах внутреннего уха с применением лучевой техники</w:t>
            </w:r>
          </w:p>
        </w:tc>
        <w:tc>
          <w:tcPr>
            <w:tcW w:w="964" w:type="dxa"/>
          </w:tcPr>
          <w:p>
            <w:pPr>
              <w:pStyle w:val="0"/>
              <w:jc w:val="center"/>
            </w:pPr>
            <w:r>
              <w:rPr>
                <w:sz w:val="24"/>
              </w:rPr>
              <w:t xml:space="preserve">21146</w:t>
            </w:r>
          </w:p>
        </w:tc>
        <w:tc>
          <w:tcPr>
            <w:tcW w:w="2359" w:type="dxa"/>
          </w:tcPr>
          <w:p>
            <w:pPr>
              <w:pStyle w:val="0"/>
              <w:jc w:val="center"/>
            </w:pPr>
            <w:r>
              <w:rPr>
                <w:sz w:val="24"/>
              </w:rPr>
              <w:t xml:space="preserve">Болезнь Меньера. Доброкачественное пароксизмальное головокружение. Вестибулярный нейронит. Фистула лабиринта</w:t>
            </w:r>
          </w:p>
        </w:tc>
        <w:tc>
          <w:tcPr>
            <w:tcW w:w="1474" w:type="dxa"/>
          </w:tcPr>
          <w:p>
            <w:pPr>
              <w:pStyle w:val="0"/>
              <w:jc w:val="center"/>
            </w:pPr>
            <w:r>
              <w:rPr>
                <w:sz w:val="24"/>
              </w:rPr>
              <w:t xml:space="preserve">83035,00</w:t>
            </w:r>
          </w:p>
        </w:tc>
      </w:tr>
      <w:tr>
        <w:tc>
          <w:tcPr>
            <w:tcW w:w="1020" w:type="dxa"/>
          </w:tcPr>
          <w:p>
            <w:pPr>
              <w:pStyle w:val="0"/>
              <w:jc w:val="center"/>
            </w:pPr>
            <w:r>
              <w:rPr>
                <w:sz w:val="24"/>
              </w:rPr>
              <w:t xml:space="preserve">28</w:t>
            </w:r>
          </w:p>
        </w:tc>
        <w:tc>
          <w:tcPr>
            <w:tcW w:w="1191" w:type="dxa"/>
          </w:tcPr>
          <w:p>
            <w:pPr>
              <w:pStyle w:val="0"/>
              <w:jc w:val="center"/>
            </w:pPr>
            <w:r>
              <w:rPr>
                <w:sz w:val="24"/>
              </w:rPr>
              <w:t xml:space="preserve">Оториноларингология</w:t>
            </w:r>
          </w:p>
        </w:tc>
        <w:tc>
          <w:tcPr>
            <w:tcW w:w="907" w:type="dxa"/>
          </w:tcPr>
          <w:p>
            <w:pPr>
              <w:pStyle w:val="0"/>
              <w:jc w:val="center"/>
            </w:pPr>
            <w:r>
              <w:rPr>
                <w:sz w:val="24"/>
              </w:rPr>
              <w:t xml:space="preserve">217</w:t>
            </w:r>
          </w:p>
        </w:tc>
        <w:tc>
          <w:tcPr>
            <w:tcW w:w="2608" w:type="dxa"/>
          </w:tcPr>
          <w:p>
            <w:pPr>
              <w:pStyle w:val="0"/>
              <w:jc w:val="center"/>
            </w:pPr>
            <w:r>
              <w:rPr>
                <w:sz w:val="24"/>
              </w:rPr>
              <w:t xml:space="preserve">Хирургическое лечение болезни Меньера и других нарушений вестибулярной функции</w:t>
            </w:r>
          </w:p>
        </w:tc>
        <w:tc>
          <w:tcPr>
            <w:tcW w:w="907" w:type="dxa"/>
          </w:tcPr>
          <w:p>
            <w:pPr>
              <w:pStyle w:val="0"/>
              <w:jc w:val="center"/>
            </w:pPr>
            <w:r>
              <w:rPr>
                <w:sz w:val="24"/>
              </w:rPr>
              <w:t xml:space="preserve">77</w:t>
            </w:r>
          </w:p>
        </w:tc>
        <w:tc>
          <w:tcPr>
            <w:tcW w:w="2154" w:type="dxa"/>
          </w:tcPr>
          <w:p>
            <w:pPr>
              <w:pStyle w:val="0"/>
              <w:jc w:val="center"/>
            </w:pPr>
            <w:r>
              <w:rPr>
                <w:sz w:val="24"/>
              </w:rPr>
              <w:t xml:space="preserve">Селективная нейротомия</w:t>
            </w:r>
          </w:p>
        </w:tc>
        <w:tc>
          <w:tcPr>
            <w:tcW w:w="964" w:type="dxa"/>
          </w:tcPr>
          <w:p>
            <w:pPr>
              <w:pStyle w:val="0"/>
              <w:jc w:val="center"/>
            </w:pPr>
            <w:r>
              <w:rPr>
                <w:sz w:val="24"/>
              </w:rPr>
              <w:t xml:space="preserve">21146</w:t>
            </w:r>
          </w:p>
        </w:tc>
        <w:tc>
          <w:tcPr>
            <w:tcW w:w="2359" w:type="dxa"/>
          </w:tcPr>
          <w:p>
            <w:pPr>
              <w:pStyle w:val="0"/>
              <w:jc w:val="center"/>
            </w:pPr>
            <w:r>
              <w:rPr>
                <w:sz w:val="24"/>
              </w:rPr>
              <w:t xml:space="preserve">Болезнь Меньера. Доброкачественное пароксизмальное головокружение. Вестибулярный нейронит. Фистула лабиринта</w:t>
            </w:r>
          </w:p>
        </w:tc>
        <w:tc>
          <w:tcPr>
            <w:tcW w:w="1474" w:type="dxa"/>
          </w:tcPr>
          <w:p>
            <w:pPr>
              <w:pStyle w:val="0"/>
              <w:jc w:val="center"/>
            </w:pPr>
            <w:r>
              <w:rPr>
                <w:sz w:val="24"/>
              </w:rPr>
              <w:t xml:space="preserve">83035,00</w:t>
            </w:r>
          </w:p>
        </w:tc>
      </w:tr>
      <w:tr>
        <w:tc>
          <w:tcPr>
            <w:tcW w:w="1020" w:type="dxa"/>
          </w:tcPr>
          <w:p>
            <w:pPr>
              <w:pStyle w:val="0"/>
              <w:jc w:val="center"/>
            </w:pPr>
            <w:r>
              <w:rPr>
                <w:sz w:val="24"/>
              </w:rPr>
              <w:t xml:space="preserve">28</w:t>
            </w:r>
          </w:p>
        </w:tc>
        <w:tc>
          <w:tcPr>
            <w:tcW w:w="1191" w:type="dxa"/>
          </w:tcPr>
          <w:p>
            <w:pPr>
              <w:pStyle w:val="0"/>
              <w:jc w:val="center"/>
            </w:pPr>
            <w:r>
              <w:rPr>
                <w:sz w:val="24"/>
              </w:rPr>
              <w:t xml:space="preserve">Оториноларингология</w:t>
            </w:r>
          </w:p>
        </w:tc>
        <w:tc>
          <w:tcPr>
            <w:tcW w:w="907" w:type="dxa"/>
          </w:tcPr>
          <w:p>
            <w:pPr>
              <w:pStyle w:val="0"/>
              <w:jc w:val="center"/>
            </w:pPr>
            <w:r>
              <w:rPr>
                <w:sz w:val="24"/>
              </w:rPr>
              <w:t xml:space="preserve">217</w:t>
            </w:r>
          </w:p>
        </w:tc>
        <w:tc>
          <w:tcPr>
            <w:tcW w:w="2608" w:type="dxa"/>
          </w:tcPr>
          <w:p>
            <w:pPr>
              <w:pStyle w:val="0"/>
              <w:jc w:val="center"/>
            </w:pPr>
            <w:r>
              <w:rPr>
                <w:sz w:val="24"/>
              </w:rPr>
              <w:t xml:space="preserve">Хирургическое лечение болезни Меньера и других нарушений вестибулярной функции</w:t>
            </w:r>
          </w:p>
        </w:tc>
        <w:tc>
          <w:tcPr>
            <w:tcW w:w="907" w:type="dxa"/>
          </w:tcPr>
          <w:p>
            <w:pPr>
              <w:pStyle w:val="0"/>
              <w:jc w:val="center"/>
            </w:pPr>
            <w:r>
              <w:rPr>
                <w:sz w:val="24"/>
              </w:rPr>
              <w:t xml:space="preserve">1076</w:t>
            </w:r>
          </w:p>
        </w:tc>
        <w:tc>
          <w:tcPr>
            <w:tcW w:w="2154" w:type="dxa"/>
          </w:tcPr>
          <w:p>
            <w:pPr>
              <w:pStyle w:val="0"/>
              <w:jc w:val="center"/>
            </w:pPr>
            <w:r>
              <w:rPr>
                <w:sz w:val="24"/>
              </w:rPr>
              <w:t xml:space="preserve">Дренирование эндолимфатических пространств внутреннего уха с применением микрохирургической и лучевой техники</w:t>
            </w:r>
          </w:p>
        </w:tc>
        <w:tc>
          <w:tcPr>
            <w:tcW w:w="964" w:type="dxa"/>
          </w:tcPr>
          <w:p>
            <w:pPr>
              <w:pStyle w:val="0"/>
              <w:jc w:val="center"/>
            </w:pPr>
            <w:r>
              <w:rPr>
                <w:sz w:val="24"/>
              </w:rPr>
              <w:t xml:space="preserve">21147</w:t>
            </w:r>
          </w:p>
        </w:tc>
        <w:tc>
          <w:tcPr>
            <w:tcW w:w="2359" w:type="dxa"/>
          </w:tcPr>
          <w:p>
            <w:pPr>
              <w:pStyle w:val="0"/>
              <w:jc w:val="center"/>
            </w:pPr>
            <w:r>
              <w:rPr>
                <w:sz w:val="24"/>
              </w:rPr>
              <w:t xml:space="preserve">Доброкачественное пароксизмальное головокружение. Вестибулярный нейронит. Фистула лабиринта</w:t>
            </w:r>
          </w:p>
        </w:tc>
        <w:tc>
          <w:tcPr>
            <w:tcW w:w="1474" w:type="dxa"/>
          </w:tcPr>
          <w:p>
            <w:pPr>
              <w:pStyle w:val="0"/>
              <w:jc w:val="center"/>
            </w:pPr>
            <w:r>
              <w:rPr>
                <w:sz w:val="24"/>
              </w:rPr>
              <w:t xml:space="preserve">83035,00</w:t>
            </w:r>
          </w:p>
        </w:tc>
      </w:tr>
      <w:tr>
        <w:tc>
          <w:tcPr>
            <w:tcW w:w="1020" w:type="dxa"/>
          </w:tcPr>
          <w:p>
            <w:pPr>
              <w:pStyle w:val="0"/>
              <w:jc w:val="center"/>
            </w:pPr>
            <w:r>
              <w:rPr>
                <w:sz w:val="24"/>
              </w:rPr>
              <w:t xml:space="preserve">28</w:t>
            </w:r>
          </w:p>
        </w:tc>
        <w:tc>
          <w:tcPr>
            <w:tcW w:w="1191" w:type="dxa"/>
          </w:tcPr>
          <w:p>
            <w:pPr>
              <w:pStyle w:val="0"/>
              <w:jc w:val="center"/>
            </w:pPr>
            <w:r>
              <w:rPr>
                <w:sz w:val="24"/>
              </w:rPr>
              <w:t xml:space="preserve">Оториноларингология</w:t>
            </w:r>
          </w:p>
        </w:tc>
        <w:tc>
          <w:tcPr>
            <w:tcW w:w="907" w:type="dxa"/>
          </w:tcPr>
          <w:p>
            <w:pPr>
              <w:pStyle w:val="0"/>
              <w:jc w:val="center"/>
            </w:pPr>
            <w:r>
              <w:rPr>
                <w:sz w:val="24"/>
              </w:rPr>
              <w:t xml:space="preserve">490</w:t>
            </w:r>
          </w:p>
        </w:tc>
        <w:tc>
          <w:tcPr>
            <w:tcW w:w="2608" w:type="dxa"/>
          </w:tcPr>
          <w:p>
            <w:pPr>
              <w:pStyle w:val="0"/>
              <w:jc w:val="center"/>
            </w:pPr>
            <w:r>
              <w:rPr>
                <w:sz w:val="24"/>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907" w:type="dxa"/>
          </w:tcPr>
          <w:p>
            <w:pPr>
              <w:pStyle w:val="0"/>
              <w:jc w:val="center"/>
            </w:pPr>
            <w:r>
              <w:rPr>
                <w:sz w:val="24"/>
              </w:rPr>
              <w:t xml:space="preserve">2628</w:t>
            </w:r>
          </w:p>
        </w:tc>
        <w:tc>
          <w:tcPr>
            <w:tcW w:w="2154" w:type="dxa"/>
          </w:tcPr>
          <w:p>
            <w:pPr>
              <w:pStyle w:val="0"/>
              <w:jc w:val="center"/>
            </w:pPr>
            <w:r>
              <w:rPr>
                <w:sz w:val="24"/>
              </w:rPr>
              <w:t xml:space="preserve">Удаление новообразования с применением эндоскопической, шейверной техники и при необходимости навигационной системы</w:t>
            </w:r>
          </w:p>
        </w:tc>
        <w:tc>
          <w:tcPr>
            <w:tcW w:w="964" w:type="dxa"/>
          </w:tcPr>
          <w:p>
            <w:pPr>
              <w:pStyle w:val="0"/>
              <w:jc w:val="center"/>
            </w:pPr>
            <w:r>
              <w:rPr>
                <w:sz w:val="24"/>
              </w:rPr>
              <w:t xml:space="preserve">22225</w:t>
            </w:r>
          </w:p>
        </w:tc>
        <w:tc>
          <w:tcPr>
            <w:tcW w:w="2359" w:type="dxa"/>
          </w:tcPr>
          <w:p>
            <w:pPr>
              <w:pStyle w:val="0"/>
              <w:jc w:val="center"/>
            </w:pPr>
            <w:r>
              <w:rPr>
                <w:sz w:val="24"/>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Pr>
          <w:p>
            <w:pPr>
              <w:pStyle w:val="0"/>
              <w:jc w:val="center"/>
            </w:pPr>
            <w:r>
              <w:rPr>
                <w:sz w:val="24"/>
              </w:rPr>
              <w:t xml:space="preserve">83035,00</w:t>
            </w:r>
          </w:p>
        </w:tc>
      </w:tr>
      <w:tr>
        <w:tc>
          <w:tcPr>
            <w:tcW w:w="1020" w:type="dxa"/>
          </w:tcPr>
          <w:p>
            <w:pPr>
              <w:pStyle w:val="0"/>
              <w:jc w:val="center"/>
            </w:pPr>
            <w:r>
              <w:rPr>
                <w:sz w:val="24"/>
              </w:rPr>
              <w:t xml:space="preserve">29</w:t>
            </w:r>
          </w:p>
        </w:tc>
        <w:tc>
          <w:tcPr>
            <w:tcW w:w="1191" w:type="dxa"/>
          </w:tcPr>
          <w:p>
            <w:pPr>
              <w:pStyle w:val="0"/>
              <w:jc w:val="center"/>
            </w:pPr>
            <w:r>
              <w:rPr>
                <w:sz w:val="24"/>
              </w:rPr>
              <w:t xml:space="preserve">Оториноларингология</w:t>
            </w:r>
          </w:p>
        </w:tc>
        <w:tc>
          <w:tcPr>
            <w:tcW w:w="907" w:type="dxa"/>
          </w:tcPr>
          <w:p>
            <w:pPr>
              <w:pStyle w:val="0"/>
              <w:jc w:val="center"/>
            </w:pPr>
            <w:r>
              <w:rPr>
                <w:sz w:val="24"/>
              </w:rPr>
              <w:t xml:space="preserve">457</w:t>
            </w:r>
          </w:p>
        </w:tc>
        <w:tc>
          <w:tcPr>
            <w:tcW w:w="2608" w:type="dxa"/>
          </w:tcPr>
          <w:p>
            <w:pPr>
              <w:pStyle w:val="0"/>
              <w:jc w:val="center"/>
            </w:pPr>
            <w:r>
              <w:rPr>
                <w:sz w:val="24"/>
              </w:rPr>
              <w:t xml:space="preserve">Хирургическое лечение доброкачественных новообразований среднего уха, полости носа и придаточных пазух, гортани и глотки</w:t>
            </w:r>
          </w:p>
        </w:tc>
        <w:tc>
          <w:tcPr>
            <w:tcW w:w="907" w:type="dxa"/>
          </w:tcPr>
          <w:p>
            <w:pPr>
              <w:pStyle w:val="0"/>
              <w:jc w:val="center"/>
            </w:pPr>
            <w:r>
              <w:rPr>
                <w:sz w:val="24"/>
              </w:rPr>
              <w:t xml:space="preserve">2579</w:t>
            </w:r>
          </w:p>
        </w:tc>
        <w:tc>
          <w:tcPr>
            <w:tcW w:w="2154" w:type="dxa"/>
          </w:tcPr>
          <w:p>
            <w:pPr>
              <w:pStyle w:val="0"/>
              <w:jc w:val="center"/>
            </w:pPr>
            <w:r>
              <w:rPr>
                <w:sz w:val="24"/>
              </w:rPr>
              <w:t xml:space="preserve">Удаление новообразования с применением микрохирургической техники и эндоскопической техники</w:t>
            </w:r>
          </w:p>
        </w:tc>
        <w:tc>
          <w:tcPr>
            <w:tcW w:w="964" w:type="dxa"/>
          </w:tcPr>
          <w:p>
            <w:pPr>
              <w:pStyle w:val="0"/>
              <w:jc w:val="center"/>
            </w:pPr>
            <w:r>
              <w:rPr>
                <w:sz w:val="24"/>
              </w:rPr>
              <w:t xml:space="preserve">22190</w:t>
            </w:r>
          </w:p>
        </w:tc>
        <w:tc>
          <w:tcPr>
            <w:tcW w:w="2359" w:type="dxa"/>
          </w:tcPr>
          <w:p>
            <w:pPr>
              <w:pStyle w:val="0"/>
              <w:jc w:val="center"/>
            </w:pPr>
            <w:r>
              <w:rPr>
                <w:sz w:val="24"/>
              </w:rPr>
              <w:t xml:space="preserve">Доброкачественное новообразование среднего уха, полости носа и придаточных пазух, гортани и глотки</w:t>
            </w:r>
          </w:p>
        </w:tc>
        <w:tc>
          <w:tcPr>
            <w:tcW w:w="1474" w:type="dxa"/>
          </w:tcPr>
          <w:p>
            <w:pPr>
              <w:pStyle w:val="0"/>
              <w:jc w:val="center"/>
            </w:pPr>
            <w:r>
              <w:rPr>
                <w:sz w:val="24"/>
              </w:rPr>
              <w:t xml:space="preserve">160863,00</w:t>
            </w:r>
          </w:p>
        </w:tc>
      </w:tr>
      <w:tr>
        <w:tc>
          <w:tcPr>
            <w:tcW w:w="1020" w:type="dxa"/>
          </w:tcPr>
          <w:p>
            <w:pPr>
              <w:pStyle w:val="0"/>
              <w:jc w:val="center"/>
            </w:pPr>
            <w:r>
              <w:rPr>
                <w:sz w:val="24"/>
              </w:rPr>
              <w:t xml:space="preserve">29</w:t>
            </w:r>
          </w:p>
        </w:tc>
        <w:tc>
          <w:tcPr>
            <w:tcW w:w="1191" w:type="dxa"/>
          </w:tcPr>
          <w:p>
            <w:pPr>
              <w:pStyle w:val="0"/>
              <w:jc w:val="center"/>
            </w:pPr>
            <w:r>
              <w:rPr>
                <w:sz w:val="24"/>
              </w:rPr>
              <w:t xml:space="preserve">Оториноларингология</w:t>
            </w:r>
          </w:p>
        </w:tc>
        <w:tc>
          <w:tcPr>
            <w:tcW w:w="907" w:type="dxa"/>
          </w:tcPr>
          <w:p>
            <w:pPr>
              <w:pStyle w:val="0"/>
              <w:jc w:val="center"/>
            </w:pPr>
            <w:r>
              <w:rPr>
                <w:sz w:val="24"/>
              </w:rPr>
              <w:t xml:space="preserve">457</w:t>
            </w:r>
          </w:p>
        </w:tc>
        <w:tc>
          <w:tcPr>
            <w:tcW w:w="2608" w:type="dxa"/>
          </w:tcPr>
          <w:p>
            <w:pPr>
              <w:pStyle w:val="0"/>
              <w:jc w:val="center"/>
            </w:pPr>
            <w:r>
              <w:rPr>
                <w:sz w:val="24"/>
              </w:rPr>
              <w:t xml:space="preserve">Хирургическое лечение доброкачественных новообразований среднего уха, полости носа и придаточных пазух, гортани и глотки</w:t>
            </w:r>
          </w:p>
        </w:tc>
        <w:tc>
          <w:tcPr>
            <w:tcW w:w="907" w:type="dxa"/>
          </w:tcPr>
          <w:p>
            <w:pPr>
              <w:pStyle w:val="0"/>
              <w:jc w:val="center"/>
            </w:pPr>
            <w:r>
              <w:rPr>
                <w:sz w:val="24"/>
              </w:rPr>
              <w:t xml:space="preserve">2580</w:t>
            </w:r>
          </w:p>
        </w:tc>
        <w:tc>
          <w:tcPr>
            <w:tcW w:w="2154" w:type="dxa"/>
          </w:tcPr>
          <w:p>
            <w:pPr>
              <w:pStyle w:val="0"/>
              <w:jc w:val="center"/>
            </w:pPr>
            <w:r>
              <w:rPr>
                <w:sz w:val="24"/>
              </w:rPr>
              <w:t xml:space="preserve">Фотодинамическая терапия новообразования с применением микроскопической и эндоскопической техники</w:t>
            </w:r>
          </w:p>
        </w:tc>
        <w:tc>
          <w:tcPr>
            <w:tcW w:w="964" w:type="dxa"/>
          </w:tcPr>
          <w:p>
            <w:pPr>
              <w:pStyle w:val="0"/>
              <w:jc w:val="center"/>
            </w:pPr>
            <w:r>
              <w:rPr>
                <w:sz w:val="24"/>
              </w:rPr>
              <w:t xml:space="preserve">22190</w:t>
            </w:r>
          </w:p>
        </w:tc>
        <w:tc>
          <w:tcPr>
            <w:tcW w:w="2359" w:type="dxa"/>
          </w:tcPr>
          <w:p>
            <w:pPr>
              <w:pStyle w:val="0"/>
              <w:jc w:val="center"/>
            </w:pPr>
            <w:r>
              <w:rPr>
                <w:sz w:val="24"/>
              </w:rPr>
              <w:t xml:space="preserve">Доброкачественное новообразование среднего уха, полости носа и придаточных пазух, гортани и глотки</w:t>
            </w:r>
          </w:p>
        </w:tc>
        <w:tc>
          <w:tcPr>
            <w:tcW w:w="1474" w:type="dxa"/>
          </w:tcPr>
          <w:p>
            <w:pPr>
              <w:pStyle w:val="0"/>
              <w:jc w:val="center"/>
            </w:pPr>
            <w:r>
              <w:rPr>
                <w:sz w:val="24"/>
              </w:rPr>
              <w:t xml:space="preserve">160863,00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182</w:t>
            </w:r>
          </w:p>
        </w:tc>
        <w:tc>
          <w:tcPr>
            <w:tcW w:w="2608" w:type="dxa"/>
          </w:tcPr>
          <w:p>
            <w:pPr>
              <w:pStyle w:val="0"/>
              <w:jc w:val="center"/>
            </w:pPr>
            <w:r>
              <w:rPr>
                <w:sz w:val="24"/>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907" w:type="dxa"/>
          </w:tcPr>
          <w:p>
            <w:pPr>
              <w:pStyle w:val="0"/>
              <w:jc w:val="center"/>
            </w:pPr>
            <w:r>
              <w:rPr>
                <w:sz w:val="24"/>
              </w:rPr>
              <w:t xml:space="preserve">65</w:t>
            </w:r>
          </w:p>
        </w:tc>
        <w:tc>
          <w:tcPr>
            <w:tcW w:w="2154" w:type="dxa"/>
          </w:tcPr>
          <w:p>
            <w:pPr>
              <w:pStyle w:val="0"/>
              <w:jc w:val="center"/>
            </w:pPr>
            <w:r>
              <w:rPr>
                <w:sz w:val="24"/>
              </w:rPr>
              <w:t xml:space="preserve">Удаление вторичной катаракты с реконструкцией задней камеры с имплантацией интраокулярной линзы</w:t>
            </w:r>
          </w:p>
        </w:tc>
        <w:tc>
          <w:tcPr>
            <w:tcW w:w="964" w:type="dxa"/>
          </w:tcPr>
          <w:p>
            <w:pPr>
              <w:pStyle w:val="0"/>
              <w:jc w:val="center"/>
            </w:pPr>
            <w:r>
              <w:rPr>
                <w:sz w:val="24"/>
              </w:rPr>
              <w:t xml:space="preserve">21152</w:t>
            </w:r>
          </w:p>
        </w:tc>
        <w:tc>
          <w:tcPr>
            <w:tcW w:w="2359" w:type="dxa"/>
          </w:tcPr>
          <w:p>
            <w:pPr>
              <w:pStyle w:val="0"/>
              <w:jc w:val="center"/>
            </w:pPr>
            <w:r>
              <w:rPr>
                <w:sz w:val="24"/>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182</w:t>
            </w:r>
          </w:p>
        </w:tc>
        <w:tc>
          <w:tcPr>
            <w:tcW w:w="2608" w:type="dxa"/>
          </w:tcPr>
          <w:p>
            <w:pPr>
              <w:pStyle w:val="0"/>
              <w:jc w:val="center"/>
            </w:pPr>
            <w:r>
              <w:rPr>
                <w:sz w:val="24"/>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907" w:type="dxa"/>
          </w:tcPr>
          <w:p>
            <w:pPr>
              <w:pStyle w:val="0"/>
              <w:jc w:val="center"/>
            </w:pPr>
            <w:r>
              <w:rPr>
                <w:sz w:val="24"/>
              </w:rPr>
              <w:t xml:space="preserve">66</w:t>
            </w:r>
          </w:p>
        </w:tc>
        <w:tc>
          <w:tcPr>
            <w:tcW w:w="2154" w:type="dxa"/>
          </w:tcPr>
          <w:p>
            <w:pPr>
              <w:pStyle w:val="0"/>
              <w:jc w:val="center"/>
            </w:pPr>
            <w:r>
              <w:rPr>
                <w:sz w:val="24"/>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964" w:type="dxa"/>
          </w:tcPr>
          <w:p>
            <w:pPr>
              <w:pStyle w:val="0"/>
              <w:jc w:val="center"/>
            </w:pPr>
            <w:r>
              <w:rPr>
                <w:sz w:val="24"/>
              </w:rPr>
              <w:t xml:space="preserve">21152</w:t>
            </w:r>
          </w:p>
        </w:tc>
        <w:tc>
          <w:tcPr>
            <w:tcW w:w="2359" w:type="dxa"/>
          </w:tcPr>
          <w:p>
            <w:pPr>
              <w:pStyle w:val="0"/>
              <w:jc w:val="center"/>
            </w:pPr>
            <w:r>
              <w:rPr>
                <w:sz w:val="24"/>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182</w:t>
            </w:r>
          </w:p>
        </w:tc>
        <w:tc>
          <w:tcPr>
            <w:tcW w:w="2608" w:type="dxa"/>
          </w:tcPr>
          <w:p>
            <w:pPr>
              <w:pStyle w:val="0"/>
              <w:jc w:val="center"/>
            </w:pPr>
            <w:r>
              <w:rPr>
                <w:sz w:val="24"/>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907" w:type="dxa"/>
          </w:tcPr>
          <w:p>
            <w:pPr>
              <w:pStyle w:val="0"/>
              <w:jc w:val="center"/>
            </w:pPr>
            <w:r>
              <w:rPr>
                <w:sz w:val="24"/>
              </w:rPr>
              <w:t xml:space="preserve">67</w:t>
            </w:r>
          </w:p>
        </w:tc>
        <w:tc>
          <w:tcPr>
            <w:tcW w:w="2154" w:type="dxa"/>
          </w:tcPr>
          <w:p>
            <w:pPr>
              <w:pStyle w:val="0"/>
              <w:jc w:val="center"/>
            </w:pPr>
            <w:r>
              <w:rPr>
                <w:sz w:val="24"/>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964" w:type="dxa"/>
          </w:tcPr>
          <w:p>
            <w:pPr>
              <w:pStyle w:val="0"/>
              <w:jc w:val="center"/>
            </w:pPr>
            <w:r>
              <w:rPr>
                <w:sz w:val="24"/>
              </w:rPr>
              <w:t xml:space="preserve">21152</w:t>
            </w:r>
          </w:p>
        </w:tc>
        <w:tc>
          <w:tcPr>
            <w:tcW w:w="2359" w:type="dxa"/>
          </w:tcPr>
          <w:p>
            <w:pPr>
              <w:pStyle w:val="0"/>
              <w:jc w:val="center"/>
            </w:pPr>
            <w:r>
              <w:rPr>
                <w:sz w:val="24"/>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182</w:t>
            </w:r>
          </w:p>
        </w:tc>
        <w:tc>
          <w:tcPr>
            <w:tcW w:w="2608" w:type="dxa"/>
          </w:tcPr>
          <w:p>
            <w:pPr>
              <w:pStyle w:val="0"/>
              <w:jc w:val="center"/>
            </w:pPr>
            <w:r>
              <w:rPr>
                <w:sz w:val="24"/>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907" w:type="dxa"/>
          </w:tcPr>
          <w:p>
            <w:pPr>
              <w:pStyle w:val="0"/>
              <w:jc w:val="center"/>
            </w:pPr>
            <w:r>
              <w:rPr>
                <w:sz w:val="24"/>
              </w:rPr>
              <w:t xml:space="preserve">69</w:t>
            </w:r>
          </w:p>
        </w:tc>
        <w:tc>
          <w:tcPr>
            <w:tcW w:w="2154" w:type="dxa"/>
          </w:tcPr>
          <w:p>
            <w:pPr>
              <w:pStyle w:val="0"/>
              <w:jc w:val="center"/>
            </w:pPr>
            <w:r>
              <w:rPr>
                <w:sz w:val="24"/>
              </w:rPr>
              <w:t xml:space="preserve">Подшивание цилиарного тела с задней трепанацией склеры</w:t>
            </w:r>
          </w:p>
        </w:tc>
        <w:tc>
          <w:tcPr>
            <w:tcW w:w="964" w:type="dxa"/>
          </w:tcPr>
          <w:p>
            <w:pPr>
              <w:pStyle w:val="0"/>
              <w:jc w:val="center"/>
            </w:pPr>
            <w:r>
              <w:rPr>
                <w:sz w:val="24"/>
              </w:rPr>
              <w:t xml:space="preserve">21152</w:t>
            </w:r>
          </w:p>
        </w:tc>
        <w:tc>
          <w:tcPr>
            <w:tcW w:w="2359" w:type="dxa"/>
          </w:tcPr>
          <w:p>
            <w:pPr>
              <w:pStyle w:val="0"/>
              <w:jc w:val="center"/>
            </w:pPr>
            <w:r>
              <w:rPr>
                <w:sz w:val="24"/>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182</w:t>
            </w:r>
          </w:p>
        </w:tc>
        <w:tc>
          <w:tcPr>
            <w:tcW w:w="2608" w:type="dxa"/>
          </w:tcPr>
          <w:p>
            <w:pPr>
              <w:pStyle w:val="0"/>
              <w:jc w:val="center"/>
            </w:pPr>
            <w:r>
              <w:rPr>
                <w:sz w:val="24"/>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907" w:type="dxa"/>
          </w:tcPr>
          <w:p>
            <w:pPr>
              <w:pStyle w:val="0"/>
              <w:jc w:val="center"/>
            </w:pPr>
            <w:r>
              <w:rPr>
                <w:sz w:val="24"/>
              </w:rPr>
              <w:t xml:space="preserve">71</w:t>
            </w:r>
          </w:p>
        </w:tc>
        <w:tc>
          <w:tcPr>
            <w:tcW w:w="2154" w:type="dxa"/>
          </w:tcPr>
          <w:p>
            <w:pPr>
              <w:pStyle w:val="0"/>
              <w:jc w:val="center"/>
            </w:pPr>
            <w:r>
              <w:rPr>
                <w:sz w:val="24"/>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964" w:type="dxa"/>
          </w:tcPr>
          <w:p>
            <w:pPr>
              <w:pStyle w:val="0"/>
              <w:jc w:val="center"/>
            </w:pPr>
            <w:r>
              <w:rPr>
                <w:sz w:val="24"/>
              </w:rPr>
              <w:t xml:space="preserve">21152</w:t>
            </w:r>
          </w:p>
        </w:tc>
        <w:tc>
          <w:tcPr>
            <w:tcW w:w="2359" w:type="dxa"/>
          </w:tcPr>
          <w:p>
            <w:pPr>
              <w:pStyle w:val="0"/>
              <w:jc w:val="center"/>
            </w:pPr>
            <w:r>
              <w:rPr>
                <w:sz w:val="24"/>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182</w:t>
            </w:r>
          </w:p>
        </w:tc>
        <w:tc>
          <w:tcPr>
            <w:tcW w:w="2608" w:type="dxa"/>
          </w:tcPr>
          <w:p>
            <w:pPr>
              <w:pStyle w:val="0"/>
              <w:jc w:val="center"/>
            </w:pPr>
            <w:r>
              <w:rPr>
                <w:sz w:val="24"/>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907" w:type="dxa"/>
          </w:tcPr>
          <w:p>
            <w:pPr>
              <w:pStyle w:val="0"/>
              <w:jc w:val="center"/>
            </w:pPr>
            <w:r>
              <w:rPr>
                <w:sz w:val="24"/>
              </w:rPr>
              <w:t xml:space="preserve">2629</w:t>
            </w:r>
          </w:p>
        </w:tc>
        <w:tc>
          <w:tcPr>
            <w:tcW w:w="2154" w:type="dxa"/>
          </w:tcPr>
          <w:p>
            <w:pPr>
              <w:pStyle w:val="0"/>
              <w:jc w:val="center"/>
            </w:pPr>
            <w:r>
              <w:rPr>
                <w:sz w:val="24"/>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964" w:type="dxa"/>
          </w:tcPr>
          <w:p>
            <w:pPr>
              <w:pStyle w:val="0"/>
              <w:jc w:val="center"/>
            </w:pPr>
            <w:r>
              <w:rPr>
                <w:sz w:val="24"/>
              </w:rPr>
              <w:t xml:space="preserve">21152</w:t>
            </w:r>
          </w:p>
        </w:tc>
        <w:tc>
          <w:tcPr>
            <w:tcW w:w="2359" w:type="dxa"/>
          </w:tcPr>
          <w:p>
            <w:pPr>
              <w:pStyle w:val="0"/>
              <w:jc w:val="center"/>
            </w:pPr>
            <w:r>
              <w:rPr>
                <w:sz w:val="24"/>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197</w:t>
            </w:r>
          </w:p>
        </w:tc>
        <w:tc>
          <w:tcPr>
            <w:tcW w:w="2608" w:type="dxa"/>
          </w:tcPr>
          <w:p>
            <w:pPr>
              <w:pStyle w:val="0"/>
              <w:jc w:val="center"/>
            </w:pPr>
            <w:r>
              <w:rPr>
                <w:sz w:val="24"/>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907" w:type="dxa"/>
          </w:tcPr>
          <w:p>
            <w:pPr>
              <w:pStyle w:val="0"/>
              <w:jc w:val="center"/>
            </w:pPr>
            <w:r>
              <w:rPr>
                <w:sz w:val="24"/>
              </w:rPr>
              <w:t xml:space="preserve">59</w:t>
            </w:r>
          </w:p>
        </w:tc>
        <w:tc>
          <w:tcPr>
            <w:tcW w:w="2154" w:type="dxa"/>
          </w:tcPr>
          <w:p>
            <w:pPr>
              <w:pStyle w:val="0"/>
              <w:jc w:val="center"/>
            </w:pPr>
            <w:r>
              <w:rPr>
                <w:sz w:val="24"/>
              </w:rPr>
              <w:t xml:space="preserve">Факоаспирация травматической катаракты с имплантацией различных моделей интраокулярной линзы</w:t>
            </w:r>
          </w:p>
        </w:tc>
        <w:tc>
          <w:tcPr>
            <w:tcW w:w="964" w:type="dxa"/>
          </w:tcPr>
          <w:p>
            <w:pPr>
              <w:pStyle w:val="0"/>
              <w:jc w:val="center"/>
            </w:pPr>
            <w:r>
              <w:rPr>
                <w:sz w:val="24"/>
              </w:rPr>
              <w:t xml:space="preserve">21154</w:t>
            </w:r>
          </w:p>
        </w:tc>
        <w:tc>
          <w:tcPr>
            <w:tcW w:w="2359" w:type="dxa"/>
          </w:tcPr>
          <w:p>
            <w:pPr>
              <w:pStyle w:val="0"/>
              <w:jc w:val="center"/>
            </w:pPr>
            <w:r>
              <w:rPr>
                <w:sz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197</w:t>
            </w:r>
          </w:p>
        </w:tc>
        <w:tc>
          <w:tcPr>
            <w:tcW w:w="2608" w:type="dxa"/>
          </w:tcPr>
          <w:p>
            <w:pPr>
              <w:pStyle w:val="0"/>
              <w:jc w:val="center"/>
            </w:pPr>
            <w:r>
              <w:rPr>
                <w:sz w:val="24"/>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907" w:type="dxa"/>
          </w:tcPr>
          <w:p>
            <w:pPr>
              <w:pStyle w:val="0"/>
              <w:jc w:val="center"/>
            </w:pPr>
            <w:r>
              <w:rPr>
                <w:sz w:val="24"/>
              </w:rPr>
              <w:t xml:space="preserve">60</w:t>
            </w:r>
          </w:p>
        </w:tc>
        <w:tc>
          <w:tcPr>
            <w:tcW w:w="2154" w:type="dxa"/>
          </w:tcPr>
          <w:p>
            <w:pPr>
              <w:pStyle w:val="0"/>
              <w:jc w:val="center"/>
            </w:pPr>
            <w:r>
              <w:rPr>
                <w:sz w:val="24"/>
              </w:rPr>
              <w:t xml:space="preserve">Исправление травматического косоглазия с пластикой экстраокулярных мышц</w:t>
            </w:r>
          </w:p>
        </w:tc>
        <w:tc>
          <w:tcPr>
            <w:tcW w:w="964" w:type="dxa"/>
          </w:tcPr>
          <w:p>
            <w:pPr>
              <w:pStyle w:val="0"/>
              <w:jc w:val="center"/>
            </w:pPr>
            <w:r>
              <w:rPr>
                <w:sz w:val="24"/>
              </w:rPr>
              <w:t xml:space="preserve">21154</w:t>
            </w:r>
          </w:p>
        </w:tc>
        <w:tc>
          <w:tcPr>
            <w:tcW w:w="2359" w:type="dxa"/>
          </w:tcPr>
          <w:p>
            <w:pPr>
              <w:pStyle w:val="0"/>
              <w:jc w:val="center"/>
            </w:pPr>
            <w:r>
              <w:rPr>
                <w:sz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197</w:t>
            </w:r>
          </w:p>
        </w:tc>
        <w:tc>
          <w:tcPr>
            <w:tcW w:w="2608" w:type="dxa"/>
          </w:tcPr>
          <w:p>
            <w:pPr>
              <w:pStyle w:val="0"/>
              <w:jc w:val="center"/>
            </w:pPr>
            <w:r>
              <w:rPr>
                <w:sz w:val="24"/>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907" w:type="dxa"/>
          </w:tcPr>
          <w:p>
            <w:pPr>
              <w:pStyle w:val="0"/>
              <w:jc w:val="center"/>
            </w:pPr>
            <w:r>
              <w:rPr>
                <w:sz w:val="24"/>
              </w:rPr>
              <w:t xml:space="preserve">554</w:t>
            </w:r>
          </w:p>
        </w:tc>
        <w:tc>
          <w:tcPr>
            <w:tcW w:w="2154" w:type="dxa"/>
          </w:tcPr>
          <w:p>
            <w:pPr>
              <w:pStyle w:val="0"/>
              <w:jc w:val="center"/>
            </w:pPr>
            <w:r>
              <w:rPr>
                <w:sz w:val="24"/>
              </w:rPr>
              <w:t xml:space="preserve">Трансплантация амниотической мембраны</w:t>
            </w:r>
          </w:p>
        </w:tc>
        <w:tc>
          <w:tcPr>
            <w:tcW w:w="964" w:type="dxa"/>
          </w:tcPr>
          <w:p>
            <w:pPr>
              <w:pStyle w:val="0"/>
              <w:jc w:val="center"/>
            </w:pPr>
            <w:r>
              <w:rPr>
                <w:sz w:val="24"/>
              </w:rPr>
              <w:t xml:space="preserve">21154</w:t>
            </w:r>
          </w:p>
        </w:tc>
        <w:tc>
          <w:tcPr>
            <w:tcW w:w="2359" w:type="dxa"/>
          </w:tcPr>
          <w:p>
            <w:pPr>
              <w:pStyle w:val="0"/>
              <w:jc w:val="center"/>
            </w:pPr>
            <w:r>
              <w:rPr>
                <w:sz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197</w:t>
            </w:r>
          </w:p>
        </w:tc>
        <w:tc>
          <w:tcPr>
            <w:tcW w:w="2608" w:type="dxa"/>
          </w:tcPr>
          <w:p>
            <w:pPr>
              <w:pStyle w:val="0"/>
              <w:jc w:val="center"/>
            </w:pPr>
            <w:r>
              <w:rPr>
                <w:sz w:val="24"/>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907" w:type="dxa"/>
          </w:tcPr>
          <w:p>
            <w:pPr>
              <w:pStyle w:val="0"/>
              <w:jc w:val="center"/>
            </w:pPr>
            <w:r>
              <w:rPr>
                <w:sz w:val="24"/>
              </w:rPr>
              <w:t xml:space="preserve">1113</w:t>
            </w:r>
          </w:p>
        </w:tc>
        <w:tc>
          <w:tcPr>
            <w:tcW w:w="2154" w:type="dxa"/>
          </w:tcPr>
          <w:p>
            <w:pPr>
              <w:pStyle w:val="0"/>
              <w:jc w:val="center"/>
            </w:pPr>
            <w:r>
              <w:rPr>
                <w:sz w:val="24"/>
              </w:rPr>
              <w:t xml:space="preserve">Имплантация дренажа при посттравматической глаукоме</w:t>
            </w:r>
          </w:p>
        </w:tc>
        <w:tc>
          <w:tcPr>
            <w:tcW w:w="964" w:type="dxa"/>
          </w:tcPr>
          <w:p>
            <w:pPr>
              <w:pStyle w:val="0"/>
              <w:jc w:val="center"/>
            </w:pPr>
            <w:r>
              <w:rPr>
                <w:sz w:val="24"/>
              </w:rPr>
              <w:t xml:space="preserve">21154</w:t>
            </w:r>
          </w:p>
        </w:tc>
        <w:tc>
          <w:tcPr>
            <w:tcW w:w="2359" w:type="dxa"/>
          </w:tcPr>
          <w:p>
            <w:pPr>
              <w:pStyle w:val="0"/>
              <w:jc w:val="center"/>
            </w:pPr>
            <w:r>
              <w:rPr>
                <w:sz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213</w:t>
            </w:r>
          </w:p>
        </w:tc>
        <w:tc>
          <w:tcPr>
            <w:tcW w:w="2608" w:type="dxa"/>
          </w:tcPr>
          <w:p>
            <w:pPr>
              <w:pStyle w:val="0"/>
              <w:jc w:val="center"/>
            </w:pPr>
            <w:r>
              <w:rPr>
                <w:sz w:val="24"/>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907" w:type="dxa"/>
          </w:tcPr>
          <w:p>
            <w:pPr>
              <w:pStyle w:val="0"/>
              <w:jc w:val="center"/>
            </w:pPr>
            <w:r>
              <w:rPr>
                <w:sz w:val="24"/>
              </w:rPr>
              <w:t xml:space="preserve">61</w:t>
            </w:r>
          </w:p>
        </w:tc>
        <w:tc>
          <w:tcPr>
            <w:tcW w:w="2154" w:type="dxa"/>
          </w:tcPr>
          <w:p>
            <w:pPr>
              <w:pStyle w:val="0"/>
              <w:jc w:val="center"/>
            </w:pPr>
            <w:r>
              <w:rPr>
                <w:sz w:val="24"/>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964" w:type="dxa"/>
          </w:tcPr>
          <w:p>
            <w:pPr>
              <w:pStyle w:val="0"/>
              <w:jc w:val="center"/>
            </w:pPr>
            <w:r>
              <w:rPr>
                <w:sz w:val="24"/>
              </w:rPr>
              <w:t xml:space="preserve">21153</w:t>
            </w:r>
          </w:p>
        </w:tc>
        <w:tc>
          <w:tcPr>
            <w:tcW w:w="2359" w:type="dxa"/>
          </w:tcPr>
          <w:p>
            <w:pPr>
              <w:pStyle w:val="0"/>
              <w:jc w:val="center"/>
            </w:pPr>
            <w:r>
              <w:rPr>
                <w:sz w:val="24"/>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213</w:t>
            </w:r>
          </w:p>
        </w:tc>
        <w:tc>
          <w:tcPr>
            <w:tcW w:w="2608" w:type="dxa"/>
          </w:tcPr>
          <w:p>
            <w:pPr>
              <w:pStyle w:val="0"/>
              <w:jc w:val="center"/>
            </w:pPr>
            <w:r>
              <w:rPr>
                <w:sz w:val="24"/>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907" w:type="dxa"/>
          </w:tcPr>
          <w:p>
            <w:pPr>
              <w:pStyle w:val="0"/>
              <w:jc w:val="center"/>
            </w:pPr>
            <w:r>
              <w:rPr>
                <w:sz w:val="24"/>
              </w:rPr>
              <w:t xml:space="preserve">63</w:t>
            </w:r>
          </w:p>
        </w:tc>
        <w:tc>
          <w:tcPr>
            <w:tcW w:w="2154" w:type="dxa"/>
          </w:tcPr>
          <w:p>
            <w:pPr>
              <w:pStyle w:val="0"/>
              <w:jc w:val="center"/>
            </w:pPr>
            <w:r>
              <w:rPr>
                <w:sz w:val="24"/>
              </w:rPr>
              <w:t xml:space="preserve">Эписклеральное круговое и (или) локальное пломбирование в сочетании с транспупиллярной лазеркоагуляцией сетчатки</w:t>
            </w:r>
          </w:p>
        </w:tc>
        <w:tc>
          <w:tcPr>
            <w:tcW w:w="964" w:type="dxa"/>
          </w:tcPr>
          <w:p>
            <w:pPr>
              <w:pStyle w:val="0"/>
              <w:jc w:val="center"/>
            </w:pPr>
            <w:r>
              <w:rPr>
                <w:sz w:val="24"/>
              </w:rPr>
              <w:t xml:space="preserve">21153</w:t>
            </w:r>
          </w:p>
        </w:tc>
        <w:tc>
          <w:tcPr>
            <w:tcW w:w="2359" w:type="dxa"/>
          </w:tcPr>
          <w:p>
            <w:pPr>
              <w:pStyle w:val="0"/>
              <w:jc w:val="center"/>
            </w:pPr>
            <w:r>
              <w:rPr>
                <w:sz w:val="24"/>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215</w:t>
            </w:r>
          </w:p>
        </w:tc>
        <w:tc>
          <w:tcPr>
            <w:tcW w:w="2608" w:type="dxa"/>
          </w:tcPr>
          <w:p>
            <w:pPr>
              <w:pStyle w:val="0"/>
              <w:jc w:val="center"/>
            </w:pPr>
            <w:r>
              <w:rPr>
                <w:sz w:val="24"/>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907" w:type="dxa"/>
          </w:tcPr>
          <w:p>
            <w:pPr>
              <w:pStyle w:val="0"/>
              <w:jc w:val="center"/>
            </w:pPr>
            <w:r>
              <w:rPr>
                <w:sz w:val="24"/>
              </w:rPr>
              <w:t xml:space="preserve">512</w:t>
            </w:r>
          </w:p>
        </w:tc>
        <w:tc>
          <w:tcPr>
            <w:tcW w:w="2154" w:type="dxa"/>
          </w:tcPr>
          <w:p>
            <w:pPr>
              <w:pStyle w:val="0"/>
              <w:jc w:val="center"/>
            </w:pPr>
            <w:r>
              <w:rPr>
                <w:sz w:val="24"/>
              </w:rPr>
              <w:t xml:space="preserve">Лазерные комбинированные операции на структурах угла передней камеры</w:t>
            </w:r>
          </w:p>
        </w:tc>
        <w:tc>
          <w:tcPr>
            <w:tcW w:w="964" w:type="dxa"/>
          </w:tcPr>
          <w:p>
            <w:pPr>
              <w:pStyle w:val="0"/>
              <w:jc w:val="center"/>
            </w:pPr>
            <w:r>
              <w:rPr>
                <w:sz w:val="24"/>
              </w:rPr>
              <w:t xml:space="preserve">21156</w:t>
            </w:r>
          </w:p>
        </w:tc>
        <w:tc>
          <w:tcPr>
            <w:tcW w:w="2359" w:type="dxa"/>
          </w:tcPr>
          <w:p>
            <w:pPr>
              <w:pStyle w:val="0"/>
              <w:jc w:val="center"/>
            </w:pPr>
            <w:r>
              <w:rPr>
                <w:sz w:val="24"/>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215</w:t>
            </w:r>
          </w:p>
        </w:tc>
        <w:tc>
          <w:tcPr>
            <w:tcW w:w="2608" w:type="dxa"/>
          </w:tcPr>
          <w:p>
            <w:pPr>
              <w:pStyle w:val="0"/>
              <w:jc w:val="center"/>
            </w:pPr>
            <w:r>
              <w:rPr>
                <w:sz w:val="24"/>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907" w:type="dxa"/>
          </w:tcPr>
          <w:p>
            <w:pPr>
              <w:pStyle w:val="0"/>
              <w:jc w:val="center"/>
            </w:pPr>
            <w:r>
              <w:rPr>
                <w:sz w:val="24"/>
              </w:rPr>
              <w:t xml:space="preserve">513</w:t>
            </w:r>
          </w:p>
        </w:tc>
        <w:tc>
          <w:tcPr>
            <w:tcW w:w="2154" w:type="dxa"/>
          </w:tcPr>
          <w:p>
            <w:pPr>
              <w:pStyle w:val="0"/>
              <w:jc w:val="center"/>
            </w:pPr>
            <w:r>
              <w:rPr>
                <w:sz w:val="24"/>
              </w:rPr>
              <w:t xml:space="preserve">Лазерная витреошвартотомия</w:t>
            </w:r>
          </w:p>
        </w:tc>
        <w:tc>
          <w:tcPr>
            <w:tcW w:w="964" w:type="dxa"/>
          </w:tcPr>
          <w:p>
            <w:pPr>
              <w:pStyle w:val="0"/>
              <w:jc w:val="center"/>
            </w:pPr>
            <w:r>
              <w:rPr>
                <w:sz w:val="24"/>
              </w:rPr>
              <w:t xml:space="preserve">21156</w:t>
            </w:r>
          </w:p>
        </w:tc>
        <w:tc>
          <w:tcPr>
            <w:tcW w:w="2359" w:type="dxa"/>
          </w:tcPr>
          <w:p>
            <w:pPr>
              <w:pStyle w:val="0"/>
              <w:jc w:val="center"/>
            </w:pPr>
            <w:r>
              <w:rPr>
                <w:sz w:val="24"/>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215</w:t>
            </w:r>
          </w:p>
        </w:tc>
        <w:tc>
          <w:tcPr>
            <w:tcW w:w="2608" w:type="dxa"/>
          </w:tcPr>
          <w:p>
            <w:pPr>
              <w:pStyle w:val="0"/>
              <w:jc w:val="center"/>
            </w:pPr>
            <w:r>
              <w:rPr>
                <w:sz w:val="24"/>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907" w:type="dxa"/>
          </w:tcPr>
          <w:p>
            <w:pPr>
              <w:pStyle w:val="0"/>
              <w:jc w:val="center"/>
            </w:pPr>
            <w:r>
              <w:rPr>
                <w:sz w:val="24"/>
              </w:rPr>
              <w:t xml:space="preserve">514</w:t>
            </w:r>
          </w:p>
        </w:tc>
        <w:tc>
          <w:tcPr>
            <w:tcW w:w="2154" w:type="dxa"/>
          </w:tcPr>
          <w:p>
            <w:pPr>
              <w:pStyle w:val="0"/>
              <w:jc w:val="center"/>
            </w:pPr>
            <w:r>
              <w:rPr>
                <w:sz w:val="24"/>
              </w:rPr>
              <w:t xml:space="preserve">Лазерная иридокореопластика</w:t>
            </w:r>
          </w:p>
        </w:tc>
        <w:tc>
          <w:tcPr>
            <w:tcW w:w="964" w:type="dxa"/>
          </w:tcPr>
          <w:p>
            <w:pPr>
              <w:pStyle w:val="0"/>
              <w:jc w:val="center"/>
            </w:pPr>
            <w:r>
              <w:rPr>
                <w:sz w:val="24"/>
              </w:rPr>
              <w:t xml:space="preserve">21156</w:t>
            </w:r>
          </w:p>
        </w:tc>
        <w:tc>
          <w:tcPr>
            <w:tcW w:w="2359" w:type="dxa"/>
          </w:tcPr>
          <w:p>
            <w:pPr>
              <w:pStyle w:val="0"/>
              <w:jc w:val="center"/>
            </w:pPr>
            <w:r>
              <w:rPr>
                <w:sz w:val="24"/>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215</w:t>
            </w:r>
          </w:p>
        </w:tc>
        <w:tc>
          <w:tcPr>
            <w:tcW w:w="2608" w:type="dxa"/>
          </w:tcPr>
          <w:p>
            <w:pPr>
              <w:pStyle w:val="0"/>
              <w:jc w:val="center"/>
            </w:pPr>
            <w:r>
              <w:rPr>
                <w:sz w:val="24"/>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907" w:type="dxa"/>
          </w:tcPr>
          <w:p>
            <w:pPr>
              <w:pStyle w:val="0"/>
              <w:jc w:val="center"/>
            </w:pPr>
            <w:r>
              <w:rPr>
                <w:sz w:val="24"/>
              </w:rPr>
              <w:t xml:space="preserve">515</w:t>
            </w:r>
          </w:p>
        </w:tc>
        <w:tc>
          <w:tcPr>
            <w:tcW w:w="2154" w:type="dxa"/>
          </w:tcPr>
          <w:p>
            <w:pPr>
              <w:pStyle w:val="0"/>
              <w:jc w:val="center"/>
            </w:pPr>
            <w:r>
              <w:rPr>
                <w:sz w:val="24"/>
              </w:rPr>
              <w:t xml:space="preserve">Лазерная корепраксия (создание искусственного зрачка)</w:t>
            </w:r>
          </w:p>
        </w:tc>
        <w:tc>
          <w:tcPr>
            <w:tcW w:w="964" w:type="dxa"/>
          </w:tcPr>
          <w:p>
            <w:pPr>
              <w:pStyle w:val="0"/>
              <w:jc w:val="center"/>
            </w:pPr>
            <w:r>
              <w:rPr>
                <w:sz w:val="24"/>
              </w:rPr>
              <w:t xml:space="preserve">21156</w:t>
            </w:r>
          </w:p>
        </w:tc>
        <w:tc>
          <w:tcPr>
            <w:tcW w:w="2359" w:type="dxa"/>
          </w:tcPr>
          <w:p>
            <w:pPr>
              <w:pStyle w:val="0"/>
              <w:jc w:val="center"/>
            </w:pPr>
            <w:r>
              <w:rPr>
                <w:sz w:val="24"/>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215</w:t>
            </w:r>
          </w:p>
        </w:tc>
        <w:tc>
          <w:tcPr>
            <w:tcW w:w="2608" w:type="dxa"/>
          </w:tcPr>
          <w:p>
            <w:pPr>
              <w:pStyle w:val="0"/>
              <w:jc w:val="center"/>
            </w:pPr>
            <w:r>
              <w:rPr>
                <w:sz w:val="24"/>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907" w:type="dxa"/>
          </w:tcPr>
          <w:p>
            <w:pPr>
              <w:pStyle w:val="0"/>
              <w:jc w:val="center"/>
            </w:pPr>
            <w:r>
              <w:rPr>
                <w:sz w:val="24"/>
              </w:rPr>
              <w:t xml:space="preserve">538</w:t>
            </w:r>
          </w:p>
        </w:tc>
        <w:tc>
          <w:tcPr>
            <w:tcW w:w="2154" w:type="dxa"/>
          </w:tcPr>
          <w:p>
            <w:pPr>
              <w:pStyle w:val="0"/>
              <w:jc w:val="center"/>
            </w:pPr>
            <w:r>
              <w:rPr>
                <w:sz w:val="24"/>
              </w:rPr>
              <w:t xml:space="preserve">Эписклеральное круговое и (или) локальное пломбирование, в том числе с трансклеральной лазерной коагуляцией сетчатки</w:t>
            </w:r>
          </w:p>
        </w:tc>
        <w:tc>
          <w:tcPr>
            <w:tcW w:w="964" w:type="dxa"/>
          </w:tcPr>
          <w:p>
            <w:pPr>
              <w:pStyle w:val="0"/>
              <w:jc w:val="center"/>
            </w:pPr>
            <w:r>
              <w:rPr>
                <w:sz w:val="24"/>
              </w:rPr>
              <w:t xml:space="preserve">21156</w:t>
            </w:r>
          </w:p>
        </w:tc>
        <w:tc>
          <w:tcPr>
            <w:tcW w:w="2359" w:type="dxa"/>
          </w:tcPr>
          <w:p>
            <w:pPr>
              <w:pStyle w:val="0"/>
              <w:jc w:val="center"/>
            </w:pPr>
            <w:r>
              <w:rPr>
                <w:sz w:val="24"/>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215</w:t>
            </w:r>
          </w:p>
        </w:tc>
        <w:tc>
          <w:tcPr>
            <w:tcW w:w="2608" w:type="dxa"/>
          </w:tcPr>
          <w:p>
            <w:pPr>
              <w:pStyle w:val="0"/>
              <w:jc w:val="center"/>
            </w:pPr>
            <w:r>
              <w:rPr>
                <w:sz w:val="24"/>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907" w:type="dxa"/>
          </w:tcPr>
          <w:p>
            <w:pPr>
              <w:pStyle w:val="0"/>
              <w:jc w:val="center"/>
            </w:pPr>
            <w:r>
              <w:rPr>
                <w:sz w:val="24"/>
              </w:rPr>
              <w:t xml:space="preserve">544</w:t>
            </w:r>
          </w:p>
        </w:tc>
        <w:tc>
          <w:tcPr>
            <w:tcW w:w="2154" w:type="dxa"/>
          </w:tcPr>
          <w:p>
            <w:pPr>
              <w:pStyle w:val="0"/>
              <w:jc w:val="center"/>
            </w:pPr>
            <w:r>
              <w:rPr>
                <w:sz w:val="24"/>
              </w:rPr>
              <w:t xml:space="preserve">Лазерная деструкция зрачковой мембраны с коагуляцией (без коагуляции) сосудов</w:t>
            </w:r>
          </w:p>
        </w:tc>
        <w:tc>
          <w:tcPr>
            <w:tcW w:w="964" w:type="dxa"/>
          </w:tcPr>
          <w:p>
            <w:pPr>
              <w:pStyle w:val="0"/>
              <w:jc w:val="center"/>
            </w:pPr>
            <w:r>
              <w:rPr>
                <w:sz w:val="24"/>
              </w:rPr>
              <w:t xml:space="preserve">21156</w:t>
            </w:r>
          </w:p>
        </w:tc>
        <w:tc>
          <w:tcPr>
            <w:tcW w:w="2359" w:type="dxa"/>
          </w:tcPr>
          <w:p>
            <w:pPr>
              <w:pStyle w:val="0"/>
              <w:jc w:val="center"/>
            </w:pPr>
            <w:r>
              <w:rPr>
                <w:sz w:val="24"/>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215</w:t>
            </w:r>
          </w:p>
        </w:tc>
        <w:tc>
          <w:tcPr>
            <w:tcW w:w="2608" w:type="dxa"/>
          </w:tcPr>
          <w:p>
            <w:pPr>
              <w:pStyle w:val="0"/>
              <w:jc w:val="center"/>
            </w:pPr>
            <w:r>
              <w:rPr>
                <w:sz w:val="24"/>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907" w:type="dxa"/>
          </w:tcPr>
          <w:p>
            <w:pPr>
              <w:pStyle w:val="0"/>
              <w:jc w:val="center"/>
            </w:pPr>
            <w:r>
              <w:rPr>
                <w:sz w:val="24"/>
              </w:rPr>
              <w:t xml:space="preserve">545</w:t>
            </w:r>
          </w:p>
        </w:tc>
        <w:tc>
          <w:tcPr>
            <w:tcW w:w="2154" w:type="dxa"/>
          </w:tcPr>
          <w:p>
            <w:pPr>
              <w:pStyle w:val="0"/>
              <w:jc w:val="center"/>
            </w:pPr>
            <w:r>
              <w:rPr>
                <w:sz w:val="24"/>
              </w:rPr>
              <w:t xml:space="preserve">Транспупиллярная лазеркоагуляция вторичных ретинальных дистрофий и ретиношизиса</w:t>
            </w:r>
          </w:p>
        </w:tc>
        <w:tc>
          <w:tcPr>
            <w:tcW w:w="964" w:type="dxa"/>
          </w:tcPr>
          <w:p>
            <w:pPr>
              <w:pStyle w:val="0"/>
              <w:jc w:val="center"/>
            </w:pPr>
            <w:r>
              <w:rPr>
                <w:sz w:val="24"/>
              </w:rPr>
              <w:t xml:space="preserve">21156</w:t>
            </w:r>
          </w:p>
        </w:tc>
        <w:tc>
          <w:tcPr>
            <w:tcW w:w="2359" w:type="dxa"/>
          </w:tcPr>
          <w:p>
            <w:pPr>
              <w:pStyle w:val="0"/>
              <w:jc w:val="center"/>
            </w:pPr>
            <w:r>
              <w:rPr>
                <w:sz w:val="24"/>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215</w:t>
            </w:r>
          </w:p>
        </w:tc>
        <w:tc>
          <w:tcPr>
            <w:tcW w:w="2608" w:type="dxa"/>
          </w:tcPr>
          <w:p>
            <w:pPr>
              <w:pStyle w:val="0"/>
              <w:jc w:val="center"/>
            </w:pPr>
            <w:r>
              <w:rPr>
                <w:sz w:val="24"/>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907" w:type="dxa"/>
          </w:tcPr>
          <w:p>
            <w:pPr>
              <w:pStyle w:val="0"/>
              <w:jc w:val="center"/>
            </w:pPr>
            <w:r>
              <w:rPr>
                <w:sz w:val="24"/>
              </w:rPr>
              <w:t xml:space="preserve">548</w:t>
            </w:r>
          </w:p>
        </w:tc>
        <w:tc>
          <w:tcPr>
            <w:tcW w:w="2154" w:type="dxa"/>
          </w:tcPr>
          <w:p>
            <w:pPr>
              <w:pStyle w:val="0"/>
              <w:jc w:val="center"/>
            </w:pPr>
            <w:r>
              <w:rPr>
                <w:sz w:val="24"/>
              </w:rPr>
              <w:t xml:space="preserve">Модифицированная синустрабекулэктомия</w:t>
            </w:r>
          </w:p>
        </w:tc>
        <w:tc>
          <w:tcPr>
            <w:tcW w:w="964" w:type="dxa"/>
          </w:tcPr>
          <w:p>
            <w:pPr>
              <w:pStyle w:val="0"/>
              <w:jc w:val="center"/>
            </w:pPr>
            <w:r>
              <w:rPr>
                <w:sz w:val="24"/>
              </w:rPr>
              <w:t xml:space="preserve">21156</w:t>
            </w:r>
          </w:p>
        </w:tc>
        <w:tc>
          <w:tcPr>
            <w:tcW w:w="2359" w:type="dxa"/>
          </w:tcPr>
          <w:p>
            <w:pPr>
              <w:pStyle w:val="0"/>
              <w:jc w:val="center"/>
            </w:pPr>
            <w:r>
              <w:rPr>
                <w:sz w:val="24"/>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216</w:t>
            </w:r>
          </w:p>
        </w:tc>
        <w:tc>
          <w:tcPr>
            <w:tcW w:w="2608" w:type="dxa"/>
          </w:tcPr>
          <w:p>
            <w:pPr>
              <w:pStyle w:val="0"/>
              <w:jc w:val="center"/>
            </w:pPr>
            <w:r>
              <w:rPr>
                <w:sz w:val="24"/>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907" w:type="dxa"/>
          </w:tcPr>
          <w:p>
            <w:pPr>
              <w:pStyle w:val="0"/>
              <w:jc w:val="center"/>
            </w:pPr>
            <w:r>
              <w:rPr>
                <w:sz w:val="24"/>
              </w:rPr>
              <w:t xml:space="preserve">604</w:t>
            </w:r>
          </w:p>
        </w:tc>
        <w:tc>
          <w:tcPr>
            <w:tcW w:w="2154" w:type="dxa"/>
          </w:tcPr>
          <w:p>
            <w:pPr>
              <w:pStyle w:val="0"/>
              <w:jc w:val="center"/>
            </w:pPr>
            <w:r>
              <w:rPr>
                <w:sz w:val="24"/>
              </w:rPr>
              <w:t xml:space="preserve">Криодеструкция при новообразованиях глаза</w:t>
            </w:r>
          </w:p>
        </w:tc>
        <w:tc>
          <w:tcPr>
            <w:tcW w:w="964" w:type="dxa"/>
          </w:tcPr>
          <w:p>
            <w:pPr>
              <w:pStyle w:val="0"/>
              <w:jc w:val="center"/>
            </w:pPr>
            <w:r>
              <w:rPr>
                <w:sz w:val="24"/>
              </w:rPr>
              <w:t xml:space="preserve">21155</w:t>
            </w:r>
          </w:p>
        </w:tc>
        <w:tc>
          <w:tcPr>
            <w:tcW w:w="2359" w:type="dxa"/>
          </w:tcPr>
          <w:p>
            <w:pPr>
              <w:pStyle w:val="0"/>
              <w:jc w:val="center"/>
            </w:pPr>
            <w:r>
              <w:rPr>
                <w:sz w:val="24"/>
              </w:rPr>
              <w:t xml:space="preserve">Злокачественные новообразования глаза и его придаточного аппарата, орбиты у взрослых и детей (стадии T1 - T3 N 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216</w:t>
            </w:r>
          </w:p>
        </w:tc>
        <w:tc>
          <w:tcPr>
            <w:tcW w:w="2608" w:type="dxa"/>
          </w:tcPr>
          <w:p>
            <w:pPr>
              <w:pStyle w:val="0"/>
              <w:jc w:val="center"/>
            </w:pPr>
            <w:r>
              <w:rPr>
                <w:sz w:val="24"/>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907" w:type="dxa"/>
          </w:tcPr>
          <w:p>
            <w:pPr>
              <w:pStyle w:val="0"/>
              <w:jc w:val="center"/>
            </w:pPr>
            <w:r>
              <w:rPr>
                <w:sz w:val="24"/>
              </w:rPr>
              <w:t xml:space="preserve">605</w:t>
            </w:r>
          </w:p>
        </w:tc>
        <w:tc>
          <w:tcPr>
            <w:tcW w:w="2154" w:type="dxa"/>
          </w:tcPr>
          <w:p>
            <w:pPr>
              <w:pStyle w:val="0"/>
              <w:jc w:val="center"/>
            </w:pPr>
            <w:r>
              <w:rPr>
                <w:sz w:val="24"/>
              </w:rPr>
              <w:t xml:space="preserve">Транспупиллярная термотерапия, в том числе с ограничительной лазеркоагуляцией при новообразованиях глаза</w:t>
            </w:r>
          </w:p>
        </w:tc>
        <w:tc>
          <w:tcPr>
            <w:tcW w:w="964" w:type="dxa"/>
          </w:tcPr>
          <w:p>
            <w:pPr>
              <w:pStyle w:val="0"/>
              <w:jc w:val="center"/>
            </w:pPr>
            <w:r>
              <w:rPr>
                <w:sz w:val="24"/>
              </w:rPr>
              <w:t xml:space="preserve">21155</w:t>
            </w:r>
          </w:p>
        </w:tc>
        <w:tc>
          <w:tcPr>
            <w:tcW w:w="2359" w:type="dxa"/>
          </w:tcPr>
          <w:p>
            <w:pPr>
              <w:pStyle w:val="0"/>
              <w:jc w:val="center"/>
            </w:pPr>
            <w:r>
              <w:rPr>
                <w:sz w:val="24"/>
              </w:rPr>
              <w:t xml:space="preserve">Злокачественные новообразования глаза и его придаточного аппарата, орбиты у взрослых и детей (стадии T1 - T3 N 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216</w:t>
            </w:r>
          </w:p>
        </w:tc>
        <w:tc>
          <w:tcPr>
            <w:tcW w:w="2608" w:type="dxa"/>
          </w:tcPr>
          <w:p>
            <w:pPr>
              <w:pStyle w:val="0"/>
              <w:jc w:val="center"/>
            </w:pPr>
            <w:r>
              <w:rPr>
                <w:sz w:val="24"/>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907" w:type="dxa"/>
          </w:tcPr>
          <w:p>
            <w:pPr>
              <w:pStyle w:val="0"/>
              <w:jc w:val="center"/>
            </w:pPr>
            <w:r>
              <w:rPr>
                <w:sz w:val="24"/>
              </w:rPr>
              <w:t xml:space="preserve">1041</w:t>
            </w:r>
          </w:p>
        </w:tc>
        <w:tc>
          <w:tcPr>
            <w:tcW w:w="2154" w:type="dxa"/>
          </w:tcPr>
          <w:p>
            <w:pPr>
              <w:pStyle w:val="0"/>
              <w:jc w:val="center"/>
            </w:pPr>
            <w:r>
              <w:rPr>
                <w:sz w:val="24"/>
              </w:rPr>
              <w:t xml:space="preserve">Лазерэксцизия, в том числе с лазериспарением, при новообразованиях придаточного аппарата глаза</w:t>
            </w:r>
          </w:p>
        </w:tc>
        <w:tc>
          <w:tcPr>
            <w:tcW w:w="964" w:type="dxa"/>
          </w:tcPr>
          <w:p>
            <w:pPr>
              <w:pStyle w:val="0"/>
              <w:jc w:val="center"/>
            </w:pPr>
            <w:r>
              <w:rPr>
                <w:sz w:val="24"/>
              </w:rPr>
              <w:t xml:space="preserve">21155</w:t>
            </w:r>
          </w:p>
        </w:tc>
        <w:tc>
          <w:tcPr>
            <w:tcW w:w="2359" w:type="dxa"/>
          </w:tcPr>
          <w:p>
            <w:pPr>
              <w:pStyle w:val="0"/>
              <w:jc w:val="center"/>
            </w:pPr>
            <w:r>
              <w:rPr>
                <w:sz w:val="24"/>
              </w:rPr>
              <w:t xml:space="preserve">Злокачественные новообразования глаза и его придаточного аппарата, орбиты у взрослых и детей (стадии T1 - T3 N 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216</w:t>
            </w:r>
          </w:p>
        </w:tc>
        <w:tc>
          <w:tcPr>
            <w:tcW w:w="2608" w:type="dxa"/>
          </w:tcPr>
          <w:p>
            <w:pPr>
              <w:pStyle w:val="0"/>
              <w:jc w:val="center"/>
            </w:pPr>
            <w:r>
              <w:rPr>
                <w:sz w:val="24"/>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907" w:type="dxa"/>
          </w:tcPr>
          <w:p>
            <w:pPr>
              <w:pStyle w:val="0"/>
              <w:jc w:val="center"/>
            </w:pPr>
            <w:r>
              <w:rPr>
                <w:sz w:val="24"/>
              </w:rPr>
              <w:t xml:space="preserve">1054</w:t>
            </w:r>
          </w:p>
        </w:tc>
        <w:tc>
          <w:tcPr>
            <w:tcW w:w="2154" w:type="dxa"/>
          </w:tcPr>
          <w:p>
            <w:pPr>
              <w:pStyle w:val="0"/>
              <w:jc w:val="center"/>
            </w:pPr>
            <w:r>
              <w:rPr>
                <w:sz w:val="24"/>
              </w:rPr>
              <w:t xml:space="preserve">Радиоэксцизия с лазериспарением при новообразованиях придаточного аппарата глаза</w:t>
            </w:r>
          </w:p>
        </w:tc>
        <w:tc>
          <w:tcPr>
            <w:tcW w:w="964" w:type="dxa"/>
          </w:tcPr>
          <w:p>
            <w:pPr>
              <w:pStyle w:val="0"/>
              <w:jc w:val="center"/>
            </w:pPr>
            <w:r>
              <w:rPr>
                <w:sz w:val="24"/>
              </w:rPr>
              <w:t xml:space="preserve">21155</w:t>
            </w:r>
          </w:p>
        </w:tc>
        <w:tc>
          <w:tcPr>
            <w:tcW w:w="2359" w:type="dxa"/>
          </w:tcPr>
          <w:p>
            <w:pPr>
              <w:pStyle w:val="0"/>
              <w:jc w:val="center"/>
            </w:pPr>
            <w:r>
              <w:rPr>
                <w:sz w:val="24"/>
              </w:rPr>
              <w:t xml:space="preserve">Злокачественные новообразования глаза и его придаточного аппарата, орбиты у взрослых и детей (стадии T1 - T3 N 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216</w:t>
            </w:r>
          </w:p>
        </w:tc>
        <w:tc>
          <w:tcPr>
            <w:tcW w:w="2608" w:type="dxa"/>
          </w:tcPr>
          <w:p>
            <w:pPr>
              <w:pStyle w:val="0"/>
              <w:jc w:val="center"/>
            </w:pPr>
            <w:r>
              <w:rPr>
                <w:sz w:val="24"/>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907" w:type="dxa"/>
          </w:tcPr>
          <w:p>
            <w:pPr>
              <w:pStyle w:val="0"/>
              <w:jc w:val="center"/>
            </w:pPr>
            <w:r>
              <w:rPr>
                <w:sz w:val="24"/>
              </w:rPr>
              <w:t xml:space="preserve">1106</w:t>
            </w:r>
          </w:p>
        </w:tc>
        <w:tc>
          <w:tcPr>
            <w:tcW w:w="2154" w:type="dxa"/>
          </w:tcPr>
          <w:p>
            <w:pPr>
              <w:pStyle w:val="0"/>
              <w:jc w:val="center"/>
            </w:pPr>
            <w:r>
              <w:rPr>
                <w:sz w:val="24"/>
              </w:rPr>
              <w:t xml:space="preserve">Лазерэксцизия с одномоментной реконструктивной пластикой при новообразованиях придаточного аппарата глаза</w:t>
            </w:r>
          </w:p>
        </w:tc>
        <w:tc>
          <w:tcPr>
            <w:tcW w:w="964" w:type="dxa"/>
          </w:tcPr>
          <w:p>
            <w:pPr>
              <w:pStyle w:val="0"/>
              <w:jc w:val="center"/>
            </w:pPr>
            <w:r>
              <w:rPr>
                <w:sz w:val="24"/>
              </w:rPr>
              <w:t xml:space="preserve">21155</w:t>
            </w:r>
          </w:p>
        </w:tc>
        <w:tc>
          <w:tcPr>
            <w:tcW w:w="2359" w:type="dxa"/>
          </w:tcPr>
          <w:p>
            <w:pPr>
              <w:pStyle w:val="0"/>
              <w:jc w:val="center"/>
            </w:pPr>
            <w:r>
              <w:rPr>
                <w:sz w:val="24"/>
              </w:rPr>
              <w:t xml:space="preserve">Злокачественные новообразования глаза и его придаточного аппарата, орбиты у взрослых и детей (стадии T1 - T3 N 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216</w:t>
            </w:r>
          </w:p>
        </w:tc>
        <w:tc>
          <w:tcPr>
            <w:tcW w:w="2608" w:type="dxa"/>
          </w:tcPr>
          <w:p>
            <w:pPr>
              <w:pStyle w:val="0"/>
              <w:jc w:val="center"/>
            </w:pPr>
            <w:r>
              <w:rPr>
                <w:sz w:val="24"/>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907" w:type="dxa"/>
          </w:tcPr>
          <w:p>
            <w:pPr>
              <w:pStyle w:val="0"/>
              <w:jc w:val="center"/>
            </w:pPr>
            <w:r>
              <w:rPr>
                <w:sz w:val="24"/>
              </w:rPr>
              <w:t xml:space="preserve">1107</w:t>
            </w:r>
          </w:p>
        </w:tc>
        <w:tc>
          <w:tcPr>
            <w:tcW w:w="2154" w:type="dxa"/>
          </w:tcPr>
          <w:p>
            <w:pPr>
              <w:pStyle w:val="0"/>
              <w:jc w:val="center"/>
            </w:pPr>
            <w:r>
              <w:rPr>
                <w:sz w:val="24"/>
              </w:rPr>
              <w:t xml:space="preserve">Радиоэксцизия, в том числе с одномоментной реконструктивной пластикой, при новообразованиях придаточного аппарата глаза</w:t>
            </w:r>
          </w:p>
        </w:tc>
        <w:tc>
          <w:tcPr>
            <w:tcW w:w="964" w:type="dxa"/>
          </w:tcPr>
          <w:p>
            <w:pPr>
              <w:pStyle w:val="0"/>
              <w:jc w:val="center"/>
            </w:pPr>
            <w:r>
              <w:rPr>
                <w:sz w:val="24"/>
              </w:rPr>
              <w:t xml:space="preserve">21155</w:t>
            </w:r>
          </w:p>
        </w:tc>
        <w:tc>
          <w:tcPr>
            <w:tcW w:w="2359" w:type="dxa"/>
          </w:tcPr>
          <w:p>
            <w:pPr>
              <w:pStyle w:val="0"/>
              <w:jc w:val="center"/>
            </w:pPr>
            <w:r>
              <w:rPr>
                <w:sz w:val="24"/>
              </w:rPr>
              <w:t xml:space="preserve">Злокачественные новообразования глаза и его придаточного аппарата, орбиты у взрослых и детей (стадии T1 - T3 N 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216</w:t>
            </w:r>
          </w:p>
        </w:tc>
        <w:tc>
          <w:tcPr>
            <w:tcW w:w="2608" w:type="dxa"/>
          </w:tcPr>
          <w:p>
            <w:pPr>
              <w:pStyle w:val="0"/>
              <w:jc w:val="center"/>
            </w:pPr>
            <w:r>
              <w:rPr>
                <w:sz w:val="24"/>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907" w:type="dxa"/>
          </w:tcPr>
          <w:p>
            <w:pPr>
              <w:pStyle w:val="0"/>
              <w:jc w:val="center"/>
            </w:pPr>
            <w:r>
              <w:rPr>
                <w:sz w:val="24"/>
              </w:rPr>
              <w:t xml:space="preserve">1111</w:t>
            </w:r>
          </w:p>
        </w:tc>
        <w:tc>
          <w:tcPr>
            <w:tcW w:w="2154" w:type="dxa"/>
          </w:tcPr>
          <w:p>
            <w:pPr>
              <w:pStyle w:val="0"/>
              <w:jc w:val="center"/>
            </w:pPr>
            <w:r>
              <w:rPr>
                <w:sz w:val="24"/>
              </w:rPr>
              <w:t xml:space="preserve">Отсроченная реконструкция леватора при новообразованиях орбиты</w:t>
            </w:r>
          </w:p>
        </w:tc>
        <w:tc>
          <w:tcPr>
            <w:tcW w:w="964" w:type="dxa"/>
          </w:tcPr>
          <w:p>
            <w:pPr>
              <w:pStyle w:val="0"/>
              <w:jc w:val="center"/>
            </w:pPr>
            <w:r>
              <w:rPr>
                <w:sz w:val="24"/>
              </w:rPr>
              <w:t xml:space="preserve">21155</w:t>
            </w:r>
          </w:p>
        </w:tc>
        <w:tc>
          <w:tcPr>
            <w:tcW w:w="2359" w:type="dxa"/>
          </w:tcPr>
          <w:p>
            <w:pPr>
              <w:pStyle w:val="0"/>
              <w:jc w:val="center"/>
            </w:pPr>
            <w:r>
              <w:rPr>
                <w:sz w:val="24"/>
              </w:rPr>
              <w:t xml:space="preserve">Злокачественные новообразования глаза и его придаточного аппарата, орбиты у взрослых и детей (стадии T1 - T3 N 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216</w:t>
            </w:r>
          </w:p>
        </w:tc>
        <w:tc>
          <w:tcPr>
            <w:tcW w:w="2608" w:type="dxa"/>
          </w:tcPr>
          <w:p>
            <w:pPr>
              <w:pStyle w:val="0"/>
              <w:jc w:val="center"/>
            </w:pPr>
            <w:r>
              <w:rPr>
                <w:sz w:val="24"/>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907" w:type="dxa"/>
          </w:tcPr>
          <w:p>
            <w:pPr>
              <w:pStyle w:val="0"/>
              <w:jc w:val="center"/>
            </w:pPr>
            <w:r>
              <w:rPr>
                <w:sz w:val="24"/>
              </w:rPr>
              <w:t xml:space="preserve">1112</w:t>
            </w:r>
          </w:p>
        </w:tc>
        <w:tc>
          <w:tcPr>
            <w:tcW w:w="2154" w:type="dxa"/>
          </w:tcPr>
          <w:p>
            <w:pPr>
              <w:pStyle w:val="0"/>
              <w:jc w:val="center"/>
            </w:pPr>
            <w:r>
              <w:rPr>
                <w:sz w:val="24"/>
              </w:rPr>
              <w:t xml:space="preserve">Реконструктивные операции на экстраокулярных мышцах при новообразованиях орбиты</w:t>
            </w:r>
          </w:p>
        </w:tc>
        <w:tc>
          <w:tcPr>
            <w:tcW w:w="964" w:type="dxa"/>
          </w:tcPr>
          <w:p>
            <w:pPr>
              <w:pStyle w:val="0"/>
              <w:jc w:val="center"/>
            </w:pPr>
            <w:r>
              <w:rPr>
                <w:sz w:val="24"/>
              </w:rPr>
              <w:t xml:space="preserve">21155</w:t>
            </w:r>
          </w:p>
        </w:tc>
        <w:tc>
          <w:tcPr>
            <w:tcW w:w="2359" w:type="dxa"/>
          </w:tcPr>
          <w:p>
            <w:pPr>
              <w:pStyle w:val="0"/>
              <w:jc w:val="center"/>
            </w:pPr>
            <w:r>
              <w:rPr>
                <w:sz w:val="24"/>
              </w:rPr>
              <w:t xml:space="preserve">Злокачественные новообразования глаза и его придаточного аппарата, орбиты у взрослых и детей (стадии T1 - T3 N 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30</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216</w:t>
            </w:r>
          </w:p>
        </w:tc>
        <w:tc>
          <w:tcPr>
            <w:tcW w:w="2608" w:type="dxa"/>
          </w:tcPr>
          <w:p>
            <w:pPr>
              <w:pStyle w:val="0"/>
              <w:jc w:val="center"/>
            </w:pPr>
            <w:r>
              <w:rPr>
                <w:sz w:val="24"/>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907" w:type="dxa"/>
          </w:tcPr>
          <w:p>
            <w:pPr>
              <w:pStyle w:val="0"/>
              <w:jc w:val="center"/>
            </w:pPr>
            <w:r>
              <w:rPr>
                <w:sz w:val="24"/>
              </w:rPr>
              <w:t xml:space="preserve">2630</w:t>
            </w:r>
          </w:p>
        </w:tc>
        <w:tc>
          <w:tcPr>
            <w:tcW w:w="2154" w:type="dxa"/>
          </w:tcPr>
          <w:p>
            <w:pPr>
              <w:pStyle w:val="0"/>
              <w:jc w:val="center"/>
            </w:pPr>
            <w:r>
              <w:rPr>
                <w:sz w:val="24"/>
              </w:rPr>
              <w:t xml:space="preserve">Отграничительная и разрушающая лазеркоагуляция при новообразованиях глаза</w:t>
            </w:r>
          </w:p>
        </w:tc>
        <w:tc>
          <w:tcPr>
            <w:tcW w:w="964" w:type="dxa"/>
          </w:tcPr>
          <w:p>
            <w:pPr>
              <w:pStyle w:val="0"/>
              <w:jc w:val="center"/>
            </w:pPr>
            <w:r>
              <w:rPr>
                <w:sz w:val="24"/>
              </w:rPr>
              <w:t xml:space="preserve">21155</w:t>
            </w:r>
          </w:p>
        </w:tc>
        <w:tc>
          <w:tcPr>
            <w:tcW w:w="2359" w:type="dxa"/>
          </w:tcPr>
          <w:p>
            <w:pPr>
              <w:pStyle w:val="0"/>
              <w:jc w:val="center"/>
            </w:pPr>
            <w:r>
              <w:rPr>
                <w:sz w:val="24"/>
              </w:rPr>
              <w:t xml:space="preserve">Злокачественные новообразования глаза и его придаточного аппарата, орбиты у взрослых и детей (стадии T1 - T3 N 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Pr>
          <w:p>
            <w:pPr>
              <w:pStyle w:val="0"/>
              <w:jc w:val="center"/>
            </w:pPr>
            <w:r>
              <w:rPr>
                <w:sz w:val="24"/>
              </w:rPr>
              <w:t xml:space="preserve">75312,00</w:t>
            </w:r>
          </w:p>
        </w:tc>
      </w:tr>
      <w:tr>
        <w:tc>
          <w:tcPr>
            <w:tcW w:w="1020" w:type="dxa"/>
          </w:tcPr>
          <w:p>
            <w:pPr>
              <w:pStyle w:val="0"/>
              <w:jc w:val="center"/>
            </w:pPr>
            <w:r>
              <w:rPr>
                <w:sz w:val="24"/>
              </w:rPr>
              <w:t xml:space="preserve">31</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196</w:t>
            </w:r>
          </w:p>
        </w:tc>
        <w:tc>
          <w:tcPr>
            <w:tcW w:w="2608" w:type="dxa"/>
          </w:tcPr>
          <w:p>
            <w:pPr>
              <w:pStyle w:val="0"/>
              <w:jc w:val="center"/>
            </w:pPr>
            <w:r>
              <w:rPr>
                <w:sz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907" w:type="dxa"/>
          </w:tcPr>
          <w:p>
            <w:pPr>
              <w:pStyle w:val="0"/>
              <w:jc w:val="center"/>
            </w:pPr>
            <w:r>
              <w:rPr>
                <w:sz w:val="24"/>
              </w:rPr>
              <w:t xml:space="preserve">56</w:t>
            </w:r>
          </w:p>
        </w:tc>
        <w:tc>
          <w:tcPr>
            <w:tcW w:w="2154" w:type="dxa"/>
          </w:tcPr>
          <w:p>
            <w:pPr>
              <w:pStyle w:val="0"/>
              <w:jc w:val="center"/>
            </w:pPr>
            <w:r>
              <w:rPr>
                <w:sz w:val="24"/>
              </w:rPr>
              <w:t xml:space="preserve">Устранение врожденного птоза верхнего века подвешиванием или укорочением леватора</w:t>
            </w:r>
          </w:p>
        </w:tc>
        <w:tc>
          <w:tcPr>
            <w:tcW w:w="964" w:type="dxa"/>
          </w:tcPr>
          <w:p>
            <w:pPr>
              <w:pStyle w:val="0"/>
              <w:jc w:val="center"/>
            </w:pPr>
            <w:r>
              <w:rPr>
                <w:sz w:val="24"/>
              </w:rPr>
              <w:t xml:space="preserve">21157</w:t>
            </w:r>
          </w:p>
        </w:tc>
        <w:tc>
          <w:tcPr>
            <w:tcW w:w="2359" w:type="dxa"/>
          </w:tcPr>
          <w:p>
            <w:pPr>
              <w:pStyle w:val="0"/>
              <w:jc w:val="center"/>
            </w:pPr>
            <w:r>
              <w:rPr>
                <w:sz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Pr>
          <w:p>
            <w:pPr>
              <w:pStyle w:val="0"/>
              <w:jc w:val="center"/>
            </w:pPr>
            <w:r>
              <w:rPr>
                <w:sz w:val="24"/>
              </w:rPr>
              <w:t xml:space="preserve">109406,00</w:t>
            </w:r>
          </w:p>
        </w:tc>
      </w:tr>
      <w:tr>
        <w:tc>
          <w:tcPr>
            <w:tcW w:w="1020" w:type="dxa"/>
          </w:tcPr>
          <w:p>
            <w:pPr>
              <w:pStyle w:val="0"/>
              <w:jc w:val="center"/>
            </w:pPr>
            <w:r>
              <w:rPr>
                <w:sz w:val="24"/>
              </w:rPr>
              <w:t xml:space="preserve">31</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196</w:t>
            </w:r>
          </w:p>
        </w:tc>
        <w:tc>
          <w:tcPr>
            <w:tcW w:w="2608" w:type="dxa"/>
          </w:tcPr>
          <w:p>
            <w:pPr>
              <w:pStyle w:val="0"/>
              <w:jc w:val="center"/>
            </w:pPr>
            <w:r>
              <w:rPr>
                <w:sz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907" w:type="dxa"/>
          </w:tcPr>
          <w:p>
            <w:pPr>
              <w:pStyle w:val="0"/>
              <w:jc w:val="center"/>
            </w:pPr>
            <w:r>
              <w:rPr>
                <w:sz w:val="24"/>
              </w:rPr>
              <w:t xml:space="preserve">511</w:t>
            </w:r>
          </w:p>
        </w:tc>
        <w:tc>
          <w:tcPr>
            <w:tcW w:w="2154" w:type="dxa"/>
          </w:tcPr>
          <w:p>
            <w:pPr>
              <w:pStyle w:val="0"/>
              <w:jc w:val="center"/>
            </w:pPr>
            <w:r>
              <w:rPr>
                <w:sz w:val="24"/>
              </w:rPr>
              <w:t xml:space="preserve">Лазерная деструкция зрачковой мембраны, в том числе с коагуляцией сосудов</w:t>
            </w:r>
          </w:p>
        </w:tc>
        <w:tc>
          <w:tcPr>
            <w:tcW w:w="964" w:type="dxa"/>
          </w:tcPr>
          <w:p>
            <w:pPr>
              <w:pStyle w:val="0"/>
              <w:jc w:val="center"/>
            </w:pPr>
            <w:r>
              <w:rPr>
                <w:sz w:val="24"/>
              </w:rPr>
              <w:t xml:space="preserve">21157</w:t>
            </w:r>
          </w:p>
        </w:tc>
        <w:tc>
          <w:tcPr>
            <w:tcW w:w="2359" w:type="dxa"/>
          </w:tcPr>
          <w:p>
            <w:pPr>
              <w:pStyle w:val="0"/>
              <w:jc w:val="center"/>
            </w:pPr>
            <w:r>
              <w:rPr>
                <w:sz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Pr>
          <w:p>
            <w:pPr>
              <w:pStyle w:val="0"/>
              <w:jc w:val="center"/>
            </w:pPr>
            <w:r>
              <w:rPr>
                <w:sz w:val="24"/>
              </w:rPr>
              <w:t xml:space="preserve">109406,00</w:t>
            </w:r>
          </w:p>
        </w:tc>
      </w:tr>
      <w:tr>
        <w:tc>
          <w:tcPr>
            <w:tcW w:w="1020" w:type="dxa"/>
          </w:tcPr>
          <w:p>
            <w:pPr>
              <w:pStyle w:val="0"/>
              <w:jc w:val="center"/>
            </w:pPr>
            <w:r>
              <w:rPr>
                <w:sz w:val="24"/>
              </w:rPr>
              <w:t xml:space="preserve">31</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196</w:t>
            </w:r>
          </w:p>
        </w:tc>
        <w:tc>
          <w:tcPr>
            <w:tcW w:w="2608" w:type="dxa"/>
          </w:tcPr>
          <w:p>
            <w:pPr>
              <w:pStyle w:val="0"/>
              <w:jc w:val="center"/>
            </w:pPr>
            <w:r>
              <w:rPr>
                <w:sz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907" w:type="dxa"/>
          </w:tcPr>
          <w:p>
            <w:pPr>
              <w:pStyle w:val="0"/>
              <w:jc w:val="center"/>
            </w:pPr>
            <w:r>
              <w:rPr>
                <w:sz w:val="24"/>
              </w:rPr>
              <w:t xml:space="preserve">512</w:t>
            </w:r>
          </w:p>
        </w:tc>
        <w:tc>
          <w:tcPr>
            <w:tcW w:w="2154" w:type="dxa"/>
          </w:tcPr>
          <w:p>
            <w:pPr>
              <w:pStyle w:val="0"/>
              <w:jc w:val="center"/>
            </w:pPr>
            <w:r>
              <w:rPr>
                <w:sz w:val="24"/>
              </w:rPr>
              <w:t xml:space="preserve">Лазерные комбинированные операции на структурах угла передней камеры</w:t>
            </w:r>
          </w:p>
        </w:tc>
        <w:tc>
          <w:tcPr>
            <w:tcW w:w="964" w:type="dxa"/>
          </w:tcPr>
          <w:p>
            <w:pPr>
              <w:pStyle w:val="0"/>
              <w:jc w:val="center"/>
            </w:pPr>
            <w:r>
              <w:rPr>
                <w:sz w:val="24"/>
              </w:rPr>
              <w:t xml:space="preserve">21157</w:t>
            </w:r>
          </w:p>
        </w:tc>
        <w:tc>
          <w:tcPr>
            <w:tcW w:w="2359" w:type="dxa"/>
          </w:tcPr>
          <w:p>
            <w:pPr>
              <w:pStyle w:val="0"/>
              <w:jc w:val="center"/>
            </w:pPr>
            <w:r>
              <w:rPr>
                <w:sz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Pr>
          <w:p>
            <w:pPr>
              <w:pStyle w:val="0"/>
              <w:jc w:val="center"/>
            </w:pPr>
            <w:r>
              <w:rPr>
                <w:sz w:val="24"/>
              </w:rPr>
              <w:t xml:space="preserve">109406,00</w:t>
            </w:r>
          </w:p>
        </w:tc>
      </w:tr>
      <w:tr>
        <w:tc>
          <w:tcPr>
            <w:tcW w:w="1020" w:type="dxa"/>
          </w:tcPr>
          <w:p>
            <w:pPr>
              <w:pStyle w:val="0"/>
              <w:jc w:val="center"/>
            </w:pPr>
            <w:r>
              <w:rPr>
                <w:sz w:val="24"/>
              </w:rPr>
              <w:t xml:space="preserve">31</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196</w:t>
            </w:r>
          </w:p>
        </w:tc>
        <w:tc>
          <w:tcPr>
            <w:tcW w:w="2608" w:type="dxa"/>
          </w:tcPr>
          <w:p>
            <w:pPr>
              <w:pStyle w:val="0"/>
              <w:jc w:val="center"/>
            </w:pPr>
            <w:r>
              <w:rPr>
                <w:sz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907" w:type="dxa"/>
          </w:tcPr>
          <w:p>
            <w:pPr>
              <w:pStyle w:val="0"/>
              <w:jc w:val="center"/>
            </w:pPr>
            <w:r>
              <w:rPr>
                <w:sz w:val="24"/>
              </w:rPr>
              <w:t xml:space="preserve">513</w:t>
            </w:r>
          </w:p>
        </w:tc>
        <w:tc>
          <w:tcPr>
            <w:tcW w:w="2154" w:type="dxa"/>
          </w:tcPr>
          <w:p>
            <w:pPr>
              <w:pStyle w:val="0"/>
              <w:jc w:val="center"/>
            </w:pPr>
            <w:r>
              <w:rPr>
                <w:sz w:val="24"/>
              </w:rPr>
              <w:t xml:space="preserve">Лазерная витреошвартотомия</w:t>
            </w:r>
          </w:p>
        </w:tc>
        <w:tc>
          <w:tcPr>
            <w:tcW w:w="964" w:type="dxa"/>
          </w:tcPr>
          <w:p>
            <w:pPr>
              <w:pStyle w:val="0"/>
              <w:jc w:val="center"/>
            </w:pPr>
            <w:r>
              <w:rPr>
                <w:sz w:val="24"/>
              </w:rPr>
              <w:t xml:space="preserve">21157</w:t>
            </w:r>
          </w:p>
        </w:tc>
        <w:tc>
          <w:tcPr>
            <w:tcW w:w="2359" w:type="dxa"/>
          </w:tcPr>
          <w:p>
            <w:pPr>
              <w:pStyle w:val="0"/>
              <w:jc w:val="center"/>
            </w:pPr>
            <w:r>
              <w:rPr>
                <w:sz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Pr>
          <w:p>
            <w:pPr>
              <w:pStyle w:val="0"/>
              <w:jc w:val="center"/>
            </w:pPr>
            <w:r>
              <w:rPr>
                <w:sz w:val="24"/>
              </w:rPr>
              <w:t xml:space="preserve">109406,00</w:t>
            </w:r>
          </w:p>
        </w:tc>
      </w:tr>
      <w:tr>
        <w:tc>
          <w:tcPr>
            <w:tcW w:w="1020" w:type="dxa"/>
          </w:tcPr>
          <w:p>
            <w:pPr>
              <w:pStyle w:val="0"/>
              <w:jc w:val="center"/>
            </w:pPr>
            <w:r>
              <w:rPr>
                <w:sz w:val="24"/>
              </w:rPr>
              <w:t xml:space="preserve">31</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196</w:t>
            </w:r>
          </w:p>
        </w:tc>
        <w:tc>
          <w:tcPr>
            <w:tcW w:w="2608" w:type="dxa"/>
          </w:tcPr>
          <w:p>
            <w:pPr>
              <w:pStyle w:val="0"/>
              <w:jc w:val="center"/>
            </w:pPr>
            <w:r>
              <w:rPr>
                <w:sz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907" w:type="dxa"/>
          </w:tcPr>
          <w:p>
            <w:pPr>
              <w:pStyle w:val="0"/>
              <w:jc w:val="center"/>
            </w:pPr>
            <w:r>
              <w:rPr>
                <w:sz w:val="24"/>
              </w:rPr>
              <w:t xml:space="preserve">514</w:t>
            </w:r>
          </w:p>
        </w:tc>
        <w:tc>
          <w:tcPr>
            <w:tcW w:w="2154" w:type="dxa"/>
          </w:tcPr>
          <w:p>
            <w:pPr>
              <w:pStyle w:val="0"/>
              <w:jc w:val="center"/>
            </w:pPr>
            <w:r>
              <w:rPr>
                <w:sz w:val="24"/>
              </w:rPr>
              <w:t xml:space="preserve">Лазерная иридокореопластика</w:t>
            </w:r>
          </w:p>
        </w:tc>
        <w:tc>
          <w:tcPr>
            <w:tcW w:w="964" w:type="dxa"/>
          </w:tcPr>
          <w:p>
            <w:pPr>
              <w:pStyle w:val="0"/>
              <w:jc w:val="center"/>
            </w:pPr>
            <w:r>
              <w:rPr>
                <w:sz w:val="24"/>
              </w:rPr>
              <w:t xml:space="preserve">21157</w:t>
            </w:r>
          </w:p>
        </w:tc>
        <w:tc>
          <w:tcPr>
            <w:tcW w:w="2359" w:type="dxa"/>
          </w:tcPr>
          <w:p>
            <w:pPr>
              <w:pStyle w:val="0"/>
              <w:jc w:val="center"/>
            </w:pPr>
            <w:r>
              <w:rPr>
                <w:sz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Pr>
          <w:p>
            <w:pPr>
              <w:pStyle w:val="0"/>
              <w:jc w:val="center"/>
            </w:pPr>
            <w:r>
              <w:rPr>
                <w:sz w:val="24"/>
              </w:rPr>
              <w:t xml:space="preserve">109406,00</w:t>
            </w:r>
          </w:p>
        </w:tc>
      </w:tr>
      <w:tr>
        <w:tc>
          <w:tcPr>
            <w:tcW w:w="1020" w:type="dxa"/>
          </w:tcPr>
          <w:p>
            <w:pPr>
              <w:pStyle w:val="0"/>
              <w:jc w:val="center"/>
            </w:pPr>
            <w:r>
              <w:rPr>
                <w:sz w:val="24"/>
              </w:rPr>
              <w:t xml:space="preserve">31</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196</w:t>
            </w:r>
          </w:p>
        </w:tc>
        <w:tc>
          <w:tcPr>
            <w:tcW w:w="2608" w:type="dxa"/>
          </w:tcPr>
          <w:p>
            <w:pPr>
              <w:pStyle w:val="0"/>
              <w:jc w:val="center"/>
            </w:pPr>
            <w:r>
              <w:rPr>
                <w:sz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907" w:type="dxa"/>
          </w:tcPr>
          <w:p>
            <w:pPr>
              <w:pStyle w:val="0"/>
              <w:jc w:val="center"/>
            </w:pPr>
            <w:r>
              <w:rPr>
                <w:sz w:val="24"/>
              </w:rPr>
              <w:t xml:space="preserve">515</w:t>
            </w:r>
          </w:p>
        </w:tc>
        <w:tc>
          <w:tcPr>
            <w:tcW w:w="2154" w:type="dxa"/>
          </w:tcPr>
          <w:p>
            <w:pPr>
              <w:pStyle w:val="0"/>
              <w:jc w:val="center"/>
            </w:pPr>
            <w:r>
              <w:rPr>
                <w:sz w:val="24"/>
              </w:rPr>
              <w:t xml:space="preserve">Лазерная корепраксия (создание искусственного зрачка)</w:t>
            </w:r>
          </w:p>
        </w:tc>
        <w:tc>
          <w:tcPr>
            <w:tcW w:w="964" w:type="dxa"/>
          </w:tcPr>
          <w:p>
            <w:pPr>
              <w:pStyle w:val="0"/>
              <w:jc w:val="center"/>
            </w:pPr>
            <w:r>
              <w:rPr>
                <w:sz w:val="24"/>
              </w:rPr>
              <w:t xml:space="preserve">21157</w:t>
            </w:r>
          </w:p>
        </w:tc>
        <w:tc>
          <w:tcPr>
            <w:tcW w:w="2359" w:type="dxa"/>
          </w:tcPr>
          <w:p>
            <w:pPr>
              <w:pStyle w:val="0"/>
              <w:jc w:val="center"/>
            </w:pPr>
            <w:r>
              <w:rPr>
                <w:sz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Pr>
          <w:p>
            <w:pPr>
              <w:pStyle w:val="0"/>
              <w:jc w:val="center"/>
            </w:pPr>
            <w:r>
              <w:rPr>
                <w:sz w:val="24"/>
              </w:rPr>
              <w:t xml:space="preserve">109406,00</w:t>
            </w:r>
          </w:p>
        </w:tc>
      </w:tr>
      <w:tr>
        <w:tc>
          <w:tcPr>
            <w:tcW w:w="1020" w:type="dxa"/>
          </w:tcPr>
          <w:p>
            <w:pPr>
              <w:pStyle w:val="0"/>
              <w:jc w:val="center"/>
            </w:pPr>
            <w:r>
              <w:rPr>
                <w:sz w:val="24"/>
              </w:rPr>
              <w:t xml:space="preserve">31</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196</w:t>
            </w:r>
          </w:p>
        </w:tc>
        <w:tc>
          <w:tcPr>
            <w:tcW w:w="2608" w:type="dxa"/>
          </w:tcPr>
          <w:p>
            <w:pPr>
              <w:pStyle w:val="0"/>
              <w:jc w:val="center"/>
            </w:pPr>
            <w:r>
              <w:rPr>
                <w:sz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907" w:type="dxa"/>
          </w:tcPr>
          <w:p>
            <w:pPr>
              <w:pStyle w:val="0"/>
              <w:jc w:val="center"/>
            </w:pPr>
            <w:r>
              <w:rPr>
                <w:sz w:val="24"/>
              </w:rPr>
              <w:t xml:space="preserve">525</w:t>
            </w:r>
          </w:p>
        </w:tc>
        <w:tc>
          <w:tcPr>
            <w:tcW w:w="2154" w:type="dxa"/>
          </w:tcPr>
          <w:p>
            <w:pPr>
              <w:pStyle w:val="0"/>
              <w:jc w:val="center"/>
            </w:pPr>
            <w:r>
              <w:rPr>
                <w:sz w:val="24"/>
              </w:rPr>
              <w:t xml:space="preserve">Модифицированная синустрабекулэктомия, в том числе с задней трепанацией склеры</w:t>
            </w:r>
          </w:p>
        </w:tc>
        <w:tc>
          <w:tcPr>
            <w:tcW w:w="964" w:type="dxa"/>
          </w:tcPr>
          <w:p>
            <w:pPr>
              <w:pStyle w:val="0"/>
              <w:jc w:val="center"/>
            </w:pPr>
            <w:r>
              <w:rPr>
                <w:sz w:val="24"/>
              </w:rPr>
              <w:t xml:space="preserve">21157</w:t>
            </w:r>
          </w:p>
        </w:tc>
        <w:tc>
          <w:tcPr>
            <w:tcW w:w="2359" w:type="dxa"/>
          </w:tcPr>
          <w:p>
            <w:pPr>
              <w:pStyle w:val="0"/>
              <w:jc w:val="center"/>
            </w:pPr>
            <w:r>
              <w:rPr>
                <w:sz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Pr>
          <w:p>
            <w:pPr>
              <w:pStyle w:val="0"/>
              <w:jc w:val="center"/>
            </w:pPr>
            <w:r>
              <w:rPr>
                <w:sz w:val="24"/>
              </w:rPr>
              <w:t xml:space="preserve">109406,00</w:t>
            </w:r>
          </w:p>
        </w:tc>
      </w:tr>
      <w:tr>
        <w:tc>
          <w:tcPr>
            <w:tcW w:w="1020" w:type="dxa"/>
          </w:tcPr>
          <w:p>
            <w:pPr>
              <w:pStyle w:val="0"/>
              <w:jc w:val="center"/>
            </w:pPr>
            <w:r>
              <w:rPr>
                <w:sz w:val="24"/>
              </w:rPr>
              <w:t xml:space="preserve">31</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196</w:t>
            </w:r>
          </w:p>
        </w:tc>
        <w:tc>
          <w:tcPr>
            <w:tcW w:w="2608" w:type="dxa"/>
          </w:tcPr>
          <w:p>
            <w:pPr>
              <w:pStyle w:val="0"/>
              <w:jc w:val="center"/>
            </w:pPr>
            <w:r>
              <w:rPr>
                <w:sz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907" w:type="dxa"/>
          </w:tcPr>
          <w:p>
            <w:pPr>
              <w:pStyle w:val="0"/>
              <w:jc w:val="center"/>
            </w:pPr>
            <w:r>
              <w:rPr>
                <w:sz w:val="24"/>
              </w:rPr>
              <w:t xml:space="preserve">530</w:t>
            </w:r>
          </w:p>
        </w:tc>
        <w:tc>
          <w:tcPr>
            <w:tcW w:w="2154" w:type="dxa"/>
          </w:tcPr>
          <w:p>
            <w:pPr>
              <w:pStyle w:val="0"/>
              <w:jc w:val="center"/>
            </w:pPr>
            <w:r>
              <w:rPr>
                <w:sz w:val="24"/>
              </w:rPr>
              <w:t xml:space="preserve">Панретинальная лазеркоагуляция сетчатки</w:t>
            </w:r>
          </w:p>
        </w:tc>
        <w:tc>
          <w:tcPr>
            <w:tcW w:w="964" w:type="dxa"/>
          </w:tcPr>
          <w:p>
            <w:pPr>
              <w:pStyle w:val="0"/>
              <w:jc w:val="center"/>
            </w:pPr>
            <w:r>
              <w:rPr>
                <w:sz w:val="24"/>
              </w:rPr>
              <w:t xml:space="preserve">21157</w:t>
            </w:r>
          </w:p>
        </w:tc>
        <w:tc>
          <w:tcPr>
            <w:tcW w:w="2359" w:type="dxa"/>
          </w:tcPr>
          <w:p>
            <w:pPr>
              <w:pStyle w:val="0"/>
              <w:jc w:val="center"/>
            </w:pPr>
            <w:r>
              <w:rPr>
                <w:sz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Pr>
          <w:p>
            <w:pPr>
              <w:pStyle w:val="0"/>
              <w:jc w:val="center"/>
            </w:pPr>
            <w:r>
              <w:rPr>
                <w:sz w:val="24"/>
              </w:rPr>
              <w:t xml:space="preserve">109406,00</w:t>
            </w:r>
          </w:p>
        </w:tc>
      </w:tr>
      <w:tr>
        <w:tc>
          <w:tcPr>
            <w:tcW w:w="1020" w:type="dxa"/>
          </w:tcPr>
          <w:p>
            <w:pPr>
              <w:pStyle w:val="0"/>
              <w:jc w:val="center"/>
            </w:pPr>
            <w:r>
              <w:rPr>
                <w:sz w:val="24"/>
              </w:rPr>
              <w:t xml:space="preserve">31</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196</w:t>
            </w:r>
          </w:p>
        </w:tc>
        <w:tc>
          <w:tcPr>
            <w:tcW w:w="2608" w:type="dxa"/>
          </w:tcPr>
          <w:p>
            <w:pPr>
              <w:pStyle w:val="0"/>
              <w:jc w:val="center"/>
            </w:pPr>
            <w:r>
              <w:rPr>
                <w:sz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907" w:type="dxa"/>
          </w:tcPr>
          <w:p>
            <w:pPr>
              <w:pStyle w:val="0"/>
              <w:jc w:val="center"/>
            </w:pPr>
            <w:r>
              <w:rPr>
                <w:sz w:val="24"/>
              </w:rPr>
              <w:t xml:space="preserve">538</w:t>
            </w:r>
          </w:p>
        </w:tc>
        <w:tc>
          <w:tcPr>
            <w:tcW w:w="2154" w:type="dxa"/>
          </w:tcPr>
          <w:p>
            <w:pPr>
              <w:pStyle w:val="0"/>
              <w:jc w:val="center"/>
            </w:pPr>
            <w:r>
              <w:rPr>
                <w:sz w:val="24"/>
              </w:rPr>
              <w:t xml:space="preserve">Эписклеральное круговое и (или) локальное пломбирование, в том числе с трансклеральной лазерной коагуляцией сетчатки</w:t>
            </w:r>
          </w:p>
        </w:tc>
        <w:tc>
          <w:tcPr>
            <w:tcW w:w="964" w:type="dxa"/>
          </w:tcPr>
          <w:p>
            <w:pPr>
              <w:pStyle w:val="0"/>
              <w:jc w:val="center"/>
            </w:pPr>
            <w:r>
              <w:rPr>
                <w:sz w:val="24"/>
              </w:rPr>
              <w:t xml:space="preserve">21157</w:t>
            </w:r>
          </w:p>
        </w:tc>
        <w:tc>
          <w:tcPr>
            <w:tcW w:w="2359" w:type="dxa"/>
          </w:tcPr>
          <w:p>
            <w:pPr>
              <w:pStyle w:val="0"/>
              <w:jc w:val="center"/>
            </w:pPr>
            <w:r>
              <w:rPr>
                <w:sz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Pr>
          <w:p>
            <w:pPr>
              <w:pStyle w:val="0"/>
              <w:jc w:val="center"/>
            </w:pPr>
            <w:r>
              <w:rPr>
                <w:sz w:val="24"/>
              </w:rPr>
              <w:t xml:space="preserve">109406,00</w:t>
            </w:r>
          </w:p>
        </w:tc>
      </w:tr>
      <w:tr>
        <w:tc>
          <w:tcPr>
            <w:tcW w:w="1020" w:type="dxa"/>
          </w:tcPr>
          <w:p>
            <w:pPr>
              <w:pStyle w:val="0"/>
              <w:jc w:val="center"/>
            </w:pPr>
            <w:r>
              <w:rPr>
                <w:sz w:val="24"/>
              </w:rPr>
              <w:t xml:space="preserve">31</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196</w:t>
            </w:r>
          </w:p>
        </w:tc>
        <w:tc>
          <w:tcPr>
            <w:tcW w:w="2608" w:type="dxa"/>
          </w:tcPr>
          <w:p>
            <w:pPr>
              <w:pStyle w:val="0"/>
              <w:jc w:val="center"/>
            </w:pPr>
            <w:r>
              <w:rPr>
                <w:sz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907" w:type="dxa"/>
          </w:tcPr>
          <w:p>
            <w:pPr>
              <w:pStyle w:val="0"/>
              <w:jc w:val="center"/>
            </w:pPr>
            <w:r>
              <w:rPr>
                <w:sz w:val="24"/>
              </w:rPr>
              <w:t xml:space="preserve">1073</w:t>
            </w:r>
          </w:p>
        </w:tc>
        <w:tc>
          <w:tcPr>
            <w:tcW w:w="2154" w:type="dxa"/>
          </w:tcPr>
          <w:p>
            <w:pPr>
              <w:pStyle w:val="0"/>
              <w:jc w:val="center"/>
            </w:pPr>
            <w:r>
              <w:rPr>
                <w:sz w:val="24"/>
              </w:rPr>
              <w:t xml:space="preserve">Исправление косоглазия с пластикой экстраокулярных мышц</w:t>
            </w:r>
          </w:p>
        </w:tc>
        <w:tc>
          <w:tcPr>
            <w:tcW w:w="964" w:type="dxa"/>
          </w:tcPr>
          <w:p>
            <w:pPr>
              <w:pStyle w:val="0"/>
              <w:jc w:val="center"/>
            </w:pPr>
            <w:r>
              <w:rPr>
                <w:sz w:val="24"/>
              </w:rPr>
              <w:t xml:space="preserve">21157</w:t>
            </w:r>
          </w:p>
        </w:tc>
        <w:tc>
          <w:tcPr>
            <w:tcW w:w="2359" w:type="dxa"/>
          </w:tcPr>
          <w:p>
            <w:pPr>
              <w:pStyle w:val="0"/>
              <w:jc w:val="center"/>
            </w:pPr>
            <w:r>
              <w:rPr>
                <w:sz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Pr>
          <w:p>
            <w:pPr>
              <w:pStyle w:val="0"/>
              <w:jc w:val="center"/>
            </w:pPr>
            <w:r>
              <w:rPr>
                <w:sz w:val="24"/>
              </w:rPr>
              <w:t xml:space="preserve">109406,00</w:t>
            </w:r>
          </w:p>
        </w:tc>
      </w:tr>
      <w:tr>
        <w:tc>
          <w:tcPr>
            <w:tcW w:w="1020" w:type="dxa"/>
          </w:tcPr>
          <w:p>
            <w:pPr>
              <w:pStyle w:val="0"/>
              <w:jc w:val="center"/>
            </w:pPr>
            <w:r>
              <w:rPr>
                <w:sz w:val="24"/>
              </w:rPr>
              <w:t xml:space="preserve">32</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122</w:t>
            </w:r>
          </w:p>
        </w:tc>
        <w:tc>
          <w:tcPr>
            <w:tcW w:w="2608" w:type="dxa"/>
          </w:tcPr>
          <w:p>
            <w:pPr>
              <w:pStyle w:val="0"/>
              <w:jc w:val="center"/>
            </w:pPr>
            <w:r>
              <w:rPr>
                <w:sz w:val="24"/>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907" w:type="dxa"/>
          </w:tcPr>
          <w:p>
            <w:pPr>
              <w:pStyle w:val="0"/>
              <w:jc w:val="center"/>
            </w:pPr>
            <w:r>
              <w:rPr>
                <w:sz w:val="24"/>
              </w:rPr>
              <w:t xml:space="preserve">549</w:t>
            </w:r>
          </w:p>
        </w:tc>
        <w:tc>
          <w:tcPr>
            <w:tcW w:w="2154" w:type="dxa"/>
          </w:tcPr>
          <w:p>
            <w:pPr>
              <w:pStyle w:val="0"/>
              <w:jc w:val="center"/>
            </w:pPr>
            <w:r>
              <w:rPr>
                <w:sz w:val="24"/>
              </w:rPr>
              <w:t xml:space="preserve">Интенсивное консервативное лечение язвы роговицы</w:t>
            </w:r>
          </w:p>
        </w:tc>
        <w:tc>
          <w:tcPr>
            <w:tcW w:w="964" w:type="dxa"/>
          </w:tcPr>
          <w:p>
            <w:pPr>
              <w:pStyle w:val="0"/>
              <w:jc w:val="center"/>
            </w:pPr>
            <w:r>
              <w:rPr>
                <w:sz w:val="24"/>
              </w:rPr>
              <w:t xml:space="preserve">21378</w:t>
            </w:r>
          </w:p>
        </w:tc>
        <w:tc>
          <w:tcPr>
            <w:tcW w:w="2359" w:type="dxa"/>
          </w:tcPr>
          <w:p>
            <w:pPr>
              <w:pStyle w:val="0"/>
              <w:jc w:val="center"/>
            </w:pPr>
            <w:r>
              <w:rPr>
                <w:sz w:val="24"/>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tcPr>
          <w:p>
            <w:pPr>
              <w:pStyle w:val="0"/>
              <w:jc w:val="center"/>
            </w:pPr>
            <w:r>
              <w:rPr>
                <w:sz w:val="24"/>
              </w:rPr>
              <w:t xml:space="preserve">107504,00</w:t>
            </w:r>
          </w:p>
        </w:tc>
      </w:tr>
      <w:tr>
        <w:tc>
          <w:tcPr>
            <w:tcW w:w="1020" w:type="dxa"/>
          </w:tcPr>
          <w:p>
            <w:pPr>
              <w:pStyle w:val="0"/>
              <w:jc w:val="center"/>
            </w:pPr>
            <w:r>
              <w:rPr>
                <w:sz w:val="24"/>
              </w:rPr>
              <w:t xml:space="preserve">32</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122</w:t>
            </w:r>
          </w:p>
        </w:tc>
        <w:tc>
          <w:tcPr>
            <w:tcW w:w="2608" w:type="dxa"/>
          </w:tcPr>
          <w:p>
            <w:pPr>
              <w:pStyle w:val="0"/>
              <w:jc w:val="center"/>
            </w:pPr>
            <w:r>
              <w:rPr>
                <w:sz w:val="24"/>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907" w:type="dxa"/>
          </w:tcPr>
          <w:p>
            <w:pPr>
              <w:pStyle w:val="0"/>
              <w:jc w:val="center"/>
            </w:pPr>
            <w:r>
              <w:rPr>
                <w:sz w:val="24"/>
              </w:rPr>
              <w:t xml:space="preserve">554</w:t>
            </w:r>
          </w:p>
        </w:tc>
        <w:tc>
          <w:tcPr>
            <w:tcW w:w="2154" w:type="dxa"/>
          </w:tcPr>
          <w:p>
            <w:pPr>
              <w:pStyle w:val="0"/>
              <w:jc w:val="center"/>
            </w:pPr>
            <w:r>
              <w:rPr>
                <w:sz w:val="24"/>
              </w:rPr>
              <w:t xml:space="preserve">Трансплантация амниотической мембраны</w:t>
            </w:r>
          </w:p>
        </w:tc>
        <w:tc>
          <w:tcPr>
            <w:tcW w:w="964" w:type="dxa"/>
          </w:tcPr>
          <w:p>
            <w:pPr>
              <w:pStyle w:val="0"/>
              <w:jc w:val="center"/>
            </w:pPr>
            <w:r>
              <w:rPr>
                <w:sz w:val="24"/>
              </w:rPr>
              <w:t xml:space="preserve">21378</w:t>
            </w:r>
          </w:p>
        </w:tc>
        <w:tc>
          <w:tcPr>
            <w:tcW w:w="2359" w:type="dxa"/>
          </w:tcPr>
          <w:p>
            <w:pPr>
              <w:pStyle w:val="0"/>
              <w:jc w:val="center"/>
            </w:pPr>
            <w:r>
              <w:rPr>
                <w:sz w:val="24"/>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tcPr>
          <w:p>
            <w:pPr>
              <w:pStyle w:val="0"/>
              <w:jc w:val="center"/>
            </w:pPr>
            <w:r>
              <w:rPr>
                <w:sz w:val="24"/>
              </w:rPr>
              <w:t xml:space="preserve">107504,00</w:t>
            </w:r>
          </w:p>
        </w:tc>
      </w:tr>
      <w:tr>
        <w:tc>
          <w:tcPr>
            <w:tcW w:w="1020" w:type="dxa"/>
          </w:tcPr>
          <w:p>
            <w:pPr>
              <w:pStyle w:val="0"/>
              <w:jc w:val="center"/>
            </w:pPr>
            <w:r>
              <w:rPr>
                <w:sz w:val="24"/>
              </w:rPr>
              <w:t xml:space="preserve">33</w:t>
            </w:r>
          </w:p>
        </w:tc>
        <w:tc>
          <w:tcPr>
            <w:tcW w:w="1191" w:type="dxa"/>
          </w:tcPr>
          <w:p>
            <w:pPr>
              <w:pStyle w:val="0"/>
              <w:jc w:val="center"/>
            </w:pPr>
            <w:r>
              <w:rPr>
                <w:sz w:val="24"/>
              </w:rPr>
              <w:t xml:space="preserve">Офтальмология</w:t>
            </w:r>
          </w:p>
        </w:tc>
        <w:tc>
          <w:tcPr>
            <w:tcW w:w="907" w:type="dxa"/>
          </w:tcPr>
          <w:p>
            <w:pPr>
              <w:pStyle w:val="0"/>
              <w:jc w:val="center"/>
            </w:pPr>
            <w:r>
              <w:rPr>
                <w:sz w:val="24"/>
              </w:rPr>
              <w:t xml:space="preserve">197</w:t>
            </w:r>
          </w:p>
        </w:tc>
        <w:tc>
          <w:tcPr>
            <w:tcW w:w="2608" w:type="dxa"/>
          </w:tcPr>
          <w:p>
            <w:pPr>
              <w:pStyle w:val="0"/>
              <w:jc w:val="center"/>
            </w:pPr>
            <w:r>
              <w:rPr>
                <w:sz w:val="24"/>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907" w:type="dxa"/>
          </w:tcPr>
          <w:p>
            <w:pPr>
              <w:pStyle w:val="0"/>
              <w:jc w:val="center"/>
            </w:pPr>
            <w:r>
              <w:rPr>
                <w:sz w:val="24"/>
              </w:rPr>
              <w:t xml:space="preserve">574</w:t>
            </w:r>
          </w:p>
        </w:tc>
        <w:tc>
          <w:tcPr>
            <w:tcW w:w="2154" w:type="dxa"/>
          </w:tcPr>
          <w:p>
            <w:pPr>
              <w:pStyle w:val="0"/>
              <w:jc w:val="center"/>
            </w:pPr>
            <w:r>
              <w:rPr>
                <w:sz w:val="24"/>
              </w:rPr>
              <w:t xml:space="preserve">Удаление подвывихнутого хрусталика с имплантацией различных моделей интраокулярной линзы</w:t>
            </w:r>
          </w:p>
        </w:tc>
        <w:tc>
          <w:tcPr>
            <w:tcW w:w="964" w:type="dxa"/>
          </w:tcPr>
          <w:p>
            <w:pPr>
              <w:pStyle w:val="0"/>
              <w:jc w:val="center"/>
            </w:pPr>
            <w:r>
              <w:rPr>
                <w:sz w:val="24"/>
              </w:rPr>
              <w:t xml:space="preserve">21377</w:t>
            </w:r>
          </w:p>
        </w:tc>
        <w:tc>
          <w:tcPr>
            <w:tcW w:w="2359" w:type="dxa"/>
          </w:tcPr>
          <w:p>
            <w:pPr>
              <w:pStyle w:val="0"/>
              <w:jc w:val="center"/>
            </w:pPr>
            <w:r>
              <w:rPr>
                <w:sz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Pr>
          <w:p>
            <w:pPr>
              <w:pStyle w:val="0"/>
              <w:jc w:val="center"/>
            </w:pPr>
            <w:r>
              <w:rPr>
                <w:sz w:val="24"/>
              </w:rPr>
              <w:t xml:space="preserve">148560,00</w:t>
            </w:r>
          </w:p>
        </w:tc>
      </w:tr>
      <w:tr>
        <w:tc>
          <w:tcPr>
            <w:tcW w:w="1020" w:type="dxa"/>
          </w:tcPr>
          <w:p>
            <w:pPr>
              <w:pStyle w:val="0"/>
              <w:jc w:val="center"/>
            </w:pPr>
            <w:r>
              <w:rPr>
                <w:sz w:val="24"/>
              </w:rPr>
              <w:t xml:space="preserve">34</w:t>
            </w:r>
          </w:p>
        </w:tc>
        <w:tc>
          <w:tcPr>
            <w:tcW w:w="1191" w:type="dxa"/>
          </w:tcPr>
          <w:p>
            <w:pPr>
              <w:pStyle w:val="0"/>
              <w:jc w:val="center"/>
            </w:pPr>
            <w:r>
              <w:rPr>
                <w:sz w:val="24"/>
              </w:rPr>
              <w:t xml:space="preserve">Педиатрия</w:t>
            </w:r>
          </w:p>
        </w:tc>
        <w:tc>
          <w:tcPr>
            <w:tcW w:w="907" w:type="dxa"/>
          </w:tcPr>
          <w:p>
            <w:pPr>
              <w:pStyle w:val="0"/>
              <w:jc w:val="center"/>
            </w:pPr>
            <w:r>
              <w:rPr>
                <w:sz w:val="24"/>
              </w:rPr>
              <w:t xml:space="preserve">189</w:t>
            </w:r>
          </w:p>
        </w:tc>
        <w:tc>
          <w:tcPr>
            <w:tcW w:w="2608" w:type="dxa"/>
          </w:tcPr>
          <w:p>
            <w:pPr>
              <w:pStyle w:val="0"/>
              <w:jc w:val="center"/>
            </w:pPr>
            <w:r>
              <w:rPr>
                <w:sz w:val="24"/>
              </w:rPr>
              <w:t xml:space="preserve">Поликомпонентное иммуносупрессивное лечение локальных и распространенных форм системного склероза</w:t>
            </w:r>
          </w:p>
        </w:tc>
        <w:tc>
          <w:tcPr>
            <w:tcW w:w="907" w:type="dxa"/>
          </w:tcPr>
          <w:p>
            <w:pPr>
              <w:pStyle w:val="0"/>
              <w:jc w:val="center"/>
            </w:pPr>
            <w:r>
              <w:rPr>
                <w:sz w:val="24"/>
              </w:rPr>
              <w:t xml:space="preserve">52</w:t>
            </w:r>
          </w:p>
        </w:tc>
        <w:tc>
          <w:tcPr>
            <w:tcW w:w="2154" w:type="dxa"/>
          </w:tcPr>
          <w:p>
            <w:pPr>
              <w:pStyle w:val="0"/>
              <w:jc w:val="center"/>
            </w:pPr>
            <w:r>
              <w:rPr>
                <w:sz w:val="24"/>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964" w:type="dxa"/>
          </w:tcPr>
          <w:p>
            <w:pPr>
              <w:pStyle w:val="0"/>
              <w:jc w:val="center"/>
            </w:pPr>
            <w:r>
              <w:rPr>
                <w:sz w:val="24"/>
              </w:rPr>
              <w:t xml:space="preserve">21161</w:t>
            </w:r>
          </w:p>
        </w:tc>
        <w:tc>
          <w:tcPr>
            <w:tcW w:w="2359" w:type="dxa"/>
          </w:tcPr>
          <w:p>
            <w:pPr>
              <w:pStyle w:val="0"/>
              <w:jc w:val="center"/>
            </w:pPr>
            <w:r>
              <w:rPr>
                <w:sz w:val="24"/>
              </w:rPr>
              <w:t xml:space="preserve">Системный склероз (локальные и распространенные формы)</w:t>
            </w:r>
          </w:p>
        </w:tc>
        <w:tc>
          <w:tcPr>
            <w:tcW w:w="1474" w:type="dxa"/>
          </w:tcPr>
          <w:p>
            <w:pPr>
              <w:pStyle w:val="0"/>
              <w:jc w:val="center"/>
            </w:pPr>
            <w:r>
              <w:rPr>
                <w:sz w:val="24"/>
              </w:rPr>
              <w:t xml:space="preserve">103417,00</w:t>
            </w:r>
          </w:p>
        </w:tc>
      </w:tr>
      <w:tr>
        <w:tc>
          <w:tcPr>
            <w:tcW w:w="1020" w:type="dxa"/>
          </w:tcPr>
          <w:p>
            <w:pPr>
              <w:pStyle w:val="0"/>
              <w:jc w:val="center"/>
            </w:pPr>
            <w:r>
              <w:rPr>
                <w:sz w:val="24"/>
              </w:rPr>
              <w:t xml:space="preserve">34</w:t>
            </w:r>
          </w:p>
        </w:tc>
        <w:tc>
          <w:tcPr>
            <w:tcW w:w="1191" w:type="dxa"/>
          </w:tcPr>
          <w:p>
            <w:pPr>
              <w:pStyle w:val="0"/>
              <w:jc w:val="center"/>
            </w:pPr>
            <w:r>
              <w:rPr>
                <w:sz w:val="24"/>
              </w:rPr>
              <w:t xml:space="preserve">Педиатрия</w:t>
            </w:r>
          </w:p>
        </w:tc>
        <w:tc>
          <w:tcPr>
            <w:tcW w:w="907" w:type="dxa"/>
          </w:tcPr>
          <w:p>
            <w:pPr>
              <w:pStyle w:val="0"/>
              <w:jc w:val="center"/>
            </w:pPr>
            <w:r>
              <w:rPr>
                <w:sz w:val="24"/>
              </w:rPr>
              <w:t xml:space="preserve">190</w:t>
            </w:r>
          </w:p>
        </w:tc>
        <w:tc>
          <w:tcPr>
            <w:tcW w:w="2608" w:type="dxa"/>
          </w:tcPr>
          <w:p>
            <w:pPr>
              <w:pStyle w:val="0"/>
              <w:jc w:val="center"/>
            </w:pPr>
            <w:r>
              <w:rPr>
                <w:sz w:val="24"/>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907" w:type="dxa"/>
          </w:tcPr>
          <w:p>
            <w:pPr>
              <w:pStyle w:val="0"/>
              <w:jc w:val="center"/>
            </w:pPr>
            <w:r>
              <w:rPr>
                <w:sz w:val="24"/>
              </w:rPr>
              <w:t xml:space="preserve">53</w:t>
            </w:r>
          </w:p>
        </w:tc>
        <w:tc>
          <w:tcPr>
            <w:tcW w:w="2154" w:type="dxa"/>
          </w:tcPr>
          <w:p>
            <w:pPr>
              <w:pStyle w:val="0"/>
              <w:jc w:val="center"/>
            </w:pPr>
            <w:r>
              <w:rPr>
                <w:sz w:val="24"/>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964" w:type="dxa"/>
          </w:tcPr>
          <w:p>
            <w:pPr>
              <w:pStyle w:val="0"/>
              <w:jc w:val="center"/>
            </w:pPr>
            <w:r>
              <w:rPr>
                <w:sz w:val="24"/>
              </w:rPr>
              <w:t xml:space="preserve">21160</w:t>
            </w:r>
          </w:p>
        </w:tc>
        <w:tc>
          <w:tcPr>
            <w:tcW w:w="2359" w:type="dxa"/>
          </w:tcPr>
          <w:p>
            <w:pPr>
              <w:pStyle w:val="0"/>
              <w:jc w:val="center"/>
            </w:pPr>
            <w:r>
              <w:rPr>
                <w:sz w:val="24"/>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Pr>
          <w:p>
            <w:pPr>
              <w:pStyle w:val="0"/>
              <w:jc w:val="center"/>
            </w:pPr>
            <w:r>
              <w:rPr>
                <w:sz w:val="24"/>
              </w:rPr>
              <w:t xml:space="preserve">103417,00</w:t>
            </w:r>
          </w:p>
        </w:tc>
      </w:tr>
      <w:tr>
        <w:tc>
          <w:tcPr>
            <w:tcW w:w="1020" w:type="dxa"/>
          </w:tcPr>
          <w:p>
            <w:pPr>
              <w:pStyle w:val="0"/>
              <w:jc w:val="center"/>
            </w:pPr>
            <w:r>
              <w:rPr>
                <w:sz w:val="24"/>
              </w:rPr>
              <w:t xml:space="preserve">34</w:t>
            </w:r>
          </w:p>
        </w:tc>
        <w:tc>
          <w:tcPr>
            <w:tcW w:w="1191" w:type="dxa"/>
          </w:tcPr>
          <w:p>
            <w:pPr>
              <w:pStyle w:val="0"/>
              <w:jc w:val="center"/>
            </w:pPr>
            <w:r>
              <w:rPr>
                <w:sz w:val="24"/>
              </w:rPr>
              <w:t xml:space="preserve">Педиатрия</w:t>
            </w:r>
          </w:p>
        </w:tc>
        <w:tc>
          <w:tcPr>
            <w:tcW w:w="907" w:type="dxa"/>
          </w:tcPr>
          <w:p>
            <w:pPr>
              <w:pStyle w:val="0"/>
              <w:jc w:val="center"/>
            </w:pPr>
            <w:r>
              <w:rPr>
                <w:sz w:val="24"/>
              </w:rPr>
              <w:t xml:space="preserve">190</w:t>
            </w:r>
          </w:p>
        </w:tc>
        <w:tc>
          <w:tcPr>
            <w:tcW w:w="2608" w:type="dxa"/>
          </w:tcPr>
          <w:p>
            <w:pPr>
              <w:pStyle w:val="0"/>
              <w:jc w:val="center"/>
            </w:pPr>
            <w:r>
              <w:rPr>
                <w:sz w:val="24"/>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907" w:type="dxa"/>
          </w:tcPr>
          <w:p>
            <w:pPr>
              <w:pStyle w:val="0"/>
              <w:jc w:val="center"/>
            </w:pPr>
            <w:r>
              <w:rPr>
                <w:sz w:val="24"/>
              </w:rPr>
              <w:t xml:space="preserve">54</w:t>
            </w:r>
          </w:p>
        </w:tc>
        <w:tc>
          <w:tcPr>
            <w:tcW w:w="2154" w:type="dxa"/>
          </w:tcPr>
          <w:p>
            <w:pPr>
              <w:pStyle w:val="0"/>
              <w:jc w:val="center"/>
            </w:pPr>
            <w:r>
              <w:rPr>
                <w:sz w:val="24"/>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964" w:type="dxa"/>
          </w:tcPr>
          <w:p>
            <w:pPr>
              <w:pStyle w:val="0"/>
              <w:jc w:val="center"/>
            </w:pPr>
            <w:r>
              <w:rPr>
                <w:sz w:val="24"/>
              </w:rPr>
              <w:t xml:space="preserve">21159</w:t>
            </w:r>
          </w:p>
        </w:tc>
        <w:tc>
          <w:tcPr>
            <w:tcW w:w="2359" w:type="dxa"/>
          </w:tcPr>
          <w:p>
            <w:pPr>
              <w:pStyle w:val="0"/>
              <w:jc w:val="center"/>
            </w:pPr>
            <w:r>
              <w:rPr>
                <w:sz w:val="24"/>
              </w:rPr>
              <w:t xml:space="preserve">Тяжелые формы мальабсорбции</w:t>
            </w:r>
          </w:p>
        </w:tc>
        <w:tc>
          <w:tcPr>
            <w:tcW w:w="1474" w:type="dxa"/>
          </w:tcPr>
          <w:p>
            <w:pPr>
              <w:pStyle w:val="0"/>
              <w:jc w:val="center"/>
            </w:pPr>
            <w:r>
              <w:rPr>
                <w:sz w:val="24"/>
              </w:rPr>
              <w:t xml:space="preserve">103417,00</w:t>
            </w:r>
          </w:p>
        </w:tc>
      </w:tr>
      <w:tr>
        <w:tc>
          <w:tcPr>
            <w:tcW w:w="1020" w:type="dxa"/>
          </w:tcPr>
          <w:p>
            <w:pPr>
              <w:pStyle w:val="0"/>
              <w:jc w:val="center"/>
            </w:pPr>
            <w:r>
              <w:rPr>
                <w:sz w:val="24"/>
              </w:rPr>
              <w:t xml:space="preserve">34</w:t>
            </w:r>
          </w:p>
        </w:tc>
        <w:tc>
          <w:tcPr>
            <w:tcW w:w="1191" w:type="dxa"/>
          </w:tcPr>
          <w:p>
            <w:pPr>
              <w:pStyle w:val="0"/>
              <w:jc w:val="center"/>
            </w:pPr>
            <w:r>
              <w:rPr>
                <w:sz w:val="24"/>
              </w:rPr>
              <w:t xml:space="preserve">Педиатрия</w:t>
            </w:r>
          </w:p>
        </w:tc>
        <w:tc>
          <w:tcPr>
            <w:tcW w:w="907" w:type="dxa"/>
          </w:tcPr>
          <w:p>
            <w:pPr>
              <w:pStyle w:val="0"/>
              <w:jc w:val="center"/>
            </w:pPr>
            <w:r>
              <w:rPr>
                <w:sz w:val="24"/>
              </w:rPr>
              <w:t xml:space="preserve">190</w:t>
            </w:r>
          </w:p>
        </w:tc>
        <w:tc>
          <w:tcPr>
            <w:tcW w:w="2608" w:type="dxa"/>
          </w:tcPr>
          <w:p>
            <w:pPr>
              <w:pStyle w:val="0"/>
              <w:jc w:val="center"/>
            </w:pPr>
            <w:r>
              <w:rPr>
                <w:sz w:val="24"/>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907" w:type="dxa"/>
          </w:tcPr>
          <w:p>
            <w:pPr>
              <w:pStyle w:val="0"/>
              <w:jc w:val="center"/>
            </w:pPr>
            <w:r>
              <w:rPr>
                <w:sz w:val="24"/>
              </w:rPr>
              <w:t xml:space="preserve">55</w:t>
            </w:r>
          </w:p>
        </w:tc>
        <w:tc>
          <w:tcPr>
            <w:tcW w:w="2154" w:type="dxa"/>
          </w:tcPr>
          <w:p>
            <w:pPr>
              <w:pStyle w:val="0"/>
              <w:jc w:val="center"/>
            </w:pPr>
            <w:r>
              <w:rPr>
                <w:sz w:val="24"/>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964" w:type="dxa"/>
          </w:tcPr>
          <w:p>
            <w:pPr>
              <w:pStyle w:val="0"/>
              <w:jc w:val="center"/>
            </w:pPr>
            <w:r>
              <w:rPr>
                <w:sz w:val="24"/>
              </w:rPr>
              <w:t xml:space="preserve">21158</w:t>
            </w:r>
          </w:p>
        </w:tc>
        <w:tc>
          <w:tcPr>
            <w:tcW w:w="2359" w:type="dxa"/>
          </w:tcPr>
          <w:p>
            <w:pPr>
              <w:pStyle w:val="0"/>
              <w:jc w:val="center"/>
            </w:pPr>
            <w:r>
              <w:rPr>
                <w:sz w:val="24"/>
              </w:rPr>
              <w:t xml:space="preserve">Болезнь Вильсона</w:t>
            </w:r>
          </w:p>
        </w:tc>
        <w:tc>
          <w:tcPr>
            <w:tcW w:w="1474" w:type="dxa"/>
          </w:tcPr>
          <w:p>
            <w:pPr>
              <w:pStyle w:val="0"/>
              <w:jc w:val="center"/>
            </w:pPr>
            <w:r>
              <w:rPr>
                <w:sz w:val="24"/>
              </w:rPr>
              <w:t xml:space="preserve">103417,00</w:t>
            </w:r>
          </w:p>
        </w:tc>
      </w:tr>
      <w:tr>
        <w:tc>
          <w:tcPr>
            <w:tcW w:w="1020" w:type="dxa"/>
          </w:tcPr>
          <w:p>
            <w:pPr>
              <w:pStyle w:val="0"/>
              <w:jc w:val="center"/>
            </w:pPr>
            <w:r>
              <w:rPr>
                <w:sz w:val="24"/>
              </w:rPr>
              <w:t xml:space="preserve">35</w:t>
            </w:r>
          </w:p>
        </w:tc>
        <w:tc>
          <w:tcPr>
            <w:tcW w:w="1191" w:type="dxa"/>
          </w:tcPr>
          <w:p>
            <w:pPr>
              <w:pStyle w:val="0"/>
              <w:jc w:val="center"/>
            </w:pPr>
            <w:r>
              <w:rPr>
                <w:sz w:val="24"/>
              </w:rPr>
              <w:t xml:space="preserve">Педиатрия</w:t>
            </w:r>
          </w:p>
        </w:tc>
        <w:tc>
          <w:tcPr>
            <w:tcW w:w="907" w:type="dxa"/>
          </w:tcPr>
          <w:p>
            <w:pPr>
              <w:pStyle w:val="0"/>
              <w:jc w:val="center"/>
            </w:pPr>
            <w:r>
              <w:rPr>
                <w:sz w:val="24"/>
              </w:rPr>
              <w:t xml:space="preserve">192</w:t>
            </w:r>
          </w:p>
        </w:tc>
        <w:tc>
          <w:tcPr>
            <w:tcW w:w="2608" w:type="dxa"/>
          </w:tcPr>
          <w:p>
            <w:pPr>
              <w:pStyle w:val="0"/>
              <w:jc w:val="center"/>
            </w:pPr>
            <w:r>
              <w:rPr>
                <w:sz w:val="24"/>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907" w:type="dxa"/>
          </w:tcPr>
          <w:p>
            <w:pPr>
              <w:pStyle w:val="0"/>
              <w:jc w:val="center"/>
            </w:pPr>
            <w:r>
              <w:rPr>
                <w:sz w:val="24"/>
              </w:rPr>
              <w:t xml:space="preserve">50</w:t>
            </w:r>
          </w:p>
        </w:tc>
        <w:tc>
          <w:tcPr>
            <w:tcW w:w="2154" w:type="dxa"/>
          </w:tcPr>
          <w:p>
            <w:pPr>
              <w:pStyle w:val="0"/>
              <w:jc w:val="center"/>
            </w:pPr>
            <w:r>
              <w:rPr>
                <w:sz w:val="24"/>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964" w:type="dxa"/>
          </w:tcPr>
          <w:p>
            <w:pPr>
              <w:pStyle w:val="0"/>
              <w:jc w:val="center"/>
            </w:pPr>
            <w:r>
              <w:rPr>
                <w:sz w:val="24"/>
              </w:rPr>
              <w:t xml:space="preserve">21163</w:t>
            </w:r>
          </w:p>
        </w:tc>
        <w:tc>
          <w:tcPr>
            <w:tcW w:w="2359" w:type="dxa"/>
          </w:tcPr>
          <w:p>
            <w:pPr>
              <w:pStyle w:val="0"/>
              <w:jc w:val="center"/>
            </w:pPr>
            <w:r>
              <w:rPr>
                <w:sz w:val="24"/>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Pr>
          <w:p>
            <w:pPr>
              <w:pStyle w:val="0"/>
              <w:jc w:val="center"/>
            </w:pPr>
            <w:r>
              <w:rPr>
                <w:sz w:val="24"/>
              </w:rPr>
              <w:t xml:space="preserve">212405,00</w:t>
            </w:r>
          </w:p>
        </w:tc>
      </w:tr>
      <w:tr>
        <w:tc>
          <w:tcPr>
            <w:tcW w:w="1020" w:type="dxa"/>
          </w:tcPr>
          <w:p>
            <w:pPr>
              <w:pStyle w:val="0"/>
              <w:jc w:val="center"/>
            </w:pPr>
            <w:r>
              <w:rPr>
                <w:sz w:val="24"/>
              </w:rPr>
              <w:t xml:space="preserve">35</w:t>
            </w:r>
          </w:p>
        </w:tc>
        <w:tc>
          <w:tcPr>
            <w:tcW w:w="1191" w:type="dxa"/>
          </w:tcPr>
          <w:p>
            <w:pPr>
              <w:pStyle w:val="0"/>
              <w:jc w:val="center"/>
            </w:pPr>
            <w:r>
              <w:rPr>
                <w:sz w:val="24"/>
              </w:rPr>
              <w:t xml:space="preserve">Педиатрия</w:t>
            </w:r>
          </w:p>
        </w:tc>
        <w:tc>
          <w:tcPr>
            <w:tcW w:w="907" w:type="dxa"/>
          </w:tcPr>
          <w:p>
            <w:pPr>
              <w:pStyle w:val="0"/>
              <w:jc w:val="center"/>
            </w:pPr>
            <w:r>
              <w:rPr>
                <w:sz w:val="24"/>
              </w:rPr>
              <w:t xml:space="preserve">192</w:t>
            </w:r>
          </w:p>
        </w:tc>
        <w:tc>
          <w:tcPr>
            <w:tcW w:w="2608" w:type="dxa"/>
          </w:tcPr>
          <w:p>
            <w:pPr>
              <w:pStyle w:val="0"/>
              <w:jc w:val="center"/>
            </w:pPr>
            <w:r>
              <w:rPr>
                <w:sz w:val="24"/>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907" w:type="dxa"/>
          </w:tcPr>
          <w:p>
            <w:pPr>
              <w:pStyle w:val="0"/>
              <w:jc w:val="center"/>
            </w:pPr>
            <w:r>
              <w:rPr>
                <w:sz w:val="24"/>
              </w:rPr>
              <w:t xml:space="preserve">1430</w:t>
            </w:r>
          </w:p>
        </w:tc>
        <w:tc>
          <w:tcPr>
            <w:tcW w:w="2154" w:type="dxa"/>
          </w:tcPr>
          <w:p>
            <w:pPr>
              <w:pStyle w:val="0"/>
              <w:jc w:val="center"/>
            </w:pPr>
            <w:r>
              <w:rPr>
                <w:sz w:val="24"/>
              </w:rPr>
              <w:t xml:space="preserve">Поликомпонентное иммуносупрессивное лечение с применением циклоспорина А и/или микофенолатов под контролем иммунологических, биохимических и инструментальных методов диагностики</w:t>
            </w:r>
          </w:p>
        </w:tc>
        <w:tc>
          <w:tcPr>
            <w:tcW w:w="964" w:type="dxa"/>
          </w:tcPr>
          <w:p>
            <w:pPr>
              <w:pStyle w:val="0"/>
              <w:jc w:val="center"/>
            </w:pPr>
            <w:r>
              <w:rPr>
                <w:sz w:val="24"/>
              </w:rPr>
              <w:t xml:space="preserve">21162</w:t>
            </w:r>
          </w:p>
        </w:tc>
        <w:tc>
          <w:tcPr>
            <w:tcW w:w="2359" w:type="dxa"/>
          </w:tcPr>
          <w:p>
            <w:pPr>
              <w:pStyle w:val="0"/>
              <w:jc w:val="center"/>
            </w:pPr>
            <w:r>
              <w:rPr>
                <w:sz w:val="24"/>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Pr>
          <w:p>
            <w:pPr>
              <w:pStyle w:val="0"/>
              <w:jc w:val="center"/>
            </w:pPr>
            <w:r>
              <w:rPr>
                <w:sz w:val="24"/>
              </w:rPr>
              <w:t xml:space="preserve">212405,00</w:t>
            </w:r>
          </w:p>
        </w:tc>
      </w:tr>
      <w:tr>
        <w:tc>
          <w:tcPr>
            <w:tcW w:w="1020" w:type="dxa"/>
          </w:tcPr>
          <w:p>
            <w:pPr>
              <w:pStyle w:val="0"/>
              <w:jc w:val="center"/>
            </w:pPr>
            <w:r>
              <w:rPr>
                <w:sz w:val="24"/>
              </w:rPr>
              <w:t xml:space="preserve">36</w:t>
            </w:r>
          </w:p>
        </w:tc>
        <w:tc>
          <w:tcPr>
            <w:tcW w:w="1191" w:type="dxa"/>
          </w:tcPr>
          <w:p>
            <w:pPr>
              <w:pStyle w:val="0"/>
              <w:jc w:val="center"/>
            </w:pPr>
            <w:r>
              <w:rPr>
                <w:sz w:val="24"/>
              </w:rPr>
              <w:t xml:space="preserve">Педиатрия</w:t>
            </w:r>
          </w:p>
        </w:tc>
        <w:tc>
          <w:tcPr>
            <w:tcW w:w="907" w:type="dxa"/>
          </w:tcPr>
          <w:p>
            <w:pPr>
              <w:pStyle w:val="0"/>
              <w:jc w:val="center"/>
            </w:pPr>
            <w:r>
              <w:rPr>
                <w:sz w:val="24"/>
              </w:rPr>
              <w:t xml:space="preserve">191</w:t>
            </w:r>
          </w:p>
        </w:tc>
        <w:tc>
          <w:tcPr>
            <w:tcW w:w="2608" w:type="dxa"/>
          </w:tcPr>
          <w:p>
            <w:pPr>
              <w:pStyle w:val="0"/>
              <w:jc w:val="center"/>
            </w:pPr>
            <w:r>
              <w:rPr>
                <w:sz w:val="24"/>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907" w:type="dxa"/>
          </w:tcPr>
          <w:p>
            <w:pPr>
              <w:pStyle w:val="0"/>
              <w:jc w:val="center"/>
            </w:pPr>
            <w:r>
              <w:rPr>
                <w:sz w:val="24"/>
              </w:rPr>
              <w:t xml:space="preserve">1104</w:t>
            </w:r>
          </w:p>
        </w:tc>
        <w:tc>
          <w:tcPr>
            <w:tcW w:w="2154" w:type="dxa"/>
          </w:tcPr>
          <w:p>
            <w:pPr>
              <w:pStyle w:val="0"/>
              <w:jc w:val="center"/>
            </w:pPr>
            <w:r>
              <w:rPr>
                <w:sz w:val="24"/>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964" w:type="dxa"/>
          </w:tcPr>
          <w:p>
            <w:pPr>
              <w:pStyle w:val="0"/>
              <w:jc w:val="center"/>
            </w:pPr>
            <w:r>
              <w:rPr>
                <w:sz w:val="24"/>
              </w:rPr>
              <w:t xml:space="preserve">21508</w:t>
            </w:r>
          </w:p>
        </w:tc>
        <w:tc>
          <w:tcPr>
            <w:tcW w:w="2359" w:type="dxa"/>
          </w:tcPr>
          <w:p>
            <w:pPr>
              <w:pStyle w:val="0"/>
              <w:jc w:val="center"/>
            </w:pPr>
            <w:r>
              <w:rPr>
                <w:sz w:val="24"/>
              </w:rPr>
              <w:t xml:space="preserve">Кардиомиопатии: дилятационная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Pr>
          <w:p>
            <w:pPr>
              <w:pStyle w:val="0"/>
              <w:jc w:val="center"/>
            </w:pPr>
            <w:r>
              <w:rPr>
                <w:sz w:val="24"/>
              </w:rPr>
              <w:t xml:space="preserve">122578,00</w:t>
            </w:r>
          </w:p>
        </w:tc>
      </w:tr>
      <w:tr>
        <w:tc>
          <w:tcPr>
            <w:tcW w:w="1020" w:type="dxa"/>
          </w:tcPr>
          <w:p>
            <w:pPr>
              <w:pStyle w:val="0"/>
              <w:jc w:val="center"/>
            </w:pPr>
            <w:r>
              <w:rPr>
                <w:sz w:val="24"/>
              </w:rPr>
              <w:t xml:space="preserve">37</w:t>
            </w:r>
          </w:p>
        </w:tc>
        <w:tc>
          <w:tcPr>
            <w:tcW w:w="1191" w:type="dxa"/>
          </w:tcPr>
          <w:p>
            <w:pPr>
              <w:pStyle w:val="0"/>
              <w:jc w:val="center"/>
            </w:pPr>
            <w:r>
              <w:rPr>
                <w:sz w:val="24"/>
              </w:rPr>
              <w:t xml:space="preserve">Педиатрия</w:t>
            </w:r>
          </w:p>
        </w:tc>
        <w:tc>
          <w:tcPr>
            <w:tcW w:w="907" w:type="dxa"/>
          </w:tcPr>
          <w:p>
            <w:pPr>
              <w:pStyle w:val="0"/>
              <w:jc w:val="center"/>
            </w:pPr>
            <w:r>
              <w:rPr>
                <w:sz w:val="24"/>
              </w:rPr>
              <w:t xml:space="preserve">134</w:t>
            </w:r>
          </w:p>
        </w:tc>
        <w:tc>
          <w:tcPr>
            <w:tcW w:w="2608" w:type="dxa"/>
          </w:tcPr>
          <w:p>
            <w:pPr>
              <w:pStyle w:val="0"/>
              <w:jc w:val="center"/>
            </w:pPr>
            <w:r>
              <w:rPr>
                <w:sz w:val="24"/>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907" w:type="dxa"/>
          </w:tcPr>
          <w:p>
            <w:pPr>
              <w:pStyle w:val="0"/>
              <w:jc w:val="center"/>
            </w:pPr>
            <w:r>
              <w:rPr>
                <w:sz w:val="24"/>
              </w:rPr>
              <w:t xml:space="preserve">481</w:t>
            </w:r>
          </w:p>
        </w:tc>
        <w:tc>
          <w:tcPr>
            <w:tcW w:w="2154" w:type="dxa"/>
          </w:tcPr>
          <w:p>
            <w:pPr>
              <w:pStyle w:val="0"/>
              <w:jc w:val="center"/>
            </w:pPr>
            <w:r>
              <w:rPr>
                <w:sz w:val="24"/>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964" w:type="dxa"/>
          </w:tcPr>
          <w:p>
            <w:pPr>
              <w:pStyle w:val="0"/>
              <w:jc w:val="center"/>
            </w:pPr>
            <w:r>
              <w:rPr>
                <w:sz w:val="24"/>
              </w:rPr>
              <w:t xml:space="preserve">21398</w:t>
            </w:r>
          </w:p>
        </w:tc>
        <w:tc>
          <w:tcPr>
            <w:tcW w:w="2359" w:type="dxa"/>
          </w:tcPr>
          <w:p>
            <w:pPr>
              <w:pStyle w:val="0"/>
              <w:jc w:val="center"/>
            </w:pPr>
            <w:r>
              <w:rPr>
                <w:sz w:val="24"/>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74" w:type="dxa"/>
          </w:tcPr>
          <w:p>
            <w:pPr>
              <w:pStyle w:val="0"/>
              <w:jc w:val="center"/>
            </w:pPr>
            <w:r>
              <w:rPr>
                <w:sz w:val="24"/>
              </w:rPr>
              <w:t xml:space="preserve">210613,00</w:t>
            </w:r>
          </w:p>
        </w:tc>
      </w:tr>
      <w:tr>
        <w:tc>
          <w:tcPr>
            <w:tcW w:w="1020" w:type="dxa"/>
          </w:tcPr>
          <w:p>
            <w:pPr>
              <w:pStyle w:val="0"/>
              <w:jc w:val="center"/>
            </w:pPr>
            <w:r>
              <w:rPr>
                <w:sz w:val="24"/>
              </w:rPr>
              <w:t xml:space="preserve">38</w:t>
            </w:r>
          </w:p>
        </w:tc>
        <w:tc>
          <w:tcPr>
            <w:tcW w:w="1191" w:type="dxa"/>
          </w:tcPr>
          <w:p>
            <w:pPr>
              <w:pStyle w:val="0"/>
              <w:jc w:val="center"/>
            </w:pPr>
            <w:r>
              <w:rPr>
                <w:sz w:val="24"/>
              </w:rPr>
              <w:t xml:space="preserve">Педиатрия</w:t>
            </w:r>
          </w:p>
        </w:tc>
        <w:tc>
          <w:tcPr>
            <w:tcW w:w="907" w:type="dxa"/>
          </w:tcPr>
          <w:p>
            <w:pPr>
              <w:pStyle w:val="0"/>
              <w:jc w:val="center"/>
            </w:pPr>
            <w:r>
              <w:rPr>
                <w:sz w:val="24"/>
              </w:rPr>
              <w:t xml:space="preserve">491</w:t>
            </w:r>
          </w:p>
        </w:tc>
        <w:tc>
          <w:tcPr>
            <w:tcW w:w="2608" w:type="dxa"/>
          </w:tcPr>
          <w:p>
            <w:pPr>
              <w:pStyle w:val="0"/>
              <w:jc w:val="center"/>
            </w:pPr>
            <w:r>
              <w:rPr>
                <w:sz w:val="24"/>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907" w:type="dxa"/>
          </w:tcPr>
          <w:p>
            <w:pPr>
              <w:pStyle w:val="0"/>
              <w:jc w:val="center"/>
            </w:pPr>
            <w:r>
              <w:rPr>
                <w:sz w:val="24"/>
              </w:rPr>
              <w:t xml:space="preserve">2714</w:t>
            </w:r>
          </w:p>
        </w:tc>
        <w:tc>
          <w:tcPr>
            <w:tcW w:w="2154" w:type="dxa"/>
          </w:tcPr>
          <w:p>
            <w:pPr>
              <w:pStyle w:val="0"/>
              <w:jc w:val="center"/>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964" w:type="dxa"/>
          </w:tcPr>
          <w:p>
            <w:pPr>
              <w:pStyle w:val="0"/>
              <w:jc w:val="center"/>
            </w:pPr>
            <w:r>
              <w:rPr>
                <w:sz w:val="24"/>
              </w:rPr>
              <w:t xml:space="preserve">22226</w:t>
            </w:r>
          </w:p>
        </w:tc>
        <w:tc>
          <w:tcPr>
            <w:tcW w:w="2359" w:type="dxa"/>
          </w:tcPr>
          <w:p>
            <w:pPr>
              <w:pStyle w:val="0"/>
              <w:jc w:val="center"/>
            </w:pPr>
            <w:r>
              <w:rPr>
                <w:sz w:val="24"/>
              </w:rPr>
              <w:t xml:space="preserve">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474" w:type="dxa"/>
          </w:tcPr>
          <w:p>
            <w:pPr>
              <w:pStyle w:val="0"/>
              <w:jc w:val="center"/>
            </w:pPr>
            <w:r>
              <w:rPr>
                <w:sz w:val="24"/>
              </w:rPr>
              <w:t xml:space="preserve">209420,00</w:t>
            </w:r>
          </w:p>
        </w:tc>
      </w:tr>
      <w:tr>
        <w:tc>
          <w:tcPr>
            <w:tcW w:w="1020" w:type="dxa"/>
          </w:tcPr>
          <w:p>
            <w:pPr>
              <w:pStyle w:val="0"/>
              <w:jc w:val="center"/>
            </w:pPr>
            <w:r>
              <w:rPr>
                <w:sz w:val="24"/>
              </w:rPr>
              <w:t xml:space="preserve">39</w:t>
            </w:r>
          </w:p>
        </w:tc>
        <w:tc>
          <w:tcPr>
            <w:tcW w:w="1191" w:type="dxa"/>
          </w:tcPr>
          <w:p>
            <w:pPr>
              <w:pStyle w:val="0"/>
              <w:jc w:val="center"/>
            </w:pPr>
            <w:r>
              <w:rPr>
                <w:sz w:val="24"/>
              </w:rPr>
              <w:t xml:space="preserve">Педиатрия</w:t>
            </w:r>
          </w:p>
        </w:tc>
        <w:tc>
          <w:tcPr>
            <w:tcW w:w="907" w:type="dxa"/>
          </w:tcPr>
          <w:p>
            <w:pPr>
              <w:pStyle w:val="0"/>
              <w:jc w:val="center"/>
            </w:pPr>
            <w:r>
              <w:rPr>
                <w:sz w:val="24"/>
              </w:rPr>
              <w:t xml:space="preserve">125</w:t>
            </w:r>
          </w:p>
        </w:tc>
        <w:tc>
          <w:tcPr>
            <w:tcW w:w="2608" w:type="dxa"/>
          </w:tcPr>
          <w:p>
            <w:pPr>
              <w:pStyle w:val="0"/>
              <w:jc w:val="center"/>
            </w:pPr>
            <w:r>
              <w:rPr>
                <w:sz w:val="24"/>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907" w:type="dxa"/>
          </w:tcPr>
          <w:p>
            <w:pPr>
              <w:pStyle w:val="0"/>
              <w:jc w:val="center"/>
            </w:pPr>
            <w:r>
              <w:rPr>
                <w:sz w:val="24"/>
              </w:rPr>
              <w:t xml:space="preserve">504</w:t>
            </w:r>
          </w:p>
        </w:tc>
        <w:tc>
          <w:tcPr>
            <w:tcW w:w="2154" w:type="dxa"/>
          </w:tcPr>
          <w:p>
            <w:pPr>
              <w:pStyle w:val="0"/>
              <w:jc w:val="center"/>
            </w:pPr>
            <w:r>
              <w:rPr>
                <w:sz w:val="24"/>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964" w:type="dxa"/>
          </w:tcPr>
          <w:p>
            <w:pPr>
              <w:pStyle w:val="0"/>
              <w:jc w:val="center"/>
            </w:pPr>
            <w:r>
              <w:rPr>
                <w:sz w:val="24"/>
              </w:rPr>
              <w:t xml:space="preserve">22278</w:t>
            </w:r>
          </w:p>
        </w:tc>
        <w:tc>
          <w:tcPr>
            <w:tcW w:w="2359" w:type="dxa"/>
          </w:tcPr>
          <w:p>
            <w:pPr>
              <w:pStyle w:val="0"/>
              <w:jc w:val="center"/>
            </w:pPr>
            <w:r>
              <w:rPr>
                <w:sz w:val="24"/>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Pr>
          <w:p>
            <w:pPr>
              <w:pStyle w:val="0"/>
              <w:jc w:val="center"/>
            </w:pPr>
            <w:r>
              <w:rPr>
                <w:sz w:val="24"/>
              </w:rPr>
              <w:t xml:space="preserve">92391,00</w:t>
            </w:r>
          </w:p>
        </w:tc>
      </w:tr>
      <w:tr>
        <w:tc>
          <w:tcPr>
            <w:tcW w:w="1020" w:type="dxa"/>
          </w:tcPr>
          <w:p>
            <w:pPr>
              <w:pStyle w:val="0"/>
              <w:jc w:val="center"/>
            </w:pPr>
            <w:r>
              <w:rPr>
                <w:sz w:val="24"/>
              </w:rPr>
              <w:t xml:space="preserve">40</w:t>
            </w:r>
          </w:p>
        </w:tc>
        <w:tc>
          <w:tcPr>
            <w:tcW w:w="1191" w:type="dxa"/>
          </w:tcPr>
          <w:p>
            <w:pPr>
              <w:pStyle w:val="0"/>
              <w:jc w:val="center"/>
            </w:pPr>
            <w:r>
              <w:rPr>
                <w:sz w:val="24"/>
              </w:rPr>
              <w:t xml:space="preserve">Педиатрия</w:t>
            </w:r>
          </w:p>
        </w:tc>
        <w:tc>
          <w:tcPr>
            <w:tcW w:w="907" w:type="dxa"/>
          </w:tcPr>
          <w:p>
            <w:pPr>
              <w:pStyle w:val="0"/>
              <w:jc w:val="center"/>
            </w:pPr>
            <w:r>
              <w:rPr>
                <w:sz w:val="24"/>
              </w:rPr>
              <w:t xml:space="preserve">510</w:t>
            </w:r>
          </w:p>
        </w:tc>
        <w:tc>
          <w:tcPr>
            <w:tcW w:w="2608" w:type="dxa"/>
          </w:tcPr>
          <w:p>
            <w:pPr>
              <w:pStyle w:val="0"/>
              <w:jc w:val="center"/>
            </w:pPr>
            <w:r>
              <w:rPr>
                <w:sz w:val="24"/>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907" w:type="dxa"/>
          </w:tcPr>
          <w:p>
            <w:pPr>
              <w:pStyle w:val="0"/>
              <w:jc w:val="center"/>
            </w:pPr>
            <w:r>
              <w:rPr>
                <w:sz w:val="24"/>
              </w:rPr>
              <w:t xml:space="preserve">2663</w:t>
            </w:r>
          </w:p>
        </w:tc>
        <w:tc>
          <w:tcPr>
            <w:tcW w:w="2154" w:type="dxa"/>
          </w:tcPr>
          <w:p>
            <w:pPr>
              <w:pStyle w:val="0"/>
              <w:jc w:val="center"/>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964" w:type="dxa"/>
          </w:tcPr>
          <w:p>
            <w:pPr>
              <w:pStyle w:val="0"/>
              <w:jc w:val="center"/>
            </w:pPr>
            <w:r>
              <w:rPr>
                <w:sz w:val="24"/>
              </w:rPr>
              <w:t xml:space="preserve">21385</w:t>
            </w:r>
          </w:p>
        </w:tc>
        <w:tc>
          <w:tcPr>
            <w:tcW w:w="2359" w:type="dxa"/>
          </w:tcPr>
          <w:p>
            <w:pPr>
              <w:pStyle w:val="0"/>
              <w:jc w:val="center"/>
            </w:pPr>
            <w:r>
              <w:rPr>
                <w:sz w:val="24"/>
              </w:rPr>
              <w:t xml:space="preserve">Болезнь Крона, непрерывно-рецидивирующее течение и (или) с формированием осложнений (стенозы, свищи)</w:t>
            </w:r>
          </w:p>
        </w:tc>
        <w:tc>
          <w:tcPr>
            <w:tcW w:w="1474" w:type="dxa"/>
          </w:tcPr>
          <w:p>
            <w:pPr>
              <w:pStyle w:val="0"/>
              <w:jc w:val="center"/>
            </w:pPr>
            <w:r>
              <w:rPr>
                <w:sz w:val="24"/>
              </w:rPr>
              <w:t xml:space="preserve">203100,00</w:t>
            </w:r>
          </w:p>
        </w:tc>
      </w:tr>
      <w:tr>
        <w:tc>
          <w:tcPr>
            <w:tcW w:w="1020" w:type="dxa"/>
          </w:tcPr>
          <w:p>
            <w:pPr>
              <w:pStyle w:val="0"/>
              <w:jc w:val="center"/>
            </w:pPr>
            <w:r>
              <w:rPr>
                <w:sz w:val="24"/>
              </w:rPr>
              <w:t xml:space="preserve">40</w:t>
            </w:r>
          </w:p>
        </w:tc>
        <w:tc>
          <w:tcPr>
            <w:tcW w:w="1191" w:type="dxa"/>
          </w:tcPr>
          <w:p>
            <w:pPr>
              <w:pStyle w:val="0"/>
              <w:jc w:val="center"/>
            </w:pPr>
            <w:r>
              <w:rPr>
                <w:sz w:val="24"/>
              </w:rPr>
              <w:t xml:space="preserve">Педиатрия</w:t>
            </w:r>
          </w:p>
        </w:tc>
        <w:tc>
          <w:tcPr>
            <w:tcW w:w="907" w:type="dxa"/>
          </w:tcPr>
          <w:p>
            <w:pPr>
              <w:pStyle w:val="0"/>
              <w:jc w:val="center"/>
            </w:pPr>
            <w:r>
              <w:rPr>
                <w:sz w:val="24"/>
              </w:rPr>
              <w:t xml:space="preserve">510</w:t>
            </w:r>
          </w:p>
        </w:tc>
        <w:tc>
          <w:tcPr>
            <w:tcW w:w="2608" w:type="dxa"/>
          </w:tcPr>
          <w:p>
            <w:pPr>
              <w:pStyle w:val="0"/>
              <w:jc w:val="center"/>
            </w:pPr>
            <w:r>
              <w:rPr>
                <w:sz w:val="24"/>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907" w:type="dxa"/>
          </w:tcPr>
          <w:p>
            <w:pPr>
              <w:pStyle w:val="0"/>
              <w:jc w:val="center"/>
            </w:pPr>
            <w:r>
              <w:rPr>
                <w:sz w:val="24"/>
              </w:rPr>
              <w:t xml:space="preserve">2663</w:t>
            </w:r>
          </w:p>
        </w:tc>
        <w:tc>
          <w:tcPr>
            <w:tcW w:w="2154" w:type="dxa"/>
          </w:tcPr>
          <w:p>
            <w:pPr>
              <w:pStyle w:val="0"/>
              <w:jc w:val="center"/>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964" w:type="dxa"/>
          </w:tcPr>
          <w:p>
            <w:pPr>
              <w:pStyle w:val="0"/>
              <w:jc w:val="center"/>
            </w:pPr>
            <w:r>
              <w:rPr>
                <w:sz w:val="24"/>
              </w:rPr>
              <w:t xml:space="preserve">21388</w:t>
            </w:r>
          </w:p>
        </w:tc>
        <w:tc>
          <w:tcPr>
            <w:tcW w:w="2359" w:type="dxa"/>
          </w:tcPr>
          <w:p>
            <w:pPr>
              <w:pStyle w:val="0"/>
              <w:jc w:val="center"/>
            </w:pPr>
            <w:r>
              <w:rPr>
                <w:sz w:val="24"/>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Pr>
          <w:p>
            <w:pPr>
              <w:pStyle w:val="0"/>
              <w:jc w:val="center"/>
            </w:pPr>
            <w:r>
              <w:rPr>
                <w:sz w:val="24"/>
              </w:rPr>
              <w:t xml:space="preserve">203100,00</w:t>
            </w:r>
          </w:p>
        </w:tc>
      </w:tr>
      <w:tr>
        <w:tc>
          <w:tcPr>
            <w:tcW w:w="1020" w:type="dxa"/>
          </w:tcPr>
          <w:p>
            <w:pPr>
              <w:pStyle w:val="0"/>
              <w:jc w:val="center"/>
            </w:pPr>
            <w:r>
              <w:rPr>
                <w:sz w:val="24"/>
              </w:rPr>
              <w:t xml:space="preserve">40</w:t>
            </w:r>
          </w:p>
        </w:tc>
        <w:tc>
          <w:tcPr>
            <w:tcW w:w="1191" w:type="dxa"/>
          </w:tcPr>
          <w:p>
            <w:pPr>
              <w:pStyle w:val="0"/>
              <w:jc w:val="center"/>
            </w:pPr>
            <w:r>
              <w:rPr>
                <w:sz w:val="24"/>
              </w:rPr>
              <w:t xml:space="preserve">Педиатрия</w:t>
            </w:r>
          </w:p>
        </w:tc>
        <w:tc>
          <w:tcPr>
            <w:tcW w:w="907" w:type="dxa"/>
          </w:tcPr>
          <w:p>
            <w:pPr>
              <w:pStyle w:val="0"/>
              <w:jc w:val="center"/>
            </w:pPr>
            <w:r>
              <w:rPr>
                <w:sz w:val="24"/>
              </w:rPr>
              <w:t xml:space="preserve">510</w:t>
            </w:r>
          </w:p>
        </w:tc>
        <w:tc>
          <w:tcPr>
            <w:tcW w:w="2608" w:type="dxa"/>
          </w:tcPr>
          <w:p>
            <w:pPr>
              <w:pStyle w:val="0"/>
              <w:jc w:val="center"/>
            </w:pPr>
            <w:r>
              <w:rPr>
                <w:sz w:val="24"/>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907" w:type="dxa"/>
          </w:tcPr>
          <w:p>
            <w:pPr>
              <w:pStyle w:val="0"/>
              <w:jc w:val="center"/>
            </w:pPr>
            <w:r>
              <w:rPr>
                <w:sz w:val="24"/>
              </w:rPr>
              <w:t xml:space="preserve">2664</w:t>
            </w:r>
          </w:p>
        </w:tc>
        <w:tc>
          <w:tcPr>
            <w:tcW w:w="2154" w:type="dxa"/>
          </w:tcPr>
          <w:p>
            <w:pPr>
              <w:pStyle w:val="0"/>
              <w:jc w:val="center"/>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964" w:type="dxa"/>
          </w:tcPr>
          <w:p>
            <w:pPr>
              <w:pStyle w:val="0"/>
              <w:jc w:val="center"/>
            </w:pPr>
            <w:r>
              <w:rPr>
                <w:sz w:val="24"/>
              </w:rPr>
              <w:t xml:space="preserve">21387</w:t>
            </w:r>
          </w:p>
        </w:tc>
        <w:tc>
          <w:tcPr>
            <w:tcW w:w="2359" w:type="dxa"/>
          </w:tcPr>
          <w:p>
            <w:pPr>
              <w:pStyle w:val="0"/>
              <w:jc w:val="center"/>
            </w:pPr>
            <w:r>
              <w:rPr>
                <w:sz w:val="24"/>
              </w:rPr>
              <w:t xml:space="preserve">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474" w:type="dxa"/>
          </w:tcPr>
          <w:p>
            <w:pPr>
              <w:pStyle w:val="0"/>
              <w:jc w:val="center"/>
            </w:pPr>
            <w:r>
              <w:rPr>
                <w:sz w:val="24"/>
              </w:rPr>
              <w:t xml:space="preserve">203100,00</w:t>
            </w:r>
          </w:p>
        </w:tc>
      </w:tr>
      <w:tr>
        <w:tc>
          <w:tcPr>
            <w:tcW w:w="1020" w:type="dxa"/>
          </w:tcPr>
          <w:p>
            <w:pPr>
              <w:pStyle w:val="0"/>
              <w:jc w:val="center"/>
            </w:pPr>
            <w:r>
              <w:rPr>
                <w:sz w:val="24"/>
              </w:rPr>
              <w:t xml:space="preserve">41</w:t>
            </w:r>
          </w:p>
        </w:tc>
        <w:tc>
          <w:tcPr>
            <w:tcW w:w="1191" w:type="dxa"/>
          </w:tcPr>
          <w:p>
            <w:pPr>
              <w:pStyle w:val="0"/>
              <w:jc w:val="center"/>
            </w:pPr>
            <w:r>
              <w:rPr>
                <w:sz w:val="24"/>
              </w:rPr>
              <w:t xml:space="preserve">Педиатрия</w:t>
            </w:r>
          </w:p>
        </w:tc>
        <w:tc>
          <w:tcPr>
            <w:tcW w:w="907" w:type="dxa"/>
          </w:tcPr>
          <w:p>
            <w:pPr>
              <w:pStyle w:val="0"/>
              <w:jc w:val="center"/>
            </w:pPr>
            <w:r>
              <w:rPr>
                <w:sz w:val="24"/>
              </w:rPr>
              <w:t xml:space="preserve">133</w:t>
            </w:r>
          </w:p>
        </w:tc>
        <w:tc>
          <w:tcPr>
            <w:tcW w:w="2608" w:type="dxa"/>
          </w:tcPr>
          <w:p>
            <w:pPr>
              <w:pStyle w:val="0"/>
              <w:jc w:val="center"/>
            </w:pPr>
            <w:r>
              <w:rPr>
                <w:sz w:val="24"/>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907" w:type="dxa"/>
          </w:tcPr>
          <w:p>
            <w:pPr>
              <w:pStyle w:val="0"/>
              <w:jc w:val="center"/>
            </w:pPr>
            <w:r>
              <w:rPr>
                <w:sz w:val="24"/>
              </w:rPr>
              <w:t xml:space="preserve">482</w:t>
            </w:r>
          </w:p>
        </w:tc>
        <w:tc>
          <w:tcPr>
            <w:tcW w:w="2154" w:type="dxa"/>
          </w:tcPr>
          <w:p>
            <w:pPr>
              <w:pStyle w:val="0"/>
              <w:jc w:val="center"/>
            </w:pPr>
            <w:r>
              <w:rPr>
                <w:sz w:val="24"/>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964" w:type="dxa"/>
          </w:tcPr>
          <w:p>
            <w:pPr>
              <w:pStyle w:val="0"/>
              <w:jc w:val="center"/>
            </w:pPr>
            <w:r>
              <w:rPr>
                <w:sz w:val="24"/>
              </w:rPr>
              <w:t xml:space="preserve">21397</w:t>
            </w:r>
          </w:p>
        </w:tc>
        <w:tc>
          <w:tcPr>
            <w:tcW w:w="2359" w:type="dxa"/>
          </w:tcPr>
          <w:p>
            <w:pPr>
              <w:pStyle w:val="0"/>
              <w:jc w:val="center"/>
            </w:pPr>
            <w:r>
              <w:rPr>
                <w:sz w:val="24"/>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3-5 уровню по шкале GMFCS</w:t>
            </w:r>
          </w:p>
        </w:tc>
        <w:tc>
          <w:tcPr>
            <w:tcW w:w="1474" w:type="dxa"/>
          </w:tcPr>
          <w:p>
            <w:pPr>
              <w:pStyle w:val="0"/>
              <w:jc w:val="center"/>
            </w:pPr>
            <w:r>
              <w:rPr>
                <w:sz w:val="24"/>
              </w:rPr>
              <w:t xml:space="preserve">271190,00</w:t>
            </w:r>
          </w:p>
        </w:tc>
      </w:tr>
      <w:tr>
        <w:tc>
          <w:tcPr>
            <w:tcW w:w="1020" w:type="dxa"/>
          </w:tcPr>
          <w:p>
            <w:pPr>
              <w:pStyle w:val="0"/>
              <w:jc w:val="center"/>
            </w:pPr>
            <w:r>
              <w:rPr>
                <w:sz w:val="24"/>
              </w:rPr>
              <w:t xml:space="preserve">42</w:t>
            </w:r>
          </w:p>
        </w:tc>
        <w:tc>
          <w:tcPr>
            <w:tcW w:w="1191" w:type="dxa"/>
          </w:tcPr>
          <w:p>
            <w:pPr>
              <w:pStyle w:val="0"/>
              <w:jc w:val="center"/>
            </w:pPr>
            <w:r>
              <w:rPr>
                <w:sz w:val="24"/>
              </w:rPr>
              <w:t xml:space="preserve">Ревматология</w:t>
            </w:r>
          </w:p>
        </w:tc>
        <w:tc>
          <w:tcPr>
            <w:tcW w:w="907" w:type="dxa"/>
          </w:tcPr>
          <w:p>
            <w:pPr>
              <w:pStyle w:val="0"/>
              <w:jc w:val="center"/>
            </w:pPr>
            <w:r>
              <w:rPr>
                <w:sz w:val="24"/>
              </w:rPr>
              <w:t xml:space="preserve">492</w:t>
            </w:r>
          </w:p>
        </w:tc>
        <w:tc>
          <w:tcPr>
            <w:tcW w:w="2608" w:type="dxa"/>
          </w:tcPr>
          <w:p>
            <w:pPr>
              <w:pStyle w:val="0"/>
              <w:jc w:val="center"/>
            </w:pPr>
            <w:r>
              <w:rPr>
                <w:sz w:val="24"/>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907" w:type="dxa"/>
          </w:tcPr>
          <w:p>
            <w:pPr>
              <w:pStyle w:val="0"/>
              <w:jc w:val="center"/>
            </w:pPr>
            <w:r>
              <w:rPr>
                <w:sz w:val="24"/>
              </w:rPr>
              <w:t xml:space="preserve">2632</w:t>
            </w:r>
          </w:p>
        </w:tc>
        <w:tc>
          <w:tcPr>
            <w:tcW w:w="2154" w:type="dxa"/>
          </w:tcPr>
          <w:p>
            <w:pPr>
              <w:pStyle w:val="0"/>
              <w:jc w:val="center"/>
            </w:pPr>
            <w:r>
              <w:rPr>
                <w:sz w:val="24"/>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и/или лучевых и/или ультразвуковых методов диагностики</w:t>
            </w:r>
          </w:p>
        </w:tc>
        <w:tc>
          <w:tcPr>
            <w:tcW w:w="964" w:type="dxa"/>
          </w:tcPr>
          <w:p>
            <w:pPr>
              <w:pStyle w:val="0"/>
              <w:jc w:val="center"/>
            </w:pPr>
            <w:r>
              <w:rPr>
                <w:sz w:val="24"/>
              </w:rPr>
              <w:t xml:space="preserve">21165</w:t>
            </w:r>
          </w:p>
        </w:tc>
        <w:tc>
          <w:tcPr>
            <w:tcW w:w="2359" w:type="dxa"/>
          </w:tcPr>
          <w:p>
            <w:pPr>
              <w:pStyle w:val="0"/>
              <w:jc w:val="center"/>
            </w:pPr>
            <w:r>
              <w:rPr>
                <w:sz w:val="24"/>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Pr>
          <w:p>
            <w:pPr>
              <w:pStyle w:val="0"/>
              <w:jc w:val="center"/>
            </w:pPr>
            <w:r>
              <w:rPr>
                <w:sz w:val="24"/>
              </w:rPr>
              <w:t xml:space="preserve">164370,00</w:t>
            </w:r>
          </w:p>
        </w:tc>
      </w:tr>
      <w:tr>
        <w:tc>
          <w:tcPr>
            <w:tcW w:w="1020" w:type="dxa"/>
          </w:tcPr>
          <w:p>
            <w:pPr>
              <w:pStyle w:val="0"/>
              <w:jc w:val="center"/>
            </w:pPr>
            <w:r>
              <w:rPr>
                <w:sz w:val="24"/>
              </w:rPr>
              <w:t xml:space="preserve">43</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183</w:t>
            </w:r>
          </w:p>
        </w:tc>
        <w:tc>
          <w:tcPr>
            <w:tcW w:w="2608" w:type="dxa"/>
          </w:tcPr>
          <w:p>
            <w:pPr>
              <w:pStyle w:val="0"/>
              <w:jc w:val="center"/>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907" w:type="dxa"/>
          </w:tcPr>
          <w:p>
            <w:pPr>
              <w:pStyle w:val="0"/>
              <w:jc w:val="center"/>
            </w:pPr>
            <w:r>
              <w:rPr>
                <w:sz w:val="24"/>
              </w:rPr>
              <w:t xml:space="preserve">47</w:t>
            </w:r>
          </w:p>
        </w:tc>
        <w:tc>
          <w:tcPr>
            <w:tcW w:w="2154" w:type="dxa"/>
          </w:tcPr>
          <w:p>
            <w:pPr>
              <w:pStyle w:val="0"/>
              <w:jc w:val="center"/>
            </w:pPr>
            <w:r>
              <w:rPr>
                <w:sz w:val="24"/>
              </w:rPr>
              <w:t xml:space="preserve">Баллонная вазодилатация с установкой 1 стента в сосуд (сосуды)</w:t>
            </w:r>
          </w:p>
        </w:tc>
        <w:tc>
          <w:tcPr>
            <w:tcW w:w="964" w:type="dxa"/>
          </w:tcPr>
          <w:p>
            <w:pPr>
              <w:pStyle w:val="0"/>
              <w:jc w:val="center"/>
            </w:pPr>
            <w:r>
              <w:rPr>
                <w:sz w:val="24"/>
              </w:rPr>
              <w:t xml:space="preserve">21166</w:t>
            </w:r>
          </w:p>
        </w:tc>
        <w:tc>
          <w:tcPr>
            <w:tcW w:w="2359" w:type="dxa"/>
          </w:tcPr>
          <w:p>
            <w:pPr>
              <w:pStyle w:val="0"/>
              <w:jc w:val="center"/>
            </w:pPr>
            <w:r>
              <w:rPr>
                <w:sz w:val="24"/>
              </w:rPr>
              <w:t xml:space="preserve">Нестабильная стенокардия, острый и повторный инфаркт миокарда (с подъемом сегмента ST электрокардиограммы)</w:t>
            </w:r>
          </w:p>
        </w:tc>
        <w:tc>
          <w:tcPr>
            <w:tcW w:w="1474" w:type="dxa"/>
          </w:tcPr>
          <w:p>
            <w:pPr>
              <w:pStyle w:val="0"/>
              <w:jc w:val="center"/>
            </w:pPr>
            <w:r>
              <w:rPr>
                <w:sz w:val="24"/>
              </w:rPr>
              <w:t xml:space="preserve">199124,00</w:t>
            </w:r>
          </w:p>
        </w:tc>
      </w:tr>
      <w:tr>
        <w:tc>
          <w:tcPr>
            <w:tcW w:w="1020" w:type="dxa"/>
          </w:tcPr>
          <w:p>
            <w:pPr>
              <w:pStyle w:val="0"/>
              <w:jc w:val="center"/>
            </w:pPr>
            <w:r>
              <w:rPr>
                <w:sz w:val="24"/>
              </w:rPr>
              <w:t xml:space="preserve">44</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183</w:t>
            </w:r>
          </w:p>
        </w:tc>
        <w:tc>
          <w:tcPr>
            <w:tcW w:w="2608" w:type="dxa"/>
          </w:tcPr>
          <w:p>
            <w:pPr>
              <w:pStyle w:val="0"/>
              <w:jc w:val="center"/>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907" w:type="dxa"/>
          </w:tcPr>
          <w:p>
            <w:pPr>
              <w:pStyle w:val="0"/>
              <w:jc w:val="center"/>
            </w:pPr>
            <w:r>
              <w:rPr>
                <w:sz w:val="24"/>
              </w:rPr>
              <w:t xml:space="preserve">46</w:t>
            </w:r>
          </w:p>
        </w:tc>
        <w:tc>
          <w:tcPr>
            <w:tcW w:w="2154" w:type="dxa"/>
          </w:tcPr>
          <w:p>
            <w:pPr>
              <w:pStyle w:val="0"/>
              <w:jc w:val="center"/>
            </w:pPr>
            <w:r>
              <w:rPr>
                <w:sz w:val="24"/>
              </w:rPr>
              <w:t xml:space="preserve">Баллонная вазодилатация с установкой 2 стентов в сосуд (сосуды)</w:t>
            </w:r>
          </w:p>
        </w:tc>
        <w:tc>
          <w:tcPr>
            <w:tcW w:w="964" w:type="dxa"/>
          </w:tcPr>
          <w:p>
            <w:pPr>
              <w:pStyle w:val="0"/>
              <w:jc w:val="center"/>
            </w:pPr>
            <w:r>
              <w:rPr>
                <w:sz w:val="24"/>
              </w:rPr>
              <w:t xml:space="preserve">21166</w:t>
            </w:r>
          </w:p>
        </w:tc>
        <w:tc>
          <w:tcPr>
            <w:tcW w:w="2359" w:type="dxa"/>
          </w:tcPr>
          <w:p>
            <w:pPr>
              <w:pStyle w:val="0"/>
              <w:jc w:val="center"/>
            </w:pPr>
            <w:r>
              <w:rPr>
                <w:sz w:val="24"/>
              </w:rPr>
              <w:t xml:space="preserve">Нестабильная стенокардия, острый и повторный инфаркт миокарда (с подъемом сегмента ST электрокардиограммы)</w:t>
            </w:r>
          </w:p>
        </w:tc>
        <w:tc>
          <w:tcPr>
            <w:tcW w:w="1474" w:type="dxa"/>
          </w:tcPr>
          <w:p>
            <w:pPr>
              <w:pStyle w:val="0"/>
              <w:jc w:val="center"/>
            </w:pPr>
            <w:r>
              <w:rPr>
                <w:sz w:val="24"/>
              </w:rPr>
              <w:t xml:space="preserve">230121,00</w:t>
            </w:r>
          </w:p>
        </w:tc>
      </w:tr>
      <w:tr>
        <w:tc>
          <w:tcPr>
            <w:tcW w:w="1020" w:type="dxa"/>
          </w:tcPr>
          <w:p>
            <w:pPr>
              <w:pStyle w:val="0"/>
              <w:jc w:val="center"/>
            </w:pPr>
            <w:r>
              <w:rPr>
                <w:sz w:val="24"/>
              </w:rPr>
              <w:t xml:space="preserve">45</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183</w:t>
            </w:r>
          </w:p>
        </w:tc>
        <w:tc>
          <w:tcPr>
            <w:tcW w:w="2608" w:type="dxa"/>
          </w:tcPr>
          <w:p>
            <w:pPr>
              <w:pStyle w:val="0"/>
              <w:jc w:val="center"/>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907" w:type="dxa"/>
          </w:tcPr>
          <w:p>
            <w:pPr>
              <w:pStyle w:val="0"/>
              <w:jc w:val="center"/>
            </w:pPr>
            <w:r>
              <w:rPr>
                <w:sz w:val="24"/>
              </w:rPr>
              <w:t xml:space="preserve">45</w:t>
            </w:r>
          </w:p>
        </w:tc>
        <w:tc>
          <w:tcPr>
            <w:tcW w:w="2154" w:type="dxa"/>
          </w:tcPr>
          <w:p>
            <w:pPr>
              <w:pStyle w:val="0"/>
              <w:jc w:val="center"/>
            </w:pPr>
            <w:r>
              <w:rPr>
                <w:sz w:val="24"/>
              </w:rPr>
              <w:t xml:space="preserve">Баллонная вазодилатация с установкой 3 стентов в сосуд (сосуды)</w:t>
            </w:r>
          </w:p>
        </w:tc>
        <w:tc>
          <w:tcPr>
            <w:tcW w:w="964" w:type="dxa"/>
          </w:tcPr>
          <w:p>
            <w:pPr>
              <w:pStyle w:val="0"/>
              <w:jc w:val="center"/>
            </w:pPr>
            <w:r>
              <w:rPr>
                <w:sz w:val="24"/>
              </w:rPr>
              <w:t xml:space="preserve">21166</w:t>
            </w:r>
          </w:p>
        </w:tc>
        <w:tc>
          <w:tcPr>
            <w:tcW w:w="2359" w:type="dxa"/>
          </w:tcPr>
          <w:p>
            <w:pPr>
              <w:pStyle w:val="0"/>
              <w:jc w:val="center"/>
            </w:pPr>
            <w:r>
              <w:rPr>
                <w:sz w:val="24"/>
              </w:rPr>
              <w:t xml:space="preserve">Нестабильная стенокардия, острый и повторный инфаркт миокарда (с подъемом сегмента ST электрокардиограммы)</w:t>
            </w:r>
          </w:p>
        </w:tc>
        <w:tc>
          <w:tcPr>
            <w:tcW w:w="1474" w:type="dxa"/>
          </w:tcPr>
          <w:p>
            <w:pPr>
              <w:pStyle w:val="0"/>
              <w:jc w:val="center"/>
            </w:pPr>
            <w:r>
              <w:rPr>
                <w:sz w:val="24"/>
              </w:rPr>
              <w:t xml:space="preserve">260837,00</w:t>
            </w:r>
          </w:p>
        </w:tc>
      </w:tr>
      <w:tr>
        <w:tc>
          <w:tcPr>
            <w:tcW w:w="1020" w:type="dxa"/>
          </w:tcPr>
          <w:p>
            <w:pPr>
              <w:pStyle w:val="0"/>
              <w:jc w:val="center"/>
            </w:pPr>
            <w:r>
              <w:rPr>
                <w:sz w:val="24"/>
              </w:rPr>
              <w:t xml:space="preserve">46</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183</w:t>
            </w:r>
          </w:p>
        </w:tc>
        <w:tc>
          <w:tcPr>
            <w:tcW w:w="2608" w:type="dxa"/>
          </w:tcPr>
          <w:p>
            <w:pPr>
              <w:pStyle w:val="0"/>
              <w:jc w:val="center"/>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907" w:type="dxa"/>
          </w:tcPr>
          <w:p>
            <w:pPr>
              <w:pStyle w:val="0"/>
              <w:jc w:val="center"/>
            </w:pPr>
            <w:r>
              <w:rPr>
                <w:sz w:val="24"/>
              </w:rPr>
              <w:t xml:space="preserve">47</w:t>
            </w:r>
          </w:p>
        </w:tc>
        <w:tc>
          <w:tcPr>
            <w:tcW w:w="2154" w:type="dxa"/>
          </w:tcPr>
          <w:p>
            <w:pPr>
              <w:pStyle w:val="0"/>
              <w:jc w:val="center"/>
            </w:pPr>
            <w:r>
              <w:rPr>
                <w:sz w:val="24"/>
              </w:rPr>
              <w:t xml:space="preserve">Баллонная вазодилатация с установкой 1 стента в сосуд (сосуды)</w:t>
            </w:r>
          </w:p>
        </w:tc>
        <w:tc>
          <w:tcPr>
            <w:tcW w:w="964" w:type="dxa"/>
          </w:tcPr>
          <w:p>
            <w:pPr>
              <w:pStyle w:val="0"/>
              <w:jc w:val="center"/>
            </w:pPr>
            <w:r>
              <w:rPr>
                <w:sz w:val="24"/>
              </w:rPr>
              <w:t xml:space="preserve">21167</w:t>
            </w:r>
          </w:p>
        </w:tc>
        <w:tc>
          <w:tcPr>
            <w:tcW w:w="2359" w:type="dxa"/>
          </w:tcPr>
          <w:p>
            <w:pPr>
              <w:pStyle w:val="0"/>
              <w:jc w:val="center"/>
            </w:pPr>
            <w:r>
              <w:rPr>
                <w:sz w:val="24"/>
              </w:rPr>
              <w:t xml:space="preserve">Нестабильная стенокардия, острый и повторный инфаркт миокарда (без подъема сегмента ST электрокардиограммы)</w:t>
            </w:r>
          </w:p>
        </w:tc>
        <w:tc>
          <w:tcPr>
            <w:tcW w:w="1474" w:type="dxa"/>
          </w:tcPr>
          <w:p>
            <w:pPr>
              <w:pStyle w:val="0"/>
              <w:jc w:val="center"/>
            </w:pPr>
            <w:r>
              <w:rPr>
                <w:sz w:val="24"/>
              </w:rPr>
              <w:t xml:space="preserve">147972,00</w:t>
            </w:r>
          </w:p>
        </w:tc>
      </w:tr>
      <w:tr>
        <w:tc>
          <w:tcPr>
            <w:tcW w:w="1020" w:type="dxa"/>
          </w:tcPr>
          <w:p>
            <w:pPr>
              <w:pStyle w:val="0"/>
              <w:jc w:val="center"/>
            </w:pPr>
            <w:r>
              <w:rPr>
                <w:sz w:val="24"/>
              </w:rPr>
              <w:t xml:space="preserve">47</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183</w:t>
            </w:r>
          </w:p>
        </w:tc>
        <w:tc>
          <w:tcPr>
            <w:tcW w:w="2608" w:type="dxa"/>
          </w:tcPr>
          <w:p>
            <w:pPr>
              <w:pStyle w:val="0"/>
              <w:jc w:val="center"/>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907" w:type="dxa"/>
          </w:tcPr>
          <w:p>
            <w:pPr>
              <w:pStyle w:val="0"/>
              <w:jc w:val="center"/>
            </w:pPr>
            <w:r>
              <w:rPr>
                <w:sz w:val="24"/>
              </w:rPr>
              <w:t xml:space="preserve">46</w:t>
            </w:r>
          </w:p>
        </w:tc>
        <w:tc>
          <w:tcPr>
            <w:tcW w:w="2154" w:type="dxa"/>
          </w:tcPr>
          <w:p>
            <w:pPr>
              <w:pStyle w:val="0"/>
              <w:jc w:val="center"/>
            </w:pPr>
            <w:r>
              <w:rPr>
                <w:sz w:val="24"/>
              </w:rPr>
              <w:t xml:space="preserve">Баллонная вазодилатация с установкой 2 стентов в сосуд (сосуды)</w:t>
            </w:r>
          </w:p>
        </w:tc>
        <w:tc>
          <w:tcPr>
            <w:tcW w:w="964" w:type="dxa"/>
          </w:tcPr>
          <w:p>
            <w:pPr>
              <w:pStyle w:val="0"/>
              <w:jc w:val="center"/>
            </w:pPr>
            <w:r>
              <w:rPr>
                <w:sz w:val="24"/>
              </w:rPr>
              <w:t xml:space="preserve">21167</w:t>
            </w:r>
          </w:p>
        </w:tc>
        <w:tc>
          <w:tcPr>
            <w:tcW w:w="2359" w:type="dxa"/>
          </w:tcPr>
          <w:p>
            <w:pPr>
              <w:pStyle w:val="0"/>
              <w:jc w:val="center"/>
            </w:pPr>
            <w:r>
              <w:rPr>
                <w:sz w:val="24"/>
              </w:rPr>
              <w:t xml:space="preserve">Нестабильная стенокардия, острый и повторный инфаркт миокарда (без подъема сегмента ST электрокардиограммы)</w:t>
            </w:r>
          </w:p>
        </w:tc>
        <w:tc>
          <w:tcPr>
            <w:tcW w:w="1474" w:type="dxa"/>
          </w:tcPr>
          <w:p>
            <w:pPr>
              <w:pStyle w:val="0"/>
              <w:jc w:val="center"/>
            </w:pPr>
            <w:r>
              <w:rPr>
                <w:sz w:val="24"/>
              </w:rPr>
              <w:t xml:space="preserve">179013,00</w:t>
            </w:r>
          </w:p>
        </w:tc>
      </w:tr>
      <w:tr>
        <w:tc>
          <w:tcPr>
            <w:tcW w:w="1020" w:type="dxa"/>
          </w:tcPr>
          <w:p>
            <w:pPr>
              <w:pStyle w:val="0"/>
              <w:jc w:val="center"/>
            </w:pPr>
            <w:r>
              <w:rPr>
                <w:sz w:val="24"/>
              </w:rPr>
              <w:t xml:space="preserve">48</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183</w:t>
            </w:r>
          </w:p>
        </w:tc>
        <w:tc>
          <w:tcPr>
            <w:tcW w:w="2608" w:type="dxa"/>
          </w:tcPr>
          <w:p>
            <w:pPr>
              <w:pStyle w:val="0"/>
              <w:jc w:val="center"/>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907" w:type="dxa"/>
          </w:tcPr>
          <w:p>
            <w:pPr>
              <w:pStyle w:val="0"/>
              <w:jc w:val="center"/>
            </w:pPr>
            <w:r>
              <w:rPr>
                <w:sz w:val="24"/>
              </w:rPr>
              <w:t xml:space="preserve">45</w:t>
            </w:r>
          </w:p>
        </w:tc>
        <w:tc>
          <w:tcPr>
            <w:tcW w:w="2154" w:type="dxa"/>
          </w:tcPr>
          <w:p>
            <w:pPr>
              <w:pStyle w:val="0"/>
              <w:jc w:val="center"/>
            </w:pPr>
            <w:r>
              <w:rPr>
                <w:sz w:val="24"/>
              </w:rPr>
              <w:t xml:space="preserve">Баллонная вазодилатация с установкой 3 стентов в сосуд (сосуды)</w:t>
            </w:r>
          </w:p>
        </w:tc>
        <w:tc>
          <w:tcPr>
            <w:tcW w:w="964" w:type="dxa"/>
          </w:tcPr>
          <w:p>
            <w:pPr>
              <w:pStyle w:val="0"/>
              <w:jc w:val="center"/>
            </w:pPr>
            <w:r>
              <w:rPr>
                <w:sz w:val="24"/>
              </w:rPr>
              <w:t xml:space="preserve">21167</w:t>
            </w:r>
          </w:p>
        </w:tc>
        <w:tc>
          <w:tcPr>
            <w:tcW w:w="2359" w:type="dxa"/>
          </w:tcPr>
          <w:p>
            <w:pPr>
              <w:pStyle w:val="0"/>
              <w:jc w:val="center"/>
            </w:pPr>
            <w:r>
              <w:rPr>
                <w:sz w:val="24"/>
              </w:rPr>
              <w:t xml:space="preserve">Нестабильная стенокардия, острый и повторный инфаркт миокарда (без подъема сегмента ST электрокардиограммы)</w:t>
            </w:r>
          </w:p>
        </w:tc>
        <w:tc>
          <w:tcPr>
            <w:tcW w:w="1474" w:type="dxa"/>
          </w:tcPr>
          <w:p>
            <w:pPr>
              <w:pStyle w:val="0"/>
              <w:jc w:val="center"/>
            </w:pPr>
            <w:r>
              <w:rPr>
                <w:sz w:val="24"/>
              </w:rPr>
              <w:t xml:space="preserve">222876,00</w:t>
            </w:r>
          </w:p>
        </w:tc>
      </w:tr>
      <w:tr>
        <w:tc>
          <w:tcPr>
            <w:tcW w:w="1020" w:type="dxa"/>
          </w:tcPr>
          <w:p>
            <w:pPr>
              <w:pStyle w:val="0"/>
              <w:jc w:val="center"/>
            </w:pPr>
            <w:r>
              <w:rPr>
                <w:sz w:val="24"/>
              </w:rPr>
              <w:t xml:space="preserve">49</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493</w:t>
            </w:r>
          </w:p>
        </w:tc>
        <w:tc>
          <w:tcPr>
            <w:tcW w:w="2608" w:type="dxa"/>
          </w:tcPr>
          <w:p>
            <w:pPr>
              <w:pStyle w:val="0"/>
              <w:jc w:val="center"/>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907" w:type="dxa"/>
          </w:tcPr>
          <w:p>
            <w:pPr>
              <w:pStyle w:val="0"/>
              <w:jc w:val="center"/>
            </w:pPr>
            <w:r>
              <w:rPr>
                <w:sz w:val="24"/>
              </w:rPr>
              <w:t xml:space="preserve">2633</w:t>
            </w:r>
          </w:p>
        </w:tc>
        <w:tc>
          <w:tcPr>
            <w:tcW w:w="2154" w:type="dxa"/>
          </w:tcPr>
          <w:p>
            <w:pPr>
              <w:pStyle w:val="0"/>
              <w:jc w:val="center"/>
            </w:pPr>
            <w:r>
              <w:rPr>
                <w:sz w:val="24"/>
              </w:rPr>
              <w:t xml:space="preserve">Баллонная вазодилатация с установкой 1 стента в сосуд</w:t>
            </w:r>
          </w:p>
        </w:tc>
        <w:tc>
          <w:tcPr>
            <w:tcW w:w="964" w:type="dxa"/>
          </w:tcPr>
          <w:p>
            <w:pPr>
              <w:pStyle w:val="0"/>
              <w:jc w:val="center"/>
            </w:pPr>
            <w:r>
              <w:rPr>
                <w:sz w:val="24"/>
              </w:rPr>
              <w:t xml:space="preserve">22227</w:t>
            </w:r>
          </w:p>
        </w:tc>
        <w:tc>
          <w:tcPr>
            <w:tcW w:w="2359" w:type="dxa"/>
          </w:tcPr>
          <w:p>
            <w:pPr>
              <w:pStyle w:val="0"/>
              <w:jc w:val="center"/>
            </w:pPr>
            <w:r>
              <w:rPr>
                <w:sz w:val="24"/>
              </w:rPr>
              <w:t xml:space="preserve">Ишемическая болезнь сердца со стенозированием 1 коронарной артерии</w:t>
            </w:r>
          </w:p>
        </w:tc>
        <w:tc>
          <w:tcPr>
            <w:tcW w:w="1474" w:type="dxa"/>
          </w:tcPr>
          <w:p>
            <w:pPr>
              <w:pStyle w:val="0"/>
              <w:jc w:val="center"/>
            </w:pPr>
            <w:r>
              <w:rPr>
                <w:sz w:val="24"/>
              </w:rPr>
              <w:t xml:space="preserve">136982,00</w:t>
            </w:r>
          </w:p>
        </w:tc>
      </w:tr>
      <w:tr>
        <w:tc>
          <w:tcPr>
            <w:tcW w:w="1020" w:type="dxa"/>
          </w:tcPr>
          <w:p>
            <w:pPr>
              <w:pStyle w:val="0"/>
              <w:jc w:val="center"/>
            </w:pPr>
            <w:r>
              <w:rPr>
                <w:sz w:val="24"/>
              </w:rPr>
              <w:t xml:space="preserve">50</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494</w:t>
            </w:r>
          </w:p>
        </w:tc>
        <w:tc>
          <w:tcPr>
            <w:tcW w:w="2608" w:type="dxa"/>
          </w:tcPr>
          <w:p>
            <w:pPr>
              <w:pStyle w:val="0"/>
              <w:jc w:val="center"/>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907" w:type="dxa"/>
          </w:tcPr>
          <w:p>
            <w:pPr>
              <w:pStyle w:val="0"/>
              <w:jc w:val="center"/>
            </w:pPr>
            <w:r>
              <w:rPr>
                <w:sz w:val="24"/>
              </w:rPr>
              <w:t xml:space="preserve">46</w:t>
            </w:r>
          </w:p>
        </w:tc>
        <w:tc>
          <w:tcPr>
            <w:tcW w:w="2154" w:type="dxa"/>
          </w:tcPr>
          <w:p>
            <w:pPr>
              <w:pStyle w:val="0"/>
              <w:jc w:val="center"/>
            </w:pPr>
            <w:r>
              <w:rPr>
                <w:sz w:val="24"/>
              </w:rPr>
              <w:t xml:space="preserve">Баллонная вазодилатация с установкой 2 стентов в сосуд (сосуды)</w:t>
            </w:r>
          </w:p>
        </w:tc>
        <w:tc>
          <w:tcPr>
            <w:tcW w:w="964" w:type="dxa"/>
          </w:tcPr>
          <w:p>
            <w:pPr>
              <w:pStyle w:val="0"/>
              <w:jc w:val="center"/>
            </w:pPr>
            <w:r>
              <w:rPr>
                <w:sz w:val="24"/>
              </w:rPr>
              <w:t xml:space="preserve">22228</w:t>
            </w:r>
          </w:p>
        </w:tc>
        <w:tc>
          <w:tcPr>
            <w:tcW w:w="2359" w:type="dxa"/>
          </w:tcPr>
          <w:p>
            <w:pPr>
              <w:pStyle w:val="0"/>
              <w:jc w:val="center"/>
            </w:pPr>
            <w:r>
              <w:rPr>
                <w:sz w:val="24"/>
              </w:rPr>
              <w:t xml:space="preserve">Ишемическая болезнь сердца со стенозированием 2 коронарных артерий</w:t>
            </w:r>
          </w:p>
        </w:tc>
        <w:tc>
          <w:tcPr>
            <w:tcW w:w="1474" w:type="dxa"/>
          </w:tcPr>
          <w:p>
            <w:pPr>
              <w:pStyle w:val="0"/>
              <w:jc w:val="center"/>
            </w:pPr>
            <w:r>
              <w:rPr>
                <w:sz w:val="24"/>
              </w:rPr>
              <w:t xml:space="preserve">162640,00</w:t>
            </w:r>
          </w:p>
        </w:tc>
      </w:tr>
      <w:tr>
        <w:tc>
          <w:tcPr>
            <w:tcW w:w="1020" w:type="dxa"/>
          </w:tcPr>
          <w:p>
            <w:pPr>
              <w:pStyle w:val="0"/>
              <w:jc w:val="center"/>
            </w:pPr>
            <w:r>
              <w:rPr>
                <w:sz w:val="24"/>
              </w:rPr>
              <w:t xml:space="preserve">51</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495</w:t>
            </w:r>
          </w:p>
        </w:tc>
        <w:tc>
          <w:tcPr>
            <w:tcW w:w="2608" w:type="dxa"/>
          </w:tcPr>
          <w:p>
            <w:pPr>
              <w:pStyle w:val="0"/>
              <w:jc w:val="center"/>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907" w:type="dxa"/>
          </w:tcPr>
          <w:p>
            <w:pPr>
              <w:pStyle w:val="0"/>
              <w:jc w:val="center"/>
            </w:pPr>
            <w:r>
              <w:rPr>
                <w:sz w:val="24"/>
              </w:rPr>
              <w:t xml:space="preserve">45</w:t>
            </w:r>
          </w:p>
        </w:tc>
        <w:tc>
          <w:tcPr>
            <w:tcW w:w="2154" w:type="dxa"/>
          </w:tcPr>
          <w:p>
            <w:pPr>
              <w:pStyle w:val="0"/>
              <w:jc w:val="center"/>
            </w:pPr>
            <w:r>
              <w:rPr>
                <w:sz w:val="24"/>
              </w:rPr>
              <w:t xml:space="preserve">Баллонная вазодилатация с установкой 3 стентов в сосуд (сосуды)</w:t>
            </w:r>
          </w:p>
        </w:tc>
        <w:tc>
          <w:tcPr>
            <w:tcW w:w="964" w:type="dxa"/>
          </w:tcPr>
          <w:p>
            <w:pPr>
              <w:pStyle w:val="0"/>
              <w:jc w:val="center"/>
            </w:pPr>
            <w:r>
              <w:rPr>
                <w:sz w:val="24"/>
              </w:rPr>
              <w:t xml:space="preserve">22229</w:t>
            </w:r>
          </w:p>
        </w:tc>
        <w:tc>
          <w:tcPr>
            <w:tcW w:w="2359" w:type="dxa"/>
          </w:tcPr>
          <w:p>
            <w:pPr>
              <w:pStyle w:val="0"/>
              <w:jc w:val="center"/>
            </w:pPr>
            <w:r>
              <w:rPr>
                <w:sz w:val="24"/>
              </w:rPr>
              <w:t xml:space="preserve">Ишемическая болезнь сердца со стенозированием 3 коронарных артерий</w:t>
            </w:r>
          </w:p>
        </w:tc>
        <w:tc>
          <w:tcPr>
            <w:tcW w:w="1474" w:type="dxa"/>
          </w:tcPr>
          <w:p>
            <w:pPr>
              <w:pStyle w:val="0"/>
              <w:jc w:val="center"/>
            </w:pPr>
            <w:r>
              <w:rPr>
                <w:sz w:val="24"/>
              </w:rPr>
              <w:t xml:space="preserve">202067,00</w:t>
            </w:r>
          </w:p>
        </w:tc>
      </w:tr>
      <w:tr>
        <w:tc>
          <w:tcPr>
            <w:tcW w:w="1020" w:type="dxa"/>
          </w:tcPr>
          <w:p>
            <w:pPr>
              <w:pStyle w:val="0"/>
              <w:jc w:val="center"/>
            </w:pPr>
            <w:r>
              <w:rPr>
                <w:sz w:val="24"/>
              </w:rPr>
              <w:t xml:space="preserve">52</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545</w:t>
            </w:r>
          </w:p>
        </w:tc>
        <w:tc>
          <w:tcPr>
            <w:tcW w:w="2608" w:type="dxa"/>
          </w:tcPr>
          <w:p>
            <w:pPr>
              <w:pStyle w:val="0"/>
              <w:jc w:val="center"/>
            </w:pPr>
            <w:r>
              <w:rPr>
                <w:sz w:val="24"/>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907" w:type="dxa"/>
          </w:tcPr>
          <w:p>
            <w:pPr>
              <w:pStyle w:val="0"/>
              <w:jc w:val="center"/>
            </w:pPr>
            <w:r>
              <w:rPr>
                <w:sz w:val="24"/>
              </w:rPr>
              <w:t xml:space="preserve">2634</w:t>
            </w:r>
          </w:p>
        </w:tc>
        <w:tc>
          <w:tcPr>
            <w:tcW w:w="2154" w:type="dxa"/>
          </w:tcPr>
          <w:p>
            <w:pPr>
              <w:pStyle w:val="0"/>
              <w:jc w:val="center"/>
            </w:pPr>
            <w:r>
              <w:rPr>
                <w:sz w:val="24"/>
              </w:rPr>
              <w:t xml:space="preserve">Баллонная вазодилятация и/или стентирование с установкой 1 стента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964" w:type="dxa"/>
          </w:tcPr>
          <w:p>
            <w:pPr>
              <w:pStyle w:val="0"/>
              <w:jc w:val="center"/>
            </w:pPr>
            <w:r>
              <w:rPr>
                <w:sz w:val="24"/>
              </w:rPr>
              <w:t xml:space="preserve">22281</w:t>
            </w:r>
          </w:p>
        </w:tc>
        <w:tc>
          <w:tcPr>
            <w:tcW w:w="2359" w:type="dxa"/>
          </w:tcPr>
          <w:p>
            <w:pPr>
              <w:pStyle w:val="0"/>
              <w:jc w:val="center"/>
            </w:pPr>
            <w:r>
              <w:rPr>
                <w:sz w:val="24"/>
              </w:rPr>
              <w:t xml:space="preserve">Ишемическая болезнь сердца</w:t>
            </w:r>
          </w:p>
        </w:tc>
        <w:tc>
          <w:tcPr>
            <w:tcW w:w="1474" w:type="dxa"/>
          </w:tcPr>
          <w:p>
            <w:pPr>
              <w:pStyle w:val="0"/>
              <w:jc w:val="center"/>
            </w:pPr>
            <w:r>
              <w:rPr>
                <w:sz w:val="24"/>
              </w:rPr>
              <w:t xml:space="preserve">287307,00</w:t>
            </w:r>
          </w:p>
        </w:tc>
      </w:tr>
      <w:tr>
        <w:tc>
          <w:tcPr>
            <w:tcW w:w="1020" w:type="dxa"/>
          </w:tcPr>
          <w:p>
            <w:pPr>
              <w:pStyle w:val="0"/>
              <w:jc w:val="center"/>
            </w:pPr>
            <w:r>
              <w:rPr>
                <w:sz w:val="24"/>
              </w:rPr>
              <w:t xml:space="preserve">53</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546</w:t>
            </w:r>
          </w:p>
        </w:tc>
        <w:tc>
          <w:tcPr>
            <w:tcW w:w="2608" w:type="dxa"/>
          </w:tcPr>
          <w:p>
            <w:pPr>
              <w:pStyle w:val="0"/>
              <w:jc w:val="center"/>
            </w:pPr>
            <w:r>
              <w:rPr>
                <w:sz w:val="24"/>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907" w:type="dxa"/>
          </w:tcPr>
          <w:p>
            <w:pPr>
              <w:pStyle w:val="0"/>
              <w:jc w:val="center"/>
            </w:pPr>
            <w:r>
              <w:rPr>
                <w:sz w:val="24"/>
              </w:rPr>
              <w:t xml:space="preserve">2635</w:t>
            </w:r>
          </w:p>
        </w:tc>
        <w:tc>
          <w:tcPr>
            <w:tcW w:w="2154" w:type="dxa"/>
          </w:tcPr>
          <w:p>
            <w:pPr>
              <w:pStyle w:val="0"/>
              <w:jc w:val="center"/>
            </w:pPr>
            <w:r>
              <w:rPr>
                <w:sz w:val="24"/>
              </w:rPr>
              <w:t xml:space="preserve">Баллонная вазодилятация и/или стентирование с установкой 2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964" w:type="dxa"/>
          </w:tcPr>
          <w:p>
            <w:pPr>
              <w:pStyle w:val="0"/>
              <w:jc w:val="center"/>
            </w:pPr>
            <w:r>
              <w:rPr>
                <w:sz w:val="24"/>
              </w:rPr>
              <w:t xml:space="preserve">22281</w:t>
            </w:r>
          </w:p>
        </w:tc>
        <w:tc>
          <w:tcPr>
            <w:tcW w:w="2359" w:type="dxa"/>
          </w:tcPr>
          <w:p>
            <w:pPr>
              <w:pStyle w:val="0"/>
              <w:jc w:val="center"/>
            </w:pPr>
            <w:r>
              <w:rPr>
                <w:sz w:val="24"/>
              </w:rPr>
              <w:t xml:space="preserve">Ишемическая болезнь сердца</w:t>
            </w:r>
          </w:p>
        </w:tc>
        <w:tc>
          <w:tcPr>
            <w:tcW w:w="1474" w:type="dxa"/>
          </w:tcPr>
          <w:p>
            <w:pPr>
              <w:pStyle w:val="0"/>
              <w:jc w:val="center"/>
            </w:pPr>
            <w:r>
              <w:rPr>
                <w:sz w:val="24"/>
              </w:rPr>
              <w:t xml:space="preserve">313443,00</w:t>
            </w:r>
          </w:p>
        </w:tc>
      </w:tr>
      <w:tr>
        <w:tc>
          <w:tcPr>
            <w:tcW w:w="1020" w:type="dxa"/>
          </w:tcPr>
          <w:p>
            <w:pPr>
              <w:pStyle w:val="0"/>
              <w:jc w:val="center"/>
            </w:pPr>
            <w:r>
              <w:rPr>
                <w:sz w:val="24"/>
              </w:rPr>
              <w:t xml:space="preserve">54</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547</w:t>
            </w:r>
          </w:p>
        </w:tc>
        <w:tc>
          <w:tcPr>
            <w:tcW w:w="2608" w:type="dxa"/>
          </w:tcPr>
          <w:p>
            <w:pPr>
              <w:pStyle w:val="0"/>
              <w:jc w:val="center"/>
            </w:pPr>
            <w:r>
              <w:rPr>
                <w:sz w:val="24"/>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907" w:type="dxa"/>
          </w:tcPr>
          <w:p>
            <w:pPr>
              <w:pStyle w:val="0"/>
              <w:jc w:val="center"/>
            </w:pPr>
            <w:r>
              <w:rPr>
                <w:sz w:val="24"/>
              </w:rPr>
              <w:t xml:space="preserve">2636</w:t>
            </w:r>
          </w:p>
        </w:tc>
        <w:tc>
          <w:tcPr>
            <w:tcW w:w="2154" w:type="dxa"/>
          </w:tcPr>
          <w:p>
            <w:pPr>
              <w:pStyle w:val="0"/>
              <w:jc w:val="center"/>
            </w:pPr>
            <w:r>
              <w:rPr>
                <w:sz w:val="24"/>
              </w:rPr>
              <w:t xml:space="preserve">Баллонная вазодилятация и/или стентирование с установкой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964" w:type="dxa"/>
          </w:tcPr>
          <w:p>
            <w:pPr>
              <w:pStyle w:val="0"/>
              <w:jc w:val="center"/>
            </w:pPr>
            <w:r>
              <w:rPr>
                <w:sz w:val="24"/>
              </w:rPr>
              <w:t xml:space="preserve">22281</w:t>
            </w:r>
          </w:p>
        </w:tc>
        <w:tc>
          <w:tcPr>
            <w:tcW w:w="2359" w:type="dxa"/>
          </w:tcPr>
          <w:p>
            <w:pPr>
              <w:pStyle w:val="0"/>
              <w:jc w:val="center"/>
            </w:pPr>
            <w:r>
              <w:rPr>
                <w:sz w:val="24"/>
              </w:rPr>
              <w:t xml:space="preserve">Ишемическая болезнь сердца</w:t>
            </w:r>
          </w:p>
        </w:tc>
        <w:tc>
          <w:tcPr>
            <w:tcW w:w="1474" w:type="dxa"/>
          </w:tcPr>
          <w:p>
            <w:pPr>
              <w:pStyle w:val="0"/>
              <w:jc w:val="center"/>
            </w:pPr>
            <w:r>
              <w:rPr>
                <w:sz w:val="24"/>
              </w:rPr>
              <w:t xml:space="preserve">344313,00</w:t>
            </w:r>
          </w:p>
        </w:tc>
      </w:tr>
      <w:tr>
        <w:tc>
          <w:tcPr>
            <w:tcW w:w="1020" w:type="dxa"/>
          </w:tcPr>
          <w:p>
            <w:pPr>
              <w:pStyle w:val="0"/>
              <w:jc w:val="center"/>
            </w:pPr>
            <w:r>
              <w:rPr>
                <w:sz w:val="24"/>
              </w:rPr>
              <w:t xml:space="preserve">55</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220</w:t>
            </w:r>
          </w:p>
        </w:tc>
        <w:tc>
          <w:tcPr>
            <w:tcW w:w="2608" w:type="dxa"/>
          </w:tcPr>
          <w:p>
            <w:pPr>
              <w:pStyle w:val="0"/>
              <w:jc w:val="center"/>
            </w:pPr>
            <w:r>
              <w:rPr>
                <w:sz w:val="24"/>
              </w:rPr>
              <w:t xml:space="preserve">Эндоваскулярная, хирургическая коррекция нарушений ритма сердца без имплантации кардиовертера-дефибриллятора у взрослых</w:t>
            </w:r>
          </w:p>
        </w:tc>
        <w:tc>
          <w:tcPr>
            <w:tcW w:w="907" w:type="dxa"/>
          </w:tcPr>
          <w:p>
            <w:pPr>
              <w:pStyle w:val="0"/>
              <w:jc w:val="center"/>
            </w:pPr>
            <w:r>
              <w:rPr>
                <w:sz w:val="24"/>
              </w:rPr>
              <w:t xml:space="preserve">1103</w:t>
            </w:r>
          </w:p>
        </w:tc>
        <w:tc>
          <w:tcPr>
            <w:tcW w:w="2154" w:type="dxa"/>
          </w:tcPr>
          <w:p>
            <w:pPr>
              <w:pStyle w:val="0"/>
              <w:jc w:val="center"/>
            </w:pPr>
            <w:r>
              <w:rPr>
                <w:sz w:val="24"/>
              </w:rPr>
              <w:t xml:space="preserve">Имплантация частотно-адаптированного однокамерного кардиостимулятора</w:t>
            </w:r>
          </w:p>
        </w:tc>
        <w:tc>
          <w:tcPr>
            <w:tcW w:w="964" w:type="dxa"/>
          </w:tcPr>
          <w:p>
            <w:pPr>
              <w:pStyle w:val="0"/>
              <w:jc w:val="center"/>
            </w:pPr>
            <w:r>
              <w:rPr>
                <w:sz w:val="24"/>
              </w:rPr>
              <w:t xml:space="preserve">21169</w:t>
            </w:r>
          </w:p>
        </w:tc>
        <w:tc>
          <w:tcPr>
            <w:tcW w:w="2359" w:type="dxa"/>
          </w:tcPr>
          <w:p>
            <w:pPr>
              <w:pStyle w:val="0"/>
              <w:jc w:val="center"/>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Pr>
          <w:p>
            <w:pPr>
              <w:pStyle w:val="0"/>
              <w:jc w:val="center"/>
            </w:pPr>
            <w:r>
              <w:rPr>
                <w:sz w:val="24"/>
              </w:rPr>
              <w:t xml:space="preserve">171011,00</w:t>
            </w:r>
          </w:p>
        </w:tc>
      </w:tr>
      <w:tr>
        <w:tc>
          <w:tcPr>
            <w:tcW w:w="1020" w:type="dxa"/>
          </w:tcPr>
          <w:p>
            <w:pPr>
              <w:pStyle w:val="0"/>
              <w:jc w:val="center"/>
            </w:pPr>
            <w:r>
              <w:rPr>
                <w:sz w:val="24"/>
              </w:rPr>
              <w:t xml:space="preserve">56</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221</w:t>
            </w:r>
          </w:p>
        </w:tc>
        <w:tc>
          <w:tcPr>
            <w:tcW w:w="2608" w:type="dxa"/>
          </w:tcPr>
          <w:p>
            <w:pPr>
              <w:pStyle w:val="0"/>
              <w:jc w:val="center"/>
            </w:pPr>
            <w:r>
              <w:rPr>
                <w:sz w:val="24"/>
              </w:rPr>
              <w:t xml:space="preserve">Эндоваскулярная, хирургическая коррекция нарушений ритма сердца без имплантации кардиовертера-дефибриллятора у детей</w:t>
            </w:r>
          </w:p>
        </w:tc>
        <w:tc>
          <w:tcPr>
            <w:tcW w:w="907" w:type="dxa"/>
          </w:tcPr>
          <w:p>
            <w:pPr>
              <w:pStyle w:val="0"/>
              <w:jc w:val="center"/>
            </w:pPr>
            <w:r>
              <w:rPr>
                <w:sz w:val="24"/>
              </w:rPr>
              <w:t xml:space="preserve">1103</w:t>
            </w:r>
          </w:p>
        </w:tc>
        <w:tc>
          <w:tcPr>
            <w:tcW w:w="2154" w:type="dxa"/>
          </w:tcPr>
          <w:p>
            <w:pPr>
              <w:pStyle w:val="0"/>
              <w:jc w:val="center"/>
            </w:pPr>
            <w:r>
              <w:rPr>
                <w:sz w:val="24"/>
              </w:rPr>
              <w:t xml:space="preserve">Имплантация частотно-адаптированного однокамерного кардиостимулятора</w:t>
            </w:r>
          </w:p>
        </w:tc>
        <w:tc>
          <w:tcPr>
            <w:tcW w:w="964" w:type="dxa"/>
          </w:tcPr>
          <w:p>
            <w:pPr>
              <w:pStyle w:val="0"/>
              <w:jc w:val="center"/>
            </w:pPr>
            <w:r>
              <w:rPr>
                <w:sz w:val="24"/>
              </w:rPr>
              <w:t xml:space="preserve">21169</w:t>
            </w:r>
          </w:p>
        </w:tc>
        <w:tc>
          <w:tcPr>
            <w:tcW w:w="2359" w:type="dxa"/>
          </w:tcPr>
          <w:p>
            <w:pPr>
              <w:pStyle w:val="0"/>
              <w:jc w:val="center"/>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Pr>
          <w:p>
            <w:pPr>
              <w:pStyle w:val="0"/>
              <w:jc w:val="center"/>
            </w:pPr>
            <w:r>
              <w:rPr>
                <w:sz w:val="24"/>
              </w:rPr>
              <w:t xml:space="preserve">318704,00</w:t>
            </w:r>
          </w:p>
        </w:tc>
      </w:tr>
      <w:tr>
        <w:tc>
          <w:tcPr>
            <w:tcW w:w="1020" w:type="dxa"/>
          </w:tcPr>
          <w:p>
            <w:pPr>
              <w:pStyle w:val="0"/>
              <w:jc w:val="center"/>
            </w:pPr>
            <w:r>
              <w:rPr>
                <w:sz w:val="24"/>
              </w:rPr>
              <w:t xml:space="preserve">57</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219</w:t>
            </w:r>
          </w:p>
        </w:tc>
        <w:tc>
          <w:tcPr>
            <w:tcW w:w="2608" w:type="dxa"/>
          </w:tcPr>
          <w:p>
            <w:pPr>
              <w:pStyle w:val="0"/>
              <w:jc w:val="center"/>
            </w:pPr>
            <w:r>
              <w:rPr>
                <w:sz w:val="24"/>
              </w:rPr>
              <w:t xml:space="preserve">Эндоваскулярная, хирургическая коррекция нарушений ритма сердца без имплантации кардиовертера-дефибриллятора</w:t>
            </w:r>
          </w:p>
        </w:tc>
        <w:tc>
          <w:tcPr>
            <w:tcW w:w="907" w:type="dxa"/>
          </w:tcPr>
          <w:p>
            <w:pPr>
              <w:pStyle w:val="0"/>
              <w:jc w:val="center"/>
            </w:pPr>
            <w:r>
              <w:rPr>
                <w:sz w:val="24"/>
              </w:rPr>
              <w:t xml:space="preserve">1102</w:t>
            </w:r>
          </w:p>
        </w:tc>
        <w:tc>
          <w:tcPr>
            <w:tcW w:w="2154" w:type="dxa"/>
          </w:tcPr>
          <w:p>
            <w:pPr>
              <w:pStyle w:val="0"/>
              <w:jc w:val="center"/>
            </w:pPr>
            <w:r>
              <w:rPr>
                <w:sz w:val="24"/>
              </w:rPr>
              <w:t xml:space="preserve">Имплантация частотно-адаптированного двухкамерного кардиостимулятора</w:t>
            </w:r>
          </w:p>
        </w:tc>
        <w:tc>
          <w:tcPr>
            <w:tcW w:w="964" w:type="dxa"/>
          </w:tcPr>
          <w:p>
            <w:pPr>
              <w:pStyle w:val="0"/>
              <w:jc w:val="center"/>
            </w:pPr>
            <w:r>
              <w:rPr>
                <w:sz w:val="24"/>
              </w:rPr>
              <w:t xml:space="preserve">21170</w:t>
            </w:r>
          </w:p>
        </w:tc>
        <w:tc>
          <w:tcPr>
            <w:tcW w:w="2359" w:type="dxa"/>
          </w:tcPr>
          <w:p>
            <w:pPr>
              <w:pStyle w:val="0"/>
              <w:jc w:val="center"/>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Pr>
          <w:p>
            <w:pPr>
              <w:pStyle w:val="0"/>
              <w:jc w:val="center"/>
            </w:pPr>
            <w:r>
              <w:rPr>
                <w:sz w:val="24"/>
              </w:rPr>
              <w:t xml:space="preserve">256135,00</w:t>
            </w:r>
          </w:p>
        </w:tc>
      </w:tr>
      <w:tr>
        <w:tc>
          <w:tcPr>
            <w:tcW w:w="1020" w:type="dxa"/>
          </w:tcPr>
          <w:p>
            <w:pPr>
              <w:pStyle w:val="0"/>
              <w:jc w:val="center"/>
            </w:pPr>
            <w:r>
              <w:rPr>
                <w:sz w:val="24"/>
              </w:rPr>
              <w:t xml:space="preserve">58</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472</w:t>
            </w:r>
          </w:p>
        </w:tc>
        <w:tc>
          <w:tcPr>
            <w:tcW w:w="2608" w:type="dxa"/>
          </w:tcPr>
          <w:p>
            <w:pPr>
              <w:pStyle w:val="0"/>
              <w:jc w:val="center"/>
            </w:pPr>
            <w:r>
              <w:rPr>
                <w:sz w:val="24"/>
              </w:rPr>
              <w:t xml:space="preserve">Эндоваскулярная тромбэкстракция при остром ишемическом инсульте</w:t>
            </w:r>
          </w:p>
        </w:tc>
        <w:tc>
          <w:tcPr>
            <w:tcW w:w="907" w:type="dxa"/>
          </w:tcPr>
          <w:p>
            <w:pPr>
              <w:pStyle w:val="0"/>
              <w:jc w:val="center"/>
            </w:pPr>
            <w:r>
              <w:rPr>
                <w:sz w:val="24"/>
              </w:rPr>
              <w:t xml:space="preserve">2602</w:t>
            </w:r>
          </w:p>
        </w:tc>
        <w:tc>
          <w:tcPr>
            <w:tcW w:w="2154" w:type="dxa"/>
          </w:tcPr>
          <w:p>
            <w:pPr>
              <w:pStyle w:val="0"/>
              <w:jc w:val="center"/>
            </w:pPr>
            <w:r>
              <w:rPr>
                <w:sz w:val="24"/>
              </w:rPr>
              <w:t xml:space="preserve">Эндоваскулярная механическая тромбэкстракция и/или тромбоаспирация</w:t>
            </w:r>
          </w:p>
        </w:tc>
        <w:tc>
          <w:tcPr>
            <w:tcW w:w="964" w:type="dxa"/>
          </w:tcPr>
          <w:p>
            <w:pPr>
              <w:pStyle w:val="0"/>
              <w:jc w:val="center"/>
            </w:pPr>
            <w:r>
              <w:rPr>
                <w:sz w:val="24"/>
              </w:rPr>
              <w:t xml:space="preserve">22208</w:t>
            </w:r>
          </w:p>
        </w:tc>
        <w:tc>
          <w:tcPr>
            <w:tcW w:w="2359" w:type="dxa"/>
          </w:tcPr>
          <w:p>
            <w:pPr>
              <w:pStyle w:val="0"/>
              <w:jc w:val="center"/>
            </w:pPr>
            <w:r>
              <w:rPr>
                <w:sz w:val="24"/>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474" w:type="dxa"/>
          </w:tcPr>
          <w:p>
            <w:pPr>
              <w:pStyle w:val="0"/>
              <w:jc w:val="center"/>
            </w:pPr>
            <w:r>
              <w:rPr>
                <w:sz w:val="24"/>
              </w:rPr>
              <w:t xml:space="preserve">812013,00</w:t>
            </w:r>
          </w:p>
        </w:tc>
      </w:tr>
      <w:tr>
        <w:tc>
          <w:tcPr>
            <w:tcW w:w="1020" w:type="dxa"/>
          </w:tcPr>
          <w:p>
            <w:pPr>
              <w:pStyle w:val="0"/>
              <w:jc w:val="center"/>
            </w:pPr>
            <w:r>
              <w:rPr>
                <w:sz w:val="24"/>
              </w:rPr>
              <w:t xml:space="preserve">59</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184</w:t>
            </w:r>
          </w:p>
        </w:tc>
        <w:tc>
          <w:tcPr>
            <w:tcW w:w="2608" w:type="dxa"/>
          </w:tcPr>
          <w:p>
            <w:pPr>
              <w:pStyle w:val="0"/>
              <w:jc w:val="center"/>
            </w:pPr>
            <w:r>
              <w:rPr>
                <w:sz w:val="24"/>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907" w:type="dxa"/>
          </w:tcPr>
          <w:p>
            <w:pPr>
              <w:pStyle w:val="0"/>
              <w:jc w:val="center"/>
            </w:pPr>
            <w:r>
              <w:rPr>
                <w:sz w:val="24"/>
              </w:rPr>
              <w:t xml:space="preserve">2637</w:t>
            </w:r>
          </w:p>
        </w:tc>
        <w:tc>
          <w:tcPr>
            <w:tcW w:w="2154" w:type="dxa"/>
          </w:tcPr>
          <w:p>
            <w:pPr>
              <w:pStyle w:val="0"/>
              <w:jc w:val="center"/>
            </w:pPr>
            <w:r>
              <w:rPr>
                <w:sz w:val="24"/>
              </w:rPr>
              <w:t xml:space="preserve">Коронарное шунтирование в условиях искусственного кровоснабжения</w:t>
            </w:r>
          </w:p>
        </w:tc>
        <w:tc>
          <w:tcPr>
            <w:tcW w:w="964" w:type="dxa"/>
          </w:tcPr>
          <w:p>
            <w:pPr>
              <w:pStyle w:val="0"/>
              <w:jc w:val="center"/>
            </w:pPr>
            <w:r>
              <w:rPr>
                <w:sz w:val="24"/>
              </w:rPr>
              <w:t xml:space="preserve">21171</w:t>
            </w:r>
          </w:p>
        </w:tc>
        <w:tc>
          <w:tcPr>
            <w:tcW w:w="2359" w:type="dxa"/>
          </w:tcPr>
          <w:p>
            <w:pPr>
              <w:pStyle w:val="0"/>
              <w:jc w:val="center"/>
            </w:pPr>
            <w:r>
              <w:rPr>
                <w:sz w:val="24"/>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Pr>
          <w:p>
            <w:pPr>
              <w:pStyle w:val="0"/>
              <w:jc w:val="center"/>
            </w:pPr>
            <w:r>
              <w:rPr>
                <w:sz w:val="24"/>
              </w:rPr>
              <w:t xml:space="preserve">445396,00</w:t>
            </w:r>
          </w:p>
        </w:tc>
      </w:tr>
      <w:tr>
        <w:tc>
          <w:tcPr>
            <w:tcW w:w="1020" w:type="dxa"/>
          </w:tcPr>
          <w:p>
            <w:pPr>
              <w:pStyle w:val="0"/>
              <w:jc w:val="center"/>
            </w:pPr>
            <w:r>
              <w:rPr>
                <w:sz w:val="24"/>
              </w:rPr>
              <w:t xml:space="preserve">59</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184</w:t>
            </w:r>
          </w:p>
        </w:tc>
        <w:tc>
          <w:tcPr>
            <w:tcW w:w="2608" w:type="dxa"/>
          </w:tcPr>
          <w:p>
            <w:pPr>
              <w:pStyle w:val="0"/>
              <w:jc w:val="center"/>
            </w:pPr>
            <w:r>
              <w:rPr>
                <w:sz w:val="24"/>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907" w:type="dxa"/>
          </w:tcPr>
          <w:p>
            <w:pPr>
              <w:pStyle w:val="0"/>
              <w:jc w:val="center"/>
            </w:pPr>
            <w:r>
              <w:rPr>
                <w:sz w:val="24"/>
              </w:rPr>
              <w:t xml:space="preserve">2638</w:t>
            </w:r>
          </w:p>
        </w:tc>
        <w:tc>
          <w:tcPr>
            <w:tcW w:w="2154" w:type="dxa"/>
          </w:tcPr>
          <w:p>
            <w:pPr>
              <w:pStyle w:val="0"/>
              <w:jc w:val="center"/>
            </w:pPr>
            <w:r>
              <w:rPr>
                <w:sz w:val="24"/>
              </w:rPr>
              <w:t xml:space="preserve">Коронарное шунтирование на работающем сердце без использования искусственного кровообращения</w:t>
            </w:r>
          </w:p>
        </w:tc>
        <w:tc>
          <w:tcPr>
            <w:tcW w:w="964" w:type="dxa"/>
          </w:tcPr>
          <w:p>
            <w:pPr>
              <w:pStyle w:val="0"/>
              <w:jc w:val="center"/>
            </w:pPr>
            <w:r>
              <w:rPr>
                <w:sz w:val="24"/>
              </w:rPr>
              <w:t xml:space="preserve">21171</w:t>
            </w:r>
          </w:p>
        </w:tc>
        <w:tc>
          <w:tcPr>
            <w:tcW w:w="2359" w:type="dxa"/>
          </w:tcPr>
          <w:p>
            <w:pPr>
              <w:pStyle w:val="0"/>
              <w:jc w:val="center"/>
            </w:pPr>
            <w:r>
              <w:rPr>
                <w:sz w:val="24"/>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Pr>
          <w:p>
            <w:pPr>
              <w:pStyle w:val="0"/>
              <w:jc w:val="center"/>
            </w:pPr>
            <w:r>
              <w:rPr>
                <w:sz w:val="24"/>
              </w:rPr>
              <w:t xml:space="preserve">445396,00</w:t>
            </w:r>
          </w:p>
        </w:tc>
      </w:tr>
      <w:tr>
        <w:tc>
          <w:tcPr>
            <w:tcW w:w="1020" w:type="dxa"/>
          </w:tcPr>
          <w:p>
            <w:pPr>
              <w:pStyle w:val="0"/>
              <w:jc w:val="center"/>
            </w:pPr>
            <w:r>
              <w:rPr>
                <w:sz w:val="24"/>
              </w:rPr>
              <w:t xml:space="preserve">60</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554</w:t>
            </w:r>
          </w:p>
        </w:tc>
        <w:tc>
          <w:tcPr>
            <w:tcW w:w="2608" w:type="dxa"/>
          </w:tcPr>
          <w:p>
            <w:pPr>
              <w:pStyle w:val="0"/>
              <w:jc w:val="center"/>
            </w:pPr>
            <w:r>
              <w:rPr>
                <w:sz w:val="24"/>
              </w:rPr>
              <w:t xml:space="preserve">Коронарные ангиопластика или стентирование в сочетании с внутрисосудистой ротационной атерэктомией при ишемической болезни сердца</w:t>
            </w:r>
          </w:p>
        </w:tc>
        <w:tc>
          <w:tcPr>
            <w:tcW w:w="907" w:type="dxa"/>
          </w:tcPr>
          <w:p>
            <w:pPr>
              <w:pStyle w:val="0"/>
              <w:jc w:val="center"/>
            </w:pPr>
            <w:r>
              <w:rPr>
                <w:sz w:val="24"/>
              </w:rPr>
              <w:t xml:space="preserve">2719</w:t>
            </w:r>
          </w:p>
        </w:tc>
        <w:tc>
          <w:tcPr>
            <w:tcW w:w="2154" w:type="dxa"/>
          </w:tcPr>
          <w:p>
            <w:pPr>
              <w:pStyle w:val="0"/>
              <w:jc w:val="center"/>
            </w:pPr>
            <w:r>
              <w:rPr>
                <w:sz w:val="24"/>
              </w:rPr>
              <w:t xml:space="preserve">Ротационная коронарная атерэктомия, баллонная вазодилятация с установкой 1-3 стентов в коронарные артерии</w:t>
            </w:r>
          </w:p>
        </w:tc>
        <w:tc>
          <w:tcPr>
            <w:tcW w:w="964" w:type="dxa"/>
          </w:tcPr>
          <w:p>
            <w:pPr>
              <w:pStyle w:val="0"/>
              <w:jc w:val="center"/>
            </w:pPr>
            <w:r>
              <w:rPr>
                <w:sz w:val="24"/>
              </w:rPr>
              <w:t xml:space="preserve">22282</w:t>
            </w:r>
          </w:p>
        </w:tc>
        <w:tc>
          <w:tcPr>
            <w:tcW w:w="2359" w:type="dxa"/>
          </w:tcPr>
          <w:p>
            <w:pPr>
              <w:pStyle w:val="0"/>
              <w:jc w:val="center"/>
            </w:pPr>
            <w:r>
              <w:rPr>
                <w:sz w:val="24"/>
              </w:rPr>
              <w:t xml:space="preserve">Ишемическая болезнь сердца со стенотическим или окклюзионным поражением коронарных артерий</w:t>
            </w:r>
          </w:p>
        </w:tc>
        <w:tc>
          <w:tcPr>
            <w:tcW w:w="1474" w:type="dxa"/>
          </w:tcPr>
          <w:p>
            <w:pPr>
              <w:pStyle w:val="0"/>
              <w:jc w:val="center"/>
            </w:pPr>
            <w:r>
              <w:rPr>
                <w:sz w:val="24"/>
              </w:rPr>
              <w:t xml:space="preserve">392824,00</w:t>
            </w:r>
          </w:p>
        </w:tc>
      </w:tr>
      <w:tr>
        <w:tc>
          <w:tcPr>
            <w:tcW w:w="1020" w:type="dxa"/>
          </w:tcPr>
          <w:p>
            <w:pPr>
              <w:pStyle w:val="0"/>
              <w:jc w:val="center"/>
            </w:pPr>
            <w:r>
              <w:rPr>
                <w:sz w:val="24"/>
              </w:rPr>
              <w:t xml:space="preserve">61</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139</w:t>
            </w:r>
          </w:p>
        </w:tc>
        <w:tc>
          <w:tcPr>
            <w:tcW w:w="2608" w:type="dxa"/>
          </w:tcPr>
          <w:p>
            <w:pPr>
              <w:pStyle w:val="0"/>
              <w:jc w:val="center"/>
            </w:pPr>
            <w:r>
              <w:rPr>
                <w:sz w:val="24"/>
              </w:rPr>
              <w:t xml:space="preserve">Хирургическое лечение хронической сердечной недостаточности</w:t>
            </w:r>
          </w:p>
        </w:tc>
        <w:tc>
          <w:tcPr>
            <w:tcW w:w="907" w:type="dxa"/>
          </w:tcPr>
          <w:p>
            <w:pPr>
              <w:pStyle w:val="0"/>
              <w:jc w:val="center"/>
            </w:pPr>
            <w:r>
              <w:rPr>
                <w:sz w:val="24"/>
              </w:rPr>
              <w:t xml:space="preserve">458</w:t>
            </w:r>
          </w:p>
        </w:tc>
        <w:tc>
          <w:tcPr>
            <w:tcW w:w="2154" w:type="dxa"/>
          </w:tcPr>
          <w:p>
            <w:pPr>
              <w:pStyle w:val="0"/>
              <w:jc w:val="center"/>
            </w:pPr>
            <w:r>
              <w:rPr>
                <w:sz w:val="24"/>
              </w:rPr>
              <w:t xml:space="preserve">Ресинхронизирующая электрокардиостимуляция</w:t>
            </w:r>
          </w:p>
        </w:tc>
        <w:tc>
          <w:tcPr>
            <w:tcW w:w="964" w:type="dxa"/>
          </w:tcPr>
          <w:p>
            <w:pPr>
              <w:pStyle w:val="0"/>
              <w:jc w:val="center"/>
            </w:pPr>
            <w:r>
              <w:rPr>
                <w:sz w:val="24"/>
              </w:rPr>
              <w:t xml:space="preserve">21402</w:t>
            </w:r>
          </w:p>
        </w:tc>
        <w:tc>
          <w:tcPr>
            <w:tcW w:w="2359" w:type="dxa"/>
          </w:tcPr>
          <w:p>
            <w:pPr>
              <w:pStyle w:val="0"/>
              <w:jc w:val="center"/>
            </w:pPr>
            <w:r>
              <w:rPr>
                <w:sz w:val="24"/>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tcPr>
          <w:p>
            <w:pPr>
              <w:pStyle w:val="0"/>
              <w:jc w:val="center"/>
            </w:pPr>
            <w:r>
              <w:rPr>
                <w:sz w:val="24"/>
              </w:rPr>
              <w:t xml:space="preserve">574147,00</w:t>
            </w:r>
          </w:p>
        </w:tc>
      </w:tr>
      <w:tr>
        <w:tc>
          <w:tcPr>
            <w:tcW w:w="1020" w:type="dxa"/>
          </w:tcPr>
          <w:p>
            <w:pPr>
              <w:pStyle w:val="0"/>
              <w:jc w:val="center"/>
            </w:pPr>
            <w:r>
              <w:rPr>
                <w:sz w:val="24"/>
              </w:rPr>
              <w:t xml:space="preserve">61</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139</w:t>
            </w:r>
          </w:p>
        </w:tc>
        <w:tc>
          <w:tcPr>
            <w:tcW w:w="2608" w:type="dxa"/>
          </w:tcPr>
          <w:p>
            <w:pPr>
              <w:pStyle w:val="0"/>
              <w:jc w:val="center"/>
            </w:pPr>
            <w:r>
              <w:rPr>
                <w:sz w:val="24"/>
              </w:rPr>
              <w:t xml:space="preserve">Хирургическое лечение хронической сердечной недостаточности</w:t>
            </w:r>
          </w:p>
        </w:tc>
        <w:tc>
          <w:tcPr>
            <w:tcW w:w="907" w:type="dxa"/>
          </w:tcPr>
          <w:p>
            <w:pPr>
              <w:pStyle w:val="0"/>
              <w:jc w:val="center"/>
            </w:pPr>
            <w:r>
              <w:rPr>
                <w:sz w:val="24"/>
              </w:rPr>
              <w:t xml:space="preserve">459</w:t>
            </w:r>
          </w:p>
        </w:tc>
        <w:tc>
          <w:tcPr>
            <w:tcW w:w="2154" w:type="dxa"/>
          </w:tcPr>
          <w:p>
            <w:pPr>
              <w:pStyle w:val="0"/>
              <w:jc w:val="center"/>
            </w:pPr>
            <w:r>
              <w:rPr>
                <w:sz w:val="24"/>
              </w:rPr>
              <w:t xml:space="preserve">Имплантация систем моно- и бивентрикулярного обхода желудочков сердца</w:t>
            </w:r>
          </w:p>
        </w:tc>
        <w:tc>
          <w:tcPr>
            <w:tcW w:w="964" w:type="dxa"/>
          </w:tcPr>
          <w:p>
            <w:pPr>
              <w:pStyle w:val="0"/>
              <w:jc w:val="center"/>
            </w:pPr>
            <w:r>
              <w:rPr>
                <w:sz w:val="24"/>
              </w:rPr>
              <w:t xml:space="preserve">21402</w:t>
            </w:r>
          </w:p>
        </w:tc>
        <w:tc>
          <w:tcPr>
            <w:tcW w:w="2359" w:type="dxa"/>
          </w:tcPr>
          <w:p>
            <w:pPr>
              <w:pStyle w:val="0"/>
              <w:jc w:val="center"/>
            </w:pPr>
            <w:r>
              <w:rPr>
                <w:sz w:val="24"/>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tcPr>
          <w:p>
            <w:pPr>
              <w:pStyle w:val="0"/>
              <w:jc w:val="center"/>
            </w:pPr>
            <w:r>
              <w:rPr>
                <w:sz w:val="24"/>
              </w:rPr>
              <w:t xml:space="preserve">574147,00</w:t>
            </w:r>
          </w:p>
        </w:tc>
      </w:tr>
      <w:tr>
        <w:tc>
          <w:tcPr>
            <w:tcW w:w="1020" w:type="dxa"/>
          </w:tcPr>
          <w:p>
            <w:pPr>
              <w:pStyle w:val="0"/>
              <w:jc w:val="center"/>
            </w:pPr>
            <w:r>
              <w:rPr>
                <w:sz w:val="24"/>
              </w:rPr>
              <w:t xml:space="preserve">61</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139</w:t>
            </w:r>
          </w:p>
        </w:tc>
        <w:tc>
          <w:tcPr>
            <w:tcW w:w="2608" w:type="dxa"/>
          </w:tcPr>
          <w:p>
            <w:pPr>
              <w:pStyle w:val="0"/>
              <w:jc w:val="center"/>
            </w:pPr>
            <w:r>
              <w:rPr>
                <w:sz w:val="24"/>
              </w:rPr>
              <w:t xml:space="preserve">Хирургическое лечение хронической сердечной недостаточности</w:t>
            </w:r>
          </w:p>
        </w:tc>
        <w:tc>
          <w:tcPr>
            <w:tcW w:w="907" w:type="dxa"/>
          </w:tcPr>
          <w:p>
            <w:pPr>
              <w:pStyle w:val="0"/>
              <w:jc w:val="center"/>
            </w:pPr>
            <w:r>
              <w:rPr>
                <w:sz w:val="24"/>
              </w:rPr>
              <w:t xml:space="preserve">460</w:t>
            </w:r>
          </w:p>
        </w:tc>
        <w:tc>
          <w:tcPr>
            <w:tcW w:w="2154" w:type="dxa"/>
          </w:tcPr>
          <w:p>
            <w:pPr>
              <w:pStyle w:val="0"/>
              <w:jc w:val="center"/>
            </w:pPr>
            <w:r>
              <w:rPr>
                <w:sz w:val="24"/>
              </w:rPr>
              <w:t xml:space="preserve">Реконструкция левого желудочка</w:t>
            </w:r>
          </w:p>
        </w:tc>
        <w:tc>
          <w:tcPr>
            <w:tcW w:w="964" w:type="dxa"/>
          </w:tcPr>
          <w:p>
            <w:pPr>
              <w:pStyle w:val="0"/>
              <w:jc w:val="center"/>
            </w:pPr>
            <w:r>
              <w:rPr>
                <w:sz w:val="24"/>
              </w:rPr>
              <w:t xml:space="preserve">21402</w:t>
            </w:r>
          </w:p>
        </w:tc>
        <w:tc>
          <w:tcPr>
            <w:tcW w:w="2359" w:type="dxa"/>
          </w:tcPr>
          <w:p>
            <w:pPr>
              <w:pStyle w:val="0"/>
              <w:jc w:val="center"/>
            </w:pPr>
            <w:r>
              <w:rPr>
                <w:sz w:val="24"/>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tcPr>
          <w:p>
            <w:pPr>
              <w:pStyle w:val="0"/>
              <w:jc w:val="center"/>
            </w:pPr>
            <w:r>
              <w:rPr>
                <w:sz w:val="24"/>
              </w:rPr>
              <w:t xml:space="preserve">574147,00</w:t>
            </w:r>
          </w:p>
        </w:tc>
      </w:tr>
      <w:tr>
        <w:tc>
          <w:tcPr>
            <w:tcW w:w="1020" w:type="dxa"/>
          </w:tcPr>
          <w:p>
            <w:pPr>
              <w:pStyle w:val="0"/>
              <w:jc w:val="center"/>
            </w:pPr>
            <w:r>
              <w:rPr>
                <w:sz w:val="24"/>
              </w:rPr>
              <w:t xml:space="preserve">61</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139</w:t>
            </w:r>
          </w:p>
        </w:tc>
        <w:tc>
          <w:tcPr>
            <w:tcW w:w="2608" w:type="dxa"/>
          </w:tcPr>
          <w:p>
            <w:pPr>
              <w:pStyle w:val="0"/>
              <w:jc w:val="center"/>
            </w:pPr>
            <w:r>
              <w:rPr>
                <w:sz w:val="24"/>
              </w:rPr>
              <w:t xml:space="preserve">Хирургическое лечение хронической сердечной недостаточности</w:t>
            </w:r>
          </w:p>
        </w:tc>
        <w:tc>
          <w:tcPr>
            <w:tcW w:w="907" w:type="dxa"/>
          </w:tcPr>
          <w:p>
            <w:pPr>
              <w:pStyle w:val="0"/>
              <w:jc w:val="center"/>
            </w:pPr>
            <w:r>
              <w:rPr>
                <w:sz w:val="24"/>
              </w:rPr>
              <w:t xml:space="preserve">461</w:t>
            </w:r>
          </w:p>
        </w:tc>
        <w:tc>
          <w:tcPr>
            <w:tcW w:w="2154" w:type="dxa"/>
          </w:tcPr>
          <w:p>
            <w:pPr>
              <w:pStyle w:val="0"/>
              <w:jc w:val="center"/>
            </w:pPr>
            <w:r>
              <w:rPr>
                <w:sz w:val="24"/>
              </w:rPr>
              <w:t xml:space="preserve">Иссечение гипертрофированных мышц при обструктивной гипертрофической кардиомиопатии</w:t>
            </w:r>
          </w:p>
        </w:tc>
        <w:tc>
          <w:tcPr>
            <w:tcW w:w="964" w:type="dxa"/>
          </w:tcPr>
          <w:p>
            <w:pPr>
              <w:pStyle w:val="0"/>
              <w:jc w:val="center"/>
            </w:pPr>
            <w:r>
              <w:rPr>
                <w:sz w:val="24"/>
              </w:rPr>
              <w:t xml:space="preserve">21402</w:t>
            </w:r>
          </w:p>
        </w:tc>
        <w:tc>
          <w:tcPr>
            <w:tcW w:w="2359" w:type="dxa"/>
          </w:tcPr>
          <w:p>
            <w:pPr>
              <w:pStyle w:val="0"/>
              <w:jc w:val="center"/>
            </w:pPr>
            <w:r>
              <w:rPr>
                <w:sz w:val="24"/>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tcPr>
          <w:p>
            <w:pPr>
              <w:pStyle w:val="0"/>
              <w:jc w:val="center"/>
            </w:pPr>
            <w:r>
              <w:rPr>
                <w:sz w:val="24"/>
              </w:rPr>
              <w:t xml:space="preserve">574147,00</w:t>
            </w:r>
          </w:p>
        </w:tc>
      </w:tr>
      <w:tr>
        <w:tc>
          <w:tcPr>
            <w:tcW w:w="1020" w:type="dxa"/>
          </w:tcPr>
          <w:p>
            <w:pPr>
              <w:pStyle w:val="0"/>
              <w:jc w:val="center"/>
            </w:pPr>
            <w:r>
              <w:rPr>
                <w:sz w:val="24"/>
              </w:rPr>
              <w:t xml:space="preserve">62</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142</w:t>
            </w:r>
          </w:p>
        </w:tc>
        <w:tc>
          <w:tcPr>
            <w:tcW w:w="2608" w:type="dxa"/>
          </w:tcPr>
          <w:p>
            <w:pPr>
              <w:pStyle w:val="0"/>
              <w:jc w:val="center"/>
            </w:pPr>
            <w:r>
              <w:rPr>
                <w:sz w:val="24"/>
              </w:rPr>
              <w:t xml:space="preserve">Хирургическая коррекция поражений клапанов сердца при повторном многоклапанном протезировании</w:t>
            </w:r>
          </w:p>
        </w:tc>
        <w:tc>
          <w:tcPr>
            <w:tcW w:w="907" w:type="dxa"/>
          </w:tcPr>
          <w:p>
            <w:pPr>
              <w:pStyle w:val="0"/>
              <w:jc w:val="center"/>
            </w:pPr>
            <w:r>
              <w:rPr>
                <w:sz w:val="24"/>
              </w:rPr>
              <w:t xml:space="preserve">449</w:t>
            </w:r>
          </w:p>
        </w:tc>
        <w:tc>
          <w:tcPr>
            <w:tcW w:w="2154" w:type="dxa"/>
          </w:tcPr>
          <w:p>
            <w:pPr>
              <w:pStyle w:val="0"/>
              <w:jc w:val="center"/>
            </w:pPr>
            <w:r>
              <w:rPr>
                <w:sz w:val="24"/>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964" w:type="dxa"/>
          </w:tcPr>
          <w:p>
            <w:pPr>
              <w:pStyle w:val="0"/>
              <w:jc w:val="center"/>
            </w:pPr>
            <w:r>
              <w:rPr>
                <w:sz w:val="24"/>
              </w:rPr>
              <w:t xml:space="preserve">21519</w:t>
            </w:r>
          </w:p>
        </w:tc>
        <w:tc>
          <w:tcPr>
            <w:tcW w:w="2359" w:type="dxa"/>
          </w:tcPr>
          <w:p>
            <w:pPr>
              <w:pStyle w:val="0"/>
              <w:jc w:val="center"/>
            </w:pPr>
            <w:r>
              <w:rPr>
                <w:sz w:val="24"/>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tcPr>
          <w:p>
            <w:pPr>
              <w:pStyle w:val="0"/>
              <w:jc w:val="center"/>
            </w:pPr>
            <w:r>
              <w:rPr>
                <w:sz w:val="24"/>
              </w:rPr>
              <w:t xml:space="preserve">637981,00</w:t>
            </w:r>
          </w:p>
        </w:tc>
      </w:tr>
      <w:tr>
        <w:tc>
          <w:tcPr>
            <w:tcW w:w="1020" w:type="dxa"/>
          </w:tcPr>
          <w:p>
            <w:pPr>
              <w:pStyle w:val="0"/>
              <w:jc w:val="center"/>
            </w:pPr>
            <w:r>
              <w:rPr>
                <w:sz w:val="24"/>
              </w:rPr>
              <w:t xml:space="preserve">62</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142</w:t>
            </w:r>
          </w:p>
        </w:tc>
        <w:tc>
          <w:tcPr>
            <w:tcW w:w="2608" w:type="dxa"/>
          </w:tcPr>
          <w:p>
            <w:pPr>
              <w:pStyle w:val="0"/>
              <w:jc w:val="center"/>
            </w:pPr>
            <w:r>
              <w:rPr>
                <w:sz w:val="24"/>
              </w:rPr>
              <w:t xml:space="preserve">Хирургическая коррекция поражений клапанов сердца при повторном многоклапанном протезировании</w:t>
            </w:r>
          </w:p>
        </w:tc>
        <w:tc>
          <w:tcPr>
            <w:tcW w:w="907" w:type="dxa"/>
          </w:tcPr>
          <w:p>
            <w:pPr>
              <w:pStyle w:val="0"/>
              <w:jc w:val="center"/>
            </w:pPr>
            <w:r>
              <w:rPr>
                <w:sz w:val="24"/>
              </w:rPr>
              <w:t xml:space="preserve">450</w:t>
            </w:r>
          </w:p>
        </w:tc>
        <w:tc>
          <w:tcPr>
            <w:tcW w:w="2154" w:type="dxa"/>
          </w:tcPr>
          <w:p>
            <w:pPr>
              <w:pStyle w:val="0"/>
              <w:jc w:val="center"/>
            </w:pPr>
            <w:r>
              <w:rPr>
                <w:sz w:val="24"/>
              </w:rPr>
              <w:t xml:space="preserve">Протезирование 2 и более клапанов и вмешательства на коронарных артериях (аортокоронарное шунтирование)</w:t>
            </w:r>
          </w:p>
        </w:tc>
        <w:tc>
          <w:tcPr>
            <w:tcW w:w="964" w:type="dxa"/>
          </w:tcPr>
          <w:p>
            <w:pPr>
              <w:pStyle w:val="0"/>
              <w:jc w:val="center"/>
            </w:pPr>
            <w:r>
              <w:rPr>
                <w:sz w:val="24"/>
              </w:rPr>
              <w:t xml:space="preserve">21519</w:t>
            </w:r>
          </w:p>
        </w:tc>
        <w:tc>
          <w:tcPr>
            <w:tcW w:w="2359" w:type="dxa"/>
          </w:tcPr>
          <w:p>
            <w:pPr>
              <w:pStyle w:val="0"/>
              <w:jc w:val="center"/>
            </w:pPr>
            <w:r>
              <w:rPr>
                <w:sz w:val="24"/>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tcPr>
          <w:p>
            <w:pPr>
              <w:pStyle w:val="0"/>
              <w:jc w:val="center"/>
            </w:pPr>
            <w:r>
              <w:rPr>
                <w:sz w:val="24"/>
              </w:rPr>
              <w:t xml:space="preserve">637981,00</w:t>
            </w:r>
          </w:p>
        </w:tc>
      </w:tr>
      <w:tr>
        <w:tc>
          <w:tcPr>
            <w:tcW w:w="1020" w:type="dxa"/>
          </w:tcPr>
          <w:p>
            <w:pPr>
              <w:pStyle w:val="0"/>
              <w:jc w:val="center"/>
            </w:pPr>
            <w:r>
              <w:rPr>
                <w:sz w:val="24"/>
              </w:rPr>
              <w:t xml:space="preserve">62</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142</w:t>
            </w:r>
          </w:p>
        </w:tc>
        <w:tc>
          <w:tcPr>
            <w:tcW w:w="2608" w:type="dxa"/>
          </w:tcPr>
          <w:p>
            <w:pPr>
              <w:pStyle w:val="0"/>
              <w:jc w:val="center"/>
            </w:pPr>
            <w:r>
              <w:rPr>
                <w:sz w:val="24"/>
              </w:rPr>
              <w:t xml:space="preserve">Хирургическая коррекция поражений клапанов сердца при повторном многоклапанном протезировании</w:t>
            </w:r>
          </w:p>
        </w:tc>
        <w:tc>
          <w:tcPr>
            <w:tcW w:w="907" w:type="dxa"/>
          </w:tcPr>
          <w:p>
            <w:pPr>
              <w:pStyle w:val="0"/>
              <w:jc w:val="center"/>
            </w:pPr>
            <w:r>
              <w:rPr>
                <w:sz w:val="24"/>
              </w:rPr>
              <w:t xml:space="preserve">451</w:t>
            </w:r>
          </w:p>
        </w:tc>
        <w:tc>
          <w:tcPr>
            <w:tcW w:w="2154" w:type="dxa"/>
          </w:tcPr>
          <w:p>
            <w:pPr>
              <w:pStyle w:val="0"/>
              <w:jc w:val="center"/>
            </w:pPr>
            <w:r>
              <w:rPr>
                <w:sz w:val="24"/>
              </w:rPr>
              <w:t xml:space="preserve">Репротезирование и пластика клапанов</w:t>
            </w:r>
          </w:p>
        </w:tc>
        <w:tc>
          <w:tcPr>
            <w:tcW w:w="964" w:type="dxa"/>
          </w:tcPr>
          <w:p>
            <w:pPr>
              <w:pStyle w:val="0"/>
              <w:jc w:val="center"/>
            </w:pPr>
            <w:r>
              <w:rPr>
                <w:sz w:val="24"/>
              </w:rPr>
              <w:t xml:space="preserve">21519</w:t>
            </w:r>
          </w:p>
        </w:tc>
        <w:tc>
          <w:tcPr>
            <w:tcW w:w="2359" w:type="dxa"/>
          </w:tcPr>
          <w:p>
            <w:pPr>
              <w:pStyle w:val="0"/>
              <w:jc w:val="center"/>
            </w:pPr>
            <w:r>
              <w:rPr>
                <w:sz w:val="24"/>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tcPr>
          <w:p>
            <w:pPr>
              <w:pStyle w:val="0"/>
              <w:jc w:val="center"/>
            </w:pPr>
            <w:r>
              <w:rPr>
                <w:sz w:val="24"/>
              </w:rPr>
              <w:t xml:space="preserve">637981,00</w:t>
            </w:r>
          </w:p>
        </w:tc>
      </w:tr>
      <w:tr>
        <w:tc>
          <w:tcPr>
            <w:tcW w:w="1020" w:type="dxa"/>
          </w:tcPr>
          <w:p>
            <w:pPr>
              <w:pStyle w:val="0"/>
              <w:jc w:val="center"/>
            </w:pPr>
            <w:r>
              <w:rPr>
                <w:sz w:val="24"/>
              </w:rPr>
              <w:t xml:space="preserve">62</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142</w:t>
            </w:r>
          </w:p>
        </w:tc>
        <w:tc>
          <w:tcPr>
            <w:tcW w:w="2608" w:type="dxa"/>
          </w:tcPr>
          <w:p>
            <w:pPr>
              <w:pStyle w:val="0"/>
              <w:jc w:val="center"/>
            </w:pPr>
            <w:r>
              <w:rPr>
                <w:sz w:val="24"/>
              </w:rPr>
              <w:t xml:space="preserve">Хирургическая коррекция поражений клапанов сердца при повторном многоклапанном протезировании</w:t>
            </w:r>
          </w:p>
        </w:tc>
        <w:tc>
          <w:tcPr>
            <w:tcW w:w="907" w:type="dxa"/>
          </w:tcPr>
          <w:p>
            <w:pPr>
              <w:pStyle w:val="0"/>
              <w:jc w:val="center"/>
            </w:pPr>
            <w:r>
              <w:rPr>
                <w:sz w:val="24"/>
              </w:rPr>
              <w:t xml:space="preserve">452</w:t>
            </w:r>
          </w:p>
        </w:tc>
        <w:tc>
          <w:tcPr>
            <w:tcW w:w="2154" w:type="dxa"/>
          </w:tcPr>
          <w:p>
            <w:pPr>
              <w:pStyle w:val="0"/>
              <w:jc w:val="center"/>
            </w:pPr>
            <w:r>
              <w:rPr>
                <w:sz w:val="24"/>
              </w:rPr>
              <w:t xml:space="preserve">Ререпротезирование клапанов сердца</w:t>
            </w:r>
          </w:p>
        </w:tc>
        <w:tc>
          <w:tcPr>
            <w:tcW w:w="964" w:type="dxa"/>
          </w:tcPr>
          <w:p>
            <w:pPr>
              <w:pStyle w:val="0"/>
              <w:jc w:val="center"/>
            </w:pPr>
            <w:r>
              <w:rPr>
                <w:sz w:val="24"/>
              </w:rPr>
              <w:t xml:space="preserve">21519</w:t>
            </w:r>
          </w:p>
        </w:tc>
        <w:tc>
          <w:tcPr>
            <w:tcW w:w="2359" w:type="dxa"/>
          </w:tcPr>
          <w:p>
            <w:pPr>
              <w:pStyle w:val="0"/>
              <w:jc w:val="center"/>
            </w:pPr>
            <w:r>
              <w:rPr>
                <w:sz w:val="24"/>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tcPr>
          <w:p>
            <w:pPr>
              <w:pStyle w:val="0"/>
              <w:jc w:val="center"/>
            </w:pPr>
            <w:r>
              <w:rPr>
                <w:sz w:val="24"/>
              </w:rPr>
              <w:t xml:space="preserve">637981,00</w:t>
            </w:r>
          </w:p>
        </w:tc>
      </w:tr>
      <w:tr>
        <w:tc>
          <w:tcPr>
            <w:tcW w:w="1020" w:type="dxa"/>
          </w:tcPr>
          <w:p>
            <w:pPr>
              <w:pStyle w:val="0"/>
              <w:jc w:val="center"/>
            </w:pPr>
            <w:r>
              <w:rPr>
                <w:sz w:val="24"/>
              </w:rPr>
              <w:t xml:space="preserve">62</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142</w:t>
            </w:r>
          </w:p>
        </w:tc>
        <w:tc>
          <w:tcPr>
            <w:tcW w:w="2608" w:type="dxa"/>
          </w:tcPr>
          <w:p>
            <w:pPr>
              <w:pStyle w:val="0"/>
              <w:jc w:val="center"/>
            </w:pPr>
            <w:r>
              <w:rPr>
                <w:sz w:val="24"/>
              </w:rPr>
              <w:t xml:space="preserve">Хирургическая коррекция поражений клапанов сердца при повторном многоклапанном протезировании</w:t>
            </w:r>
          </w:p>
        </w:tc>
        <w:tc>
          <w:tcPr>
            <w:tcW w:w="907" w:type="dxa"/>
          </w:tcPr>
          <w:p>
            <w:pPr>
              <w:pStyle w:val="0"/>
              <w:jc w:val="center"/>
            </w:pPr>
            <w:r>
              <w:rPr>
                <w:sz w:val="24"/>
              </w:rPr>
              <w:t xml:space="preserve">453</w:t>
            </w:r>
          </w:p>
        </w:tc>
        <w:tc>
          <w:tcPr>
            <w:tcW w:w="2154" w:type="dxa"/>
          </w:tcPr>
          <w:p>
            <w:pPr>
              <w:pStyle w:val="0"/>
              <w:jc w:val="center"/>
            </w:pPr>
            <w:r>
              <w:rPr>
                <w:sz w:val="24"/>
              </w:rPr>
              <w:t xml:space="preserve">Репротезирование клапанов сердца</w:t>
            </w:r>
          </w:p>
        </w:tc>
        <w:tc>
          <w:tcPr>
            <w:tcW w:w="964" w:type="dxa"/>
          </w:tcPr>
          <w:p>
            <w:pPr>
              <w:pStyle w:val="0"/>
              <w:jc w:val="center"/>
            </w:pPr>
            <w:r>
              <w:rPr>
                <w:sz w:val="24"/>
              </w:rPr>
              <w:t xml:space="preserve">21519</w:t>
            </w:r>
          </w:p>
        </w:tc>
        <w:tc>
          <w:tcPr>
            <w:tcW w:w="2359" w:type="dxa"/>
          </w:tcPr>
          <w:p>
            <w:pPr>
              <w:pStyle w:val="0"/>
              <w:jc w:val="center"/>
            </w:pPr>
            <w:r>
              <w:rPr>
                <w:sz w:val="24"/>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tcPr>
          <w:p>
            <w:pPr>
              <w:pStyle w:val="0"/>
              <w:jc w:val="center"/>
            </w:pPr>
            <w:r>
              <w:rPr>
                <w:sz w:val="24"/>
              </w:rPr>
              <w:t xml:space="preserve">637981,00</w:t>
            </w:r>
          </w:p>
        </w:tc>
      </w:tr>
      <w:tr>
        <w:tc>
          <w:tcPr>
            <w:tcW w:w="1020" w:type="dxa"/>
          </w:tcPr>
          <w:p>
            <w:pPr>
              <w:pStyle w:val="0"/>
              <w:jc w:val="center"/>
            </w:pPr>
            <w:r>
              <w:rPr>
                <w:sz w:val="24"/>
              </w:rPr>
              <w:t xml:space="preserve">63</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467</w:t>
            </w:r>
          </w:p>
        </w:tc>
        <w:tc>
          <w:tcPr>
            <w:tcW w:w="2608" w:type="dxa"/>
          </w:tcPr>
          <w:p>
            <w:pPr>
              <w:pStyle w:val="0"/>
              <w:jc w:val="center"/>
            </w:pPr>
            <w:r>
              <w:rPr>
                <w:sz w:val="24"/>
              </w:rPr>
              <w:t xml:space="preserve">Трансвенозная экстракция эндокардиальных электродов у пациентов с имплантируемыми устройствами</w:t>
            </w:r>
          </w:p>
        </w:tc>
        <w:tc>
          <w:tcPr>
            <w:tcW w:w="907" w:type="dxa"/>
          </w:tcPr>
          <w:p>
            <w:pPr>
              <w:pStyle w:val="0"/>
              <w:jc w:val="center"/>
            </w:pPr>
            <w:r>
              <w:rPr>
                <w:sz w:val="24"/>
              </w:rPr>
              <w:t xml:space="preserve">2594</w:t>
            </w:r>
          </w:p>
        </w:tc>
        <w:tc>
          <w:tcPr>
            <w:tcW w:w="2154" w:type="dxa"/>
          </w:tcPr>
          <w:p>
            <w:pPr>
              <w:pStyle w:val="0"/>
              <w:jc w:val="center"/>
            </w:pPr>
            <w:r>
              <w:rPr>
                <w:sz w:val="24"/>
              </w:rPr>
              <w:t xml:space="preserve">Трансвенозная экстракция эндокардиальных электродов с применением механических и/или лазерных систем экстракции</w:t>
            </w:r>
          </w:p>
        </w:tc>
        <w:tc>
          <w:tcPr>
            <w:tcW w:w="964" w:type="dxa"/>
          </w:tcPr>
          <w:p>
            <w:pPr>
              <w:pStyle w:val="0"/>
              <w:jc w:val="center"/>
            </w:pPr>
            <w:r>
              <w:rPr>
                <w:sz w:val="24"/>
              </w:rPr>
              <w:t xml:space="preserve">22202</w:t>
            </w:r>
          </w:p>
        </w:tc>
        <w:tc>
          <w:tcPr>
            <w:tcW w:w="2359" w:type="dxa"/>
          </w:tcPr>
          <w:p>
            <w:pPr>
              <w:pStyle w:val="0"/>
              <w:jc w:val="center"/>
            </w:pPr>
            <w:r>
              <w:rPr>
                <w:sz w:val="24"/>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Pr>
          <w:p>
            <w:pPr>
              <w:pStyle w:val="0"/>
              <w:jc w:val="center"/>
            </w:pPr>
            <w:r>
              <w:rPr>
                <w:sz w:val="24"/>
              </w:rPr>
              <w:t xml:space="preserve">640306,00</w:t>
            </w:r>
          </w:p>
        </w:tc>
      </w:tr>
      <w:tr>
        <w:tc>
          <w:tcPr>
            <w:tcW w:w="1020" w:type="dxa"/>
          </w:tcPr>
          <w:p>
            <w:pPr>
              <w:pStyle w:val="0"/>
              <w:jc w:val="center"/>
            </w:pPr>
            <w:r>
              <w:rPr>
                <w:sz w:val="24"/>
              </w:rPr>
              <w:t xml:space="preserve">64</w:t>
            </w:r>
          </w:p>
        </w:tc>
        <w:tc>
          <w:tcPr>
            <w:tcW w:w="1191" w:type="dxa"/>
          </w:tcPr>
          <w:p>
            <w:pPr>
              <w:pStyle w:val="0"/>
              <w:jc w:val="center"/>
            </w:pPr>
            <w:r>
              <w:rPr>
                <w:sz w:val="24"/>
              </w:rPr>
              <w:t xml:space="preserve">Сердечно-сосудистая хирургия</w:t>
            </w:r>
          </w:p>
        </w:tc>
        <w:tc>
          <w:tcPr>
            <w:tcW w:w="907" w:type="dxa"/>
          </w:tcPr>
          <w:p>
            <w:pPr>
              <w:pStyle w:val="0"/>
              <w:jc w:val="center"/>
            </w:pPr>
            <w:r>
              <w:rPr>
                <w:sz w:val="24"/>
              </w:rPr>
              <w:t xml:space="preserve">476</w:t>
            </w:r>
          </w:p>
        </w:tc>
        <w:tc>
          <w:tcPr>
            <w:tcW w:w="2608" w:type="dxa"/>
          </w:tcPr>
          <w:p>
            <w:pPr>
              <w:pStyle w:val="0"/>
              <w:jc w:val="center"/>
            </w:pPr>
            <w:r>
              <w:rPr>
                <w:sz w:val="24"/>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907" w:type="dxa"/>
          </w:tcPr>
          <w:p>
            <w:pPr>
              <w:pStyle w:val="0"/>
              <w:jc w:val="center"/>
            </w:pPr>
            <w:r>
              <w:rPr>
                <w:sz w:val="24"/>
              </w:rPr>
              <w:t xml:space="preserve">2609</w:t>
            </w:r>
          </w:p>
        </w:tc>
        <w:tc>
          <w:tcPr>
            <w:tcW w:w="2154" w:type="dxa"/>
          </w:tcPr>
          <w:p>
            <w:pPr>
              <w:pStyle w:val="0"/>
              <w:jc w:val="center"/>
            </w:pPr>
            <w:r>
              <w:rPr>
                <w:sz w:val="24"/>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964" w:type="dxa"/>
          </w:tcPr>
          <w:p>
            <w:pPr>
              <w:pStyle w:val="0"/>
              <w:jc w:val="center"/>
            </w:pPr>
            <w:r>
              <w:rPr>
                <w:sz w:val="24"/>
              </w:rPr>
              <w:t xml:space="preserve">22215</w:t>
            </w:r>
          </w:p>
        </w:tc>
        <w:tc>
          <w:tcPr>
            <w:tcW w:w="2359" w:type="dxa"/>
          </w:tcPr>
          <w:p>
            <w:pPr>
              <w:pStyle w:val="0"/>
              <w:jc w:val="center"/>
            </w:pPr>
            <w:r>
              <w:rPr>
                <w:sz w:val="24"/>
              </w:rPr>
              <w:t xml:space="preserve">Сахарный диабет 1 и 2 типа с многоуровневым окклюзионно-стенотическим поражением артерий</w:t>
            </w:r>
          </w:p>
        </w:tc>
        <w:tc>
          <w:tcPr>
            <w:tcW w:w="1474" w:type="dxa"/>
          </w:tcPr>
          <w:p>
            <w:pPr>
              <w:pStyle w:val="0"/>
              <w:jc w:val="center"/>
            </w:pPr>
            <w:r>
              <w:rPr>
                <w:sz w:val="24"/>
              </w:rPr>
              <w:t xml:space="preserve">428896,00</w:t>
            </w:r>
          </w:p>
        </w:tc>
      </w:tr>
      <w:tr>
        <w:tc>
          <w:tcPr>
            <w:tcW w:w="1020" w:type="dxa"/>
          </w:tcPr>
          <w:p>
            <w:pPr>
              <w:pStyle w:val="0"/>
              <w:jc w:val="center"/>
            </w:pPr>
            <w:r>
              <w:rPr>
                <w:sz w:val="24"/>
              </w:rPr>
              <w:t xml:space="preserve">65</w:t>
            </w:r>
          </w:p>
        </w:tc>
        <w:tc>
          <w:tcPr>
            <w:tcW w:w="1191" w:type="dxa"/>
          </w:tcPr>
          <w:p>
            <w:pPr>
              <w:pStyle w:val="0"/>
              <w:jc w:val="center"/>
            </w:pPr>
            <w:r>
              <w:rPr>
                <w:sz w:val="24"/>
              </w:rPr>
              <w:t xml:space="preserve">Торакальная хирургия</w:t>
            </w:r>
          </w:p>
        </w:tc>
        <w:tc>
          <w:tcPr>
            <w:tcW w:w="907" w:type="dxa"/>
          </w:tcPr>
          <w:p>
            <w:pPr>
              <w:pStyle w:val="0"/>
              <w:jc w:val="center"/>
            </w:pPr>
            <w:r>
              <w:rPr>
                <w:sz w:val="24"/>
              </w:rPr>
              <w:t xml:space="preserve">175</w:t>
            </w:r>
          </w:p>
        </w:tc>
        <w:tc>
          <w:tcPr>
            <w:tcW w:w="2608" w:type="dxa"/>
          </w:tcPr>
          <w:p>
            <w:pPr>
              <w:pStyle w:val="0"/>
              <w:jc w:val="center"/>
            </w:pPr>
            <w:r>
              <w:rPr>
                <w:sz w:val="24"/>
              </w:rPr>
              <w:t xml:space="preserve">Видеоторакоскопические операции на органах грудной полости</w:t>
            </w:r>
          </w:p>
        </w:tc>
        <w:tc>
          <w:tcPr>
            <w:tcW w:w="907" w:type="dxa"/>
          </w:tcPr>
          <w:p>
            <w:pPr>
              <w:pStyle w:val="0"/>
              <w:jc w:val="center"/>
            </w:pPr>
            <w:r>
              <w:rPr>
                <w:sz w:val="24"/>
              </w:rPr>
              <w:t xml:space="preserve">41</w:t>
            </w:r>
          </w:p>
        </w:tc>
        <w:tc>
          <w:tcPr>
            <w:tcW w:w="2154" w:type="dxa"/>
          </w:tcPr>
          <w:p>
            <w:pPr>
              <w:pStyle w:val="0"/>
              <w:jc w:val="center"/>
            </w:pPr>
            <w:r>
              <w:rPr>
                <w:sz w:val="24"/>
              </w:rPr>
              <w:t xml:space="preserve">Видеоторакоскопическая резекция легких при осложненной эмфиземе</w:t>
            </w:r>
          </w:p>
        </w:tc>
        <w:tc>
          <w:tcPr>
            <w:tcW w:w="964" w:type="dxa"/>
          </w:tcPr>
          <w:p>
            <w:pPr>
              <w:pStyle w:val="0"/>
              <w:jc w:val="center"/>
            </w:pPr>
            <w:r>
              <w:rPr>
                <w:sz w:val="24"/>
              </w:rPr>
              <w:t xml:space="preserve">21174</w:t>
            </w:r>
          </w:p>
        </w:tc>
        <w:tc>
          <w:tcPr>
            <w:tcW w:w="2359" w:type="dxa"/>
          </w:tcPr>
          <w:p>
            <w:pPr>
              <w:pStyle w:val="0"/>
              <w:jc w:val="center"/>
            </w:pPr>
            <w:r>
              <w:rPr>
                <w:sz w:val="24"/>
              </w:rPr>
              <w:t xml:space="preserve">Эмфизема легкого</w:t>
            </w:r>
          </w:p>
        </w:tc>
        <w:tc>
          <w:tcPr>
            <w:tcW w:w="1474" w:type="dxa"/>
          </w:tcPr>
          <w:p>
            <w:pPr>
              <w:pStyle w:val="0"/>
              <w:jc w:val="center"/>
            </w:pPr>
            <w:r>
              <w:rPr>
                <w:sz w:val="24"/>
              </w:rPr>
              <w:t xml:space="preserve">176437,00</w:t>
            </w:r>
          </w:p>
        </w:tc>
      </w:tr>
      <w:tr>
        <w:tc>
          <w:tcPr>
            <w:tcW w:w="1020" w:type="dxa"/>
          </w:tcPr>
          <w:p>
            <w:pPr>
              <w:pStyle w:val="0"/>
              <w:jc w:val="center"/>
            </w:pPr>
            <w:r>
              <w:rPr>
                <w:sz w:val="24"/>
              </w:rPr>
              <w:t xml:space="preserve">65</w:t>
            </w:r>
          </w:p>
        </w:tc>
        <w:tc>
          <w:tcPr>
            <w:tcW w:w="1191" w:type="dxa"/>
          </w:tcPr>
          <w:p>
            <w:pPr>
              <w:pStyle w:val="0"/>
              <w:jc w:val="center"/>
            </w:pPr>
            <w:r>
              <w:rPr>
                <w:sz w:val="24"/>
              </w:rPr>
              <w:t xml:space="preserve">Торакальная хирургия</w:t>
            </w:r>
          </w:p>
        </w:tc>
        <w:tc>
          <w:tcPr>
            <w:tcW w:w="907" w:type="dxa"/>
          </w:tcPr>
          <w:p>
            <w:pPr>
              <w:pStyle w:val="0"/>
              <w:jc w:val="center"/>
            </w:pPr>
            <w:r>
              <w:rPr>
                <w:sz w:val="24"/>
              </w:rPr>
              <w:t xml:space="preserve">224</w:t>
            </w:r>
          </w:p>
        </w:tc>
        <w:tc>
          <w:tcPr>
            <w:tcW w:w="2608" w:type="dxa"/>
          </w:tcPr>
          <w:p>
            <w:pPr>
              <w:pStyle w:val="0"/>
              <w:jc w:val="center"/>
            </w:pPr>
            <w:r>
              <w:rPr>
                <w:sz w:val="24"/>
              </w:rPr>
              <w:t xml:space="preserve">Эндоскопические и эндоваскулярные операции на органах грудной полости</w:t>
            </w:r>
          </w:p>
        </w:tc>
        <w:tc>
          <w:tcPr>
            <w:tcW w:w="907" w:type="dxa"/>
          </w:tcPr>
          <w:p>
            <w:pPr>
              <w:pStyle w:val="0"/>
              <w:jc w:val="center"/>
            </w:pPr>
            <w:r>
              <w:rPr>
                <w:sz w:val="24"/>
              </w:rPr>
              <w:t xml:space="preserve">42</w:t>
            </w:r>
          </w:p>
        </w:tc>
        <w:tc>
          <w:tcPr>
            <w:tcW w:w="2154" w:type="dxa"/>
          </w:tcPr>
          <w:p>
            <w:pPr>
              <w:pStyle w:val="0"/>
              <w:jc w:val="center"/>
            </w:pPr>
            <w:r>
              <w:rPr>
                <w:sz w:val="24"/>
              </w:rPr>
              <w:t xml:space="preserve">Баллонная ангиопластика</w:t>
            </w:r>
          </w:p>
        </w:tc>
        <w:tc>
          <w:tcPr>
            <w:tcW w:w="964" w:type="dxa"/>
          </w:tcPr>
          <w:p>
            <w:pPr>
              <w:pStyle w:val="0"/>
              <w:jc w:val="center"/>
            </w:pPr>
            <w:r>
              <w:rPr>
                <w:sz w:val="24"/>
              </w:rPr>
              <w:t xml:space="preserve">21173</w:t>
            </w:r>
          </w:p>
        </w:tc>
        <w:tc>
          <w:tcPr>
            <w:tcW w:w="2359" w:type="dxa"/>
          </w:tcPr>
          <w:p>
            <w:pPr>
              <w:pStyle w:val="0"/>
              <w:jc w:val="center"/>
            </w:pPr>
            <w:r>
              <w:rPr>
                <w:sz w:val="24"/>
              </w:rPr>
              <w:t xml:space="preserve">Стеноз клапана легочной артерии</w:t>
            </w:r>
          </w:p>
        </w:tc>
        <w:tc>
          <w:tcPr>
            <w:tcW w:w="1474" w:type="dxa"/>
          </w:tcPr>
          <w:p>
            <w:pPr>
              <w:pStyle w:val="0"/>
              <w:jc w:val="center"/>
            </w:pPr>
            <w:r>
              <w:rPr>
                <w:sz w:val="24"/>
              </w:rPr>
              <w:t xml:space="preserve">176437,00</w:t>
            </w:r>
          </w:p>
        </w:tc>
      </w:tr>
      <w:tr>
        <w:tc>
          <w:tcPr>
            <w:tcW w:w="1020" w:type="dxa"/>
          </w:tcPr>
          <w:p>
            <w:pPr>
              <w:pStyle w:val="0"/>
              <w:jc w:val="center"/>
            </w:pPr>
            <w:r>
              <w:rPr>
                <w:sz w:val="24"/>
              </w:rPr>
              <w:t xml:space="preserve">65</w:t>
            </w:r>
          </w:p>
        </w:tc>
        <w:tc>
          <w:tcPr>
            <w:tcW w:w="1191" w:type="dxa"/>
          </w:tcPr>
          <w:p>
            <w:pPr>
              <w:pStyle w:val="0"/>
              <w:jc w:val="center"/>
            </w:pPr>
            <w:r>
              <w:rPr>
                <w:sz w:val="24"/>
              </w:rPr>
              <w:t xml:space="preserve">Торакальная хирургия</w:t>
            </w:r>
          </w:p>
        </w:tc>
        <w:tc>
          <w:tcPr>
            <w:tcW w:w="907" w:type="dxa"/>
          </w:tcPr>
          <w:p>
            <w:pPr>
              <w:pStyle w:val="0"/>
              <w:jc w:val="center"/>
            </w:pPr>
            <w:r>
              <w:rPr>
                <w:sz w:val="24"/>
              </w:rPr>
              <w:t xml:space="preserve">224</w:t>
            </w:r>
          </w:p>
        </w:tc>
        <w:tc>
          <w:tcPr>
            <w:tcW w:w="2608" w:type="dxa"/>
          </w:tcPr>
          <w:p>
            <w:pPr>
              <w:pStyle w:val="0"/>
              <w:jc w:val="center"/>
            </w:pPr>
            <w:r>
              <w:rPr>
                <w:sz w:val="24"/>
              </w:rPr>
              <w:t xml:space="preserve">Эндоскопические и эндоваскулярные операции на органах грудной полости</w:t>
            </w:r>
          </w:p>
        </w:tc>
        <w:tc>
          <w:tcPr>
            <w:tcW w:w="907" w:type="dxa"/>
          </w:tcPr>
          <w:p>
            <w:pPr>
              <w:pStyle w:val="0"/>
              <w:jc w:val="center"/>
            </w:pPr>
            <w:r>
              <w:rPr>
                <w:sz w:val="24"/>
              </w:rPr>
              <w:t xml:space="preserve">43</w:t>
            </w:r>
          </w:p>
        </w:tc>
        <w:tc>
          <w:tcPr>
            <w:tcW w:w="2154" w:type="dxa"/>
          </w:tcPr>
          <w:p>
            <w:pPr>
              <w:pStyle w:val="0"/>
              <w:jc w:val="center"/>
            </w:pPr>
            <w:r>
              <w:rPr>
                <w:sz w:val="24"/>
              </w:rPr>
              <w:t xml:space="preserve">Атриосептостомия</w:t>
            </w:r>
          </w:p>
        </w:tc>
        <w:tc>
          <w:tcPr>
            <w:tcW w:w="964" w:type="dxa"/>
          </w:tcPr>
          <w:p>
            <w:pPr>
              <w:pStyle w:val="0"/>
              <w:jc w:val="center"/>
            </w:pPr>
            <w:r>
              <w:rPr>
                <w:sz w:val="24"/>
              </w:rPr>
              <w:t xml:space="preserve">21172</w:t>
            </w:r>
          </w:p>
        </w:tc>
        <w:tc>
          <w:tcPr>
            <w:tcW w:w="2359" w:type="dxa"/>
          </w:tcPr>
          <w:p>
            <w:pPr>
              <w:pStyle w:val="0"/>
              <w:jc w:val="center"/>
            </w:pPr>
            <w:r>
              <w:rPr>
                <w:sz w:val="24"/>
              </w:rPr>
              <w:t xml:space="preserve">Первичная легочная гипертензия</w:t>
            </w:r>
          </w:p>
        </w:tc>
        <w:tc>
          <w:tcPr>
            <w:tcW w:w="1474" w:type="dxa"/>
          </w:tcPr>
          <w:p>
            <w:pPr>
              <w:pStyle w:val="0"/>
              <w:jc w:val="center"/>
            </w:pPr>
            <w:r>
              <w:rPr>
                <w:sz w:val="24"/>
              </w:rPr>
              <w:t xml:space="preserve">176437,00</w:t>
            </w:r>
          </w:p>
        </w:tc>
      </w:tr>
      <w:tr>
        <w:tc>
          <w:tcPr>
            <w:tcW w:w="1020" w:type="dxa"/>
          </w:tcPr>
          <w:p>
            <w:pPr>
              <w:pStyle w:val="0"/>
              <w:jc w:val="center"/>
            </w:pPr>
            <w:r>
              <w:rPr>
                <w:sz w:val="24"/>
              </w:rPr>
              <w:t xml:space="preserve">66</w:t>
            </w:r>
          </w:p>
        </w:tc>
        <w:tc>
          <w:tcPr>
            <w:tcW w:w="1191" w:type="dxa"/>
          </w:tcPr>
          <w:p>
            <w:pPr>
              <w:pStyle w:val="0"/>
              <w:jc w:val="center"/>
            </w:pPr>
            <w:r>
              <w:rPr>
                <w:sz w:val="24"/>
              </w:rPr>
              <w:t xml:space="preserve">Торакальная хирургия</w:t>
            </w:r>
          </w:p>
        </w:tc>
        <w:tc>
          <w:tcPr>
            <w:tcW w:w="907" w:type="dxa"/>
          </w:tcPr>
          <w:p>
            <w:pPr>
              <w:pStyle w:val="0"/>
              <w:jc w:val="center"/>
            </w:pPr>
            <w:r>
              <w:rPr>
                <w:sz w:val="24"/>
              </w:rPr>
              <w:t xml:space="preserve">195</w:t>
            </w:r>
          </w:p>
        </w:tc>
        <w:tc>
          <w:tcPr>
            <w:tcW w:w="2608" w:type="dxa"/>
          </w:tcPr>
          <w:p>
            <w:pPr>
              <w:pStyle w:val="0"/>
              <w:jc w:val="center"/>
            </w:pPr>
            <w:r>
              <w:rPr>
                <w:sz w:val="24"/>
              </w:rPr>
              <w:t xml:space="preserve">Расширенные и реконструктивно-пластические операции на органах грудной полости</w:t>
            </w:r>
          </w:p>
        </w:tc>
        <w:tc>
          <w:tcPr>
            <w:tcW w:w="907" w:type="dxa"/>
          </w:tcPr>
          <w:p>
            <w:pPr>
              <w:pStyle w:val="0"/>
              <w:jc w:val="center"/>
            </w:pPr>
            <w:r>
              <w:rPr>
                <w:sz w:val="24"/>
              </w:rPr>
              <w:t xml:space="preserve">40</w:t>
            </w:r>
          </w:p>
        </w:tc>
        <w:tc>
          <w:tcPr>
            <w:tcW w:w="2154" w:type="dxa"/>
          </w:tcPr>
          <w:p>
            <w:pPr>
              <w:pStyle w:val="0"/>
              <w:jc w:val="center"/>
            </w:pPr>
            <w:r>
              <w:rPr>
                <w:sz w:val="24"/>
              </w:rPr>
              <w:t xml:space="preserve">Пластика гигантских булл легкого</w:t>
            </w:r>
          </w:p>
        </w:tc>
        <w:tc>
          <w:tcPr>
            <w:tcW w:w="964" w:type="dxa"/>
          </w:tcPr>
          <w:p>
            <w:pPr>
              <w:pStyle w:val="0"/>
              <w:jc w:val="center"/>
            </w:pPr>
            <w:r>
              <w:rPr>
                <w:sz w:val="24"/>
              </w:rPr>
              <w:t xml:space="preserve">21174</w:t>
            </w:r>
          </w:p>
        </w:tc>
        <w:tc>
          <w:tcPr>
            <w:tcW w:w="2359" w:type="dxa"/>
          </w:tcPr>
          <w:p>
            <w:pPr>
              <w:pStyle w:val="0"/>
              <w:jc w:val="center"/>
            </w:pPr>
            <w:r>
              <w:rPr>
                <w:sz w:val="24"/>
              </w:rPr>
              <w:t xml:space="preserve">Эмфизема легкого</w:t>
            </w:r>
          </w:p>
        </w:tc>
        <w:tc>
          <w:tcPr>
            <w:tcW w:w="1474" w:type="dxa"/>
          </w:tcPr>
          <w:p>
            <w:pPr>
              <w:pStyle w:val="0"/>
              <w:jc w:val="center"/>
            </w:pPr>
            <w:r>
              <w:rPr>
                <w:sz w:val="24"/>
              </w:rPr>
              <w:t xml:space="preserve">307186,00</w:t>
            </w:r>
          </w:p>
        </w:tc>
      </w:tr>
      <w:tr>
        <w:tc>
          <w:tcPr>
            <w:tcW w:w="1020" w:type="dxa"/>
          </w:tcPr>
          <w:p>
            <w:pPr>
              <w:pStyle w:val="0"/>
              <w:jc w:val="center"/>
            </w:pPr>
            <w:r>
              <w:rPr>
                <w:sz w:val="24"/>
              </w:rPr>
              <w:t xml:space="preserve">67</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187</w:t>
            </w:r>
          </w:p>
        </w:tc>
        <w:tc>
          <w:tcPr>
            <w:tcW w:w="2608" w:type="dxa"/>
          </w:tcPr>
          <w:p>
            <w:pPr>
              <w:pStyle w:val="0"/>
              <w:jc w:val="center"/>
            </w:pPr>
            <w:r>
              <w:rPr>
                <w:sz w:val="24"/>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907" w:type="dxa"/>
          </w:tcPr>
          <w:p>
            <w:pPr>
              <w:pStyle w:val="0"/>
              <w:jc w:val="center"/>
            </w:pPr>
            <w:r>
              <w:rPr>
                <w:sz w:val="24"/>
              </w:rPr>
              <w:t xml:space="preserve">37</w:t>
            </w:r>
          </w:p>
        </w:tc>
        <w:tc>
          <w:tcPr>
            <w:tcW w:w="2154" w:type="dxa"/>
          </w:tcPr>
          <w:p>
            <w:pPr>
              <w:pStyle w:val="0"/>
              <w:jc w:val="center"/>
            </w:pPr>
            <w:r>
              <w:rPr>
                <w:sz w:val="24"/>
              </w:rPr>
              <w:t xml:space="preserve">Артродез крупных суставов конечностей с различными видами фиксации и остеосинтеза</w:t>
            </w:r>
          </w:p>
        </w:tc>
        <w:tc>
          <w:tcPr>
            <w:tcW w:w="964" w:type="dxa"/>
          </w:tcPr>
          <w:p>
            <w:pPr>
              <w:pStyle w:val="0"/>
              <w:jc w:val="center"/>
            </w:pPr>
            <w:r>
              <w:rPr>
                <w:sz w:val="24"/>
              </w:rPr>
              <w:t xml:space="preserve">21176</w:t>
            </w:r>
          </w:p>
        </w:tc>
        <w:tc>
          <w:tcPr>
            <w:tcW w:w="2359" w:type="dxa"/>
          </w:tcPr>
          <w:p>
            <w:pPr>
              <w:pStyle w:val="0"/>
              <w:jc w:val="center"/>
            </w:pPr>
            <w:r>
              <w:rPr>
                <w:sz w:val="24"/>
              </w:rPr>
              <w:t xml:space="preserve">Выраженное нарушение функции крупного сустава конечности любой этиологии</w:t>
            </w:r>
          </w:p>
        </w:tc>
        <w:tc>
          <w:tcPr>
            <w:tcW w:w="1474" w:type="dxa"/>
          </w:tcPr>
          <w:p>
            <w:pPr>
              <w:pStyle w:val="0"/>
              <w:jc w:val="center"/>
            </w:pPr>
            <w:r>
              <w:rPr>
                <w:sz w:val="24"/>
              </w:rPr>
              <w:t xml:space="preserve">165709,00</w:t>
            </w:r>
          </w:p>
        </w:tc>
      </w:tr>
      <w:tr>
        <w:tc>
          <w:tcPr>
            <w:tcW w:w="1020" w:type="dxa"/>
          </w:tcPr>
          <w:p>
            <w:pPr>
              <w:pStyle w:val="0"/>
              <w:jc w:val="center"/>
            </w:pPr>
            <w:r>
              <w:rPr>
                <w:sz w:val="24"/>
              </w:rPr>
              <w:t xml:space="preserve">67</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198</w:t>
            </w:r>
          </w:p>
        </w:tc>
        <w:tc>
          <w:tcPr>
            <w:tcW w:w="2608" w:type="dxa"/>
          </w:tcPr>
          <w:p>
            <w:pPr>
              <w:pStyle w:val="0"/>
              <w:jc w:val="center"/>
            </w:pPr>
            <w:r>
              <w:rPr>
                <w:sz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907" w:type="dxa"/>
          </w:tcPr>
          <w:p>
            <w:pPr>
              <w:pStyle w:val="0"/>
              <w:jc w:val="center"/>
            </w:pPr>
            <w:r>
              <w:rPr>
                <w:sz w:val="24"/>
              </w:rPr>
              <w:t xml:space="preserve">30</w:t>
            </w:r>
          </w:p>
        </w:tc>
        <w:tc>
          <w:tcPr>
            <w:tcW w:w="2154" w:type="dxa"/>
          </w:tcPr>
          <w:p>
            <w:pPr>
              <w:pStyle w:val="0"/>
              <w:jc w:val="center"/>
            </w:pPr>
            <w:r>
              <w:rPr>
                <w:sz w:val="24"/>
              </w:rPr>
              <w:t xml:space="preserve">Корригирующие остеотомии с фиксацией имплантатами или аппаратами внешней фиксации</w:t>
            </w:r>
          </w:p>
        </w:tc>
        <w:tc>
          <w:tcPr>
            <w:tcW w:w="964" w:type="dxa"/>
          </w:tcPr>
          <w:p>
            <w:pPr>
              <w:pStyle w:val="0"/>
              <w:jc w:val="center"/>
            </w:pPr>
            <w:r>
              <w:rPr>
                <w:sz w:val="24"/>
              </w:rPr>
              <w:t xml:space="preserve">21180</w:t>
            </w:r>
          </w:p>
        </w:tc>
        <w:tc>
          <w:tcPr>
            <w:tcW w:w="2359" w:type="dxa"/>
          </w:tcPr>
          <w:p>
            <w:pPr>
              <w:pStyle w:val="0"/>
              <w:jc w:val="center"/>
            </w:pPr>
            <w:r>
              <w:rPr>
                <w:sz w:val="24"/>
              </w:rPr>
              <w:t xml:space="preserve">Анкилоз крупного сустава в порочном положении</w:t>
            </w:r>
          </w:p>
        </w:tc>
        <w:tc>
          <w:tcPr>
            <w:tcW w:w="1474" w:type="dxa"/>
          </w:tcPr>
          <w:p>
            <w:pPr>
              <w:pStyle w:val="0"/>
              <w:jc w:val="center"/>
            </w:pPr>
            <w:r>
              <w:rPr>
                <w:sz w:val="24"/>
              </w:rPr>
              <w:t xml:space="preserve">165709,00</w:t>
            </w:r>
          </w:p>
        </w:tc>
      </w:tr>
      <w:tr>
        <w:tc>
          <w:tcPr>
            <w:tcW w:w="1020" w:type="dxa"/>
          </w:tcPr>
          <w:p>
            <w:pPr>
              <w:pStyle w:val="0"/>
              <w:jc w:val="center"/>
            </w:pPr>
            <w:r>
              <w:rPr>
                <w:sz w:val="24"/>
              </w:rPr>
              <w:t xml:space="preserve">67</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198</w:t>
            </w:r>
          </w:p>
        </w:tc>
        <w:tc>
          <w:tcPr>
            <w:tcW w:w="2608" w:type="dxa"/>
          </w:tcPr>
          <w:p>
            <w:pPr>
              <w:pStyle w:val="0"/>
              <w:jc w:val="center"/>
            </w:pPr>
            <w:r>
              <w:rPr>
                <w:sz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907" w:type="dxa"/>
          </w:tcPr>
          <w:p>
            <w:pPr>
              <w:pStyle w:val="0"/>
              <w:jc w:val="center"/>
            </w:pPr>
            <w:r>
              <w:rPr>
                <w:sz w:val="24"/>
              </w:rPr>
              <w:t xml:space="preserve">31</w:t>
            </w:r>
          </w:p>
        </w:tc>
        <w:tc>
          <w:tcPr>
            <w:tcW w:w="2154" w:type="dxa"/>
          </w:tcPr>
          <w:p>
            <w:pPr>
              <w:pStyle w:val="0"/>
              <w:jc w:val="center"/>
            </w:pPr>
            <w:r>
              <w:rPr>
                <w:sz w:val="24"/>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964" w:type="dxa"/>
          </w:tcPr>
          <w:p>
            <w:pPr>
              <w:pStyle w:val="0"/>
              <w:jc w:val="center"/>
            </w:pPr>
            <w:r>
              <w:rPr>
                <w:sz w:val="24"/>
              </w:rPr>
              <w:t xml:space="preserve">21179</w:t>
            </w:r>
          </w:p>
        </w:tc>
        <w:tc>
          <w:tcPr>
            <w:tcW w:w="2359" w:type="dxa"/>
          </w:tcPr>
          <w:p>
            <w:pPr>
              <w:pStyle w:val="0"/>
              <w:jc w:val="center"/>
            </w:pPr>
            <w:r>
              <w:rPr>
                <w:sz w:val="24"/>
              </w:rPr>
              <w:t xml:space="preserve">Дисплазии, аномалии развития, последствия травм крупных суставов</w:t>
            </w:r>
          </w:p>
        </w:tc>
        <w:tc>
          <w:tcPr>
            <w:tcW w:w="1474" w:type="dxa"/>
          </w:tcPr>
          <w:p>
            <w:pPr>
              <w:pStyle w:val="0"/>
              <w:jc w:val="center"/>
            </w:pPr>
            <w:r>
              <w:rPr>
                <w:sz w:val="24"/>
              </w:rPr>
              <w:t xml:space="preserve">165709,00</w:t>
            </w:r>
          </w:p>
        </w:tc>
      </w:tr>
      <w:tr>
        <w:tc>
          <w:tcPr>
            <w:tcW w:w="1020" w:type="dxa"/>
          </w:tcPr>
          <w:p>
            <w:pPr>
              <w:pStyle w:val="0"/>
              <w:jc w:val="center"/>
            </w:pPr>
            <w:r>
              <w:rPr>
                <w:sz w:val="24"/>
              </w:rPr>
              <w:t xml:space="preserve">67</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198</w:t>
            </w:r>
          </w:p>
        </w:tc>
        <w:tc>
          <w:tcPr>
            <w:tcW w:w="2608" w:type="dxa"/>
          </w:tcPr>
          <w:p>
            <w:pPr>
              <w:pStyle w:val="0"/>
              <w:jc w:val="center"/>
            </w:pPr>
            <w:r>
              <w:rPr>
                <w:sz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907" w:type="dxa"/>
          </w:tcPr>
          <w:p>
            <w:pPr>
              <w:pStyle w:val="0"/>
              <w:jc w:val="center"/>
            </w:pPr>
            <w:r>
              <w:rPr>
                <w:sz w:val="24"/>
              </w:rPr>
              <w:t xml:space="preserve">32</w:t>
            </w:r>
          </w:p>
        </w:tc>
        <w:tc>
          <w:tcPr>
            <w:tcW w:w="2154" w:type="dxa"/>
          </w:tcPr>
          <w:p>
            <w:pPr>
              <w:pStyle w:val="0"/>
              <w:jc w:val="center"/>
            </w:pPr>
            <w:r>
              <w:rPr>
                <w:sz w:val="24"/>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W w:w="964" w:type="dxa"/>
          </w:tcPr>
          <w:p>
            <w:pPr>
              <w:pStyle w:val="0"/>
              <w:jc w:val="center"/>
            </w:pPr>
            <w:r>
              <w:rPr>
                <w:sz w:val="24"/>
              </w:rPr>
              <w:t xml:space="preserve">21178</w:t>
            </w:r>
          </w:p>
        </w:tc>
        <w:tc>
          <w:tcPr>
            <w:tcW w:w="2359" w:type="dxa"/>
          </w:tcPr>
          <w:p>
            <w:pPr>
              <w:pStyle w:val="0"/>
              <w:jc w:val="center"/>
            </w:pPr>
            <w:r>
              <w:rPr>
                <w:sz w:val="24"/>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tcPr>
          <w:p>
            <w:pPr>
              <w:pStyle w:val="0"/>
              <w:jc w:val="center"/>
            </w:pPr>
            <w:r>
              <w:rPr>
                <w:sz w:val="24"/>
              </w:rPr>
              <w:t xml:space="preserve">165709,00</w:t>
            </w:r>
          </w:p>
        </w:tc>
      </w:tr>
      <w:tr>
        <w:tc>
          <w:tcPr>
            <w:tcW w:w="1020" w:type="dxa"/>
          </w:tcPr>
          <w:p>
            <w:pPr>
              <w:pStyle w:val="0"/>
              <w:jc w:val="center"/>
            </w:pPr>
            <w:r>
              <w:rPr>
                <w:sz w:val="24"/>
              </w:rPr>
              <w:t xml:space="preserve">67</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198</w:t>
            </w:r>
          </w:p>
        </w:tc>
        <w:tc>
          <w:tcPr>
            <w:tcW w:w="2608" w:type="dxa"/>
          </w:tcPr>
          <w:p>
            <w:pPr>
              <w:pStyle w:val="0"/>
              <w:jc w:val="center"/>
            </w:pPr>
            <w:r>
              <w:rPr>
                <w:sz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907" w:type="dxa"/>
          </w:tcPr>
          <w:p>
            <w:pPr>
              <w:pStyle w:val="0"/>
              <w:jc w:val="center"/>
            </w:pPr>
            <w:r>
              <w:rPr>
                <w:sz w:val="24"/>
              </w:rPr>
              <w:t xml:space="preserve">33</w:t>
            </w:r>
          </w:p>
        </w:tc>
        <w:tc>
          <w:tcPr>
            <w:tcW w:w="2154" w:type="dxa"/>
          </w:tcPr>
          <w:p>
            <w:pPr>
              <w:pStyle w:val="0"/>
              <w:jc w:val="center"/>
            </w:pPr>
            <w:r>
              <w:rPr>
                <w:sz w:val="24"/>
              </w:rPr>
              <w:t xml:space="preserve">Корригирующие остеотомии костей верхних и нижних конечностей</w:t>
            </w:r>
          </w:p>
        </w:tc>
        <w:tc>
          <w:tcPr>
            <w:tcW w:w="964" w:type="dxa"/>
          </w:tcPr>
          <w:p>
            <w:pPr>
              <w:pStyle w:val="0"/>
              <w:jc w:val="center"/>
            </w:pPr>
            <w:r>
              <w:rPr>
                <w:sz w:val="24"/>
              </w:rPr>
              <w:t xml:space="preserve">21178</w:t>
            </w:r>
          </w:p>
        </w:tc>
        <w:tc>
          <w:tcPr>
            <w:tcW w:w="2359" w:type="dxa"/>
          </w:tcPr>
          <w:p>
            <w:pPr>
              <w:pStyle w:val="0"/>
              <w:jc w:val="center"/>
            </w:pPr>
            <w:r>
              <w:rPr>
                <w:sz w:val="24"/>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tcPr>
          <w:p>
            <w:pPr>
              <w:pStyle w:val="0"/>
              <w:jc w:val="center"/>
            </w:pPr>
            <w:r>
              <w:rPr>
                <w:sz w:val="24"/>
              </w:rPr>
              <w:t xml:space="preserve">165709,00</w:t>
            </w:r>
          </w:p>
        </w:tc>
      </w:tr>
      <w:tr>
        <w:tc>
          <w:tcPr>
            <w:tcW w:w="1020" w:type="dxa"/>
          </w:tcPr>
          <w:p>
            <w:pPr>
              <w:pStyle w:val="0"/>
              <w:jc w:val="center"/>
            </w:pPr>
            <w:r>
              <w:rPr>
                <w:sz w:val="24"/>
              </w:rPr>
              <w:t xml:space="preserve">67</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198</w:t>
            </w:r>
          </w:p>
        </w:tc>
        <w:tc>
          <w:tcPr>
            <w:tcW w:w="2608" w:type="dxa"/>
          </w:tcPr>
          <w:p>
            <w:pPr>
              <w:pStyle w:val="0"/>
              <w:jc w:val="center"/>
            </w:pPr>
            <w:r>
              <w:rPr>
                <w:sz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907" w:type="dxa"/>
          </w:tcPr>
          <w:p>
            <w:pPr>
              <w:pStyle w:val="0"/>
              <w:jc w:val="center"/>
            </w:pPr>
            <w:r>
              <w:rPr>
                <w:sz w:val="24"/>
              </w:rPr>
              <w:t xml:space="preserve">34</w:t>
            </w:r>
          </w:p>
        </w:tc>
        <w:tc>
          <w:tcPr>
            <w:tcW w:w="2154" w:type="dxa"/>
          </w:tcPr>
          <w:p>
            <w:pPr>
              <w:pStyle w:val="0"/>
              <w:jc w:val="center"/>
            </w:pPr>
            <w:r>
              <w:rPr>
                <w:sz w:val="24"/>
              </w:rPr>
              <w:t xml:space="preserve">Чрескостный остеосинтез методом компоновок аппаратов с использованием модульной трансформации</w:t>
            </w:r>
          </w:p>
        </w:tc>
        <w:tc>
          <w:tcPr>
            <w:tcW w:w="964" w:type="dxa"/>
          </w:tcPr>
          <w:p>
            <w:pPr>
              <w:pStyle w:val="0"/>
              <w:jc w:val="center"/>
            </w:pPr>
            <w:r>
              <w:rPr>
                <w:sz w:val="24"/>
              </w:rPr>
              <w:t xml:space="preserve">21178</w:t>
            </w:r>
          </w:p>
        </w:tc>
        <w:tc>
          <w:tcPr>
            <w:tcW w:w="2359" w:type="dxa"/>
          </w:tcPr>
          <w:p>
            <w:pPr>
              <w:pStyle w:val="0"/>
              <w:jc w:val="center"/>
            </w:pPr>
            <w:r>
              <w:rPr>
                <w:sz w:val="24"/>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tcPr>
          <w:p>
            <w:pPr>
              <w:pStyle w:val="0"/>
              <w:jc w:val="center"/>
            </w:pPr>
            <w:r>
              <w:rPr>
                <w:sz w:val="24"/>
              </w:rPr>
              <w:t xml:space="preserve">165709,00</w:t>
            </w:r>
          </w:p>
        </w:tc>
      </w:tr>
      <w:tr>
        <w:tc>
          <w:tcPr>
            <w:tcW w:w="1020" w:type="dxa"/>
          </w:tcPr>
          <w:p>
            <w:pPr>
              <w:pStyle w:val="0"/>
              <w:jc w:val="center"/>
            </w:pPr>
            <w:r>
              <w:rPr>
                <w:sz w:val="24"/>
              </w:rPr>
              <w:t xml:space="preserve">67</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198</w:t>
            </w:r>
          </w:p>
        </w:tc>
        <w:tc>
          <w:tcPr>
            <w:tcW w:w="2608" w:type="dxa"/>
          </w:tcPr>
          <w:p>
            <w:pPr>
              <w:pStyle w:val="0"/>
              <w:jc w:val="center"/>
            </w:pPr>
            <w:r>
              <w:rPr>
                <w:sz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907" w:type="dxa"/>
          </w:tcPr>
          <w:p>
            <w:pPr>
              <w:pStyle w:val="0"/>
              <w:jc w:val="center"/>
            </w:pPr>
            <w:r>
              <w:rPr>
                <w:sz w:val="24"/>
              </w:rPr>
              <w:t xml:space="preserve">35</w:t>
            </w:r>
          </w:p>
        </w:tc>
        <w:tc>
          <w:tcPr>
            <w:tcW w:w="2154" w:type="dxa"/>
          </w:tcPr>
          <w:p>
            <w:pPr>
              <w:pStyle w:val="0"/>
              <w:jc w:val="center"/>
            </w:pPr>
            <w:r>
              <w:rPr>
                <w:sz w:val="24"/>
              </w:rPr>
              <w:t xml:space="preserve">Чрескостный остеосинтез с использованием метода цифрового анализа</w:t>
            </w:r>
          </w:p>
        </w:tc>
        <w:tc>
          <w:tcPr>
            <w:tcW w:w="964" w:type="dxa"/>
          </w:tcPr>
          <w:p>
            <w:pPr>
              <w:pStyle w:val="0"/>
              <w:jc w:val="center"/>
            </w:pPr>
            <w:r>
              <w:rPr>
                <w:sz w:val="24"/>
              </w:rPr>
              <w:t xml:space="preserve">21178</w:t>
            </w:r>
          </w:p>
        </w:tc>
        <w:tc>
          <w:tcPr>
            <w:tcW w:w="2359" w:type="dxa"/>
          </w:tcPr>
          <w:p>
            <w:pPr>
              <w:pStyle w:val="0"/>
              <w:jc w:val="center"/>
            </w:pPr>
            <w:r>
              <w:rPr>
                <w:sz w:val="24"/>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tcPr>
          <w:p>
            <w:pPr>
              <w:pStyle w:val="0"/>
              <w:jc w:val="center"/>
            </w:pPr>
            <w:r>
              <w:rPr>
                <w:sz w:val="24"/>
              </w:rPr>
              <w:t xml:space="preserve">165709,00</w:t>
            </w:r>
          </w:p>
        </w:tc>
      </w:tr>
      <w:tr>
        <w:tc>
          <w:tcPr>
            <w:tcW w:w="1020" w:type="dxa"/>
          </w:tcPr>
          <w:p>
            <w:pPr>
              <w:pStyle w:val="0"/>
              <w:jc w:val="center"/>
            </w:pPr>
            <w:r>
              <w:rPr>
                <w:sz w:val="24"/>
              </w:rPr>
              <w:t xml:space="preserve">67</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198</w:t>
            </w:r>
          </w:p>
        </w:tc>
        <w:tc>
          <w:tcPr>
            <w:tcW w:w="2608" w:type="dxa"/>
          </w:tcPr>
          <w:p>
            <w:pPr>
              <w:pStyle w:val="0"/>
              <w:jc w:val="center"/>
            </w:pPr>
            <w:r>
              <w:rPr>
                <w:sz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907" w:type="dxa"/>
          </w:tcPr>
          <w:p>
            <w:pPr>
              <w:pStyle w:val="0"/>
              <w:jc w:val="center"/>
            </w:pPr>
            <w:r>
              <w:rPr>
                <w:sz w:val="24"/>
              </w:rPr>
              <w:t xml:space="preserve">1067</w:t>
            </w:r>
          </w:p>
        </w:tc>
        <w:tc>
          <w:tcPr>
            <w:tcW w:w="2154" w:type="dxa"/>
          </w:tcPr>
          <w:p>
            <w:pPr>
              <w:pStyle w:val="0"/>
              <w:jc w:val="center"/>
            </w:pPr>
            <w:r>
              <w:rPr>
                <w:sz w:val="24"/>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964" w:type="dxa"/>
          </w:tcPr>
          <w:p>
            <w:pPr>
              <w:pStyle w:val="0"/>
              <w:jc w:val="center"/>
            </w:pPr>
            <w:r>
              <w:rPr>
                <w:sz w:val="24"/>
              </w:rPr>
              <w:t xml:space="preserve">21179</w:t>
            </w:r>
          </w:p>
        </w:tc>
        <w:tc>
          <w:tcPr>
            <w:tcW w:w="2359" w:type="dxa"/>
          </w:tcPr>
          <w:p>
            <w:pPr>
              <w:pStyle w:val="0"/>
              <w:jc w:val="center"/>
            </w:pPr>
            <w:r>
              <w:rPr>
                <w:sz w:val="24"/>
              </w:rPr>
              <w:t xml:space="preserve">Дисплазии, аномалии развития, последствия травм крупных суставов</w:t>
            </w:r>
          </w:p>
        </w:tc>
        <w:tc>
          <w:tcPr>
            <w:tcW w:w="1474" w:type="dxa"/>
          </w:tcPr>
          <w:p>
            <w:pPr>
              <w:pStyle w:val="0"/>
              <w:jc w:val="center"/>
            </w:pPr>
            <w:r>
              <w:rPr>
                <w:sz w:val="24"/>
              </w:rPr>
              <w:t xml:space="preserve">165709,00</w:t>
            </w:r>
          </w:p>
        </w:tc>
      </w:tr>
      <w:tr>
        <w:tc>
          <w:tcPr>
            <w:tcW w:w="1020" w:type="dxa"/>
          </w:tcPr>
          <w:p>
            <w:pPr>
              <w:pStyle w:val="0"/>
              <w:jc w:val="center"/>
            </w:pPr>
            <w:r>
              <w:rPr>
                <w:sz w:val="24"/>
              </w:rPr>
              <w:t xml:space="preserve">67</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202</w:t>
            </w:r>
          </w:p>
        </w:tc>
        <w:tc>
          <w:tcPr>
            <w:tcW w:w="2608" w:type="dxa"/>
          </w:tcPr>
          <w:p>
            <w:pPr>
              <w:pStyle w:val="0"/>
              <w:jc w:val="center"/>
            </w:pPr>
            <w:r>
              <w:rPr>
                <w:sz w:val="24"/>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907" w:type="dxa"/>
          </w:tcPr>
          <w:p>
            <w:pPr>
              <w:pStyle w:val="0"/>
              <w:jc w:val="center"/>
            </w:pPr>
            <w:r>
              <w:rPr>
                <w:sz w:val="24"/>
              </w:rPr>
              <w:t xml:space="preserve">36</w:t>
            </w:r>
          </w:p>
        </w:tc>
        <w:tc>
          <w:tcPr>
            <w:tcW w:w="2154" w:type="dxa"/>
          </w:tcPr>
          <w:p>
            <w:pPr>
              <w:pStyle w:val="0"/>
              <w:jc w:val="center"/>
            </w:pPr>
            <w:r>
              <w:rPr>
                <w:sz w:val="24"/>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964" w:type="dxa"/>
          </w:tcPr>
          <w:p>
            <w:pPr>
              <w:pStyle w:val="0"/>
              <w:jc w:val="center"/>
            </w:pPr>
            <w:r>
              <w:rPr>
                <w:sz w:val="24"/>
              </w:rPr>
              <w:t xml:space="preserve">21177</w:t>
            </w:r>
          </w:p>
        </w:tc>
        <w:tc>
          <w:tcPr>
            <w:tcW w:w="2359" w:type="dxa"/>
          </w:tcPr>
          <w:p>
            <w:pPr>
              <w:pStyle w:val="0"/>
              <w:jc w:val="center"/>
            </w:pPr>
            <w:r>
              <w:rPr>
                <w:sz w:val="24"/>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tcPr>
          <w:p>
            <w:pPr>
              <w:pStyle w:val="0"/>
              <w:jc w:val="center"/>
            </w:pPr>
            <w:r>
              <w:rPr>
                <w:sz w:val="24"/>
              </w:rPr>
              <w:t xml:space="preserve">165709,00</w:t>
            </w:r>
          </w:p>
        </w:tc>
      </w:tr>
      <w:tr>
        <w:tc>
          <w:tcPr>
            <w:tcW w:w="1020" w:type="dxa"/>
          </w:tcPr>
          <w:p>
            <w:pPr>
              <w:pStyle w:val="0"/>
              <w:jc w:val="center"/>
            </w:pPr>
            <w:r>
              <w:rPr>
                <w:sz w:val="24"/>
              </w:rPr>
              <w:t xml:space="preserve">67</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202</w:t>
            </w:r>
          </w:p>
        </w:tc>
        <w:tc>
          <w:tcPr>
            <w:tcW w:w="2608" w:type="dxa"/>
          </w:tcPr>
          <w:p>
            <w:pPr>
              <w:pStyle w:val="0"/>
              <w:jc w:val="center"/>
            </w:pPr>
            <w:r>
              <w:rPr>
                <w:sz w:val="24"/>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907" w:type="dxa"/>
          </w:tcPr>
          <w:p>
            <w:pPr>
              <w:pStyle w:val="0"/>
              <w:jc w:val="center"/>
            </w:pPr>
            <w:r>
              <w:rPr>
                <w:sz w:val="24"/>
              </w:rPr>
              <w:t xml:space="preserve">1101</w:t>
            </w:r>
          </w:p>
        </w:tc>
        <w:tc>
          <w:tcPr>
            <w:tcW w:w="2154" w:type="dxa"/>
          </w:tcPr>
          <w:p>
            <w:pPr>
              <w:pStyle w:val="0"/>
              <w:jc w:val="center"/>
            </w:pPr>
            <w:r>
              <w:rPr>
                <w:sz w:val="24"/>
              </w:rPr>
              <w:t xml:space="preserve">Артролиз и артродез суставов кисти с различными видами чрескостного, накостного и интрамедуллярного остеосинтеза</w:t>
            </w:r>
          </w:p>
        </w:tc>
        <w:tc>
          <w:tcPr>
            <w:tcW w:w="964" w:type="dxa"/>
          </w:tcPr>
          <w:p>
            <w:pPr>
              <w:pStyle w:val="0"/>
              <w:jc w:val="center"/>
            </w:pPr>
            <w:r>
              <w:rPr>
                <w:sz w:val="24"/>
              </w:rPr>
              <w:t xml:space="preserve">21177</w:t>
            </w:r>
          </w:p>
        </w:tc>
        <w:tc>
          <w:tcPr>
            <w:tcW w:w="2359" w:type="dxa"/>
          </w:tcPr>
          <w:p>
            <w:pPr>
              <w:pStyle w:val="0"/>
              <w:jc w:val="center"/>
            </w:pPr>
            <w:r>
              <w:rPr>
                <w:sz w:val="24"/>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tcPr>
          <w:p>
            <w:pPr>
              <w:pStyle w:val="0"/>
              <w:jc w:val="center"/>
            </w:pPr>
            <w:r>
              <w:rPr>
                <w:sz w:val="24"/>
              </w:rPr>
              <w:t xml:space="preserve">165709,00</w:t>
            </w:r>
          </w:p>
        </w:tc>
      </w:tr>
      <w:tr>
        <w:tc>
          <w:tcPr>
            <w:tcW w:w="1020" w:type="dxa"/>
          </w:tcPr>
          <w:p>
            <w:pPr>
              <w:pStyle w:val="0"/>
              <w:jc w:val="center"/>
            </w:pPr>
            <w:r>
              <w:rPr>
                <w:sz w:val="24"/>
              </w:rPr>
              <w:t xml:space="preserve">67</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206</w:t>
            </w:r>
          </w:p>
        </w:tc>
        <w:tc>
          <w:tcPr>
            <w:tcW w:w="2608" w:type="dxa"/>
          </w:tcPr>
          <w:p>
            <w:pPr>
              <w:pStyle w:val="0"/>
              <w:jc w:val="center"/>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907" w:type="dxa"/>
          </w:tcPr>
          <w:p>
            <w:pPr>
              <w:pStyle w:val="0"/>
              <w:jc w:val="center"/>
            </w:pPr>
            <w:r>
              <w:rPr>
                <w:sz w:val="24"/>
              </w:rPr>
              <w:t xml:space="preserve">38</w:t>
            </w:r>
          </w:p>
        </w:tc>
        <w:tc>
          <w:tcPr>
            <w:tcW w:w="2154" w:type="dxa"/>
          </w:tcPr>
          <w:p>
            <w:pPr>
              <w:pStyle w:val="0"/>
              <w:jc w:val="center"/>
            </w:pPr>
            <w:r>
              <w:rPr>
                <w:sz w:val="24"/>
              </w:rPr>
              <w:t xml:space="preserve">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964" w:type="dxa"/>
          </w:tcPr>
          <w:p>
            <w:pPr>
              <w:pStyle w:val="0"/>
              <w:jc w:val="center"/>
            </w:pPr>
            <w:r>
              <w:rPr>
                <w:sz w:val="24"/>
              </w:rPr>
              <w:t xml:space="preserve">21066</w:t>
            </w:r>
          </w:p>
        </w:tc>
        <w:tc>
          <w:tcPr>
            <w:tcW w:w="2359" w:type="dxa"/>
          </w:tcPr>
          <w:p>
            <w:pPr>
              <w:pStyle w:val="0"/>
              <w:jc w:val="center"/>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Pr>
          <w:p>
            <w:pPr>
              <w:pStyle w:val="0"/>
              <w:jc w:val="center"/>
            </w:pPr>
            <w:r>
              <w:rPr>
                <w:sz w:val="24"/>
              </w:rPr>
              <w:t xml:space="preserve">165709,00</w:t>
            </w:r>
          </w:p>
        </w:tc>
      </w:tr>
      <w:tr>
        <w:tc>
          <w:tcPr>
            <w:tcW w:w="1020" w:type="dxa"/>
          </w:tcPr>
          <w:p>
            <w:pPr>
              <w:pStyle w:val="0"/>
              <w:jc w:val="center"/>
            </w:pPr>
            <w:r>
              <w:rPr>
                <w:sz w:val="24"/>
              </w:rPr>
              <w:t xml:space="preserve">67</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206</w:t>
            </w:r>
          </w:p>
        </w:tc>
        <w:tc>
          <w:tcPr>
            <w:tcW w:w="2608" w:type="dxa"/>
          </w:tcPr>
          <w:p>
            <w:pPr>
              <w:pStyle w:val="0"/>
              <w:jc w:val="center"/>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907" w:type="dxa"/>
          </w:tcPr>
          <w:p>
            <w:pPr>
              <w:pStyle w:val="0"/>
              <w:jc w:val="center"/>
            </w:pPr>
            <w:r>
              <w:rPr>
                <w:sz w:val="24"/>
              </w:rPr>
              <w:t xml:space="preserve">39</w:t>
            </w:r>
          </w:p>
        </w:tc>
        <w:tc>
          <w:tcPr>
            <w:tcW w:w="2154" w:type="dxa"/>
          </w:tcPr>
          <w:p>
            <w:pPr>
              <w:pStyle w:val="0"/>
              <w:jc w:val="center"/>
            </w:pPr>
            <w:r>
              <w:rPr>
                <w:sz w:val="24"/>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964" w:type="dxa"/>
          </w:tcPr>
          <w:p>
            <w:pPr>
              <w:pStyle w:val="0"/>
              <w:jc w:val="center"/>
            </w:pPr>
            <w:r>
              <w:rPr>
                <w:sz w:val="24"/>
              </w:rPr>
              <w:t xml:space="preserve">21175</w:t>
            </w:r>
          </w:p>
        </w:tc>
        <w:tc>
          <w:tcPr>
            <w:tcW w:w="2359" w:type="dxa"/>
          </w:tcPr>
          <w:p>
            <w:pPr>
              <w:pStyle w:val="0"/>
              <w:jc w:val="center"/>
            </w:pPr>
            <w:r>
              <w:rPr>
                <w:sz w:val="24"/>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Pr>
          <w:p>
            <w:pPr>
              <w:pStyle w:val="0"/>
              <w:jc w:val="center"/>
            </w:pPr>
            <w:r>
              <w:rPr>
                <w:sz w:val="24"/>
              </w:rPr>
              <w:t xml:space="preserve">165709,00</w:t>
            </w:r>
          </w:p>
        </w:tc>
      </w:tr>
      <w:tr>
        <w:tc>
          <w:tcPr>
            <w:tcW w:w="1020" w:type="dxa"/>
          </w:tcPr>
          <w:p>
            <w:pPr>
              <w:pStyle w:val="0"/>
              <w:jc w:val="center"/>
            </w:pPr>
            <w:r>
              <w:rPr>
                <w:sz w:val="24"/>
              </w:rPr>
              <w:t xml:space="preserve">68</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206</w:t>
            </w:r>
          </w:p>
        </w:tc>
        <w:tc>
          <w:tcPr>
            <w:tcW w:w="2608" w:type="dxa"/>
          </w:tcPr>
          <w:p>
            <w:pPr>
              <w:pStyle w:val="0"/>
              <w:jc w:val="center"/>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907" w:type="dxa"/>
          </w:tcPr>
          <w:p>
            <w:pPr>
              <w:pStyle w:val="0"/>
              <w:jc w:val="center"/>
            </w:pPr>
            <w:r>
              <w:rPr>
                <w:sz w:val="24"/>
              </w:rPr>
              <w:t xml:space="preserve">1100</w:t>
            </w:r>
          </w:p>
        </w:tc>
        <w:tc>
          <w:tcPr>
            <w:tcW w:w="2154" w:type="dxa"/>
          </w:tcPr>
          <w:p>
            <w:pPr>
              <w:pStyle w:val="0"/>
              <w:jc w:val="center"/>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964" w:type="dxa"/>
          </w:tcPr>
          <w:p>
            <w:pPr>
              <w:pStyle w:val="0"/>
              <w:jc w:val="center"/>
            </w:pPr>
            <w:r>
              <w:rPr>
                <w:sz w:val="24"/>
              </w:rPr>
              <w:t xml:space="preserve">21182</w:t>
            </w:r>
          </w:p>
        </w:tc>
        <w:tc>
          <w:tcPr>
            <w:tcW w:w="2359" w:type="dxa"/>
          </w:tcPr>
          <w:p>
            <w:pPr>
              <w:pStyle w:val="0"/>
              <w:jc w:val="center"/>
            </w:pPr>
            <w:r>
              <w:rPr>
                <w:sz w:val="24"/>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Pr>
          <w:p>
            <w:pPr>
              <w:pStyle w:val="0"/>
              <w:jc w:val="center"/>
            </w:pPr>
            <w:r>
              <w:rPr>
                <w:sz w:val="24"/>
              </w:rPr>
              <w:t xml:space="preserve">339074,00</w:t>
            </w:r>
          </w:p>
        </w:tc>
      </w:tr>
      <w:tr>
        <w:tc>
          <w:tcPr>
            <w:tcW w:w="1020" w:type="dxa"/>
          </w:tcPr>
          <w:p>
            <w:pPr>
              <w:pStyle w:val="0"/>
              <w:jc w:val="center"/>
            </w:pPr>
            <w:r>
              <w:rPr>
                <w:sz w:val="24"/>
              </w:rPr>
              <w:t xml:space="preserve">69</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499</w:t>
            </w:r>
          </w:p>
        </w:tc>
        <w:tc>
          <w:tcPr>
            <w:tcW w:w="2608" w:type="dxa"/>
          </w:tcPr>
          <w:p>
            <w:pPr>
              <w:pStyle w:val="0"/>
              <w:jc w:val="center"/>
            </w:pPr>
            <w:r>
              <w:rPr>
                <w:sz w:val="24"/>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907" w:type="dxa"/>
          </w:tcPr>
          <w:p>
            <w:pPr>
              <w:pStyle w:val="0"/>
              <w:jc w:val="center"/>
            </w:pPr>
            <w:r>
              <w:rPr>
                <w:sz w:val="24"/>
              </w:rPr>
              <w:t xml:space="preserve">375</w:t>
            </w:r>
          </w:p>
        </w:tc>
        <w:tc>
          <w:tcPr>
            <w:tcW w:w="2154" w:type="dxa"/>
          </w:tcPr>
          <w:p>
            <w:pPr>
              <w:pStyle w:val="0"/>
              <w:jc w:val="center"/>
            </w:pPr>
            <w:r>
              <w:rPr>
                <w:sz w:val="24"/>
              </w:rPr>
              <w:t xml:space="preserve">Имплантация эндопротеза с одновременной реконструкцией биологической оси конечности</w:t>
            </w:r>
          </w:p>
        </w:tc>
        <w:tc>
          <w:tcPr>
            <w:tcW w:w="964" w:type="dxa"/>
          </w:tcPr>
          <w:p>
            <w:pPr>
              <w:pStyle w:val="0"/>
              <w:jc w:val="center"/>
            </w:pPr>
            <w:r>
              <w:rPr>
                <w:sz w:val="24"/>
              </w:rPr>
              <w:t xml:space="preserve">21185</w:t>
            </w:r>
          </w:p>
        </w:tc>
        <w:tc>
          <w:tcPr>
            <w:tcW w:w="2359" w:type="dxa"/>
          </w:tcPr>
          <w:p>
            <w:pPr>
              <w:pStyle w:val="0"/>
              <w:jc w:val="center"/>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Pr>
          <w:p>
            <w:pPr>
              <w:pStyle w:val="0"/>
              <w:jc w:val="center"/>
            </w:pPr>
            <w:r>
              <w:rPr>
                <w:sz w:val="24"/>
              </w:rPr>
              <w:t xml:space="preserve">195740,00</w:t>
            </w:r>
          </w:p>
        </w:tc>
      </w:tr>
      <w:tr>
        <w:tc>
          <w:tcPr>
            <w:tcW w:w="1020" w:type="dxa"/>
          </w:tcPr>
          <w:p>
            <w:pPr>
              <w:pStyle w:val="0"/>
              <w:jc w:val="center"/>
            </w:pPr>
            <w:r>
              <w:rPr>
                <w:sz w:val="24"/>
              </w:rPr>
              <w:t xml:space="preserve">70</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223</w:t>
            </w:r>
          </w:p>
        </w:tc>
        <w:tc>
          <w:tcPr>
            <w:tcW w:w="2608" w:type="dxa"/>
          </w:tcPr>
          <w:p>
            <w:pPr>
              <w:pStyle w:val="0"/>
              <w:jc w:val="center"/>
            </w:pPr>
            <w:r>
              <w:rPr>
                <w:sz w:val="24"/>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907" w:type="dxa"/>
          </w:tcPr>
          <w:p>
            <w:pPr>
              <w:pStyle w:val="0"/>
              <w:jc w:val="center"/>
            </w:pPr>
            <w:r>
              <w:rPr>
                <w:sz w:val="24"/>
              </w:rPr>
              <w:t xml:space="preserve">1059</w:t>
            </w:r>
          </w:p>
        </w:tc>
        <w:tc>
          <w:tcPr>
            <w:tcW w:w="2154" w:type="dxa"/>
          </w:tcPr>
          <w:p>
            <w:pPr>
              <w:pStyle w:val="0"/>
              <w:jc w:val="center"/>
            </w:pPr>
            <w:r>
              <w:rPr>
                <w:sz w:val="24"/>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964" w:type="dxa"/>
          </w:tcPr>
          <w:p>
            <w:pPr>
              <w:pStyle w:val="0"/>
              <w:jc w:val="center"/>
            </w:pPr>
            <w:r>
              <w:rPr>
                <w:sz w:val="24"/>
              </w:rPr>
              <w:t xml:space="preserve">21187</w:t>
            </w:r>
          </w:p>
        </w:tc>
        <w:tc>
          <w:tcPr>
            <w:tcW w:w="2359" w:type="dxa"/>
          </w:tcPr>
          <w:p>
            <w:pPr>
              <w:pStyle w:val="0"/>
              <w:jc w:val="center"/>
            </w:pPr>
            <w:r>
              <w:rPr>
                <w:sz w:val="24"/>
              </w:rPr>
              <w:t xml:space="preserve">Посттравматический деформирующий артроз сустава с вывихом или подвывихом</w:t>
            </w:r>
          </w:p>
        </w:tc>
        <w:tc>
          <w:tcPr>
            <w:tcW w:w="1474" w:type="dxa"/>
          </w:tcPr>
          <w:p>
            <w:pPr>
              <w:pStyle w:val="0"/>
              <w:jc w:val="center"/>
            </w:pPr>
            <w:r>
              <w:rPr>
                <w:sz w:val="24"/>
              </w:rPr>
              <w:t xml:space="preserve">262550,00</w:t>
            </w:r>
          </w:p>
        </w:tc>
      </w:tr>
      <w:tr>
        <w:tc>
          <w:tcPr>
            <w:tcW w:w="1020" w:type="dxa"/>
          </w:tcPr>
          <w:p>
            <w:pPr>
              <w:pStyle w:val="0"/>
              <w:jc w:val="center"/>
            </w:pPr>
            <w:r>
              <w:rPr>
                <w:sz w:val="24"/>
              </w:rPr>
              <w:t xml:space="preserve">70</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223</w:t>
            </w:r>
          </w:p>
        </w:tc>
        <w:tc>
          <w:tcPr>
            <w:tcW w:w="2608" w:type="dxa"/>
          </w:tcPr>
          <w:p>
            <w:pPr>
              <w:pStyle w:val="0"/>
              <w:jc w:val="center"/>
            </w:pPr>
            <w:r>
              <w:rPr>
                <w:sz w:val="24"/>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907" w:type="dxa"/>
          </w:tcPr>
          <w:p>
            <w:pPr>
              <w:pStyle w:val="0"/>
              <w:jc w:val="center"/>
            </w:pPr>
            <w:r>
              <w:rPr>
                <w:sz w:val="24"/>
              </w:rPr>
              <w:t xml:space="preserve">1060</w:t>
            </w:r>
          </w:p>
        </w:tc>
        <w:tc>
          <w:tcPr>
            <w:tcW w:w="2154" w:type="dxa"/>
          </w:tcPr>
          <w:p>
            <w:pPr>
              <w:pStyle w:val="0"/>
              <w:jc w:val="center"/>
            </w:pPr>
            <w:r>
              <w:rPr>
                <w:sz w:val="24"/>
              </w:rPr>
              <w:t xml:space="preserve">Артролиз и управляемое восстановление длины конечности посредством применения аппаратов внешней фиксации</w:t>
            </w:r>
          </w:p>
        </w:tc>
        <w:tc>
          <w:tcPr>
            <w:tcW w:w="964" w:type="dxa"/>
          </w:tcPr>
          <w:p>
            <w:pPr>
              <w:pStyle w:val="0"/>
              <w:jc w:val="center"/>
            </w:pPr>
            <w:r>
              <w:rPr>
                <w:sz w:val="24"/>
              </w:rPr>
              <w:t xml:space="preserve">21187</w:t>
            </w:r>
          </w:p>
        </w:tc>
        <w:tc>
          <w:tcPr>
            <w:tcW w:w="2359" w:type="dxa"/>
          </w:tcPr>
          <w:p>
            <w:pPr>
              <w:pStyle w:val="0"/>
              <w:jc w:val="center"/>
            </w:pPr>
            <w:r>
              <w:rPr>
                <w:sz w:val="24"/>
              </w:rPr>
              <w:t xml:space="preserve">Посттравматический деформирующий артроз сустава с вывихом или подвывихом</w:t>
            </w:r>
          </w:p>
        </w:tc>
        <w:tc>
          <w:tcPr>
            <w:tcW w:w="1474" w:type="dxa"/>
          </w:tcPr>
          <w:p>
            <w:pPr>
              <w:pStyle w:val="0"/>
              <w:jc w:val="center"/>
            </w:pPr>
            <w:r>
              <w:rPr>
                <w:sz w:val="24"/>
              </w:rPr>
              <w:t xml:space="preserve">262550,00</w:t>
            </w:r>
          </w:p>
        </w:tc>
      </w:tr>
      <w:tr>
        <w:tc>
          <w:tcPr>
            <w:tcW w:w="1020" w:type="dxa"/>
          </w:tcPr>
          <w:p>
            <w:pPr>
              <w:pStyle w:val="0"/>
              <w:jc w:val="center"/>
            </w:pPr>
            <w:r>
              <w:rPr>
                <w:sz w:val="24"/>
              </w:rPr>
              <w:t xml:space="preserve">70</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223</w:t>
            </w:r>
          </w:p>
        </w:tc>
        <w:tc>
          <w:tcPr>
            <w:tcW w:w="2608" w:type="dxa"/>
          </w:tcPr>
          <w:p>
            <w:pPr>
              <w:pStyle w:val="0"/>
              <w:jc w:val="center"/>
            </w:pPr>
            <w:r>
              <w:rPr>
                <w:sz w:val="24"/>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907" w:type="dxa"/>
          </w:tcPr>
          <w:p>
            <w:pPr>
              <w:pStyle w:val="0"/>
              <w:jc w:val="center"/>
            </w:pPr>
            <w:r>
              <w:rPr>
                <w:sz w:val="24"/>
              </w:rPr>
              <w:t xml:space="preserve">1061</w:t>
            </w:r>
          </w:p>
        </w:tc>
        <w:tc>
          <w:tcPr>
            <w:tcW w:w="2154" w:type="dxa"/>
          </w:tcPr>
          <w:p>
            <w:pPr>
              <w:pStyle w:val="0"/>
              <w:jc w:val="center"/>
            </w:pPr>
            <w:r>
              <w:rPr>
                <w:sz w:val="24"/>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964" w:type="dxa"/>
          </w:tcPr>
          <w:p>
            <w:pPr>
              <w:pStyle w:val="0"/>
              <w:jc w:val="center"/>
            </w:pPr>
            <w:r>
              <w:rPr>
                <w:sz w:val="24"/>
              </w:rPr>
              <w:t xml:space="preserve">21187</w:t>
            </w:r>
          </w:p>
        </w:tc>
        <w:tc>
          <w:tcPr>
            <w:tcW w:w="2359" w:type="dxa"/>
          </w:tcPr>
          <w:p>
            <w:pPr>
              <w:pStyle w:val="0"/>
              <w:jc w:val="center"/>
            </w:pPr>
            <w:r>
              <w:rPr>
                <w:sz w:val="24"/>
              </w:rPr>
              <w:t xml:space="preserve">Посттравматический деформирующий артроз сустава с вывихом или подвывихом</w:t>
            </w:r>
          </w:p>
        </w:tc>
        <w:tc>
          <w:tcPr>
            <w:tcW w:w="1474" w:type="dxa"/>
          </w:tcPr>
          <w:p>
            <w:pPr>
              <w:pStyle w:val="0"/>
              <w:jc w:val="center"/>
            </w:pPr>
            <w:r>
              <w:rPr>
                <w:sz w:val="24"/>
              </w:rPr>
              <w:t xml:space="preserve">262550,00</w:t>
            </w:r>
          </w:p>
        </w:tc>
      </w:tr>
      <w:tr>
        <w:tc>
          <w:tcPr>
            <w:tcW w:w="1020" w:type="dxa"/>
          </w:tcPr>
          <w:p>
            <w:pPr>
              <w:pStyle w:val="0"/>
              <w:jc w:val="center"/>
            </w:pPr>
            <w:r>
              <w:rPr>
                <w:sz w:val="24"/>
              </w:rPr>
              <w:t xml:space="preserve">70</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223</w:t>
            </w:r>
          </w:p>
        </w:tc>
        <w:tc>
          <w:tcPr>
            <w:tcW w:w="2608" w:type="dxa"/>
          </w:tcPr>
          <w:p>
            <w:pPr>
              <w:pStyle w:val="0"/>
              <w:jc w:val="center"/>
            </w:pPr>
            <w:r>
              <w:rPr>
                <w:sz w:val="24"/>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907" w:type="dxa"/>
          </w:tcPr>
          <w:p>
            <w:pPr>
              <w:pStyle w:val="0"/>
              <w:jc w:val="center"/>
            </w:pPr>
            <w:r>
              <w:rPr>
                <w:sz w:val="24"/>
              </w:rPr>
              <w:t xml:space="preserve">1062</w:t>
            </w:r>
          </w:p>
        </w:tc>
        <w:tc>
          <w:tcPr>
            <w:tcW w:w="2154" w:type="dxa"/>
          </w:tcPr>
          <w:p>
            <w:pPr>
              <w:pStyle w:val="0"/>
              <w:jc w:val="center"/>
            </w:pPr>
            <w:r>
              <w:rPr>
                <w:sz w:val="24"/>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964" w:type="dxa"/>
          </w:tcPr>
          <w:p>
            <w:pPr>
              <w:pStyle w:val="0"/>
              <w:jc w:val="center"/>
            </w:pPr>
            <w:r>
              <w:rPr>
                <w:sz w:val="24"/>
              </w:rPr>
              <w:t xml:space="preserve">21186</w:t>
            </w:r>
          </w:p>
        </w:tc>
        <w:tc>
          <w:tcPr>
            <w:tcW w:w="2359" w:type="dxa"/>
          </w:tcPr>
          <w:p>
            <w:pPr>
              <w:pStyle w:val="0"/>
              <w:jc w:val="center"/>
            </w:pPr>
            <w:r>
              <w:rPr>
                <w:sz w:val="24"/>
              </w:rPr>
              <w:t xml:space="preserve">Деформирующий артроз в сочетании с дисплазией сустава</w:t>
            </w:r>
          </w:p>
        </w:tc>
        <w:tc>
          <w:tcPr>
            <w:tcW w:w="1474" w:type="dxa"/>
          </w:tcPr>
          <w:p>
            <w:pPr>
              <w:pStyle w:val="0"/>
              <w:jc w:val="center"/>
            </w:pPr>
            <w:r>
              <w:rPr>
                <w:sz w:val="24"/>
              </w:rPr>
              <w:t xml:space="preserve">262550,00</w:t>
            </w:r>
          </w:p>
        </w:tc>
      </w:tr>
      <w:tr>
        <w:tc>
          <w:tcPr>
            <w:tcW w:w="1020" w:type="dxa"/>
          </w:tcPr>
          <w:p>
            <w:pPr>
              <w:pStyle w:val="0"/>
              <w:jc w:val="center"/>
            </w:pPr>
            <w:r>
              <w:rPr>
                <w:sz w:val="24"/>
              </w:rPr>
              <w:t xml:space="preserve">70</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223</w:t>
            </w:r>
          </w:p>
        </w:tc>
        <w:tc>
          <w:tcPr>
            <w:tcW w:w="2608" w:type="dxa"/>
          </w:tcPr>
          <w:p>
            <w:pPr>
              <w:pStyle w:val="0"/>
              <w:jc w:val="center"/>
            </w:pPr>
            <w:r>
              <w:rPr>
                <w:sz w:val="24"/>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907" w:type="dxa"/>
          </w:tcPr>
          <w:p>
            <w:pPr>
              <w:pStyle w:val="0"/>
              <w:jc w:val="center"/>
            </w:pPr>
            <w:r>
              <w:rPr>
                <w:sz w:val="24"/>
              </w:rPr>
              <w:t xml:space="preserve">1063</w:t>
            </w:r>
          </w:p>
        </w:tc>
        <w:tc>
          <w:tcPr>
            <w:tcW w:w="2154" w:type="dxa"/>
          </w:tcPr>
          <w:p>
            <w:pPr>
              <w:pStyle w:val="0"/>
              <w:jc w:val="center"/>
            </w:pPr>
            <w:r>
              <w:rPr>
                <w:sz w:val="24"/>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964" w:type="dxa"/>
          </w:tcPr>
          <w:p>
            <w:pPr>
              <w:pStyle w:val="0"/>
              <w:jc w:val="center"/>
            </w:pPr>
            <w:r>
              <w:rPr>
                <w:sz w:val="24"/>
              </w:rPr>
              <w:t xml:space="preserve">21186</w:t>
            </w:r>
          </w:p>
        </w:tc>
        <w:tc>
          <w:tcPr>
            <w:tcW w:w="2359" w:type="dxa"/>
          </w:tcPr>
          <w:p>
            <w:pPr>
              <w:pStyle w:val="0"/>
              <w:jc w:val="center"/>
            </w:pPr>
            <w:r>
              <w:rPr>
                <w:sz w:val="24"/>
              </w:rPr>
              <w:t xml:space="preserve">Деформирующий артроз в сочетании с дисплазией сустава</w:t>
            </w:r>
          </w:p>
        </w:tc>
        <w:tc>
          <w:tcPr>
            <w:tcW w:w="1474" w:type="dxa"/>
          </w:tcPr>
          <w:p>
            <w:pPr>
              <w:pStyle w:val="0"/>
              <w:jc w:val="center"/>
            </w:pPr>
            <w:r>
              <w:rPr>
                <w:sz w:val="24"/>
              </w:rPr>
              <w:t xml:space="preserve">262550,00</w:t>
            </w:r>
          </w:p>
        </w:tc>
      </w:tr>
      <w:tr>
        <w:tc>
          <w:tcPr>
            <w:tcW w:w="1020" w:type="dxa"/>
          </w:tcPr>
          <w:p>
            <w:pPr>
              <w:pStyle w:val="0"/>
              <w:jc w:val="center"/>
            </w:pPr>
            <w:r>
              <w:rPr>
                <w:sz w:val="24"/>
              </w:rPr>
              <w:t xml:space="preserve">70</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223</w:t>
            </w:r>
          </w:p>
        </w:tc>
        <w:tc>
          <w:tcPr>
            <w:tcW w:w="2608" w:type="dxa"/>
          </w:tcPr>
          <w:p>
            <w:pPr>
              <w:pStyle w:val="0"/>
              <w:jc w:val="center"/>
            </w:pPr>
            <w:r>
              <w:rPr>
                <w:sz w:val="24"/>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907" w:type="dxa"/>
          </w:tcPr>
          <w:p>
            <w:pPr>
              <w:pStyle w:val="0"/>
              <w:jc w:val="center"/>
            </w:pPr>
            <w:r>
              <w:rPr>
                <w:sz w:val="24"/>
              </w:rPr>
              <w:t xml:space="preserve">1064</w:t>
            </w:r>
          </w:p>
        </w:tc>
        <w:tc>
          <w:tcPr>
            <w:tcW w:w="2154" w:type="dxa"/>
          </w:tcPr>
          <w:p>
            <w:pPr>
              <w:pStyle w:val="0"/>
              <w:jc w:val="center"/>
            </w:pPr>
            <w:r>
              <w:rPr>
                <w:sz w:val="24"/>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W w:w="964" w:type="dxa"/>
          </w:tcPr>
          <w:p>
            <w:pPr>
              <w:pStyle w:val="0"/>
              <w:jc w:val="center"/>
            </w:pPr>
            <w:r>
              <w:rPr>
                <w:sz w:val="24"/>
              </w:rPr>
              <w:t xml:space="preserve">21185</w:t>
            </w:r>
          </w:p>
        </w:tc>
        <w:tc>
          <w:tcPr>
            <w:tcW w:w="2359" w:type="dxa"/>
          </w:tcPr>
          <w:p>
            <w:pPr>
              <w:pStyle w:val="0"/>
              <w:jc w:val="center"/>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Pr>
          <w:p>
            <w:pPr>
              <w:pStyle w:val="0"/>
              <w:jc w:val="center"/>
            </w:pPr>
            <w:r>
              <w:rPr>
                <w:sz w:val="24"/>
              </w:rPr>
              <w:t xml:space="preserve">262550,00</w:t>
            </w:r>
          </w:p>
        </w:tc>
      </w:tr>
      <w:tr>
        <w:tc>
          <w:tcPr>
            <w:tcW w:w="1020" w:type="dxa"/>
          </w:tcPr>
          <w:p>
            <w:pPr>
              <w:pStyle w:val="0"/>
              <w:jc w:val="center"/>
            </w:pPr>
            <w:r>
              <w:rPr>
                <w:sz w:val="24"/>
              </w:rPr>
              <w:t xml:space="preserve">70</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223</w:t>
            </w:r>
          </w:p>
        </w:tc>
        <w:tc>
          <w:tcPr>
            <w:tcW w:w="2608" w:type="dxa"/>
          </w:tcPr>
          <w:p>
            <w:pPr>
              <w:pStyle w:val="0"/>
              <w:jc w:val="center"/>
            </w:pPr>
            <w:r>
              <w:rPr>
                <w:sz w:val="24"/>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907" w:type="dxa"/>
          </w:tcPr>
          <w:p>
            <w:pPr>
              <w:pStyle w:val="0"/>
              <w:jc w:val="center"/>
            </w:pPr>
            <w:r>
              <w:rPr>
                <w:sz w:val="24"/>
              </w:rPr>
              <w:t xml:space="preserve">1065</w:t>
            </w:r>
          </w:p>
        </w:tc>
        <w:tc>
          <w:tcPr>
            <w:tcW w:w="2154" w:type="dxa"/>
          </w:tcPr>
          <w:p>
            <w:pPr>
              <w:pStyle w:val="0"/>
              <w:jc w:val="center"/>
            </w:pPr>
            <w:r>
              <w:rPr>
                <w:sz w:val="24"/>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964" w:type="dxa"/>
          </w:tcPr>
          <w:p>
            <w:pPr>
              <w:pStyle w:val="0"/>
              <w:jc w:val="center"/>
            </w:pPr>
            <w:r>
              <w:rPr>
                <w:sz w:val="24"/>
              </w:rPr>
              <w:t xml:space="preserve">21185</w:t>
            </w:r>
          </w:p>
        </w:tc>
        <w:tc>
          <w:tcPr>
            <w:tcW w:w="2359" w:type="dxa"/>
          </w:tcPr>
          <w:p>
            <w:pPr>
              <w:pStyle w:val="0"/>
              <w:jc w:val="center"/>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Pr>
          <w:p>
            <w:pPr>
              <w:pStyle w:val="0"/>
              <w:jc w:val="center"/>
            </w:pPr>
            <w:r>
              <w:rPr>
                <w:sz w:val="24"/>
              </w:rPr>
              <w:t xml:space="preserve">262550,00</w:t>
            </w:r>
          </w:p>
        </w:tc>
      </w:tr>
      <w:tr>
        <w:tc>
          <w:tcPr>
            <w:tcW w:w="1020" w:type="dxa"/>
          </w:tcPr>
          <w:p>
            <w:pPr>
              <w:pStyle w:val="0"/>
              <w:jc w:val="center"/>
            </w:pPr>
            <w:r>
              <w:rPr>
                <w:sz w:val="24"/>
              </w:rPr>
              <w:t xml:space="preserve">70</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223</w:t>
            </w:r>
          </w:p>
        </w:tc>
        <w:tc>
          <w:tcPr>
            <w:tcW w:w="2608" w:type="dxa"/>
          </w:tcPr>
          <w:p>
            <w:pPr>
              <w:pStyle w:val="0"/>
              <w:jc w:val="center"/>
            </w:pPr>
            <w:r>
              <w:rPr>
                <w:sz w:val="24"/>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907" w:type="dxa"/>
          </w:tcPr>
          <w:p>
            <w:pPr>
              <w:pStyle w:val="0"/>
              <w:jc w:val="center"/>
            </w:pPr>
            <w:r>
              <w:rPr>
                <w:sz w:val="24"/>
              </w:rPr>
              <w:t xml:space="preserve">1066</w:t>
            </w:r>
          </w:p>
        </w:tc>
        <w:tc>
          <w:tcPr>
            <w:tcW w:w="2154" w:type="dxa"/>
          </w:tcPr>
          <w:p>
            <w:pPr>
              <w:pStyle w:val="0"/>
              <w:jc w:val="center"/>
            </w:pPr>
            <w:r>
              <w:rPr>
                <w:sz w:val="24"/>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964" w:type="dxa"/>
          </w:tcPr>
          <w:p>
            <w:pPr>
              <w:pStyle w:val="0"/>
              <w:jc w:val="center"/>
            </w:pPr>
            <w:r>
              <w:rPr>
                <w:sz w:val="24"/>
              </w:rPr>
              <w:t xml:space="preserve">21185</w:t>
            </w:r>
          </w:p>
        </w:tc>
        <w:tc>
          <w:tcPr>
            <w:tcW w:w="2359" w:type="dxa"/>
          </w:tcPr>
          <w:p>
            <w:pPr>
              <w:pStyle w:val="0"/>
              <w:jc w:val="center"/>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Pr>
          <w:p>
            <w:pPr>
              <w:pStyle w:val="0"/>
              <w:jc w:val="center"/>
            </w:pPr>
            <w:r>
              <w:rPr>
                <w:sz w:val="24"/>
              </w:rPr>
              <w:t xml:space="preserve">262550,00</w:t>
            </w:r>
          </w:p>
        </w:tc>
      </w:tr>
      <w:tr>
        <w:tc>
          <w:tcPr>
            <w:tcW w:w="1020" w:type="dxa"/>
          </w:tcPr>
          <w:p>
            <w:pPr>
              <w:pStyle w:val="0"/>
              <w:jc w:val="center"/>
            </w:pPr>
            <w:r>
              <w:rPr>
                <w:sz w:val="24"/>
              </w:rPr>
              <w:t xml:space="preserve">71</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207</w:t>
            </w:r>
          </w:p>
        </w:tc>
        <w:tc>
          <w:tcPr>
            <w:tcW w:w="2608" w:type="dxa"/>
          </w:tcPr>
          <w:p>
            <w:pPr>
              <w:pStyle w:val="0"/>
              <w:jc w:val="center"/>
            </w:pPr>
            <w:r>
              <w:rPr>
                <w:sz w:val="24"/>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907" w:type="dxa"/>
          </w:tcPr>
          <w:p>
            <w:pPr>
              <w:pStyle w:val="0"/>
              <w:jc w:val="center"/>
            </w:pPr>
            <w:r>
              <w:rPr>
                <w:sz w:val="24"/>
              </w:rPr>
              <w:t xml:space="preserve">27</w:t>
            </w:r>
          </w:p>
        </w:tc>
        <w:tc>
          <w:tcPr>
            <w:tcW w:w="2154" w:type="dxa"/>
          </w:tcPr>
          <w:p>
            <w:pPr>
              <w:pStyle w:val="0"/>
              <w:jc w:val="center"/>
            </w:pPr>
            <w:r>
              <w:rPr>
                <w:sz w:val="24"/>
              </w:rPr>
              <w:t xml:space="preserve">Пластика грудной клетки, в том числе с применением погружных фиксаторов</w:t>
            </w:r>
          </w:p>
        </w:tc>
        <w:tc>
          <w:tcPr>
            <w:tcW w:w="964" w:type="dxa"/>
          </w:tcPr>
          <w:p>
            <w:pPr>
              <w:pStyle w:val="0"/>
              <w:jc w:val="center"/>
            </w:pPr>
            <w:r>
              <w:rPr>
                <w:sz w:val="24"/>
              </w:rPr>
              <w:t xml:space="preserve">21188</w:t>
            </w:r>
          </w:p>
        </w:tc>
        <w:tc>
          <w:tcPr>
            <w:tcW w:w="2359" w:type="dxa"/>
          </w:tcPr>
          <w:p>
            <w:pPr>
              <w:pStyle w:val="0"/>
              <w:jc w:val="center"/>
            </w:pPr>
            <w:r>
              <w:rPr>
                <w:sz w:val="24"/>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Pr>
          <w:p>
            <w:pPr>
              <w:pStyle w:val="0"/>
              <w:jc w:val="center"/>
            </w:pPr>
            <w:r>
              <w:rPr>
                <w:sz w:val="24"/>
              </w:rPr>
              <w:t xml:space="preserve">416620,00</w:t>
            </w:r>
          </w:p>
        </w:tc>
      </w:tr>
      <w:tr>
        <w:tc>
          <w:tcPr>
            <w:tcW w:w="1020" w:type="dxa"/>
          </w:tcPr>
          <w:p>
            <w:pPr>
              <w:pStyle w:val="0"/>
              <w:jc w:val="center"/>
            </w:pPr>
            <w:r>
              <w:rPr>
                <w:sz w:val="24"/>
              </w:rPr>
              <w:t xml:space="preserve">72</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206</w:t>
            </w:r>
          </w:p>
        </w:tc>
        <w:tc>
          <w:tcPr>
            <w:tcW w:w="2608" w:type="dxa"/>
          </w:tcPr>
          <w:p>
            <w:pPr>
              <w:pStyle w:val="0"/>
              <w:jc w:val="center"/>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907" w:type="dxa"/>
          </w:tcPr>
          <w:p>
            <w:pPr>
              <w:pStyle w:val="0"/>
              <w:jc w:val="center"/>
            </w:pPr>
            <w:r>
              <w:rPr>
                <w:sz w:val="24"/>
              </w:rPr>
              <w:t xml:space="preserve">1069</w:t>
            </w:r>
          </w:p>
        </w:tc>
        <w:tc>
          <w:tcPr>
            <w:tcW w:w="2154" w:type="dxa"/>
          </w:tcPr>
          <w:p>
            <w:pPr>
              <w:pStyle w:val="0"/>
              <w:jc w:val="center"/>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964" w:type="dxa"/>
          </w:tcPr>
          <w:p>
            <w:pPr>
              <w:pStyle w:val="0"/>
              <w:jc w:val="center"/>
            </w:pPr>
            <w:r>
              <w:rPr>
                <w:sz w:val="24"/>
              </w:rPr>
              <w:t xml:space="preserve">21066</w:t>
            </w:r>
          </w:p>
        </w:tc>
        <w:tc>
          <w:tcPr>
            <w:tcW w:w="2359" w:type="dxa"/>
          </w:tcPr>
          <w:p>
            <w:pPr>
              <w:pStyle w:val="0"/>
              <w:jc w:val="center"/>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Pr>
          <w:p>
            <w:pPr>
              <w:pStyle w:val="0"/>
              <w:jc w:val="center"/>
            </w:pPr>
            <w:r>
              <w:rPr>
                <w:sz w:val="24"/>
              </w:rPr>
              <w:t xml:space="preserve">343828,00</w:t>
            </w:r>
          </w:p>
        </w:tc>
      </w:tr>
      <w:tr>
        <w:tc>
          <w:tcPr>
            <w:tcW w:w="1020" w:type="dxa"/>
          </w:tcPr>
          <w:p>
            <w:pPr>
              <w:pStyle w:val="0"/>
              <w:jc w:val="center"/>
            </w:pPr>
            <w:r>
              <w:rPr>
                <w:sz w:val="24"/>
              </w:rPr>
              <w:t xml:space="preserve">73</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155</w:t>
            </w:r>
          </w:p>
        </w:tc>
        <w:tc>
          <w:tcPr>
            <w:tcW w:w="2608" w:type="dxa"/>
          </w:tcPr>
          <w:p>
            <w:pPr>
              <w:pStyle w:val="0"/>
              <w:jc w:val="center"/>
            </w:pPr>
            <w:r>
              <w:rPr>
                <w:sz w:val="24"/>
              </w:rPr>
              <w:t xml:space="preserve">Реэндопротезирование суставов конечностей</w:t>
            </w:r>
          </w:p>
        </w:tc>
        <w:tc>
          <w:tcPr>
            <w:tcW w:w="907" w:type="dxa"/>
          </w:tcPr>
          <w:p>
            <w:pPr>
              <w:pStyle w:val="0"/>
              <w:jc w:val="center"/>
            </w:pPr>
            <w:r>
              <w:rPr>
                <w:sz w:val="24"/>
              </w:rPr>
              <w:t xml:space="preserve">362</w:t>
            </w:r>
          </w:p>
        </w:tc>
        <w:tc>
          <w:tcPr>
            <w:tcW w:w="2154" w:type="dxa"/>
          </w:tcPr>
          <w:p>
            <w:pPr>
              <w:pStyle w:val="0"/>
              <w:jc w:val="center"/>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964" w:type="dxa"/>
          </w:tcPr>
          <w:p>
            <w:pPr>
              <w:pStyle w:val="0"/>
              <w:jc w:val="center"/>
            </w:pPr>
            <w:r>
              <w:rPr>
                <w:sz w:val="24"/>
              </w:rPr>
              <w:t xml:space="preserve">21443</w:t>
            </w:r>
          </w:p>
        </w:tc>
        <w:tc>
          <w:tcPr>
            <w:tcW w:w="2359" w:type="dxa"/>
          </w:tcPr>
          <w:p>
            <w:pPr>
              <w:pStyle w:val="0"/>
              <w:jc w:val="center"/>
            </w:pPr>
            <w:r>
              <w:rPr>
                <w:sz w:val="24"/>
              </w:rPr>
              <w:t xml:space="preserve">Рецидивирующие вывихи и разобщение компонентов эндопротеза</w:t>
            </w:r>
          </w:p>
        </w:tc>
        <w:tc>
          <w:tcPr>
            <w:tcW w:w="1474" w:type="dxa"/>
          </w:tcPr>
          <w:p>
            <w:pPr>
              <w:pStyle w:val="0"/>
              <w:jc w:val="center"/>
            </w:pPr>
            <w:r>
              <w:rPr>
                <w:sz w:val="24"/>
              </w:rPr>
              <w:t xml:space="preserve">340252,00</w:t>
            </w:r>
          </w:p>
        </w:tc>
      </w:tr>
      <w:tr>
        <w:tc>
          <w:tcPr>
            <w:tcW w:w="1020" w:type="dxa"/>
          </w:tcPr>
          <w:p>
            <w:pPr>
              <w:pStyle w:val="0"/>
              <w:jc w:val="center"/>
            </w:pPr>
            <w:r>
              <w:rPr>
                <w:sz w:val="24"/>
              </w:rPr>
              <w:t xml:space="preserve">73</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155</w:t>
            </w:r>
          </w:p>
        </w:tc>
        <w:tc>
          <w:tcPr>
            <w:tcW w:w="2608" w:type="dxa"/>
          </w:tcPr>
          <w:p>
            <w:pPr>
              <w:pStyle w:val="0"/>
              <w:jc w:val="center"/>
            </w:pPr>
            <w:r>
              <w:rPr>
                <w:sz w:val="24"/>
              </w:rPr>
              <w:t xml:space="preserve">Реэндопротезирование суставов конечностей</w:t>
            </w:r>
          </w:p>
        </w:tc>
        <w:tc>
          <w:tcPr>
            <w:tcW w:w="907" w:type="dxa"/>
          </w:tcPr>
          <w:p>
            <w:pPr>
              <w:pStyle w:val="0"/>
              <w:jc w:val="center"/>
            </w:pPr>
            <w:r>
              <w:rPr>
                <w:sz w:val="24"/>
              </w:rPr>
              <w:t xml:space="preserve">363</w:t>
            </w:r>
          </w:p>
        </w:tc>
        <w:tc>
          <w:tcPr>
            <w:tcW w:w="2154" w:type="dxa"/>
          </w:tcPr>
          <w:p>
            <w:pPr>
              <w:pStyle w:val="0"/>
              <w:jc w:val="center"/>
            </w:pPr>
            <w:r>
              <w:rPr>
                <w:sz w:val="24"/>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964" w:type="dxa"/>
          </w:tcPr>
          <w:p>
            <w:pPr>
              <w:pStyle w:val="0"/>
              <w:jc w:val="center"/>
            </w:pPr>
            <w:r>
              <w:rPr>
                <w:sz w:val="24"/>
              </w:rPr>
              <w:t xml:space="preserve">21442</w:t>
            </w:r>
          </w:p>
        </w:tc>
        <w:tc>
          <w:tcPr>
            <w:tcW w:w="2359" w:type="dxa"/>
          </w:tcPr>
          <w:p>
            <w:pPr>
              <w:pStyle w:val="0"/>
              <w:jc w:val="center"/>
            </w:pPr>
            <w:r>
              <w:rPr>
                <w:sz w:val="24"/>
              </w:rPr>
              <w:t xml:space="preserve">Глубокая инфекция в области эндопротеза</w:t>
            </w:r>
          </w:p>
        </w:tc>
        <w:tc>
          <w:tcPr>
            <w:tcW w:w="1474" w:type="dxa"/>
          </w:tcPr>
          <w:p>
            <w:pPr>
              <w:pStyle w:val="0"/>
              <w:jc w:val="center"/>
            </w:pPr>
            <w:r>
              <w:rPr>
                <w:sz w:val="24"/>
              </w:rPr>
              <w:t xml:space="preserve">340252,00</w:t>
            </w:r>
          </w:p>
        </w:tc>
      </w:tr>
      <w:tr>
        <w:tc>
          <w:tcPr>
            <w:tcW w:w="1020" w:type="dxa"/>
          </w:tcPr>
          <w:p>
            <w:pPr>
              <w:pStyle w:val="0"/>
              <w:jc w:val="center"/>
            </w:pPr>
            <w:r>
              <w:rPr>
                <w:sz w:val="24"/>
              </w:rPr>
              <w:t xml:space="preserve">73</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155</w:t>
            </w:r>
          </w:p>
        </w:tc>
        <w:tc>
          <w:tcPr>
            <w:tcW w:w="2608" w:type="dxa"/>
          </w:tcPr>
          <w:p>
            <w:pPr>
              <w:pStyle w:val="0"/>
              <w:jc w:val="center"/>
            </w:pPr>
            <w:r>
              <w:rPr>
                <w:sz w:val="24"/>
              </w:rPr>
              <w:t xml:space="preserve">Реэндопротезирование суставов конечностей</w:t>
            </w:r>
          </w:p>
        </w:tc>
        <w:tc>
          <w:tcPr>
            <w:tcW w:w="907" w:type="dxa"/>
          </w:tcPr>
          <w:p>
            <w:pPr>
              <w:pStyle w:val="0"/>
              <w:jc w:val="center"/>
            </w:pPr>
            <w:r>
              <w:rPr>
                <w:sz w:val="24"/>
              </w:rPr>
              <w:t xml:space="preserve">364</w:t>
            </w:r>
          </w:p>
        </w:tc>
        <w:tc>
          <w:tcPr>
            <w:tcW w:w="2154" w:type="dxa"/>
          </w:tcPr>
          <w:p>
            <w:pPr>
              <w:pStyle w:val="0"/>
              <w:jc w:val="center"/>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964" w:type="dxa"/>
          </w:tcPr>
          <w:p>
            <w:pPr>
              <w:pStyle w:val="0"/>
              <w:jc w:val="center"/>
            </w:pPr>
            <w:r>
              <w:rPr>
                <w:sz w:val="24"/>
              </w:rPr>
              <w:t xml:space="preserve">21442</w:t>
            </w:r>
          </w:p>
        </w:tc>
        <w:tc>
          <w:tcPr>
            <w:tcW w:w="2359" w:type="dxa"/>
          </w:tcPr>
          <w:p>
            <w:pPr>
              <w:pStyle w:val="0"/>
              <w:jc w:val="center"/>
            </w:pPr>
            <w:r>
              <w:rPr>
                <w:sz w:val="24"/>
              </w:rPr>
              <w:t xml:space="preserve">Глубокая инфекция в области эндопротеза</w:t>
            </w:r>
          </w:p>
        </w:tc>
        <w:tc>
          <w:tcPr>
            <w:tcW w:w="1474" w:type="dxa"/>
          </w:tcPr>
          <w:p>
            <w:pPr>
              <w:pStyle w:val="0"/>
              <w:jc w:val="center"/>
            </w:pPr>
            <w:r>
              <w:rPr>
                <w:sz w:val="24"/>
              </w:rPr>
              <w:t xml:space="preserve">340252,00</w:t>
            </w:r>
          </w:p>
        </w:tc>
      </w:tr>
      <w:tr>
        <w:tc>
          <w:tcPr>
            <w:tcW w:w="1020" w:type="dxa"/>
          </w:tcPr>
          <w:p>
            <w:pPr>
              <w:pStyle w:val="0"/>
              <w:jc w:val="center"/>
            </w:pPr>
            <w:r>
              <w:rPr>
                <w:sz w:val="24"/>
              </w:rPr>
              <w:t xml:space="preserve">73</w:t>
            </w:r>
          </w:p>
        </w:tc>
        <w:tc>
          <w:tcPr>
            <w:tcW w:w="1191" w:type="dxa"/>
          </w:tcPr>
          <w:p>
            <w:pPr>
              <w:pStyle w:val="0"/>
              <w:jc w:val="center"/>
            </w:pPr>
            <w:r>
              <w:rPr>
                <w:sz w:val="24"/>
              </w:rPr>
              <w:t xml:space="preserve">Травматология и ортопедия</w:t>
            </w:r>
          </w:p>
        </w:tc>
        <w:tc>
          <w:tcPr>
            <w:tcW w:w="907" w:type="dxa"/>
          </w:tcPr>
          <w:p>
            <w:pPr>
              <w:pStyle w:val="0"/>
              <w:jc w:val="center"/>
            </w:pPr>
            <w:r>
              <w:rPr>
                <w:sz w:val="24"/>
              </w:rPr>
              <w:t xml:space="preserve">155</w:t>
            </w:r>
          </w:p>
        </w:tc>
        <w:tc>
          <w:tcPr>
            <w:tcW w:w="2608" w:type="dxa"/>
          </w:tcPr>
          <w:p>
            <w:pPr>
              <w:pStyle w:val="0"/>
              <w:jc w:val="center"/>
            </w:pPr>
            <w:r>
              <w:rPr>
                <w:sz w:val="24"/>
              </w:rPr>
              <w:t xml:space="preserve">Реэндопротезирование суставов конечностей</w:t>
            </w:r>
          </w:p>
        </w:tc>
        <w:tc>
          <w:tcPr>
            <w:tcW w:w="907" w:type="dxa"/>
          </w:tcPr>
          <w:p>
            <w:pPr>
              <w:pStyle w:val="0"/>
              <w:jc w:val="center"/>
            </w:pPr>
            <w:r>
              <w:rPr>
                <w:sz w:val="24"/>
              </w:rPr>
              <w:t xml:space="preserve">370</w:t>
            </w:r>
          </w:p>
        </w:tc>
        <w:tc>
          <w:tcPr>
            <w:tcW w:w="2154" w:type="dxa"/>
          </w:tcPr>
          <w:p>
            <w:pPr>
              <w:pStyle w:val="0"/>
              <w:jc w:val="center"/>
            </w:pPr>
            <w:r>
              <w:rPr>
                <w:sz w:val="24"/>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964" w:type="dxa"/>
          </w:tcPr>
          <w:p>
            <w:pPr>
              <w:pStyle w:val="0"/>
              <w:jc w:val="center"/>
            </w:pPr>
            <w:r>
              <w:rPr>
                <w:sz w:val="24"/>
              </w:rPr>
              <w:t xml:space="preserve">21439</w:t>
            </w:r>
          </w:p>
        </w:tc>
        <w:tc>
          <w:tcPr>
            <w:tcW w:w="2359" w:type="dxa"/>
          </w:tcPr>
          <w:p>
            <w:pPr>
              <w:pStyle w:val="0"/>
              <w:jc w:val="center"/>
            </w:pPr>
            <w:r>
              <w:rPr>
                <w:sz w:val="24"/>
              </w:rPr>
              <w:t xml:space="preserve">Нестабильность компонентов эндопротеза сустава конечности</w:t>
            </w:r>
          </w:p>
        </w:tc>
        <w:tc>
          <w:tcPr>
            <w:tcW w:w="1474" w:type="dxa"/>
          </w:tcPr>
          <w:p>
            <w:pPr>
              <w:pStyle w:val="0"/>
              <w:jc w:val="center"/>
            </w:pPr>
            <w:r>
              <w:rPr>
                <w:sz w:val="24"/>
              </w:rPr>
              <w:t xml:space="preserve">340252,00</w:t>
            </w:r>
          </w:p>
        </w:tc>
      </w:tr>
      <w:tr>
        <w:tc>
          <w:tcPr>
            <w:tcW w:w="1020" w:type="dxa"/>
          </w:tcPr>
          <w:p>
            <w:pPr>
              <w:pStyle w:val="0"/>
              <w:jc w:val="center"/>
            </w:pPr>
            <w:r>
              <w:rPr>
                <w:sz w:val="24"/>
              </w:rPr>
              <w:t xml:space="preserve">74</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186</w:t>
            </w:r>
          </w:p>
        </w:tc>
        <w:tc>
          <w:tcPr>
            <w:tcW w:w="2608" w:type="dxa"/>
          </w:tcPr>
          <w:p>
            <w:pPr>
              <w:pStyle w:val="0"/>
              <w:jc w:val="center"/>
            </w:pPr>
            <w:r>
              <w:rPr>
                <w:sz w:val="24"/>
              </w:rPr>
              <w:t xml:space="preserve">Оперативные вмешательства на органах мочеполовой системы с использованием лапароскопической техники</w:t>
            </w:r>
          </w:p>
        </w:tc>
        <w:tc>
          <w:tcPr>
            <w:tcW w:w="907" w:type="dxa"/>
          </w:tcPr>
          <w:p>
            <w:pPr>
              <w:pStyle w:val="0"/>
              <w:jc w:val="center"/>
            </w:pPr>
            <w:r>
              <w:rPr>
                <w:sz w:val="24"/>
              </w:rPr>
              <w:t xml:space="preserve">20</w:t>
            </w:r>
          </w:p>
        </w:tc>
        <w:tc>
          <w:tcPr>
            <w:tcW w:w="2154" w:type="dxa"/>
          </w:tcPr>
          <w:p>
            <w:pPr>
              <w:pStyle w:val="0"/>
              <w:jc w:val="center"/>
            </w:pPr>
            <w:r>
              <w:rPr>
                <w:sz w:val="24"/>
              </w:rPr>
              <w:t xml:space="preserve">Лапаро- и ретроперитонеоскопическая пластика лоханочно-мочеточникового сегмента, мочеточника</w:t>
            </w:r>
          </w:p>
        </w:tc>
        <w:tc>
          <w:tcPr>
            <w:tcW w:w="964" w:type="dxa"/>
          </w:tcPr>
          <w:p>
            <w:pPr>
              <w:pStyle w:val="0"/>
              <w:jc w:val="center"/>
            </w:pPr>
            <w:r>
              <w:rPr>
                <w:sz w:val="24"/>
              </w:rPr>
              <w:t xml:space="preserve">21190</w:t>
            </w:r>
          </w:p>
        </w:tc>
        <w:tc>
          <w:tcPr>
            <w:tcW w:w="2359" w:type="dxa"/>
          </w:tcPr>
          <w:p>
            <w:pPr>
              <w:pStyle w:val="0"/>
              <w:jc w:val="center"/>
            </w:pPr>
            <w:r>
              <w:rPr>
                <w:sz w:val="24"/>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tcPr>
          <w:p>
            <w:pPr>
              <w:pStyle w:val="0"/>
              <w:jc w:val="center"/>
            </w:pPr>
            <w:r>
              <w:rPr>
                <w:sz w:val="24"/>
              </w:rPr>
              <w:t xml:space="preserve">117215,00</w:t>
            </w:r>
          </w:p>
        </w:tc>
      </w:tr>
      <w:tr>
        <w:tc>
          <w:tcPr>
            <w:tcW w:w="1020" w:type="dxa"/>
          </w:tcPr>
          <w:p>
            <w:pPr>
              <w:pStyle w:val="0"/>
              <w:jc w:val="center"/>
            </w:pPr>
            <w:r>
              <w:rPr>
                <w:sz w:val="24"/>
              </w:rPr>
              <w:t xml:space="preserve">74</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186</w:t>
            </w:r>
          </w:p>
        </w:tc>
        <w:tc>
          <w:tcPr>
            <w:tcW w:w="2608" w:type="dxa"/>
          </w:tcPr>
          <w:p>
            <w:pPr>
              <w:pStyle w:val="0"/>
              <w:jc w:val="center"/>
            </w:pPr>
            <w:r>
              <w:rPr>
                <w:sz w:val="24"/>
              </w:rPr>
              <w:t xml:space="preserve">Оперативные вмешательства на органах мочеполовой системы с использованием лапароскопической техники</w:t>
            </w:r>
          </w:p>
        </w:tc>
        <w:tc>
          <w:tcPr>
            <w:tcW w:w="907" w:type="dxa"/>
          </w:tcPr>
          <w:p>
            <w:pPr>
              <w:pStyle w:val="0"/>
              <w:jc w:val="center"/>
            </w:pPr>
            <w:r>
              <w:rPr>
                <w:sz w:val="24"/>
              </w:rPr>
              <w:t xml:space="preserve">21</w:t>
            </w:r>
          </w:p>
        </w:tc>
        <w:tc>
          <w:tcPr>
            <w:tcW w:w="2154" w:type="dxa"/>
          </w:tcPr>
          <w:p>
            <w:pPr>
              <w:pStyle w:val="0"/>
              <w:jc w:val="center"/>
            </w:pPr>
            <w:r>
              <w:rPr>
                <w:sz w:val="24"/>
              </w:rPr>
              <w:t xml:space="preserve">Лапаро- и ретроперитонеоскопическое иссечение кисты почки</w:t>
            </w:r>
          </w:p>
        </w:tc>
        <w:tc>
          <w:tcPr>
            <w:tcW w:w="964" w:type="dxa"/>
          </w:tcPr>
          <w:p>
            <w:pPr>
              <w:pStyle w:val="0"/>
              <w:jc w:val="center"/>
            </w:pPr>
            <w:r>
              <w:rPr>
                <w:sz w:val="24"/>
              </w:rPr>
              <w:t xml:space="preserve">21190</w:t>
            </w:r>
          </w:p>
        </w:tc>
        <w:tc>
          <w:tcPr>
            <w:tcW w:w="2359" w:type="dxa"/>
          </w:tcPr>
          <w:p>
            <w:pPr>
              <w:pStyle w:val="0"/>
              <w:jc w:val="center"/>
            </w:pPr>
            <w:r>
              <w:rPr>
                <w:sz w:val="24"/>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tcPr>
          <w:p>
            <w:pPr>
              <w:pStyle w:val="0"/>
              <w:jc w:val="center"/>
            </w:pPr>
            <w:r>
              <w:rPr>
                <w:sz w:val="24"/>
              </w:rPr>
              <w:t xml:space="preserve">117215,00</w:t>
            </w:r>
          </w:p>
        </w:tc>
      </w:tr>
      <w:tr>
        <w:tc>
          <w:tcPr>
            <w:tcW w:w="1020" w:type="dxa"/>
          </w:tcPr>
          <w:p>
            <w:pPr>
              <w:pStyle w:val="0"/>
              <w:jc w:val="center"/>
            </w:pPr>
            <w:r>
              <w:rPr>
                <w:sz w:val="24"/>
              </w:rPr>
              <w:t xml:space="preserve">74</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186</w:t>
            </w:r>
          </w:p>
        </w:tc>
        <w:tc>
          <w:tcPr>
            <w:tcW w:w="2608" w:type="dxa"/>
          </w:tcPr>
          <w:p>
            <w:pPr>
              <w:pStyle w:val="0"/>
              <w:jc w:val="center"/>
            </w:pPr>
            <w:r>
              <w:rPr>
                <w:sz w:val="24"/>
              </w:rPr>
              <w:t xml:space="preserve">Оперативные вмешательства на органах мочеполовой системы с использованием лапароскопической техники</w:t>
            </w:r>
          </w:p>
        </w:tc>
        <w:tc>
          <w:tcPr>
            <w:tcW w:w="907" w:type="dxa"/>
          </w:tcPr>
          <w:p>
            <w:pPr>
              <w:pStyle w:val="0"/>
              <w:jc w:val="center"/>
            </w:pPr>
            <w:r>
              <w:rPr>
                <w:sz w:val="24"/>
              </w:rPr>
              <w:t xml:space="preserve">22</w:t>
            </w:r>
          </w:p>
        </w:tc>
        <w:tc>
          <w:tcPr>
            <w:tcW w:w="2154" w:type="dxa"/>
          </w:tcPr>
          <w:p>
            <w:pPr>
              <w:pStyle w:val="0"/>
              <w:jc w:val="center"/>
            </w:pPr>
            <w:r>
              <w:rPr>
                <w:sz w:val="24"/>
              </w:rPr>
              <w:t xml:space="preserve">Лапаро- и ретроперитонеоскопическая нефрэктомия</w:t>
            </w:r>
          </w:p>
        </w:tc>
        <w:tc>
          <w:tcPr>
            <w:tcW w:w="964" w:type="dxa"/>
          </w:tcPr>
          <w:p>
            <w:pPr>
              <w:pStyle w:val="0"/>
              <w:jc w:val="center"/>
            </w:pPr>
            <w:r>
              <w:rPr>
                <w:sz w:val="24"/>
              </w:rPr>
              <w:t xml:space="preserve">21190</w:t>
            </w:r>
          </w:p>
        </w:tc>
        <w:tc>
          <w:tcPr>
            <w:tcW w:w="2359" w:type="dxa"/>
          </w:tcPr>
          <w:p>
            <w:pPr>
              <w:pStyle w:val="0"/>
              <w:jc w:val="center"/>
            </w:pPr>
            <w:r>
              <w:rPr>
                <w:sz w:val="24"/>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tcPr>
          <w:p>
            <w:pPr>
              <w:pStyle w:val="0"/>
              <w:jc w:val="center"/>
            </w:pPr>
            <w:r>
              <w:rPr>
                <w:sz w:val="24"/>
              </w:rPr>
              <w:t xml:space="preserve">117215,00</w:t>
            </w:r>
          </w:p>
        </w:tc>
      </w:tr>
      <w:tr>
        <w:tc>
          <w:tcPr>
            <w:tcW w:w="1020" w:type="dxa"/>
          </w:tcPr>
          <w:p>
            <w:pPr>
              <w:pStyle w:val="0"/>
              <w:jc w:val="center"/>
            </w:pPr>
            <w:r>
              <w:rPr>
                <w:sz w:val="24"/>
              </w:rPr>
              <w:t xml:space="preserve">74</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186</w:t>
            </w:r>
          </w:p>
        </w:tc>
        <w:tc>
          <w:tcPr>
            <w:tcW w:w="2608" w:type="dxa"/>
          </w:tcPr>
          <w:p>
            <w:pPr>
              <w:pStyle w:val="0"/>
              <w:jc w:val="center"/>
            </w:pPr>
            <w:r>
              <w:rPr>
                <w:sz w:val="24"/>
              </w:rPr>
              <w:t xml:space="preserve">Оперативные вмешательства на органах мочеполовой системы с использованием лапароскопической техники</w:t>
            </w:r>
          </w:p>
        </w:tc>
        <w:tc>
          <w:tcPr>
            <w:tcW w:w="907" w:type="dxa"/>
          </w:tcPr>
          <w:p>
            <w:pPr>
              <w:pStyle w:val="0"/>
              <w:jc w:val="center"/>
            </w:pPr>
            <w:r>
              <w:rPr>
                <w:sz w:val="24"/>
              </w:rPr>
              <w:t xml:space="preserve">23</w:t>
            </w:r>
          </w:p>
        </w:tc>
        <w:tc>
          <w:tcPr>
            <w:tcW w:w="2154" w:type="dxa"/>
          </w:tcPr>
          <w:p>
            <w:pPr>
              <w:pStyle w:val="0"/>
              <w:jc w:val="center"/>
            </w:pPr>
            <w:r>
              <w:rPr>
                <w:sz w:val="24"/>
              </w:rPr>
              <w:t xml:space="preserve">Лапаро- и ретроперитонеоскопическая тазовая лимфаденэктомия</w:t>
            </w:r>
          </w:p>
        </w:tc>
        <w:tc>
          <w:tcPr>
            <w:tcW w:w="964" w:type="dxa"/>
          </w:tcPr>
          <w:p>
            <w:pPr>
              <w:pStyle w:val="0"/>
              <w:jc w:val="center"/>
            </w:pPr>
            <w:r>
              <w:rPr>
                <w:sz w:val="24"/>
              </w:rPr>
              <w:t xml:space="preserve">21190</w:t>
            </w:r>
          </w:p>
        </w:tc>
        <w:tc>
          <w:tcPr>
            <w:tcW w:w="2359" w:type="dxa"/>
          </w:tcPr>
          <w:p>
            <w:pPr>
              <w:pStyle w:val="0"/>
              <w:jc w:val="center"/>
            </w:pPr>
            <w:r>
              <w:rPr>
                <w:sz w:val="24"/>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tcPr>
          <w:p>
            <w:pPr>
              <w:pStyle w:val="0"/>
              <w:jc w:val="center"/>
            </w:pPr>
            <w:r>
              <w:rPr>
                <w:sz w:val="24"/>
              </w:rPr>
              <w:t xml:space="preserve">117215,00</w:t>
            </w:r>
          </w:p>
        </w:tc>
      </w:tr>
      <w:tr>
        <w:tc>
          <w:tcPr>
            <w:tcW w:w="1020" w:type="dxa"/>
          </w:tcPr>
          <w:p>
            <w:pPr>
              <w:pStyle w:val="0"/>
              <w:jc w:val="center"/>
            </w:pPr>
            <w:r>
              <w:rPr>
                <w:sz w:val="24"/>
              </w:rPr>
              <w:t xml:space="preserve">74</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186</w:t>
            </w:r>
          </w:p>
        </w:tc>
        <w:tc>
          <w:tcPr>
            <w:tcW w:w="2608" w:type="dxa"/>
          </w:tcPr>
          <w:p>
            <w:pPr>
              <w:pStyle w:val="0"/>
              <w:jc w:val="center"/>
            </w:pPr>
            <w:r>
              <w:rPr>
                <w:sz w:val="24"/>
              </w:rPr>
              <w:t xml:space="preserve">Оперативные вмешательства на органах мочеполовой системы с использованием лапароскопической техники</w:t>
            </w:r>
          </w:p>
        </w:tc>
        <w:tc>
          <w:tcPr>
            <w:tcW w:w="907" w:type="dxa"/>
          </w:tcPr>
          <w:p>
            <w:pPr>
              <w:pStyle w:val="0"/>
              <w:jc w:val="center"/>
            </w:pPr>
            <w:r>
              <w:rPr>
                <w:sz w:val="24"/>
              </w:rPr>
              <w:t xml:space="preserve">24</w:t>
            </w:r>
          </w:p>
        </w:tc>
        <w:tc>
          <w:tcPr>
            <w:tcW w:w="2154" w:type="dxa"/>
          </w:tcPr>
          <w:p>
            <w:pPr>
              <w:pStyle w:val="0"/>
              <w:jc w:val="center"/>
            </w:pPr>
            <w:r>
              <w:rPr>
                <w:sz w:val="24"/>
              </w:rPr>
              <w:t xml:space="preserve">Лапаро- и экстраперитонеоскопическая цистэктомия</w:t>
            </w:r>
          </w:p>
        </w:tc>
        <w:tc>
          <w:tcPr>
            <w:tcW w:w="964" w:type="dxa"/>
          </w:tcPr>
          <w:p>
            <w:pPr>
              <w:pStyle w:val="0"/>
              <w:jc w:val="center"/>
            </w:pPr>
            <w:r>
              <w:rPr>
                <w:sz w:val="24"/>
              </w:rPr>
              <w:t xml:space="preserve">21190</w:t>
            </w:r>
          </w:p>
        </w:tc>
        <w:tc>
          <w:tcPr>
            <w:tcW w:w="2359" w:type="dxa"/>
          </w:tcPr>
          <w:p>
            <w:pPr>
              <w:pStyle w:val="0"/>
              <w:jc w:val="center"/>
            </w:pPr>
            <w:r>
              <w:rPr>
                <w:sz w:val="24"/>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tcPr>
          <w:p>
            <w:pPr>
              <w:pStyle w:val="0"/>
              <w:jc w:val="center"/>
            </w:pPr>
            <w:r>
              <w:rPr>
                <w:sz w:val="24"/>
              </w:rPr>
              <w:t xml:space="preserve">117215,00</w:t>
            </w:r>
          </w:p>
        </w:tc>
      </w:tr>
      <w:tr>
        <w:tc>
          <w:tcPr>
            <w:tcW w:w="1020" w:type="dxa"/>
          </w:tcPr>
          <w:p>
            <w:pPr>
              <w:pStyle w:val="0"/>
              <w:jc w:val="center"/>
            </w:pPr>
            <w:r>
              <w:rPr>
                <w:sz w:val="24"/>
              </w:rPr>
              <w:t xml:space="preserve">74</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186</w:t>
            </w:r>
          </w:p>
        </w:tc>
        <w:tc>
          <w:tcPr>
            <w:tcW w:w="2608" w:type="dxa"/>
          </w:tcPr>
          <w:p>
            <w:pPr>
              <w:pStyle w:val="0"/>
              <w:jc w:val="center"/>
            </w:pPr>
            <w:r>
              <w:rPr>
                <w:sz w:val="24"/>
              </w:rPr>
              <w:t xml:space="preserve">Оперативные вмешательства на органах мочеполовой системы с использованием лапароскопической техники</w:t>
            </w:r>
          </w:p>
        </w:tc>
        <w:tc>
          <w:tcPr>
            <w:tcW w:w="907" w:type="dxa"/>
          </w:tcPr>
          <w:p>
            <w:pPr>
              <w:pStyle w:val="0"/>
              <w:jc w:val="center"/>
            </w:pPr>
            <w:r>
              <w:rPr>
                <w:sz w:val="24"/>
              </w:rPr>
              <w:t xml:space="preserve">25</w:t>
            </w:r>
          </w:p>
        </w:tc>
        <w:tc>
          <w:tcPr>
            <w:tcW w:w="2154" w:type="dxa"/>
          </w:tcPr>
          <w:p>
            <w:pPr>
              <w:pStyle w:val="0"/>
              <w:jc w:val="center"/>
            </w:pPr>
            <w:r>
              <w:rPr>
                <w:sz w:val="24"/>
              </w:rPr>
              <w:t xml:space="preserve">Лапаро- и экстраперитонеоскопическая простатэктомия</w:t>
            </w:r>
          </w:p>
        </w:tc>
        <w:tc>
          <w:tcPr>
            <w:tcW w:w="964" w:type="dxa"/>
          </w:tcPr>
          <w:p>
            <w:pPr>
              <w:pStyle w:val="0"/>
              <w:jc w:val="center"/>
            </w:pPr>
            <w:r>
              <w:rPr>
                <w:sz w:val="24"/>
              </w:rPr>
              <w:t xml:space="preserve">21190</w:t>
            </w:r>
          </w:p>
        </w:tc>
        <w:tc>
          <w:tcPr>
            <w:tcW w:w="2359" w:type="dxa"/>
          </w:tcPr>
          <w:p>
            <w:pPr>
              <w:pStyle w:val="0"/>
              <w:jc w:val="center"/>
            </w:pPr>
            <w:r>
              <w:rPr>
                <w:sz w:val="24"/>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tcPr>
          <w:p>
            <w:pPr>
              <w:pStyle w:val="0"/>
              <w:jc w:val="center"/>
            </w:pPr>
            <w:r>
              <w:rPr>
                <w:sz w:val="24"/>
              </w:rPr>
              <w:t xml:space="preserve">117215,00</w:t>
            </w:r>
          </w:p>
        </w:tc>
      </w:tr>
      <w:tr>
        <w:tc>
          <w:tcPr>
            <w:tcW w:w="1020" w:type="dxa"/>
          </w:tcPr>
          <w:p>
            <w:pPr>
              <w:pStyle w:val="0"/>
              <w:jc w:val="center"/>
            </w:pPr>
            <w:r>
              <w:rPr>
                <w:sz w:val="24"/>
              </w:rPr>
              <w:t xml:space="preserve">74</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186</w:t>
            </w:r>
          </w:p>
        </w:tc>
        <w:tc>
          <w:tcPr>
            <w:tcW w:w="2608" w:type="dxa"/>
          </w:tcPr>
          <w:p>
            <w:pPr>
              <w:pStyle w:val="0"/>
              <w:jc w:val="center"/>
            </w:pPr>
            <w:r>
              <w:rPr>
                <w:sz w:val="24"/>
              </w:rPr>
              <w:t xml:space="preserve">Оперативные вмешательства на органах мочеполовой системы с использованием лапароскопической техники</w:t>
            </w:r>
          </w:p>
        </w:tc>
        <w:tc>
          <w:tcPr>
            <w:tcW w:w="907" w:type="dxa"/>
          </w:tcPr>
          <w:p>
            <w:pPr>
              <w:pStyle w:val="0"/>
              <w:jc w:val="center"/>
            </w:pPr>
            <w:r>
              <w:rPr>
                <w:sz w:val="24"/>
              </w:rPr>
              <w:t xml:space="preserve">1057</w:t>
            </w:r>
          </w:p>
        </w:tc>
        <w:tc>
          <w:tcPr>
            <w:tcW w:w="2154" w:type="dxa"/>
          </w:tcPr>
          <w:p>
            <w:pPr>
              <w:pStyle w:val="0"/>
              <w:jc w:val="center"/>
            </w:pPr>
            <w:r>
              <w:rPr>
                <w:sz w:val="24"/>
              </w:rPr>
              <w:t xml:space="preserve">Лапаро- и ретроперитонеоскопическая резекция почки</w:t>
            </w:r>
          </w:p>
        </w:tc>
        <w:tc>
          <w:tcPr>
            <w:tcW w:w="964" w:type="dxa"/>
          </w:tcPr>
          <w:p>
            <w:pPr>
              <w:pStyle w:val="0"/>
              <w:jc w:val="center"/>
            </w:pPr>
            <w:r>
              <w:rPr>
                <w:sz w:val="24"/>
              </w:rPr>
              <w:t xml:space="preserve">21191</w:t>
            </w:r>
          </w:p>
        </w:tc>
        <w:tc>
          <w:tcPr>
            <w:tcW w:w="2359" w:type="dxa"/>
          </w:tcPr>
          <w:p>
            <w:pPr>
              <w:pStyle w:val="0"/>
              <w:jc w:val="center"/>
            </w:pPr>
            <w:r>
              <w:rPr>
                <w:sz w:val="24"/>
              </w:rPr>
              <w:t xml:space="preserve">Опухоль предстательной железы. Опухоль почки. Опухоль мочевого пузыря. Опухоль почечной лоханки</w:t>
            </w:r>
          </w:p>
        </w:tc>
        <w:tc>
          <w:tcPr>
            <w:tcW w:w="1474" w:type="dxa"/>
          </w:tcPr>
          <w:p>
            <w:pPr>
              <w:pStyle w:val="0"/>
              <w:jc w:val="center"/>
            </w:pPr>
            <w:r>
              <w:rPr>
                <w:sz w:val="24"/>
              </w:rPr>
              <w:t xml:space="preserve">117215,00</w:t>
            </w:r>
          </w:p>
        </w:tc>
      </w:tr>
      <w:tr>
        <w:tc>
          <w:tcPr>
            <w:tcW w:w="1020" w:type="dxa"/>
          </w:tcPr>
          <w:p>
            <w:pPr>
              <w:pStyle w:val="0"/>
              <w:jc w:val="center"/>
            </w:pPr>
            <w:r>
              <w:rPr>
                <w:sz w:val="24"/>
              </w:rPr>
              <w:t xml:space="preserve">74</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186</w:t>
            </w:r>
          </w:p>
        </w:tc>
        <w:tc>
          <w:tcPr>
            <w:tcW w:w="2608" w:type="dxa"/>
          </w:tcPr>
          <w:p>
            <w:pPr>
              <w:pStyle w:val="0"/>
              <w:jc w:val="center"/>
            </w:pPr>
            <w:r>
              <w:rPr>
                <w:sz w:val="24"/>
              </w:rPr>
              <w:t xml:space="preserve">Оперативные вмешательства на органах мочеполовой системы с использованием лапароскопической техники</w:t>
            </w:r>
          </w:p>
        </w:tc>
        <w:tc>
          <w:tcPr>
            <w:tcW w:w="907" w:type="dxa"/>
          </w:tcPr>
          <w:p>
            <w:pPr>
              <w:pStyle w:val="0"/>
              <w:jc w:val="center"/>
            </w:pPr>
            <w:r>
              <w:rPr>
                <w:sz w:val="24"/>
              </w:rPr>
              <w:t xml:space="preserve">1058</w:t>
            </w:r>
          </w:p>
        </w:tc>
        <w:tc>
          <w:tcPr>
            <w:tcW w:w="2154" w:type="dxa"/>
          </w:tcPr>
          <w:p>
            <w:pPr>
              <w:pStyle w:val="0"/>
              <w:jc w:val="center"/>
            </w:pPr>
            <w:r>
              <w:rPr>
                <w:sz w:val="24"/>
              </w:rPr>
              <w:t xml:space="preserve">Лапаро- и ретроперитонеоскопическая нефроуретерэктомия</w:t>
            </w:r>
          </w:p>
        </w:tc>
        <w:tc>
          <w:tcPr>
            <w:tcW w:w="964" w:type="dxa"/>
          </w:tcPr>
          <w:p>
            <w:pPr>
              <w:pStyle w:val="0"/>
              <w:jc w:val="center"/>
            </w:pPr>
            <w:r>
              <w:rPr>
                <w:sz w:val="24"/>
              </w:rPr>
              <w:t xml:space="preserve">21191</w:t>
            </w:r>
          </w:p>
        </w:tc>
        <w:tc>
          <w:tcPr>
            <w:tcW w:w="2359" w:type="dxa"/>
          </w:tcPr>
          <w:p>
            <w:pPr>
              <w:pStyle w:val="0"/>
              <w:jc w:val="center"/>
            </w:pPr>
            <w:r>
              <w:rPr>
                <w:sz w:val="24"/>
              </w:rPr>
              <w:t xml:space="preserve">Опухоль предстательной железы. Опухоль почки. Опухоль мочевого пузыря. Опухоль почечной лоханки</w:t>
            </w:r>
          </w:p>
        </w:tc>
        <w:tc>
          <w:tcPr>
            <w:tcW w:w="1474" w:type="dxa"/>
          </w:tcPr>
          <w:p>
            <w:pPr>
              <w:pStyle w:val="0"/>
              <w:jc w:val="center"/>
            </w:pPr>
            <w:r>
              <w:rPr>
                <w:sz w:val="24"/>
              </w:rPr>
              <w:t xml:space="preserve">117215,00</w:t>
            </w:r>
          </w:p>
        </w:tc>
      </w:tr>
      <w:tr>
        <w:tc>
          <w:tcPr>
            <w:tcW w:w="1020" w:type="dxa"/>
          </w:tcPr>
          <w:p>
            <w:pPr>
              <w:pStyle w:val="0"/>
              <w:jc w:val="center"/>
            </w:pPr>
            <w:r>
              <w:rPr>
                <w:sz w:val="24"/>
              </w:rPr>
              <w:t xml:space="preserve">74</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199</w:t>
            </w:r>
          </w:p>
        </w:tc>
        <w:tc>
          <w:tcPr>
            <w:tcW w:w="2608" w:type="dxa"/>
          </w:tcPr>
          <w:p>
            <w:pPr>
              <w:pStyle w:val="0"/>
              <w:jc w:val="center"/>
            </w:pPr>
            <w:r>
              <w:rPr>
                <w:sz w:val="24"/>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907" w:type="dxa"/>
          </w:tcPr>
          <w:p>
            <w:pPr>
              <w:pStyle w:val="0"/>
              <w:jc w:val="center"/>
            </w:pPr>
            <w:r>
              <w:rPr>
                <w:sz w:val="24"/>
              </w:rPr>
              <w:t xml:space="preserve">26</w:t>
            </w:r>
          </w:p>
        </w:tc>
        <w:tc>
          <w:tcPr>
            <w:tcW w:w="2154" w:type="dxa"/>
          </w:tcPr>
          <w:p>
            <w:pPr>
              <w:pStyle w:val="0"/>
              <w:jc w:val="center"/>
            </w:pPr>
            <w:r>
              <w:rPr>
                <w:sz w:val="24"/>
              </w:rPr>
              <w:t xml:space="preserve">Уретропластика кожным лоскутом</w:t>
            </w:r>
          </w:p>
        </w:tc>
        <w:tc>
          <w:tcPr>
            <w:tcW w:w="964" w:type="dxa"/>
          </w:tcPr>
          <w:p>
            <w:pPr>
              <w:pStyle w:val="0"/>
              <w:jc w:val="center"/>
            </w:pPr>
            <w:r>
              <w:rPr>
                <w:sz w:val="24"/>
              </w:rPr>
              <w:t xml:space="preserve">21189</w:t>
            </w:r>
          </w:p>
        </w:tc>
        <w:tc>
          <w:tcPr>
            <w:tcW w:w="2359" w:type="dxa"/>
          </w:tcPr>
          <w:p>
            <w:pPr>
              <w:pStyle w:val="0"/>
              <w:jc w:val="center"/>
            </w:pPr>
            <w:r>
              <w:rPr>
                <w:sz w:val="24"/>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tcPr>
          <w:p>
            <w:pPr>
              <w:pStyle w:val="0"/>
              <w:jc w:val="center"/>
            </w:pPr>
            <w:r>
              <w:rPr>
                <w:sz w:val="24"/>
              </w:rPr>
              <w:t xml:space="preserve">117215,00</w:t>
            </w:r>
          </w:p>
        </w:tc>
      </w:tr>
      <w:tr>
        <w:tc>
          <w:tcPr>
            <w:tcW w:w="1020" w:type="dxa"/>
          </w:tcPr>
          <w:p>
            <w:pPr>
              <w:pStyle w:val="0"/>
              <w:jc w:val="center"/>
            </w:pPr>
            <w:r>
              <w:rPr>
                <w:sz w:val="24"/>
              </w:rPr>
              <w:t xml:space="preserve">74</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199</w:t>
            </w:r>
          </w:p>
        </w:tc>
        <w:tc>
          <w:tcPr>
            <w:tcW w:w="2608" w:type="dxa"/>
          </w:tcPr>
          <w:p>
            <w:pPr>
              <w:pStyle w:val="0"/>
              <w:jc w:val="center"/>
            </w:pPr>
            <w:r>
              <w:rPr>
                <w:sz w:val="24"/>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907" w:type="dxa"/>
          </w:tcPr>
          <w:p>
            <w:pPr>
              <w:pStyle w:val="0"/>
              <w:jc w:val="center"/>
            </w:pPr>
            <w:r>
              <w:rPr>
                <w:sz w:val="24"/>
              </w:rPr>
              <w:t xml:space="preserve">1035</w:t>
            </w:r>
          </w:p>
        </w:tc>
        <w:tc>
          <w:tcPr>
            <w:tcW w:w="2154" w:type="dxa"/>
          </w:tcPr>
          <w:p>
            <w:pPr>
              <w:pStyle w:val="0"/>
              <w:jc w:val="center"/>
            </w:pPr>
            <w:r>
              <w:rPr>
                <w:sz w:val="24"/>
              </w:rPr>
              <w:t xml:space="preserve">Иссечение и закрытие свища женских половых органов (фистулопластика)</w:t>
            </w:r>
          </w:p>
        </w:tc>
        <w:tc>
          <w:tcPr>
            <w:tcW w:w="964" w:type="dxa"/>
          </w:tcPr>
          <w:p>
            <w:pPr>
              <w:pStyle w:val="0"/>
              <w:jc w:val="center"/>
            </w:pPr>
            <w:r>
              <w:rPr>
                <w:sz w:val="24"/>
              </w:rPr>
              <w:t xml:space="preserve">21189</w:t>
            </w:r>
          </w:p>
        </w:tc>
        <w:tc>
          <w:tcPr>
            <w:tcW w:w="2359" w:type="dxa"/>
          </w:tcPr>
          <w:p>
            <w:pPr>
              <w:pStyle w:val="0"/>
              <w:jc w:val="center"/>
            </w:pPr>
            <w:r>
              <w:rPr>
                <w:sz w:val="24"/>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tcPr>
          <w:p>
            <w:pPr>
              <w:pStyle w:val="0"/>
              <w:jc w:val="center"/>
            </w:pPr>
            <w:r>
              <w:rPr>
                <w:sz w:val="24"/>
              </w:rPr>
              <w:t xml:space="preserve">117215,00</w:t>
            </w:r>
          </w:p>
        </w:tc>
      </w:tr>
      <w:tr>
        <w:tc>
          <w:tcPr>
            <w:tcW w:w="1020" w:type="dxa"/>
          </w:tcPr>
          <w:p>
            <w:pPr>
              <w:pStyle w:val="0"/>
              <w:jc w:val="center"/>
            </w:pPr>
            <w:r>
              <w:rPr>
                <w:sz w:val="24"/>
              </w:rPr>
              <w:t xml:space="preserve">74</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199</w:t>
            </w:r>
          </w:p>
        </w:tc>
        <w:tc>
          <w:tcPr>
            <w:tcW w:w="2608" w:type="dxa"/>
          </w:tcPr>
          <w:p>
            <w:pPr>
              <w:pStyle w:val="0"/>
              <w:jc w:val="center"/>
            </w:pPr>
            <w:r>
              <w:rPr>
                <w:sz w:val="24"/>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907" w:type="dxa"/>
          </w:tcPr>
          <w:p>
            <w:pPr>
              <w:pStyle w:val="0"/>
              <w:jc w:val="center"/>
            </w:pPr>
            <w:r>
              <w:rPr>
                <w:sz w:val="24"/>
              </w:rPr>
              <w:t xml:space="preserve">1036</w:t>
            </w:r>
          </w:p>
        </w:tc>
        <w:tc>
          <w:tcPr>
            <w:tcW w:w="2154" w:type="dxa"/>
          </w:tcPr>
          <w:p>
            <w:pPr>
              <w:pStyle w:val="0"/>
              <w:jc w:val="center"/>
            </w:pPr>
            <w:r>
              <w:rPr>
                <w:sz w:val="24"/>
              </w:rPr>
              <w:t xml:space="preserve">Восстановление уретры с использованием реваскуляризированного свободного лоскута</w:t>
            </w:r>
          </w:p>
        </w:tc>
        <w:tc>
          <w:tcPr>
            <w:tcW w:w="964" w:type="dxa"/>
          </w:tcPr>
          <w:p>
            <w:pPr>
              <w:pStyle w:val="0"/>
              <w:jc w:val="center"/>
            </w:pPr>
            <w:r>
              <w:rPr>
                <w:sz w:val="24"/>
              </w:rPr>
              <w:t xml:space="preserve">21189</w:t>
            </w:r>
          </w:p>
        </w:tc>
        <w:tc>
          <w:tcPr>
            <w:tcW w:w="2359" w:type="dxa"/>
          </w:tcPr>
          <w:p>
            <w:pPr>
              <w:pStyle w:val="0"/>
              <w:jc w:val="center"/>
            </w:pPr>
            <w:r>
              <w:rPr>
                <w:sz w:val="24"/>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tcPr>
          <w:p>
            <w:pPr>
              <w:pStyle w:val="0"/>
              <w:jc w:val="center"/>
            </w:pPr>
            <w:r>
              <w:rPr>
                <w:sz w:val="24"/>
              </w:rPr>
              <w:t xml:space="preserve">117215,00</w:t>
            </w:r>
          </w:p>
        </w:tc>
      </w:tr>
      <w:tr>
        <w:tc>
          <w:tcPr>
            <w:tcW w:w="1020" w:type="dxa"/>
          </w:tcPr>
          <w:p>
            <w:pPr>
              <w:pStyle w:val="0"/>
              <w:jc w:val="center"/>
            </w:pPr>
            <w:r>
              <w:rPr>
                <w:sz w:val="24"/>
              </w:rPr>
              <w:t xml:space="preserve">74</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199</w:t>
            </w:r>
          </w:p>
        </w:tc>
        <w:tc>
          <w:tcPr>
            <w:tcW w:w="2608" w:type="dxa"/>
          </w:tcPr>
          <w:p>
            <w:pPr>
              <w:pStyle w:val="0"/>
              <w:jc w:val="center"/>
            </w:pPr>
            <w:r>
              <w:rPr>
                <w:sz w:val="24"/>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907" w:type="dxa"/>
          </w:tcPr>
          <w:p>
            <w:pPr>
              <w:pStyle w:val="0"/>
              <w:jc w:val="center"/>
            </w:pPr>
            <w:r>
              <w:rPr>
                <w:sz w:val="24"/>
              </w:rPr>
              <w:t xml:space="preserve">1037</w:t>
            </w:r>
          </w:p>
        </w:tc>
        <w:tc>
          <w:tcPr>
            <w:tcW w:w="2154" w:type="dxa"/>
          </w:tcPr>
          <w:p>
            <w:pPr>
              <w:pStyle w:val="0"/>
              <w:jc w:val="center"/>
            </w:pPr>
            <w:r>
              <w:rPr>
                <w:sz w:val="24"/>
              </w:rPr>
              <w:t xml:space="preserve">Радикальная цистэктомия с кишечной пластикой мочевого пузыря</w:t>
            </w:r>
          </w:p>
        </w:tc>
        <w:tc>
          <w:tcPr>
            <w:tcW w:w="964" w:type="dxa"/>
          </w:tcPr>
          <w:p>
            <w:pPr>
              <w:pStyle w:val="0"/>
              <w:jc w:val="center"/>
            </w:pPr>
            <w:r>
              <w:rPr>
                <w:sz w:val="24"/>
              </w:rPr>
              <w:t xml:space="preserve">21189</w:t>
            </w:r>
          </w:p>
        </w:tc>
        <w:tc>
          <w:tcPr>
            <w:tcW w:w="2359" w:type="dxa"/>
          </w:tcPr>
          <w:p>
            <w:pPr>
              <w:pStyle w:val="0"/>
              <w:jc w:val="center"/>
            </w:pPr>
            <w:r>
              <w:rPr>
                <w:sz w:val="24"/>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tcPr>
          <w:p>
            <w:pPr>
              <w:pStyle w:val="0"/>
              <w:jc w:val="center"/>
            </w:pPr>
            <w:r>
              <w:rPr>
                <w:sz w:val="24"/>
              </w:rPr>
              <w:t xml:space="preserve">117215,00</w:t>
            </w:r>
          </w:p>
        </w:tc>
      </w:tr>
      <w:tr>
        <w:tc>
          <w:tcPr>
            <w:tcW w:w="1020" w:type="dxa"/>
          </w:tcPr>
          <w:p>
            <w:pPr>
              <w:pStyle w:val="0"/>
              <w:jc w:val="center"/>
            </w:pPr>
            <w:r>
              <w:rPr>
                <w:sz w:val="24"/>
              </w:rPr>
              <w:t xml:space="preserve">74</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199</w:t>
            </w:r>
          </w:p>
        </w:tc>
        <w:tc>
          <w:tcPr>
            <w:tcW w:w="2608" w:type="dxa"/>
          </w:tcPr>
          <w:p>
            <w:pPr>
              <w:pStyle w:val="0"/>
              <w:jc w:val="center"/>
            </w:pPr>
            <w:r>
              <w:rPr>
                <w:sz w:val="24"/>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907" w:type="dxa"/>
          </w:tcPr>
          <w:p>
            <w:pPr>
              <w:pStyle w:val="0"/>
              <w:jc w:val="center"/>
            </w:pPr>
            <w:r>
              <w:rPr>
                <w:sz w:val="24"/>
              </w:rPr>
              <w:t xml:space="preserve">1038</w:t>
            </w:r>
          </w:p>
        </w:tc>
        <w:tc>
          <w:tcPr>
            <w:tcW w:w="2154" w:type="dxa"/>
          </w:tcPr>
          <w:p>
            <w:pPr>
              <w:pStyle w:val="0"/>
              <w:jc w:val="center"/>
            </w:pPr>
            <w:r>
              <w:rPr>
                <w:sz w:val="24"/>
              </w:rPr>
              <w:t xml:space="preserve">Аппендикоцистостомия по Митрофанову у детей с нейрогенным мочевым пузырем</w:t>
            </w:r>
          </w:p>
        </w:tc>
        <w:tc>
          <w:tcPr>
            <w:tcW w:w="964" w:type="dxa"/>
          </w:tcPr>
          <w:p>
            <w:pPr>
              <w:pStyle w:val="0"/>
              <w:jc w:val="center"/>
            </w:pPr>
            <w:r>
              <w:rPr>
                <w:sz w:val="24"/>
              </w:rPr>
              <w:t xml:space="preserve">21189</w:t>
            </w:r>
          </w:p>
        </w:tc>
        <w:tc>
          <w:tcPr>
            <w:tcW w:w="2359" w:type="dxa"/>
          </w:tcPr>
          <w:p>
            <w:pPr>
              <w:pStyle w:val="0"/>
              <w:jc w:val="center"/>
            </w:pPr>
            <w:r>
              <w:rPr>
                <w:sz w:val="24"/>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tcPr>
          <w:p>
            <w:pPr>
              <w:pStyle w:val="0"/>
              <w:jc w:val="center"/>
            </w:pPr>
            <w:r>
              <w:rPr>
                <w:sz w:val="24"/>
              </w:rPr>
              <w:t xml:space="preserve">117215,00</w:t>
            </w:r>
          </w:p>
        </w:tc>
      </w:tr>
      <w:tr>
        <w:tc>
          <w:tcPr>
            <w:tcW w:w="1020" w:type="dxa"/>
          </w:tcPr>
          <w:p>
            <w:pPr>
              <w:pStyle w:val="0"/>
              <w:jc w:val="center"/>
            </w:pPr>
            <w:r>
              <w:rPr>
                <w:sz w:val="24"/>
              </w:rPr>
              <w:t xml:space="preserve">74</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199</w:t>
            </w:r>
          </w:p>
        </w:tc>
        <w:tc>
          <w:tcPr>
            <w:tcW w:w="2608" w:type="dxa"/>
          </w:tcPr>
          <w:p>
            <w:pPr>
              <w:pStyle w:val="0"/>
              <w:jc w:val="center"/>
            </w:pPr>
            <w:r>
              <w:rPr>
                <w:sz w:val="24"/>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907" w:type="dxa"/>
          </w:tcPr>
          <w:p>
            <w:pPr>
              <w:pStyle w:val="0"/>
              <w:jc w:val="center"/>
            </w:pPr>
            <w:r>
              <w:rPr>
                <w:sz w:val="24"/>
              </w:rPr>
              <w:t xml:space="preserve">1039</w:t>
            </w:r>
          </w:p>
        </w:tc>
        <w:tc>
          <w:tcPr>
            <w:tcW w:w="2154" w:type="dxa"/>
          </w:tcPr>
          <w:p>
            <w:pPr>
              <w:pStyle w:val="0"/>
              <w:jc w:val="center"/>
            </w:pPr>
            <w:r>
              <w:rPr>
                <w:sz w:val="24"/>
              </w:rPr>
              <w:t xml:space="preserve">Уретероилеосигмостомия у детей</w:t>
            </w:r>
          </w:p>
        </w:tc>
        <w:tc>
          <w:tcPr>
            <w:tcW w:w="964" w:type="dxa"/>
          </w:tcPr>
          <w:p>
            <w:pPr>
              <w:pStyle w:val="0"/>
              <w:jc w:val="center"/>
            </w:pPr>
            <w:r>
              <w:rPr>
                <w:sz w:val="24"/>
              </w:rPr>
              <w:t xml:space="preserve">21189</w:t>
            </w:r>
          </w:p>
        </w:tc>
        <w:tc>
          <w:tcPr>
            <w:tcW w:w="2359" w:type="dxa"/>
          </w:tcPr>
          <w:p>
            <w:pPr>
              <w:pStyle w:val="0"/>
              <w:jc w:val="center"/>
            </w:pPr>
            <w:r>
              <w:rPr>
                <w:sz w:val="24"/>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tcPr>
          <w:p>
            <w:pPr>
              <w:pStyle w:val="0"/>
              <w:jc w:val="center"/>
            </w:pPr>
            <w:r>
              <w:rPr>
                <w:sz w:val="24"/>
              </w:rPr>
              <w:t xml:space="preserve">117215,00</w:t>
            </w:r>
          </w:p>
        </w:tc>
      </w:tr>
      <w:tr>
        <w:tc>
          <w:tcPr>
            <w:tcW w:w="1020" w:type="dxa"/>
          </w:tcPr>
          <w:p>
            <w:pPr>
              <w:pStyle w:val="0"/>
              <w:jc w:val="center"/>
            </w:pPr>
            <w:r>
              <w:rPr>
                <w:sz w:val="24"/>
              </w:rPr>
              <w:t xml:space="preserve">74</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199</w:t>
            </w:r>
          </w:p>
        </w:tc>
        <w:tc>
          <w:tcPr>
            <w:tcW w:w="2608" w:type="dxa"/>
          </w:tcPr>
          <w:p>
            <w:pPr>
              <w:pStyle w:val="0"/>
              <w:jc w:val="center"/>
            </w:pPr>
            <w:r>
              <w:rPr>
                <w:sz w:val="24"/>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907" w:type="dxa"/>
          </w:tcPr>
          <w:p>
            <w:pPr>
              <w:pStyle w:val="0"/>
              <w:jc w:val="center"/>
            </w:pPr>
            <w:r>
              <w:rPr>
                <w:sz w:val="24"/>
              </w:rPr>
              <w:t xml:space="preserve">1040</w:t>
            </w:r>
          </w:p>
        </w:tc>
        <w:tc>
          <w:tcPr>
            <w:tcW w:w="2154" w:type="dxa"/>
          </w:tcPr>
          <w:p>
            <w:pPr>
              <w:pStyle w:val="0"/>
              <w:jc w:val="center"/>
            </w:pPr>
            <w:r>
              <w:rPr>
                <w:sz w:val="24"/>
              </w:rPr>
              <w:t xml:space="preserve">Уретероцистанастомоз (операция Боари), в том числе у детей</w:t>
            </w:r>
          </w:p>
        </w:tc>
        <w:tc>
          <w:tcPr>
            <w:tcW w:w="964" w:type="dxa"/>
          </w:tcPr>
          <w:p>
            <w:pPr>
              <w:pStyle w:val="0"/>
              <w:jc w:val="center"/>
            </w:pPr>
            <w:r>
              <w:rPr>
                <w:sz w:val="24"/>
              </w:rPr>
              <w:t xml:space="preserve">21189</w:t>
            </w:r>
          </w:p>
        </w:tc>
        <w:tc>
          <w:tcPr>
            <w:tcW w:w="2359" w:type="dxa"/>
          </w:tcPr>
          <w:p>
            <w:pPr>
              <w:pStyle w:val="0"/>
              <w:jc w:val="center"/>
            </w:pPr>
            <w:r>
              <w:rPr>
                <w:sz w:val="24"/>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tcPr>
          <w:p>
            <w:pPr>
              <w:pStyle w:val="0"/>
              <w:jc w:val="center"/>
            </w:pPr>
            <w:r>
              <w:rPr>
                <w:sz w:val="24"/>
              </w:rPr>
              <w:t xml:space="preserve">117215,00</w:t>
            </w:r>
          </w:p>
        </w:tc>
      </w:tr>
      <w:tr>
        <w:tc>
          <w:tcPr>
            <w:tcW w:w="1020" w:type="dxa"/>
          </w:tcPr>
          <w:p>
            <w:pPr>
              <w:pStyle w:val="0"/>
              <w:jc w:val="center"/>
            </w:pPr>
            <w:r>
              <w:rPr>
                <w:sz w:val="24"/>
              </w:rPr>
              <w:t xml:space="preserve">74</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199</w:t>
            </w:r>
          </w:p>
        </w:tc>
        <w:tc>
          <w:tcPr>
            <w:tcW w:w="2608" w:type="dxa"/>
          </w:tcPr>
          <w:p>
            <w:pPr>
              <w:pStyle w:val="0"/>
              <w:jc w:val="center"/>
            </w:pPr>
            <w:r>
              <w:rPr>
                <w:sz w:val="24"/>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907" w:type="dxa"/>
          </w:tcPr>
          <w:p>
            <w:pPr>
              <w:pStyle w:val="0"/>
              <w:jc w:val="center"/>
            </w:pPr>
            <w:r>
              <w:rPr>
                <w:sz w:val="24"/>
              </w:rPr>
              <w:t xml:space="preserve">1045</w:t>
            </w:r>
          </w:p>
        </w:tc>
        <w:tc>
          <w:tcPr>
            <w:tcW w:w="2154" w:type="dxa"/>
          </w:tcPr>
          <w:p>
            <w:pPr>
              <w:pStyle w:val="0"/>
              <w:jc w:val="center"/>
            </w:pPr>
            <w:r>
              <w:rPr>
                <w:sz w:val="24"/>
              </w:rPr>
              <w:t xml:space="preserve">Уретропластика лоскутом из слизистой рта</w:t>
            </w:r>
          </w:p>
        </w:tc>
        <w:tc>
          <w:tcPr>
            <w:tcW w:w="964" w:type="dxa"/>
          </w:tcPr>
          <w:p>
            <w:pPr>
              <w:pStyle w:val="0"/>
              <w:jc w:val="center"/>
            </w:pPr>
            <w:r>
              <w:rPr>
                <w:sz w:val="24"/>
              </w:rPr>
              <w:t xml:space="preserve">21189</w:t>
            </w:r>
          </w:p>
        </w:tc>
        <w:tc>
          <w:tcPr>
            <w:tcW w:w="2359" w:type="dxa"/>
          </w:tcPr>
          <w:p>
            <w:pPr>
              <w:pStyle w:val="0"/>
              <w:jc w:val="center"/>
            </w:pPr>
            <w:r>
              <w:rPr>
                <w:sz w:val="24"/>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tcPr>
          <w:p>
            <w:pPr>
              <w:pStyle w:val="0"/>
              <w:jc w:val="center"/>
            </w:pPr>
            <w:r>
              <w:rPr>
                <w:sz w:val="24"/>
              </w:rPr>
              <w:t xml:space="preserve">117215,00</w:t>
            </w:r>
          </w:p>
        </w:tc>
      </w:tr>
      <w:tr>
        <w:tc>
          <w:tcPr>
            <w:tcW w:w="1020" w:type="dxa"/>
          </w:tcPr>
          <w:p>
            <w:pPr>
              <w:pStyle w:val="0"/>
              <w:jc w:val="center"/>
            </w:pPr>
            <w:r>
              <w:rPr>
                <w:sz w:val="24"/>
              </w:rPr>
              <w:t xml:space="preserve">74</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199</w:t>
            </w:r>
          </w:p>
        </w:tc>
        <w:tc>
          <w:tcPr>
            <w:tcW w:w="2608" w:type="dxa"/>
          </w:tcPr>
          <w:p>
            <w:pPr>
              <w:pStyle w:val="0"/>
              <w:jc w:val="center"/>
            </w:pPr>
            <w:r>
              <w:rPr>
                <w:sz w:val="24"/>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907" w:type="dxa"/>
          </w:tcPr>
          <w:p>
            <w:pPr>
              <w:pStyle w:val="0"/>
              <w:jc w:val="center"/>
            </w:pPr>
            <w:r>
              <w:rPr>
                <w:sz w:val="24"/>
              </w:rPr>
              <w:t xml:space="preserve">1047</w:t>
            </w:r>
          </w:p>
        </w:tc>
        <w:tc>
          <w:tcPr>
            <w:tcW w:w="2154" w:type="dxa"/>
          </w:tcPr>
          <w:p>
            <w:pPr>
              <w:pStyle w:val="0"/>
              <w:jc w:val="center"/>
            </w:pPr>
            <w:r>
              <w:rPr>
                <w:sz w:val="24"/>
              </w:rPr>
              <w:t xml:space="preserve">Аугментационная цистопластика</w:t>
            </w:r>
          </w:p>
        </w:tc>
        <w:tc>
          <w:tcPr>
            <w:tcW w:w="964" w:type="dxa"/>
          </w:tcPr>
          <w:p>
            <w:pPr>
              <w:pStyle w:val="0"/>
              <w:jc w:val="center"/>
            </w:pPr>
            <w:r>
              <w:rPr>
                <w:sz w:val="24"/>
              </w:rPr>
              <w:t xml:space="preserve">21189</w:t>
            </w:r>
          </w:p>
        </w:tc>
        <w:tc>
          <w:tcPr>
            <w:tcW w:w="2359" w:type="dxa"/>
          </w:tcPr>
          <w:p>
            <w:pPr>
              <w:pStyle w:val="0"/>
              <w:jc w:val="center"/>
            </w:pPr>
            <w:r>
              <w:rPr>
                <w:sz w:val="24"/>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tcPr>
          <w:p>
            <w:pPr>
              <w:pStyle w:val="0"/>
              <w:jc w:val="center"/>
            </w:pPr>
            <w:r>
              <w:rPr>
                <w:sz w:val="24"/>
              </w:rPr>
              <w:t xml:space="preserve">117215,00</w:t>
            </w:r>
          </w:p>
        </w:tc>
      </w:tr>
      <w:tr>
        <w:tc>
          <w:tcPr>
            <w:tcW w:w="1020" w:type="dxa"/>
          </w:tcPr>
          <w:p>
            <w:pPr>
              <w:pStyle w:val="0"/>
              <w:jc w:val="center"/>
            </w:pPr>
            <w:r>
              <w:rPr>
                <w:sz w:val="24"/>
              </w:rPr>
              <w:t xml:space="preserve">74</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199</w:t>
            </w:r>
          </w:p>
        </w:tc>
        <w:tc>
          <w:tcPr>
            <w:tcW w:w="2608" w:type="dxa"/>
          </w:tcPr>
          <w:p>
            <w:pPr>
              <w:pStyle w:val="0"/>
              <w:jc w:val="center"/>
            </w:pPr>
            <w:r>
              <w:rPr>
                <w:sz w:val="24"/>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907" w:type="dxa"/>
          </w:tcPr>
          <w:p>
            <w:pPr>
              <w:pStyle w:val="0"/>
              <w:jc w:val="center"/>
            </w:pPr>
            <w:r>
              <w:rPr>
                <w:sz w:val="24"/>
              </w:rPr>
              <w:t xml:space="preserve">1048</w:t>
            </w:r>
          </w:p>
        </w:tc>
        <w:tc>
          <w:tcPr>
            <w:tcW w:w="2154" w:type="dxa"/>
          </w:tcPr>
          <w:p>
            <w:pPr>
              <w:pStyle w:val="0"/>
              <w:jc w:val="center"/>
            </w:pPr>
            <w:r>
              <w:rPr>
                <w:sz w:val="24"/>
              </w:rPr>
              <w:t xml:space="preserve">Пластическое ушивание свища с анатомической реконструкцией</w:t>
            </w:r>
          </w:p>
        </w:tc>
        <w:tc>
          <w:tcPr>
            <w:tcW w:w="964" w:type="dxa"/>
          </w:tcPr>
          <w:p>
            <w:pPr>
              <w:pStyle w:val="0"/>
              <w:jc w:val="center"/>
            </w:pPr>
            <w:r>
              <w:rPr>
                <w:sz w:val="24"/>
              </w:rPr>
              <w:t xml:space="preserve">21189</w:t>
            </w:r>
          </w:p>
        </w:tc>
        <w:tc>
          <w:tcPr>
            <w:tcW w:w="2359" w:type="dxa"/>
          </w:tcPr>
          <w:p>
            <w:pPr>
              <w:pStyle w:val="0"/>
              <w:jc w:val="center"/>
            </w:pPr>
            <w:r>
              <w:rPr>
                <w:sz w:val="24"/>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tcPr>
          <w:p>
            <w:pPr>
              <w:pStyle w:val="0"/>
              <w:jc w:val="center"/>
            </w:pPr>
            <w:r>
              <w:rPr>
                <w:sz w:val="24"/>
              </w:rPr>
              <w:t xml:space="preserve">117215,00</w:t>
            </w:r>
          </w:p>
        </w:tc>
      </w:tr>
      <w:tr>
        <w:tc>
          <w:tcPr>
            <w:tcW w:w="1020" w:type="dxa"/>
          </w:tcPr>
          <w:p>
            <w:pPr>
              <w:pStyle w:val="0"/>
              <w:jc w:val="center"/>
            </w:pPr>
            <w:r>
              <w:rPr>
                <w:sz w:val="24"/>
              </w:rPr>
              <w:t xml:space="preserve">74</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199</w:t>
            </w:r>
          </w:p>
        </w:tc>
        <w:tc>
          <w:tcPr>
            <w:tcW w:w="2608" w:type="dxa"/>
          </w:tcPr>
          <w:p>
            <w:pPr>
              <w:pStyle w:val="0"/>
              <w:jc w:val="center"/>
            </w:pPr>
            <w:r>
              <w:rPr>
                <w:sz w:val="24"/>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907" w:type="dxa"/>
          </w:tcPr>
          <w:p>
            <w:pPr>
              <w:pStyle w:val="0"/>
              <w:jc w:val="center"/>
            </w:pPr>
            <w:r>
              <w:rPr>
                <w:sz w:val="24"/>
              </w:rPr>
              <w:t xml:space="preserve">1049</w:t>
            </w:r>
          </w:p>
        </w:tc>
        <w:tc>
          <w:tcPr>
            <w:tcW w:w="2154" w:type="dxa"/>
          </w:tcPr>
          <w:p>
            <w:pPr>
              <w:pStyle w:val="0"/>
              <w:jc w:val="center"/>
            </w:pPr>
            <w:r>
              <w:rPr>
                <w:sz w:val="24"/>
              </w:rPr>
              <w:t xml:space="preserve">Цистопластика и восстановление уретры при гипоспадии, эписпадии и экстрофии</w:t>
            </w:r>
          </w:p>
        </w:tc>
        <w:tc>
          <w:tcPr>
            <w:tcW w:w="964" w:type="dxa"/>
          </w:tcPr>
          <w:p>
            <w:pPr>
              <w:pStyle w:val="0"/>
              <w:jc w:val="center"/>
            </w:pPr>
            <w:r>
              <w:rPr>
                <w:sz w:val="24"/>
              </w:rPr>
              <w:t xml:space="preserve">21189</w:t>
            </w:r>
          </w:p>
        </w:tc>
        <w:tc>
          <w:tcPr>
            <w:tcW w:w="2359" w:type="dxa"/>
          </w:tcPr>
          <w:p>
            <w:pPr>
              <w:pStyle w:val="0"/>
              <w:jc w:val="center"/>
            </w:pPr>
            <w:r>
              <w:rPr>
                <w:sz w:val="24"/>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tcPr>
          <w:p>
            <w:pPr>
              <w:pStyle w:val="0"/>
              <w:jc w:val="center"/>
            </w:pPr>
            <w:r>
              <w:rPr>
                <w:sz w:val="24"/>
              </w:rPr>
              <w:t xml:space="preserve">117215,00</w:t>
            </w:r>
          </w:p>
        </w:tc>
      </w:tr>
      <w:tr>
        <w:tc>
          <w:tcPr>
            <w:tcW w:w="1020" w:type="dxa"/>
          </w:tcPr>
          <w:p>
            <w:pPr>
              <w:pStyle w:val="0"/>
              <w:jc w:val="center"/>
            </w:pPr>
            <w:r>
              <w:rPr>
                <w:sz w:val="24"/>
              </w:rPr>
              <w:t xml:space="preserve">74</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199</w:t>
            </w:r>
          </w:p>
        </w:tc>
        <w:tc>
          <w:tcPr>
            <w:tcW w:w="2608" w:type="dxa"/>
          </w:tcPr>
          <w:p>
            <w:pPr>
              <w:pStyle w:val="0"/>
              <w:jc w:val="center"/>
            </w:pPr>
            <w:r>
              <w:rPr>
                <w:sz w:val="24"/>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907" w:type="dxa"/>
          </w:tcPr>
          <w:p>
            <w:pPr>
              <w:pStyle w:val="0"/>
              <w:jc w:val="center"/>
            </w:pPr>
            <w:r>
              <w:rPr>
                <w:sz w:val="24"/>
              </w:rPr>
              <w:t xml:space="preserve">1050</w:t>
            </w:r>
          </w:p>
        </w:tc>
        <w:tc>
          <w:tcPr>
            <w:tcW w:w="2154" w:type="dxa"/>
          </w:tcPr>
          <w:p>
            <w:pPr>
              <w:pStyle w:val="0"/>
              <w:jc w:val="center"/>
            </w:pPr>
            <w:r>
              <w:rPr>
                <w:sz w:val="24"/>
              </w:rPr>
              <w:t xml:space="preserve">Эндоскопическое бужирование и стентирование мочеточника у детей</w:t>
            </w:r>
          </w:p>
        </w:tc>
        <w:tc>
          <w:tcPr>
            <w:tcW w:w="964" w:type="dxa"/>
          </w:tcPr>
          <w:p>
            <w:pPr>
              <w:pStyle w:val="0"/>
              <w:jc w:val="center"/>
            </w:pPr>
            <w:r>
              <w:rPr>
                <w:sz w:val="24"/>
              </w:rPr>
              <w:t xml:space="preserve">21189</w:t>
            </w:r>
          </w:p>
        </w:tc>
        <w:tc>
          <w:tcPr>
            <w:tcW w:w="2359" w:type="dxa"/>
          </w:tcPr>
          <w:p>
            <w:pPr>
              <w:pStyle w:val="0"/>
              <w:jc w:val="center"/>
            </w:pPr>
            <w:r>
              <w:rPr>
                <w:sz w:val="24"/>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tcPr>
          <w:p>
            <w:pPr>
              <w:pStyle w:val="0"/>
              <w:jc w:val="center"/>
            </w:pPr>
            <w:r>
              <w:rPr>
                <w:sz w:val="24"/>
              </w:rPr>
              <w:t xml:space="preserve">117215,00</w:t>
            </w:r>
          </w:p>
        </w:tc>
      </w:tr>
      <w:tr>
        <w:tc>
          <w:tcPr>
            <w:tcW w:w="1020" w:type="dxa"/>
          </w:tcPr>
          <w:p>
            <w:pPr>
              <w:pStyle w:val="0"/>
              <w:jc w:val="center"/>
            </w:pPr>
            <w:r>
              <w:rPr>
                <w:sz w:val="24"/>
              </w:rPr>
              <w:t xml:space="preserve">74</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199</w:t>
            </w:r>
          </w:p>
        </w:tc>
        <w:tc>
          <w:tcPr>
            <w:tcW w:w="2608" w:type="dxa"/>
          </w:tcPr>
          <w:p>
            <w:pPr>
              <w:pStyle w:val="0"/>
              <w:jc w:val="center"/>
            </w:pPr>
            <w:r>
              <w:rPr>
                <w:sz w:val="24"/>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907" w:type="dxa"/>
          </w:tcPr>
          <w:p>
            <w:pPr>
              <w:pStyle w:val="0"/>
              <w:jc w:val="center"/>
            </w:pPr>
            <w:r>
              <w:rPr>
                <w:sz w:val="24"/>
              </w:rPr>
              <w:t xml:space="preserve">1051</w:t>
            </w:r>
          </w:p>
        </w:tc>
        <w:tc>
          <w:tcPr>
            <w:tcW w:w="2154" w:type="dxa"/>
          </w:tcPr>
          <w:p>
            <w:pPr>
              <w:pStyle w:val="0"/>
              <w:jc w:val="center"/>
            </w:pPr>
            <w:r>
              <w:rPr>
                <w:sz w:val="24"/>
              </w:rPr>
              <w:t xml:space="preserve">Уретероцистоанастомоз при рецидивных формах уретерогидронефроза</w:t>
            </w:r>
          </w:p>
        </w:tc>
        <w:tc>
          <w:tcPr>
            <w:tcW w:w="964" w:type="dxa"/>
          </w:tcPr>
          <w:p>
            <w:pPr>
              <w:pStyle w:val="0"/>
              <w:jc w:val="center"/>
            </w:pPr>
            <w:r>
              <w:rPr>
                <w:sz w:val="24"/>
              </w:rPr>
              <w:t xml:space="preserve">21189</w:t>
            </w:r>
          </w:p>
        </w:tc>
        <w:tc>
          <w:tcPr>
            <w:tcW w:w="2359" w:type="dxa"/>
          </w:tcPr>
          <w:p>
            <w:pPr>
              <w:pStyle w:val="0"/>
              <w:jc w:val="center"/>
            </w:pPr>
            <w:r>
              <w:rPr>
                <w:sz w:val="24"/>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tcPr>
          <w:p>
            <w:pPr>
              <w:pStyle w:val="0"/>
              <w:jc w:val="center"/>
            </w:pPr>
            <w:r>
              <w:rPr>
                <w:sz w:val="24"/>
              </w:rPr>
              <w:t xml:space="preserve">117215,00</w:t>
            </w:r>
          </w:p>
        </w:tc>
      </w:tr>
      <w:tr>
        <w:tc>
          <w:tcPr>
            <w:tcW w:w="1020" w:type="dxa"/>
          </w:tcPr>
          <w:p>
            <w:pPr>
              <w:pStyle w:val="0"/>
              <w:jc w:val="center"/>
            </w:pPr>
            <w:r>
              <w:rPr>
                <w:sz w:val="24"/>
              </w:rPr>
              <w:t xml:space="preserve">74</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199</w:t>
            </w:r>
          </w:p>
        </w:tc>
        <w:tc>
          <w:tcPr>
            <w:tcW w:w="2608" w:type="dxa"/>
          </w:tcPr>
          <w:p>
            <w:pPr>
              <w:pStyle w:val="0"/>
              <w:jc w:val="center"/>
            </w:pPr>
            <w:r>
              <w:rPr>
                <w:sz w:val="24"/>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907" w:type="dxa"/>
          </w:tcPr>
          <w:p>
            <w:pPr>
              <w:pStyle w:val="0"/>
              <w:jc w:val="center"/>
            </w:pPr>
            <w:r>
              <w:rPr>
                <w:sz w:val="24"/>
              </w:rPr>
              <w:t xml:space="preserve">1052</w:t>
            </w:r>
          </w:p>
        </w:tc>
        <w:tc>
          <w:tcPr>
            <w:tcW w:w="2154" w:type="dxa"/>
          </w:tcPr>
          <w:p>
            <w:pPr>
              <w:pStyle w:val="0"/>
              <w:jc w:val="center"/>
            </w:pPr>
            <w:r>
              <w:rPr>
                <w:sz w:val="24"/>
              </w:rPr>
              <w:t xml:space="preserve">Кишечная пластика мочеточника</w:t>
            </w:r>
          </w:p>
        </w:tc>
        <w:tc>
          <w:tcPr>
            <w:tcW w:w="964" w:type="dxa"/>
          </w:tcPr>
          <w:p>
            <w:pPr>
              <w:pStyle w:val="0"/>
              <w:jc w:val="center"/>
            </w:pPr>
            <w:r>
              <w:rPr>
                <w:sz w:val="24"/>
              </w:rPr>
              <w:t xml:space="preserve">21189</w:t>
            </w:r>
          </w:p>
        </w:tc>
        <w:tc>
          <w:tcPr>
            <w:tcW w:w="2359" w:type="dxa"/>
          </w:tcPr>
          <w:p>
            <w:pPr>
              <w:pStyle w:val="0"/>
              <w:jc w:val="center"/>
            </w:pPr>
            <w:r>
              <w:rPr>
                <w:sz w:val="24"/>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tcPr>
          <w:p>
            <w:pPr>
              <w:pStyle w:val="0"/>
              <w:jc w:val="center"/>
            </w:pPr>
            <w:r>
              <w:rPr>
                <w:sz w:val="24"/>
              </w:rPr>
              <w:t xml:space="preserve">117215,00</w:t>
            </w:r>
          </w:p>
        </w:tc>
      </w:tr>
      <w:tr>
        <w:tc>
          <w:tcPr>
            <w:tcW w:w="1020" w:type="dxa"/>
          </w:tcPr>
          <w:p>
            <w:pPr>
              <w:pStyle w:val="0"/>
              <w:jc w:val="center"/>
            </w:pPr>
            <w:r>
              <w:rPr>
                <w:sz w:val="24"/>
              </w:rPr>
              <w:t xml:space="preserve">74</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209</w:t>
            </w:r>
          </w:p>
        </w:tc>
        <w:tc>
          <w:tcPr>
            <w:tcW w:w="2608" w:type="dxa"/>
          </w:tcPr>
          <w:p>
            <w:pPr>
              <w:pStyle w:val="0"/>
              <w:jc w:val="center"/>
            </w:pPr>
            <w:r>
              <w:rPr>
                <w:sz w:val="24"/>
              </w:rPr>
              <w:t xml:space="preserve">Рецидивные и особо сложные операции на органах мочеполовой системы</w:t>
            </w:r>
          </w:p>
        </w:tc>
        <w:tc>
          <w:tcPr>
            <w:tcW w:w="907" w:type="dxa"/>
          </w:tcPr>
          <w:p>
            <w:pPr>
              <w:pStyle w:val="0"/>
              <w:jc w:val="center"/>
            </w:pPr>
            <w:r>
              <w:rPr>
                <w:sz w:val="24"/>
              </w:rPr>
              <w:t xml:space="preserve">2639</w:t>
            </w:r>
          </w:p>
        </w:tc>
        <w:tc>
          <w:tcPr>
            <w:tcW w:w="2154" w:type="dxa"/>
          </w:tcPr>
          <w:p>
            <w:pPr>
              <w:pStyle w:val="0"/>
              <w:jc w:val="center"/>
            </w:pPr>
            <w:r>
              <w:rPr>
                <w:sz w:val="24"/>
              </w:rPr>
              <w:t xml:space="preserve">Перкутанная нефролитолапоксия в сочетании с лазерной литотрипсией</w:t>
            </w:r>
          </w:p>
        </w:tc>
        <w:tc>
          <w:tcPr>
            <w:tcW w:w="964" w:type="dxa"/>
          </w:tcPr>
          <w:p>
            <w:pPr>
              <w:pStyle w:val="0"/>
              <w:jc w:val="center"/>
            </w:pPr>
            <w:r>
              <w:rPr>
                <w:sz w:val="24"/>
              </w:rPr>
              <w:t xml:space="preserve">22230</w:t>
            </w:r>
          </w:p>
        </w:tc>
        <w:tc>
          <w:tcPr>
            <w:tcW w:w="2359" w:type="dxa"/>
          </w:tcPr>
          <w:p>
            <w:pPr>
              <w:pStyle w:val="0"/>
              <w:jc w:val="center"/>
            </w:pPr>
            <w:r>
              <w:rPr>
                <w:sz w:val="24"/>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Pr>
          <w:p>
            <w:pPr>
              <w:pStyle w:val="0"/>
              <w:jc w:val="center"/>
            </w:pPr>
            <w:r>
              <w:rPr>
                <w:sz w:val="24"/>
              </w:rPr>
              <w:t xml:space="preserve">117215,00</w:t>
            </w:r>
          </w:p>
        </w:tc>
      </w:tr>
      <w:tr>
        <w:tc>
          <w:tcPr>
            <w:tcW w:w="1020" w:type="dxa"/>
          </w:tcPr>
          <w:p>
            <w:pPr>
              <w:pStyle w:val="0"/>
              <w:jc w:val="center"/>
            </w:pPr>
            <w:r>
              <w:rPr>
                <w:sz w:val="24"/>
              </w:rPr>
              <w:t xml:space="preserve">75</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185</w:t>
            </w:r>
          </w:p>
        </w:tc>
        <w:tc>
          <w:tcPr>
            <w:tcW w:w="2608" w:type="dxa"/>
          </w:tcPr>
          <w:p>
            <w:pPr>
              <w:pStyle w:val="0"/>
              <w:jc w:val="center"/>
            </w:pPr>
            <w:r>
              <w:rPr>
                <w:sz w:val="24"/>
              </w:rPr>
              <w:t xml:space="preserve">Оперативные вмешательства на органах мочеполовой системы с имплантацией синтетических сложных и сетчатых протезов</w:t>
            </w:r>
          </w:p>
        </w:tc>
        <w:tc>
          <w:tcPr>
            <w:tcW w:w="907" w:type="dxa"/>
          </w:tcPr>
          <w:p>
            <w:pPr>
              <w:pStyle w:val="0"/>
              <w:jc w:val="center"/>
            </w:pPr>
            <w:r>
              <w:rPr>
                <w:sz w:val="24"/>
              </w:rPr>
              <w:t xml:space="preserve">1098</w:t>
            </w:r>
          </w:p>
        </w:tc>
        <w:tc>
          <w:tcPr>
            <w:tcW w:w="2154" w:type="dxa"/>
          </w:tcPr>
          <w:p>
            <w:pPr>
              <w:pStyle w:val="0"/>
              <w:jc w:val="center"/>
            </w:pPr>
            <w:r>
              <w:rPr>
                <w:sz w:val="24"/>
              </w:rPr>
              <w:t xml:space="preserve">Петлевая пластика уретры с использованием петлевого, синтетического, сетчатого протеза при недержании мочи</w:t>
            </w:r>
          </w:p>
        </w:tc>
        <w:tc>
          <w:tcPr>
            <w:tcW w:w="964" w:type="dxa"/>
          </w:tcPr>
          <w:p>
            <w:pPr>
              <w:pStyle w:val="0"/>
              <w:jc w:val="center"/>
            </w:pPr>
            <w:r>
              <w:rPr>
                <w:sz w:val="24"/>
              </w:rPr>
              <w:t xml:space="preserve">21193</w:t>
            </w:r>
          </w:p>
        </w:tc>
        <w:tc>
          <w:tcPr>
            <w:tcW w:w="2359" w:type="dxa"/>
          </w:tcPr>
          <w:p>
            <w:pPr>
              <w:pStyle w:val="0"/>
              <w:jc w:val="center"/>
            </w:pPr>
            <w:r>
              <w:rPr>
                <w:sz w:val="24"/>
              </w:rPr>
              <w:t xml:space="preserve">Недержание мочи при напряжении. Несостоятельность сфинктера мочевого пузыря. Атония мочевого пузыря</w:t>
            </w:r>
          </w:p>
        </w:tc>
        <w:tc>
          <w:tcPr>
            <w:tcW w:w="1474" w:type="dxa"/>
          </w:tcPr>
          <w:p>
            <w:pPr>
              <w:pStyle w:val="0"/>
              <w:jc w:val="center"/>
            </w:pPr>
            <w:r>
              <w:rPr>
                <w:sz w:val="24"/>
              </w:rPr>
              <w:t xml:space="preserve">172953,00</w:t>
            </w:r>
          </w:p>
        </w:tc>
      </w:tr>
      <w:tr>
        <w:tc>
          <w:tcPr>
            <w:tcW w:w="1020" w:type="dxa"/>
          </w:tcPr>
          <w:p>
            <w:pPr>
              <w:pStyle w:val="0"/>
              <w:jc w:val="center"/>
            </w:pPr>
            <w:r>
              <w:rPr>
                <w:sz w:val="24"/>
              </w:rPr>
              <w:t xml:space="preserve">76</w:t>
            </w:r>
          </w:p>
        </w:tc>
        <w:tc>
          <w:tcPr>
            <w:tcW w:w="1191" w:type="dxa"/>
          </w:tcPr>
          <w:p>
            <w:pPr>
              <w:pStyle w:val="0"/>
              <w:jc w:val="center"/>
            </w:pPr>
            <w:r>
              <w:rPr>
                <w:sz w:val="24"/>
              </w:rPr>
              <w:t xml:space="preserve">Урология</w:t>
            </w:r>
          </w:p>
        </w:tc>
        <w:tc>
          <w:tcPr>
            <w:tcW w:w="907" w:type="dxa"/>
          </w:tcPr>
          <w:p>
            <w:pPr>
              <w:pStyle w:val="0"/>
              <w:jc w:val="center"/>
            </w:pPr>
            <w:r>
              <w:rPr>
                <w:sz w:val="24"/>
              </w:rPr>
              <w:t xml:space="preserve">185</w:t>
            </w:r>
          </w:p>
        </w:tc>
        <w:tc>
          <w:tcPr>
            <w:tcW w:w="2608" w:type="dxa"/>
          </w:tcPr>
          <w:p>
            <w:pPr>
              <w:pStyle w:val="0"/>
              <w:jc w:val="center"/>
            </w:pPr>
            <w:r>
              <w:rPr>
                <w:sz w:val="24"/>
              </w:rPr>
              <w:t xml:space="preserve">Оперативные вмешательства на органах мочеполовой системы с имплантацией синтетических сложных и сетчатых протезов</w:t>
            </w:r>
          </w:p>
        </w:tc>
        <w:tc>
          <w:tcPr>
            <w:tcW w:w="907" w:type="dxa"/>
          </w:tcPr>
          <w:p>
            <w:pPr>
              <w:pStyle w:val="0"/>
              <w:jc w:val="center"/>
            </w:pPr>
            <w:r>
              <w:rPr>
                <w:sz w:val="24"/>
              </w:rPr>
              <w:t xml:space="preserve">335</w:t>
            </w:r>
          </w:p>
        </w:tc>
        <w:tc>
          <w:tcPr>
            <w:tcW w:w="2154" w:type="dxa"/>
          </w:tcPr>
          <w:p>
            <w:pPr>
              <w:pStyle w:val="0"/>
              <w:jc w:val="center"/>
            </w:pPr>
            <w:r>
              <w:rPr>
                <w:sz w:val="24"/>
              </w:rPr>
              <w:t xml:space="preserve">Пластика тазового дна с использованием синтетического, сетчатого протеза при пролапсе гениталий у женщин</w:t>
            </w:r>
          </w:p>
        </w:tc>
        <w:tc>
          <w:tcPr>
            <w:tcW w:w="964" w:type="dxa"/>
          </w:tcPr>
          <w:p>
            <w:pPr>
              <w:pStyle w:val="0"/>
              <w:jc w:val="center"/>
            </w:pPr>
            <w:r>
              <w:rPr>
                <w:sz w:val="24"/>
              </w:rPr>
              <w:t xml:space="preserve">21456</w:t>
            </w:r>
          </w:p>
        </w:tc>
        <w:tc>
          <w:tcPr>
            <w:tcW w:w="2359" w:type="dxa"/>
          </w:tcPr>
          <w:p>
            <w:pPr>
              <w:pStyle w:val="0"/>
              <w:jc w:val="center"/>
            </w:pPr>
            <w:r>
              <w:rPr>
                <w:sz w:val="24"/>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Pr>
          <w:p>
            <w:pPr>
              <w:pStyle w:val="0"/>
              <w:jc w:val="center"/>
            </w:pPr>
            <w:r>
              <w:rPr>
                <w:sz w:val="24"/>
              </w:rPr>
              <w:t xml:space="preserve">170112,00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1</w:t>
            </w:r>
          </w:p>
        </w:tc>
        <w:tc>
          <w:tcPr>
            <w:tcW w:w="2608" w:type="dxa"/>
          </w:tcPr>
          <w:p>
            <w:pPr>
              <w:pStyle w:val="0"/>
              <w:jc w:val="center"/>
            </w:pPr>
            <w:r>
              <w:rPr>
                <w:sz w:val="24"/>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907" w:type="dxa"/>
          </w:tcPr>
          <w:p>
            <w:pPr>
              <w:pStyle w:val="0"/>
              <w:jc w:val="center"/>
            </w:pPr>
            <w:r>
              <w:rPr>
                <w:sz w:val="24"/>
              </w:rPr>
              <w:t xml:space="preserve">1237</w:t>
            </w:r>
          </w:p>
        </w:tc>
        <w:tc>
          <w:tcPr>
            <w:tcW w:w="2154" w:type="dxa"/>
          </w:tcPr>
          <w:p>
            <w:pPr>
              <w:pStyle w:val="0"/>
              <w:jc w:val="center"/>
            </w:pPr>
            <w:r>
              <w:rPr>
                <w:sz w:val="24"/>
              </w:rPr>
              <w:t xml:space="preserve">Панкреатодуоденальная резекция с резекцией желудка</w:t>
            </w:r>
          </w:p>
        </w:tc>
        <w:tc>
          <w:tcPr>
            <w:tcW w:w="964" w:type="dxa"/>
          </w:tcPr>
          <w:p>
            <w:pPr>
              <w:pStyle w:val="0"/>
              <w:jc w:val="center"/>
            </w:pPr>
            <w:r>
              <w:rPr>
                <w:sz w:val="24"/>
              </w:rPr>
              <w:t xml:space="preserve">21001</w:t>
            </w:r>
          </w:p>
        </w:tc>
        <w:tc>
          <w:tcPr>
            <w:tcW w:w="2359" w:type="dxa"/>
          </w:tcPr>
          <w:p>
            <w:pPr>
              <w:pStyle w:val="0"/>
              <w:jc w:val="center"/>
            </w:pPr>
            <w:r>
              <w:rPr>
                <w:sz w:val="24"/>
              </w:rPr>
              <w:t xml:space="preserve">Заболевания поджелудочной железы</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1</w:t>
            </w:r>
          </w:p>
        </w:tc>
        <w:tc>
          <w:tcPr>
            <w:tcW w:w="2608" w:type="dxa"/>
          </w:tcPr>
          <w:p>
            <w:pPr>
              <w:pStyle w:val="0"/>
              <w:jc w:val="center"/>
            </w:pPr>
            <w:r>
              <w:rPr>
                <w:sz w:val="24"/>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907" w:type="dxa"/>
          </w:tcPr>
          <w:p>
            <w:pPr>
              <w:pStyle w:val="0"/>
              <w:jc w:val="center"/>
            </w:pPr>
            <w:r>
              <w:rPr>
                <w:sz w:val="24"/>
              </w:rPr>
              <w:t xml:space="preserve">1238</w:t>
            </w:r>
          </w:p>
        </w:tc>
        <w:tc>
          <w:tcPr>
            <w:tcW w:w="2154" w:type="dxa"/>
          </w:tcPr>
          <w:p>
            <w:pPr>
              <w:pStyle w:val="0"/>
              <w:jc w:val="center"/>
            </w:pPr>
            <w:r>
              <w:rPr>
                <w:sz w:val="24"/>
              </w:rPr>
              <w:t xml:space="preserve">Срединная резекция поджелудочной железы (атипичная резекция)</w:t>
            </w:r>
          </w:p>
        </w:tc>
        <w:tc>
          <w:tcPr>
            <w:tcW w:w="964" w:type="dxa"/>
          </w:tcPr>
          <w:p>
            <w:pPr>
              <w:pStyle w:val="0"/>
              <w:jc w:val="center"/>
            </w:pPr>
            <w:r>
              <w:rPr>
                <w:sz w:val="24"/>
              </w:rPr>
              <w:t xml:space="preserve">21001</w:t>
            </w:r>
          </w:p>
        </w:tc>
        <w:tc>
          <w:tcPr>
            <w:tcW w:w="2359" w:type="dxa"/>
          </w:tcPr>
          <w:p>
            <w:pPr>
              <w:pStyle w:val="0"/>
              <w:jc w:val="center"/>
            </w:pPr>
            <w:r>
              <w:rPr>
                <w:sz w:val="24"/>
              </w:rPr>
              <w:t xml:space="preserve">Заболевания поджелудочной железы</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1</w:t>
            </w:r>
          </w:p>
        </w:tc>
        <w:tc>
          <w:tcPr>
            <w:tcW w:w="2608" w:type="dxa"/>
          </w:tcPr>
          <w:p>
            <w:pPr>
              <w:pStyle w:val="0"/>
              <w:jc w:val="center"/>
            </w:pPr>
            <w:r>
              <w:rPr>
                <w:sz w:val="24"/>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907" w:type="dxa"/>
          </w:tcPr>
          <w:p>
            <w:pPr>
              <w:pStyle w:val="0"/>
              <w:jc w:val="center"/>
            </w:pPr>
            <w:r>
              <w:rPr>
                <w:sz w:val="24"/>
              </w:rPr>
              <w:t xml:space="preserve">1239</w:t>
            </w:r>
          </w:p>
        </w:tc>
        <w:tc>
          <w:tcPr>
            <w:tcW w:w="2154" w:type="dxa"/>
          </w:tcPr>
          <w:p>
            <w:pPr>
              <w:pStyle w:val="0"/>
              <w:jc w:val="center"/>
            </w:pPr>
            <w:r>
              <w:rPr>
                <w:sz w:val="24"/>
              </w:rPr>
              <w:t xml:space="preserve">Дистальная резекция поджелудочной железы со спленэктомией</w:t>
            </w:r>
          </w:p>
        </w:tc>
        <w:tc>
          <w:tcPr>
            <w:tcW w:w="964" w:type="dxa"/>
          </w:tcPr>
          <w:p>
            <w:pPr>
              <w:pStyle w:val="0"/>
              <w:jc w:val="center"/>
            </w:pPr>
            <w:r>
              <w:rPr>
                <w:sz w:val="24"/>
              </w:rPr>
              <w:t xml:space="preserve">21001</w:t>
            </w:r>
          </w:p>
        </w:tc>
        <w:tc>
          <w:tcPr>
            <w:tcW w:w="2359" w:type="dxa"/>
          </w:tcPr>
          <w:p>
            <w:pPr>
              <w:pStyle w:val="0"/>
              <w:jc w:val="center"/>
            </w:pPr>
            <w:r>
              <w:rPr>
                <w:sz w:val="24"/>
              </w:rPr>
              <w:t xml:space="preserve">Заболевания поджелудочной железы</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1</w:t>
            </w:r>
          </w:p>
        </w:tc>
        <w:tc>
          <w:tcPr>
            <w:tcW w:w="2608" w:type="dxa"/>
          </w:tcPr>
          <w:p>
            <w:pPr>
              <w:pStyle w:val="0"/>
              <w:jc w:val="center"/>
            </w:pPr>
            <w:r>
              <w:rPr>
                <w:sz w:val="24"/>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907" w:type="dxa"/>
          </w:tcPr>
          <w:p>
            <w:pPr>
              <w:pStyle w:val="0"/>
              <w:jc w:val="center"/>
            </w:pPr>
            <w:r>
              <w:rPr>
                <w:sz w:val="24"/>
              </w:rPr>
              <w:t xml:space="preserve">1240</w:t>
            </w:r>
          </w:p>
        </w:tc>
        <w:tc>
          <w:tcPr>
            <w:tcW w:w="2154" w:type="dxa"/>
          </w:tcPr>
          <w:p>
            <w:pPr>
              <w:pStyle w:val="0"/>
              <w:jc w:val="center"/>
            </w:pPr>
            <w:r>
              <w:rPr>
                <w:sz w:val="24"/>
              </w:rPr>
              <w:t xml:space="preserve">Дистальная резекция поджелудочной железы с сохранением селезенки</w:t>
            </w:r>
          </w:p>
        </w:tc>
        <w:tc>
          <w:tcPr>
            <w:tcW w:w="964" w:type="dxa"/>
          </w:tcPr>
          <w:p>
            <w:pPr>
              <w:pStyle w:val="0"/>
              <w:jc w:val="center"/>
            </w:pPr>
            <w:r>
              <w:rPr>
                <w:sz w:val="24"/>
              </w:rPr>
              <w:t xml:space="preserve">21001</w:t>
            </w:r>
          </w:p>
        </w:tc>
        <w:tc>
          <w:tcPr>
            <w:tcW w:w="2359" w:type="dxa"/>
          </w:tcPr>
          <w:p>
            <w:pPr>
              <w:pStyle w:val="0"/>
              <w:jc w:val="center"/>
            </w:pPr>
            <w:r>
              <w:rPr>
                <w:sz w:val="24"/>
              </w:rPr>
              <w:t xml:space="preserve">Заболевания поджелудочной железы</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1</w:t>
            </w:r>
          </w:p>
        </w:tc>
        <w:tc>
          <w:tcPr>
            <w:tcW w:w="2608" w:type="dxa"/>
          </w:tcPr>
          <w:p>
            <w:pPr>
              <w:pStyle w:val="0"/>
              <w:jc w:val="center"/>
            </w:pPr>
            <w:r>
              <w:rPr>
                <w:sz w:val="24"/>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907" w:type="dxa"/>
          </w:tcPr>
          <w:p>
            <w:pPr>
              <w:pStyle w:val="0"/>
              <w:jc w:val="center"/>
            </w:pPr>
            <w:r>
              <w:rPr>
                <w:sz w:val="24"/>
              </w:rPr>
              <w:t xml:space="preserve">1241</w:t>
            </w:r>
          </w:p>
        </w:tc>
        <w:tc>
          <w:tcPr>
            <w:tcW w:w="2154" w:type="dxa"/>
          </w:tcPr>
          <w:p>
            <w:pPr>
              <w:pStyle w:val="0"/>
              <w:jc w:val="center"/>
            </w:pPr>
            <w:r>
              <w:rPr>
                <w:sz w:val="24"/>
              </w:rPr>
              <w:t xml:space="preserve">Резекция поджелудочной железы эндоскопическая</w:t>
            </w:r>
          </w:p>
        </w:tc>
        <w:tc>
          <w:tcPr>
            <w:tcW w:w="964" w:type="dxa"/>
          </w:tcPr>
          <w:p>
            <w:pPr>
              <w:pStyle w:val="0"/>
              <w:jc w:val="center"/>
            </w:pPr>
            <w:r>
              <w:rPr>
                <w:sz w:val="24"/>
              </w:rPr>
              <w:t xml:space="preserve">21001</w:t>
            </w:r>
          </w:p>
        </w:tc>
        <w:tc>
          <w:tcPr>
            <w:tcW w:w="2359" w:type="dxa"/>
          </w:tcPr>
          <w:p>
            <w:pPr>
              <w:pStyle w:val="0"/>
              <w:jc w:val="center"/>
            </w:pPr>
            <w:r>
              <w:rPr>
                <w:sz w:val="24"/>
              </w:rPr>
              <w:t xml:space="preserve">Заболевания поджелудочной железы</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1</w:t>
            </w:r>
          </w:p>
        </w:tc>
        <w:tc>
          <w:tcPr>
            <w:tcW w:w="2608" w:type="dxa"/>
          </w:tcPr>
          <w:p>
            <w:pPr>
              <w:pStyle w:val="0"/>
              <w:jc w:val="center"/>
            </w:pPr>
            <w:r>
              <w:rPr>
                <w:sz w:val="24"/>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907" w:type="dxa"/>
          </w:tcPr>
          <w:p>
            <w:pPr>
              <w:pStyle w:val="0"/>
              <w:jc w:val="center"/>
            </w:pPr>
            <w:r>
              <w:rPr>
                <w:sz w:val="24"/>
              </w:rPr>
              <w:t xml:space="preserve">1242</w:t>
            </w:r>
          </w:p>
        </w:tc>
        <w:tc>
          <w:tcPr>
            <w:tcW w:w="2154" w:type="dxa"/>
          </w:tcPr>
          <w:p>
            <w:pPr>
              <w:pStyle w:val="0"/>
              <w:jc w:val="center"/>
            </w:pPr>
            <w:r>
              <w:rPr>
                <w:sz w:val="24"/>
              </w:rPr>
              <w:t xml:space="preserve">Наложение гепатикоеюноанастомоза</w:t>
            </w:r>
          </w:p>
        </w:tc>
        <w:tc>
          <w:tcPr>
            <w:tcW w:w="964" w:type="dxa"/>
          </w:tcPr>
          <w:p>
            <w:pPr>
              <w:pStyle w:val="0"/>
              <w:jc w:val="center"/>
            </w:pPr>
            <w:r>
              <w:rPr>
                <w:sz w:val="24"/>
              </w:rPr>
              <w:t xml:space="preserve">21001</w:t>
            </w:r>
          </w:p>
        </w:tc>
        <w:tc>
          <w:tcPr>
            <w:tcW w:w="2359" w:type="dxa"/>
          </w:tcPr>
          <w:p>
            <w:pPr>
              <w:pStyle w:val="0"/>
              <w:jc w:val="center"/>
            </w:pPr>
            <w:r>
              <w:rPr>
                <w:sz w:val="24"/>
              </w:rPr>
              <w:t xml:space="preserve">Заболевания поджелудочной железы</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1</w:t>
            </w:r>
          </w:p>
        </w:tc>
        <w:tc>
          <w:tcPr>
            <w:tcW w:w="2608" w:type="dxa"/>
          </w:tcPr>
          <w:p>
            <w:pPr>
              <w:pStyle w:val="0"/>
              <w:jc w:val="center"/>
            </w:pPr>
            <w:r>
              <w:rPr>
                <w:sz w:val="24"/>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907" w:type="dxa"/>
          </w:tcPr>
          <w:p>
            <w:pPr>
              <w:pStyle w:val="0"/>
              <w:jc w:val="center"/>
            </w:pPr>
            <w:r>
              <w:rPr>
                <w:sz w:val="24"/>
              </w:rPr>
              <w:t xml:space="preserve">1243</w:t>
            </w:r>
          </w:p>
        </w:tc>
        <w:tc>
          <w:tcPr>
            <w:tcW w:w="2154" w:type="dxa"/>
          </w:tcPr>
          <w:p>
            <w:pPr>
              <w:pStyle w:val="0"/>
              <w:jc w:val="center"/>
            </w:pPr>
            <w:r>
              <w:rPr>
                <w:sz w:val="24"/>
              </w:rPr>
              <w:t xml:space="preserve">Резекция поджелудочной железы субтотальная</w:t>
            </w:r>
          </w:p>
        </w:tc>
        <w:tc>
          <w:tcPr>
            <w:tcW w:w="964" w:type="dxa"/>
          </w:tcPr>
          <w:p>
            <w:pPr>
              <w:pStyle w:val="0"/>
              <w:jc w:val="center"/>
            </w:pPr>
            <w:r>
              <w:rPr>
                <w:sz w:val="24"/>
              </w:rPr>
              <w:t xml:space="preserve">21001</w:t>
            </w:r>
          </w:p>
        </w:tc>
        <w:tc>
          <w:tcPr>
            <w:tcW w:w="2359" w:type="dxa"/>
          </w:tcPr>
          <w:p>
            <w:pPr>
              <w:pStyle w:val="0"/>
              <w:jc w:val="center"/>
            </w:pPr>
            <w:r>
              <w:rPr>
                <w:sz w:val="24"/>
              </w:rPr>
              <w:t xml:space="preserve">Заболевания поджелудочной железы</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1</w:t>
            </w:r>
          </w:p>
        </w:tc>
        <w:tc>
          <w:tcPr>
            <w:tcW w:w="2608" w:type="dxa"/>
          </w:tcPr>
          <w:p>
            <w:pPr>
              <w:pStyle w:val="0"/>
              <w:jc w:val="center"/>
            </w:pPr>
            <w:r>
              <w:rPr>
                <w:sz w:val="24"/>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907" w:type="dxa"/>
          </w:tcPr>
          <w:p>
            <w:pPr>
              <w:pStyle w:val="0"/>
              <w:jc w:val="center"/>
            </w:pPr>
            <w:r>
              <w:rPr>
                <w:sz w:val="24"/>
              </w:rPr>
              <w:t xml:space="preserve">1337</w:t>
            </w:r>
          </w:p>
        </w:tc>
        <w:tc>
          <w:tcPr>
            <w:tcW w:w="2154" w:type="dxa"/>
          </w:tcPr>
          <w:p>
            <w:pPr>
              <w:pStyle w:val="0"/>
              <w:jc w:val="center"/>
            </w:pPr>
            <w:r>
              <w:rPr>
                <w:sz w:val="24"/>
              </w:rPr>
              <w:t xml:space="preserve">Продольная панкреатоеюностомия</w:t>
            </w:r>
          </w:p>
        </w:tc>
        <w:tc>
          <w:tcPr>
            <w:tcW w:w="964" w:type="dxa"/>
          </w:tcPr>
          <w:p>
            <w:pPr>
              <w:pStyle w:val="0"/>
              <w:jc w:val="center"/>
            </w:pPr>
            <w:r>
              <w:rPr>
                <w:sz w:val="24"/>
              </w:rPr>
              <w:t xml:space="preserve">21001</w:t>
            </w:r>
          </w:p>
        </w:tc>
        <w:tc>
          <w:tcPr>
            <w:tcW w:w="2359" w:type="dxa"/>
          </w:tcPr>
          <w:p>
            <w:pPr>
              <w:pStyle w:val="0"/>
              <w:jc w:val="center"/>
            </w:pPr>
            <w:r>
              <w:rPr>
                <w:sz w:val="24"/>
              </w:rPr>
              <w:t xml:space="preserve">Заболевания поджелудочной железы</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1</w:t>
            </w:r>
          </w:p>
        </w:tc>
        <w:tc>
          <w:tcPr>
            <w:tcW w:w="2608" w:type="dxa"/>
          </w:tcPr>
          <w:p>
            <w:pPr>
              <w:pStyle w:val="0"/>
              <w:jc w:val="center"/>
            </w:pPr>
            <w:r>
              <w:rPr>
                <w:sz w:val="24"/>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907" w:type="dxa"/>
          </w:tcPr>
          <w:p>
            <w:pPr>
              <w:pStyle w:val="0"/>
              <w:jc w:val="center"/>
            </w:pPr>
            <w:r>
              <w:rPr>
                <w:sz w:val="24"/>
              </w:rPr>
              <w:t xml:space="preserve">1338</w:t>
            </w:r>
          </w:p>
        </w:tc>
        <w:tc>
          <w:tcPr>
            <w:tcW w:w="2154" w:type="dxa"/>
          </w:tcPr>
          <w:p>
            <w:pPr>
              <w:pStyle w:val="0"/>
              <w:jc w:val="center"/>
            </w:pPr>
            <w:r>
              <w:rPr>
                <w:sz w:val="24"/>
              </w:rPr>
              <w:t xml:space="preserve">Субтотальная резекция головки поджелудочной железы</w:t>
            </w:r>
          </w:p>
        </w:tc>
        <w:tc>
          <w:tcPr>
            <w:tcW w:w="964" w:type="dxa"/>
          </w:tcPr>
          <w:p>
            <w:pPr>
              <w:pStyle w:val="0"/>
              <w:jc w:val="center"/>
            </w:pPr>
            <w:r>
              <w:rPr>
                <w:sz w:val="24"/>
              </w:rPr>
              <w:t xml:space="preserve">21001</w:t>
            </w:r>
          </w:p>
        </w:tc>
        <w:tc>
          <w:tcPr>
            <w:tcW w:w="2359" w:type="dxa"/>
          </w:tcPr>
          <w:p>
            <w:pPr>
              <w:pStyle w:val="0"/>
              <w:jc w:val="center"/>
            </w:pPr>
            <w:r>
              <w:rPr>
                <w:sz w:val="24"/>
              </w:rPr>
              <w:t xml:space="preserve">Заболевания поджелудочной железы</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2</w:t>
            </w:r>
          </w:p>
        </w:tc>
        <w:tc>
          <w:tcPr>
            <w:tcW w:w="2608" w:type="dxa"/>
          </w:tcPr>
          <w:p>
            <w:pPr>
              <w:pStyle w:val="0"/>
              <w:jc w:val="center"/>
            </w:pPr>
            <w:r>
              <w:rPr>
                <w:sz w:val="24"/>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907" w:type="dxa"/>
          </w:tcPr>
          <w:p>
            <w:pPr>
              <w:pStyle w:val="0"/>
              <w:jc w:val="center"/>
            </w:pPr>
            <w:r>
              <w:rPr>
                <w:sz w:val="24"/>
              </w:rPr>
              <w:t xml:space="preserve">264</w:t>
            </w:r>
          </w:p>
        </w:tc>
        <w:tc>
          <w:tcPr>
            <w:tcW w:w="2154" w:type="dxa"/>
          </w:tcPr>
          <w:p>
            <w:pPr>
              <w:pStyle w:val="0"/>
              <w:jc w:val="center"/>
            </w:pPr>
            <w:r>
              <w:rPr>
                <w:sz w:val="24"/>
              </w:rPr>
              <w:t xml:space="preserve">Резекция печени атипичная</w:t>
            </w:r>
          </w:p>
        </w:tc>
        <w:tc>
          <w:tcPr>
            <w:tcW w:w="964" w:type="dxa"/>
          </w:tcPr>
          <w:p>
            <w:pPr>
              <w:pStyle w:val="0"/>
              <w:jc w:val="center"/>
            </w:pPr>
            <w:r>
              <w:rPr>
                <w:sz w:val="24"/>
              </w:rPr>
              <w:t xml:space="preserve">21002</w:t>
            </w:r>
          </w:p>
        </w:tc>
        <w:tc>
          <w:tcPr>
            <w:tcW w:w="2359" w:type="dxa"/>
          </w:tcPr>
          <w:p>
            <w:pPr>
              <w:pStyle w:val="0"/>
              <w:jc w:val="center"/>
            </w:pPr>
            <w:r>
              <w:rPr>
                <w:sz w:val="24"/>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2</w:t>
            </w:r>
          </w:p>
        </w:tc>
        <w:tc>
          <w:tcPr>
            <w:tcW w:w="2608" w:type="dxa"/>
          </w:tcPr>
          <w:p>
            <w:pPr>
              <w:pStyle w:val="0"/>
              <w:jc w:val="center"/>
            </w:pPr>
            <w:r>
              <w:rPr>
                <w:sz w:val="24"/>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907" w:type="dxa"/>
          </w:tcPr>
          <w:p>
            <w:pPr>
              <w:pStyle w:val="0"/>
              <w:jc w:val="center"/>
            </w:pPr>
            <w:r>
              <w:rPr>
                <w:sz w:val="24"/>
              </w:rPr>
              <w:t xml:space="preserve">265</w:t>
            </w:r>
          </w:p>
        </w:tc>
        <w:tc>
          <w:tcPr>
            <w:tcW w:w="2154" w:type="dxa"/>
          </w:tcPr>
          <w:p>
            <w:pPr>
              <w:pStyle w:val="0"/>
              <w:jc w:val="center"/>
            </w:pPr>
            <w:r>
              <w:rPr>
                <w:sz w:val="24"/>
              </w:rPr>
              <w:t xml:space="preserve">Резекция сегмента (сегментов) печени с реконструктивно-пластическим компонентом</w:t>
            </w:r>
          </w:p>
        </w:tc>
        <w:tc>
          <w:tcPr>
            <w:tcW w:w="964" w:type="dxa"/>
          </w:tcPr>
          <w:p>
            <w:pPr>
              <w:pStyle w:val="0"/>
              <w:jc w:val="center"/>
            </w:pPr>
            <w:r>
              <w:rPr>
                <w:sz w:val="24"/>
              </w:rPr>
              <w:t xml:space="preserve">21002</w:t>
            </w:r>
          </w:p>
        </w:tc>
        <w:tc>
          <w:tcPr>
            <w:tcW w:w="2359" w:type="dxa"/>
          </w:tcPr>
          <w:p>
            <w:pPr>
              <w:pStyle w:val="0"/>
              <w:jc w:val="center"/>
            </w:pPr>
            <w:r>
              <w:rPr>
                <w:sz w:val="24"/>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2</w:t>
            </w:r>
          </w:p>
        </w:tc>
        <w:tc>
          <w:tcPr>
            <w:tcW w:w="2608" w:type="dxa"/>
          </w:tcPr>
          <w:p>
            <w:pPr>
              <w:pStyle w:val="0"/>
              <w:jc w:val="center"/>
            </w:pPr>
            <w:r>
              <w:rPr>
                <w:sz w:val="24"/>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907" w:type="dxa"/>
          </w:tcPr>
          <w:p>
            <w:pPr>
              <w:pStyle w:val="0"/>
              <w:jc w:val="center"/>
            </w:pPr>
            <w:r>
              <w:rPr>
                <w:sz w:val="24"/>
              </w:rPr>
              <w:t xml:space="preserve">266</w:t>
            </w:r>
          </w:p>
        </w:tc>
        <w:tc>
          <w:tcPr>
            <w:tcW w:w="2154" w:type="dxa"/>
          </w:tcPr>
          <w:p>
            <w:pPr>
              <w:pStyle w:val="0"/>
              <w:jc w:val="center"/>
            </w:pPr>
            <w:r>
              <w:rPr>
                <w:sz w:val="24"/>
              </w:rPr>
              <w:t xml:space="preserve">Резекция одного сегмента печени</w:t>
            </w:r>
          </w:p>
        </w:tc>
        <w:tc>
          <w:tcPr>
            <w:tcW w:w="964" w:type="dxa"/>
          </w:tcPr>
          <w:p>
            <w:pPr>
              <w:pStyle w:val="0"/>
              <w:jc w:val="center"/>
            </w:pPr>
            <w:r>
              <w:rPr>
                <w:sz w:val="24"/>
              </w:rPr>
              <w:t xml:space="preserve">21002</w:t>
            </w:r>
          </w:p>
        </w:tc>
        <w:tc>
          <w:tcPr>
            <w:tcW w:w="2359" w:type="dxa"/>
          </w:tcPr>
          <w:p>
            <w:pPr>
              <w:pStyle w:val="0"/>
              <w:jc w:val="center"/>
            </w:pPr>
            <w:r>
              <w:rPr>
                <w:sz w:val="24"/>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2</w:t>
            </w:r>
          </w:p>
        </w:tc>
        <w:tc>
          <w:tcPr>
            <w:tcW w:w="2608" w:type="dxa"/>
          </w:tcPr>
          <w:p>
            <w:pPr>
              <w:pStyle w:val="0"/>
              <w:jc w:val="center"/>
            </w:pPr>
            <w:r>
              <w:rPr>
                <w:sz w:val="24"/>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907" w:type="dxa"/>
          </w:tcPr>
          <w:p>
            <w:pPr>
              <w:pStyle w:val="0"/>
              <w:jc w:val="center"/>
            </w:pPr>
            <w:r>
              <w:rPr>
                <w:sz w:val="24"/>
              </w:rPr>
              <w:t xml:space="preserve">267</w:t>
            </w:r>
          </w:p>
        </w:tc>
        <w:tc>
          <w:tcPr>
            <w:tcW w:w="2154" w:type="dxa"/>
          </w:tcPr>
          <w:p>
            <w:pPr>
              <w:pStyle w:val="0"/>
              <w:jc w:val="center"/>
            </w:pPr>
            <w:r>
              <w:rPr>
                <w:sz w:val="24"/>
              </w:rPr>
              <w:t xml:space="preserve">Резекция печени с использованием лапароскопической техники</w:t>
            </w:r>
          </w:p>
        </w:tc>
        <w:tc>
          <w:tcPr>
            <w:tcW w:w="964" w:type="dxa"/>
          </w:tcPr>
          <w:p>
            <w:pPr>
              <w:pStyle w:val="0"/>
              <w:jc w:val="center"/>
            </w:pPr>
            <w:r>
              <w:rPr>
                <w:sz w:val="24"/>
              </w:rPr>
              <w:t xml:space="preserve">21002</w:t>
            </w:r>
          </w:p>
        </w:tc>
        <w:tc>
          <w:tcPr>
            <w:tcW w:w="2359" w:type="dxa"/>
          </w:tcPr>
          <w:p>
            <w:pPr>
              <w:pStyle w:val="0"/>
              <w:jc w:val="center"/>
            </w:pPr>
            <w:r>
              <w:rPr>
                <w:sz w:val="24"/>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2</w:t>
            </w:r>
          </w:p>
        </w:tc>
        <w:tc>
          <w:tcPr>
            <w:tcW w:w="2608" w:type="dxa"/>
          </w:tcPr>
          <w:p>
            <w:pPr>
              <w:pStyle w:val="0"/>
              <w:jc w:val="center"/>
            </w:pPr>
            <w:r>
              <w:rPr>
                <w:sz w:val="24"/>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907" w:type="dxa"/>
          </w:tcPr>
          <w:p>
            <w:pPr>
              <w:pStyle w:val="0"/>
              <w:jc w:val="center"/>
            </w:pPr>
            <w:r>
              <w:rPr>
                <w:sz w:val="24"/>
              </w:rPr>
              <w:t xml:space="preserve">1034</w:t>
            </w:r>
          </w:p>
        </w:tc>
        <w:tc>
          <w:tcPr>
            <w:tcW w:w="2154" w:type="dxa"/>
          </w:tcPr>
          <w:p>
            <w:pPr>
              <w:pStyle w:val="0"/>
              <w:jc w:val="center"/>
            </w:pPr>
            <w:r>
              <w:rPr>
                <w:sz w:val="24"/>
              </w:rPr>
              <w:t xml:space="preserve">Резекция сегмента (сегментов) печени комбинированная с ангиопластикой</w:t>
            </w:r>
          </w:p>
        </w:tc>
        <w:tc>
          <w:tcPr>
            <w:tcW w:w="964" w:type="dxa"/>
          </w:tcPr>
          <w:p>
            <w:pPr>
              <w:pStyle w:val="0"/>
              <w:jc w:val="center"/>
            </w:pPr>
            <w:r>
              <w:rPr>
                <w:sz w:val="24"/>
              </w:rPr>
              <w:t xml:space="preserve">21002</w:t>
            </w:r>
          </w:p>
        </w:tc>
        <w:tc>
          <w:tcPr>
            <w:tcW w:w="2359" w:type="dxa"/>
          </w:tcPr>
          <w:p>
            <w:pPr>
              <w:pStyle w:val="0"/>
              <w:jc w:val="center"/>
            </w:pPr>
            <w:r>
              <w:rPr>
                <w:sz w:val="24"/>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2</w:t>
            </w:r>
          </w:p>
        </w:tc>
        <w:tc>
          <w:tcPr>
            <w:tcW w:w="2608" w:type="dxa"/>
          </w:tcPr>
          <w:p>
            <w:pPr>
              <w:pStyle w:val="0"/>
              <w:jc w:val="center"/>
            </w:pPr>
            <w:r>
              <w:rPr>
                <w:sz w:val="24"/>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907" w:type="dxa"/>
          </w:tcPr>
          <w:p>
            <w:pPr>
              <w:pStyle w:val="0"/>
              <w:jc w:val="center"/>
            </w:pPr>
            <w:r>
              <w:rPr>
                <w:sz w:val="24"/>
              </w:rPr>
              <w:t xml:space="preserve">1044</w:t>
            </w:r>
          </w:p>
        </w:tc>
        <w:tc>
          <w:tcPr>
            <w:tcW w:w="2154" w:type="dxa"/>
          </w:tcPr>
          <w:p>
            <w:pPr>
              <w:pStyle w:val="0"/>
              <w:jc w:val="center"/>
            </w:pPr>
            <w:r>
              <w:rPr>
                <w:sz w:val="24"/>
              </w:rPr>
              <w:t xml:space="preserve">Абляция при новообразованиях печени</w:t>
            </w:r>
          </w:p>
        </w:tc>
        <w:tc>
          <w:tcPr>
            <w:tcW w:w="964" w:type="dxa"/>
          </w:tcPr>
          <w:p>
            <w:pPr>
              <w:pStyle w:val="0"/>
              <w:jc w:val="center"/>
            </w:pPr>
            <w:r>
              <w:rPr>
                <w:sz w:val="24"/>
              </w:rPr>
              <w:t xml:space="preserve">21002</w:t>
            </w:r>
          </w:p>
        </w:tc>
        <w:tc>
          <w:tcPr>
            <w:tcW w:w="2359" w:type="dxa"/>
          </w:tcPr>
          <w:p>
            <w:pPr>
              <w:pStyle w:val="0"/>
              <w:jc w:val="center"/>
            </w:pPr>
            <w:r>
              <w:rPr>
                <w:sz w:val="24"/>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2</w:t>
            </w:r>
          </w:p>
        </w:tc>
        <w:tc>
          <w:tcPr>
            <w:tcW w:w="2608" w:type="dxa"/>
          </w:tcPr>
          <w:p>
            <w:pPr>
              <w:pStyle w:val="0"/>
              <w:jc w:val="center"/>
            </w:pPr>
            <w:r>
              <w:rPr>
                <w:sz w:val="24"/>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907" w:type="dxa"/>
          </w:tcPr>
          <w:p>
            <w:pPr>
              <w:pStyle w:val="0"/>
              <w:jc w:val="center"/>
            </w:pPr>
            <w:r>
              <w:rPr>
                <w:sz w:val="24"/>
              </w:rPr>
              <w:t xml:space="preserve">1236</w:t>
            </w:r>
          </w:p>
        </w:tc>
        <w:tc>
          <w:tcPr>
            <w:tcW w:w="2154" w:type="dxa"/>
          </w:tcPr>
          <w:p>
            <w:pPr>
              <w:pStyle w:val="0"/>
              <w:jc w:val="center"/>
            </w:pPr>
            <w:r>
              <w:rPr>
                <w:sz w:val="24"/>
              </w:rPr>
              <w:t xml:space="preserve">Эмболизация печени с использованием лекарственных средств</w:t>
            </w:r>
          </w:p>
        </w:tc>
        <w:tc>
          <w:tcPr>
            <w:tcW w:w="964" w:type="dxa"/>
          </w:tcPr>
          <w:p>
            <w:pPr>
              <w:pStyle w:val="0"/>
              <w:jc w:val="center"/>
            </w:pPr>
            <w:r>
              <w:rPr>
                <w:sz w:val="24"/>
              </w:rPr>
              <w:t xml:space="preserve">21002</w:t>
            </w:r>
          </w:p>
        </w:tc>
        <w:tc>
          <w:tcPr>
            <w:tcW w:w="2359" w:type="dxa"/>
          </w:tcPr>
          <w:p>
            <w:pPr>
              <w:pStyle w:val="0"/>
              <w:jc w:val="center"/>
            </w:pPr>
            <w:r>
              <w:rPr>
                <w:sz w:val="24"/>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3</w:t>
            </w:r>
          </w:p>
        </w:tc>
        <w:tc>
          <w:tcPr>
            <w:tcW w:w="2608" w:type="dxa"/>
          </w:tcPr>
          <w:p>
            <w:pPr>
              <w:pStyle w:val="0"/>
              <w:jc w:val="center"/>
            </w:pPr>
            <w:r>
              <w:rPr>
                <w:sz w:val="24"/>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907" w:type="dxa"/>
          </w:tcPr>
          <w:p>
            <w:pPr>
              <w:pStyle w:val="0"/>
              <w:jc w:val="center"/>
            </w:pPr>
            <w:r>
              <w:rPr>
                <w:sz w:val="24"/>
              </w:rPr>
              <w:t xml:space="preserve">263</w:t>
            </w:r>
          </w:p>
        </w:tc>
        <w:tc>
          <w:tcPr>
            <w:tcW w:w="2154" w:type="dxa"/>
          </w:tcPr>
          <w:p>
            <w:pPr>
              <w:pStyle w:val="0"/>
              <w:jc w:val="center"/>
            </w:pPr>
            <w:r>
              <w:rPr>
                <w:sz w:val="24"/>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W w:w="964" w:type="dxa"/>
          </w:tcPr>
          <w:p>
            <w:pPr>
              <w:pStyle w:val="0"/>
              <w:jc w:val="center"/>
            </w:pPr>
            <w:r>
              <w:rPr>
                <w:sz w:val="24"/>
              </w:rPr>
              <w:t xml:space="preserve">21003</w:t>
            </w:r>
          </w:p>
        </w:tc>
        <w:tc>
          <w:tcPr>
            <w:tcW w:w="2359" w:type="dxa"/>
          </w:tcPr>
          <w:p>
            <w:pPr>
              <w:pStyle w:val="0"/>
              <w:jc w:val="center"/>
            </w:pPr>
            <w:r>
              <w:rPr>
                <w:sz w:val="24"/>
              </w:rPr>
              <w:t xml:space="preserve">Семейный аденоматоз толстой кишки, тотальное поражение всех отделов толстой кишки полипами</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3</w:t>
            </w:r>
          </w:p>
        </w:tc>
        <w:tc>
          <w:tcPr>
            <w:tcW w:w="2608" w:type="dxa"/>
          </w:tcPr>
          <w:p>
            <w:pPr>
              <w:pStyle w:val="0"/>
              <w:jc w:val="center"/>
            </w:pPr>
            <w:r>
              <w:rPr>
                <w:sz w:val="24"/>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907" w:type="dxa"/>
          </w:tcPr>
          <w:p>
            <w:pPr>
              <w:pStyle w:val="0"/>
              <w:jc w:val="center"/>
            </w:pPr>
            <w:r>
              <w:rPr>
                <w:sz w:val="24"/>
              </w:rPr>
              <w:t xml:space="preserve">1225</w:t>
            </w:r>
          </w:p>
        </w:tc>
        <w:tc>
          <w:tcPr>
            <w:tcW w:w="2154" w:type="dxa"/>
          </w:tcPr>
          <w:p>
            <w:pPr>
              <w:pStyle w:val="0"/>
              <w:jc w:val="center"/>
            </w:pPr>
            <w:r>
              <w:rPr>
                <w:sz w:val="24"/>
              </w:rPr>
              <w:t xml:space="preserve">Резекция пораженного участка тонкой и (или) толстой кишки, в том числе с формированием анастомоза, илеостомия (колостомия)</w:t>
            </w:r>
          </w:p>
        </w:tc>
        <w:tc>
          <w:tcPr>
            <w:tcW w:w="964" w:type="dxa"/>
          </w:tcPr>
          <w:p>
            <w:pPr>
              <w:pStyle w:val="0"/>
              <w:jc w:val="center"/>
            </w:pPr>
            <w:r>
              <w:rPr>
                <w:sz w:val="24"/>
              </w:rPr>
              <w:t xml:space="preserve">21013</w:t>
            </w:r>
          </w:p>
        </w:tc>
        <w:tc>
          <w:tcPr>
            <w:tcW w:w="2359" w:type="dxa"/>
          </w:tcPr>
          <w:p>
            <w:pPr>
              <w:pStyle w:val="0"/>
              <w:jc w:val="center"/>
            </w:pPr>
            <w:r>
              <w:rPr>
                <w:sz w:val="24"/>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3</w:t>
            </w:r>
          </w:p>
        </w:tc>
        <w:tc>
          <w:tcPr>
            <w:tcW w:w="2608" w:type="dxa"/>
          </w:tcPr>
          <w:p>
            <w:pPr>
              <w:pStyle w:val="0"/>
              <w:jc w:val="center"/>
            </w:pPr>
            <w:r>
              <w:rPr>
                <w:sz w:val="24"/>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907" w:type="dxa"/>
          </w:tcPr>
          <w:p>
            <w:pPr>
              <w:pStyle w:val="0"/>
              <w:jc w:val="center"/>
            </w:pPr>
            <w:r>
              <w:rPr>
                <w:sz w:val="24"/>
              </w:rPr>
              <w:t xml:space="preserve">1226</w:t>
            </w:r>
          </w:p>
        </w:tc>
        <w:tc>
          <w:tcPr>
            <w:tcW w:w="2154" w:type="dxa"/>
          </w:tcPr>
          <w:p>
            <w:pPr>
              <w:pStyle w:val="0"/>
              <w:jc w:val="center"/>
            </w:pPr>
            <w:r>
              <w:rPr>
                <w:sz w:val="24"/>
              </w:rPr>
              <w:t xml:space="preserve">Колпроктэктомия с формированием резервуарного анастомоза, илеостомия</w:t>
            </w:r>
          </w:p>
        </w:tc>
        <w:tc>
          <w:tcPr>
            <w:tcW w:w="964" w:type="dxa"/>
          </w:tcPr>
          <w:p>
            <w:pPr>
              <w:pStyle w:val="0"/>
              <w:jc w:val="center"/>
            </w:pPr>
            <w:r>
              <w:rPr>
                <w:sz w:val="24"/>
              </w:rPr>
              <w:t xml:space="preserve">21012</w:t>
            </w:r>
          </w:p>
        </w:tc>
        <w:tc>
          <w:tcPr>
            <w:tcW w:w="2359" w:type="dxa"/>
          </w:tcPr>
          <w:p>
            <w:pPr>
              <w:pStyle w:val="0"/>
              <w:jc w:val="center"/>
            </w:pPr>
            <w:r>
              <w:rPr>
                <w:sz w:val="24"/>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3</w:t>
            </w:r>
          </w:p>
        </w:tc>
        <w:tc>
          <w:tcPr>
            <w:tcW w:w="2608" w:type="dxa"/>
          </w:tcPr>
          <w:p>
            <w:pPr>
              <w:pStyle w:val="0"/>
              <w:jc w:val="center"/>
            </w:pPr>
            <w:r>
              <w:rPr>
                <w:sz w:val="24"/>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907" w:type="dxa"/>
          </w:tcPr>
          <w:p>
            <w:pPr>
              <w:pStyle w:val="0"/>
              <w:jc w:val="center"/>
            </w:pPr>
            <w:r>
              <w:rPr>
                <w:sz w:val="24"/>
              </w:rPr>
              <w:t xml:space="preserve">1226</w:t>
            </w:r>
          </w:p>
        </w:tc>
        <w:tc>
          <w:tcPr>
            <w:tcW w:w="2154" w:type="dxa"/>
          </w:tcPr>
          <w:p>
            <w:pPr>
              <w:pStyle w:val="0"/>
              <w:jc w:val="center"/>
            </w:pPr>
            <w:r>
              <w:rPr>
                <w:sz w:val="24"/>
              </w:rPr>
              <w:t xml:space="preserve">Колпроктэктомия с формированием резервуарного анастомоза, илеостомия</w:t>
            </w:r>
          </w:p>
        </w:tc>
        <w:tc>
          <w:tcPr>
            <w:tcW w:w="964" w:type="dxa"/>
          </w:tcPr>
          <w:p>
            <w:pPr>
              <w:pStyle w:val="0"/>
              <w:jc w:val="center"/>
            </w:pPr>
            <w:r>
              <w:rPr>
                <w:sz w:val="24"/>
              </w:rPr>
              <w:t xml:space="preserve">21013</w:t>
            </w:r>
          </w:p>
        </w:tc>
        <w:tc>
          <w:tcPr>
            <w:tcW w:w="2359" w:type="dxa"/>
          </w:tcPr>
          <w:p>
            <w:pPr>
              <w:pStyle w:val="0"/>
              <w:jc w:val="center"/>
            </w:pPr>
            <w:r>
              <w:rPr>
                <w:sz w:val="24"/>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3</w:t>
            </w:r>
          </w:p>
        </w:tc>
        <w:tc>
          <w:tcPr>
            <w:tcW w:w="2608" w:type="dxa"/>
          </w:tcPr>
          <w:p>
            <w:pPr>
              <w:pStyle w:val="0"/>
              <w:jc w:val="center"/>
            </w:pPr>
            <w:r>
              <w:rPr>
                <w:sz w:val="24"/>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907" w:type="dxa"/>
          </w:tcPr>
          <w:p>
            <w:pPr>
              <w:pStyle w:val="0"/>
              <w:jc w:val="center"/>
            </w:pPr>
            <w:r>
              <w:rPr>
                <w:sz w:val="24"/>
              </w:rPr>
              <w:t xml:space="preserve">1227</w:t>
            </w:r>
          </w:p>
        </w:tc>
        <w:tc>
          <w:tcPr>
            <w:tcW w:w="2154" w:type="dxa"/>
          </w:tcPr>
          <w:p>
            <w:pPr>
              <w:pStyle w:val="0"/>
              <w:jc w:val="center"/>
            </w:pPr>
            <w:r>
              <w:rPr>
                <w:sz w:val="24"/>
              </w:rPr>
              <w:t xml:space="preserve">Резекция оставшихся отделов ободочной и прямой кишки, илеостомия</w:t>
            </w:r>
          </w:p>
        </w:tc>
        <w:tc>
          <w:tcPr>
            <w:tcW w:w="964" w:type="dxa"/>
          </w:tcPr>
          <w:p>
            <w:pPr>
              <w:pStyle w:val="0"/>
              <w:jc w:val="center"/>
            </w:pPr>
            <w:r>
              <w:rPr>
                <w:sz w:val="24"/>
              </w:rPr>
              <w:t xml:space="preserve">21012</w:t>
            </w:r>
          </w:p>
        </w:tc>
        <w:tc>
          <w:tcPr>
            <w:tcW w:w="2359" w:type="dxa"/>
          </w:tcPr>
          <w:p>
            <w:pPr>
              <w:pStyle w:val="0"/>
              <w:jc w:val="center"/>
            </w:pPr>
            <w:r>
              <w:rPr>
                <w:sz w:val="24"/>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3</w:t>
            </w:r>
          </w:p>
        </w:tc>
        <w:tc>
          <w:tcPr>
            <w:tcW w:w="2608" w:type="dxa"/>
          </w:tcPr>
          <w:p>
            <w:pPr>
              <w:pStyle w:val="0"/>
              <w:jc w:val="center"/>
            </w:pPr>
            <w:r>
              <w:rPr>
                <w:sz w:val="24"/>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907" w:type="dxa"/>
          </w:tcPr>
          <w:p>
            <w:pPr>
              <w:pStyle w:val="0"/>
              <w:jc w:val="center"/>
            </w:pPr>
            <w:r>
              <w:rPr>
                <w:sz w:val="24"/>
              </w:rPr>
              <w:t xml:space="preserve">1228</w:t>
            </w:r>
          </w:p>
        </w:tc>
        <w:tc>
          <w:tcPr>
            <w:tcW w:w="2154" w:type="dxa"/>
          </w:tcPr>
          <w:p>
            <w:pPr>
              <w:pStyle w:val="0"/>
              <w:jc w:val="center"/>
            </w:pPr>
            <w:r>
              <w:rPr>
                <w:sz w:val="24"/>
              </w:rPr>
              <w:t xml:space="preserve">Колэктомия с брюшно-анальной резекцией прямой кишки, илеостомия</w:t>
            </w:r>
          </w:p>
        </w:tc>
        <w:tc>
          <w:tcPr>
            <w:tcW w:w="964" w:type="dxa"/>
          </w:tcPr>
          <w:p>
            <w:pPr>
              <w:pStyle w:val="0"/>
              <w:jc w:val="center"/>
            </w:pPr>
            <w:r>
              <w:rPr>
                <w:sz w:val="24"/>
              </w:rPr>
              <w:t xml:space="preserve">21012</w:t>
            </w:r>
          </w:p>
        </w:tc>
        <w:tc>
          <w:tcPr>
            <w:tcW w:w="2359" w:type="dxa"/>
          </w:tcPr>
          <w:p>
            <w:pPr>
              <w:pStyle w:val="0"/>
              <w:jc w:val="center"/>
            </w:pPr>
            <w:r>
              <w:rPr>
                <w:sz w:val="24"/>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3</w:t>
            </w:r>
          </w:p>
        </w:tc>
        <w:tc>
          <w:tcPr>
            <w:tcW w:w="2608" w:type="dxa"/>
          </w:tcPr>
          <w:p>
            <w:pPr>
              <w:pStyle w:val="0"/>
              <w:jc w:val="center"/>
            </w:pPr>
            <w:r>
              <w:rPr>
                <w:sz w:val="24"/>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907" w:type="dxa"/>
          </w:tcPr>
          <w:p>
            <w:pPr>
              <w:pStyle w:val="0"/>
              <w:jc w:val="center"/>
            </w:pPr>
            <w:r>
              <w:rPr>
                <w:sz w:val="24"/>
              </w:rPr>
              <w:t xml:space="preserve">1229</w:t>
            </w:r>
          </w:p>
        </w:tc>
        <w:tc>
          <w:tcPr>
            <w:tcW w:w="2154" w:type="dxa"/>
          </w:tcPr>
          <w:p>
            <w:pPr>
              <w:pStyle w:val="0"/>
              <w:jc w:val="center"/>
            </w:pPr>
            <w:r>
              <w:rPr>
                <w:sz w:val="24"/>
              </w:rPr>
              <w:t xml:space="preserve">Резекция пораженных отделов ободочной и (или) прямой кишки</w:t>
            </w:r>
          </w:p>
        </w:tc>
        <w:tc>
          <w:tcPr>
            <w:tcW w:w="964" w:type="dxa"/>
          </w:tcPr>
          <w:p>
            <w:pPr>
              <w:pStyle w:val="0"/>
              <w:jc w:val="center"/>
            </w:pPr>
            <w:r>
              <w:rPr>
                <w:sz w:val="24"/>
              </w:rPr>
              <w:t xml:space="preserve">21011</w:t>
            </w:r>
          </w:p>
        </w:tc>
        <w:tc>
          <w:tcPr>
            <w:tcW w:w="2359" w:type="dxa"/>
          </w:tcPr>
          <w:p>
            <w:pPr>
              <w:pStyle w:val="0"/>
              <w:jc w:val="center"/>
            </w:pPr>
            <w:r>
              <w:rPr>
                <w:sz w:val="24"/>
              </w:rPr>
              <w:t xml:space="preserve">Врожденная ангиодисплазия толстой кишки</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3</w:t>
            </w:r>
          </w:p>
        </w:tc>
        <w:tc>
          <w:tcPr>
            <w:tcW w:w="2608" w:type="dxa"/>
          </w:tcPr>
          <w:p>
            <w:pPr>
              <w:pStyle w:val="0"/>
              <w:jc w:val="center"/>
            </w:pPr>
            <w:r>
              <w:rPr>
                <w:sz w:val="24"/>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907" w:type="dxa"/>
          </w:tcPr>
          <w:p>
            <w:pPr>
              <w:pStyle w:val="0"/>
              <w:jc w:val="center"/>
            </w:pPr>
            <w:r>
              <w:rPr>
                <w:sz w:val="24"/>
              </w:rPr>
              <w:t xml:space="preserve">1230</w:t>
            </w:r>
          </w:p>
        </w:tc>
        <w:tc>
          <w:tcPr>
            <w:tcW w:w="2154" w:type="dxa"/>
          </w:tcPr>
          <w:p>
            <w:pPr>
              <w:pStyle w:val="0"/>
              <w:jc w:val="center"/>
            </w:pPr>
            <w:r>
              <w:rPr>
                <w:sz w:val="24"/>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W w:w="964" w:type="dxa"/>
          </w:tcPr>
          <w:p>
            <w:pPr>
              <w:pStyle w:val="0"/>
              <w:jc w:val="center"/>
            </w:pPr>
            <w:r>
              <w:rPr>
                <w:sz w:val="24"/>
              </w:rPr>
              <w:t xml:space="preserve">21010</w:t>
            </w:r>
          </w:p>
        </w:tc>
        <w:tc>
          <w:tcPr>
            <w:tcW w:w="2359" w:type="dxa"/>
          </w:tcPr>
          <w:p>
            <w:pPr>
              <w:pStyle w:val="0"/>
              <w:jc w:val="center"/>
            </w:pPr>
            <w:r>
              <w:rPr>
                <w:sz w:val="24"/>
              </w:rPr>
              <w:t xml:space="preserve">Колостома, илеостома, еюностома, состояние после обструктивной резекции ободочной кишки</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3</w:t>
            </w:r>
          </w:p>
        </w:tc>
        <w:tc>
          <w:tcPr>
            <w:tcW w:w="2608" w:type="dxa"/>
          </w:tcPr>
          <w:p>
            <w:pPr>
              <w:pStyle w:val="0"/>
              <w:jc w:val="center"/>
            </w:pPr>
            <w:r>
              <w:rPr>
                <w:sz w:val="24"/>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907" w:type="dxa"/>
          </w:tcPr>
          <w:p>
            <w:pPr>
              <w:pStyle w:val="0"/>
              <w:jc w:val="center"/>
            </w:pPr>
            <w:r>
              <w:rPr>
                <w:sz w:val="24"/>
              </w:rPr>
              <w:t xml:space="preserve">1231</w:t>
            </w:r>
          </w:p>
        </w:tc>
        <w:tc>
          <w:tcPr>
            <w:tcW w:w="2154" w:type="dxa"/>
          </w:tcPr>
          <w:p>
            <w:pPr>
              <w:pStyle w:val="0"/>
              <w:jc w:val="center"/>
            </w:pPr>
            <w:r>
              <w:rPr>
                <w:sz w:val="24"/>
              </w:rPr>
              <w:t xml:space="preserve">Резекция ободочной кишки с аппендэктомией, разворотом кишки на 180 градусов, формированием асцендо-ректального анастомоза</w:t>
            </w:r>
          </w:p>
        </w:tc>
        <w:tc>
          <w:tcPr>
            <w:tcW w:w="964" w:type="dxa"/>
          </w:tcPr>
          <w:p>
            <w:pPr>
              <w:pStyle w:val="0"/>
              <w:jc w:val="center"/>
            </w:pPr>
            <w:r>
              <w:rPr>
                <w:sz w:val="24"/>
              </w:rPr>
              <w:t xml:space="preserve">21007</w:t>
            </w:r>
          </w:p>
        </w:tc>
        <w:tc>
          <w:tcPr>
            <w:tcW w:w="2359" w:type="dxa"/>
          </w:tcPr>
          <w:p>
            <w:pPr>
              <w:pStyle w:val="0"/>
              <w:jc w:val="center"/>
            </w:pPr>
            <w:r>
              <w:rPr>
                <w:sz w:val="24"/>
              </w:rPr>
              <w:t xml:space="preserve">Мегадолихоколон, рецидивирующие завороты сигмовидной кишки</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3</w:t>
            </w:r>
          </w:p>
        </w:tc>
        <w:tc>
          <w:tcPr>
            <w:tcW w:w="2608" w:type="dxa"/>
          </w:tcPr>
          <w:p>
            <w:pPr>
              <w:pStyle w:val="0"/>
              <w:jc w:val="center"/>
            </w:pPr>
            <w:r>
              <w:rPr>
                <w:sz w:val="24"/>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907" w:type="dxa"/>
          </w:tcPr>
          <w:p>
            <w:pPr>
              <w:pStyle w:val="0"/>
              <w:jc w:val="center"/>
            </w:pPr>
            <w:r>
              <w:rPr>
                <w:sz w:val="24"/>
              </w:rPr>
              <w:t xml:space="preserve">1231</w:t>
            </w:r>
          </w:p>
        </w:tc>
        <w:tc>
          <w:tcPr>
            <w:tcW w:w="2154" w:type="dxa"/>
          </w:tcPr>
          <w:p>
            <w:pPr>
              <w:pStyle w:val="0"/>
              <w:jc w:val="center"/>
            </w:pPr>
            <w:r>
              <w:rPr>
                <w:sz w:val="24"/>
              </w:rPr>
              <w:t xml:space="preserve">Резекция ободочной кишки с аппендэктомией, разворотом кишки на 180 градусов, формированием асцендо-ректального анастомоза</w:t>
            </w:r>
          </w:p>
        </w:tc>
        <w:tc>
          <w:tcPr>
            <w:tcW w:w="964" w:type="dxa"/>
          </w:tcPr>
          <w:p>
            <w:pPr>
              <w:pStyle w:val="0"/>
              <w:jc w:val="center"/>
            </w:pPr>
            <w:r>
              <w:rPr>
                <w:sz w:val="24"/>
              </w:rPr>
              <w:t xml:space="preserve">21009</w:t>
            </w:r>
          </w:p>
        </w:tc>
        <w:tc>
          <w:tcPr>
            <w:tcW w:w="2359" w:type="dxa"/>
          </w:tcPr>
          <w:p>
            <w:pPr>
              <w:pStyle w:val="0"/>
              <w:jc w:val="center"/>
            </w:pPr>
            <w:r>
              <w:rPr>
                <w:sz w:val="24"/>
              </w:rPr>
              <w:t xml:space="preserve">Хронический толстокишечный стаз в стадии декомпенсации</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3</w:t>
            </w:r>
          </w:p>
        </w:tc>
        <w:tc>
          <w:tcPr>
            <w:tcW w:w="2608" w:type="dxa"/>
          </w:tcPr>
          <w:p>
            <w:pPr>
              <w:pStyle w:val="0"/>
              <w:jc w:val="center"/>
            </w:pPr>
            <w:r>
              <w:rPr>
                <w:sz w:val="24"/>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907" w:type="dxa"/>
          </w:tcPr>
          <w:p>
            <w:pPr>
              <w:pStyle w:val="0"/>
              <w:jc w:val="center"/>
            </w:pPr>
            <w:r>
              <w:rPr>
                <w:sz w:val="24"/>
              </w:rPr>
              <w:t xml:space="preserve">1232</w:t>
            </w:r>
          </w:p>
        </w:tc>
        <w:tc>
          <w:tcPr>
            <w:tcW w:w="2154" w:type="dxa"/>
          </w:tcPr>
          <w:p>
            <w:pPr>
              <w:pStyle w:val="0"/>
              <w:jc w:val="center"/>
            </w:pPr>
            <w:r>
              <w:rPr>
                <w:sz w:val="24"/>
              </w:rPr>
              <w:t xml:space="preserve">Резекция ободочной кишки с формированием наданального конце-бокового колоректального анастомоза</w:t>
            </w:r>
          </w:p>
        </w:tc>
        <w:tc>
          <w:tcPr>
            <w:tcW w:w="964" w:type="dxa"/>
          </w:tcPr>
          <w:p>
            <w:pPr>
              <w:pStyle w:val="0"/>
              <w:jc w:val="center"/>
            </w:pPr>
            <w:r>
              <w:rPr>
                <w:sz w:val="24"/>
              </w:rPr>
              <w:t xml:space="preserve">21008</w:t>
            </w:r>
          </w:p>
        </w:tc>
        <w:tc>
          <w:tcPr>
            <w:tcW w:w="2359" w:type="dxa"/>
          </w:tcPr>
          <w:p>
            <w:pPr>
              <w:pStyle w:val="0"/>
              <w:jc w:val="center"/>
            </w:pPr>
            <w:r>
              <w:rPr>
                <w:sz w:val="24"/>
              </w:rPr>
              <w:t xml:space="preserve">Болезнь Гиршпрунга, мегадолихосигма</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3</w:t>
            </w:r>
          </w:p>
        </w:tc>
        <w:tc>
          <w:tcPr>
            <w:tcW w:w="2608" w:type="dxa"/>
          </w:tcPr>
          <w:p>
            <w:pPr>
              <w:pStyle w:val="0"/>
              <w:jc w:val="center"/>
            </w:pPr>
            <w:r>
              <w:rPr>
                <w:sz w:val="24"/>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907" w:type="dxa"/>
          </w:tcPr>
          <w:p>
            <w:pPr>
              <w:pStyle w:val="0"/>
              <w:jc w:val="center"/>
            </w:pPr>
            <w:r>
              <w:rPr>
                <w:sz w:val="24"/>
              </w:rPr>
              <w:t xml:space="preserve">1233</w:t>
            </w:r>
          </w:p>
        </w:tc>
        <w:tc>
          <w:tcPr>
            <w:tcW w:w="2154" w:type="dxa"/>
          </w:tcPr>
          <w:p>
            <w:pPr>
              <w:pStyle w:val="0"/>
              <w:jc w:val="center"/>
            </w:pPr>
            <w:r>
              <w:rPr>
                <w:sz w:val="24"/>
              </w:rPr>
              <w:t xml:space="preserve">Резекция ободочной кишки, в том числе с ликвидацией свища</w:t>
            </w:r>
          </w:p>
        </w:tc>
        <w:tc>
          <w:tcPr>
            <w:tcW w:w="964" w:type="dxa"/>
          </w:tcPr>
          <w:p>
            <w:pPr>
              <w:pStyle w:val="0"/>
              <w:jc w:val="center"/>
            </w:pPr>
            <w:r>
              <w:rPr>
                <w:sz w:val="24"/>
              </w:rPr>
              <w:t xml:space="preserve">21006</w:t>
            </w:r>
          </w:p>
        </w:tc>
        <w:tc>
          <w:tcPr>
            <w:tcW w:w="2359" w:type="dxa"/>
          </w:tcPr>
          <w:p>
            <w:pPr>
              <w:pStyle w:val="0"/>
              <w:jc w:val="center"/>
            </w:pPr>
            <w:r>
              <w:rPr>
                <w:sz w:val="24"/>
              </w:rPr>
              <w:t xml:space="preserve">Дивертикулярная болезнь ободочной кишки, осложненное течение</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3</w:t>
            </w:r>
          </w:p>
        </w:tc>
        <w:tc>
          <w:tcPr>
            <w:tcW w:w="2608" w:type="dxa"/>
          </w:tcPr>
          <w:p>
            <w:pPr>
              <w:pStyle w:val="0"/>
              <w:jc w:val="center"/>
            </w:pPr>
            <w:r>
              <w:rPr>
                <w:sz w:val="24"/>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907" w:type="dxa"/>
          </w:tcPr>
          <w:p>
            <w:pPr>
              <w:pStyle w:val="0"/>
              <w:jc w:val="center"/>
            </w:pPr>
            <w:r>
              <w:rPr>
                <w:sz w:val="24"/>
              </w:rPr>
              <w:t xml:space="preserve">1234</w:t>
            </w:r>
          </w:p>
        </w:tc>
        <w:tc>
          <w:tcPr>
            <w:tcW w:w="2154" w:type="dxa"/>
          </w:tcPr>
          <w:p>
            <w:pPr>
              <w:pStyle w:val="0"/>
              <w:jc w:val="center"/>
            </w:pPr>
            <w:r>
              <w:rPr>
                <w:sz w:val="24"/>
              </w:rPr>
              <w:t xml:space="preserve">Иссечение свища с пластикой внутреннего свищевого отверстия сегментом прямой или ободочной кишки</w:t>
            </w:r>
          </w:p>
        </w:tc>
        <w:tc>
          <w:tcPr>
            <w:tcW w:w="964" w:type="dxa"/>
          </w:tcPr>
          <w:p>
            <w:pPr>
              <w:pStyle w:val="0"/>
              <w:jc w:val="center"/>
            </w:pPr>
            <w:r>
              <w:rPr>
                <w:sz w:val="24"/>
              </w:rPr>
              <w:t xml:space="preserve">21005</w:t>
            </w:r>
          </w:p>
        </w:tc>
        <w:tc>
          <w:tcPr>
            <w:tcW w:w="2359" w:type="dxa"/>
          </w:tcPr>
          <w:p>
            <w:pPr>
              <w:pStyle w:val="0"/>
              <w:jc w:val="center"/>
            </w:pPr>
            <w:r>
              <w:rPr>
                <w:sz w:val="24"/>
              </w:rPr>
              <w:t xml:space="preserve">Ректовагинальный (коловагинальный) свищ</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3</w:t>
            </w:r>
          </w:p>
        </w:tc>
        <w:tc>
          <w:tcPr>
            <w:tcW w:w="2608" w:type="dxa"/>
          </w:tcPr>
          <w:p>
            <w:pPr>
              <w:pStyle w:val="0"/>
              <w:jc w:val="center"/>
            </w:pPr>
            <w:r>
              <w:rPr>
                <w:sz w:val="24"/>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907" w:type="dxa"/>
          </w:tcPr>
          <w:p>
            <w:pPr>
              <w:pStyle w:val="0"/>
              <w:jc w:val="center"/>
            </w:pPr>
            <w:r>
              <w:rPr>
                <w:sz w:val="24"/>
              </w:rPr>
              <w:t xml:space="preserve">1235</w:t>
            </w:r>
          </w:p>
        </w:tc>
        <w:tc>
          <w:tcPr>
            <w:tcW w:w="2154" w:type="dxa"/>
          </w:tcPr>
          <w:p>
            <w:pPr>
              <w:pStyle w:val="0"/>
              <w:jc w:val="center"/>
            </w:pPr>
            <w:r>
              <w:rPr>
                <w:sz w:val="24"/>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964" w:type="dxa"/>
          </w:tcPr>
          <w:p>
            <w:pPr>
              <w:pStyle w:val="0"/>
              <w:jc w:val="center"/>
            </w:pPr>
            <w:r>
              <w:rPr>
                <w:sz w:val="24"/>
              </w:rPr>
              <w:t xml:space="preserve">21004</w:t>
            </w:r>
          </w:p>
        </w:tc>
        <w:tc>
          <w:tcPr>
            <w:tcW w:w="2359" w:type="dxa"/>
          </w:tcPr>
          <w:p>
            <w:pPr>
              <w:pStyle w:val="0"/>
              <w:jc w:val="center"/>
            </w:pPr>
            <w:r>
              <w:rPr>
                <w:sz w:val="24"/>
              </w:rPr>
              <w:t xml:space="preserve">Свищ прямой кишки 3 - 4 степени сложности</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3</w:t>
            </w:r>
          </w:p>
        </w:tc>
        <w:tc>
          <w:tcPr>
            <w:tcW w:w="2608" w:type="dxa"/>
          </w:tcPr>
          <w:p>
            <w:pPr>
              <w:pStyle w:val="0"/>
              <w:jc w:val="center"/>
            </w:pPr>
            <w:r>
              <w:rPr>
                <w:sz w:val="24"/>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907" w:type="dxa"/>
          </w:tcPr>
          <w:p>
            <w:pPr>
              <w:pStyle w:val="0"/>
              <w:jc w:val="center"/>
            </w:pPr>
            <w:r>
              <w:rPr>
                <w:sz w:val="24"/>
              </w:rPr>
              <w:t xml:space="preserve">2077</w:t>
            </w:r>
          </w:p>
        </w:tc>
        <w:tc>
          <w:tcPr>
            <w:tcW w:w="2154" w:type="dxa"/>
          </w:tcPr>
          <w:p>
            <w:pPr>
              <w:pStyle w:val="0"/>
              <w:jc w:val="center"/>
            </w:pPr>
            <w:r>
              <w:rPr>
                <w:sz w:val="24"/>
              </w:rPr>
              <w:t xml:space="preserve">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964" w:type="dxa"/>
          </w:tcPr>
          <w:p>
            <w:pPr>
              <w:pStyle w:val="0"/>
              <w:jc w:val="center"/>
            </w:pPr>
            <w:r>
              <w:rPr>
                <w:sz w:val="24"/>
              </w:rPr>
              <w:t xml:space="preserve">21003</w:t>
            </w:r>
          </w:p>
        </w:tc>
        <w:tc>
          <w:tcPr>
            <w:tcW w:w="2359" w:type="dxa"/>
          </w:tcPr>
          <w:p>
            <w:pPr>
              <w:pStyle w:val="0"/>
              <w:jc w:val="center"/>
            </w:pPr>
            <w:r>
              <w:rPr>
                <w:sz w:val="24"/>
              </w:rPr>
              <w:t xml:space="preserve">Семейный аденоматоз толстой кишки, тотальное поражение всех отделов толстой кишки полипами</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77</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3</w:t>
            </w:r>
          </w:p>
        </w:tc>
        <w:tc>
          <w:tcPr>
            <w:tcW w:w="2608" w:type="dxa"/>
          </w:tcPr>
          <w:p>
            <w:pPr>
              <w:pStyle w:val="0"/>
              <w:jc w:val="center"/>
            </w:pPr>
            <w:r>
              <w:rPr>
                <w:sz w:val="24"/>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907" w:type="dxa"/>
          </w:tcPr>
          <w:p>
            <w:pPr>
              <w:pStyle w:val="0"/>
              <w:jc w:val="center"/>
            </w:pPr>
            <w:r>
              <w:rPr>
                <w:sz w:val="24"/>
              </w:rPr>
              <w:t xml:space="preserve">2078</w:t>
            </w:r>
          </w:p>
        </w:tc>
        <w:tc>
          <w:tcPr>
            <w:tcW w:w="2154" w:type="dxa"/>
          </w:tcPr>
          <w:p>
            <w:pPr>
              <w:pStyle w:val="0"/>
              <w:jc w:val="center"/>
            </w:pPr>
            <w:r>
              <w:rPr>
                <w:sz w:val="24"/>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964" w:type="dxa"/>
          </w:tcPr>
          <w:p>
            <w:pPr>
              <w:pStyle w:val="0"/>
              <w:jc w:val="center"/>
            </w:pPr>
            <w:r>
              <w:rPr>
                <w:sz w:val="24"/>
              </w:rPr>
              <w:t xml:space="preserve">21003</w:t>
            </w:r>
          </w:p>
        </w:tc>
        <w:tc>
          <w:tcPr>
            <w:tcW w:w="2359" w:type="dxa"/>
          </w:tcPr>
          <w:p>
            <w:pPr>
              <w:pStyle w:val="0"/>
              <w:jc w:val="center"/>
            </w:pPr>
            <w:r>
              <w:rPr>
                <w:sz w:val="24"/>
              </w:rPr>
              <w:t xml:space="preserve">Семейный аденоматоз толстой кишки, тотальное поражение всех отделов толстой кишки полипами</w:t>
            </w:r>
          </w:p>
        </w:tc>
        <w:tc>
          <w:tcPr>
            <w:tcW w:w="1474" w:type="dxa"/>
          </w:tcPr>
          <w:p>
            <w:pPr>
              <w:pStyle w:val="0"/>
              <w:jc w:val="center"/>
            </w:pPr>
            <w:r>
              <w:rPr>
                <w:sz w:val="24"/>
              </w:rPr>
              <w:t xml:space="preserve">204581,00</w:t>
            </w:r>
          </w:p>
        </w:tc>
      </w:tr>
      <w:tr>
        <w:tc>
          <w:tcPr>
            <w:tcW w:w="1020" w:type="dxa"/>
          </w:tcPr>
          <w:p>
            <w:pPr>
              <w:pStyle w:val="0"/>
              <w:jc w:val="center"/>
            </w:pPr>
            <w:r>
              <w:rPr>
                <w:sz w:val="24"/>
              </w:rPr>
              <w:t xml:space="preserve">78</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4</w:t>
            </w:r>
          </w:p>
        </w:tc>
        <w:tc>
          <w:tcPr>
            <w:tcW w:w="2608" w:type="dxa"/>
          </w:tcPr>
          <w:p>
            <w:pPr>
              <w:pStyle w:val="0"/>
              <w:jc w:val="center"/>
            </w:pPr>
            <w:r>
              <w:rPr>
                <w:sz w:val="24"/>
              </w:rPr>
              <w:t xml:space="preserve">Хирургическое лечение новообразований надпочечников и забрюшинного пространства</w:t>
            </w:r>
          </w:p>
        </w:tc>
        <w:tc>
          <w:tcPr>
            <w:tcW w:w="907" w:type="dxa"/>
          </w:tcPr>
          <w:p>
            <w:pPr>
              <w:pStyle w:val="0"/>
              <w:jc w:val="center"/>
            </w:pPr>
            <w:r>
              <w:rPr>
                <w:sz w:val="24"/>
              </w:rPr>
              <w:t xml:space="preserve">259</w:t>
            </w:r>
          </w:p>
        </w:tc>
        <w:tc>
          <w:tcPr>
            <w:tcW w:w="2154" w:type="dxa"/>
          </w:tcPr>
          <w:p>
            <w:pPr>
              <w:pStyle w:val="0"/>
              <w:jc w:val="center"/>
            </w:pPr>
            <w:r>
              <w:rPr>
                <w:sz w:val="24"/>
              </w:rPr>
              <w:t xml:space="preserve">Двусторонняя эндоскопическая адреналэктомия</w:t>
            </w:r>
          </w:p>
        </w:tc>
        <w:tc>
          <w:tcPr>
            <w:tcW w:w="964" w:type="dxa"/>
          </w:tcPr>
          <w:p>
            <w:pPr>
              <w:pStyle w:val="0"/>
              <w:jc w:val="center"/>
            </w:pPr>
            <w:r>
              <w:rPr>
                <w:sz w:val="24"/>
              </w:rPr>
              <w:t xml:space="preserve">21014</w:t>
            </w:r>
          </w:p>
        </w:tc>
        <w:tc>
          <w:tcPr>
            <w:tcW w:w="2359" w:type="dxa"/>
          </w:tcPr>
          <w:p>
            <w:pPr>
              <w:pStyle w:val="0"/>
              <w:jc w:val="center"/>
            </w:pPr>
            <w:r>
              <w:rPr>
                <w:sz w:val="24"/>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tcPr>
          <w:p>
            <w:pPr>
              <w:pStyle w:val="0"/>
              <w:jc w:val="center"/>
            </w:pPr>
            <w:r>
              <w:rPr>
                <w:sz w:val="24"/>
              </w:rPr>
              <w:t xml:space="preserve">221364,00</w:t>
            </w:r>
          </w:p>
        </w:tc>
      </w:tr>
      <w:tr>
        <w:tc>
          <w:tcPr>
            <w:tcW w:w="1020" w:type="dxa"/>
          </w:tcPr>
          <w:p>
            <w:pPr>
              <w:pStyle w:val="0"/>
              <w:jc w:val="center"/>
            </w:pPr>
            <w:r>
              <w:rPr>
                <w:sz w:val="24"/>
              </w:rPr>
              <w:t xml:space="preserve">78</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4</w:t>
            </w:r>
          </w:p>
        </w:tc>
        <w:tc>
          <w:tcPr>
            <w:tcW w:w="2608" w:type="dxa"/>
          </w:tcPr>
          <w:p>
            <w:pPr>
              <w:pStyle w:val="0"/>
              <w:jc w:val="center"/>
            </w:pPr>
            <w:r>
              <w:rPr>
                <w:sz w:val="24"/>
              </w:rPr>
              <w:t xml:space="preserve">Хирургическое лечение новообразований надпочечников и забрюшинного пространства</w:t>
            </w:r>
          </w:p>
        </w:tc>
        <w:tc>
          <w:tcPr>
            <w:tcW w:w="907" w:type="dxa"/>
          </w:tcPr>
          <w:p>
            <w:pPr>
              <w:pStyle w:val="0"/>
              <w:jc w:val="center"/>
            </w:pPr>
            <w:r>
              <w:rPr>
                <w:sz w:val="24"/>
              </w:rPr>
              <w:t xml:space="preserve">261</w:t>
            </w:r>
          </w:p>
        </w:tc>
        <w:tc>
          <w:tcPr>
            <w:tcW w:w="2154" w:type="dxa"/>
          </w:tcPr>
          <w:p>
            <w:pPr>
              <w:pStyle w:val="0"/>
              <w:jc w:val="center"/>
            </w:pPr>
            <w:r>
              <w:rPr>
                <w:sz w:val="24"/>
              </w:rPr>
              <w:t xml:space="preserve">Удаление параганглиомы открытым доступом (лапаротомия, люмботомия, торакофренолапаротомия)</w:t>
            </w:r>
          </w:p>
        </w:tc>
        <w:tc>
          <w:tcPr>
            <w:tcW w:w="964" w:type="dxa"/>
          </w:tcPr>
          <w:p>
            <w:pPr>
              <w:pStyle w:val="0"/>
              <w:jc w:val="center"/>
            </w:pPr>
            <w:r>
              <w:rPr>
                <w:sz w:val="24"/>
              </w:rPr>
              <w:t xml:space="preserve">21014</w:t>
            </w:r>
          </w:p>
        </w:tc>
        <w:tc>
          <w:tcPr>
            <w:tcW w:w="2359" w:type="dxa"/>
          </w:tcPr>
          <w:p>
            <w:pPr>
              <w:pStyle w:val="0"/>
              <w:jc w:val="center"/>
            </w:pPr>
            <w:r>
              <w:rPr>
                <w:sz w:val="24"/>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tcPr>
          <w:p>
            <w:pPr>
              <w:pStyle w:val="0"/>
              <w:jc w:val="center"/>
            </w:pPr>
            <w:r>
              <w:rPr>
                <w:sz w:val="24"/>
              </w:rPr>
              <w:t xml:space="preserve">221364,00</w:t>
            </w:r>
          </w:p>
        </w:tc>
      </w:tr>
      <w:tr>
        <w:tc>
          <w:tcPr>
            <w:tcW w:w="1020" w:type="dxa"/>
          </w:tcPr>
          <w:p>
            <w:pPr>
              <w:pStyle w:val="0"/>
              <w:jc w:val="center"/>
            </w:pPr>
            <w:r>
              <w:rPr>
                <w:sz w:val="24"/>
              </w:rPr>
              <w:t xml:space="preserve">78</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4</w:t>
            </w:r>
          </w:p>
        </w:tc>
        <w:tc>
          <w:tcPr>
            <w:tcW w:w="2608" w:type="dxa"/>
          </w:tcPr>
          <w:p>
            <w:pPr>
              <w:pStyle w:val="0"/>
              <w:jc w:val="center"/>
            </w:pPr>
            <w:r>
              <w:rPr>
                <w:sz w:val="24"/>
              </w:rPr>
              <w:t xml:space="preserve">Хирургическое лечение новообразований надпочечников и забрюшинного пространства</w:t>
            </w:r>
          </w:p>
        </w:tc>
        <w:tc>
          <w:tcPr>
            <w:tcW w:w="907" w:type="dxa"/>
          </w:tcPr>
          <w:p>
            <w:pPr>
              <w:pStyle w:val="0"/>
              <w:jc w:val="center"/>
            </w:pPr>
            <w:r>
              <w:rPr>
                <w:sz w:val="24"/>
              </w:rPr>
              <w:t xml:space="preserve">262</w:t>
            </w:r>
          </w:p>
        </w:tc>
        <w:tc>
          <w:tcPr>
            <w:tcW w:w="2154" w:type="dxa"/>
          </w:tcPr>
          <w:p>
            <w:pPr>
              <w:pStyle w:val="0"/>
              <w:jc w:val="center"/>
            </w:pPr>
            <w:r>
              <w:rPr>
                <w:sz w:val="24"/>
              </w:rPr>
              <w:t xml:space="preserve">Односторонняя адреналэктомия открытым доступом (лапаротомия, люмботомия, торакофренолапаротомия)</w:t>
            </w:r>
          </w:p>
        </w:tc>
        <w:tc>
          <w:tcPr>
            <w:tcW w:w="964" w:type="dxa"/>
          </w:tcPr>
          <w:p>
            <w:pPr>
              <w:pStyle w:val="0"/>
              <w:jc w:val="center"/>
            </w:pPr>
            <w:r>
              <w:rPr>
                <w:sz w:val="24"/>
              </w:rPr>
              <w:t xml:space="preserve">21014</w:t>
            </w:r>
          </w:p>
        </w:tc>
        <w:tc>
          <w:tcPr>
            <w:tcW w:w="2359" w:type="dxa"/>
          </w:tcPr>
          <w:p>
            <w:pPr>
              <w:pStyle w:val="0"/>
              <w:jc w:val="center"/>
            </w:pPr>
            <w:r>
              <w:rPr>
                <w:sz w:val="24"/>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tcPr>
          <w:p>
            <w:pPr>
              <w:pStyle w:val="0"/>
              <w:jc w:val="center"/>
            </w:pPr>
            <w:r>
              <w:rPr>
                <w:sz w:val="24"/>
              </w:rPr>
              <w:t xml:space="preserve">221364,00</w:t>
            </w:r>
          </w:p>
        </w:tc>
      </w:tr>
      <w:tr>
        <w:tc>
          <w:tcPr>
            <w:tcW w:w="1020" w:type="dxa"/>
          </w:tcPr>
          <w:p>
            <w:pPr>
              <w:pStyle w:val="0"/>
              <w:jc w:val="center"/>
            </w:pPr>
            <w:r>
              <w:rPr>
                <w:sz w:val="24"/>
              </w:rPr>
              <w:t xml:space="preserve">78</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4</w:t>
            </w:r>
          </w:p>
        </w:tc>
        <w:tc>
          <w:tcPr>
            <w:tcW w:w="2608" w:type="dxa"/>
          </w:tcPr>
          <w:p>
            <w:pPr>
              <w:pStyle w:val="0"/>
              <w:jc w:val="center"/>
            </w:pPr>
            <w:r>
              <w:rPr>
                <w:sz w:val="24"/>
              </w:rPr>
              <w:t xml:space="preserve">Хирургическое лечение новообразований надпочечников и забрюшинного пространства</w:t>
            </w:r>
          </w:p>
        </w:tc>
        <w:tc>
          <w:tcPr>
            <w:tcW w:w="907" w:type="dxa"/>
          </w:tcPr>
          <w:p>
            <w:pPr>
              <w:pStyle w:val="0"/>
              <w:jc w:val="center"/>
            </w:pPr>
            <w:r>
              <w:rPr>
                <w:sz w:val="24"/>
              </w:rPr>
              <w:t xml:space="preserve">1043</w:t>
            </w:r>
          </w:p>
        </w:tc>
        <w:tc>
          <w:tcPr>
            <w:tcW w:w="2154" w:type="dxa"/>
          </w:tcPr>
          <w:p>
            <w:pPr>
              <w:pStyle w:val="0"/>
              <w:jc w:val="center"/>
            </w:pPr>
            <w:r>
              <w:rPr>
                <w:sz w:val="24"/>
              </w:rPr>
              <w:t xml:space="preserve">Удаление неорганной забрюшинной опухоли</w:t>
            </w:r>
          </w:p>
        </w:tc>
        <w:tc>
          <w:tcPr>
            <w:tcW w:w="964" w:type="dxa"/>
          </w:tcPr>
          <w:p>
            <w:pPr>
              <w:pStyle w:val="0"/>
              <w:jc w:val="center"/>
            </w:pPr>
            <w:r>
              <w:rPr>
                <w:sz w:val="24"/>
              </w:rPr>
              <w:t xml:space="preserve">21014</w:t>
            </w:r>
          </w:p>
        </w:tc>
        <w:tc>
          <w:tcPr>
            <w:tcW w:w="2359" w:type="dxa"/>
          </w:tcPr>
          <w:p>
            <w:pPr>
              <w:pStyle w:val="0"/>
              <w:jc w:val="center"/>
            </w:pPr>
            <w:r>
              <w:rPr>
                <w:sz w:val="24"/>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tcPr>
          <w:p>
            <w:pPr>
              <w:pStyle w:val="0"/>
              <w:jc w:val="center"/>
            </w:pPr>
            <w:r>
              <w:rPr>
                <w:sz w:val="24"/>
              </w:rPr>
              <w:t xml:space="preserve">221364,00</w:t>
            </w:r>
          </w:p>
        </w:tc>
      </w:tr>
      <w:tr>
        <w:tc>
          <w:tcPr>
            <w:tcW w:w="1020" w:type="dxa"/>
          </w:tcPr>
          <w:p>
            <w:pPr>
              <w:pStyle w:val="0"/>
              <w:jc w:val="center"/>
            </w:pPr>
            <w:r>
              <w:rPr>
                <w:sz w:val="24"/>
              </w:rPr>
              <w:t xml:space="preserve">78</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4</w:t>
            </w:r>
          </w:p>
        </w:tc>
        <w:tc>
          <w:tcPr>
            <w:tcW w:w="2608" w:type="dxa"/>
          </w:tcPr>
          <w:p>
            <w:pPr>
              <w:pStyle w:val="0"/>
              <w:jc w:val="center"/>
            </w:pPr>
            <w:r>
              <w:rPr>
                <w:sz w:val="24"/>
              </w:rPr>
              <w:t xml:space="preserve">Хирургическое лечение новообразований надпочечников и забрюшинного пространства</w:t>
            </w:r>
          </w:p>
        </w:tc>
        <w:tc>
          <w:tcPr>
            <w:tcW w:w="907" w:type="dxa"/>
          </w:tcPr>
          <w:p>
            <w:pPr>
              <w:pStyle w:val="0"/>
              <w:jc w:val="center"/>
            </w:pPr>
            <w:r>
              <w:rPr>
                <w:sz w:val="24"/>
              </w:rPr>
              <w:t xml:space="preserve">1224</w:t>
            </w:r>
          </w:p>
        </w:tc>
        <w:tc>
          <w:tcPr>
            <w:tcW w:w="2154" w:type="dxa"/>
          </w:tcPr>
          <w:p>
            <w:pPr>
              <w:pStyle w:val="0"/>
              <w:jc w:val="center"/>
            </w:pPr>
            <w:r>
              <w:rPr>
                <w:sz w:val="24"/>
              </w:rPr>
              <w:t xml:space="preserve">Эндоскопическая адреналэктомия с опухолью</w:t>
            </w:r>
          </w:p>
        </w:tc>
        <w:tc>
          <w:tcPr>
            <w:tcW w:w="964" w:type="dxa"/>
          </w:tcPr>
          <w:p>
            <w:pPr>
              <w:pStyle w:val="0"/>
              <w:jc w:val="center"/>
            </w:pPr>
            <w:r>
              <w:rPr>
                <w:sz w:val="24"/>
              </w:rPr>
              <w:t xml:space="preserve">21014</w:t>
            </w:r>
          </w:p>
        </w:tc>
        <w:tc>
          <w:tcPr>
            <w:tcW w:w="2359" w:type="dxa"/>
          </w:tcPr>
          <w:p>
            <w:pPr>
              <w:pStyle w:val="0"/>
              <w:jc w:val="center"/>
            </w:pPr>
            <w:r>
              <w:rPr>
                <w:sz w:val="24"/>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tcPr>
          <w:p>
            <w:pPr>
              <w:pStyle w:val="0"/>
              <w:jc w:val="center"/>
            </w:pPr>
            <w:r>
              <w:rPr>
                <w:sz w:val="24"/>
              </w:rPr>
              <w:t xml:space="preserve">221364,00</w:t>
            </w:r>
          </w:p>
        </w:tc>
      </w:tr>
      <w:tr>
        <w:tc>
          <w:tcPr>
            <w:tcW w:w="1020" w:type="dxa"/>
          </w:tcPr>
          <w:p>
            <w:pPr>
              <w:pStyle w:val="0"/>
              <w:jc w:val="center"/>
            </w:pPr>
            <w:r>
              <w:rPr>
                <w:sz w:val="24"/>
              </w:rPr>
              <w:t xml:space="preserve">78</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4</w:t>
            </w:r>
          </w:p>
        </w:tc>
        <w:tc>
          <w:tcPr>
            <w:tcW w:w="2608" w:type="dxa"/>
          </w:tcPr>
          <w:p>
            <w:pPr>
              <w:pStyle w:val="0"/>
              <w:jc w:val="center"/>
            </w:pPr>
            <w:r>
              <w:rPr>
                <w:sz w:val="24"/>
              </w:rPr>
              <w:t xml:space="preserve">Хирургическое лечение новообразований надпочечников и забрюшинного пространства</w:t>
            </w:r>
          </w:p>
        </w:tc>
        <w:tc>
          <w:tcPr>
            <w:tcW w:w="907" w:type="dxa"/>
          </w:tcPr>
          <w:p>
            <w:pPr>
              <w:pStyle w:val="0"/>
              <w:jc w:val="center"/>
            </w:pPr>
            <w:r>
              <w:rPr>
                <w:sz w:val="24"/>
              </w:rPr>
              <w:t xml:space="preserve">1311</w:t>
            </w:r>
          </w:p>
        </w:tc>
        <w:tc>
          <w:tcPr>
            <w:tcW w:w="2154" w:type="dxa"/>
          </w:tcPr>
          <w:p>
            <w:pPr>
              <w:pStyle w:val="0"/>
              <w:jc w:val="center"/>
            </w:pPr>
            <w:r>
              <w:rPr>
                <w:sz w:val="24"/>
              </w:rPr>
              <w:t xml:space="preserve">Аортокавальная лимфаденэктомия лапаротомным доступом</w:t>
            </w:r>
          </w:p>
        </w:tc>
        <w:tc>
          <w:tcPr>
            <w:tcW w:w="964" w:type="dxa"/>
          </w:tcPr>
          <w:p>
            <w:pPr>
              <w:pStyle w:val="0"/>
              <w:jc w:val="center"/>
            </w:pPr>
            <w:r>
              <w:rPr>
                <w:sz w:val="24"/>
              </w:rPr>
              <w:t xml:space="preserve">21014</w:t>
            </w:r>
          </w:p>
        </w:tc>
        <w:tc>
          <w:tcPr>
            <w:tcW w:w="2359" w:type="dxa"/>
          </w:tcPr>
          <w:p>
            <w:pPr>
              <w:pStyle w:val="0"/>
              <w:jc w:val="center"/>
            </w:pPr>
            <w:r>
              <w:rPr>
                <w:sz w:val="24"/>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tcPr>
          <w:p>
            <w:pPr>
              <w:pStyle w:val="0"/>
              <w:jc w:val="center"/>
            </w:pPr>
            <w:r>
              <w:rPr>
                <w:sz w:val="24"/>
              </w:rPr>
              <w:t xml:space="preserve">221364,00</w:t>
            </w:r>
          </w:p>
        </w:tc>
      </w:tr>
      <w:tr>
        <w:tc>
          <w:tcPr>
            <w:tcW w:w="1020" w:type="dxa"/>
          </w:tcPr>
          <w:p>
            <w:pPr>
              <w:pStyle w:val="0"/>
              <w:jc w:val="center"/>
            </w:pPr>
            <w:r>
              <w:rPr>
                <w:sz w:val="24"/>
              </w:rPr>
              <w:t xml:space="preserve">78</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4</w:t>
            </w:r>
          </w:p>
        </w:tc>
        <w:tc>
          <w:tcPr>
            <w:tcW w:w="2608" w:type="dxa"/>
          </w:tcPr>
          <w:p>
            <w:pPr>
              <w:pStyle w:val="0"/>
              <w:jc w:val="center"/>
            </w:pPr>
            <w:r>
              <w:rPr>
                <w:sz w:val="24"/>
              </w:rPr>
              <w:t xml:space="preserve">Хирургическое лечение новообразований надпочечников и забрюшинного пространства</w:t>
            </w:r>
          </w:p>
        </w:tc>
        <w:tc>
          <w:tcPr>
            <w:tcW w:w="907" w:type="dxa"/>
          </w:tcPr>
          <w:p>
            <w:pPr>
              <w:pStyle w:val="0"/>
              <w:jc w:val="center"/>
            </w:pPr>
            <w:r>
              <w:rPr>
                <w:sz w:val="24"/>
              </w:rPr>
              <w:t xml:space="preserve">1312</w:t>
            </w:r>
          </w:p>
        </w:tc>
        <w:tc>
          <w:tcPr>
            <w:tcW w:w="2154" w:type="dxa"/>
          </w:tcPr>
          <w:p>
            <w:pPr>
              <w:pStyle w:val="0"/>
              <w:jc w:val="center"/>
            </w:pPr>
            <w:r>
              <w:rPr>
                <w:sz w:val="24"/>
              </w:rPr>
              <w:t xml:space="preserve">Эндоскопическое удаление параганглиомы</w:t>
            </w:r>
          </w:p>
        </w:tc>
        <w:tc>
          <w:tcPr>
            <w:tcW w:w="964" w:type="dxa"/>
          </w:tcPr>
          <w:p>
            <w:pPr>
              <w:pStyle w:val="0"/>
              <w:jc w:val="center"/>
            </w:pPr>
            <w:r>
              <w:rPr>
                <w:sz w:val="24"/>
              </w:rPr>
              <w:t xml:space="preserve">21014</w:t>
            </w:r>
          </w:p>
        </w:tc>
        <w:tc>
          <w:tcPr>
            <w:tcW w:w="2359" w:type="dxa"/>
          </w:tcPr>
          <w:p>
            <w:pPr>
              <w:pStyle w:val="0"/>
              <w:jc w:val="center"/>
            </w:pPr>
            <w:r>
              <w:rPr>
                <w:sz w:val="24"/>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tcPr>
          <w:p>
            <w:pPr>
              <w:pStyle w:val="0"/>
              <w:jc w:val="center"/>
            </w:pPr>
            <w:r>
              <w:rPr>
                <w:sz w:val="24"/>
              </w:rPr>
              <w:t xml:space="preserve">221364,00</w:t>
            </w:r>
          </w:p>
        </w:tc>
      </w:tr>
      <w:tr>
        <w:tc>
          <w:tcPr>
            <w:tcW w:w="1020" w:type="dxa"/>
          </w:tcPr>
          <w:p>
            <w:pPr>
              <w:pStyle w:val="0"/>
              <w:jc w:val="center"/>
            </w:pPr>
            <w:r>
              <w:rPr>
                <w:sz w:val="24"/>
              </w:rPr>
              <w:t xml:space="preserve">78</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4</w:t>
            </w:r>
          </w:p>
        </w:tc>
        <w:tc>
          <w:tcPr>
            <w:tcW w:w="2608" w:type="dxa"/>
          </w:tcPr>
          <w:p>
            <w:pPr>
              <w:pStyle w:val="0"/>
              <w:jc w:val="center"/>
            </w:pPr>
            <w:r>
              <w:rPr>
                <w:sz w:val="24"/>
              </w:rPr>
              <w:t xml:space="preserve">Хирургическое лечение новообразований надпочечников и забрюшинного пространства</w:t>
            </w:r>
          </w:p>
        </w:tc>
        <w:tc>
          <w:tcPr>
            <w:tcW w:w="907" w:type="dxa"/>
          </w:tcPr>
          <w:p>
            <w:pPr>
              <w:pStyle w:val="0"/>
              <w:jc w:val="center"/>
            </w:pPr>
            <w:r>
              <w:rPr>
                <w:sz w:val="24"/>
              </w:rPr>
              <w:t xml:space="preserve">1335</w:t>
            </w:r>
          </w:p>
        </w:tc>
        <w:tc>
          <w:tcPr>
            <w:tcW w:w="2154" w:type="dxa"/>
          </w:tcPr>
          <w:p>
            <w:pPr>
              <w:pStyle w:val="0"/>
              <w:jc w:val="center"/>
            </w:pPr>
            <w:r>
              <w:rPr>
                <w:sz w:val="24"/>
              </w:rPr>
              <w:t xml:space="preserve">Аортокавальная лимфаденэктомия эндоскопическая</w:t>
            </w:r>
          </w:p>
        </w:tc>
        <w:tc>
          <w:tcPr>
            <w:tcW w:w="964" w:type="dxa"/>
          </w:tcPr>
          <w:p>
            <w:pPr>
              <w:pStyle w:val="0"/>
              <w:jc w:val="center"/>
            </w:pPr>
            <w:r>
              <w:rPr>
                <w:sz w:val="24"/>
              </w:rPr>
              <w:t xml:space="preserve">21014</w:t>
            </w:r>
          </w:p>
        </w:tc>
        <w:tc>
          <w:tcPr>
            <w:tcW w:w="2359" w:type="dxa"/>
          </w:tcPr>
          <w:p>
            <w:pPr>
              <w:pStyle w:val="0"/>
              <w:jc w:val="center"/>
            </w:pPr>
            <w:r>
              <w:rPr>
                <w:sz w:val="24"/>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tcPr>
          <w:p>
            <w:pPr>
              <w:pStyle w:val="0"/>
              <w:jc w:val="center"/>
            </w:pPr>
            <w:r>
              <w:rPr>
                <w:sz w:val="24"/>
              </w:rPr>
              <w:t xml:space="preserve">221364,00</w:t>
            </w:r>
          </w:p>
        </w:tc>
      </w:tr>
      <w:tr>
        <w:tc>
          <w:tcPr>
            <w:tcW w:w="1020" w:type="dxa"/>
          </w:tcPr>
          <w:p>
            <w:pPr>
              <w:pStyle w:val="0"/>
              <w:jc w:val="center"/>
            </w:pPr>
            <w:r>
              <w:rPr>
                <w:sz w:val="24"/>
              </w:rPr>
              <w:t xml:space="preserve">78</w:t>
            </w:r>
          </w:p>
        </w:tc>
        <w:tc>
          <w:tcPr>
            <w:tcW w:w="1191" w:type="dxa"/>
          </w:tcPr>
          <w:p>
            <w:pPr>
              <w:pStyle w:val="0"/>
              <w:jc w:val="center"/>
            </w:pPr>
            <w:r>
              <w:rPr>
                <w:sz w:val="24"/>
              </w:rPr>
              <w:t xml:space="preserve">Хирургия</w:t>
            </w:r>
          </w:p>
        </w:tc>
        <w:tc>
          <w:tcPr>
            <w:tcW w:w="907" w:type="dxa"/>
          </w:tcPr>
          <w:p>
            <w:pPr>
              <w:pStyle w:val="0"/>
              <w:jc w:val="center"/>
            </w:pPr>
            <w:r>
              <w:rPr>
                <w:sz w:val="24"/>
              </w:rPr>
              <w:t xml:space="preserve">4</w:t>
            </w:r>
          </w:p>
        </w:tc>
        <w:tc>
          <w:tcPr>
            <w:tcW w:w="2608" w:type="dxa"/>
          </w:tcPr>
          <w:p>
            <w:pPr>
              <w:pStyle w:val="0"/>
              <w:jc w:val="center"/>
            </w:pPr>
            <w:r>
              <w:rPr>
                <w:sz w:val="24"/>
              </w:rPr>
              <w:t xml:space="preserve">Хирургическое лечение новообразований надпочечников и забрюшинного пространства</w:t>
            </w:r>
          </w:p>
        </w:tc>
        <w:tc>
          <w:tcPr>
            <w:tcW w:w="907" w:type="dxa"/>
          </w:tcPr>
          <w:p>
            <w:pPr>
              <w:pStyle w:val="0"/>
              <w:jc w:val="center"/>
            </w:pPr>
            <w:r>
              <w:rPr>
                <w:sz w:val="24"/>
              </w:rPr>
              <w:t xml:space="preserve">1336</w:t>
            </w:r>
          </w:p>
        </w:tc>
        <w:tc>
          <w:tcPr>
            <w:tcW w:w="2154" w:type="dxa"/>
          </w:tcPr>
          <w:p>
            <w:pPr>
              <w:pStyle w:val="0"/>
              <w:jc w:val="center"/>
            </w:pPr>
            <w:r>
              <w:rPr>
                <w:sz w:val="24"/>
              </w:rPr>
              <w:t xml:space="preserve">Двусторонняя эндоскопическая адреналэктомия с опухолями</w:t>
            </w:r>
          </w:p>
        </w:tc>
        <w:tc>
          <w:tcPr>
            <w:tcW w:w="964" w:type="dxa"/>
          </w:tcPr>
          <w:p>
            <w:pPr>
              <w:pStyle w:val="0"/>
              <w:jc w:val="center"/>
            </w:pPr>
            <w:r>
              <w:rPr>
                <w:sz w:val="24"/>
              </w:rPr>
              <w:t xml:space="preserve">21014</w:t>
            </w:r>
          </w:p>
        </w:tc>
        <w:tc>
          <w:tcPr>
            <w:tcW w:w="2359" w:type="dxa"/>
          </w:tcPr>
          <w:p>
            <w:pPr>
              <w:pStyle w:val="0"/>
              <w:jc w:val="center"/>
            </w:pPr>
            <w:r>
              <w:rPr>
                <w:sz w:val="24"/>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tcPr>
          <w:p>
            <w:pPr>
              <w:pStyle w:val="0"/>
              <w:jc w:val="center"/>
            </w:pPr>
            <w:r>
              <w:rPr>
                <w:sz w:val="24"/>
              </w:rPr>
              <w:t xml:space="preserve">221364,00</w:t>
            </w:r>
          </w:p>
        </w:tc>
      </w:tr>
      <w:tr>
        <w:tc>
          <w:tcPr>
            <w:tcW w:w="1020" w:type="dxa"/>
          </w:tcPr>
          <w:p>
            <w:pPr>
              <w:pStyle w:val="0"/>
              <w:jc w:val="center"/>
            </w:pPr>
            <w:r>
              <w:rPr>
                <w:sz w:val="24"/>
              </w:rPr>
              <w:t xml:space="preserve">79</w:t>
            </w:r>
          </w:p>
        </w:tc>
        <w:tc>
          <w:tcPr>
            <w:tcW w:w="1191" w:type="dxa"/>
          </w:tcPr>
          <w:p>
            <w:pPr>
              <w:pStyle w:val="0"/>
              <w:jc w:val="center"/>
            </w:pPr>
            <w:r>
              <w:rPr>
                <w:sz w:val="24"/>
              </w:rPr>
              <w:t xml:space="preserve">Челюстно-лицевая хирургия</w:t>
            </w:r>
          </w:p>
        </w:tc>
        <w:tc>
          <w:tcPr>
            <w:tcW w:w="907" w:type="dxa"/>
          </w:tcPr>
          <w:p>
            <w:pPr>
              <w:pStyle w:val="0"/>
              <w:jc w:val="center"/>
            </w:pPr>
            <w:r>
              <w:rPr>
                <w:sz w:val="24"/>
              </w:rPr>
              <w:t xml:space="preserve">200</w:t>
            </w:r>
          </w:p>
        </w:tc>
        <w:tc>
          <w:tcPr>
            <w:tcW w:w="2608" w:type="dxa"/>
          </w:tcPr>
          <w:p>
            <w:pPr>
              <w:pStyle w:val="0"/>
              <w:jc w:val="center"/>
            </w:pPr>
            <w:r>
              <w:rPr>
                <w:sz w:val="24"/>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907" w:type="dxa"/>
          </w:tcPr>
          <w:p>
            <w:pPr>
              <w:pStyle w:val="0"/>
              <w:jc w:val="center"/>
            </w:pPr>
            <w:r>
              <w:rPr>
                <w:sz w:val="24"/>
              </w:rPr>
              <w:t xml:space="preserve">11</w:t>
            </w:r>
          </w:p>
        </w:tc>
        <w:tc>
          <w:tcPr>
            <w:tcW w:w="2154" w:type="dxa"/>
          </w:tcPr>
          <w:p>
            <w:pPr>
              <w:pStyle w:val="0"/>
              <w:jc w:val="center"/>
            </w:pPr>
            <w:r>
              <w:rPr>
                <w:sz w:val="24"/>
              </w:rPr>
              <w:t xml:space="preserve">Пластическое устранение макростомы</w:t>
            </w:r>
          </w:p>
        </w:tc>
        <w:tc>
          <w:tcPr>
            <w:tcW w:w="964" w:type="dxa"/>
          </w:tcPr>
          <w:p>
            <w:pPr>
              <w:pStyle w:val="0"/>
              <w:jc w:val="center"/>
            </w:pPr>
            <w:r>
              <w:rPr>
                <w:sz w:val="24"/>
              </w:rPr>
              <w:t xml:space="preserve">21202</w:t>
            </w:r>
          </w:p>
        </w:tc>
        <w:tc>
          <w:tcPr>
            <w:tcW w:w="2359" w:type="dxa"/>
          </w:tcPr>
          <w:p>
            <w:pPr>
              <w:pStyle w:val="0"/>
              <w:jc w:val="center"/>
            </w:pPr>
            <w:r>
              <w:rPr>
                <w:sz w:val="24"/>
              </w:rPr>
              <w:t xml:space="preserve">Макростомия</w:t>
            </w:r>
          </w:p>
        </w:tc>
        <w:tc>
          <w:tcPr>
            <w:tcW w:w="1474" w:type="dxa"/>
          </w:tcPr>
          <w:p>
            <w:pPr>
              <w:pStyle w:val="0"/>
              <w:jc w:val="center"/>
            </w:pPr>
            <w:r>
              <w:rPr>
                <w:sz w:val="24"/>
              </w:rPr>
              <w:t xml:space="preserve">153018,00</w:t>
            </w:r>
          </w:p>
        </w:tc>
      </w:tr>
      <w:tr>
        <w:tc>
          <w:tcPr>
            <w:tcW w:w="1020" w:type="dxa"/>
          </w:tcPr>
          <w:p>
            <w:pPr>
              <w:pStyle w:val="0"/>
              <w:jc w:val="center"/>
            </w:pPr>
            <w:r>
              <w:rPr>
                <w:sz w:val="24"/>
              </w:rPr>
              <w:t xml:space="preserve">79</w:t>
            </w:r>
          </w:p>
        </w:tc>
        <w:tc>
          <w:tcPr>
            <w:tcW w:w="1191" w:type="dxa"/>
          </w:tcPr>
          <w:p>
            <w:pPr>
              <w:pStyle w:val="0"/>
              <w:jc w:val="center"/>
            </w:pPr>
            <w:r>
              <w:rPr>
                <w:sz w:val="24"/>
              </w:rPr>
              <w:t xml:space="preserve">Челюстно-лицевая хирургия</w:t>
            </w:r>
          </w:p>
        </w:tc>
        <w:tc>
          <w:tcPr>
            <w:tcW w:w="907" w:type="dxa"/>
          </w:tcPr>
          <w:p>
            <w:pPr>
              <w:pStyle w:val="0"/>
              <w:jc w:val="center"/>
            </w:pPr>
            <w:r>
              <w:rPr>
                <w:sz w:val="24"/>
              </w:rPr>
              <w:t xml:space="preserve">200</w:t>
            </w:r>
          </w:p>
        </w:tc>
        <w:tc>
          <w:tcPr>
            <w:tcW w:w="2608" w:type="dxa"/>
          </w:tcPr>
          <w:p>
            <w:pPr>
              <w:pStyle w:val="0"/>
              <w:jc w:val="center"/>
            </w:pPr>
            <w:r>
              <w:rPr>
                <w:sz w:val="24"/>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907" w:type="dxa"/>
          </w:tcPr>
          <w:p>
            <w:pPr>
              <w:pStyle w:val="0"/>
              <w:jc w:val="center"/>
            </w:pPr>
            <w:r>
              <w:rPr>
                <w:sz w:val="24"/>
              </w:rPr>
              <w:t xml:space="preserve">12</w:t>
            </w:r>
          </w:p>
        </w:tc>
        <w:tc>
          <w:tcPr>
            <w:tcW w:w="2154" w:type="dxa"/>
          </w:tcPr>
          <w:p>
            <w:pPr>
              <w:pStyle w:val="0"/>
              <w:jc w:val="center"/>
            </w:pPr>
            <w:r>
              <w:rPr>
                <w:sz w:val="24"/>
              </w:rPr>
              <w:t xml:space="preserve">Пластическое устранение микростомы</w:t>
            </w:r>
          </w:p>
        </w:tc>
        <w:tc>
          <w:tcPr>
            <w:tcW w:w="964" w:type="dxa"/>
          </w:tcPr>
          <w:p>
            <w:pPr>
              <w:pStyle w:val="0"/>
              <w:jc w:val="center"/>
            </w:pPr>
            <w:r>
              <w:rPr>
                <w:sz w:val="24"/>
              </w:rPr>
              <w:t xml:space="preserve">21201</w:t>
            </w:r>
          </w:p>
        </w:tc>
        <w:tc>
          <w:tcPr>
            <w:tcW w:w="2359" w:type="dxa"/>
          </w:tcPr>
          <w:p>
            <w:pPr>
              <w:pStyle w:val="0"/>
              <w:jc w:val="center"/>
            </w:pPr>
            <w:r>
              <w:rPr>
                <w:sz w:val="24"/>
              </w:rPr>
              <w:t xml:space="preserve">Микростомия</w:t>
            </w:r>
          </w:p>
        </w:tc>
        <w:tc>
          <w:tcPr>
            <w:tcW w:w="1474" w:type="dxa"/>
          </w:tcPr>
          <w:p>
            <w:pPr>
              <w:pStyle w:val="0"/>
              <w:jc w:val="center"/>
            </w:pPr>
            <w:r>
              <w:rPr>
                <w:sz w:val="24"/>
              </w:rPr>
              <w:t xml:space="preserve">153018,00</w:t>
            </w:r>
          </w:p>
        </w:tc>
      </w:tr>
      <w:tr>
        <w:tc>
          <w:tcPr>
            <w:tcW w:w="1020" w:type="dxa"/>
          </w:tcPr>
          <w:p>
            <w:pPr>
              <w:pStyle w:val="0"/>
              <w:jc w:val="center"/>
            </w:pPr>
            <w:r>
              <w:rPr>
                <w:sz w:val="24"/>
              </w:rPr>
              <w:t xml:space="preserve">79</w:t>
            </w:r>
          </w:p>
        </w:tc>
        <w:tc>
          <w:tcPr>
            <w:tcW w:w="1191" w:type="dxa"/>
          </w:tcPr>
          <w:p>
            <w:pPr>
              <w:pStyle w:val="0"/>
              <w:jc w:val="center"/>
            </w:pPr>
            <w:r>
              <w:rPr>
                <w:sz w:val="24"/>
              </w:rPr>
              <w:t xml:space="preserve">Челюстно-лицевая хирургия</w:t>
            </w:r>
          </w:p>
        </w:tc>
        <w:tc>
          <w:tcPr>
            <w:tcW w:w="907" w:type="dxa"/>
          </w:tcPr>
          <w:p>
            <w:pPr>
              <w:pStyle w:val="0"/>
              <w:jc w:val="center"/>
            </w:pPr>
            <w:r>
              <w:rPr>
                <w:sz w:val="24"/>
              </w:rPr>
              <w:t xml:space="preserve">200</w:t>
            </w:r>
          </w:p>
        </w:tc>
        <w:tc>
          <w:tcPr>
            <w:tcW w:w="2608" w:type="dxa"/>
          </w:tcPr>
          <w:p>
            <w:pPr>
              <w:pStyle w:val="0"/>
              <w:jc w:val="center"/>
            </w:pPr>
            <w:r>
              <w:rPr>
                <w:sz w:val="24"/>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907" w:type="dxa"/>
          </w:tcPr>
          <w:p>
            <w:pPr>
              <w:pStyle w:val="0"/>
              <w:jc w:val="center"/>
            </w:pPr>
            <w:r>
              <w:rPr>
                <w:sz w:val="24"/>
              </w:rPr>
              <w:t xml:space="preserve">13</w:t>
            </w:r>
          </w:p>
        </w:tc>
        <w:tc>
          <w:tcPr>
            <w:tcW w:w="2154" w:type="dxa"/>
          </w:tcPr>
          <w:p>
            <w:pPr>
              <w:pStyle w:val="0"/>
              <w:jc w:val="center"/>
            </w:pPr>
            <w:r>
              <w:rPr>
                <w:sz w:val="24"/>
              </w:rPr>
              <w:t xml:space="preserve">Пластика с использованием тканей из прилегающих к ушной раковине участков</w:t>
            </w:r>
          </w:p>
        </w:tc>
        <w:tc>
          <w:tcPr>
            <w:tcW w:w="964" w:type="dxa"/>
          </w:tcPr>
          <w:p>
            <w:pPr>
              <w:pStyle w:val="0"/>
              <w:jc w:val="center"/>
            </w:pPr>
            <w:r>
              <w:rPr>
                <w:sz w:val="24"/>
              </w:rPr>
              <w:t xml:space="preserve">21200</w:t>
            </w:r>
          </w:p>
        </w:tc>
        <w:tc>
          <w:tcPr>
            <w:tcW w:w="2359" w:type="dxa"/>
          </w:tcPr>
          <w:p>
            <w:pPr>
              <w:pStyle w:val="0"/>
              <w:jc w:val="center"/>
            </w:pPr>
            <w:r>
              <w:rPr>
                <w:sz w:val="24"/>
              </w:rPr>
              <w:t xml:space="preserve">Субтотальный дефект и деформация ушной раковины</w:t>
            </w:r>
          </w:p>
        </w:tc>
        <w:tc>
          <w:tcPr>
            <w:tcW w:w="1474" w:type="dxa"/>
          </w:tcPr>
          <w:p>
            <w:pPr>
              <w:pStyle w:val="0"/>
              <w:jc w:val="center"/>
            </w:pPr>
            <w:r>
              <w:rPr>
                <w:sz w:val="24"/>
              </w:rPr>
              <w:t xml:space="preserve">153018,00</w:t>
            </w:r>
          </w:p>
        </w:tc>
      </w:tr>
      <w:tr>
        <w:tc>
          <w:tcPr>
            <w:tcW w:w="1020" w:type="dxa"/>
          </w:tcPr>
          <w:p>
            <w:pPr>
              <w:pStyle w:val="0"/>
              <w:jc w:val="center"/>
            </w:pPr>
            <w:r>
              <w:rPr>
                <w:sz w:val="24"/>
              </w:rPr>
              <w:t xml:space="preserve">79</w:t>
            </w:r>
          </w:p>
        </w:tc>
        <w:tc>
          <w:tcPr>
            <w:tcW w:w="1191" w:type="dxa"/>
          </w:tcPr>
          <w:p>
            <w:pPr>
              <w:pStyle w:val="0"/>
              <w:jc w:val="center"/>
            </w:pPr>
            <w:r>
              <w:rPr>
                <w:sz w:val="24"/>
              </w:rPr>
              <w:t xml:space="preserve">Челюстно-лицевая хирургия</w:t>
            </w:r>
          </w:p>
        </w:tc>
        <w:tc>
          <w:tcPr>
            <w:tcW w:w="907" w:type="dxa"/>
          </w:tcPr>
          <w:p>
            <w:pPr>
              <w:pStyle w:val="0"/>
              <w:jc w:val="center"/>
            </w:pPr>
            <w:r>
              <w:rPr>
                <w:sz w:val="24"/>
              </w:rPr>
              <w:t xml:space="preserve">201</w:t>
            </w:r>
          </w:p>
        </w:tc>
        <w:tc>
          <w:tcPr>
            <w:tcW w:w="2608" w:type="dxa"/>
          </w:tcPr>
          <w:p>
            <w:pPr>
              <w:pStyle w:val="0"/>
              <w:jc w:val="center"/>
            </w:pPr>
            <w:r>
              <w:rPr>
                <w:sz w:val="24"/>
              </w:rPr>
              <w:t xml:space="preserve">Реконструктивно-пластические операции при врожденных пороках развития черепно-челюстно-лицевой области</w:t>
            </w:r>
          </w:p>
        </w:tc>
        <w:tc>
          <w:tcPr>
            <w:tcW w:w="907" w:type="dxa"/>
          </w:tcPr>
          <w:p>
            <w:pPr>
              <w:pStyle w:val="0"/>
              <w:jc w:val="center"/>
            </w:pPr>
            <w:r>
              <w:rPr>
                <w:sz w:val="24"/>
              </w:rPr>
              <w:t xml:space="preserve">6</w:t>
            </w:r>
          </w:p>
        </w:tc>
        <w:tc>
          <w:tcPr>
            <w:tcW w:w="2154" w:type="dxa"/>
          </w:tcPr>
          <w:p>
            <w:pPr>
              <w:pStyle w:val="0"/>
              <w:jc w:val="center"/>
            </w:pPr>
            <w:r>
              <w:rPr>
                <w:sz w:val="24"/>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964" w:type="dxa"/>
          </w:tcPr>
          <w:p>
            <w:pPr>
              <w:pStyle w:val="0"/>
              <w:jc w:val="center"/>
            </w:pPr>
            <w:r>
              <w:rPr>
                <w:sz w:val="24"/>
              </w:rPr>
              <w:t xml:space="preserve">21199</w:t>
            </w:r>
          </w:p>
        </w:tc>
        <w:tc>
          <w:tcPr>
            <w:tcW w:w="2359" w:type="dxa"/>
          </w:tcPr>
          <w:p>
            <w:pPr>
              <w:pStyle w:val="0"/>
              <w:jc w:val="center"/>
            </w:pPr>
            <w:r>
              <w:rPr>
                <w:sz w:val="24"/>
              </w:rPr>
              <w:t xml:space="preserve">Аномалии челюстно-лицевой области, включая аномалии прикуса</w:t>
            </w:r>
          </w:p>
        </w:tc>
        <w:tc>
          <w:tcPr>
            <w:tcW w:w="1474" w:type="dxa"/>
          </w:tcPr>
          <w:p>
            <w:pPr>
              <w:pStyle w:val="0"/>
              <w:jc w:val="center"/>
            </w:pPr>
            <w:r>
              <w:rPr>
                <w:sz w:val="24"/>
              </w:rPr>
              <w:t xml:space="preserve">153018,00</w:t>
            </w:r>
          </w:p>
        </w:tc>
      </w:tr>
      <w:tr>
        <w:tc>
          <w:tcPr>
            <w:tcW w:w="1020" w:type="dxa"/>
          </w:tcPr>
          <w:p>
            <w:pPr>
              <w:pStyle w:val="0"/>
              <w:jc w:val="center"/>
            </w:pPr>
            <w:r>
              <w:rPr>
                <w:sz w:val="24"/>
              </w:rPr>
              <w:t xml:space="preserve">79</w:t>
            </w:r>
          </w:p>
        </w:tc>
        <w:tc>
          <w:tcPr>
            <w:tcW w:w="1191" w:type="dxa"/>
          </w:tcPr>
          <w:p>
            <w:pPr>
              <w:pStyle w:val="0"/>
              <w:jc w:val="center"/>
            </w:pPr>
            <w:r>
              <w:rPr>
                <w:sz w:val="24"/>
              </w:rPr>
              <w:t xml:space="preserve">Челюстно-лицевая хирургия</w:t>
            </w:r>
          </w:p>
        </w:tc>
        <w:tc>
          <w:tcPr>
            <w:tcW w:w="907" w:type="dxa"/>
          </w:tcPr>
          <w:p>
            <w:pPr>
              <w:pStyle w:val="0"/>
              <w:jc w:val="center"/>
            </w:pPr>
            <w:r>
              <w:rPr>
                <w:sz w:val="24"/>
              </w:rPr>
              <w:t xml:space="preserve">201</w:t>
            </w:r>
          </w:p>
        </w:tc>
        <w:tc>
          <w:tcPr>
            <w:tcW w:w="2608" w:type="dxa"/>
          </w:tcPr>
          <w:p>
            <w:pPr>
              <w:pStyle w:val="0"/>
              <w:jc w:val="center"/>
            </w:pPr>
            <w:r>
              <w:rPr>
                <w:sz w:val="24"/>
              </w:rPr>
              <w:t xml:space="preserve">Реконструктивно-пластические операции при врожденных пороках развития черепно-челюстно-лицевой области</w:t>
            </w:r>
          </w:p>
        </w:tc>
        <w:tc>
          <w:tcPr>
            <w:tcW w:w="907" w:type="dxa"/>
          </w:tcPr>
          <w:p>
            <w:pPr>
              <w:pStyle w:val="0"/>
              <w:jc w:val="center"/>
            </w:pPr>
            <w:r>
              <w:rPr>
                <w:sz w:val="24"/>
              </w:rPr>
              <w:t xml:space="preserve">14</w:t>
            </w:r>
          </w:p>
        </w:tc>
        <w:tc>
          <w:tcPr>
            <w:tcW w:w="2154" w:type="dxa"/>
          </w:tcPr>
          <w:p>
            <w:pPr>
              <w:pStyle w:val="0"/>
              <w:jc w:val="center"/>
            </w:pPr>
            <w:r>
              <w:rPr>
                <w:sz w:val="24"/>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964" w:type="dxa"/>
          </w:tcPr>
          <w:p>
            <w:pPr>
              <w:pStyle w:val="0"/>
              <w:jc w:val="center"/>
            </w:pPr>
            <w:r>
              <w:rPr>
                <w:sz w:val="24"/>
              </w:rPr>
              <w:t xml:space="preserve">21198</w:t>
            </w:r>
          </w:p>
        </w:tc>
        <w:tc>
          <w:tcPr>
            <w:tcW w:w="2359" w:type="dxa"/>
          </w:tcPr>
          <w:p>
            <w:pPr>
              <w:pStyle w:val="0"/>
              <w:jc w:val="center"/>
            </w:pPr>
            <w:r>
              <w:rPr>
                <w:sz w:val="24"/>
              </w:rPr>
              <w:t xml:space="preserve">Врожденная расщелина носа, лица - косая, поперечная, срединная</w:t>
            </w:r>
          </w:p>
        </w:tc>
        <w:tc>
          <w:tcPr>
            <w:tcW w:w="1474" w:type="dxa"/>
          </w:tcPr>
          <w:p>
            <w:pPr>
              <w:pStyle w:val="0"/>
              <w:jc w:val="center"/>
            </w:pPr>
            <w:r>
              <w:rPr>
                <w:sz w:val="24"/>
              </w:rPr>
              <w:t xml:space="preserve">153018,00</w:t>
            </w:r>
          </w:p>
        </w:tc>
      </w:tr>
      <w:tr>
        <w:tc>
          <w:tcPr>
            <w:tcW w:w="1020" w:type="dxa"/>
          </w:tcPr>
          <w:p>
            <w:pPr>
              <w:pStyle w:val="0"/>
              <w:jc w:val="center"/>
            </w:pPr>
            <w:r>
              <w:rPr>
                <w:sz w:val="24"/>
              </w:rPr>
              <w:t xml:space="preserve">79</w:t>
            </w:r>
          </w:p>
        </w:tc>
        <w:tc>
          <w:tcPr>
            <w:tcW w:w="1191" w:type="dxa"/>
          </w:tcPr>
          <w:p>
            <w:pPr>
              <w:pStyle w:val="0"/>
              <w:jc w:val="center"/>
            </w:pPr>
            <w:r>
              <w:rPr>
                <w:sz w:val="24"/>
              </w:rPr>
              <w:t xml:space="preserve">Челюстно-лицевая хирургия</w:t>
            </w:r>
          </w:p>
        </w:tc>
        <w:tc>
          <w:tcPr>
            <w:tcW w:w="907" w:type="dxa"/>
          </w:tcPr>
          <w:p>
            <w:pPr>
              <w:pStyle w:val="0"/>
              <w:jc w:val="center"/>
            </w:pPr>
            <w:r>
              <w:rPr>
                <w:sz w:val="24"/>
              </w:rPr>
              <w:t xml:space="preserve">201</w:t>
            </w:r>
          </w:p>
        </w:tc>
        <w:tc>
          <w:tcPr>
            <w:tcW w:w="2608" w:type="dxa"/>
          </w:tcPr>
          <w:p>
            <w:pPr>
              <w:pStyle w:val="0"/>
              <w:jc w:val="center"/>
            </w:pPr>
            <w:r>
              <w:rPr>
                <w:sz w:val="24"/>
              </w:rPr>
              <w:t xml:space="preserve">Реконструктивно-пластические операции при врожденных пороках развития черепно-челюстно-лицевой области</w:t>
            </w:r>
          </w:p>
        </w:tc>
        <w:tc>
          <w:tcPr>
            <w:tcW w:w="907" w:type="dxa"/>
          </w:tcPr>
          <w:p>
            <w:pPr>
              <w:pStyle w:val="0"/>
              <w:jc w:val="center"/>
            </w:pPr>
            <w:r>
              <w:rPr>
                <w:sz w:val="24"/>
              </w:rPr>
              <w:t xml:space="preserve">15</w:t>
            </w:r>
          </w:p>
        </w:tc>
        <w:tc>
          <w:tcPr>
            <w:tcW w:w="2154" w:type="dxa"/>
          </w:tcPr>
          <w:p>
            <w:pPr>
              <w:pStyle w:val="0"/>
              <w:jc w:val="center"/>
            </w:pPr>
            <w:r>
              <w:rPr>
                <w:sz w:val="24"/>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964" w:type="dxa"/>
          </w:tcPr>
          <w:p>
            <w:pPr>
              <w:pStyle w:val="0"/>
              <w:jc w:val="center"/>
            </w:pPr>
            <w:r>
              <w:rPr>
                <w:sz w:val="24"/>
              </w:rPr>
              <w:t xml:space="preserve">21197</w:t>
            </w:r>
          </w:p>
        </w:tc>
        <w:tc>
          <w:tcPr>
            <w:tcW w:w="2359" w:type="dxa"/>
          </w:tcPr>
          <w:p>
            <w:pPr>
              <w:pStyle w:val="0"/>
              <w:jc w:val="center"/>
            </w:pPr>
            <w:r>
              <w:rPr>
                <w:sz w:val="24"/>
              </w:rPr>
              <w:t xml:space="preserve">Врожденная и приобретенная небно-глоточная недостаточность различного генеза</w:t>
            </w:r>
          </w:p>
        </w:tc>
        <w:tc>
          <w:tcPr>
            <w:tcW w:w="1474" w:type="dxa"/>
          </w:tcPr>
          <w:p>
            <w:pPr>
              <w:pStyle w:val="0"/>
              <w:jc w:val="center"/>
            </w:pPr>
            <w:r>
              <w:rPr>
                <w:sz w:val="24"/>
              </w:rPr>
              <w:t xml:space="preserve">153018,00</w:t>
            </w:r>
          </w:p>
        </w:tc>
      </w:tr>
      <w:tr>
        <w:tc>
          <w:tcPr>
            <w:tcW w:w="1020" w:type="dxa"/>
          </w:tcPr>
          <w:p>
            <w:pPr>
              <w:pStyle w:val="0"/>
              <w:jc w:val="center"/>
            </w:pPr>
            <w:r>
              <w:rPr>
                <w:sz w:val="24"/>
              </w:rPr>
              <w:t xml:space="preserve">79</w:t>
            </w:r>
          </w:p>
        </w:tc>
        <w:tc>
          <w:tcPr>
            <w:tcW w:w="1191" w:type="dxa"/>
          </w:tcPr>
          <w:p>
            <w:pPr>
              <w:pStyle w:val="0"/>
              <w:jc w:val="center"/>
            </w:pPr>
            <w:r>
              <w:rPr>
                <w:sz w:val="24"/>
              </w:rPr>
              <w:t xml:space="preserve">Челюстно-лицевая хирургия</w:t>
            </w:r>
          </w:p>
        </w:tc>
        <w:tc>
          <w:tcPr>
            <w:tcW w:w="907" w:type="dxa"/>
          </w:tcPr>
          <w:p>
            <w:pPr>
              <w:pStyle w:val="0"/>
              <w:jc w:val="center"/>
            </w:pPr>
            <w:r>
              <w:rPr>
                <w:sz w:val="24"/>
              </w:rPr>
              <w:t xml:space="preserve">201</w:t>
            </w:r>
          </w:p>
        </w:tc>
        <w:tc>
          <w:tcPr>
            <w:tcW w:w="2608" w:type="dxa"/>
          </w:tcPr>
          <w:p>
            <w:pPr>
              <w:pStyle w:val="0"/>
              <w:jc w:val="center"/>
            </w:pPr>
            <w:r>
              <w:rPr>
                <w:sz w:val="24"/>
              </w:rPr>
              <w:t xml:space="preserve">Реконструктивно-пластические операции при врожденных пороках развития черепно-челюстно-лицевой области</w:t>
            </w:r>
          </w:p>
        </w:tc>
        <w:tc>
          <w:tcPr>
            <w:tcW w:w="907" w:type="dxa"/>
          </w:tcPr>
          <w:p>
            <w:pPr>
              <w:pStyle w:val="0"/>
              <w:jc w:val="center"/>
            </w:pPr>
            <w:r>
              <w:rPr>
                <w:sz w:val="24"/>
              </w:rPr>
              <w:t xml:space="preserve">16</w:t>
            </w:r>
          </w:p>
        </w:tc>
        <w:tc>
          <w:tcPr>
            <w:tcW w:w="2154" w:type="dxa"/>
          </w:tcPr>
          <w:p>
            <w:pPr>
              <w:pStyle w:val="0"/>
              <w:jc w:val="center"/>
            </w:pPr>
            <w:r>
              <w:rPr>
                <w:sz w:val="24"/>
              </w:rPr>
              <w:t xml:space="preserve">Реконструктивно-пластическая операция с использованием реваскуляризированного лоскута</w:t>
            </w:r>
          </w:p>
        </w:tc>
        <w:tc>
          <w:tcPr>
            <w:tcW w:w="964" w:type="dxa"/>
          </w:tcPr>
          <w:p>
            <w:pPr>
              <w:pStyle w:val="0"/>
              <w:jc w:val="center"/>
            </w:pPr>
            <w:r>
              <w:rPr>
                <w:sz w:val="24"/>
              </w:rPr>
              <w:t xml:space="preserve">21196</w:t>
            </w:r>
          </w:p>
        </w:tc>
        <w:tc>
          <w:tcPr>
            <w:tcW w:w="2359" w:type="dxa"/>
          </w:tcPr>
          <w:p>
            <w:pPr>
              <w:pStyle w:val="0"/>
              <w:jc w:val="center"/>
            </w:pPr>
            <w:r>
              <w:rPr>
                <w:sz w:val="24"/>
              </w:rPr>
              <w:t xml:space="preserve">Послеоперационный дефект твердого неба</w:t>
            </w:r>
          </w:p>
        </w:tc>
        <w:tc>
          <w:tcPr>
            <w:tcW w:w="1474" w:type="dxa"/>
          </w:tcPr>
          <w:p>
            <w:pPr>
              <w:pStyle w:val="0"/>
              <w:jc w:val="center"/>
            </w:pPr>
            <w:r>
              <w:rPr>
                <w:sz w:val="24"/>
              </w:rPr>
              <w:t xml:space="preserve">153018,00</w:t>
            </w:r>
          </w:p>
        </w:tc>
      </w:tr>
      <w:tr>
        <w:tc>
          <w:tcPr>
            <w:tcW w:w="1020" w:type="dxa"/>
          </w:tcPr>
          <w:p>
            <w:pPr>
              <w:pStyle w:val="0"/>
              <w:jc w:val="center"/>
            </w:pPr>
            <w:r>
              <w:rPr>
                <w:sz w:val="24"/>
              </w:rPr>
              <w:t xml:space="preserve">79</w:t>
            </w:r>
          </w:p>
        </w:tc>
        <w:tc>
          <w:tcPr>
            <w:tcW w:w="1191" w:type="dxa"/>
          </w:tcPr>
          <w:p>
            <w:pPr>
              <w:pStyle w:val="0"/>
              <w:jc w:val="center"/>
            </w:pPr>
            <w:r>
              <w:rPr>
                <w:sz w:val="24"/>
              </w:rPr>
              <w:t xml:space="preserve">Челюстно-лицевая хирургия</w:t>
            </w:r>
          </w:p>
        </w:tc>
        <w:tc>
          <w:tcPr>
            <w:tcW w:w="907" w:type="dxa"/>
          </w:tcPr>
          <w:p>
            <w:pPr>
              <w:pStyle w:val="0"/>
              <w:jc w:val="center"/>
            </w:pPr>
            <w:r>
              <w:rPr>
                <w:sz w:val="24"/>
              </w:rPr>
              <w:t xml:space="preserve">201</w:t>
            </w:r>
          </w:p>
        </w:tc>
        <w:tc>
          <w:tcPr>
            <w:tcW w:w="2608" w:type="dxa"/>
          </w:tcPr>
          <w:p>
            <w:pPr>
              <w:pStyle w:val="0"/>
              <w:jc w:val="center"/>
            </w:pPr>
            <w:r>
              <w:rPr>
                <w:sz w:val="24"/>
              </w:rPr>
              <w:t xml:space="preserve">Реконструктивно-пластические операции при врожденных пороках развития черепно-челюстно-лицевой области</w:t>
            </w:r>
          </w:p>
        </w:tc>
        <w:tc>
          <w:tcPr>
            <w:tcW w:w="907" w:type="dxa"/>
          </w:tcPr>
          <w:p>
            <w:pPr>
              <w:pStyle w:val="0"/>
              <w:jc w:val="center"/>
            </w:pPr>
            <w:r>
              <w:rPr>
                <w:sz w:val="24"/>
              </w:rPr>
              <w:t xml:space="preserve">17</w:t>
            </w:r>
          </w:p>
        </w:tc>
        <w:tc>
          <w:tcPr>
            <w:tcW w:w="2154" w:type="dxa"/>
          </w:tcPr>
          <w:p>
            <w:pPr>
              <w:pStyle w:val="0"/>
              <w:jc w:val="center"/>
            </w:pPr>
            <w:r>
              <w:rPr>
                <w:sz w:val="24"/>
              </w:rPr>
              <w:t xml:space="preserve">Пластика твердого неба лоскутом на ножке из прилегающих участков (из щеки, языка, верхней губы, носогубной складки)</w:t>
            </w:r>
          </w:p>
        </w:tc>
        <w:tc>
          <w:tcPr>
            <w:tcW w:w="964" w:type="dxa"/>
          </w:tcPr>
          <w:p>
            <w:pPr>
              <w:pStyle w:val="0"/>
              <w:jc w:val="center"/>
            </w:pPr>
            <w:r>
              <w:rPr>
                <w:sz w:val="24"/>
              </w:rPr>
              <w:t xml:space="preserve">21196</w:t>
            </w:r>
          </w:p>
        </w:tc>
        <w:tc>
          <w:tcPr>
            <w:tcW w:w="2359" w:type="dxa"/>
          </w:tcPr>
          <w:p>
            <w:pPr>
              <w:pStyle w:val="0"/>
              <w:jc w:val="center"/>
            </w:pPr>
            <w:r>
              <w:rPr>
                <w:sz w:val="24"/>
              </w:rPr>
              <w:t xml:space="preserve">Послеоперационный дефект твердого неба</w:t>
            </w:r>
          </w:p>
        </w:tc>
        <w:tc>
          <w:tcPr>
            <w:tcW w:w="1474" w:type="dxa"/>
          </w:tcPr>
          <w:p>
            <w:pPr>
              <w:pStyle w:val="0"/>
              <w:jc w:val="center"/>
            </w:pPr>
            <w:r>
              <w:rPr>
                <w:sz w:val="24"/>
              </w:rPr>
              <w:t xml:space="preserve">153018,00</w:t>
            </w:r>
          </w:p>
        </w:tc>
      </w:tr>
      <w:tr>
        <w:tc>
          <w:tcPr>
            <w:tcW w:w="1020" w:type="dxa"/>
          </w:tcPr>
          <w:p>
            <w:pPr>
              <w:pStyle w:val="0"/>
              <w:jc w:val="center"/>
            </w:pPr>
            <w:r>
              <w:rPr>
                <w:sz w:val="24"/>
              </w:rPr>
              <w:t xml:space="preserve">79</w:t>
            </w:r>
          </w:p>
        </w:tc>
        <w:tc>
          <w:tcPr>
            <w:tcW w:w="1191" w:type="dxa"/>
          </w:tcPr>
          <w:p>
            <w:pPr>
              <w:pStyle w:val="0"/>
              <w:jc w:val="center"/>
            </w:pPr>
            <w:r>
              <w:rPr>
                <w:sz w:val="24"/>
              </w:rPr>
              <w:t xml:space="preserve">Челюстно-лицевая хирургия</w:t>
            </w:r>
          </w:p>
        </w:tc>
        <w:tc>
          <w:tcPr>
            <w:tcW w:w="907" w:type="dxa"/>
          </w:tcPr>
          <w:p>
            <w:pPr>
              <w:pStyle w:val="0"/>
              <w:jc w:val="center"/>
            </w:pPr>
            <w:r>
              <w:rPr>
                <w:sz w:val="24"/>
              </w:rPr>
              <w:t xml:space="preserve">201</w:t>
            </w:r>
          </w:p>
        </w:tc>
        <w:tc>
          <w:tcPr>
            <w:tcW w:w="2608" w:type="dxa"/>
          </w:tcPr>
          <w:p>
            <w:pPr>
              <w:pStyle w:val="0"/>
              <w:jc w:val="center"/>
            </w:pPr>
            <w:r>
              <w:rPr>
                <w:sz w:val="24"/>
              </w:rPr>
              <w:t xml:space="preserve">Реконструктивно-пластические операции при врожденных пороках развития черепно-челюстно-лицевой области</w:t>
            </w:r>
          </w:p>
        </w:tc>
        <w:tc>
          <w:tcPr>
            <w:tcW w:w="907" w:type="dxa"/>
          </w:tcPr>
          <w:p>
            <w:pPr>
              <w:pStyle w:val="0"/>
              <w:jc w:val="center"/>
            </w:pPr>
            <w:r>
              <w:rPr>
                <w:sz w:val="24"/>
              </w:rPr>
              <w:t xml:space="preserve">18</w:t>
            </w:r>
          </w:p>
        </w:tc>
        <w:tc>
          <w:tcPr>
            <w:tcW w:w="2154" w:type="dxa"/>
          </w:tcPr>
          <w:p>
            <w:pPr>
              <w:pStyle w:val="0"/>
              <w:jc w:val="center"/>
            </w:pPr>
            <w:r>
              <w:rPr>
                <w:sz w:val="24"/>
              </w:rPr>
              <w:t xml:space="preserve">Хирургическая коррекция рубцовой деформации верхней губы и носа местными тканями</w:t>
            </w:r>
          </w:p>
        </w:tc>
        <w:tc>
          <w:tcPr>
            <w:tcW w:w="964" w:type="dxa"/>
          </w:tcPr>
          <w:p>
            <w:pPr>
              <w:pStyle w:val="0"/>
              <w:jc w:val="center"/>
            </w:pPr>
            <w:r>
              <w:rPr>
                <w:sz w:val="24"/>
              </w:rPr>
              <w:t xml:space="preserve">21195</w:t>
            </w:r>
          </w:p>
        </w:tc>
        <w:tc>
          <w:tcPr>
            <w:tcW w:w="2359" w:type="dxa"/>
          </w:tcPr>
          <w:p>
            <w:pPr>
              <w:pStyle w:val="0"/>
              <w:jc w:val="center"/>
            </w:pPr>
            <w:r>
              <w:rPr>
                <w:sz w:val="24"/>
              </w:rPr>
              <w:t xml:space="preserve">Рубцовая деформация верхней губы и концевого отдела носа после ранее проведенной хейлоринопластики</w:t>
            </w:r>
          </w:p>
        </w:tc>
        <w:tc>
          <w:tcPr>
            <w:tcW w:w="1474" w:type="dxa"/>
          </w:tcPr>
          <w:p>
            <w:pPr>
              <w:pStyle w:val="0"/>
              <w:jc w:val="center"/>
            </w:pPr>
            <w:r>
              <w:rPr>
                <w:sz w:val="24"/>
              </w:rPr>
              <w:t xml:space="preserve">153018,00</w:t>
            </w:r>
          </w:p>
        </w:tc>
      </w:tr>
      <w:tr>
        <w:tc>
          <w:tcPr>
            <w:tcW w:w="1020" w:type="dxa"/>
          </w:tcPr>
          <w:p>
            <w:pPr>
              <w:pStyle w:val="0"/>
              <w:jc w:val="center"/>
            </w:pPr>
            <w:r>
              <w:rPr>
                <w:sz w:val="24"/>
              </w:rPr>
              <w:t xml:space="preserve">79</w:t>
            </w:r>
          </w:p>
        </w:tc>
        <w:tc>
          <w:tcPr>
            <w:tcW w:w="1191" w:type="dxa"/>
          </w:tcPr>
          <w:p>
            <w:pPr>
              <w:pStyle w:val="0"/>
              <w:jc w:val="center"/>
            </w:pPr>
            <w:r>
              <w:rPr>
                <w:sz w:val="24"/>
              </w:rPr>
              <w:t xml:space="preserve">Челюстно-лицевая хирургия</w:t>
            </w:r>
          </w:p>
        </w:tc>
        <w:tc>
          <w:tcPr>
            <w:tcW w:w="907" w:type="dxa"/>
          </w:tcPr>
          <w:p>
            <w:pPr>
              <w:pStyle w:val="0"/>
              <w:jc w:val="center"/>
            </w:pPr>
            <w:r>
              <w:rPr>
                <w:sz w:val="24"/>
              </w:rPr>
              <w:t xml:space="preserve">201</w:t>
            </w:r>
          </w:p>
        </w:tc>
        <w:tc>
          <w:tcPr>
            <w:tcW w:w="2608" w:type="dxa"/>
          </w:tcPr>
          <w:p>
            <w:pPr>
              <w:pStyle w:val="0"/>
              <w:jc w:val="center"/>
            </w:pPr>
            <w:r>
              <w:rPr>
                <w:sz w:val="24"/>
              </w:rPr>
              <w:t xml:space="preserve">Реконструктивно-пластические операции при врожденных пороках развития черепно-челюстно-лицевой области</w:t>
            </w:r>
          </w:p>
        </w:tc>
        <w:tc>
          <w:tcPr>
            <w:tcW w:w="907" w:type="dxa"/>
          </w:tcPr>
          <w:p>
            <w:pPr>
              <w:pStyle w:val="0"/>
              <w:jc w:val="center"/>
            </w:pPr>
            <w:r>
              <w:rPr>
                <w:sz w:val="24"/>
              </w:rPr>
              <w:t xml:space="preserve">1056</w:t>
            </w:r>
          </w:p>
        </w:tc>
        <w:tc>
          <w:tcPr>
            <w:tcW w:w="2154" w:type="dxa"/>
          </w:tcPr>
          <w:p>
            <w:pPr>
              <w:pStyle w:val="0"/>
              <w:jc w:val="center"/>
            </w:pPr>
            <w:r>
              <w:rPr>
                <w:sz w:val="24"/>
              </w:rPr>
              <w:t xml:space="preserve">Реконструктивная хейлоринопластика</w:t>
            </w:r>
          </w:p>
        </w:tc>
        <w:tc>
          <w:tcPr>
            <w:tcW w:w="964" w:type="dxa"/>
          </w:tcPr>
          <w:p>
            <w:pPr>
              <w:pStyle w:val="0"/>
              <w:jc w:val="center"/>
            </w:pPr>
            <w:r>
              <w:rPr>
                <w:sz w:val="24"/>
              </w:rPr>
              <w:t xml:space="preserve">21194</w:t>
            </w:r>
          </w:p>
        </w:tc>
        <w:tc>
          <w:tcPr>
            <w:tcW w:w="2359" w:type="dxa"/>
          </w:tcPr>
          <w:p>
            <w:pPr>
              <w:pStyle w:val="0"/>
              <w:jc w:val="center"/>
            </w:pPr>
            <w:r>
              <w:rPr>
                <w:sz w:val="24"/>
              </w:rPr>
              <w:t xml:space="preserve">Врожденная полная односторонняя расщелина верхней губы</w:t>
            </w:r>
          </w:p>
        </w:tc>
        <w:tc>
          <w:tcPr>
            <w:tcW w:w="1474" w:type="dxa"/>
          </w:tcPr>
          <w:p>
            <w:pPr>
              <w:pStyle w:val="0"/>
              <w:jc w:val="center"/>
            </w:pPr>
            <w:r>
              <w:rPr>
                <w:sz w:val="24"/>
              </w:rPr>
              <w:t xml:space="preserve">153018,00</w:t>
            </w:r>
          </w:p>
        </w:tc>
      </w:tr>
      <w:tr>
        <w:tc>
          <w:tcPr>
            <w:tcW w:w="1020" w:type="dxa"/>
          </w:tcPr>
          <w:p>
            <w:pPr>
              <w:pStyle w:val="0"/>
              <w:jc w:val="center"/>
            </w:pPr>
            <w:r>
              <w:rPr>
                <w:sz w:val="24"/>
              </w:rPr>
              <w:t xml:space="preserve">79</w:t>
            </w:r>
          </w:p>
        </w:tc>
        <w:tc>
          <w:tcPr>
            <w:tcW w:w="1191" w:type="dxa"/>
          </w:tcPr>
          <w:p>
            <w:pPr>
              <w:pStyle w:val="0"/>
              <w:jc w:val="center"/>
            </w:pPr>
            <w:r>
              <w:rPr>
                <w:sz w:val="24"/>
              </w:rPr>
              <w:t xml:space="preserve">Челюстно-лицевая хирургия</w:t>
            </w:r>
          </w:p>
        </w:tc>
        <w:tc>
          <w:tcPr>
            <w:tcW w:w="907" w:type="dxa"/>
          </w:tcPr>
          <w:p>
            <w:pPr>
              <w:pStyle w:val="0"/>
              <w:jc w:val="center"/>
            </w:pPr>
            <w:r>
              <w:rPr>
                <w:sz w:val="24"/>
              </w:rPr>
              <w:t xml:space="preserve">203</w:t>
            </w:r>
          </w:p>
        </w:tc>
        <w:tc>
          <w:tcPr>
            <w:tcW w:w="2608" w:type="dxa"/>
          </w:tcPr>
          <w:p>
            <w:pPr>
              <w:pStyle w:val="0"/>
              <w:jc w:val="center"/>
            </w:pPr>
            <w:r>
              <w:rPr>
                <w:sz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907" w:type="dxa"/>
          </w:tcPr>
          <w:p>
            <w:pPr>
              <w:pStyle w:val="0"/>
              <w:jc w:val="center"/>
            </w:pPr>
            <w:r>
              <w:rPr>
                <w:sz w:val="24"/>
              </w:rPr>
              <w:t xml:space="preserve">7</w:t>
            </w:r>
          </w:p>
        </w:tc>
        <w:tc>
          <w:tcPr>
            <w:tcW w:w="2154" w:type="dxa"/>
          </w:tcPr>
          <w:p>
            <w:pPr>
              <w:pStyle w:val="0"/>
              <w:jc w:val="center"/>
            </w:pPr>
            <w:r>
              <w:rPr>
                <w:sz w:val="24"/>
              </w:rPr>
              <w:t xml:space="preserve">Устранение дефектов и деформаций с использованием трансплантационных и имплантационных материалов</w:t>
            </w:r>
          </w:p>
        </w:tc>
        <w:tc>
          <w:tcPr>
            <w:tcW w:w="964" w:type="dxa"/>
          </w:tcPr>
          <w:p>
            <w:pPr>
              <w:pStyle w:val="0"/>
              <w:jc w:val="center"/>
            </w:pPr>
            <w:r>
              <w:rPr>
                <w:sz w:val="24"/>
              </w:rPr>
              <w:t xml:space="preserve">21206</w:t>
            </w:r>
          </w:p>
        </w:tc>
        <w:tc>
          <w:tcPr>
            <w:tcW w:w="2359" w:type="dxa"/>
          </w:tcPr>
          <w:p>
            <w:pPr>
              <w:pStyle w:val="0"/>
              <w:jc w:val="center"/>
            </w:pPr>
            <w:r>
              <w:rPr>
                <w:sz w:val="24"/>
              </w:rPr>
              <w:t xml:space="preserve">Последствия переломов черепа и костей лицевого скелета</w:t>
            </w:r>
          </w:p>
        </w:tc>
        <w:tc>
          <w:tcPr>
            <w:tcW w:w="1474" w:type="dxa"/>
          </w:tcPr>
          <w:p>
            <w:pPr>
              <w:pStyle w:val="0"/>
              <w:jc w:val="center"/>
            </w:pPr>
            <w:r>
              <w:rPr>
                <w:sz w:val="24"/>
              </w:rPr>
              <w:t xml:space="preserve">153018,00</w:t>
            </w:r>
          </w:p>
        </w:tc>
      </w:tr>
      <w:tr>
        <w:tc>
          <w:tcPr>
            <w:tcW w:w="1020" w:type="dxa"/>
          </w:tcPr>
          <w:p>
            <w:pPr>
              <w:pStyle w:val="0"/>
              <w:jc w:val="center"/>
            </w:pPr>
            <w:r>
              <w:rPr>
                <w:sz w:val="24"/>
              </w:rPr>
              <w:t xml:space="preserve">79</w:t>
            </w:r>
          </w:p>
        </w:tc>
        <w:tc>
          <w:tcPr>
            <w:tcW w:w="1191" w:type="dxa"/>
          </w:tcPr>
          <w:p>
            <w:pPr>
              <w:pStyle w:val="0"/>
              <w:jc w:val="center"/>
            </w:pPr>
            <w:r>
              <w:rPr>
                <w:sz w:val="24"/>
              </w:rPr>
              <w:t xml:space="preserve">Челюстно-лицевая хирургия</w:t>
            </w:r>
          </w:p>
        </w:tc>
        <w:tc>
          <w:tcPr>
            <w:tcW w:w="907" w:type="dxa"/>
          </w:tcPr>
          <w:p>
            <w:pPr>
              <w:pStyle w:val="0"/>
              <w:jc w:val="center"/>
            </w:pPr>
            <w:r>
              <w:rPr>
                <w:sz w:val="24"/>
              </w:rPr>
              <w:t xml:space="preserve">203</w:t>
            </w:r>
          </w:p>
        </w:tc>
        <w:tc>
          <w:tcPr>
            <w:tcW w:w="2608" w:type="dxa"/>
          </w:tcPr>
          <w:p>
            <w:pPr>
              <w:pStyle w:val="0"/>
              <w:jc w:val="center"/>
            </w:pPr>
            <w:r>
              <w:rPr>
                <w:sz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907" w:type="dxa"/>
          </w:tcPr>
          <w:p>
            <w:pPr>
              <w:pStyle w:val="0"/>
              <w:jc w:val="center"/>
            </w:pPr>
            <w:r>
              <w:rPr>
                <w:sz w:val="24"/>
              </w:rPr>
              <w:t xml:space="preserve">8</w:t>
            </w:r>
          </w:p>
        </w:tc>
        <w:tc>
          <w:tcPr>
            <w:tcW w:w="2154" w:type="dxa"/>
          </w:tcPr>
          <w:p>
            <w:pPr>
              <w:pStyle w:val="0"/>
              <w:jc w:val="center"/>
            </w:pPr>
            <w:r>
              <w:rPr>
                <w:sz w:val="24"/>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964" w:type="dxa"/>
          </w:tcPr>
          <w:p>
            <w:pPr>
              <w:pStyle w:val="0"/>
              <w:jc w:val="center"/>
            </w:pPr>
            <w:r>
              <w:rPr>
                <w:sz w:val="24"/>
              </w:rPr>
              <w:t xml:space="preserve">21205</w:t>
            </w:r>
          </w:p>
        </w:tc>
        <w:tc>
          <w:tcPr>
            <w:tcW w:w="2359" w:type="dxa"/>
          </w:tcPr>
          <w:p>
            <w:pPr>
              <w:pStyle w:val="0"/>
              <w:jc w:val="center"/>
            </w:pPr>
            <w:r>
              <w:rPr>
                <w:sz w:val="24"/>
              </w:rPr>
              <w:t xml:space="preserve">Доброкачественные новообразования челюстей и послеоперационные дефекты</w:t>
            </w:r>
          </w:p>
        </w:tc>
        <w:tc>
          <w:tcPr>
            <w:tcW w:w="1474" w:type="dxa"/>
          </w:tcPr>
          <w:p>
            <w:pPr>
              <w:pStyle w:val="0"/>
              <w:jc w:val="center"/>
            </w:pPr>
            <w:r>
              <w:rPr>
                <w:sz w:val="24"/>
              </w:rPr>
              <w:t xml:space="preserve">153018,00</w:t>
            </w:r>
          </w:p>
        </w:tc>
      </w:tr>
      <w:tr>
        <w:tc>
          <w:tcPr>
            <w:tcW w:w="1020" w:type="dxa"/>
          </w:tcPr>
          <w:p>
            <w:pPr>
              <w:pStyle w:val="0"/>
              <w:jc w:val="center"/>
            </w:pPr>
            <w:r>
              <w:rPr>
                <w:sz w:val="24"/>
              </w:rPr>
              <w:t xml:space="preserve">79</w:t>
            </w:r>
          </w:p>
        </w:tc>
        <w:tc>
          <w:tcPr>
            <w:tcW w:w="1191" w:type="dxa"/>
          </w:tcPr>
          <w:p>
            <w:pPr>
              <w:pStyle w:val="0"/>
              <w:jc w:val="center"/>
            </w:pPr>
            <w:r>
              <w:rPr>
                <w:sz w:val="24"/>
              </w:rPr>
              <w:t xml:space="preserve">Челюстно-лицевая хирургия</w:t>
            </w:r>
          </w:p>
        </w:tc>
        <w:tc>
          <w:tcPr>
            <w:tcW w:w="907" w:type="dxa"/>
          </w:tcPr>
          <w:p>
            <w:pPr>
              <w:pStyle w:val="0"/>
              <w:jc w:val="center"/>
            </w:pPr>
            <w:r>
              <w:rPr>
                <w:sz w:val="24"/>
              </w:rPr>
              <w:t xml:space="preserve">203</w:t>
            </w:r>
          </w:p>
        </w:tc>
        <w:tc>
          <w:tcPr>
            <w:tcW w:w="2608" w:type="dxa"/>
          </w:tcPr>
          <w:p>
            <w:pPr>
              <w:pStyle w:val="0"/>
              <w:jc w:val="center"/>
            </w:pPr>
            <w:r>
              <w:rPr>
                <w:sz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907" w:type="dxa"/>
          </w:tcPr>
          <w:p>
            <w:pPr>
              <w:pStyle w:val="0"/>
              <w:jc w:val="center"/>
            </w:pPr>
            <w:r>
              <w:rPr>
                <w:sz w:val="24"/>
              </w:rPr>
              <w:t xml:space="preserve">10</w:t>
            </w:r>
          </w:p>
        </w:tc>
        <w:tc>
          <w:tcPr>
            <w:tcW w:w="2154" w:type="dxa"/>
          </w:tcPr>
          <w:p>
            <w:pPr>
              <w:pStyle w:val="0"/>
              <w:jc w:val="center"/>
            </w:pPr>
            <w:r>
              <w:rPr>
                <w:sz w:val="24"/>
              </w:rPr>
              <w:t xml:space="preserve">Удаление новообразования</w:t>
            </w:r>
          </w:p>
        </w:tc>
        <w:tc>
          <w:tcPr>
            <w:tcW w:w="964" w:type="dxa"/>
          </w:tcPr>
          <w:p>
            <w:pPr>
              <w:pStyle w:val="0"/>
              <w:jc w:val="center"/>
            </w:pPr>
            <w:r>
              <w:rPr>
                <w:sz w:val="24"/>
              </w:rPr>
              <w:t xml:space="preserve">21203</w:t>
            </w:r>
          </w:p>
        </w:tc>
        <w:tc>
          <w:tcPr>
            <w:tcW w:w="2359" w:type="dxa"/>
          </w:tcPr>
          <w:p>
            <w:pPr>
              <w:pStyle w:val="0"/>
              <w:jc w:val="center"/>
            </w:pPr>
            <w:r>
              <w:rPr>
                <w:sz w:val="24"/>
              </w:rPr>
              <w:t xml:space="preserve">Доброкачественное новообразование околоушной слюнной железы</w:t>
            </w:r>
          </w:p>
        </w:tc>
        <w:tc>
          <w:tcPr>
            <w:tcW w:w="1474" w:type="dxa"/>
          </w:tcPr>
          <w:p>
            <w:pPr>
              <w:pStyle w:val="0"/>
              <w:jc w:val="center"/>
            </w:pPr>
            <w:r>
              <w:rPr>
                <w:sz w:val="24"/>
              </w:rPr>
              <w:t xml:space="preserve">153018,00</w:t>
            </w:r>
          </w:p>
        </w:tc>
      </w:tr>
      <w:tr>
        <w:tc>
          <w:tcPr>
            <w:tcW w:w="1020" w:type="dxa"/>
          </w:tcPr>
          <w:p>
            <w:pPr>
              <w:pStyle w:val="0"/>
              <w:jc w:val="center"/>
            </w:pPr>
            <w:r>
              <w:rPr>
                <w:sz w:val="24"/>
              </w:rPr>
              <w:t xml:space="preserve">79</w:t>
            </w:r>
          </w:p>
        </w:tc>
        <w:tc>
          <w:tcPr>
            <w:tcW w:w="1191" w:type="dxa"/>
          </w:tcPr>
          <w:p>
            <w:pPr>
              <w:pStyle w:val="0"/>
              <w:jc w:val="center"/>
            </w:pPr>
            <w:r>
              <w:rPr>
                <w:sz w:val="24"/>
              </w:rPr>
              <w:t xml:space="preserve">Челюстно-лицевая хирургия</w:t>
            </w:r>
          </w:p>
        </w:tc>
        <w:tc>
          <w:tcPr>
            <w:tcW w:w="907" w:type="dxa"/>
          </w:tcPr>
          <w:p>
            <w:pPr>
              <w:pStyle w:val="0"/>
              <w:jc w:val="center"/>
            </w:pPr>
            <w:r>
              <w:rPr>
                <w:sz w:val="24"/>
              </w:rPr>
              <w:t xml:space="preserve">203</w:t>
            </w:r>
          </w:p>
        </w:tc>
        <w:tc>
          <w:tcPr>
            <w:tcW w:w="2608" w:type="dxa"/>
          </w:tcPr>
          <w:p>
            <w:pPr>
              <w:pStyle w:val="0"/>
              <w:jc w:val="center"/>
            </w:pPr>
            <w:r>
              <w:rPr>
                <w:sz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907" w:type="dxa"/>
          </w:tcPr>
          <w:p>
            <w:pPr>
              <w:pStyle w:val="0"/>
              <w:jc w:val="center"/>
            </w:pPr>
            <w:r>
              <w:rPr>
                <w:sz w:val="24"/>
              </w:rPr>
              <w:t xml:space="preserve">10</w:t>
            </w:r>
          </w:p>
        </w:tc>
        <w:tc>
          <w:tcPr>
            <w:tcW w:w="2154" w:type="dxa"/>
          </w:tcPr>
          <w:p>
            <w:pPr>
              <w:pStyle w:val="0"/>
              <w:jc w:val="center"/>
            </w:pPr>
            <w:r>
              <w:rPr>
                <w:sz w:val="24"/>
              </w:rPr>
              <w:t xml:space="preserve">Удаление новообразования</w:t>
            </w:r>
          </w:p>
        </w:tc>
        <w:tc>
          <w:tcPr>
            <w:tcW w:w="964" w:type="dxa"/>
          </w:tcPr>
          <w:p>
            <w:pPr>
              <w:pStyle w:val="0"/>
              <w:jc w:val="center"/>
            </w:pPr>
            <w:r>
              <w:rPr>
                <w:sz w:val="24"/>
              </w:rPr>
              <w:t xml:space="preserve">21204</w:t>
            </w:r>
          </w:p>
        </w:tc>
        <w:tc>
          <w:tcPr>
            <w:tcW w:w="2359" w:type="dxa"/>
          </w:tcPr>
          <w:p>
            <w:pPr>
              <w:pStyle w:val="0"/>
              <w:jc w:val="center"/>
            </w:pPr>
            <w:r>
              <w:rPr>
                <w:sz w:val="24"/>
              </w:rPr>
              <w:t xml:space="preserve">Новообразование околоушной слюнной железы с распространением в прилегающие области</w:t>
            </w:r>
          </w:p>
        </w:tc>
        <w:tc>
          <w:tcPr>
            <w:tcW w:w="1474" w:type="dxa"/>
          </w:tcPr>
          <w:p>
            <w:pPr>
              <w:pStyle w:val="0"/>
              <w:jc w:val="center"/>
            </w:pPr>
            <w:r>
              <w:rPr>
                <w:sz w:val="24"/>
              </w:rPr>
              <w:t xml:space="preserve">153018,00</w:t>
            </w:r>
          </w:p>
        </w:tc>
      </w:tr>
      <w:tr>
        <w:tc>
          <w:tcPr>
            <w:tcW w:w="1020" w:type="dxa"/>
          </w:tcPr>
          <w:p>
            <w:pPr>
              <w:pStyle w:val="0"/>
              <w:jc w:val="center"/>
            </w:pPr>
            <w:r>
              <w:rPr>
                <w:sz w:val="24"/>
              </w:rPr>
              <w:t xml:space="preserve">80</w:t>
            </w:r>
          </w:p>
        </w:tc>
        <w:tc>
          <w:tcPr>
            <w:tcW w:w="1191" w:type="dxa"/>
          </w:tcPr>
          <w:p>
            <w:pPr>
              <w:pStyle w:val="0"/>
              <w:jc w:val="center"/>
            </w:pPr>
            <w:r>
              <w:rPr>
                <w:sz w:val="24"/>
              </w:rPr>
              <w:t xml:space="preserve">Эндокринология</w:t>
            </w:r>
          </w:p>
        </w:tc>
        <w:tc>
          <w:tcPr>
            <w:tcW w:w="907" w:type="dxa"/>
          </w:tcPr>
          <w:p>
            <w:pPr>
              <w:pStyle w:val="0"/>
              <w:jc w:val="center"/>
            </w:pPr>
            <w:r>
              <w:rPr>
                <w:sz w:val="24"/>
              </w:rPr>
              <w:t xml:space="preserve">212</w:t>
            </w:r>
          </w:p>
        </w:tc>
        <w:tc>
          <w:tcPr>
            <w:tcW w:w="2608" w:type="dxa"/>
          </w:tcPr>
          <w:p>
            <w:pPr>
              <w:pStyle w:val="0"/>
              <w:jc w:val="center"/>
            </w:pPr>
            <w:r>
              <w:rPr>
                <w:sz w:val="24"/>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907" w:type="dxa"/>
          </w:tcPr>
          <w:p>
            <w:pPr>
              <w:pStyle w:val="0"/>
              <w:jc w:val="center"/>
            </w:pPr>
            <w:r>
              <w:rPr>
                <w:sz w:val="24"/>
              </w:rPr>
              <w:t xml:space="preserve">9</w:t>
            </w:r>
          </w:p>
        </w:tc>
        <w:tc>
          <w:tcPr>
            <w:tcW w:w="2154" w:type="dxa"/>
          </w:tcPr>
          <w:p>
            <w:pPr>
              <w:pStyle w:val="0"/>
              <w:jc w:val="center"/>
            </w:pPr>
            <w:r>
              <w:rPr>
                <w:sz w:val="24"/>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964" w:type="dxa"/>
          </w:tcPr>
          <w:p>
            <w:pPr>
              <w:pStyle w:val="0"/>
              <w:jc w:val="center"/>
            </w:pPr>
            <w:r>
              <w:rPr>
                <w:sz w:val="24"/>
              </w:rPr>
              <w:t xml:space="preserve">21207</w:t>
            </w:r>
          </w:p>
        </w:tc>
        <w:tc>
          <w:tcPr>
            <w:tcW w:w="2359" w:type="dxa"/>
          </w:tcPr>
          <w:p>
            <w:pPr>
              <w:pStyle w:val="0"/>
              <w:jc w:val="center"/>
            </w:pPr>
            <w:r>
              <w:rPr>
                <w:sz w:val="24"/>
              </w:rPr>
              <w:t xml:space="preserve">Сахарный диабет с нестандартным течением, синдромальные, моногенные формы сахарного диабета</w:t>
            </w:r>
          </w:p>
        </w:tc>
        <w:tc>
          <w:tcPr>
            <w:tcW w:w="1474" w:type="dxa"/>
          </w:tcPr>
          <w:p>
            <w:pPr>
              <w:pStyle w:val="0"/>
              <w:jc w:val="center"/>
            </w:pPr>
            <w:r>
              <w:rPr>
                <w:sz w:val="24"/>
              </w:rPr>
              <w:t xml:space="preserve">228784,00</w:t>
            </w:r>
          </w:p>
        </w:tc>
      </w:tr>
      <w:tr>
        <w:tc>
          <w:tcPr>
            <w:tcW w:w="1020" w:type="dxa"/>
          </w:tcPr>
          <w:p>
            <w:pPr>
              <w:pStyle w:val="0"/>
              <w:jc w:val="center"/>
            </w:pPr>
            <w:r>
              <w:rPr>
                <w:sz w:val="24"/>
              </w:rPr>
              <w:t xml:space="preserve">80</w:t>
            </w:r>
          </w:p>
        </w:tc>
        <w:tc>
          <w:tcPr>
            <w:tcW w:w="1191" w:type="dxa"/>
          </w:tcPr>
          <w:p>
            <w:pPr>
              <w:pStyle w:val="0"/>
              <w:jc w:val="center"/>
            </w:pPr>
            <w:r>
              <w:rPr>
                <w:sz w:val="24"/>
              </w:rPr>
              <w:t xml:space="preserve">Эндокринология</w:t>
            </w:r>
          </w:p>
        </w:tc>
        <w:tc>
          <w:tcPr>
            <w:tcW w:w="907" w:type="dxa"/>
          </w:tcPr>
          <w:p>
            <w:pPr>
              <w:pStyle w:val="0"/>
              <w:jc w:val="center"/>
            </w:pPr>
            <w:r>
              <w:rPr>
                <w:sz w:val="24"/>
              </w:rPr>
              <w:t xml:space="preserve">212</w:t>
            </w:r>
          </w:p>
        </w:tc>
        <w:tc>
          <w:tcPr>
            <w:tcW w:w="2608" w:type="dxa"/>
          </w:tcPr>
          <w:p>
            <w:pPr>
              <w:pStyle w:val="0"/>
              <w:jc w:val="center"/>
            </w:pPr>
            <w:r>
              <w:rPr>
                <w:sz w:val="24"/>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907" w:type="dxa"/>
          </w:tcPr>
          <w:p>
            <w:pPr>
              <w:pStyle w:val="0"/>
              <w:jc w:val="center"/>
            </w:pPr>
            <w:r>
              <w:rPr>
                <w:sz w:val="24"/>
              </w:rPr>
              <w:t xml:space="preserve">1097</w:t>
            </w:r>
          </w:p>
        </w:tc>
        <w:tc>
          <w:tcPr>
            <w:tcW w:w="2154" w:type="dxa"/>
          </w:tcPr>
          <w:p>
            <w:pPr>
              <w:pStyle w:val="0"/>
              <w:jc w:val="center"/>
            </w:pPr>
            <w:r>
              <w:rPr>
                <w:sz w:val="24"/>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964" w:type="dxa"/>
          </w:tcPr>
          <w:p>
            <w:pPr>
              <w:pStyle w:val="0"/>
              <w:jc w:val="center"/>
            </w:pPr>
            <w:r>
              <w:rPr>
                <w:sz w:val="24"/>
              </w:rPr>
              <w:t xml:space="preserve">21208</w:t>
            </w:r>
          </w:p>
        </w:tc>
        <w:tc>
          <w:tcPr>
            <w:tcW w:w="2359" w:type="dxa"/>
          </w:tcPr>
          <w:p>
            <w:pPr>
              <w:pStyle w:val="0"/>
              <w:jc w:val="center"/>
            </w:pPr>
            <w:r>
              <w:rPr>
                <w:sz w:val="24"/>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Pr>
          <w:p>
            <w:pPr>
              <w:pStyle w:val="0"/>
              <w:jc w:val="center"/>
            </w:pPr>
            <w:r>
              <w:rPr>
                <w:sz w:val="24"/>
              </w:rPr>
              <w:t xml:space="preserve">228784,00</w:t>
            </w:r>
          </w:p>
        </w:tc>
      </w:tr>
      <w:tr>
        <w:tc>
          <w:tcPr>
            <w:tcW w:w="1020" w:type="dxa"/>
          </w:tcPr>
          <w:p>
            <w:pPr>
              <w:pStyle w:val="0"/>
              <w:jc w:val="center"/>
            </w:pPr>
            <w:r>
              <w:rPr>
                <w:sz w:val="24"/>
              </w:rPr>
              <w:t xml:space="preserve">81</w:t>
            </w:r>
          </w:p>
        </w:tc>
        <w:tc>
          <w:tcPr>
            <w:tcW w:w="1191" w:type="dxa"/>
          </w:tcPr>
          <w:p>
            <w:pPr>
              <w:pStyle w:val="0"/>
              <w:jc w:val="center"/>
            </w:pPr>
            <w:r>
              <w:rPr>
                <w:sz w:val="24"/>
              </w:rPr>
              <w:t xml:space="preserve">Эндокринология</w:t>
            </w:r>
          </w:p>
        </w:tc>
        <w:tc>
          <w:tcPr>
            <w:tcW w:w="907" w:type="dxa"/>
          </w:tcPr>
          <w:p>
            <w:pPr>
              <w:pStyle w:val="0"/>
              <w:jc w:val="center"/>
            </w:pPr>
            <w:r>
              <w:rPr>
                <w:sz w:val="24"/>
              </w:rPr>
              <w:t xml:space="preserve">180</w:t>
            </w:r>
          </w:p>
        </w:tc>
        <w:tc>
          <w:tcPr>
            <w:tcW w:w="2608" w:type="dxa"/>
          </w:tcPr>
          <w:p>
            <w:pPr>
              <w:pStyle w:val="0"/>
              <w:jc w:val="center"/>
            </w:pPr>
            <w:r>
              <w:rPr>
                <w:sz w:val="24"/>
              </w:rPr>
              <w:t xml:space="preserve">Комплексное лечение тяжелых форм АКТГ-синдрома</w:t>
            </w:r>
          </w:p>
        </w:tc>
        <w:tc>
          <w:tcPr>
            <w:tcW w:w="907" w:type="dxa"/>
          </w:tcPr>
          <w:p>
            <w:pPr>
              <w:pStyle w:val="0"/>
              <w:jc w:val="center"/>
            </w:pPr>
            <w:r>
              <w:rPr>
                <w:sz w:val="24"/>
              </w:rPr>
              <w:t xml:space="preserve">1095</w:t>
            </w:r>
          </w:p>
        </w:tc>
        <w:tc>
          <w:tcPr>
            <w:tcW w:w="2154" w:type="dxa"/>
          </w:tcPr>
          <w:p>
            <w:pPr>
              <w:pStyle w:val="0"/>
              <w:jc w:val="center"/>
            </w:pPr>
            <w:r>
              <w:rPr>
                <w:sz w:val="24"/>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964" w:type="dxa"/>
          </w:tcPr>
          <w:p>
            <w:pPr>
              <w:pStyle w:val="0"/>
              <w:jc w:val="center"/>
            </w:pPr>
            <w:r>
              <w:rPr>
                <w:sz w:val="24"/>
              </w:rPr>
              <w:t xml:space="preserve">21210</w:t>
            </w:r>
          </w:p>
        </w:tc>
        <w:tc>
          <w:tcPr>
            <w:tcW w:w="2359" w:type="dxa"/>
          </w:tcPr>
          <w:p>
            <w:pPr>
              <w:pStyle w:val="0"/>
              <w:jc w:val="center"/>
            </w:pPr>
            <w:r>
              <w:rPr>
                <w:sz w:val="24"/>
              </w:rPr>
              <w:t xml:space="preserve">Синдром Иценко - Кушинга неуточненный</w:t>
            </w:r>
          </w:p>
        </w:tc>
        <w:tc>
          <w:tcPr>
            <w:tcW w:w="1474" w:type="dxa"/>
          </w:tcPr>
          <w:p>
            <w:pPr>
              <w:pStyle w:val="0"/>
              <w:jc w:val="center"/>
            </w:pPr>
            <w:r>
              <w:rPr>
                <w:sz w:val="24"/>
              </w:rPr>
              <w:t xml:space="preserve">127061,00</w:t>
            </w:r>
          </w:p>
        </w:tc>
      </w:tr>
      <w:tr>
        <w:tc>
          <w:tcPr>
            <w:tcW w:w="1020" w:type="dxa"/>
          </w:tcPr>
          <w:p>
            <w:pPr>
              <w:pStyle w:val="0"/>
              <w:jc w:val="center"/>
            </w:pPr>
            <w:r>
              <w:rPr>
                <w:sz w:val="24"/>
              </w:rPr>
              <w:t xml:space="preserve">81</w:t>
            </w:r>
          </w:p>
        </w:tc>
        <w:tc>
          <w:tcPr>
            <w:tcW w:w="1191" w:type="dxa"/>
          </w:tcPr>
          <w:p>
            <w:pPr>
              <w:pStyle w:val="0"/>
              <w:jc w:val="center"/>
            </w:pPr>
            <w:r>
              <w:rPr>
                <w:sz w:val="24"/>
              </w:rPr>
              <w:t xml:space="preserve">Эндокринология</w:t>
            </w:r>
          </w:p>
        </w:tc>
        <w:tc>
          <w:tcPr>
            <w:tcW w:w="907" w:type="dxa"/>
          </w:tcPr>
          <w:p>
            <w:pPr>
              <w:pStyle w:val="0"/>
              <w:jc w:val="center"/>
            </w:pPr>
            <w:r>
              <w:rPr>
                <w:sz w:val="24"/>
              </w:rPr>
              <w:t xml:space="preserve">180</w:t>
            </w:r>
          </w:p>
        </w:tc>
        <w:tc>
          <w:tcPr>
            <w:tcW w:w="2608" w:type="dxa"/>
          </w:tcPr>
          <w:p>
            <w:pPr>
              <w:pStyle w:val="0"/>
              <w:jc w:val="center"/>
            </w:pPr>
            <w:r>
              <w:rPr>
                <w:sz w:val="24"/>
              </w:rPr>
              <w:t xml:space="preserve">Комплексное лечение тяжелых форм АКТГ-синдрома</w:t>
            </w:r>
          </w:p>
        </w:tc>
        <w:tc>
          <w:tcPr>
            <w:tcW w:w="907" w:type="dxa"/>
          </w:tcPr>
          <w:p>
            <w:pPr>
              <w:pStyle w:val="0"/>
              <w:jc w:val="center"/>
            </w:pPr>
            <w:r>
              <w:rPr>
                <w:sz w:val="24"/>
              </w:rPr>
              <w:t xml:space="preserve">1096</w:t>
            </w:r>
          </w:p>
        </w:tc>
        <w:tc>
          <w:tcPr>
            <w:tcW w:w="2154" w:type="dxa"/>
          </w:tcPr>
          <w:p>
            <w:pPr>
              <w:pStyle w:val="0"/>
              <w:jc w:val="center"/>
            </w:pPr>
            <w:r>
              <w:rPr>
                <w:sz w:val="24"/>
              </w:rPr>
              <w:t xml:space="preserve">Хирургическое лечение с последующим иммуногистохимическим исследованием ткани удаленной опухоли</w:t>
            </w:r>
          </w:p>
        </w:tc>
        <w:tc>
          <w:tcPr>
            <w:tcW w:w="964" w:type="dxa"/>
          </w:tcPr>
          <w:p>
            <w:pPr>
              <w:pStyle w:val="0"/>
              <w:jc w:val="center"/>
            </w:pPr>
            <w:r>
              <w:rPr>
                <w:sz w:val="24"/>
              </w:rPr>
              <w:t xml:space="preserve">21209</w:t>
            </w:r>
          </w:p>
        </w:tc>
        <w:tc>
          <w:tcPr>
            <w:tcW w:w="2359" w:type="dxa"/>
          </w:tcPr>
          <w:p>
            <w:pPr>
              <w:pStyle w:val="0"/>
              <w:jc w:val="center"/>
            </w:pPr>
            <w:r>
              <w:rPr>
                <w:sz w:val="24"/>
              </w:rPr>
              <w:t xml:space="preserve">Эктопический АКТГ - синдром (с выявленным источником эктопической секреции)</w:t>
            </w:r>
          </w:p>
        </w:tc>
        <w:tc>
          <w:tcPr>
            <w:tcW w:w="1474" w:type="dxa"/>
          </w:tcPr>
          <w:p>
            <w:pPr>
              <w:pStyle w:val="0"/>
              <w:jc w:val="center"/>
            </w:pPr>
            <w:r>
              <w:rPr>
                <w:sz w:val="24"/>
              </w:rPr>
              <w:t xml:space="preserve">127061,00</w:t>
            </w:r>
          </w:p>
        </w:tc>
      </w:tr>
    </w:tbl>
    <w:p>
      <w:pPr>
        <w:sectPr>
          <w:headerReference w:type="default" r:id="rId49"/>
          <w:headerReference w:type="first" r:id="rId49"/>
          <w:footerReference w:type="default" r:id="rId50"/>
          <w:footerReference w:type="first" r:id="rId50"/>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17</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18203" w:name="P18203"/>
    <w:bookmarkEnd w:id="18203"/>
    <w:p>
      <w:pPr>
        <w:pStyle w:val="2"/>
        <w:jc w:val="center"/>
      </w:pPr>
      <w:r>
        <w:rPr>
          <w:sz w:val="24"/>
        </w:rPr>
        <w:t xml:space="preserve">ПЕРЕЧЕНЬ</w:t>
      </w:r>
    </w:p>
    <w:p>
      <w:pPr>
        <w:pStyle w:val="2"/>
        <w:jc w:val="center"/>
      </w:pPr>
      <w:r>
        <w:rPr>
          <w:sz w:val="24"/>
        </w:rPr>
        <w:t xml:space="preserve">СЛУЧАЕВ, ДЛЯ КОТОРЫХ УСТАНОВЛЕН КОЭФФИЦИЕНТ СЛОЖНОСТИ</w:t>
      </w:r>
    </w:p>
    <w:p>
      <w:pPr>
        <w:pStyle w:val="2"/>
        <w:jc w:val="center"/>
      </w:pPr>
      <w:r>
        <w:rPr>
          <w:sz w:val="24"/>
        </w:rPr>
        <w:t xml:space="preserve">ЛЕЧЕНИЯ ПАЦИЕНТА (КСЛП), ПРИМЕНЯЕМЫЙ К КСГ В УСЛОВИЯХ</w:t>
      </w:r>
    </w:p>
    <w:p>
      <w:pPr>
        <w:pStyle w:val="2"/>
        <w:jc w:val="center"/>
      </w:pPr>
      <w:r>
        <w:rPr>
          <w:sz w:val="24"/>
        </w:rPr>
        <w:t xml:space="preserve">КРУГЛОСУТОЧНОГО И ДНЕВНОГО СТАЦИОНАРА С 01.02.2024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Дополнительного </w:t>
            </w:r>
            <w:hyperlink w:history="0" r:id="rId74"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9.02.2024 N 2) {КонсультантПлюс}">
              <w:r>
                <w:rPr>
                  <w:sz w:val="24"/>
                  <w:color w:val="0000ff"/>
                </w:rPr>
                <w:t xml:space="preserve">соглашения</w:t>
              </w:r>
            </w:hyperlink>
            <w:r>
              <w:rPr>
                <w:sz w:val="24"/>
                <w:color w:val="392c69"/>
              </w:rPr>
              <w:t xml:space="preserve"> от 19.02.2024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876"/>
        <w:gridCol w:w="1744"/>
        <w:gridCol w:w="1814"/>
      </w:tblGrid>
      <w:tr>
        <w:tc>
          <w:tcPr>
            <w:tcW w:w="567" w:type="dxa"/>
          </w:tcPr>
          <w:p>
            <w:pPr>
              <w:pStyle w:val="0"/>
              <w:jc w:val="center"/>
            </w:pPr>
            <w:r>
              <w:rPr>
                <w:sz w:val="24"/>
              </w:rPr>
              <w:t xml:space="preserve">NN пп</w:t>
            </w:r>
          </w:p>
        </w:tc>
        <w:tc>
          <w:tcPr>
            <w:tcW w:w="4876" w:type="dxa"/>
          </w:tcPr>
          <w:p>
            <w:pPr>
              <w:pStyle w:val="0"/>
              <w:jc w:val="center"/>
            </w:pPr>
            <w:r>
              <w:rPr>
                <w:sz w:val="24"/>
              </w:rPr>
              <w:t xml:space="preserve">Случаи, для которых установлен КСЛП</w:t>
            </w:r>
          </w:p>
        </w:tc>
        <w:tc>
          <w:tcPr>
            <w:tcW w:w="1744" w:type="dxa"/>
          </w:tcPr>
          <w:p>
            <w:pPr>
              <w:pStyle w:val="0"/>
              <w:jc w:val="center"/>
            </w:pPr>
            <w:r>
              <w:rPr>
                <w:sz w:val="24"/>
              </w:rPr>
              <w:t xml:space="preserve">Значение КСЛП в круглосуточном стационаре</w:t>
            </w:r>
          </w:p>
        </w:tc>
        <w:tc>
          <w:tcPr>
            <w:tcW w:w="1814" w:type="dxa"/>
          </w:tcPr>
          <w:p>
            <w:pPr>
              <w:pStyle w:val="0"/>
              <w:jc w:val="center"/>
            </w:pPr>
            <w:r>
              <w:rPr>
                <w:sz w:val="24"/>
              </w:rPr>
              <w:t xml:space="preserve">Значение КСЛП в дневном стационаре</w:t>
            </w:r>
          </w:p>
        </w:tc>
      </w:tr>
      <w:tr>
        <w:tc>
          <w:tcPr>
            <w:tcW w:w="567" w:type="dxa"/>
          </w:tcPr>
          <w:bookmarkStart w:id="18214" w:name="P18214"/>
          <w:bookmarkEnd w:id="18214"/>
          <w:p>
            <w:pPr>
              <w:pStyle w:val="0"/>
              <w:jc w:val="center"/>
            </w:pPr>
            <w:r>
              <w:rPr>
                <w:sz w:val="24"/>
              </w:rPr>
              <w:t xml:space="preserve">1</w:t>
            </w:r>
          </w:p>
        </w:tc>
        <w:tc>
          <w:tcPr>
            <w:tcW w:w="4876" w:type="dxa"/>
          </w:tcPr>
          <w:p>
            <w:pPr>
              <w:pStyle w:val="0"/>
            </w:pPr>
            <w:r>
              <w:rPr>
                <w:sz w:val="24"/>
              </w:rPr>
              <w:t xml:space="preserve">предоставление спального места и питания законному представителю несовершеннолетних (дети до 4 лет, дети старше 4 лет при наличии медицинских показаний), за исключением случаев, к которым применяется КСЛП, предусмотренный </w:t>
            </w:r>
            <w:hyperlink w:history="0" w:anchor="P18218" w:tooltip="2">
              <w:r>
                <w:rPr>
                  <w:sz w:val="24"/>
                  <w:color w:val="0000ff"/>
                </w:rPr>
                <w:t xml:space="preserve">пунктом 2</w:t>
              </w:r>
            </w:hyperlink>
            <w:r>
              <w:rPr>
                <w:sz w:val="24"/>
              </w:rPr>
              <w:t xml:space="preserve"> настоящего перечня</w:t>
            </w:r>
          </w:p>
        </w:tc>
        <w:tc>
          <w:tcPr>
            <w:tcW w:w="1744" w:type="dxa"/>
          </w:tcPr>
          <w:p>
            <w:pPr>
              <w:pStyle w:val="0"/>
              <w:jc w:val="center"/>
            </w:pPr>
            <w:r>
              <w:rPr>
                <w:sz w:val="24"/>
              </w:rPr>
              <w:t xml:space="preserve">0,2</w:t>
            </w:r>
          </w:p>
        </w:tc>
        <w:tc>
          <w:tcPr>
            <w:tcW w:w="1814" w:type="dxa"/>
          </w:tcPr>
          <w:p>
            <w:pPr>
              <w:pStyle w:val="0"/>
            </w:pPr>
            <w:r>
              <w:rPr>
                <w:sz w:val="24"/>
              </w:rPr>
            </w:r>
          </w:p>
        </w:tc>
      </w:tr>
      <w:tr>
        <w:tc>
          <w:tcPr>
            <w:tcW w:w="567" w:type="dxa"/>
          </w:tcPr>
          <w:bookmarkStart w:id="18218" w:name="P18218"/>
          <w:bookmarkEnd w:id="18218"/>
          <w:p>
            <w:pPr>
              <w:pStyle w:val="0"/>
              <w:jc w:val="center"/>
            </w:pPr>
            <w:r>
              <w:rPr>
                <w:sz w:val="24"/>
              </w:rPr>
              <w:t xml:space="preserve">2</w:t>
            </w:r>
          </w:p>
        </w:tc>
        <w:tc>
          <w:tcPr>
            <w:tcW w:w="4876" w:type="dxa"/>
          </w:tcPr>
          <w:p>
            <w:pPr>
              <w:pStyle w:val="0"/>
            </w:pPr>
            <w:r>
              <w:rPr>
                <w:sz w:val="24"/>
              </w:rPr>
              <w:t xml:space="preserve">предоставление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w:t>
            </w:r>
          </w:p>
        </w:tc>
        <w:tc>
          <w:tcPr>
            <w:tcW w:w="1744" w:type="dxa"/>
          </w:tcPr>
          <w:p>
            <w:pPr>
              <w:pStyle w:val="0"/>
              <w:jc w:val="center"/>
            </w:pPr>
            <w:r>
              <w:rPr>
                <w:sz w:val="24"/>
              </w:rPr>
              <w:t xml:space="preserve">0,6</w:t>
            </w:r>
          </w:p>
        </w:tc>
        <w:tc>
          <w:tcPr>
            <w:tcW w:w="1814" w:type="dxa"/>
          </w:tcPr>
          <w:p>
            <w:pPr>
              <w:pStyle w:val="0"/>
            </w:pPr>
            <w:r>
              <w:rPr>
                <w:sz w:val="24"/>
              </w:rPr>
            </w:r>
          </w:p>
        </w:tc>
      </w:tr>
      <w:tr>
        <w:tc>
          <w:tcPr>
            <w:tcW w:w="567" w:type="dxa"/>
          </w:tcPr>
          <w:p>
            <w:pPr>
              <w:pStyle w:val="0"/>
              <w:jc w:val="center"/>
            </w:pPr>
            <w:r>
              <w:rPr>
                <w:sz w:val="24"/>
              </w:rPr>
              <w:t xml:space="preserve">3</w:t>
            </w:r>
          </w:p>
        </w:tc>
        <w:tc>
          <w:tcPr>
            <w:tcW w:w="4876" w:type="dxa"/>
          </w:tcPr>
          <w:p>
            <w:pPr>
              <w:pStyle w:val="0"/>
            </w:pPr>
            <w:r>
              <w:rPr>
                <w:sz w:val="24"/>
              </w:rPr>
              <w:t xml:space="preserve">оказание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w:t>
            </w:r>
          </w:p>
        </w:tc>
        <w:tc>
          <w:tcPr>
            <w:tcW w:w="1744" w:type="dxa"/>
          </w:tcPr>
          <w:p>
            <w:pPr>
              <w:pStyle w:val="0"/>
              <w:jc w:val="center"/>
            </w:pPr>
            <w:r>
              <w:rPr>
                <w:sz w:val="24"/>
              </w:rPr>
              <w:t xml:space="preserve">0,2</w:t>
            </w:r>
          </w:p>
        </w:tc>
        <w:tc>
          <w:tcPr>
            <w:tcW w:w="1814" w:type="dxa"/>
          </w:tcPr>
          <w:p>
            <w:pPr>
              <w:pStyle w:val="0"/>
            </w:pPr>
            <w:r>
              <w:rPr>
                <w:sz w:val="24"/>
              </w:rPr>
            </w:r>
          </w:p>
        </w:tc>
      </w:tr>
      <w:tr>
        <w:tc>
          <w:tcPr>
            <w:tcW w:w="567" w:type="dxa"/>
          </w:tcPr>
          <w:p>
            <w:pPr>
              <w:pStyle w:val="0"/>
              <w:jc w:val="center"/>
            </w:pPr>
            <w:r>
              <w:rPr>
                <w:sz w:val="24"/>
              </w:rPr>
              <w:t xml:space="preserve">4</w:t>
            </w:r>
          </w:p>
        </w:tc>
        <w:tc>
          <w:tcPr>
            <w:tcW w:w="4876" w:type="dxa"/>
          </w:tcPr>
          <w:p>
            <w:pPr>
              <w:pStyle w:val="0"/>
            </w:pPr>
            <w:r>
              <w:rPr>
                <w:sz w:val="24"/>
              </w:rPr>
              <w:t xml:space="preserve">развертывание индивидуального поста </w:t>
            </w:r>
            <w:hyperlink w:history="0" w:anchor="P18278" w:tooltip="&lt;*&gt; - 100% случаев оказания медицинской помощи с применением данного КСЛП подлежат контрольно-экспертным мероприятиям. Развертывание индивидуального поста, утвержденного приказом руководителя медицинской организации, отражается в табеле учета рабочего времени персонала медицинской организации;">
              <w:r>
                <w:rPr>
                  <w:sz w:val="24"/>
                  <w:color w:val="0000ff"/>
                </w:rPr>
                <w:t xml:space="preserve">&lt;*&gt;</w:t>
              </w:r>
            </w:hyperlink>
          </w:p>
        </w:tc>
        <w:tc>
          <w:tcPr>
            <w:tcW w:w="1744" w:type="dxa"/>
          </w:tcPr>
          <w:p>
            <w:pPr>
              <w:pStyle w:val="0"/>
              <w:jc w:val="center"/>
            </w:pPr>
            <w:r>
              <w:rPr>
                <w:sz w:val="24"/>
              </w:rPr>
              <w:t xml:space="preserve">0,2</w:t>
            </w:r>
          </w:p>
        </w:tc>
        <w:tc>
          <w:tcPr>
            <w:tcW w:w="1814" w:type="dxa"/>
          </w:tcPr>
          <w:p>
            <w:pPr>
              <w:pStyle w:val="0"/>
            </w:pPr>
            <w:r>
              <w:rPr>
                <w:sz w:val="24"/>
              </w:rPr>
            </w:r>
          </w:p>
        </w:tc>
      </w:tr>
      <w:tr>
        <w:tc>
          <w:tcPr>
            <w:tcW w:w="567" w:type="dxa"/>
          </w:tcPr>
          <w:p>
            <w:pPr>
              <w:pStyle w:val="0"/>
              <w:jc w:val="center"/>
            </w:pPr>
            <w:r>
              <w:rPr>
                <w:sz w:val="24"/>
              </w:rPr>
              <w:t xml:space="preserve">5</w:t>
            </w:r>
          </w:p>
        </w:tc>
        <w:tc>
          <w:tcPr>
            <w:tcW w:w="4876" w:type="dxa"/>
          </w:tcPr>
          <w:p>
            <w:pPr>
              <w:pStyle w:val="0"/>
            </w:pPr>
            <w:r>
              <w:rPr>
                <w:sz w:val="24"/>
              </w:rPr>
              <w:t xml:space="preserve">наличие у пациента тяжелой сопутствующей патологии </w:t>
            </w:r>
            <w:hyperlink w:history="0" w:anchor="P18273" w:tooltip="1 - наличие у пациента дополнительного диагноза (диагноза осложнения заболевания) из перечня, определенного Приложением 1 к Федеральной методике, медицинская помощь в соответствии с которым оказывалась пациенту в период госпитализации;">
              <w:r>
                <w:rPr>
                  <w:sz w:val="24"/>
                  <w:color w:val="0000ff"/>
                  <w:vertAlign w:val="superscript"/>
                </w:rPr>
                <w:t xml:space="preserve">1</w:t>
              </w:r>
            </w:hyperlink>
            <w:r>
              <w:rPr>
                <w:sz w:val="24"/>
              </w:rPr>
              <w:t xml:space="preserve">, требующей оказания медицинской помощи в период госпитализации</w:t>
            </w:r>
          </w:p>
        </w:tc>
        <w:tc>
          <w:tcPr>
            <w:tcW w:w="1744" w:type="dxa"/>
          </w:tcPr>
          <w:p>
            <w:pPr>
              <w:pStyle w:val="0"/>
              <w:jc w:val="center"/>
            </w:pPr>
            <w:r>
              <w:rPr>
                <w:sz w:val="24"/>
              </w:rPr>
              <w:t xml:space="preserve">0,6</w:t>
            </w:r>
          </w:p>
        </w:tc>
        <w:tc>
          <w:tcPr>
            <w:tcW w:w="1814" w:type="dxa"/>
          </w:tcPr>
          <w:p>
            <w:pPr>
              <w:pStyle w:val="0"/>
            </w:pPr>
            <w:r>
              <w:rPr>
                <w:sz w:val="24"/>
              </w:rPr>
            </w:r>
          </w:p>
        </w:tc>
      </w:tr>
      <w:tr>
        <w:tc>
          <w:tcPr>
            <w:tcW w:w="567" w:type="dxa"/>
          </w:tcPr>
          <w:p>
            <w:pPr>
              <w:pStyle w:val="0"/>
              <w:jc w:val="center"/>
            </w:pPr>
            <w:r>
              <w:rPr>
                <w:sz w:val="24"/>
              </w:rPr>
              <w:t xml:space="preserve">6</w:t>
            </w:r>
          </w:p>
        </w:tc>
        <w:tc>
          <w:tcPr>
            <w:tcW w:w="4876" w:type="dxa"/>
          </w:tcPr>
          <w:p>
            <w:pPr>
              <w:pStyle w:val="0"/>
            </w:pPr>
            <w:r>
              <w:rPr>
                <w:sz w:val="24"/>
              </w:rPr>
              <w:t xml:space="preserve">проведение сочетанных хирургических вмешательств или проведение однотипных операций на парных органах (уровень 1) </w:t>
            </w:r>
            <w:hyperlink w:history="0" w:anchor="P18274" w:tooltip="2 - перечень возможных операций, а также критерии отнесения соответствующих операций к уровню КСЛП определен Приложением 1 к Федеральной методике;">
              <w:r>
                <w:rPr>
                  <w:sz w:val="24"/>
                  <w:color w:val="0000ff"/>
                  <w:vertAlign w:val="superscript"/>
                </w:rPr>
                <w:t xml:space="preserve">2</w:t>
              </w:r>
            </w:hyperlink>
          </w:p>
        </w:tc>
        <w:tc>
          <w:tcPr>
            <w:tcW w:w="1744" w:type="dxa"/>
          </w:tcPr>
          <w:p>
            <w:pPr>
              <w:pStyle w:val="0"/>
              <w:jc w:val="center"/>
            </w:pPr>
            <w:r>
              <w:rPr>
                <w:sz w:val="24"/>
              </w:rPr>
              <w:t xml:space="preserve">0,05</w:t>
            </w:r>
          </w:p>
        </w:tc>
        <w:tc>
          <w:tcPr>
            <w:tcW w:w="1814" w:type="dxa"/>
          </w:tcPr>
          <w:p>
            <w:pPr>
              <w:pStyle w:val="0"/>
            </w:pPr>
            <w:r>
              <w:rPr>
                <w:sz w:val="24"/>
              </w:rPr>
            </w:r>
          </w:p>
        </w:tc>
      </w:tr>
      <w:tr>
        <w:tc>
          <w:tcPr>
            <w:tcW w:w="567" w:type="dxa"/>
          </w:tcPr>
          <w:p>
            <w:pPr>
              <w:pStyle w:val="0"/>
              <w:jc w:val="center"/>
            </w:pPr>
            <w:r>
              <w:rPr>
                <w:sz w:val="24"/>
              </w:rPr>
              <w:t xml:space="preserve">7</w:t>
            </w:r>
          </w:p>
        </w:tc>
        <w:tc>
          <w:tcPr>
            <w:tcW w:w="4876" w:type="dxa"/>
          </w:tcPr>
          <w:p>
            <w:pPr>
              <w:pStyle w:val="0"/>
            </w:pPr>
            <w:r>
              <w:rPr>
                <w:sz w:val="24"/>
              </w:rPr>
              <w:t xml:space="preserve">проведение сочетанных хирургических вмешательств или проведение однотипных операций на парных органах (уровень 2) </w:t>
            </w:r>
            <w:hyperlink w:history="0" w:anchor="P18274" w:tooltip="2 - перечень возможных операций, а также критерии отнесения соответствующих операций к уровню КСЛП определен Приложением 1 к Федеральной методике;">
              <w:r>
                <w:rPr>
                  <w:sz w:val="24"/>
                  <w:color w:val="0000ff"/>
                  <w:vertAlign w:val="superscript"/>
                </w:rPr>
                <w:t xml:space="preserve">2</w:t>
              </w:r>
            </w:hyperlink>
          </w:p>
        </w:tc>
        <w:tc>
          <w:tcPr>
            <w:tcW w:w="1744" w:type="dxa"/>
          </w:tcPr>
          <w:p>
            <w:pPr>
              <w:pStyle w:val="0"/>
              <w:jc w:val="center"/>
            </w:pPr>
            <w:r>
              <w:rPr>
                <w:sz w:val="24"/>
              </w:rPr>
              <w:t xml:space="preserve">0,47</w:t>
            </w:r>
          </w:p>
        </w:tc>
        <w:tc>
          <w:tcPr>
            <w:tcW w:w="1814" w:type="dxa"/>
          </w:tcPr>
          <w:p>
            <w:pPr>
              <w:pStyle w:val="0"/>
            </w:pPr>
            <w:r>
              <w:rPr>
                <w:sz w:val="24"/>
              </w:rPr>
            </w:r>
          </w:p>
        </w:tc>
      </w:tr>
      <w:tr>
        <w:tc>
          <w:tcPr>
            <w:tcW w:w="567" w:type="dxa"/>
          </w:tcPr>
          <w:p>
            <w:pPr>
              <w:pStyle w:val="0"/>
              <w:jc w:val="center"/>
            </w:pPr>
            <w:r>
              <w:rPr>
                <w:sz w:val="24"/>
              </w:rPr>
              <w:t xml:space="preserve">8</w:t>
            </w:r>
          </w:p>
        </w:tc>
        <w:tc>
          <w:tcPr>
            <w:tcW w:w="4876" w:type="dxa"/>
          </w:tcPr>
          <w:p>
            <w:pPr>
              <w:pStyle w:val="0"/>
            </w:pPr>
            <w:r>
              <w:rPr>
                <w:sz w:val="24"/>
              </w:rPr>
              <w:t xml:space="preserve">проведение сочетанных хирургических вмешательств или проведение однотипных операций на парных органах (уровень 3) </w:t>
            </w:r>
            <w:hyperlink w:history="0" w:anchor="P18274" w:tooltip="2 - перечень возможных операций, а также критерии отнесения соответствующих операций к уровню КСЛП определен Приложением 1 к Федеральной методике;">
              <w:r>
                <w:rPr>
                  <w:sz w:val="24"/>
                  <w:color w:val="0000ff"/>
                  <w:vertAlign w:val="superscript"/>
                </w:rPr>
                <w:t xml:space="preserve">2</w:t>
              </w:r>
            </w:hyperlink>
          </w:p>
        </w:tc>
        <w:tc>
          <w:tcPr>
            <w:tcW w:w="1744" w:type="dxa"/>
          </w:tcPr>
          <w:p>
            <w:pPr>
              <w:pStyle w:val="0"/>
              <w:jc w:val="center"/>
            </w:pPr>
            <w:r>
              <w:rPr>
                <w:sz w:val="24"/>
              </w:rPr>
              <w:t xml:space="preserve">1,16</w:t>
            </w:r>
          </w:p>
        </w:tc>
        <w:tc>
          <w:tcPr>
            <w:tcW w:w="1814" w:type="dxa"/>
          </w:tcPr>
          <w:p>
            <w:pPr>
              <w:pStyle w:val="0"/>
            </w:pPr>
            <w:r>
              <w:rPr>
                <w:sz w:val="24"/>
              </w:rPr>
            </w:r>
          </w:p>
        </w:tc>
      </w:tr>
      <w:tr>
        <w:tc>
          <w:tcPr>
            <w:tcW w:w="567" w:type="dxa"/>
          </w:tcPr>
          <w:p>
            <w:pPr>
              <w:pStyle w:val="0"/>
              <w:jc w:val="center"/>
            </w:pPr>
            <w:r>
              <w:rPr>
                <w:sz w:val="24"/>
              </w:rPr>
              <w:t xml:space="preserve">9</w:t>
            </w:r>
          </w:p>
        </w:tc>
        <w:tc>
          <w:tcPr>
            <w:tcW w:w="4876" w:type="dxa"/>
          </w:tcPr>
          <w:p>
            <w:pPr>
              <w:pStyle w:val="0"/>
            </w:pPr>
            <w:r>
              <w:rPr>
                <w:sz w:val="24"/>
              </w:rPr>
              <w:t xml:space="preserve">проведение сочетанных хирургических вмешательств или проведение однотипных операций на парных органах (уровень 4) </w:t>
            </w:r>
            <w:hyperlink w:history="0" w:anchor="P18274" w:tooltip="2 - перечень возможных операций, а также критерии отнесения соответствующих операций к уровню КСЛП определен Приложением 1 к Федеральной методике;">
              <w:r>
                <w:rPr>
                  <w:sz w:val="24"/>
                  <w:color w:val="0000ff"/>
                  <w:vertAlign w:val="superscript"/>
                </w:rPr>
                <w:t xml:space="preserve">2</w:t>
              </w:r>
            </w:hyperlink>
          </w:p>
        </w:tc>
        <w:tc>
          <w:tcPr>
            <w:tcW w:w="1744" w:type="dxa"/>
          </w:tcPr>
          <w:p>
            <w:pPr>
              <w:pStyle w:val="0"/>
              <w:jc w:val="center"/>
            </w:pPr>
            <w:r>
              <w:rPr>
                <w:sz w:val="24"/>
              </w:rPr>
              <w:t xml:space="preserve">2,07</w:t>
            </w:r>
          </w:p>
        </w:tc>
        <w:tc>
          <w:tcPr>
            <w:tcW w:w="1814" w:type="dxa"/>
          </w:tcPr>
          <w:p>
            <w:pPr>
              <w:pStyle w:val="0"/>
            </w:pPr>
            <w:r>
              <w:rPr>
                <w:sz w:val="24"/>
              </w:rPr>
            </w:r>
          </w:p>
        </w:tc>
      </w:tr>
      <w:tr>
        <w:tc>
          <w:tcPr>
            <w:tcW w:w="567" w:type="dxa"/>
          </w:tcPr>
          <w:p>
            <w:pPr>
              <w:pStyle w:val="0"/>
              <w:jc w:val="center"/>
            </w:pPr>
            <w:r>
              <w:rPr>
                <w:sz w:val="24"/>
              </w:rPr>
              <w:t xml:space="preserve">10</w:t>
            </w:r>
          </w:p>
        </w:tc>
        <w:tc>
          <w:tcPr>
            <w:tcW w:w="4876" w:type="dxa"/>
          </w:tcPr>
          <w:p>
            <w:pPr>
              <w:pStyle w:val="0"/>
            </w:pPr>
            <w:r>
              <w:rPr>
                <w:sz w:val="24"/>
              </w:rPr>
              <w:t xml:space="preserve">проведение сочетанных хирургических вмешательств или проведение однотипных операций на парных органах (уровень 5) </w:t>
            </w:r>
            <w:hyperlink w:history="0" w:anchor="P18274" w:tooltip="2 - перечень возможных операций, а также критерии отнесения соответствующих операций к уровню КСЛП определен Приложением 1 к Федеральной методике;">
              <w:r>
                <w:rPr>
                  <w:sz w:val="24"/>
                  <w:color w:val="0000ff"/>
                  <w:vertAlign w:val="superscript"/>
                </w:rPr>
                <w:t xml:space="preserve">2</w:t>
              </w:r>
            </w:hyperlink>
          </w:p>
        </w:tc>
        <w:tc>
          <w:tcPr>
            <w:tcW w:w="1744" w:type="dxa"/>
          </w:tcPr>
          <w:p>
            <w:pPr>
              <w:pStyle w:val="0"/>
              <w:jc w:val="center"/>
            </w:pPr>
            <w:r>
              <w:rPr>
                <w:sz w:val="24"/>
              </w:rPr>
              <w:t xml:space="preserve">3,49</w:t>
            </w:r>
          </w:p>
        </w:tc>
        <w:tc>
          <w:tcPr>
            <w:tcW w:w="1814" w:type="dxa"/>
          </w:tcPr>
          <w:p>
            <w:pPr>
              <w:pStyle w:val="0"/>
            </w:pPr>
            <w:r>
              <w:rPr>
                <w:sz w:val="24"/>
              </w:rPr>
            </w:r>
          </w:p>
        </w:tc>
      </w:tr>
      <w:tr>
        <w:tc>
          <w:tcPr>
            <w:tcW w:w="567" w:type="dxa"/>
          </w:tcPr>
          <w:p>
            <w:pPr>
              <w:pStyle w:val="0"/>
              <w:jc w:val="center"/>
            </w:pPr>
            <w:r>
              <w:rPr>
                <w:sz w:val="24"/>
              </w:rPr>
              <w:t xml:space="preserve">11</w:t>
            </w:r>
          </w:p>
        </w:tc>
        <w:tc>
          <w:tcPr>
            <w:tcW w:w="4876" w:type="dxa"/>
          </w:tcPr>
          <w:p>
            <w:pPr>
              <w:pStyle w:val="0"/>
            </w:pPr>
            <w:r>
              <w:rPr>
                <w:sz w:val="24"/>
              </w:rPr>
              <w:t xml:space="preserve">проведение 1 этапа медицинской реабилитации пациентов </w:t>
            </w:r>
            <w:hyperlink w:history="0" w:anchor="P18275" w:tooltip="3 - при проведении реабилитационных мероприятий при нахождении пациента на реанимационной койке и/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
              <w:r>
                <w:rPr>
                  <w:sz w:val="24"/>
                  <w:color w:val="0000ff"/>
                  <w:vertAlign w:val="superscript"/>
                </w:rPr>
                <w:t xml:space="preserve">3</w:t>
              </w:r>
            </w:hyperlink>
          </w:p>
        </w:tc>
        <w:tc>
          <w:tcPr>
            <w:tcW w:w="1744" w:type="dxa"/>
          </w:tcPr>
          <w:p>
            <w:pPr>
              <w:pStyle w:val="0"/>
              <w:jc w:val="center"/>
            </w:pPr>
            <w:r>
              <w:rPr>
                <w:sz w:val="24"/>
              </w:rPr>
              <w:t xml:space="preserve">0,15</w:t>
            </w:r>
          </w:p>
        </w:tc>
        <w:tc>
          <w:tcPr>
            <w:tcW w:w="1814" w:type="dxa"/>
          </w:tcPr>
          <w:p>
            <w:pPr>
              <w:pStyle w:val="0"/>
            </w:pPr>
            <w:r>
              <w:rPr>
                <w:sz w:val="24"/>
              </w:rPr>
            </w:r>
          </w:p>
        </w:tc>
      </w:tr>
      <w:tr>
        <w:tc>
          <w:tcPr>
            <w:tcW w:w="567" w:type="dxa"/>
          </w:tcPr>
          <w:p>
            <w:pPr>
              <w:pStyle w:val="0"/>
              <w:jc w:val="center"/>
            </w:pPr>
            <w:r>
              <w:rPr>
                <w:sz w:val="24"/>
              </w:rPr>
              <w:t xml:space="preserve">12</w:t>
            </w:r>
          </w:p>
        </w:tc>
        <w:tc>
          <w:tcPr>
            <w:tcW w:w="4876" w:type="dxa"/>
          </w:tcPr>
          <w:p>
            <w:pPr>
              <w:pStyle w:val="0"/>
            </w:pPr>
            <w:r>
              <w:rPr>
                <w:sz w:val="24"/>
              </w:rPr>
              <w:t xml:space="preserve">проведение сопроводительной лекарственной терапии при злокачественных новообразованиях у взрослых в стационарных условиях в соответствии с клиническими рекомендациями </w:t>
            </w:r>
            <w:hyperlink w:history="0" w:anchor="P18276" w:tooltip="4 - перечень схем сопроводительной лекарственной терапии определен Приложением 1 к Федеральной методике;">
              <w:r>
                <w:rPr>
                  <w:sz w:val="24"/>
                  <w:color w:val="0000ff"/>
                  <w:vertAlign w:val="superscript"/>
                </w:rPr>
                <w:t xml:space="preserve">4</w:t>
              </w:r>
            </w:hyperlink>
          </w:p>
        </w:tc>
        <w:tc>
          <w:tcPr>
            <w:tcW w:w="1744" w:type="dxa"/>
          </w:tcPr>
          <w:p>
            <w:pPr>
              <w:pStyle w:val="0"/>
              <w:jc w:val="center"/>
            </w:pPr>
            <w:r>
              <w:rPr>
                <w:sz w:val="24"/>
              </w:rPr>
              <w:t xml:space="preserve">0,63</w:t>
            </w:r>
          </w:p>
        </w:tc>
        <w:tc>
          <w:tcPr>
            <w:tcW w:w="1814" w:type="dxa"/>
          </w:tcPr>
          <w:p>
            <w:pPr>
              <w:pStyle w:val="0"/>
            </w:pPr>
            <w:r>
              <w:rPr>
                <w:sz w:val="24"/>
              </w:rPr>
            </w:r>
          </w:p>
        </w:tc>
      </w:tr>
      <w:tr>
        <w:tc>
          <w:tcPr>
            <w:tcW w:w="567" w:type="dxa"/>
          </w:tcPr>
          <w:p>
            <w:pPr>
              <w:pStyle w:val="0"/>
              <w:jc w:val="center"/>
            </w:pPr>
            <w:r>
              <w:rPr>
                <w:sz w:val="24"/>
              </w:rPr>
              <w:t xml:space="preserve">13</w:t>
            </w:r>
          </w:p>
        </w:tc>
        <w:tc>
          <w:tcPr>
            <w:tcW w:w="4876" w:type="dxa"/>
          </w:tcPr>
          <w:p>
            <w:pPr>
              <w:pStyle w:val="0"/>
            </w:pPr>
            <w:r>
              <w:rPr>
                <w:sz w:val="24"/>
              </w:rPr>
              <w:t xml:space="preserve">проведение сопроводительной лекарственной терапии при злокачественных новообразованиях у взрослых в условиях дневного стационара в соответствии с клиническими рекомендациями </w:t>
            </w:r>
            <w:hyperlink w:history="0" w:anchor="P18276" w:tooltip="4 - перечень схем сопроводительной лекарственной терапии определен Приложением 1 к Федеральной методике;">
              <w:r>
                <w:rPr>
                  <w:sz w:val="24"/>
                  <w:color w:val="0000ff"/>
                  <w:vertAlign w:val="superscript"/>
                </w:rPr>
                <w:t xml:space="preserve">4</w:t>
              </w:r>
            </w:hyperlink>
          </w:p>
        </w:tc>
        <w:tc>
          <w:tcPr>
            <w:tcW w:w="1744" w:type="dxa"/>
          </w:tcPr>
          <w:p>
            <w:pPr>
              <w:pStyle w:val="0"/>
            </w:pPr>
            <w:r>
              <w:rPr>
                <w:sz w:val="24"/>
              </w:rPr>
            </w:r>
          </w:p>
        </w:tc>
        <w:tc>
          <w:tcPr>
            <w:tcW w:w="1814" w:type="dxa"/>
          </w:tcPr>
          <w:p>
            <w:pPr>
              <w:pStyle w:val="0"/>
              <w:jc w:val="center"/>
            </w:pPr>
            <w:r>
              <w:rPr>
                <w:sz w:val="24"/>
              </w:rPr>
              <w:t xml:space="preserve">1,20</w:t>
            </w:r>
          </w:p>
        </w:tc>
      </w:tr>
      <w:tr>
        <w:tc>
          <w:tcPr>
            <w:tcW w:w="567" w:type="dxa"/>
          </w:tcPr>
          <w:bookmarkStart w:id="18266" w:name="P18266"/>
          <w:bookmarkEnd w:id="18266"/>
          <w:p>
            <w:pPr>
              <w:pStyle w:val="0"/>
              <w:jc w:val="center"/>
            </w:pPr>
            <w:r>
              <w:rPr>
                <w:sz w:val="24"/>
              </w:rPr>
              <w:t xml:space="preserve">14</w:t>
            </w:r>
          </w:p>
        </w:tc>
        <w:tc>
          <w:tcPr>
            <w:tcW w:w="4876" w:type="dxa"/>
          </w:tcPr>
          <w:p>
            <w:pPr>
              <w:pStyle w:val="0"/>
            </w:pPr>
            <w:r>
              <w:rPr>
                <w:sz w:val="24"/>
              </w:rPr>
              <w:t xml:space="preserve">проведение тестирования на выявление респираторных вирусных заболеваний (грипп, COVID-19) в период госпитализации </w:t>
            </w:r>
            <w:hyperlink w:history="0" w:anchor="P18277" w:tooltip="5 - указанный КСЛП не может применяться при оплате случаев лечения, оплачиваемых по КСГ st12.012 &quot;Грипп, вирус гриппа идентифицирован&quot; и КСГ st12.015 - st12.019, используемых для оплаты случаев лечения новой коронавирусной инфекции COVID-19;">
              <w:r>
                <w:rPr>
                  <w:sz w:val="24"/>
                  <w:color w:val="0000ff"/>
                  <w:vertAlign w:val="superscript"/>
                </w:rPr>
                <w:t xml:space="preserve">5</w:t>
              </w:r>
            </w:hyperlink>
            <w:r>
              <w:rPr>
                <w:sz w:val="24"/>
              </w:rPr>
              <w:t xml:space="preserve"> </w:t>
            </w:r>
            <w:hyperlink w:history="0" w:anchor="P18279" w:tooltip="&lt;**&gt; - 100% случаев оказания медицинской помощи с применением данного КСЛП подлежат медико-экономической экспертизе.">
              <w:r>
                <w:rPr>
                  <w:sz w:val="24"/>
                  <w:color w:val="0000ff"/>
                </w:rPr>
                <w:t xml:space="preserve">&lt;**&gt;</w:t>
              </w:r>
            </w:hyperlink>
          </w:p>
        </w:tc>
        <w:tc>
          <w:tcPr>
            <w:tcW w:w="1744" w:type="dxa"/>
          </w:tcPr>
          <w:p>
            <w:pPr>
              <w:pStyle w:val="0"/>
              <w:jc w:val="center"/>
            </w:pPr>
            <w:r>
              <w:rPr>
                <w:sz w:val="24"/>
              </w:rPr>
              <w:t xml:space="preserve">0,05</w:t>
            </w:r>
          </w:p>
        </w:tc>
        <w:tc>
          <w:tcPr>
            <w:tcW w:w="1814" w:type="dxa"/>
          </w:tcPr>
          <w:p>
            <w:pPr>
              <w:pStyle w:val="0"/>
            </w:pPr>
            <w:r>
              <w:rPr>
                <w:sz w:val="24"/>
              </w:rPr>
            </w:r>
          </w:p>
        </w:tc>
      </w:tr>
    </w:tbl>
    <w:p>
      <w:pPr>
        <w:pStyle w:val="0"/>
        <w:jc w:val="both"/>
      </w:pPr>
      <w:r>
        <w:rPr>
          <w:sz w:val="24"/>
        </w:rPr>
      </w:r>
    </w:p>
    <w:p>
      <w:pPr>
        <w:pStyle w:val="0"/>
        <w:ind w:firstLine="540"/>
        <w:jc w:val="both"/>
      </w:pPr>
      <w:r>
        <w:rPr>
          <w:sz w:val="24"/>
        </w:rPr>
        <w:t xml:space="preserve">Для случаев, не указанных в </w:t>
      </w:r>
      <w:hyperlink w:history="0" w:anchor="P18214" w:tooltip="1">
        <w:r>
          <w:rPr>
            <w:sz w:val="24"/>
            <w:color w:val="0000ff"/>
          </w:rPr>
          <w:t xml:space="preserve">пунктах 1</w:t>
        </w:r>
      </w:hyperlink>
      <w:r>
        <w:rPr>
          <w:sz w:val="24"/>
        </w:rPr>
        <w:t xml:space="preserve"> - </w:t>
      </w:r>
      <w:hyperlink w:history="0" w:anchor="P18266" w:tooltip="14">
        <w:r>
          <w:rPr>
            <w:sz w:val="24"/>
            <w:color w:val="0000ff"/>
          </w:rPr>
          <w:t xml:space="preserve">14</w:t>
        </w:r>
      </w:hyperlink>
      <w:r>
        <w:rPr>
          <w:sz w:val="24"/>
        </w:rPr>
        <w:t xml:space="preserve"> настоящего перечня, коэффициент сложности лечения пациента, применяемый к КСГ в условиях круглосуточного и дневного стационара, равен 0.</w:t>
      </w:r>
    </w:p>
    <w:p>
      <w:pPr>
        <w:pStyle w:val="0"/>
        <w:spacing w:before="240" w:line-rule="auto"/>
        <w:ind w:firstLine="540"/>
        <w:jc w:val="both"/>
      </w:pPr>
      <w:r>
        <w:rPr>
          <w:sz w:val="24"/>
        </w:rPr>
        <w:t xml:space="preserve">--------------------------------</w:t>
      </w:r>
    </w:p>
    <w:bookmarkStart w:id="18273" w:name="P18273"/>
    <w:bookmarkEnd w:id="18273"/>
    <w:p>
      <w:pPr>
        <w:pStyle w:val="0"/>
        <w:spacing w:before="240" w:line-rule="auto"/>
        <w:ind w:firstLine="540"/>
        <w:jc w:val="both"/>
      </w:pPr>
      <w:r>
        <w:rPr>
          <w:sz w:val="24"/>
          <w:vertAlign w:val="superscript"/>
        </w:rPr>
        <w:t xml:space="preserve">1</w:t>
      </w:r>
      <w:r>
        <w:rPr>
          <w:sz w:val="24"/>
        </w:rPr>
        <w:t xml:space="preserve"> - наличие у пациента дополнительного диагноза (диагноза осложнения заболевания) из перечня, определенного Приложением 1 к Федеральной методике, медицинская помощь в соответствии с которым оказывалась пациенту в период госпитализации;</w:t>
      </w:r>
    </w:p>
    <w:bookmarkStart w:id="18274" w:name="P18274"/>
    <w:bookmarkEnd w:id="18274"/>
    <w:p>
      <w:pPr>
        <w:pStyle w:val="0"/>
        <w:spacing w:before="240" w:line-rule="auto"/>
        <w:ind w:firstLine="540"/>
        <w:jc w:val="both"/>
      </w:pPr>
      <w:r>
        <w:rPr>
          <w:sz w:val="24"/>
          <w:vertAlign w:val="superscript"/>
        </w:rPr>
        <w:t xml:space="preserve">2</w:t>
      </w:r>
      <w:r>
        <w:rPr>
          <w:sz w:val="24"/>
        </w:rPr>
        <w:t xml:space="preserve"> - перечень возможных операций, а также критерии отнесения соответствующих операций к уровню КСЛП определен Приложением 1 к Федеральной методике;</w:t>
      </w:r>
    </w:p>
    <w:bookmarkStart w:id="18275" w:name="P18275"/>
    <w:bookmarkEnd w:id="18275"/>
    <w:p>
      <w:pPr>
        <w:pStyle w:val="0"/>
        <w:spacing w:before="240" w:line-rule="auto"/>
        <w:ind w:firstLine="540"/>
        <w:jc w:val="both"/>
      </w:pPr>
      <w:r>
        <w:rPr>
          <w:sz w:val="24"/>
          <w:vertAlign w:val="superscript"/>
        </w:rPr>
        <w:t xml:space="preserve">3</w:t>
      </w:r>
      <w:r>
        <w:rPr>
          <w:sz w:val="24"/>
        </w:rPr>
        <w:t xml:space="preserve"> - при проведении реабилитационных мероприятий при нахождении пациента на реанимационной койке и/или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w:t>
      </w:r>
    </w:p>
    <w:bookmarkStart w:id="18276" w:name="P18276"/>
    <w:bookmarkEnd w:id="18276"/>
    <w:p>
      <w:pPr>
        <w:pStyle w:val="0"/>
        <w:spacing w:before="240" w:line-rule="auto"/>
        <w:ind w:firstLine="540"/>
        <w:jc w:val="both"/>
      </w:pPr>
      <w:r>
        <w:rPr>
          <w:sz w:val="24"/>
          <w:vertAlign w:val="superscript"/>
        </w:rPr>
        <w:t xml:space="preserve">4</w:t>
      </w:r>
      <w:r>
        <w:rPr>
          <w:sz w:val="24"/>
        </w:rPr>
        <w:t xml:space="preserve"> - перечень схем сопроводительной лекарственной терапии определен Приложением 1 к Федеральной методике;</w:t>
      </w:r>
    </w:p>
    <w:bookmarkStart w:id="18277" w:name="P18277"/>
    <w:bookmarkEnd w:id="18277"/>
    <w:p>
      <w:pPr>
        <w:pStyle w:val="0"/>
        <w:spacing w:before="240" w:line-rule="auto"/>
        <w:ind w:firstLine="540"/>
        <w:jc w:val="both"/>
      </w:pPr>
      <w:r>
        <w:rPr>
          <w:sz w:val="24"/>
          <w:vertAlign w:val="superscript"/>
        </w:rPr>
        <w:t xml:space="preserve">5</w:t>
      </w:r>
      <w:r>
        <w:rPr>
          <w:sz w:val="24"/>
        </w:rPr>
        <w:t xml:space="preserve"> - указанный КСЛП не может применяться при оплате случаев лечения, оплачиваемых по КСГ st12.012 "Грипп, вирус гриппа идентифицирован" и КСГ st12.015 - st12.019, используемых для оплаты случаев лечения новой коронавирусной инфекции COVID-19;</w:t>
      </w:r>
    </w:p>
    <w:bookmarkStart w:id="18278" w:name="P18278"/>
    <w:bookmarkEnd w:id="18278"/>
    <w:p>
      <w:pPr>
        <w:pStyle w:val="0"/>
        <w:spacing w:before="240" w:line-rule="auto"/>
        <w:ind w:firstLine="540"/>
        <w:jc w:val="both"/>
      </w:pPr>
      <w:r>
        <w:rPr>
          <w:sz w:val="24"/>
        </w:rPr>
        <w:t xml:space="preserve">&lt;*&gt; - 100% случаев оказания медицинской помощи с применением данного КСЛП подлежат контрольно-экспертным мероприятиям. Развертывание индивидуального поста, утвержденного приказом руководителя медицинской организации, отражается в табеле учета рабочего времени персонала медицинской организации;</w:t>
      </w:r>
    </w:p>
    <w:bookmarkStart w:id="18279" w:name="P18279"/>
    <w:bookmarkEnd w:id="18279"/>
    <w:p>
      <w:pPr>
        <w:pStyle w:val="0"/>
        <w:spacing w:before="240" w:line-rule="auto"/>
        <w:ind w:firstLine="540"/>
        <w:jc w:val="both"/>
      </w:pPr>
      <w:r>
        <w:rPr>
          <w:sz w:val="24"/>
        </w:rPr>
        <w:t xml:space="preserve">&lt;**&gt; - 100% случаев оказания медицинской помощи с применением данного КСЛП подлежат медико-экономической экспертизе.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18</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18289" w:name="P18289"/>
    <w:bookmarkEnd w:id="18289"/>
    <w:p>
      <w:pPr>
        <w:pStyle w:val="2"/>
        <w:jc w:val="center"/>
      </w:pPr>
      <w:r>
        <w:rPr>
          <w:sz w:val="24"/>
        </w:rPr>
        <w:t xml:space="preserve">КОЭФФИЦИЕНТЫ</w:t>
      </w:r>
    </w:p>
    <w:p>
      <w:pPr>
        <w:pStyle w:val="2"/>
        <w:jc w:val="center"/>
      </w:pPr>
      <w:r>
        <w:rPr>
          <w:sz w:val="24"/>
        </w:rPr>
        <w:t xml:space="preserve">ОТНОСИТЕЛЬНОЙ ЗАТРАТОЕМКОСТИ ОКАЗАНИЯ МЕДИЦИНСКОЙ ПОМОЩИ</w:t>
      </w:r>
    </w:p>
    <w:p>
      <w:pPr>
        <w:pStyle w:val="2"/>
        <w:jc w:val="center"/>
      </w:pPr>
      <w:r>
        <w:rPr>
          <w:sz w:val="24"/>
        </w:rPr>
        <w:t xml:space="preserve">ПО ПЕРЕЧНЮ ГРУПП ЗАБОЛЕВАНИЙ, В ТОМ ЧИСЛЕ КСГ, В УСЛОВИЯХ</w:t>
      </w:r>
    </w:p>
    <w:p>
      <w:pPr>
        <w:pStyle w:val="2"/>
        <w:jc w:val="center"/>
      </w:pPr>
      <w:r>
        <w:rPr>
          <w:sz w:val="24"/>
        </w:rPr>
        <w:t xml:space="preserve">ДНЕВНОГО СТАЦИОНАРА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4"/>
        <w:gridCol w:w="802"/>
        <w:gridCol w:w="6236"/>
        <w:gridCol w:w="1286"/>
      </w:tblGrid>
      <w:tr>
        <w:tc>
          <w:tcPr>
            <w:tcW w:w="564" w:type="dxa"/>
          </w:tcPr>
          <w:p>
            <w:pPr>
              <w:pStyle w:val="0"/>
              <w:jc w:val="center"/>
            </w:pPr>
            <w:r>
              <w:rPr>
                <w:sz w:val="24"/>
              </w:rPr>
              <w:t xml:space="preserve">NN пп</w:t>
            </w:r>
          </w:p>
        </w:tc>
        <w:tc>
          <w:tcPr>
            <w:tcW w:w="802" w:type="dxa"/>
          </w:tcPr>
          <w:p>
            <w:pPr>
              <w:pStyle w:val="0"/>
              <w:jc w:val="center"/>
            </w:pPr>
            <w:r>
              <w:rPr>
                <w:sz w:val="24"/>
              </w:rPr>
              <w:t xml:space="preserve">Код</w:t>
            </w:r>
          </w:p>
        </w:tc>
        <w:tc>
          <w:tcPr>
            <w:tcW w:w="6236" w:type="dxa"/>
          </w:tcPr>
          <w:p>
            <w:pPr>
              <w:pStyle w:val="0"/>
              <w:jc w:val="center"/>
            </w:pPr>
            <w:r>
              <w:rPr>
                <w:sz w:val="24"/>
              </w:rPr>
              <w:t xml:space="preserve">Наименование КСГ</w:t>
            </w:r>
          </w:p>
        </w:tc>
        <w:tc>
          <w:tcPr>
            <w:tcW w:w="1286" w:type="dxa"/>
          </w:tcPr>
          <w:p>
            <w:pPr>
              <w:pStyle w:val="0"/>
              <w:jc w:val="center"/>
            </w:pPr>
            <w:r>
              <w:rPr>
                <w:sz w:val="24"/>
              </w:rPr>
              <w:t xml:space="preserve">Значение коэффициента относительной затратоемкости</w:t>
            </w:r>
          </w:p>
        </w:tc>
      </w:tr>
      <w:tr>
        <w:tc>
          <w:tcPr>
            <w:tcW w:w="564" w:type="dxa"/>
          </w:tcPr>
          <w:p>
            <w:pPr>
              <w:pStyle w:val="0"/>
              <w:jc w:val="center"/>
            </w:pPr>
            <w:r>
              <w:rPr>
                <w:sz w:val="24"/>
              </w:rPr>
              <w:t xml:space="preserve">1</w:t>
            </w:r>
          </w:p>
        </w:tc>
        <w:tc>
          <w:tcPr>
            <w:tcW w:w="802" w:type="dxa"/>
          </w:tcPr>
          <w:p>
            <w:pPr>
              <w:pStyle w:val="0"/>
              <w:jc w:val="center"/>
            </w:pPr>
            <w:r>
              <w:rPr>
                <w:sz w:val="24"/>
              </w:rPr>
              <w:t xml:space="preserve">ds02.001</w:t>
            </w:r>
          </w:p>
        </w:tc>
        <w:tc>
          <w:tcPr>
            <w:tcW w:w="6236" w:type="dxa"/>
          </w:tcPr>
          <w:p>
            <w:pPr>
              <w:pStyle w:val="0"/>
            </w:pPr>
            <w:r>
              <w:rPr>
                <w:sz w:val="24"/>
              </w:rPr>
              <w:t xml:space="preserve">Осложнения беременности, родов, послеродового периода</w:t>
            </w:r>
          </w:p>
        </w:tc>
        <w:tc>
          <w:tcPr>
            <w:tcW w:w="1286" w:type="dxa"/>
          </w:tcPr>
          <w:p>
            <w:pPr>
              <w:pStyle w:val="0"/>
              <w:jc w:val="center"/>
            </w:pPr>
            <w:r>
              <w:rPr>
                <w:sz w:val="24"/>
              </w:rPr>
              <w:t xml:space="preserve">0,83</w:t>
            </w:r>
          </w:p>
        </w:tc>
      </w:tr>
      <w:tr>
        <w:tc>
          <w:tcPr>
            <w:tcW w:w="564" w:type="dxa"/>
          </w:tcPr>
          <w:p>
            <w:pPr>
              <w:pStyle w:val="0"/>
              <w:jc w:val="center"/>
            </w:pPr>
            <w:r>
              <w:rPr>
                <w:sz w:val="24"/>
              </w:rPr>
              <w:t xml:space="preserve">2</w:t>
            </w:r>
          </w:p>
        </w:tc>
        <w:tc>
          <w:tcPr>
            <w:tcW w:w="802" w:type="dxa"/>
          </w:tcPr>
          <w:p>
            <w:pPr>
              <w:pStyle w:val="0"/>
              <w:jc w:val="center"/>
            </w:pPr>
            <w:r>
              <w:rPr>
                <w:sz w:val="24"/>
              </w:rPr>
              <w:t xml:space="preserve">ds02.002</w:t>
            </w:r>
          </w:p>
        </w:tc>
        <w:tc>
          <w:tcPr>
            <w:tcW w:w="6236" w:type="dxa"/>
          </w:tcPr>
          <w:p>
            <w:pPr>
              <w:pStyle w:val="0"/>
            </w:pPr>
            <w:r>
              <w:rPr>
                <w:sz w:val="24"/>
              </w:rPr>
              <w:t xml:space="preserve">Болезни женских половых органов</w:t>
            </w:r>
          </w:p>
        </w:tc>
        <w:tc>
          <w:tcPr>
            <w:tcW w:w="1286" w:type="dxa"/>
          </w:tcPr>
          <w:p>
            <w:pPr>
              <w:pStyle w:val="0"/>
              <w:jc w:val="center"/>
            </w:pPr>
            <w:r>
              <w:rPr>
                <w:sz w:val="24"/>
              </w:rPr>
              <w:t xml:space="preserve">0,66</w:t>
            </w:r>
          </w:p>
        </w:tc>
      </w:tr>
      <w:tr>
        <w:tc>
          <w:tcPr>
            <w:tcW w:w="564" w:type="dxa"/>
          </w:tcPr>
          <w:p>
            <w:pPr>
              <w:pStyle w:val="0"/>
              <w:jc w:val="center"/>
            </w:pPr>
            <w:r>
              <w:rPr>
                <w:sz w:val="24"/>
              </w:rPr>
              <w:t xml:space="preserve">3</w:t>
            </w:r>
          </w:p>
        </w:tc>
        <w:tc>
          <w:tcPr>
            <w:tcW w:w="802" w:type="dxa"/>
          </w:tcPr>
          <w:p>
            <w:pPr>
              <w:pStyle w:val="0"/>
              <w:jc w:val="center"/>
            </w:pPr>
            <w:r>
              <w:rPr>
                <w:sz w:val="24"/>
              </w:rPr>
              <w:t xml:space="preserve">ds02.003</w:t>
            </w:r>
          </w:p>
        </w:tc>
        <w:tc>
          <w:tcPr>
            <w:tcW w:w="6236" w:type="dxa"/>
          </w:tcPr>
          <w:p>
            <w:pPr>
              <w:pStyle w:val="0"/>
            </w:pPr>
            <w:r>
              <w:rPr>
                <w:sz w:val="24"/>
              </w:rPr>
              <w:t xml:space="preserve">Операции на женских половых органах (уровень 1)</w:t>
            </w:r>
          </w:p>
        </w:tc>
        <w:tc>
          <w:tcPr>
            <w:tcW w:w="1286" w:type="dxa"/>
          </w:tcPr>
          <w:p>
            <w:pPr>
              <w:pStyle w:val="0"/>
              <w:jc w:val="center"/>
            </w:pPr>
            <w:r>
              <w:rPr>
                <w:sz w:val="24"/>
              </w:rPr>
              <w:t xml:space="preserve">0,71</w:t>
            </w:r>
          </w:p>
        </w:tc>
      </w:tr>
      <w:tr>
        <w:tc>
          <w:tcPr>
            <w:tcW w:w="564" w:type="dxa"/>
          </w:tcPr>
          <w:p>
            <w:pPr>
              <w:pStyle w:val="0"/>
              <w:jc w:val="center"/>
            </w:pPr>
            <w:r>
              <w:rPr>
                <w:sz w:val="24"/>
              </w:rPr>
              <w:t xml:space="preserve">4</w:t>
            </w:r>
          </w:p>
        </w:tc>
        <w:tc>
          <w:tcPr>
            <w:tcW w:w="802" w:type="dxa"/>
          </w:tcPr>
          <w:p>
            <w:pPr>
              <w:pStyle w:val="0"/>
              <w:jc w:val="center"/>
            </w:pPr>
            <w:r>
              <w:rPr>
                <w:sz w:val="24"/>
              </w:rPr>
              <w:t xml:space="preserve">ds02.004</w:t>
            </w:r>
          </w:p>
        </w:tc>
        <w:tc>
          <w:tcPr>
            <w:tcW w:w="6236" w:type="dxa"/>
          </w:tcPr>
          <w:p>
            <w:pPr>
              <w:pStyle w:val="0"/>
            </w:pPr>
            <w:r>
              <w:rPr>
                <w:sz w:val="24"/>
              </w:rPr>
              <w:t xml:space="preserve">Операции на женских половых органах (уровень 2)</w:t>
            </w:r>
          </w:p>
        </w:tc>
        <w:tc>
          <w:tcPr>
            <w:tcW w:w="1286" w:type="dxa"/>
          </w:tcPr>
          <w:p>
            <w:pPr>
              <w:pStyle w:val="0"/>
              <w:jc w:val="center"/>
            </w:pPr>
            <w:r>
              <w:rPr>
                <w:sz w:val="24"/>
              </w:rPr>
              <w:t xml:space="preserve">1,06</w:t>
            </w:r>
          </w:p>
        </w:tc>
      </w:tr>
      <w:tr>
        <w:tc>
          <w:tcPr>
            <w:tcW w:w="564" w:type="dxa"/>
          </w:tcPr>
          <w:p>
            <w:pPr>
              <w:pStyle w:val="0"/>
              <w:jc w:val="center"/>
            </w:pPr>
            <w:r>
              <w:rPr>
                <w:sz w:val="24"/>
              </w:rPr>
              <w:t xml:space="preserve">5</w:t>
            </w:r>
          </w:p>
        </w:tc>
        <w:tc>
          <w:tcPr>
            <w:tcW w:w="802" w:type="dxa"/>
          </w:tcPr>
          <w:p>
            <w:pPr>
              <w:pStyle w:val="0"/>
              <w:jc w:val="center"/>
            </w:pPr>
            <w:r>
              <w:rPr>
                <w:sz w:val="24"/>
              </w:rPr>
              <w:t xml:space="preserve">ds02.006</w:t>
            </w:r>
          </w:p>
        </w:tc>
        <w:tc>
          <w:tcPr>
            <w:tcW w:w="6236" w:type="dxa"/>
          </w:tcPr>
          <w:p>
            <w:pPr>
              <w:pStyle w:val="0"/>
            </w:pPr>
            <w:r>
              <w:rPr>
                <w:sz w:val="24"/>
              </w:rPr>
              <w:t xml:space="preserve">Искусственное прерывание беременности (аборт)</w:t>
            </w:r>
          </w:p>
        </w:tc>
        <w:tc>
          <w:tcPr>
            <w:tcW w:w="1286" w:type="dxa"/>
          </w:tcPr>
          <w:p>
            <w:pPr>
              <w:pStyle w:val="0"/>
              <w:jc w:val="center"/>
            </w:pPr>
            <w:r>
              <w:rPr>
                <w:sz w:val="24"/>
              </w:rPr>
              <w:t xml:space="preserve">0,33</w:t>
            </w:r>
          </w:p>
        </w:tc>
      </w:tr>
      <w:tr>
        <w:tc>
          <w:tcPr>
            <w:tcW w:w="564" w:type="dxa"/>
          </w:tcPr>
          <w:p>
            <w:pPr>
              <w:pStyle w:val="0"/>
              <w:jc w:val="center"/>
            </w:pPr>
            <w:r>
              <w:rPr>
                <w:sz w:val="24"/>
              </w:rPr>
              <w:t xml:space="preserve">6</w:t>
            </w:r>
          </w:p>
        </w:tc>
        <w:tc>
          <w:tcPr>
            <w:tcW w:w="802" w:type="dxa"/>
          </w:tcPr>
          <w:p>
            <w:pPr>
              <w:pStyle w:val="0"/>
              <w:jc w:val="center"/>
            </w:pPr>
            <w:r>
              <w:rPr>
                <w:sz w:val="24"/>
              </w:rPr>
              <w:t xml:space="preserve">ds02.007</w:t>
            </w:r>
          </w:p>
        </w:tc>
        <w:tc>
          <w:tcPr>
            <w:tcW w:w="6236" w:type="dxa"/>
          </w:tcPr>
          <w:p>
            <w:pPr>
              <w:pStyle w:val="0"/>
            </w:pPr>
            <w:r>
              <w:rPr>
                <w:sz w:val="24"/>
              </w:rPr>
              <w:t xml:space="preserve">Аборт медикаментозный</w:t>
            </w:r>
          </w:p>
        </w:tc>
        <w:tc>
          <w:tcPr>
            <w:tcW w:w="1286" w:type="dxa"/>
          </w:tcPr>
          <w:p>
            <w:pPr>
              <w:pStyle w:val="0"/>
              <w:jc w:val="center"/>
            </w:pPr>
            <w:r>
              <w:rPr>
                <w:sz w:val="24"/>
              </w:rPr>
              <w:t xml:space="preserve">0,38</w:t>
            </w:r>
          </w:p>
        </w:tc>
      </w:tr>
      <w:tr>
        <w:tc>
          <w:tcPr>
            <w:tcW w:w="564" w:type="dxa"/>
          </w:tcPr>
          <w:p>
            <w:pPr>
              <w:pStyle w:val="0"/>
              <w:jc w:val="center"/>
            </w:pPr>
            <w:r>
              <w:rPr>
                <w:sz w:val="24"/>
              </w:rPr>
              <w:t xml:space="preserve">7</w:t>
            </w:r>
          </w:p>
        </w:tc>
        <w:tc>
          <w:tcPr>
            <w:tcW w:w="802" w:type="dxa"/>
          </w:tcPr>
          <w:p>
            <w:pPr>
              <w:pStyle w:val="0"/>
              <w:jc w:val="center"/>
            </w:pPr>
            <w:r>
              <w:rPr>
                <w:sz w:val="24"/>
              </w:rPr>
              <w:t xml:space="preserve">ds02.008</w:t>
            </w:r>
          </w:p>
        </w:tc>
        <w:tc>
          <w:tcPr>
            <w:tcW w:w="6236" w:type="dxa"/>
          </w:tcPr>
          <w:p>
            <w:pPr>
              <w:pStyle w:val="0"/>
            </w:pPr>
            <w:r>
              <w:rPr>
                <w:sz w:val="24"/>
              </w:rPr>
              <w:t xml:space="preserve">Экстракорпоральное оплодотворение (уровень 1)</w:t>
            </w:r>
          </w:p>
        </w:tc>
        <w:tc>
          <w:tcPr>
            <w:tcW w:w="1286" w:type="dxa"/>
          </w:tcPr>
          <w:p>
            <w:pPr>
              <w:pStyle w:val="0"/>
              <w:jc w:val="center"/>
            </w:pPr>
            <w:r>
              <w:rPr>
                <w:sz w:val="24"/>
              </w:rPr>
              <w:t xml:space="preserve">3,19</w:t>
            </w:r>
          </w:p>
        </w:tc>
      </w:tr>
      <w:tr>
        <w:tc>
          <w:tcPr>
            <w:tcW w:w="564" w:type="dxa"/>
          </w:tcPr>
          <w:p>
            <w:pPr>
              <w:pStyle w:val="0"/>
              <w:jc w:val="center"/>
            </w:pPr>
            <w:r>
              <w:rPr>
                <w:sz w:val="24"/>
              </w:rPr>
              <w:t xml:space="preserve">8</w:t>
            </w:r>
          </w:p>
        </w:tc>
        <w:tc>
          <w:tcPr>
            <w:tcW w:w="802" w:type="dxa"/>
          </w:tcPr>
          <w:p>
            <w:pPr>
              <w:pStyle w:val="0"/>
              <w:jc w:val="center"/>
            </w:pPr>
            <w:r>
              <w:rPr>
                <w:sz w:val="24"/>
              </w:rPr>
              <w:t xml:space="preserve">ds02.009</w:t>
            </w:r>
          </w:p>
        </w:tc>
        <w:tc>
          <w:tcPr>
            <w:tcW w:w="6236" w:type="dxa"/>
          </w:tcPr>
          <w:p>
            <w:pPr>
              <w:pStyle w:val="0"/>
            </w:pPr>
            <w:r>
              <w:rPr>
                <w:sz w:val="24"/>
              </w:rPr>
              <w:t xml:space="preserve">Экстракорпоральное оплодотворение (уровень 2)</w:t>
            </w:r>
          </w:p>
        </w:tc>
        <w:tc>
          <w:tcPr>
            <w:tcW w:w="1286" w:type="dxa"/>
          </w:tcPr>
          <w:p>
            <w:pPr>
              <w:pStyle w:val="0"/>
              <w:jc w:val="center"/>
            </w:pPr>
            <w:r>
              <w:rPr>
                <w:sz w:val="24"/>
              </w:rPr>
              <w:t xml:space="preserve">6,10</w:t>
            </w:r>
          </w:p>
        </w:tc>
      </w:tr>
      <w:tr>
        <w:tc>
          <w:tcPr>
            <w:tcW w:w="564" w:type="dxa"/>
          </w:tcPr>
          <w:p>
            <w:pPr>
              <w:pStyle w:val="0"/>
              <w:jc w:val="center"/>
            </w:pPr>
            <w:r>
              <w:rPr>
                <w:sz w:val="24"/>
              </w:rPr>
              <w:t xml:space="preserve">9</w:t>
            </w:r>
          </w:p>
        </w:tc>
        <w:tc>
          <w:tcPr>
            <w:tcW w:w="802" w:type="dxa"/>
          </w:tcPr>
          <w:p>
            <w:pPr>
              <w:pStyle w:val="0"/>
              <w:jc w:val="center"/>
            </w:pPr>
            <w:r>
              <w:rPr>
                <w:sz w:val="24"/>
              </w:rPr>
              <w:t xml:space="preserve">ds02.010</w:t>
            </w:r>
          </w:p>
        </w:tc>
        <w:tc>
          <w:tcPr>
            <w:tcW w:w="6236" w:type="dxa"/>
          </w:tcPr>
          <w:p>
            <w:pPr>
              <w:pStyle w:val="0"/>
            </w:pPr>
            <w:r>
              <w:rPr>
                <w:sz w:val="24"/>
              </w:rPr>
              <w:t xml:space="preserve">Экстракорпоральное оплодотворение (уровень 3)</w:t>
            </w:r>
          </w:p>
        </w:tc>
        <w:tc>
          <w:tcPr>
            <w:tcW w:w="1286" w:type="dxa"/>
          </w:tcPr>
          <w:p>
            <w:pPr>
              <w:pStyle w:val="0"/>
              <w:jc w:val="center"/>
            </w:pPr>
            <w:r>
              <w:rPr>
                <w:sz w:val="24"/>
              </w:rPr>
              <w:t xml:space="preserve">9,84</w:t>
            </w:r>
          </w:p>
        </w:tc>
      </w:tr>
      <w:tr>
        <w:tc>
          <w:tcPr>
            <w:tcW w:w="564" w:type="dxa"/>
          </w:tcPr>
          <w:p>
            <w:pPr>
              <w:pStyle w:val="0"/>
              <w:jc w:val="center"/>
            </w:pPr>
            <w:r>
              <w:rPr>
                <w:sz w:val="24"/>
              </w:rPr>
              <w:t xml:space="preserve">10</w:t>
            </w:r>
          </w:p>
        </w:tc>
        <w:tc>
          <w:tcPr>
            <w:tcW w:w="802" w:type="dxa"/>
          </w:tcPr>
          <w:p>
            <w:pPr>
              <w:pStyle w:val="0"/>
              <w:jc w:val="center"/>
            </w:pPr>
            <w:r>
              <w:rPr>
                <w:sz w:val="24"/>
              </w:rPr>
              <w:t xml:space="preserve">ds02.011</w:t>
            </w:r>
          </w:p>
        </w:tc>
        <w:tc>
          <w:tcPr>
            <w:tcW w:w="6236" w:type="dxa"/>
          </w:tcPr>
          <w:p>
            <w:pPr>
              <w:pStyle w:val="0"/>
            </w:pPr>
            <w:r>
              <w:rPr>
                <w:sz w:val="24"/>
              </w:rPr>
              <w:t xml:space="preserve">Экстракорпоральное оплодотворение (уровень 4)</w:t>
            </w:r>
          </w:p>
        </w:tc>
        <w:tc>
          <w:tcPr>
            <w:tcW w:w="1286" w:type="dxa"/>
          </w:tcPr>
          <w:p>
            <w:pPr>
              <w:pStyle w:val="0"/>
              <w:jc w:val="center"/>
            </w:pPr>
            <w:r>
              <w:rPr>
                <w:sz w:val="24"/>
              </w:rPr>
              <w:t xml:space="preserve">10,69</w:t>
            </w:r>
          </w:p>
        </w:tc>
      </w:tr>
      <w:tr>
        <w:tc>
          <w:tcPr>
            <w:tcW w:w="564" w:type="dxa"/>
          </w:tcPr>
          <w:p>
            <w:pPr>
              <w:pStyle w:val="0"/>
              <w:jc w:val="center"/>
            </w:pPr>
            <w:r>
              <w:rPr>
                <w:sz w:val="24"/>
              </w:rPr>
              <w:t xml:space="preserve">11</w:t>
            </w:r>
          </w:p>
        </w:tc>
        <w:tc>
          <w:tcPr>
            <w:tcW w:w="802" w:type="dxa"/>
          </w:tcPr>
          <w:p>
            <w:pPr>
              <w:pStyle w:val="0"/>
              <w:jc w:val="center"/>
            </w:pPr>
            <w:r>
              <w:rPr>
                <w:sz w:val="24"/>
              </w:rPr>
              <w:t xml:space="preserve">ds03.001</w:t>
            </w:r>
          </w:p>
        </w:tc>
        <w:tc>
          <w:tcPr>
            <w:tcW w:w="6236" w:type="dxa"/>
          </w:tcPr>
          <w:p>
            <w:pPr>
              <w:pStyle w:val="0"/>
            </w:pPr>
            <w:r>
              <w:rPr>
                <w:sz w:val="24"/>
              </w:rPr>
              <w:t xml:space="preserve">Нарушения с вовлечением иммунного механизма</w:t>
            </w:r>
          </w:p>
        </w:tc>
        <w:tc>
          <w:tcPr>
            <w:tcW w:w="1286" w:type="dxa"/>
          </w:tcPr>
          <w:p>
            <w:pPr>
              <w:pStyle w:val="0"/>
              <w:jc w:val="center"/>
            </w:pPr>
            <w:r>
              <w:rPr>
                <w:sz w:val="24"/>
              </w:rPr>
              <w:t xml:space="preserve">0,98</w:t>
            </w:r>
          </w:p>
        </w:tc>
      </w:tr>
      <w:tr>
        <w:tc>
          <w:tcPr>
            <w:tcW w:w="564" w:type="dxa"/>
          </w:tcPr>
          <w:p>
            <w:pPr>
              <w:pStyle w:val="0"/>
              <w:jc w:val="center"/>
            </w:pPr>
            <w:r>
              <w:rPr>
                <w:sz w:val="24"/>
              </w:rPr>
              <w:t xml:space="preserve">12</w:t>
            </w:r>
          </w:p>
        </w:tc>
        <w:tc>
          <w:tcPr>
            <w:tcW w:w="802" w:type="dxa"/>
          </w:tcPr>
          <w:p>
            <w:pPr>
              <w:pStyle w:val="0"/>
              <w:jc w:val="center"/>
            </w:pPr>
            <w:r>
              <w:rPr>
                <w:sz w:val="24"/>
              </w:rPr>
              <w:t xml:space="preserve">ds04.001</w:t>
            </w:r>
          </w:p>
        </w:tc>
        <w:tc>
          <w:tcPr>
            <w:tcW w:w="6236" w:type="dxa"/>
          </w:tcPr>
          <w:p>
            <w:pPr>
              <w:pStyle w:val="0"/>
            </w:pPr>
            <w:r>
              <w:rPr>
                <w:sz w:val="24"/>
              </w:rPr>
              <w:t xml:space="preserve">Болезни органов пищеварения, взрослые</w:t>
            </w:r>
          </w:p>
        </w:tc>
        <w:tc>
          <w:tcPr>
            <w:tcW w:w="1286" w:type="dxa"/>
          </w:tcPr>
          <w:p>
            <w:pPr>
              <w:pStyle w:val="0"/>
              <w:jc w:val="center"/>
            </w:pPr>
            <w:r>
              <w:rPr>
                <w:sz w:val="24"/>
              </w:rPr>
              <w:t xml:space="preserve">0,89</w:t>
            </w:r>
          </w:p>
        </w:tc>
      </w:tr>
      <w:tr>
        <w:tc>
          <w:tcPr>
            <w:tcW w:w="564" w:type="dxa"/>
          </w:tcPr>
          <w:p>
            <w:pPr>
              <w:pStyle w:val="0"/>
              <w:jc w:val="center"/>
            </w:pPr>
            <w:r>
              <w:rPr>
                <w:sz w:val="24"/>
              </w:rPr>
              <w:t xml:space="preserve">13</w:t>
            </w:r>
          </w:p>
        </w:tc>
        <w:tc>
          <w:tcPr>
            <w:tcW w:w="802" w:type="dxa"/>
          </w:tcPr>
          <w:p>
            <w:pPr>
              <w:pStyle w:val="0"/>
              <w:jc w:val="center"/>
            </w:pPr>
            <w:r>
              <w:rPr>
                <w:sz w:val="24"/>
              </w:rPr>
              <w:t xml:space="preserve">ds05.001</w:t>
            </w:r>
          </w:p>
        </w:tc>
        <w:tc>
          <w:tcPr>
            <w:tcW w:w="6236" w:type="dxa"/>
          </w:tcPr>
          <w:p>
            <w:pPr>
              <w:pStyle w:val="0"/>
            </w:pPr>
            <w:r>
              <w:rPr>
                <w:sz w:val="24"/>
              </w:rPr>
              <w:t xml:space="preserve">Болезни крови (уровень 1)</w:t>
            </w:r>
          </w:p>
        </w:tc>
        <w:tc>
          <w:tcPr>
            <w:tcW w:w="1286" w:type="dxa"/>
          </w:tcPr>
          <w:p>
            <w:pPr>
              <w:pStyle w:val="0"/>
              <w:jc w:val="center"/>
            </w:pPr>
            <w:r>
              <w:rPr>
                <w:sz w:val="24"/>
              </w:rPr>
              <w:t xml:space="preserve">0,91</w:t>
            </w:r>
          </w:p>
        </w:tc>
      </w:tr>
      <w:tr>
        <w:tc>
          <w:tcPr>
            <w:tcW w:w="564" w:type="dxa"/>
          </w:tcPr>
          <w:p>
            <w:pPr>
              <w:pStyle w:val="0"/>
              <w:jc w:val="center"/>
            </w:pPr>
            <w:r>
              <w:rPr>
                <w:sz w:val="24"/>
              </w:rPr>
              <w:t xml:space="preserve">14</w:t>
            </w:r>
          </w:p>
        </w:tc>
        <w:tc>
          <w:tcPr>
            <w:tcW w:w="802" w:type="dxa"/>
          </w:tcPr>
          <w:p>
            <w:pPr>
              <w:pStyle w:val="0"/>
              <w:jc w:val="center"/>
            </w:pPr>
            <w:r>
              <w:rPr>
                <w:sz w:val="24"/>
              </w:rPr>
              <w:t xml:space="preserve">ds05.002</w:t>
            </w:r>
          </w:p>
        </w:tc>
        <w:tc>
          <w:tcPr>
            <w:tcW w:w="6236" w:type="dxa"/>
          </w:tcPr>
          <w:p>
            <w:pPr>
              <w:pStyle w:val="0"/>
            </w:pPr>
            <w:r>
              <w:rPr>
                <w:sz w:val="24"/>
              </w:rPr>
              <w:t xml:space="preserve">Болезни крови (уровень 2)</w:t>
            </w:r>
          </w:p>
        </w:tc>
        <w:tc>
          <w:tcPr>
            <w:tcW w:w="1286" w:type="dxa"/>
          </w:tcPr>
          <w:p>
            <w:pPr>
              <w:pStyle w:val="0"/>
              <w:jc w:val="center"/>
            </w:pPr>
            <w:r>
              <w:rPr>
                <w:sz w:val="24"/>
              </w:rPr>
              <w:t xml:space="preserve">2,41</w:t>
            </w:r>
          </w:p>
        </w:tc>
      </w:tr>
      <w:tr>
        <w:tc>
          <w:tcPr>
            <w:tcW w:w="564" w:type="dxa"/>
          </w:tcPr>
          <w:p>
            <w:pPr>
              <w:pStyle w:val="0"/>
              <w:jc w:val="center"/>
            </w:pPr>
            <w:r>
              <w:rPr>
                <w:sz w:val="24"/>
              </w:rPr>
              <w:t xml:space="preserve">15</w:t>
            </w:r>
          </w:p>
        </w:tc>
        <w:tc>
          <w:tcPr>
            <w:tcW w:w="802" w:type="dxa"/>
          </w:tcPr>
          <w:p>
            <w:pPr>
              <w:pStyle w:val="0"/>
              <w:jc w:val="center"/>
            </w:pPr>
            <w:r>
              <w:rPr>
                <w:sz w:val="24"/>
              </w:rPr>
              <w:t xml:space="preserve">ds05.005</w:t>
            </w:r>
          </w:p>
        </w:tc>
        <w:tc>
          <w:tcPr>
            <w:tcW w:w="6236" w:type="dxa"/>
          </w:tcPr>
          <w:p>
            <w:pPr>
              <w:pStyle w:val="0"/>
            </w:pPr>
            <w:r>
              <w:rPr>
                <w:sz w:val="24"/>
              </w:rPr>
              <w:t xml:space="preserve">Лекарственная терапия при доброкачественных заболеваниях крови и пузырном заносе</w:t>
            </w:r>
          </w:p>
        </w:tc>
        <w:tc>
          <w:tcPr>
            <w:tcW w:w="1286" w:type="dxa"/>
          </w:tcPr>
          <w:p>
            <w:pPr>
              <w:pStyle w:val="0"/>
              <w:jc w:val="center"/>
            </w:pPr>
            <w:r>
              <w:rPr>
                <w:sz w:val="24"/>
              </w:rPr>
              <w:t xml:space="preserve">3,73</w:t>
            </w:r>
          </w:p>
        </w:tc>
      </w:tr>
      <w:tr>
        <w:tc>
          <w:tcPr>
            <w:tcW w:w="564" w:type="dxa"/>
          </w:tcPr>
          <w:p>
            <w:pPr>
              <w:pStyle w:val="0"/>
              <w:jc w:val="center"/>
            </w:pPr>
            <w:r>
              <w:rPr>
                <w:sz w:val="24"/>
              </w:rPr>
              <w:t xml:space="preserve">16</w:t>
            </w:r>
          </w:p>
        </w:tc>
        <w:tc>
          <w:tcPr>
            <w:tcW w:w="802" w:type="dxa"/>
          </w:tcPr>
          <w:p>
            <w:pPr>
              <w:pStyle w:val="0"/>
              <w:jc w:val="center"/>
            </w:pPr>
            <w:r>
              <w:rPr>
                <w:sz w:val="24"/>
              </w:rPr>
              <w:t xml:space="preserve">ds06.002</w:t>
            </w:r>
          </w:p>
        </w:tc>
        <w:tc>
          <w:tcPr>
            <w:tcW w:w="6236" w:type="dxa"/>
          </w:tcPr>
          <w:p>
            <w:pPr>
              <w:pStyle w:val="0"/>
            </w:pPr>
            <w:r>
              <w:rPr>
                <w:sz w:val="24"/>
              </w:rPr>
              <w:t xml:space="preserve">Лечение дерматозов с применением наружной терапии</w:t>
            </w:r>
          </w:p>
        </w:tc>
        <w:tc>
          <w:tcPr>
            <w:tcW w:w="1286" w:type="dxa"/>
          </w:tcPr>
          <w:p>
            <w:pPr>
              <w:pStyle w:val="0"/>
              <w:jc w:val="center"/>
            </w:pPr>
            <w:r>
              <w:rPr>
                <w:sz w:val="24"/>
              </w:rPr>
              <w:t xml:space="preserve">0,35</w:t>
            </w:r>
          </w:p>
        </w:tc>
      </w:tr>
      <w:tr>
        <w:tc>
          <w:tcPr>
            <w:tcW w:w="564" w:type="dxa"/>
          </w:tcPr>
          <w:p>
            <w:pPr>
              <w:pStyle w:val="0"/>
              <w:jc w:val="center"/>
            </w:pPr>
            <w:r>
              <w:rPr>
                <w:sz w:val="24"/>
              </w:rPr>
              <w:t xml:space="preserve">17</w:t>
            </w:r>
          </w:p>
        </w:tc>
        <w:tc>
          <w:tcPr>
            <w:tcW w:w="802" w:type="dxa"/>
          </w:tcPr>
          <w:p>
            <w:pPr>
              <w:pStyle w:val="0"/>
              <w:jc w:val="center"/>
            </w:pPr>
            <w:r>
              <w:rPr>
                <w:sz w:val="24"/>
              </w:rPr>
              <w:t xml:space="preserve">ds06.003</w:t>
            </w:r>
          </w:p>
        </w:tc>
        <w:tc>
          <w:tcPr>
            <w:tcW w:w="6236" w:type="dxa"/>
          </w:tcPr>
          <w:p>
            <w:pPr>
              <w:pStyle w:val="0"/>
            </w:pPr>
            <w:r>
              <w:rPr>
                <w:sz w:val="24"/>
              </w:rPr>
              <w:t xml:space="preserve">Лечение дерматозов с применением наружной терапии, физиотерапии, плазмафереза</w:t>
            </w:r>
          </w:p>
        </w:tc>
        <w:tc>
          <w:tcPr>
            <w:tcW w:w="1286" w:type="dxa"/>
          </w:tcPr>
          <w:p>
            <w:pPr>
              <w:pStyle w:val="0"/>
              <w:jc w:val="center"/>
            </w:pPr>
            <w:r>
              <w:rPr>
                <w:sz w:val="24"/>
              </w:rPr>
              <w:t xml:space="preserve">0,97</w:t>
            </w:r>
          </w:p>
        </w:tc>
      </w:tr>
      <w:tr>
        <w:tc>
          <w:tcPr>
            <w:tcW w:w="564" w:type="dxa"/>
          </w:tcPr>
          <w:p>
            <w:pPr>
              <w:pStyle w:val="0"/>
              <w:jc w:val="center"/>
            </w:pPr>
            <w:r>
              <w:rPr>
                <w:sz w:val="24"/>
              </w:rPr>
              <w:t xml:space="preserve">18</w:t>
            </w:r>
          </w:p>
        </w:tc>
        <w:tc>
          <w:tcPr>
            <w:tcW w:w="802" w:type="dxa"/>
          </w:tcPr>
          <w:p>
            <w:pPr>
              <w:pStyle w:val="0"/>
              <w:jc w:val="center"/>
            </w:pPr>
            <w:r>
              <w:rPr>
                <w:sz w:val="24"/>
              </w:rPr>
              <w:t xml:space="preserve">ds06.004</w:t>
            </w:r>
          </w:p>
        </w:tc>
        <w:tc>
          <w:tcPr>
            <w:tcW w:w="6236" w:type="dxa"/>
          </w:tcPr>
          <w:p>
            <w:pPr>
              <w:pStyle w:val="0"/>
            </w:pPr>
            <w:r>
              <w:rPr>
                <w:sz w:val="24"/>
              </w:rPr>
              <w:t xml:space="preserve">Лечение дерматозов с применением наружной и системной терапии</w:t>
            </w:r>
          </w:p>
        </w:tc>
        <w:tc>
          <w:tcPr>
            <w:tcW w:w="1286" w:type="dxa"/>
          </w:tcPr>
          <w:p>
            <w:pPr>
              <w:pStyle w:val="0"/>
              <w:jc w:val="center"/>
            </w:pPr>
            <w:r>
              <w:rPr>
                <w:sz w:val="24"/>
              </w:rPr>
              <w:t xml:space="preserve">0,97</w:t>
            </w:r>
          </w:p>
        </w:tc>
      </w:tr>
      <w:tr>
        <w:tc>
          <w:tcPr>
            <w:tcW w:w="564" w:type="dxa"/>
          </w:tcPr>
          <w:p>
            <w:pPr>
              <w:pStyle w:val="0"/>
              <w:jc w:val="center"/>
            </w:pPr>
            <w:r>
              <w:rPr>
                <w:sz w:val="24"/>
              </w:rPr>
              <w:t xml:space="preserve">19</w:t>
            </w:r>
          </w:p>
        </w:tc>
        <w:tc>
          <w:tcPr>
            <w:tcW w:w="802" w:type="dxa"/>
          </w:tcPr>
          <w:p>
            <w:pPr>
              <w:pStyle w:val="0"/>
              <w:jc w:val="center"/>
            </w:pPr>
            <w:r>
              <w:rPr>
                <w:sz w:val="24"/>
              </w:rPr>
              <w:t xml:space="preserve">ds06.005</w:t>
            </w:r>
          </w:p>
        </w:tc>
        <w:tc>
          <w:tcPr>
            <w:tcW w:w="6236" w:type="dxa"/>
          </w:tcPr>
          <w:p>
            <w:pPr>
              <w:pStyle w:val="0"/>
            </w:pPr>
            <w:r>
              <w:rPr>
                <w:sz w:val="24"/>
              </w:rPr>
              <w:t xml:space="preserve">Лечение дерматозов с применением наружной терапии и фототерапии</w:t>
            </w:r>
          </w:p>
        </w:tc>
        <w:tc>
          <w:tcPr>
            <w:tcW w:w="1286" w:type="dxa"/>
          </w:tcPr>
          <w:p>
            <w:pPr>
              <w:pStyle w:val="0"/>
              <w:jc w:val="center"/>
            </w:pPr>
            <w:r>
              <w:rPr>
                <w:sz w:val="24"/>
              </w:rPr>
              <w:t xml:space="preserve">1,95</w:t>
            </w:r>
          </w:p>
        </w:tc>
      </w:tr>
      <w:tr>
        <w:tc>
          <w:tcPr>
            <w:tcW w:w="564" w:type="dxa"/>
          </w:tcPr>
          <w:p>
            <w:pPr>
              <w:pStyle w:val="0"/>
              <w:jc w:val="center"/>
            </w:pPr>
            <w:r>
              <w:rPr>
                <w:sz w:val="24"/>
              </w:rPr>
              <w:t xml:space="preserve">20</w:t>
            </w:r>
          </w:p>
        </w:tc>
        <w:tc>
          <w:tcPr>
            <w:tcW w:w="802" w:type="dxa"/>
          </w:tcPr>
          <w:p>
            <w:pPr>
              <w:pStyle w:val="0"/>
              <w:jc w:val="center"/>
            </w:pPr>
            <w:r>
              <w:rPr>
                <w:sz w:val="24"/>
              </w:rPr>
              <w:t xml:space="preserve">ds07.001</w:t>
            </w:r>
          </w:p>
        </w:tc>
        <w:tc>
          <w:tcPr>
            <w:tcW w:w="6236" w:type="dxa"/>
          </w:tcPr>
          <w:p>
            <w:pPr>
              <w:pStyle w:val="0"/>
            </w:pPr>
            <w:r>
              <w:rPr>
                <w:sz w:val="24"/>
              </w:rPr>
              <w:t xml:space="preserve">Болезни системы кровообращения, дети</w:t>
            </w:r>
          </w:p>
        </w:tc>
        <w:tc>
          <w:tcPr>
            <w:tcW w:w="1286" w:type="dxa"/>
          </w:tcPr>
          <w:p>
            <w:pPr>
              <w:pStyle w:val="0"/>
              <w:jc w:val="center"/>
            </w:pPr>
            <w:r>
              <w:rPr>
                <w:sz w:val="24"/>
              </w:rPr>
              <w:t xml:space="preserve">0,98</w:t>
            </w:r>
          </w:p>
        </w:tc>
      </w:tr>
      <w:tr>
        <w:tc>
          <w:tcPr>
            <w:tcW w:w="564" w:type="dxa"/>
          </w:tcPr>
          <w:p>
            <w:pPr>
              <w:pStyle w:val="0"/>
              <w:jc w:val="center"/>
            </w:pPr>
            <w:r>
              <w:rPr>
                <w:sz w:val="24"/>
              </w:rPr>
              <w:t xml:space="preserve">21</w:t>
            </w:r>
          </w:p>
        </w:tc>
        <w:tc>
          <w:tcPr>
            <w:tcW w:w="802" w:type="dxa"/>
          </w:tcPr>
          <w:p>
            <w:pPr>
              <w:pStyle w:val="0"/>
              <w:jc w:val="center"/>
            </w:pPr>
            <w:r>
              <w:rPr>
                <w:sz w:val="24"/>
              </w:rPr>
              <w:t xml:space="preserve">ds08.001</w:t>
            </w:r>
          </w:p>
        </w:tc>
        <w:tc>
          <w:tcPr>
            <w:tcW w:w="6236" w:type="dxa"/>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1286" w:type="dxa"/>
          </w:tcPr>
          <w:p>
            <w:pPr>
              <w:pStyle w:val="0"/>
              <w:jc w:val="center"/>
            </w:pPr>
            <w:r>
              <w:rPr>
                <w:sz w:val="24"/>
              </w:rPr>
              <w:t xml:space="preserve">7,95</w:t>
            </w:r>
          </w:p>
        </w:tc>
      </w:tr>
      <w:tr>
        <w:tc>
          <w:tcPr>
            <w:tcW w:w="564" w:type="dxa"/>
          </w:tcPr>
          <w:p>
            <w:pPr>
              <w:pStyle w:val="0"/>
              <w:jc w:val="center"/>
            </w:pPr>
            <w:r>
              <w:rPr>
                <w:sz w:val="24"/>
              </w:rPr>
              <w:t xml:space="preserve">22</w:t>
            </w:r>
          </w:p>
        </w:tc>
        <w:tc>
          <w:tcPr>
            <w:tcW w:w="802" w:type="dxa"/>
          </w:tcPr>
          <w:p>
            <w:pPr>
              <w:pStyle w:val="0"/>
              <w:jc w:val="center"/>
            </w:pPr>
            <w:r>
              <w:rPr>
                <w:sz w:val="24"/>
              </w:rPr>
              <w:t xml:space="preserve">ds08.002</w:t>
            </w:r>
          </w:p>
        </w:tc>
        <w:tc>
          <w:tcPr>
            <w:tcW w:w="6236" w:type="dxa"/>
          </w:tcPr>
          <w:p>
            <w:pPr>
              <w:pStyle w:val="0"/>
            </w:pPr>
            <w:r>
              <w:rPr>
                <w:sz w:val="24"/>
              </w:rPr>
              <w:t xml:space="preserve">Лекарственная терапия при остром лейкозе, дети</w:t>
            </w:r>
          </w:p>
        </w:tc>
        <w:tc>
          <w:tcPr>
            <w:tcW w:w="1286" w:type="dxa"/>
          </w:tcPr>
          <w:p>
            <w:pPr>
              <w:pStyle w:val="0"/>
              <w:jc w:val="center"/>
            </w:pPr>
            <w:r>
              <w:rPr>
                <w:sz w:val="24"/>
              </w:rPr>
              <w:t xml:space="preserve">14,23</w:t>
            </w:r>
          </w:p>
        </w:tc>
      </w:tr>
      <w:tr>
        <w:tc>
          <w:tcPr>
            <w:tcW w:w="564" w:type="dxa"/>
          </w:tcPr>
          <w:p>
            <w:pPr>
              <w:pStyle w:val="0"/>
              <w:jc w:val="center"/>
            </w:pPr>
            <w:r>
              <w:rPr>
                <w:sz w:val="24"/>
              </w:rPr>
              <w:t xml:space="preserve">23</w:t>
            </w:r>
          </w:p>
        </w:tc>
        <w:tc>
          <w:tcPr>
            <w:tcW w:w="802" w:type="dxa"/>
          </w:tcPr>
          <w:p>
            <w:pPr>
              <w:pStyle w:val="0"/>
              <w:jc w:val="center"/>
            </w:pPr>
            <w:r>
              <w:rPr>
                <w:sz w:val="24"/>
              </w:rPr>
              <w:t xml:space="preserve">ds08.003</w:t>
            </w:r>
          </w:p>
        </w:tc>
        <w:tc>
          <w:tcPr>
            <w:tcW w:w="6236" w:type="dxa"/>
          </w:tcPr>
          <w:p>
            <w:pPr>
              <w:pStyle w:val="0"/>
            </w:pPr>
            <w:r>
              <w:rPr>
                <w:sz w:val="24"/>
              </w:rPr>
              <w:t xml:space="preserve">Лекарственная терапия при других злокачественных новообразованиях лимфоидной и кроветворной тканей, дети</w:t>
            </w:r>
          </w:p>
        </w:tc>
        <w:tc>
          <w:tcPr>
            <w:tcW w:w="1286" w:type="dxa"/>
          </w:tcPr>
          <w:p>
            <w:pPr>
              <w:pStyle w:val="0"/>
              <w:jc w:val="center"/>
            </w:pPr>
            <w:r>
              <w:rPr>
                <w:sz w:val="24"/>
              </w:rPr>
              <w:t xml:space="preserve">10,34</w:t>
            </w:r>
          </w:p>
        </w:tc>
      </w:tr>
      <w:tr>
        <w:tc>
          <w:tcPr>
            <w:tcW w:w="564" w:type="dxa"/>
          </w:tcPr>
          <w:p>
            <w:pPr>
              <w:pStyle w:val="0"/>
              <w:jc w:val="center"/>
            </w:pPr>
            <w:r>
              <w:rPr>
                <w:sz w:val="24"/>
              </w:rPr>
              <w:t xml:space="preserve">24</w:t>
            </w:r>
          </w:p>
        </w:tc>
        <w:tc>
          <w:tcPr>
            <w:tcW w:w="802" w:type="dxa"/>
          </w:tcPr>
          <w:p>
            <w:pPr>
              <w:pStyle w:val="0"/>
              <w:jc w:val="center"/>
            </w:pPr>
            <w:r>
              <w:rPr>
                <w:sz w:val="24"/>
              </w:rPr>
              <w:t xml:space="preserve">ds09.001</w:t>
            </w:r>
          </w:p>
        </w:tc>
        <w:tc>
          <w:tcPr>
            <w:tcW w:w="6236" w:type="dxa"/>
          </w:tcPr>
          <w:p>
            <w:pPr>
              <w:pStyle w:val="0"/>
            </w:pPr>
            <w:r>
              <w:rPr>
                <w:sz w:val="24"/>
              </w:rPr>
              <w:t xml:space="preserve">Операции на мужских половых органах, дети</w:t>
            </w:r>
          </w:p>
        </w:tc>
        <w:tc>
          <w:tcPr>
            <w:tcW w:w="1286" w:type="dxa"/>
          </w:tcPr>
          <w:p>
            <w:pPr>
              <w:pStyle w:val="0"/>
              <w:jc w:val="center"/>
            </w:pPr>
            <w:r>
              <w:rPr>
                <w:sz w:val="24"/>
              </w:rPr>
              <w:t xml:space="preserve">1,38</w:t>
            </w:r>
          </w:p>
        </w:tc>
      </w:tr>
      <w:tr>
        <w:tc>
          <w:tcPr>
            <w:tcW w:w="564" w:type="dxa"/>
          </w:tcPr>
          <w:p>
            <w:pPr>
              <w:pStyle w:val="0"/>
              <w:jc w:val="center"/>
            </w:pPr>
            <w:r>
              <w:rPr>
                <w:sz w:val="24"/>
              </w:rPr>
              <w:t xml:space="preserve">25</w:t>
            </w:r>
          </w:p>
        </w:tc>
        <w:tc>
          <w:tcPr>
            <w:tcW w:w="802" w:type="dxa"/>
          </w:tcPr>
          <w:p>
            <w:pPr>
              <w:pStyle w:val="0"/>
              <w:jc w:val="center"/>
            </w:pPr>
            <w:r>
              <w:rPr>
                <w:sz w:val="24"/>
              </w:rPr>
              <w:t xml:space="preserve">ds09.002</w:t>
            </w:r>
          </w:p>
        </w:tc>
        <w:tc>
          <w:tcPr>
            <w:tcW w:w="6236" w:type="dxa"/>
          </w:tcPr>
          <w:p>
            <w:pPr>
              <w:pStyle w:val="0"/>
            </w:pPr>
            <w:r>
              <w:rPr>
                <w:sz w:val="24"/>
              </w:rPr>
              <w:t xml:space="preserve">Операции на почке и мочевыделительной системе, дети</w:t>
            </w:r>
          </w:p>
        </w:tc>
        <w:tc>
          <w:tcPr>
            <w:tcW w:w="1286" w:type="dxa"/>
          </w:tcPr>
          <w:p>
            <w:pPr>
              <w:pStyle w:val="0"/>
              <w:jc w:val="center"/>
            </w:pPr>
            <w:r>
              <w:rPr>
                <w:sz w:val="24"/>
              </w:rPr>
              <w:t xml:space="preserve">2,09</w:t>
            </w:r>
          </w:p>
        </w:tc>
      </w:tr>
      <w:tr>
        <w:tc>
          <w:tcPr>
            <w:tcW w:w="564" w:type="dxa"/>
          </w:tcPr>
          <w:p>
            <w:pPr>
              <w:pStyle w:val="0"/>
              <w:jc w:val="center"/>
            </w:pPr>
            <w:r>
              <w:rPr>
                <w:sz w:val="24"/>
              </w:rPr>
              <w:t xml:space="preserve">26</w:t>
            </w:r>
          </w:p>
        </w:tc>
        <w:tc>
          <w:tcPr>
            <w:tcW w:w="802" w:type="dxa"/>
          </w:tcPr>
          <w:p>
            <w:pPr>
              <w:pStyle w:val="0"/>
              <w:jc w:val="center"/>
            </w:pPr>
            <w:r>
              <w:rPr>
                <w:sz w:val="24"/>
              </w:rPr>
              <w:t xml:space="preserve">ds10.001</w:t>
            </w:r>
          </w:p>
        </w:tc>
        <w:tc>
          <w:tcPr>
            <w:tcW w:w="6236" w:type="dxa"/>
          </w:tcPr>
          <w:p>
            <w:pPr>
              <w:pStyle w:val="0"/>
            </w:pPr>
            <w:r>
              <w:rPr>
                <w:sz w:val="24"/>
              </w:rPr>
              <w:t xml:space="preserve">Операции по поводу грыж, дети</w:t>
            </w:r>
          </w:p>
        </w:tc>
        <w:tc>
          <w:tcPr>
            <w:tcW w:w="1286" w:type="dxa"/>
          </w:tcPr>
          <w:p>
            <w:pPr>
              <w:pStyle w:val="0"/>
              <w:jc w:val="center"/>
            </w:pPr>
            <w:r>
              <w:rPr>
                <w:sz w:val="24"/>
              </w:rPr>
              <w:t xml:space="preserve">1,60</w:t>
            </w:r>
          </w:p>
        </w:tc>
      </w:tr>
      <w:tr>
        <w:tc>
          <w:tcPr>
            <w:tcW w:w="564" w:type="dxa"/>
          </w:tcPr>
          <w:p>
            <w:pPr>
              <w:pStyle w:val="0"/>
              <w:jc w:val="center"/>
            </w:pPr>
            <w:r>
              <w:rPr>
                <w:sz w:val="24"/>
              </w:rPr>
              <w:t xml:space="preserve">27</w:t>
            </w:r>
          </w:p>
        </w:tc>
        <w:tc>
          <w:tcPr>
            <w:tcW w:w="802" w:type="dxa"/>
          </w:tcPr>
          <w:p>
            <w:pPr>
              <w:pStyle w:val="0"/>
              <w:jc w:val="center"/>
            </w:pPr>
            <w:r>
              <w:rPr>
                <w:sz w:val="24"/>
              </w:rPr>
              <w:t xml:space="preserve">ds11.001</w:t>
            </w:r>
          </w:p>
        </w:tc>
        <w:tc>
          <w:tcPr>
            <w:tcW w:w="6236" w:type="dxa"/>
          </w:tcPr>
          <w:p>
            <w:pPr>
              <w:pStyle w:val="0"/>
            </w:pPr>
            <w:r>
              <w:rPr>
                <w:sz w:val="24"/>
              </w:rPr>
              <w:t xml:space="preserve">Сахарный диабет, дети</w:t>
            </w:r>
          </w:p>
        </w:tc>
        <w:tc>
          <w:tcPr>
            <w:tcW w:w="1286" w:type="dxa"/>
          </w:tcPr>
          <w:p>
            <w:pPr>
              <w:pStyle w:val="0"/>
              <w:jc w:val="center"/>
            </w:pPr>
            <w:r>
              <w:rPr>
                <w:sz w:val="24"/>
              </w:rPr>
              <w:t xml:space="preserve">1,49</w:t>
            </w:r>
          </w:p>
        </w:tc>
      </w:tr>
      <w:tr>
        <w:tc>
          <w:tcPr>
            <w:tcW w:w="564" w:type="dxa"/>
          </w:tcPr>
          <w:p>
            <w:pPr>
              <w:pStyle w:val="0"/>
              <w:jc w:val="center"/>
            </w:pPr>
            <w:r>
              <w:rPr>
                <w:sz w:val="24"/>
              </w:rPr>
              <w:t xml:space="preserve">28</w:t>
            </w:r>
          </w:p>
        </w:tc>
        <w:tc>
          <w:tcPr>
            <w:tcW w:w="802" w:type="dxa"/>
          </w:tcPr>
          <w:p>
            <w:pPr>
              <w:pStyle w:val="0"/>
              <w:jc w:val="center"/>
            </w:pPr>
            <w:r>
              <w:rPr>
                <w:sz w:val="24"/>
              </w:rPr>
              <w:t xml:space="preserve">ds11.002</w:t>
            </w:r>
          </w:p>
        </w:tc>
        <w:tc>
          <w:tcPr>
            <w:tcW w:w="6236" w:type="dxa"/>
          </w:tcPr>
          <w:p>
            <w:pPr>
              <w:pStyle w:val="0"/>
            </w:pPr>
            <w:r>
              <w:rPr>
                <w:sz w:val="24"/>
              </w:rPr>
              <w:t xml:space="preserve">Другие болезни эндокринной системы, дети</w:t>
            </w:r>
          </w:p>
        </w:tc>
        <w:tc>
          <w:tcPr>
            <w:tcW w:w="1286" w:type="dxa"/>
          </w:tcPr>
          <w:p>
            <w:pPr>
              <w:pStyle w:val="0"/>
              <w:jc w:val="center"/>
            </w:pPr>
            <w:r>
              <w:rPr>
                <w:sz w:val="24"/>
              </w:rPr>
              <w:t xml:space="preserve">1,36</w:t>
            </w:r>
          </w:p>
        </w:tc>
      </w:tr>
      <w:tr>
        <w:tc>
          <w:tcPr>
            <w:tcW w:w="564" w:type="dxa"/>
          </w:tcPr>
          <w:p>
            <w:pPr>
              <w:pStyle w:val="0"/>
              <w:jc w:val="center"/>
            </w:pPr>
            <w:r>
              <w:rPr>
                <w:sz w:val="24"/>
              </w:rPr>
              <w:t xml:space="preserve">29</w:t>
            </w:r>
          </w:p>
        </w:tc>
        <w:tc>
          <w:tcPr>
            <w:tcW w:w="802" w:type="dxa"/>
          </w:tcPr>
          <w:p>
            <w:pPr>
              <w:pStyle w:val="0"/>
              <w:jc w:val="center"/>
            </w:pPr>
            <w:r>
              <w:rPr>
                <w:sz w:val="24"/>
              </w:rPr>
              <w:t xml:space="preserve">ds12.005</w:t>
            </w:r>
          </w:p>
        </w:tc>
        <w:tc>
          <w:tcPr>
            <w:tcW w:w="6236" w:type="dxa"/>
          </w:tcPr>
          <w:p>
            <w:pPr>
              <w:pStyle w:val="0"/>
            </w:pPr>
            <w:r>
              <w:rPr>
                <w:sz w:val="24"/>
              </w:rPr>
              <w:t xml:space="preserve">Другие вирусные гепатиты</w:t>
            </w:r>
          </w:p>
        </w:tc>
        <w:tc>
          <w:tcPr>
            <w:tcW w:w="1286" w:type="dxa"/>
          </w:tcPr>
          <w:p>
            <w:pPr>
              <w:pStyle w:val="0"/>
              <w:jc w:val="center"/>
            </w:pPr>
            <w:r>
              <w:rPr>
                <w:sz w:val="24"/>
              </w:rPr>
              <w:t xml:space="preserve">0,97</w:t>
            </w:r>
          </w:p>
        </w:tc>
      </w:tr>
      <w:tr>
        <w:tc>
          <w:tcPr>
            <w:tcW w:w="564" w:type="dxa"/>
          </w:tcPr>
          <w:p>
            <w:pPr>
              <w:pStyle w:val="0"/>
              <w:jc w:val="center"/>
            </w:pPr>
            <w:r>
              <w:rPr>
                <w:sz w:val="24"/>
              </w:rPr>
              <w:t xml:space="preserve">30</w:t>
            </w:r>
          </w:p>
        </w:tc>
        <w:tc>
          <w:tcPr>
            <w:tcW w:w="802" w:type="dxa"/>
          </w:tcPr>
          <w:p>
            <w:pPr>
              <w:pStyle w:val="0"/>
              <w:jc w:val="center"/>
            </w:pPr>
            <w:r>
              <w:rPr>
                <w:sz w:val="24"/>
              </w:rPr>
              <w:t xml:space="preserve">ds12.006</w:t>
            </w:r>
          </w:p>
        </w:tc>
        <w:tc>
          <w:tcPr>
            <w:tcW w:w="6236" w:type="dxa"/>
          </w:tcPr>
          <w:p>
            <w:pPr>
              <w:pStyle w:val="0"/>
            </w:pPr>
            <w:r>
              <w:rPr>
                <w:sz w:val="24"/>
              </w:rPr>
              <w:t xml:space="preserve">Инфекционные и паразитарные болезни, взрослые</w:t>
            </w:r>
          </w:p>
        </w:tc>
        <w:tc>
          <w:tcPr>
            <w:tcW w:w="1286" w:type="dxa"/>
          </w:tcPr>
          <w:p>
            <w:pPr>
              <w:pStyle w:val="0"/>
              <w:jc w:val="center"/>
            </w:pPr>
            <w:r>
              <w:rPr>
                <w:sz w:val="24"/>
              </w:rPr>
              <w:t xml:space="preserve">1,16</w:t>
            </w:r>
          </w:p>
        </w:tc>
      </w:tr>
      <w:tr>
        <w:tc>
          <w:tcPr>
            <w:tcW w:w="564" w:type="dxa"/>
          </w:tcPr>
          <w:p>
            <w:pPr>
              <w:pStyle w:val="0"/>
              <w:jc w:val="center"/>
            </w:pPr>
            <w:r>
              <w:rPr>
                <w:sz w:val="24"/>
              </w:rPr>
              <w:t xml:space="preserve">31</w:t>
            </w:r>
          </w:p>
        </w:tc>
        <w:tc>
          <w:tcPr>
            <w:tcW w:w="802" w:type="dxa"/>
          </w:tcPr>
          <w:p>
            <w:pPr>
              <w:pStyle w:val="0"/>
              <w:jc w:val="center"/>
            </w:pPr>
            <w:r>
              <w:rPr>
                <w:sz w:val="24"/>
              </w:rPr>
              <w:t xml:space="preserve">ds12.007</w:t>
            </w:r>
          </w:p>
        </w:tc>
        <w:tc>
          <w:tcPr>
            <w:tcW w:w="6236" w:type="dxa"/>
          </w:tcPr>
          <w:p>
            <w:pPr>
              <w:pStyle w:val="0"/>
            </w:pPr>
            <w:r>
              <w:rPr>
                <w:sz w:val="24"/>
              </w:rPr>
              <w:t xml:space="preserve">Инфекционные и паразитарные болезни, дети</w:t>
            </w:r>
          </w:p>
        </w:tc>
        <w:tc>
          <w:tcPr>
            <w:tcW w:w="1286" w:type="dxa"/>
          </w:tcPr>
          <w:p>
            <w:pPr>
              <w:pStyle w:val="0"/>
              <w:jc w:val="center"/>
            </w:pPr>
            <w:r>
              <w:rPr>
                <w:sz w:val="24"/>
              </w:rPr>
              <w:t xml:space="preserve">0,97</w:t>
            </w:r>
          </w:p>
        </w:tc>
      </w:tr>
      <w:tr>
        <w:tc>
          <w:tcPr>
            <w:tcW w:w="564" w:type="dxa"/>
          </w:tcPr>
          <w:p>
            <w:pPr>
              <w:pStyle w:val="0"/>
              <w:jc w:val="center"/>
            </w:pPr>
            <w:r>
              <w:rPr>
                <w:sz w:val="24"/>
              </w:rPr>
              <w:t xml:space="preserve">32</w:t>
            </w:r>
          </w:p>
        </w:tc>
        <w:tc>
          <w:tcPr>
            <w:tcW w:w="802" w:type="dxa"/>
          </w:tcPr>
          <w:p>
            <w:pPr>
              <w:pStyle w:val="0"/>
              <w:jc w:val="center"/>
            </w:pPr>
            <w:r>
              <w:rPr>
                <w:sz w:val="24"/>
              </w:rPr>
              <w:t xml:space="preserve">ds12.008</w:t>
            </w:r>
          </w:p>
        </w:tc>
        <w:tc>
          <w:tcPr>
            <w:tcW w:w="6236" w:type="dxa"/>
          </w:tcPr>
          <w:p>
            <w:pPr>
              <w:pStyle w:val="0"/>
            </w:pPr>
            <w:r>
              <w:rPr>
                <w:sz w:val="24"/>
              </w:rPr>
              <w:t xml:space="preserve">Респираторные инфекции верхних дыхательных путей, взрослые</w:t>
            </w:r>
          </w:p>
        </w:tc>
        <w:tc>
          <w:tcPr>
            <w:tcW w:w="1286" w:type="dxa"/>
          </w:tcPr>
          <w:p>
            <w:pPr>
              <w:pStyle w:val="0"/>
              <w:jc w:val="center"/>
            </w:pPr>
            <w:r>
              <w:rPr>
                <w:sz w:val="24"/>
              </w:rPr>
              <w:t xml:space="preserve">0,52</w:t>
            </w:r>
          </w:p>
        </w:tc>
      </w:tr>
      <w:tr>
        <w:tc>
          <w:tcPr>
            <w:tcW w:w="564" w:type="dxa"/>
          </w:tcPr>
          <w:p>
            <w:pPr>
              <w:pStyle w:val="0"/>
              <w:jc w:val="center"/>
            </w:pPr>
            <w:r>
              <w:rPr>
                <w:sz w:val="24"/>
              </w:rPr>
              <w:t xml:space="preserve">33</w:t>
            </w:r>
          </w:p>
        </w:tc>
        <w:tc>
          <w:tcPr>
            <w:tcW w:w="802" w:type="dxa"/>
          </w:tcPr>
          <w:p>
            <w:pPr>
              <w:pStyle w:val="0"/>
              <w:jc w:val="center"/>
            </w:pPr>
            <w:r>
              <w:rPr>
                <w:sz w:val="24"/>
              </w:rPr>
              <w:t xml:space="preserve">ds12.009</w:t>
            </w:r>
          </w:p>
        </w:tc>
        <w:tc>
          <w:tcPr>
            <w:tcW w:w="6236" w:type="dxa"/>
          </w:tcPr>
          <w:p>
            <w:pPr>
              <w:pStyle w:val="0"/>
            </w:pPr>
            <w:r>
              <w:rPr>
                <w:sz w:val="24"/>
              </w:rPr>
              <w:t xml:space="preserve">Респираторные инфекции верхних дыхательных путей, дети</w:t>
            </w:r>
          </w:p>
        </w:tc>
        <w:tc>
          <w:tcPr>
            <w:tcW w:w="1286" w:type="dxa"/>
          </w:tcPr>
          <w:p>
            <w:pPr>
              <w:pStyle w:val="0"/>
              <w:jc w:val="center"/>
            </w:pPr>
            <w:r>
              <w:rPr>
                <w:sz w:val="24"/>
              </w:rPr>
              <w:t xml:space="preserve">0,65</w:t>
            </w:r>
          </w:p>
        </w:tc>
      </w:tr>
      <w:tr>
        <w:tc>
          <w:tcPr>
            <w:tcW w:w="564" w:type="dxa"/>
          </w:tcPr>
          <w:p>
            <w:pPr>
              <w:pStyle w:val="0"/>
              <w:jc w:val="center"/>
            </w:pPr>
            <w:r>
              <w:rPr>
                <w:sz w:val="24"/>
              </w:rPr>
              <w:t xml:space="preserve">34</w:t>
            </w:r>
          </w:p>
        </w:tc>
        <w:tc>
          <w:tcPr>
            <w:tcW w:w="802" w:type="dxa"/>
          </w:tcPr>
          <w:p>
            <w:pPr>
              <w:pStyle w:val="0"/>
              <w:jc w:val="center"/>
            </w:pPr>
            <w:r>
              <w:rPr>
                <w:sz w:val="24"/>
              </w:rPr>
              <w:t xml:space="preserve">ds12.016</w:t>
            </w:r>
          </w:p>
        </w:tc>
        <w:tc>
          <w:tcPr>
            <w:tcW w:w="6236" w:type="dxa"/>
          </w:tcPr>
          <w:p>
            <w:pPr>
              <w:pStyle w:val="0"/>
            </w:pPr>
            <w:r>
              <w:rPr>
                <w:sz w:val="24"/>
              </w:rPr>
              <w:t xml:space="preserve">Лечение хронического вирусного гепатита C (уровень 1)</w:t>
            </w:r>
          </w:p>
        </w:tc>
        <w:tc>
          <w:tcPr>
            <w:tcW w:w="1286" w:type="dxa"/>
          </w:tcPr>
          <w:p>
            <w:pPr>
              <w:pStyle w:val="0"/>
              <w:jc w:val="center"/>
            </w:pPr>
            <w:r>
              <w:rPr>
                <w:sz w:val="24"/>
              </w:rPr>
              <w:t xml:space="preserve">5,74</w:t>
            </w:r>
          </w:p>
        </w:tc>
      </w:tr>
      <w:tr>
        <w:tc>
          <w:tcPr>
            <w:tcW w:w="564" w:type="dxa"/>
          </w:tcPr>
          <w:p>
            <w:pPr>
              <w:pStyle w:val="0"/>
              <w:jc w:val="center"/>
            </w:pPr>
            <w:r>
              <w:rPr>
                <w:sz w:val="24"/>
              </w:rPr>
              <w:t xml:space="preserve">35</w:t>
            </w:r>
          </w:p>
        </w:tc>
        <w:tc>
          <w:tcPr>
            <w:tcW w:w="802" w:type="dxa"/>
          </w:tcPr>
          <w:p>
            <w:pPr>
              <w:pStyle w:val="0"/>
              <w:jc w:val="center"/>
            </w:pPr>
            <w:r>
              <w:rPr>
                <w:sz w:val="24"/>
              </w:rPr>
              <w:t xml:space="preserve">ds12.017</w:t>
            </w:r>
          </w:p>
        </w:tc>
        <w:tc>
          <w:tcPr>
            <w:tcW w:w="6236" w:type="dxa"/>
          </w:tcPr>
          <w:p>
            <w:pPr>
              <w:pStyle w:val="0"/>
            </w:pPr>
            <w:r>
              <w:rPr>
                <w:sz w:val="24"/>
              </w:rPr>
              <w:t xml:space="preserve">Лечение хронического вирусного гепатита C (уровень 2)</w:t>
            </w:r>
          </w:p>
        </w:tc>
        <w:tc>
          <w:tcPr>
            <w:tcW w:w="1286" w:type="dxa"/>
          </w:tcPr>
          <w:p>
            <w:pPr>
              <w:pStyle w:val="0"/>
              <w:jc w:val="center"/>
            </w:pPr>
            <w:r>
              <w:rPr>
                <w:sz w:val="24"/>
              </w:rPr>
              <w:t xml:space="preserve">8,40</w:t>
            </w:r>
          </w:p>
        </w:tc>
      </w:tr>
      <w:tr>
        <w:tc>
          <w:tcPr>
            <w:tcW w:w="564" w:type="dxa"/>
          </w:tcPr>
          <w:p>
            <w:pPr>
              <w:pStyle w:val="0"/>
              <w:jc w:val="center"/>
            </w:pPr>
            <w:r>
              <w:rPr>
                <w:sz w:val="24"/>
              </w:rPr>
              <w:t xml:space="preserve">36</w:t>
            </w:r>
          </w:p>
        </w:tc>
        <w:tc>
          <w:tcPr>
            <w:tcW w:w="802" w:type="dxa"/>
          </w:tcPr>
          <w:p>
            <w:pPr>
              <w:pStyle w:val="0"/>
              <w:jc w:val="center"/>
            </w:pPr>
            <w:r>
              <w:rPr>
                <w:sz w:val="24"/>
              </w:rPr>
              <w:t xml:space="preserve">ds12.018</w:t>
            </w:r>
          </w:p>
        </w:tc>
        <w:tc>
          <w:tcPr>
            <w:tcW w:w="6236" w:type="dxa"/>
          </w:tcPr>
          <w:p>
            <w:pPr>
              <w:pStyle w:val="0"/>
            </w:pPr>
            <w:r>
              <w:rPr>
                <w:sz w:val="24"/>
              </w:rPr>
              <w:t xml:space="preserve">Лечение хронического вирусного гепатита C (уровень 3)</w:t>
            </w:r>
          </w:p>
        </w:tc>
        <w:tc>
          <w:tcPr>
            <w:tcW w:w="1286" w:type="dxa"/>
          </w:tcPr>
          <w:p>
            <w:pPr>
              <w:pStyle w:val="0"/>
              <w:jc w:val="center"/>
            </w:pPr>
            <w:r>
              <w:rPr>
                <w:sz w:val="24"/>
              </w:rPr>
              <w:t xml:space="preserve">12,15</w:t>
            </w:r>
          </w:p>
        </w:tc>
      </w:tr>
      <w:tr>
        <w:tc>
          <w:tcPr>
            <w:tcW w:w="564" w:type="dxa"/>
          </w:tcPr>
          <w:p>
            <w:pPr>
              <w:pStyle w:val="0"/>
              <w:jc w:val="center"/>
            </w:pPr>
            <w:r>
              <w:rPr>
                <w:sz w:val="24"/>
              </w:rPr>
              <w:t xml:space="preserve">37</w:t>
            </w:r>
          </w:p>
        </w:tc>
        <w:tc>
          <w:tcPr>
            <w:tcW w:w="802" w:type="dxa"/>
          </w:tcPr>
          <w:p>
            <w:pPr>
              <w:pStyle w:val="0"/>
              <w:jc w:val="center"/>
            </w:pPr>
            <w:r>
              <w:rPr>
                <w:sz w:val="24"/>
              </w:rPr>
              <w:t xml:space="preserve">ds12.019</w:t>
            </w:r>
          </w:p>
        </w:tc>
        <w:tc>
          <w:tcPr>
            <w:tcW w:w="6236" w:type="dxa"/>
          </w:tcPr>
          <w:p>
            <w:pPr>
              <w:pStyle w:val="0"/>
            </w:pPr>
            <w:r>
              <w:rPr>
                <w:sz w:val="24"/>
              </w:rPr>
              <w:t xml:space="preserve">Лечение хронического вирусного гепатита C (уровень 4)</w:t>
            </w:r>
          </w:p>
        </w:tc>
        <w:tc>
          <w:tcPr>
            <w:tcW w:w="1286" w:type="dxa"/>
          </w:tcPr>
          <w:p>
            <w:pPr>
              <w:pStyle w:val="0"/>
              <w:jc w:val="center"/>
            </w:pPr>
            <w:r>
              <w:rPr>
                <w:sz w:val="24"/>
              </w:rPr>
              <w:t xml:space="preserve">17,19</w:t>
            </w:r>
          </w:p>
        </w:tc>
      </w:tr>
      <w:tr>
        <w:tc>
          <w:tcPr>
            <w:tcW w:w="564" w:type="dxa"/>
          </w:tcPr>
          <w:p>
            <w:pPr>
              <w:pStyle w:val="0"/>
              <w:jc w:val="center"/>
            </w:pPr>
            <w:r>
              <w:rPr>
                <w:sz w:val="24"/>
              </w:rPr>
              <w:t xml:space="preserve">38</w:t>
            </w:r>
          </w:p>
        </w:tc>
        <w:tc>
          <w:tcPr>
            <w:tcW w:w="802" w:type="dxa"/>
          </w:tcPr>
          <w:p>
            <w:pPr>
              <w:pStyle w:val="0"/>
              <w:jc w:val="center"/>
            </w:pPr>
            <w:r>
              <w:rPr>
                <w:sz w:val="24"/>
              </w:rPr>
              <w:t xml:space="preserve">ds12.020</w:t>
            </w:r>
          </w:p>
        </w:tc>
        <w:tc>
          <w:tcPr>
            <w:tcW w:w="6236" w:type="dxa"/>
          </w:tcPr>
          <w:p>
            <w:pPr>
              <w:pStyle w:val="0"/>
            </w:pPr>
            <w:r>
              <w:rPr>
                <w:sz w:val="24"/>
              </w:rPr>
              <w:t xml:space="preserve">Вирусный гепатит B хронический без дельта агента, лекарственная терапия</w:t>
            </w:r>
          </w:p>
        </w:tc>
        <w:tc>
          <w:tcPr>
            <w:tcW w:w="1286" w:type="dxa"/>
          </w:tcPr>
          <w:p>
            <w:pPr>
              <w:pStyle w:val="0"/>
              <w:jc w:val="center"/>
            </w:pPr>
            <w:r>
              <w:rPr>
                <w:sz w:val="24"/>
              </w:rPr>
              <w:t xml:space="preserve">0,97</w:t>
            </w:r>
          </w:p>
        </w:tc>
      </w:tr>
      <w:tr>
        <w:tc>
          <w:tcPr>
            <w:tcW w:w="564" w:type="dxa"/>
          </w:tcPr>
          <w:p>
            <w:pPr>
              <w:pStyle w:val="0"/>
              <w:jc w:val="center"/>
            </w:pPr>
            <w:r>
              <w:rPr>
                <w:sz w:val="24"/>
              </w:rPr>
              <w:t xml:space="preserve">39</w:t>
            </w:r>
          </w:p>
        </w:tc>
        <w:tc>
          <w:tcPr>
            <w:tcW w:w="802" w:type="dxa"/>
          </w:tcPr>
          <w:p>
            <w:pPr>
              <w:pStyle w:val="0"/>
              <w:jc w:val="center"/>
            </w:pPr>
            <w:r>
              <w:rPr>
                <w:sz w:val="24"/>
              </w:rPr>
              <w:t xml:space="preserve">ds12.021</w:t>
            </w:r>
          </w:p>
        </w:tc>
        <w:tc>
          <w:tcPr>
            <w:tcW w:w="6236" w:type="dxa"/>
          </w:tcPr>
          <w:p>
            <w:pPr>
              <w:pStyle w:val="0"/>
            </w:pPr>
            <w:r>
              <w:rPr>
                <w:sz w:val="24"/>
              </w:rPr>
              <w:t xml:space="preserve">Вирусный гепатит B хронический с дельта агентом, лекарственная терапия</w:t>
            </w:r>
          </w:p>
        </w:tc>
        <w:tc>
          <w:tcPr>
            <w:tcW w:w="1286" w:type="dxa"/>
          </w:tcPr>
          <w:p>
            <w:pPr>
              <w:pStyle w:val="0"/>
              <w:jc w:val="center"/>
            </w:pPr>
            <w:r>
              <w:rPr>
                <w:sz w:val="24"/>
              </w:rPr>
              <w:t xml:space="preserve">10,82</w:t>
            </w:r>
          </w:p>
        </w:tc>
      </w:tr>
      <w:tr>
        <w:tc>
          <w:tcPr>
            <w:tcW w:w="564" w:type="dxa"/>
          </w:tcPr>
          <w:p>
            <w:pPr>
              <w:pStyle w:val="0"/>
              <w:jc w:val="center"/>
            </w:pPr>
            <w:r>
              <w:rPr>
                <w:sz w:val="24"/>
              </w:rPr>
              <w:t xml:space="preserve">40</w:t>
            </w:r>
          </w:p>
        </w:tc>
        <w:tc>
          <w:tcPr>
            <w:tcW w:w="802" w:type="dxa"/>
          </w:tcPr>
          <w:p>
            <w:pPr>
              <w:pStyle w:val="0"/>
              <w:jc w:val="center"/>
            </w:pPr>
            <w:r>
              <w:rPr>
                <w:sz w:val="24"/>
              </w:rPr>
              <w:t xml:space="preserve">ds13.001</w:t>
            </w:r>
          </w:p>
        </w:tc>
        <w:tc>
          <w:tcPr>
            <w:tcW w:w="6236" w:type="dxa"/>
          </w:tcPr>
          <w:p>
            <w:pPr>
              <w:pStyle w:val="0"/>
            </w:pPr>
            <w:r>
              <w:rPr>
                <w:sz w:val="24"/>
              </w:rPr>
              <w:t xml:space="preserve">Болезни системы кровообращения, взрослые</w:t>
            </w:r>
          </w:p>
        </w:tc>
        <w:tc>
          <w:tcPr>
            <w:tcW w:w="1286" w:type="dxa"/>
          </w:tcPr>
          <w:p>
            <w:pPr>
              <w:pStyle w:val="0"/>
              <w:jc w:val="center"/>
            </w:pPr>
            <w:r>
              <w:rPr>
                <w:sz w:val="24"/>
              </w:rPr>
              <w:t xml:space="preserve">0,80</w:t>
            </w:r>
          </w:p>
        </w:tc>
      </w:tr>
      <w:tr>
        <w:tc>
          <w:tcPr>
            <w:tcW w:w="564" w:type="dxa"/>
          </w:tcPr>
          <w:p>
            <w:pPr>
              <w:pStyle w:val="0"/>
              <w:jc w:val="center"/>
            </w:pPr>
            <w:r>
              <w:rPr>
                <w:sz w:val="24"/>
              </w:rPr>
              <w:t xml:space="preserve">41</w:t>
            </w:r>
          </w:p>
        </w:tc>
        <w:tc>
          <w:tcPr>
            <w:tcW w:w="802" w:type="dxa"/>
          </w:tcPr>
          <w:p>
            <w:pPr>
              <w:pStyle w:val="0"/>
              <w:jc w:val="center"/>
            </w:pPr>
            <w:r>
              <w:rPr>
                <w:sz w:val="24"/>
              </w:rPr>
              <w:t xml:space="preserve">ds13.002</w:t>
            </w:r>
          </w:p>
        </w:tc>
        <w:tc>
          <w:tcPr>
            <w:tcW w:w="6236" w:type="dxa"/>
          </w:tcPr>
          <w:p>
            <w:pPr>
              <w:pStyle w:val="0"/>
            </w:pPr>
            <w:r>
              <w:rPr>
                <w:sz w:val="24"/>
              </w:rPr>
              <w:t xml:space="preserve">Болезни системы кровообращения с применением инвазивных методов</w:t>
            </w:r>
          </w:p>
        </w:tc>
        <w:tc>
          <w:tcPr>
            <w:tcW w:w="1286" w:type="dxa"/>
          </w:tcPr>
          <w:p>
            <w:pPr>
              <w:pStyle w:val="0"/>
              <w:jc w:val="center"/>
            </w:pPr>
            <w:r>
              <w:rPr>
                <w:sz w:val="24"/>
              </w:rPr>
              <w:t xml:space="preserve">3,39</w:t>
            </w:r>
          </w:p>
        </w:tc>
      </w:tr>
      <w:tr>
        <w:tc>
          <w:tcPr>
            <w:tcW w:w="564" w:type="dxa"/>
          </w:tcPr>
          <w:p>
            <w:pPr>
              <w:pStyle w:val="0"/>
              <w:jc w:val="center"/>
            </w:pPr>
            <w:r>
              <w:rPr>
                <w:sz w:val="24"/>
              </w:rPr>
              <w:t xml:space="preserve">42</w:t>
            </w:r>
          </w:p>
        </w:tc>
        <w:tc>
          <w:tcPr>
            <w:tcW w:w="802" w:type="dxa"/>
          </w:tcPr>
          <w:p>
            <w:pPr>
              <w:pStyle w:val="0"/>
              <w:jc w:val="center"/>
            </w:pPr>
            <w:r>
              <w:rPr>
                <w:sz w:val="24"/>
              </w:rPr>
              <w:t xml:space="preserve">ds14.001</w:t>
            </w:r>
          </w:p>
        </w:tc>
        <w:tc>
          <w:tcPr>
            <w:tcW w:w="6236" w:type="dxa"/>
          </w:tcPr>
          <w:p>
            <w:pPr>
              <w:pStyle w:val="0"/>
            </w:pPr>
            <w:r>
              <w:rPr>
                <w:sz w:val="24"/>
              </w:rPr>
              <w:t xml:space="preserve">Операции на кишечнике и анальной области (уровень 1)</w:t>
            </w:r>
          </w:p>
        </w:tc>
        <w:tc>
          <w:tcPr>
            <w:tcW w:w="1286" w:type="dxa"/>
          </w:tcPr>
          <w:p>
            <w:pPr>
              <w:pStyle w:val="0"/>
              <w:jc w:val="center"/>
            </w:pPr>
            <w:r>
              <w:rPr>
                <w:sz w:val="24"/>
              </w:rPr>
              <w:t xml:space="preserve">1,53</w:t>
            </w:r>
          </w:p>
        </w:tc>
      </w:tr>
      <w:tr>
        <w:tc>
          <w:tcPr>
            <w:tcW w:w="564" w:type="dxa"/>
          </w:tcPr>
          <w:p>
            <w:pPr>
              <w:pStyle w:val="0"/>
              <w:jc w:val="center"/>
            </w:pPr>
            <w:r>
              <w:rPr>
                <w:sz w:val="24"/>
              </w:rPr>
              <w:t xml:space="preserve">43</w:t>
            </w:r>
          </w:p>
        </w:tc>
        <w:tc>
          <w:tcPr>
            <w:tcW w:w="802" w:type="dxa"/>
          </w:tcPr>
          <w:p>
            <w:pPr>
              <w:pStyle w:val="0"/>
              <w:jc w:val="center"/>
            </w:pPr>
            <w:r>
              <w:rPr>
                <w:sz w:val="24"/>
              </w:rPr>
              <w:t xml:space="preserve">ds14.002</w:t>
            </w:r>
          </w:p>
        </w:tc>
        <w:tc>
          <w:tcPr>
            <w:tcW w:w="6236" w:type="dxa"/>
          </w:tcPr>
          <w:p>
            <w:pPr>
              <w:pStyle w:val="0"/>
            </w:pPr>
            <w:r>
              <w:rPr>
                <w:sz w:val="24"/>
              </w:rPr>
              <w:t xml:space="preserve">Операции на кишечнике и анальной области (уровень 2)</w:t>
            </w:r>
          </w:p>
        </w:tc>
        <w:tc>
          <w:tcPr>
            <w:tcW w:w="1286" w:type="dxa"/>
          </w:tcPr>
          <w:p>
            <w:pPr>
              <w:pStyle w:val="0"/>
              <w:jc w:val="center"/>
            </w:pPr>
            <w:r>
              <w:rPr>
                <w:sz w:val="24"/>
              </w:rPr>
              <w:t xml:space="preserve">3,17</w:t>
            </w:r>
          </w:p>
        </w:tc>
      </w:tr>
      <w:tr>
        <w:tc>
          <w:tcPr>
            <w:tcW w:w="564" w:type="dxa"/>
          </w:tcPr>
          <w:p>
            <w:pPr>
              <w:pStyle w:val="0"/>
              <w:jc w:val="center"/>
            </w:pPr>
            <w:r>
              <w:rPr>
                <w:sz w:val="24"/>
              </w:rPr>
              <w:t xml:space="preserve">44</w:t>
            </w:r>
          </w:p>
        </w:tc>
        <w:tc>
          <w:tcPr>
            <w:tcW w:w="802" w:type="dxa"/>
          </w:tcPr>
          <w:p>
            <w:pPr>
              <w:pStyle w:val="0"/>
              <w:jc w:val="center"/>
            </w:pPr>
            <w:r>
              <w:rPr>
                <w:sz w:val="24"/>
              </w:rPr>
              <w:t xml:space="preserve">ds15.001</w:t>
            </w:r>
          </w:p>
        </w:tc>
        <w:tc>
          <w:tcPr>
            <w:tcW w:w="6236" w:type="dxa"/>
          </w:tcPr>
          <w:p>
            <w:pPr>
              <w:pStyle w:val="0"/>
            </w:pPr>
            <w:r>
              <w:rPr>
                <w:sz w:val="24"/>
              </w:rPr>
              <w:t xml:space="preserve">Болезни нервной системы, хромосомные аномалии</w:t>
            </w:r>
          </w:p>
        </w:tc>
        <w:tc>
          <w:tcPr>
            <w:tcW w:w="1286" w:type="dxa"/>
          </w:tcPr>
          <w:p>
            <w:pPr>
              <w:pStyle w:val="0"/>
              <w:jc w:val="center"/>
            </w:pPr>
            <w:r>
              <w:rPr>
                <w:sz w:val="24"/>
              </w:rPr>
              <w:t xml:space="preserve">0,98</w:t>
            </w:r>
          </w:p>
        </w:tc>
      </w:tr>
      <w:tr>
        <w:tc>
          <w:tcPr>
            <w:tcW w:w="564" w:type="dxa"/>
          </w:tcPr>
          <w:p>
            <w:pPr>
              <w:pStyle w:val="0"/>
              <w:jc w:val="center"/>
            </w:pPr>
            <w:r>
              <w:rPr>
                <w:sz w:val="24"/>
              </w:rPr>
              <w:t xml:space="preserve">45</w:t>
            </w:r>
          </w:p>
        </w:tc>
        <w:tc>
          <w:tcPr>
            <w:tcW w:w="802" w:type="dxa"/>
          </w:tcPr>
          <w:p>
            <w:pPr>
              <w:pStyle w:val="0"/>
              <w:jc w:val="center"/>
            </w:pPr>
            <w:r>
              <w:rPr>
                <w:sz w:val="24"/>
              </w:rPr>
              <w:t xml:space="preserve">ds15.002</w:t>
            </w:r>
          </w:p>
        </w:tc>
        <w:tc>
          <w:tcPr>
            <w:tcW w:w="6236" w:type="dxa"/>
          </w:tcPr>
          <w:p>
            <w:pPr>
              <w:pStyle w:val="0"/>
            </w:pPr>
            <w:r>
              <w:rPr>
                <w:sz w:val="24"/>
              </w:rPr>
              <w:t xml:space="preserve">Неврологические заболевания, лечение с применением ботулотоксина (уровень 1)</w:t>
            </w:r>
          </w:p>
        </w:tc>
        <w:tc>
          <w:tcPr>
            <w:tcW w:w="1286" w:type="dxa"/>
          </w:tcPr>
          <w:p>
            <w:pPr>
              <w:pStyle w:val="0"/>
              <w:jc w:val="center"/>
            </w:pPr>
            <w:r>
              <w:rPr>
                <w:sz w:val="24"/>
              </w:rPr>
              <w:t xml:space="preserve">1,75</w:t>
            </w:r>
          </w:p>
        </w:tc>
      </w:tr>
      <w:tr>
        <w:tc>
          <w:tcPr>
            <w:tcW w:w="564" w:type="dxa"/>
          </w:tcPr>
          <w:p>
            <w:pPr>
              <w:pStyle w:val="0"/>
              <w:jc w:val="center"/>
            </w:pPr>
            <w:r>
              <w:rPr>
                <w:sz w:val="24"/>
              </w:rPr>
              <w:t xml:space="preserve">46</w:t>
            </w:r>
          </w:p>
        </w:tc>
        <w:tc>
          <w:tcPr>
            <w:tcW w:w="802" w:type="dxa"/>
          </w:tcPr>
          <w:p>
            <w:pPr>
              <w:pStyle w:val="0"/>
              <w:jc w:val="center"/>
            </w:pPr>
            <w:r>
              <w:rPr>
                <w:sz w:val="24"/>
              </w:rPr>
              <w:t xml:space="preserve">ds15.003</w:t>
            </w:r>
          </w:p>
        </w:tc>
        <w:tc>
          <w:tcPr>
            <w:tcW w:w="6236" w:type="dxa"/>
          </w:tcPr>
          <w:p>
            <w:pPr>
              <w:pStyle w:val="0"/>
            </w:pPr>
            <w:r>
              <w:rPr>
                <w:sz w:val="24"/>
              </w:rPr>
              <w:t xml:space="preserve">Неврологические заболевания, лечение с применением ботулотоксина (уровень 2)</w:t>
            </w:r>
          </w:p>
        </w:tc>
        <w:tc>
          <w:tcPr>
            <w:tcW w:w="1286" w:type="dxa"/>
          </w:tcPr>
          <w:p>
            <w:pPr>
              <w:pStyle w:val="0"/>
              <w:jc w:val="center"/>
            </w:pPr>
            <w:r>
              <w:rPr>
                <w:sz w:val="24"/>
              </w:rPr>
              <w:t xml:space="preserve">2,89</w:t>
            </w:r>
          </w:p>
        </w:tc>
      </w:tr>
      <w:tr>
        <w:tc>
          <w:tcPr>
            <w:tcW w:w="564" w:type="dxa"/>
          </w:tcPr>
          <w:p>
            <w:pPr>
              <w:pStyle w:val="0"/>
              <w:jc w:val="center"/>
            </w:pPr>
            <w:r>
              <w:rPr>
                <w:sz w:val="24"/>
              </w:rPr>
              <w:t xml:space="preserve">47</w:t>
            </w:r>
          </w:p>
        </w:tc>
        <w:tc>
          <w:tcPr>
            <w:tcW w:w="802" w:type="dxa"/>
          </w:tcPr>
          <w:p>
            <w:pPr>
              <w:pStyle w:val="0"/>
              <w:jc w:val="center"/>
            </w:pPr>
            <w:r>
              <w:rPr>
                <w:sz w:val="24"/>
              </w:rPr>
              <w:t xml:space="preserve">ds16.001</w:t>
            </w:r>
          </w:p>
        </w:tc>
        <w:tc>
          <w:tcPr>
            <w:tcW w:w="6236" w:type="dxa"/>
          </w:tcPr>
          <w:p>
            <w:pPr>
              <w:pStyle w:val="0"/>
            </w:pPr>
            <w:r>
              <w:rPr>
                <w:sz w:val="24"/>
              </w:rPr>
              <w:t xml:space="preserve">Болезни и травмы позвоночника, спинного мозга, последствия внутричерепной травмы, сотрясение головного мозга</w:t>
            </w:r>
          </w:p>
        </w:tc>
        <w:tc>
          <w:tcPr>
            <w:tcW w:w="1286" w:type="dxa"/>
          </w:tcPr>
          <w:p>
            <w:pPr>
              <w:pStyle w:val="0"/>
              <w:jc w:val="center"/>
            </w:pPr>
            <w:r>
              <w:rPr>
                <w:sz w:val="24"/>
              </w:rPr>
              <w:t xml:space="preserve">0,94</w:t>
            </w:r>
          </w:p>
        </w:tc>
      </w:tr>
      <w:tr>
        <w:tc>
          <w:tcPr>
            <w:tcW w:w="564" w:type="dxa"/>
          </w:tcPr>
          <w:p>
            <w:pPr>
              <w:pStyle w:val="0"/>
              <w:jc w:val="center"/>
            </w:pPr>
            <w:r>
              <w:rPr>
                <w:sz w:val="24"/>
              </w:rPr>
              <w:t xml:space="preserve">48</w:t>
            </w:r>
          </w:p>
        </w:tc>
        <w:tc>
          <w:tcPr>
            <w:tcW w:w="802" w:type="dxa"/>
          </w:tcPr>
          <w:p>
            <w:pPr>
              <w:pStyle w:val="0"/>
              <w:jc w:val="center"/>
            </w:pPr>
            <w:r>
              <w:rPr>
                <w:sz w:val="24"/>
              </w:rPr>
              <w:t xml:space="preserve">ds16.002</w:t>
            </w:r>
          </w:p>
        </w:tc>
        <w:tc>
          <w:tcPr>
            <w:tcW w:w="6236" w:type="dxa"/>
          </w:tcPr>
          <w:p>
            <w:pPr>
              <w:pStyle w:val="0"/>
            </w:pPr>
            <w:r>
              <w:rPr>
                <w:sz w:val="24"/>
              </w:rPr>
              <w:t xml:space="preserve">Операции на периферической нервной системе</w:t>
            </w:r>
          </w:p>
        </w:tc>
        <w:tc>
          <w:tcPr>
            <w:tcW w:w="1286" w:type="dxa"/>
          </w:tcPr>
          <w:p>
            <w:pPr>
              <w:pStyle w:val="0"/>
              <w:jc w:val="center"/>
            </w:pPr>
            <w:r>
              <w:rPr>
                <w:sz w:val="24"/>
              </w:rPr>
              <w:t xml:space="preserve">2,57</w:t>
            </w:r>
          </w:p>
        </w:tc>
      </w:tr>
      <w:tr>
        <w:tc>
          <w:tcPr>
            <w:tcW w:w="564" w:type="dxa"/>
          </w:tcPr>
          <w:p>
            <w:pPr>
              <w:pStyle w:val="0"/>
              <w:jc w:val="center"/>
            </w:pPr>
            <w:r>
              <w:rPr>
                <w:sz w:val="24"/>
              </w:rPr>
              <w:t xml:space="preserve">49</w:t>
            </w:r>
          </w:p>
        </w:tc>
        <w:tc>
          <w:tcPr>
            <w:tcW w:w="802" w:type="dxa"/>
          </w:tcPr>
          <w:p>
            <w:pPr>
              <w:pStyle w:val="0"/>
              <w:jc w:val="center"/>
            </w:pPr>
            <w:r>
              <w:rPr>
                <w:sz w:val="24"/>
              </w:rPr>
              <w:t xml:space="preserve">ds17.001</w:t>
            </w:r>
          </w:p>
        </w:tc>
        <w:tc>
          <w:tcPr>
            <w:tcW w:w="6236" w:type="dxa"/>
          </w:tcPr>
          <w:p>
            <w:pPr>
              <w:pStyle w:val="0"/>
            </w:pPr>
            <w:r>
              <w:rPr>
                <w:sz w:val="24"/>
              </w:rPr>
              <w:t xml:space="preserve">Нарушения, возникшие в перинатальном периоде</w:t>
            </w:r>
          </w:p>
        </w:tc>
        <w:tc>
          <w:tcPr>
            <w:tcW w:w="1286" w:type="dxa"/>
          </w:tcPr>
          <w:p>
            <w:pPr>
              <w:pStyle w:val="0"/>
              <w:jc w:val="center"/>
            </w:pPr>
            <w:r>
              <w:rPr>
                <w:sz w:val="24"/>
              </w:rPr>
              <w:t xml:space="preserve">1,79</w:t>
            </w:r>
          </w:p>
        </w:tc>
      </w:tr>
      <w:tr>
        <w:tc>
          <w:tcPr>
            <w:tcW w:w="564" w:type="dxa"/>
          </w:tcPr>
          <w:p>
            <w:pPr>
              <w:pStyle w:val="0"/>
              <w:jc w:val="center"/>
            </w:pPr>
            <w:r>
              <w:rPr>
                <w:sz w:val="24"/>
              </w:rPr>
              <w:t xml:space="preserve">50</w:t>
            </w:r>
          </w:p>
        </w:tc>
        <w:tc>
          <w:tcPr>
            <w:tcW w:w="802" w:type="dxa"/>
          </w:tcPr>
          <w:p>
            <w:pPr>
              <w:pStyle w:val="0"/>
              <w:jc w:val="center"/>
            </w:pPr>
            <w:r>
              <w:rPr>
                <w:sz w:val="24"/>
              </w:rPr>
              <w:t xml:space="preserve">ds18.001</w:t>
            </w:r>
          </w:p>
        </w:tc>
        <w:tc>
          <w:tcPr>
            <w:tcW w:w="6236" w:type="dxa"/>
          </w:tcPr>
          <w:p>
            <w:pPr>
              <w:pStyle w:val="0"/>
            </w:pPr>
            <w:r>
              <w:rPr>
                <w:sz w:val="24"/>
              </w:rPr>
              <w:t xml:space="preserve">Гломерулярные болезни, почечная недостаточность (без диализа)</w:t>
            </w:r>
          </w:p>
        </w:tc>
        <w:tc>
          <w:tcPr>
            <w:tcW w:w="1286" w:type="dxa"/>
          </w:tcPr>
          <w:p>
            <w:pPr>
              <w:pStyle w:val="0"/>
              <w:jc w:val="center"/>
            </w:pPr>
            <w:r>
              <w:rPr>
                <w:sz w:val="24"/>
              </w:rPr>
              <w:t xml:space="preserve">1,60</w:t>
            </w:r>
          </w:p>
        </w:tc>
      </w:tr>
      <w:tr>
        <w:tc>
          <w:tcPr>
            <w:tcW w:w="564" w:type="dxa"/>
          </w:tcPr>
          <w:p>
            <w:pPr>
              <w:pStyle w:val="0"/>
              <w:jc w:val="center"/>
            </w:pPr>
            <w:r>
              <w:rPr>
                <w:sz w:val="24"/>
              </w:rPr>
              <w:t xml:space="preserve">51</w:t>
            </w:r>
          </w:p>
        </w:tc>
        <w:tc>
          <w:tcPr>
            <w:tcW w:w="802" w:type="dxa"/>
          </w:tcPr>
          <w:p>
            <w:pPr>
              <w:pStyle w:val="0"/>
              <w:jc w:val="center"/>
            </w:pPr>
            <w:r>
              <w:rPr>
                <w:sz w:val="24"/>
              </w:rPr>
              <w:t xml:space="preserve">ds18.002</w:t>
            </w:r>
          </w:p>
        </w:tc>
        <w:tc>
          <w:tcPr>
            <w:tcW w:w="6236" w:type="dxa"/>
          </w:tcPr>
          <w:p>
            <w:pPr>
              <w:pStyle w:val="0"/>
            </w:pPr>
            <w:r>
              <w:rPr>
                <w:sz w:val="24"/>
              </w:rPr>
              <w:t xml:space="preserve">Лекарственная терапия у пациентов, получающих диализ</w:t>
            </w:r>
          </w:p>
        </w:tc>
        <w:tc>
          <w:tcPr>
            <w:tcW w:w="1286" w:type="dxa"/>
          </w:tcPr>
          <w:p>
            <w:pPr>
              <w:pStyle w:val="0"/>
              <w:jc w:val="center"/>
            </w:pPr>
            <w:r>
              <w:rPr>
                <w:sz w:val="24"/>
              </w:rPr>
              <w:t xml:space="preserve">3,25</w:t>
            </w:r>
          </w:p>
        </w:tc>
      </w:tr>
      <w:tr>
        <w:tc>
          <w:tcPr>
            <w:tcW w:w="564" w:type="dxa"/>
          </w:tcPr>
          <w:p>
            <w:pPr>
              <w:pStyle w:val="0"/>
              <w:jc w:val="center"/>
            </w:pPr>
            <w:r>
              <w:rPr>
                <w:sz w:val="24"/>
              </w:rPr>
              <w:t xml:space="preserve">52</w:t>
            </w:r>
          </w:p>
        </w:tc>
        <w:tc>
          <w:tcPr>
            <w:tcW w:w="802" w:type="dxa"/>
          </w:tcPr>
          <w:p>
            <w:pPr>
              <w:pStyle w:val="0"/>
              <w:jc w:val="center"/>
            </w:pPr>
            <w:r>
              <w:rPr>
                <w:sz w:val="24"/>
              </w:rPr>
              <w:t xml:space="preserve">ds18.003</w:t>
            </w:r>
          </w:p>
        </w:tc>
        <w:tc>
          <w:tcPr>
            <w:tcW w:w="6236" w:type="dxa"/>
          </w:tcPr>
          <w:p>
            <w:pPr>
              <w:pStyle w:val="0"/>
            </w:pPr>
            <w:r>
              <w:rPr>
                <w:sz w:val="24"/>
              </w:rPr>
              <w:t xml:space="preserve">Формирование, имплантация, удаление, смена доступа для диализа</w:t>
            </w:r>
          </w:p>
        </w:tc>
        <w:tc>
          <w:tcPr>
            <w:tcW w:w="1286" w:type="dxa"/>
          </w:tcPr>
          <w:p>
            <w:pPr>
              <w:pStyle w:val="0"/>
              <w:jc w:val="center"/>
            </w:pPr>
            <w:r>
              <w:rPr>
                <w:sz w:val="24"/>
              </w:rPr>
              <w:t xml:space="preserve">3,18</w:t>
            </w:r>
          </w:p>
        </w:tc>
      </w:tr>
      <w:tr>
        <w:tc>
          <w:tcPr>
            <w:tcW w:w="564" w:type="dxa"/>
          </w:tcPr>
          <w:p>
            <w:pPr>
              <w:pStyle w:val="0"/>
              <w:jc w:val="center"/>
            </w:pPr>
            <w:r>
              <w:rPr>
                <w:sz w:val="24"/>
              </w:rPr>
              <w:t xml:space="preserve">53</w:t>
            </w:r>
          </w:p>
        </w:tc>
        <w:tc>
          <w:tcPr>
            <w:tcW w:w="802" w:type="dxa"/>
          </w:tcPr>
          <w:p>
            <w:pPr>
              <w:pStyle w:val="0"/>
              <w:jc w:val="center"/>
            </w:pPr>
            <w:r>
              <w:rPr>
                <w:sz w:val="24"/>
              </w:rPr>
              <w:t xml:space="preserve">ds18.004</w:t>
            </w:r>
          </w:p>
        </w:tc>
        <w:tc>
          <w:tcPr>
            <w:tcW w:w="6236" w:type="dxa"/>
          </w:tcPr>
          <w:p>
            <w:pPr>
              <w:pStyle w:val="0"/>
            </w:pPr>
            <w:r>
              <w:rPr>
                <w:sz w:val="24"/>
              </w:rPr>
              <w:t xml:space="preserve">Другие болезни почек</w:t>
            </w:r>
          </w:p>
        </w:tc>
        <w:tc>
          <w:tcPr>
            <w:tcW w:w="1286" w:type="dxa"/>
          </w:tcPr>
          <w:p>
            <w:pPr>
              <w:pStyle w:val="0"/>
              <w:jc w:val="center"/>
            </w:pPr>
            <w:r>
              <w:rPr>
                <w:sz w:val="24"/>
              </w:rPr>
              <w:t xml:space="preserve">0,80</w:t>
            </w:r>
          </w:p>
        </w:tc>
      </w:tr>
      <w:tr>
        <w:tc>
          <w:tcPr>
            <w:tcW w:w="564" w:type="dxa"/>
          </w:tcPr>
          <w:p>
            <w:pPr>
              <w:pStyle w:val="0"/>
              <w:jc w:val="center"/>
            </w:pPr>
            <w:r>
              <w:rPr>
                <w:sz w:val="24"/>
              </w:rPr>
              <w:t xml:space="preserve">54</w:t>
            </w:r>
          </w:p>
        </w:tc>
        <w:tc>
          <w:tcPr>
            <w:tcW w:w="802" w:type="dxa"/>
          </w:tcPr>
          <w:p>
            <w:pPr>
              <w:pStyle w:val="0"/>
              <w:jc w:val="center"/>
            </w:pPr>
            <w:r>
              <w:rPr>
                <w:sz w:val="24"/>
              </w:rPr>
              <w:t xml:space="preserve">ds19.016</w:t>
            </w:r>
          </w:p>
        </w:tc>
        <w:tc>
          <w:tcPr>
            <w:tcW w:w="6236" w:type="dxa"/>
          </w:tcPr>
          <w:p>
            <w:pPr>
              <w:pStyle w:val="0"/>
            </w:pPr>
            <w:r>
              <w:rPr>
                <w:sz w:val="24"/>
              </w:rPr>
              <w:t xml:space="preserve">Операции при злокачественных новообразованиях кожи (уровень 1)</w:t>
            </w:r>
          </w:p>
        </w:tc>
        <w:tc>
          <w:tcPr>
            <w:tcW w:w="1286" w:type="dxa"/>
          </w:tcPr>
          <w:p>
            <w:pPr>
              <w:pStyle w:val="0"/>
              <w:jc w:val="center"/>
            </w:pPr>
            <w:r>
              <w:rPr>
                <w:sz w:val="24"/>
              </w:rPr>
              <w:t xml:space="preserve">2,35</w:t>
            </w:r>
          </w:p>
        </w:tc>
      </w:tr>
      <w:tr>
        <w:tc>
          <w:tcPr>
            <w:tcW w:w="564" w:type="dxa"/>
          </w:tcPr>
          <w:p>
            <w:pPr>
              <w:pStyle w:val="0"/>
              <w:jc w:val="center"/>
            </w:pPr>
            <w:r>
              <w:rPr>
                <w:sz w:val="24"/>
              </w:rPr>
              <w:t xml:space="preserve">55</w:t>
            </w:r>
          </w:p>
        </w:tc>
        <w:tc>
          <w:tcPr>
            <w:tcW w:w="802" w:type="dxa"/>
          </w:tcPr>
          <w:p>
            <w:pPr>
              <w:pStyle w:val="0"/>
              <w:jc w:val="center"/>
            </w:pPr>
            <w:r>
              <w:rPr>
                <w:sz w:val="24"/>
              </w:rPr>
              <w:t xml:space="preserve">ds19.017</w:t>
            </w:r>
          </w:p>
        </w:tc>
        <w:tc>
          <w:tcPr>
            <w:tcW w:w="6236" w:type="dxa"/>
          </w:tcPr>
          <w:p>
            <w:pPr>
              <w:pStyle w:val="0"/>
            </w:pPr>
            <w:r>
              <w:rPr>
                <w:sz w:val="24"/>
              </w:rPr>
              <w:t xml:space="preserve">Операции при злокачественных новообразованиях кожи (уровень 2)</w:t>
            </w:r>
          </w:p>
        </w:tc>
        <w:tc>
          <w:tcPr>
            <w:tcW w:w="1286" w:type="dxa"/>
          </w:tcPr>
          <w:p>
            <w:pPr>
              <w:pStyle w:val="0"/>
              <w:jc w:val="center"/>
            </w:pPr>
            <w:r>
              <w:rPr>
                <w:sz w:val="24"/>
              </w:rPr>
              <w:t xml:space="preserve">2,48</w:t>
            </w:r>
          </w:p>
        </w:tc>
      </w:tr>
      <w:tr>
        <w:tc>
          <w:tcPr>
            <w:tcW w:w="564" w:type="dxa"/>
          </w:tcPr>
          <w:p>
            <w:pPr>
              <w:pStyle w:val="0"/>
              <w:jc w:val="center"/>
            </w:pPr>
            <w:r>
              <w:rPr>
                <w:sz w:val="24"/>
              </w:rPr>
              <w:t xml:space="preserve">56</w:t>
            </w:r>
          </w:p>
        </w:tc>
        <w:tc>
          <w:tcPr>
            <w:tcW w:w="802" w:type="dxa"/>
          </w:tcPr>
          <w:p>
            <w:pPr>
              <w:pStyle w:val="0"/>
              <w:jc w:val="center"/>
            </w:pPr>
            <w:r>
              <w:rPr>
                <w:sz w:val="24"/>
              </w:rPr>
              <w:t xml:space="preserve">ds19.028</w:t>
            </w:r>
          </w:p>
        </w:tc>
        <w:tc>
          <w:tcPr>
            <w:tcW w:w="6236" w:type="dxa"/>
          </w:tcPr>
          <w:p>
            <w:pPr>
              <w:pStyle w:val="0"/>
            </w:pPr>
            <w:r>
              <w:rPr>
                <w:sz w:val="24"/>
              </w:rPr>
              <w:t xml:space="preserve">Установка, замена порт-системы (катетера) для лекарственной терапии злокачественных новообразований</w:t>
            </w:r>
          </w:p>
        </w:tc>
        <w:tc>
          <w:tcPr>
            <w:tcW w:w="1286" w:type="dxa"/>
          </w:tcPr>
          <w:p>
            <w:pPr>
              <w:pStyle w:val="0"/>
              <w:jc w:val="center"/>
            </w:pPr>
            <w:r>
              <w:rPr>
                <w:sz w:val="24"/>
              </w:rPr>
              <w:t xml:space="preserve">2,17</w:t>
            </w:r>
          </w:p>
        </w:tc>
      </w:tr>
      <w:tr>
        <w:tc>
          <w:tcPr>
            <w:tcW w:w="564" w:type="dxa"/>
          </w:tcPr>
          <w:p>
            <w:pPr>
              <w:pStyle w:val="0"/>
              <w:jc w:val="center"/>
            </w:pPr>
            <w:r>
              <w:rPr>
                <w:sz w:val="24"/>
              </w:rPr>
              <w:t xml:space="preserve">57</w:t>
            </w:r>
          </w:p>
        </w:tc>
        <w:tc>
          <w:tcPr>
            <w:tcW w:w="802" w:type="dxa"/>
          </w:tcPr>
          <w:p>
            <w:pPr>
              <w:pStyle w:val="0"/>
              <w:jc w:val="center"/>
            </w:pPr>
            <w:r>
              <w:rPr>
                <w:sz w:val="24"/>
              </w:rPr>
              <w:t xml:space="preserve">ds19.033</w:t>
            </w:r>
          </w:p>
        </w:tc>
        <w:tc>
          <w:tcPr>
            <w:tcW w:w="6236" w:type="dxa"/>
          </w:tcPr>
          <w:p>
            <w:pPr>
              <w:pStyle w:val="0"/>
            </w:pPr>
            <w:r>
              <w:rPr>
                <w:sz w:val="24"/>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1286" w:type="dxa"/>
          </w:tcPr>
          <w:p>
            <w:pPr>
              <w:pStyle w:val="0"/>
              <w:jc w:val="center"/>
            </w:pPr>
            <w:r>
              <w:rPr>
                <w:sz w:val="24"/>
              </w:rPr>
              <w:t xml:space="preserve">2,44</w:t>
            </w:r>
          </w:p>
        </w:tc>
      </w:tr>
      <w:tr>
        <w:tc>
          <w:tcPr>
            <w:tcW w:w="564" w:type="dxa"/>
          </w:tcPr>
          <w:p>
            <w:pPr>
              <w:pStyle w:val="0"/>
              <w:jc w:val="center"/>
            </w:pPr>
            <w:r>
              <w:rPr>
                <w:sz w:val="24"/>
              </w:rPr>
              <w:t xml:space="preserve">58</w:t>
            </w:r>
          </w:p>
        </w:tc>
        <w:tc>
          <w:tcPr>
            <w:tcW w:w="802" w:type="dxa"/>
          </w:tcPr>
          <w:p>
            <w:pPr>
              <w:pStyle w:val="0"/>
              <w:jc w:val="center"/>
            </w:pPr>
            <w:r>
              <w:rPr>
                <w:sz w:val="24"/>
              </w:rPr>
              <w:t xml:space="preserve">ds19.050</w:t>
            </w:r>
          </w:p>
        </w:tc>
        <w:tc>
          <w:tcPr>
            <w:tcW w:w="6236" w:type="dxa"/>
          </w:tcPr>
          <w:p>
            <w:pPr>
              <w:pStyle w:val="0"/>
            </w:pPr>
            <w:r>
              <w:rPr>
                <w:sz w:val="24"/>
              </w:rPr>
              <w:t xml:space="preserve">Лучевая терапия (уровень 1)</w:t>
            </w:r>
          </w:p>
        </w:tc>
        <w:tc>
          <w:tcPr>
            <w:tcW w:w="1286" w:type="dxa"/>
          </w:tcPr>
          <w:p>
            <w:pPr>
              <w:pStyle w:val="0"/>
              <w:jc w:val="center"/>
            </w:pPr>
            <w:r>
              <w:rPr>
                <w:sz w:val="24"/>
              </w:rPr>
              <w:t xml:space="preserve">0,74</w:t>
            </w:r>
          </w:p>
        </w:tc>
      </w:tr>
      <w:tr>
        <w:tc>
          <w:tcPr>
            <w:tcW w:w="564" w:type="dxa"/>
          </w:tcPr>
          <w:p>
            <w:pPr>
              <w:pStyle w:val="0"/>
              <w:jc w:val="center"/>
            </w:pPr>
            <w:r>
              <w:rPr>
                <w:sz w:val="24"/>
              </w:rPr>
              <w:t xml:space="preserve">59</w:t>
            </w:r>
          </w:p>
        </w:tc>
        <w:tc>
          <w:tcPr>
            <w:tcW w:w="802" w:type="dxa"/>
          </w:tcPr>
          <w:p>
            <w:pPr>
              <w:pStyle w:val="0"/>
              <w:jc w:val="center"/>
            </w:pPr>
            <w:r>
              <w:rPr>
                <w:sz w:val="24"/>
              </w:rPr>
              <w:t xml:space="preserve">ds19.051</w:t>
            </w:r>
          </w:p>
        </w:tc>
        <w:tc>
          <w:tcPr>
            <w:tcW w:w="6236" w:type="dxa"/>
          </w:tcPr>
          <w:p>
            <w:pPr>
              <w:pStyle w:val="0"/>
            </w:pPr>
            <w:r>
              <w:rPr>
                <w:sz w:val="24"/>
              </w:rPr>
              <w:t xml:space="preserve">Лучевая терапия (уровень 2)</w:t>
            </w:r>
          </w:p>
        </w:tc>
        <w:tc>
          <w:tcPr>
            <w:tcW w:w="1286" w:type="dxa"/>
          </w:tcPr>
          <w:p>
            <w:pPr>
              <w:pStyle w:val="0"/>
              <w:jc w:val="center"/>
            </w:pPr>
            <w:r>
              <w:rPr>
                <w:sz w:val="24"/>
              </w:rPr>
              <w:t xml:space="preserve">1,44</w:t>
            </w:r>
          </w:p>
        </w:tc>
      </w:tr>
      <w:tr>
        <w:tc>
          <w:tcPr>
            <w:tcW w:w="564" w:type="dxa"/>
          </w:tcPr>
          <w:p>
            <w:pPr>
              <w:pStyle w:val="0"/>
              <w:jc w:val="center"/>
            </w:pPr>
            <w:r>
              <w:rPr>
                <w:sz w:val="24"/>
              </w:rPr>
              <w:t xml:space="preserve">60</w:t>
            </w:r>
          </w:p>
        </w:tc>
        <w:tc>
          <w:tcPr>
            <w:tcW w:w="802" w:type="dxa"/>
          </w:tcPr>
          <w:p>
            <w:pPr>
              <w:pStyle w:val="0"/>
              <w:jc w:val="center"/>
            </w:pPr>
            <w:r>
              <w:rPr>
                <w:sz w:val="24"/>
              </w:rPr>
              <w:t xml:space="preserve">ds19.052</w:t>
            </w:r>
          </w:p>
        </w:tc>
        <w:tc>
          <w:tcPr>
            <w:tcW w:w="6236" w:type="dxa"/>
          </w:tcPr>
          <w:p>
            <w:pPr>
              <w:pStyle w:val="0"/>
            </w:pPr>
            <w:r>
              <w:rPr>
                <w:sz w:val="24"/>
              </w:rPr>
              <w:t xml:space="preserve">Лучевая терапия (уровень 3)</w:t>
            </w:r>
          </w:p>
        </w:tc>
        <w:tc>
          <w:tcPr>
            <w:tcW w:w="1286" w:type="dxa"/>
          </w:tcPr>
          <w:p>
            <w:pPr>
              <w:pStyle w:val="0"/>
              <w:jc w:val="center"/>
            </w:pPr>
            <w:r>
              <w:rPr>
                <w:sz w:val="24"/>
              </w:rPr>
              <w:t xml:space="preserve">2,22</w:t>
            </w:r>
          </w:p>
        </w:tc>
      </w:tr>
      <w:tr>
        <w:tc>
          <w:tcPr>
            <w:tcW w:w="564" w:type="dxa"/>
          </w:tcPr>
          <w:p>
            <w:pPr>
              <w:pStyle w:val="0"/>
              <w:jc w:val="center"/>
            </w:pPr>
            <w:r>
              <w:rPr>
                <w:sz w:val="24"/>
              </w:rPr>
              <w:t xml:space="preserve">61</w:t>
            </w:r>
          </w:p>
        </w:tc>
        <w:tc>
          <w:tcPr>
            <w:tcW w:w="802" w:type="dxa"/>
          </w:tcPr>
          <w:p>
            <w:pPr>
              <w:pStyle w:val="0"/>
              <w:jc w:val="center"/>
            </w:pPr>
            <w:r>
              <w:rPr>
                <w:sz w:val="24"/>
              </w:rPr>
              <w:t xml:space="preserve">ds19.053</w:t>
            </w:r>
          </w:p>
        </w:tc>
        <w:tc>
          <w:tcPr>
            <w:tcW w:w="6236" w:type="dxa"/>
          </w:tcPr>
          <w:p>
            <w:pPr>
              <w:pStyle w:val="0"/>
            </w:pPr>
            <w:r>
              <w:rPr>
                <w:sz w:val="24"/>
              </w:rPr>
              <w:t xml:space="preserve">Лучевая терапия (уровень 4)</w:t>
            </w:r>
          </w:p>
        </w:tc>
        <w:tc>
          <w:tcPr>
            <w:tcW w:w="1286" w:type="dxa"/>
          </w:tcPr>
          <w:p>
            <w:pPr>
              <w:pStyle w:val="0"/>
              <w:jc w:val="center"/>
            </w:pPr>
            <w:r>
              <w:rPr>
                <w:sz w:val="24"/>
              </w:rPr>
              <w:t xml:space="preserve">2,93</w:t>
            </w:r>
          </w:p>
        </w:tc>
      </w:tr>
      <w:tr>
        <w:tc>
          <w:tcPr>
            <w:tcW w:w="564" w:type="dxa"/>
          </w:tcPr>
          <w:p>
            <w:pPr>
              <w:pStyle w:val="0"/>
              <w:jc w:val="center"/>
            </w:pPr>
            <w:r>
              <w:rPr>
                <w:sz w:val="24"/>
              </w:rPr>
              <w:t xml:space="preserve">62</w:t>
            </w:r>
          </w:p>
        </w:tc>
        <w:tc>
          <w:tcPr>
            <w:tcW w:w="802" w:type="dxa"/>
          </w:tcPr>
          <w:p>
            <w:pPr>
              <w:pStyle w:val="0"/>
              <w:jc w:val="center"/>
            </w:pPr>
            <w:r>
              <w:rPr>
                <w:sz w:val="24"/>
              </w:rPr>
              <w:t xml:space="preserve">ds19.054</w:t>
            </w:r>
          </w:p>
        </w:tc>
        <w:tc>
          <w:tcPr>
            <w:tcW w:w="6236" w:type="dxa"/>
          </w:tcPr>
          <w:p>
            <w:pPr>
              <w:pStyle w:val="0"/>
            </w:pPr>
            <w:r>
              <w:rPr>
                <w:sz w:val="24"/>
              </w:rPr>
              <w:t xml:space="preserve">Лучевая терапия (уровень 5)</w:t>
            </w:r>
          </w:p>
        </w:tc>
        <w:tc>
          <w:tcPr>
            <w:tcW w:w="1286" w:type="dxa"/>
          </w:tcPr>
          <w:p>
            <w:pPr>
              <w:pStyle w:val="0"/>
              <w:jc w:val="center"/>
            </w:pPr>
            <w:r>
              <w:rPr>
                <w:sz w:val="24"/>
              </w:rPr>
              <w:t xml:space="preserve">3,14</w:t>
            </w:r>
          </w:p>
        </w:tc>
      </w:tr>
      <w:tr>
        <w:tc>
          <w:tcPr>
            <w:tcW w:w="564" w:type="dxa"/>
          </w:tcPr>
          <w:p>
            <w:pPr>
              <w:pStyle w:val="0"/>
              <w:jc w:val="center"/>
            </w:pPr>
            <w:r>
              <w:rPr>
                <w:sz w:val="24"/>
              </w:rPr>
              <w:t xml:space="preserve">63</w:t>
            </w:r>
          </w:p>
        </w:tc>
        <w:tc>
          <w:tcPr>
            <w:tcW w:w="802" w:type="dxa"/>
          </w:tcPr>
          <w:p>
            <w:pPr>
              <w:pStyle w:val="0"/>
              <w:jc w:val="center"/>
            </w:pPr>
            <w:r>
              <w:rPr>
                <w:sz w:val="24"/>
              </w:rPr>
              <w:t xml:space="preserve">ds19.055</w:t>
            </w:r>
          </w:p>
        </w:tc>
        <w:tc>
          <w:tcPr>
            <w:tcW w:w="6236" w:type="dxa"/>
          </w:tcPr>
          <w:p>
            <w:pPr>
              <w:pStyle w:val="0"/>
            </w:pPr>
            <w:r>
              <w:rPr>
                <w:sz w:val="24"/>
              </w:rPr>
              <w:t xml:space="preserve">Лучевая терапия (уровень 6)</w:t>
            </w:r>
          </w:p>
        </w:tc>
        <w:tc>
          <w:tcPr>
            <w:tcW w:w="1286" w:type="dxa"/>
          </w:tcPr>
          <w:p>
            <w:pPr>
              <w:pStyle w:val="0"/>
              <w:jc w:val="center"/>
            </w:pPr>
            <w:r>
              <w:rPr>
                <w:sz w:val="24"/>
              </w:rPr>
              <w:t xml:space="preserve">3,80</w:t>
            </w:r>
          </w:p>
        </w:tc>
      </w:tr>
      <w:tr>
        <w:tc>
          <w:tcPr>
            <w:tcW w:w="564" w:type="dxa"/>
          </w:tcPr>
          <w:p>
            <w:pPr>
              <w:pStyle w:val="0"/>
              <w:jc w:val="center"/>
            </w:pPr>
            <w:r>
              <w:rPr>
                <w:sz w:val="24"/>
              </w:rPr>
              <w:t xml:space="preserve">64</w:t>
            </w:r>
          </w:p>
        </w:tc>
        <w:tc>
          <w:tcPr>
            <w:tcW w:w="802" w:type="dxa"/>
          </w:tcPr>
          <w:p>
            <w:pPr>
              <w:pStyle w:val="0"/>
              <w:jc w:val="center"/>
            </w:pPr>
            <w:r>
              <w:rPr>
                <w:sz w:val="24"/>
              </w:rPr>
              <w:t xml:space="preserve">ds19.056</w:t>
            </w:r>
          </w:p>
        </w:tc>
        <w:tc>
          <w:tcPr>
            <w:tcW w:w="6236" w:type="dxa"/>
          </w:tcPr>
          <w:p>
            <w:pPr>
              <w:pStyle w:val="0"/>
            </w:pPr>
            <w:r>
              <w:rPr>
                <w:sz w:val="24"/>
              </w:rPr>
              <w:t xml:space="preserve">Лучевая терапия (уровень 7)</w:t>
            </w:r>
          </w:p>
        </w:tc>
        <w:tc>
          <w:tcPr>
            <w:tcW w:w="1286" w:type="dxa"/>
          </w:tcPr>
          <w:p>
            <w:pPr>
              <w:pStyle w:val="0"/>
              <w:jc w:val="center"/>
            </w:pPr>
            <w:r>
              <w:rPr>
                <w:sz w:val="24"/>
              </w:rPr>
              <w:t xml:space="preserve">4,70</w:t>
            </w:r>
          </w:p>
        </w:tc>
      </w:tr>
      <w:tr>
        <w:tc>
          <w:tcPr>
            <w:tcW w:w="564" w:type="dxa"/>
          </w:tcPr>
          <w:p>
            <w:pPr>
              <w:pStyle w:val="0"/>
              <w:jc w:val="center"/>
            </w:pPr>
            <w:r>
              <w:rPr>
                <w:sz w:val="24"/>
              </w:rPr>
              <w:t xml:space="preserve">65</w:t>
            </w:r>
          </w:p>
        </w:tc>
        <w:tc>
          <w:tcPr>
            <w:tcW w:w="802" w:type="dxa"/>
          </w:tcPr>
          <w:p>
            <w:pPr>
              <w:pStyle w:val="0"/>
              <w:jc w:val="center"/>
            </w:pPr>
            <w:r>
              <w:rPr>
                <w:sz w:val="24"/>
              </w:rPr>
              <w:t xml:space="preserve">ds19.057</w:t>
            </w:r>
          </w:p>
        </w:tc>
        <w:tc>
          <w:tcPr>
            <w:tcW w:w="6236" w:type="dxa"/>
          </w:tcPr>
          <w:p>
            <w:pPr>
              <w:pStyle w:val="0"/>
            </w:pPr>
            <w:r>
              <w:rPr>
                <w:sz w:val="24"/>
              </w:rPr>
              <w:t xml:space="preserve">Лучевая терапия (уровень 8)</w:t>
            </w:r>
          </w:p>
        </w:tc>
        <w:tc>
          <w:tcPr>
            <w:tcW w:w="1286" w:type="dxa"/>
          </w:tcPr>
          <w:p>
            <w:pPr>
              <w:pStyle w:val="0"/>
              <w:jc w:val="center"/>
            </w:pPr>
            <w:r>
              <w:rPr>
                <w:sz w:val="24"/>
              </w:rPr>
              <w:t xml:space="preserve">22,62</w:t>
            </w:r>
          </w:p>
        </w:tc>
      </w:tr>
      <w:tr>
        <w:tc>
          <w:tcPr>
            <w:tcW w:w="564" w:type="dxa"/>
          </w:tcPr>
          <w:p>
            <w:pPr>
              <w:pStyle w:val="0"/>
              <w:jc w:val="center"/>
            </w:pPr>
            <w:r>
              <w:rPr>
                <w:sz w:val="24"/>
              </w:rPr>
              <w:t xml:space="preserve">66</w:t>
            </w:r>
          </w:p>
        </w:tc>
        <w:tc>
          <w:tcPr>
            <w:tcW w:w="802" w:type="dxa"/>
          </w:tcPr>
          <w:p>
            <w:pPr>
              <w:pStyle w:val="0"/>
              <w:jc w:val="center"/>
            </w:pPr>
            <w:r>
              <w:rPr>
                <w:sz w:val="24"/>
              </w:rPr>
              <w:t xml:space="preserve">ds19.058</w:t>
            </w:r>
          </w:p>
        </w:tc>
        <w:tc>
          <w:tcPr>
            <w:tcW w:w="6236" w:type="dxa"/>
          </w:tcPr>
          <w:p>
            <w:pPr>
              <w:pStyle w:val="0"/>
            </w:pPr>
            <w:r>
              <w:rPr>
                <w:sz w:val="24"/>
              </w:rPr>
              <w:t xml:space="preserve">Лучевая терапия в сочетании с лекарственной терапией (уровень 1)</w:t>
            </w:r>
          </w:p>
        </w:tc>
        <w:tc>
          <w:tcPr>
            <w:tcW w:w="1286" w:type="dxa"/>
          </w:tcPr>
          <w:p>
            <w:pPr>
              <w:pStyle w:val="0"/>
              <w:jc w:val="center"/>
            </w:pPr>
            <w:r>
              <w:rPr>
                <w:sz w:val="24"/>
              </w:rPr>
              <w:t xml:space="preserve">4,09</w:t>
            </w:r>
          </w:p>
        </w:tc>
      </w:tr>
      <w:tr>
        <w:tc>
          <w:tcPr>
            <w:tcW w:w="564" w:type="dxa"/>
          </w:tcPr>
          <w:p>
            <w:pPr>
              <w:pStyle w:val="0"/>
              <w:jc w:val="center"/>
            </w:pPr>
            <w:r>
              <w:rPr>
                <w:sz w:val="24"/>
              </w:rPr>
              <w:t xml:space="preserve">67</w:t>
            </w:r>
          </w:p>
        </w:tc>
        <w:tc>
          <w:tcPr>
            <w:tcW w:w="802" w:type="dxa"/>
          </w:tcPr>
          <w:p>
            <w:pPr>
              <w:pStyle w:val="0"/>
              <w:jc w:val="center"/>
            </w:pPr>
            <w:r>
              <w:rPr>
                <w:sz w:val="24"/>
              </w:rPr>
              <w:t xml:space="preserve">ds19.060</w:t>
            </w:r>
          </w:p>
        </w:tc>
        <w:tc>
          <w:tcPr>
            <w:tcW w:w="6236" w:type="dxa"/>
          </w:tcPr>
          <w:p>
            <w:pPr>
              <w:pStyle w:val="0"/>
            </w:pPr>
            <w:r>
              <w:rPr>
                <w:sz w:val="24"/>
              </w:rPr>
              <w:t xml:space="preserve">Лучевая терапия в сочетании с лекарственной терапией (уровень 3)</w:t>
            </w:r>
          </w:p>
        </w:tc>
        <w:tc>
          <w:tcPr>
            <w:tcW w:w="1286" w:type="dxa"/>
          </w:tcPr>
          <w:p>
            <w:pPr>
              <w:pStyle w:val="0"/>
              <w:jc w:val="center"/>
            </w:pPr>
            <w:r>
              <w:rPr>
                <w:sz w:val="24"/>
              </w:rPr>
              <w:t xml:space="preserve">4,96</w:t>
            </w:r>
          </w:p>
        </w:tc>
      </w:tr>
      <w:tr>
        <w:tc>
          <w:tcPr>
            <w:tcW w:w="564" w:type="dxa"/>
          </w:tcPr>
          <w:p>
            <w:pPr>
              <w:pStyle w:val="0"/>
              <w:jc w:val="center"/>
            </w:pPr>
            <w:r>
              <w:rPr>
                <w:sz w:val="24"/>
              </w:rPr>
              <w:t xml:space="preserve">68</w:t>
            </w:r>
          </w:p>
        </w:tc>
        <w:tc>
          <w:tcPr>
            <w:tcW w:w="802" w:type="dxa"/>
          </w:tcPr>
          <w:p>
            <w:pPr>
              <w:pStyle w:val="0"/>
              <w:jc w:val="center"/>
            </w:pPr>
            <w:r>
              <w:rPr>
                <w:sz w:val="24"/>
              </w:rPr>
              <w:t xml:space="preserve">ds19.061</w:t>
            </w:r>
          </w:p>
        </w:tc>
        <w:tc>
          <w:tcPr>
            <w:tcW w:w="6236" w:type="dxa"/>
          </w:tcPr>
          <w:p>
            <w:pPr>
              <w:pStyle w:val="0"/>
            </w:pPr>
            <w:r>
              <w:rPr>
                <w:sz w:val="24"/>
              </w:rPr>
              <w:t xml:space="preserve">Лучевая терапия в сочетании с лекарственной терапией (уровень 4)</w:t>
            </w:r>
          </w:p>
        </w:tc>
        <w:tc>
          <w:tcPr>
            <w:tcW w:w="1286" w:type="dxa"/>
          </w:tcPr>
          <w:p>
            <w:pPr>
              <w:pStyle w:val="0"/>
              <w:jc w:val="center"/>
            </w:pPr>
            <w:r>
              <w:rPr>
                <w:sz w:val="24"/>
              </w:rPr>
              <w:t xml:space="preserve">13,27</w:t>
            </w:r>
          </w:p>
        </w:tc>
      </w:tr>
      <w:tr>
        <w:tc>
          <w:tcPr>
            <w:tcW w:w="564" w:type="dxa"/>
          </w:tcPr>
          <w:p>
            <w:pPr>
              <w:pStyle w:val="0"/>
              <w:jc w:val="center"/>
            </w:pPr>
            <w:r>
              <w:rPr>
                <w:sz w:val="24"/>
              </w:rPr>
              <w:t xml:space="preserve">69</w:t>
            </w:r>
          </w:p>
        </w:tc>
        <w:tc>
          <w:tcPr>
            <w:tcW w:w="802" w:type="dxa"/>
          </w:tcPr>
          <w:p>
            <w:pPr>
              <w:pStyle w:val="0"/>
              <w:jc w:val="center"/>
            </w:pPr>
            <w:r>
              <w:rPr>
                <w:sz w:val="24"/>
              </w:rPr>
              <w:t xml:space="preserve">ds19.062</w:t>
            </w:r>
          </w:p>
        </w:tc>
        <w:tc>
          <w:tcPr>
            <w:tcW w:w="6236" w:type="dxa"/>
          </w:tcPr>
          <w:p>
            <w:pPr>
              <w:pStyle w:val="0"/>
            </w:pPr>
            <w:r>
              <w:rPr>
                <w:sz w:val="24"/>
              </w:rPr>
              <w:t xml:space="preserve">Лучевая терапия в сочетании с лекарственной терапией (уровень 5)</w:t>
            </w:r>
          </w:p>
        </w:tc>
        <w:tc>
          <w:tcPr>
            <w:tcW w:w="1286" w:type="dxa"/>
          </w:tcPr>
          <w:p>
            <w:pPr>
              <w:pStyle w:val="0"/>
              <w:jc w:val="center"/>
            </w:pPr>
            <w:r>
              <w:rPr>
                <w:sz w:val="24"/>
              </w:rPr>
              <w:t xml:space="preserve">25,33</w:t>
            </w:r>
          </w:p>
        </w:tc>
      </w:tr>
      <w:tr>
        <w:tc>
          <w:tcPr>
            <w:tcW w:w="564" w:type="dxa"/>
          </w:tcPr>
          <w:p>
            <w:pPr>
              <w:pStyle w:val="0"/>
              <w:jc w:val="center"/>
            </w:pPr>
            <w:r>
              <w:rPr>
                <w:sz w:val="24"/>
              </w:rPr>
              <w:t xml:space="preserve">70</w:t>
            </w:r>
          </w:p>
        </w:tc>
        <w:tc>
          <w:tcPr>
            <w:tcW w:w="802" w:type="dxa"/>
          </w:tcPr>
          <w:p>
            <w:pPr>
              <w:pStyle w:val="0"/>
              <w:jc w:val="center"/>
            </w:pPr>
            <w:r>
              <w:rPr>
                <w:sz w:val="24"/>
              </w:rPr>
              <w:t xml:space="preserve">ds19.063</w:t>
            </w:r>
          </w:p>
        </w:tc>
        <w:tc>
          <w:tcPr>
            <w:tcW w:w="6236" w:type="dxa"/>
          </w:tcPr>
          <w:p>
            <w:pPr>
              <w:pStyle w:val="0"/>
            </w:pPr>
            <w:r>
              <w:rPr>
                <w:sz w:val="24"/>
              </w:rPr>
              <w:t xml:space="preserve">ЗНО лимфоидной и кроветворной тканей без специального противоопухолевого лечения (уровень 1) &lt;*&gt;</w:t>
            </w:r>
          </w:p>
        </w:tc>
        <w:tc>
          <w:tcPr>
            <w:tcW w:w="1286" w:type="dxa"/>
          </w:tcPr>
          <w:p>
            <w:pPr>
              <w:pStyle w:val="0"/>
              <w:jc w:val="center"/>
            </w:pPr>
            <w:r>
              <w:rPr>
                <w:sz w:val="24"/>
              </w:rPr>
              <w:t xml:space="preserve">0,20</w:t>
            </w:r>
          </w:p>
        </w:tc>
      </w:tr>
      <w:tr>
        <w:tc>
          <w:tcPr>
            <w:tcW w:w="564" w:type="dxa"/>
          </w:tcPr>
          <w:p>
            <w:pPr>
              <w:pStyle w:val="0"/>
              <w:jc w:val="center"/>
            </w:pPr>
            <w:r>
              <w:rPr>
                <w:sz w:val="24"/>
              </w:rPr>
              <w:t xml:space="preserve">71</w:t>
            </w:r>
          </w:p>
        </w:tc>
        <w:tc>
          <w:tcPr>
            <w:tcW w:w="802" w:type="dxa"/>
          </w:tcPr>
          <w:p>
            <w:pPr>
              <w:pStyle w:val="0"/>
              <w:jc w:val="center"/>
            </w:pPr>
            <w:r>
              <w:rPr>
                <w:sz w:val="24"/>
              </w:rPr>
              <w:t xml:space="preserve">ds19.064</w:t>
            </w:r>
          </w:p>
        </w:tc>
        <w:tc>
          <w:tcPr>
            <w:tcW w:w="6236" w:type="dxa"/>
          </w:tcPr>
          <w:p>
            <w:pPr>
              <w:pStyle w:val="0"/>
            </w:pPr>
            <w:r>
              <w:rPr>
                <w:sz w:val="24"/>
              </w:rPr>
              <w:t xml:space="preserve">ЗНО лимфоидной и кроветворной тканей без специального противоопухолевого лечения (уровень 2) &lt;*&gt;</w:t>
            </w:r>
          </w:p>
        </w:tc>
        <w:tc>
          <w:tcPr>
            <w:tcW w:w="1286" w:type="dxa"/>
          </w:tcPr>
          <w:p>
            <w:pPr>
              <w:pStyle w:val="0"/>
              <w:jc w:val="center"/>
            </w:pPr>
            <w:r>
              <w:rPr>
                <w:sz w:val="24"/>
              </w:rPr>
              <w:t xml:space="preserve">0,74</w:t>
            </w:r>
          </w:p>
        </w:tc>
      </w:tr>
      <w:tr>
        <w:tc>
          <w:tcPr>
            <w:tcW w:w="564" w:type="dxa"/>
          </w:tcPr>
          <w:p>
            <w:pPr>
              <w:pStyle w:val="0"/>
              <w:jc w:val="center"/>
            </w:pPr>
            <w:r>
              <w:rPr>
                <w:sz w:val="24"/>
              </w:rPr>
              <w:t xml:space="preserve">72</w:t>
            </w:r>
          </w:p>
        </w:tc>
        <w:tc>
          <w:tcPr>
            <w:tcW w:w="802" w:type="dxa"/>
          </w:tcPr>
          <w:p>
            <w:pPr>
              <w:pStyle w:val="0"/>
              <w:jc w:val="center"/>
            </w:pPr>
            <w:r>
              <w:rPr>
                <w:sz w:val="24"/>
              </w:rPr>
              <w:t xml:space="preserve">ds19.065</w:t>
            </w:r>
          </w:p>
        </w:tc>
        <w:tc>
          <w:tcPr>
            <w:tcW w:w="6236" w:type="dxa"/>
          </w:tcPr>
          <w:p>
            <w:pPr>
              <w:pStyle w:val="0"/>
            </w:pPr>
            <w:r>
              <w:rPr>
                <w:sz w:val="24"/>
              </w:rPr>
              <w:t xml:space="preserve">ЗНО лимфоидной и кроветворной тканей без специального противоопухолевого лечения (уровень 3) &lt;*&gt;</w:t>
            </w:r>
          </w:p>
        </w:tc>
        <w:tc>
          <w:tcPr>
            <w:tcW w:w="1286" w:type="dxa"/>
          </w:tcPr>
          <w:p>
            <w:pPr>
              <w:pStyle w:val="0"/>
              <w:jc w:val="center"/>
            </w:pPr>
            <w:r>
              <w:rPr>
                <w:sz w:val="24"/>
              </w:rPr>
              <w:t xml:space="preserve">1,68</w:t>
            </w:r>
          </w:p>
        </w:tc>
      </w:tr>
      <w:tr>
        <w:tc>
          <w:tcPr>
            <w:tcW w:w="564" w:type="dxa"/>
          </w:tcPr>
          <w:p>
            <w:pPr>
              <w:pStyle w:val="0"/>
              <w:jc w:val="center"/>
            </w:pPr>
            <w:r>
              <w:rPr>
                <w:sz w:val="24"/>
              </w:rPr>
              <w:t xml:space="preserve">73</w:t>
            </w:r>
          </w:p>
        </w:tc>
        <w:tc>
          <w:tcPr>
            <w:tcW w:w="802" w:type="dxa"/>
          </w:tcPr>
          <w:p>
            <w:pPr>
              <w:pStyle w:val="0"/>
              <w:jc w:val="center"/>
            </w:pPr>
            <w:r>
              <w:rPr>
                <w:sz w:val="24"/>
              </w:rPr>
              <w:t xml:space="preserve">ds19.066</w:t>
            </w:r>
          </w:p>
        </w:tc>
        <w:tc>
          <w:tcPr>
            <w:tcW w:w="6236" w:type="dxa"/>
          </w:tcPr>
          <w:p>
            <w:pPr>
              <w:pStyle w:val="0"/>
            </w:pPr>
            <w:r>
              <w:rPr>
                <w:sz w:val="24"/>
              </w:rPr>
              <w:t xml:space="preserve">ЗНО лимфоидной и кроветворной тканей без специального противоопухолевого лечения (уровень 4) &lt;*&gt;</w:t>
            </w:r>
          </w:p>
        </w:tc>
        <w:tc>
          <w:tcPr>
            <w:tcW w:w="1286" w:type="dxa"/>
          </w:tcPr>
          <w:p>
            <w:pPr>
              <w:pStyle w:val="0"/>
              <w:jc w:val="center"/>
            </w:pPr>
            <w:r>
              <w:rPr>
                <w:sz w:val="24"/>
              </w:rPr>
              <w:t xml:space="preserve">3,11</w:t>
            </w:r>
          </w:p>
        </w:tc>
      </w:tr>
      <w:tr>
        <w:tc>
          <w:tcPr>
            <w:tcW w:w="564" w:type="dxa"/>
          </w:tcPr>
          <w:p>
            <w:pPr>
              <w:pStyle w:val="0"/>
              <w:jc w:val="center"/>
            </w:pPr>
            <w:r>
              <w:rPr>
                <w:sz w:val="24"/>
              </w:rPr>
              <w:t xml:space="preserve">74</w:t>
            </w:r>
          </w:p>
        </w:tc>
        <w:tc>
          <w:tcPr>
            <w:tcW w:w="802" w:type="dxa"/>
          </w:tcPr>
          <w:p>
            <w:pPr>
              <w:pStyle w:val="0"/>
              <w:jc w:val="center"/>
            </w:pPr>
            <w:r>
              <w:rPr>
                <w:sz w:val="24"/>
              </w:rPr>
              <w:t xml:space="preserve">ds19.067</w:t>
            </w:r>
          </w:p>
        </w:tc>
        <w:tc>
          <w:tcPr>
            <w:tcW w:w="6236" w:type="dxa"/>
          </w:tcPr>
          <w:p>
            <w:pPr>
              <w:pStyle w:val="0"/>
            </w:pPr>
            <w:r>
              <w:rPr>
                <w:sz w:val="24"/>
              </w:rPr>
              <w:t xml:space="preserve">ЗНО лимфоидной и кроветворной тканей, лекарственная терапия, взрослые (уровень 1)</w:t>
            </w:r>
          </w:p>
        </w:tc>
        <w:tc>
          <w:tcPr>
            <w:tcW w:w="1286" w:type="dxa"/>
          </w:tcPr>
          <w:p>
            <w:pPr>
              <w:pStyle w:val="0"/>
              <w:jc w:val="center"/>
            </w:pPr>
            <w:r>
              <w:rPr>
                <w:sz w:val="24"/>
              </w:rPr>
              <w:t xml:space="preserve">0,39</w:t>
            </w:r>
          </w:p>
        </w:tc>
      </w:tr>
      <w:tr>
        <w:tc>
          <w:tcPr>
            <w:tcW w:w="564" w:type="dxa"/>
          </w:tcPr>
          <w:p>
            <w:pPr>
              <w:pStyle w:val="0"/>
              <w:jc w:val="center"/>
            </w:pPr>
            <w:r>
              <w:rPr>
                <w:sz w:val="24"/>
              </w:rPr>
              <w:t xml:space="preserve">75</w:t>
            </w:r>
          </w:p>
        </w:tc>
        <w:tc>
          <w:tcPr>
            <w:tcW w:w="802" w:type="dxa"/>
          </w:tcPr>
          <w:p>
            <w:pPr>
              <w:pStyle w:val="0"/>
              <w:jc w:val="center"/>
            </w:pPr>
            <w:r>
              <w:rPr>
                <w:sz w:val="24"/>
              </w:rPr>
              <w:t xml:space="preserve">ds19.068</w:t>
            </w:r>
          </w:p>
        </w:tc>
        <w:tc>
          <w:tcPr>
            <w:tcW w:w="6236" w:type="dxa"/>
          </w:tcPr>
          <w:p>
            <w:pPr>
              <w:pStyle w:val="0"/>
            </w:pPr>
            <w:r>
              <w:rPr>
                <w:sz w:val="24"/>
              </w:rPr>
              <w:t xml:space="preserve">ЗНО лимфоидной и кроветворной тканей, лекарственная терапия, взрослые (уровень 2)</w:t>
            </w:r>
          </w:p>
        </w:tc>
        <w:tc>
          <w:tcPr>
            <w:tcW w:w="1286" w:type="dxa"/>
          </w:tcPr>
          <w:p>
            <w:pPr>
              <w:pStyle w:val="0"/>
              <w:jc w:val="center"/>
            </w:pPr>
            <w:r>
              <w:rPr>
                <w:sz w:val="24"/>
              </w:rPr>
              <w:t xml:space="preserve">1,45</w:t>
            </w:r>
          </w:p>
        </w:tc>
      </w:tr>
      <w:tr>
        <w:tc>
          <w:tcPr>
            <w:tcW w:w="564" w:type="dxa"/>
          </w:tcPr>
          <w:p>
            <w:pPr>
              <w:pStyle w:val="0"/>
              <w:jc w:val="center"/>
            </w:pPr>
            <w:r>
              <w:rPr>
                <w:sz w:val="24"/>
              </w:rPr>
              <w:t xml:space="preserve">76</w:t>
            </w:r>
          </w:p>
        </w:tc>
        <w:tc>
          <w:tcPr>
            <w:tcW w:w="802" w:type="dxa"/>
          </w:tcPr>
          <w:p>
            <w:pPr>
              <w:pStyle w:val="0"/>
              <w:jc w:val="center"/>
            </w:pPr>
            <w:r>
              <w:rPr>
                <w:sz w:val="24"/>
              </w:rPr>
              <w:t xml:space="preserve">ds19.069</w:t>
            </w:r>
          </w:p>
        </w:tc>
        <w:tc>
          <w:tcPr>
            <w:tcW w:w="6236" w:type="dxa"/>
          </w:tcPr>
          <w:p>
            <w:pPr>
              <w:pStyle w:val="0"/>
            </w:pPr>
            <w:r>
              <w:rPr>
                <w:sz w:val="24"/>
              </w:rPr>
              <w:t xml:space="preserve">ЗНО лимфоидной и кроветворной тканей, лекарственная терапия, взрослые (уровень 3)</w:t>
            </w:r>
          </w:p>
        </w:tc>
        <w:tc>
          <w:tcPr>
            <w:tcW w:w="1286" w:type="dxa"/>
          </w:tcPr>
          <w:p>
            <w:pPr>
              <w:pStyle w:val="0"/>
              <w:jc w:val="center"/>
            </w:pPr>
            <w:r>
              <w:rPr>
                <w:sz w:val="24"/>
              </w:rPr>
              <w:t xml:space="preserve">3,04</w:t>
            </w:r>
          </w:p>
        </w:tc>
      </w:tr>
      <w:tr>
        <w:tc>
          <w:tcPr>
            <w:tcW w:w="564" w:type="dxa"/>
          </w:tcPr>
          <w:p>
            <w:pPr>
              <w:pStyle w:val="0"/>
              <w:jc w:val="center"/>
            </w:pPr>
            <w:r>
              <w:rPr>
                <w:sz w:val="24"/>
              </w:rPr>
              <w:t xml:space="preserve">77</w:t>
            </w:r>
          </w:p>
        </w:tc>
        <w:tc>
          <w:tcPr>
            <w:tcW w:w="802" w:type="dxa"/>
          </w:tcPr>
          <w:p>
            <w:pPr>
              <w:pStyle w:val="0"/>
              <w:jc w:val="center"/>
            </w:pPr>
            <w:r>
              <w:rPr>
                <w:sz w:val="24"/>
              </w:rPr>
              <w:t xml:space="preserve">ds19.070</w:t>
            </w:r>
          </w:p>
        </w:tc>
        <w:tc>
          <w:tcPr>
            <w:tcW w:w="6236" w:type="dxa"/>
          </w:tcPr>
          <w:p>
            <w:pPr>
              <w:pStyle w:val="0"/>
            </w:pPr>
            <w:r>
              <w:rPr>
                <w:sz w:val="24"/>
              </w:rPr>
              <w:t xml:space="preserve">ЗНО лимфоидной и кроветворной тканей, лекарственная терапия, взрослые (уровень 4)</w:t>
            </w:r>
          </w:p>
        </w:tc>
        <w:tc>
          <w:tcPr>
            <w:tcW w:w="1286" w:type="dxa"/>
          </w:tcPr>
          <w:p>
            <w:pPr>
              <w:pStyle w:val="0"/>
              <w:jc w:val="center"/>
            </w:pPr>
            <w:r>
              <w:rPr>
                <w:sz w:val="24"/>
              </w:rPr>
              <w:t xml:space="preserve">5,63</w:t>
            </w:r>
          </w:p>
        </w:tc>
      </w:tr>
      <w:tr>
        <w:tc>
          <w:tcPr>
            <w:tcW w:w="564" w:type="dxa"/>
          </w:tcPr>
          <w:p>
            <w:pPr>
              <w:pStyle w:val="0"/>
              <w:jc w:val="center"/>
            </w:pPr>
            <w:r>
              <w:rPr>
                <w:sz w:val="24"/>
              </w:rPr>
              <w:t xml:space="preserve">78</w:t>
            </w:r>
          </w:p>
        </w:tc>
        <w:tc>
          <w:tcPr>
            <w:tcW w:w="802" w:type="dxa"/>
          </w:tcPr>
          <w:p>
            <w:pPr>
              <w:pStyle w:val="0"/>
              <w:jc w:val="center"/>
            </w:pPr>
            <w:r>
              <w:rPr>
                <w:sz w:val="24"/>
              </w:rPr>
              <w:t xml:space="preserve">ds19.071</w:t>
            </w:r>
          </w:p>
        </w:tc>
        <w:tc>
          <w:tcPr>
            <w:tcW w:w="6236"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1286" w:type="dxa"/>
          </w:tcPr>
          <w:p>
            <w:pPr>
              <w:pStyle w:val="0"/>
              <w:jc w:val="center"/>
            </w:pPr>
            <w:r>
              <w:rPr>
                <w:sz w:val="24"/>
              </w:rPr>
              <w:t xml:space="preserve">2,78</w:t>
            </w:r>
          </w:p>
        </w:tc>
      </w:tr>
      <w:tr>
        <w:tc>
          <w:tcPr>
            <w:tcW w:w="564" w:type="dxa"/>
          </w:tcPr>
          <w:p>
            <w:pPr>
              <w:pStyle w:val="0"/>
              <w:jc w:val="center"/>
            </w:pPr>
            <w:r>
              <w:rPr>
                <w:sz w:val="24"/>
              </w:rPr>
              <w:t xml:space="preserve">79</w:t>
            </w:r>
          </w:p>
        </w:tc>
        <w:tc>
          <w:tcPr>
            <w:tcW w:w="802" w:type="dxa"/>
          </w:tcPr>
          <w:p>
            <w:pPr>
              <w:pStyle w:val="0"/>
              <w:jc w:val="center"/>
            </w:pPr>
            <w:r>
              <w:rPr>
                <w:sz w:val="24"/>
              </w:rPr>
              <w:t xml:space="preserve">ds19.072</w:t>
            </w:r>
          </w:p>
        </w:tc>
        <w:tc>
          <w:tcPr>
            <w:tcW w:w="6236"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1286" w:type="dxa"/>
          </w:tcPr>
          <w:p>
            <w:pPr>
              <w:pStyle w:val="0"/>
              <w:jc w:val="center"/>
            </w:pPr>
            <w:r>
              <w:rPr>
                <w:sz w:val="24"/>
              </w:rPr>
              <w:t xml:space="preserve">3,82</w:t>
            </w:r>
          </w:p>
        </w:tc>
      </w:tr>
      <w:tr>
        <w:tc>
          <w:tcPr>
            <w:tcW w:w="564" w:type="dxa"/>
          </w:tcPr>
          <w:p>
            <w:pPr>
              <w:pStyle w:val="0"/>
              <w:jc w:val="center"/>
            </w:pPr>
            <w:r>
              <w:rPr>
                <w:sz w:val="24"/>
              </w:rPr>
              <w:t xml:space="preserve">80</w:t>
            </w:r>
          </w:p>
        </w:tc>
        <w:tc>
          <w:tcPr>
            <w:tcW w:w="802" w:type="dxa"/>
          </w:tcPr>
          <w:p>
            <w:pPr>
              <w:pStyle w:val="0"/>
              <w:jc w:val="center"/>
            </w:pPr>
            <w:r>
              <w:rPr>
                <w:sz w:val="24"/>
              </w:rPr>
              <w:t xml:space="preserve">ds19.073</w:t>
            </w:r>
          </w:p>
        </w:tc>
        <w:tc>
          <w:tcPr>
            <w:tcW w:w="6236"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1286" w:type="dxa"/>
          </w:tcPr>
          <w:p>
            <w:pPr>
              <w:pStyle w:val="0"/>
              <w:jc w:val="center"/>
            </w:pPr>
            <w:r>
              <w:rPr>
                <w:sz w:val="24"/>
              </w:rPr>
              <w:t xml:space="preserve">5,49</w:t>
            </w:r>
          </w:p>
        </w:tc>
      </w:tr>
      <w:tr>
        <w:tc>
          <w:tcPr>
            <w:tcW w:w="564" w:type="dxa"/>
          </w:tcPr>
          <w:p>
            <w:pPr>
              <w:pStyle w:val="0"/>
              <w:jc w:val="center"/>
            </w:pPr>
            <w:r>
              <w:rPr>
                <w:sz w:val="24"/>
              </w:rPr>
              <w:t xml:space="preserve">81</w:t>
            </w:r>
          </w:p>
        </w:tc>
        <w:tc>
          <w:tcPr>
            <w:tcW w:w="802" w:type="dxa"/>
          </w:tcPr>
          <w:p>
            <w:pPr>
              <w:pStyle w:val="0"/>
              <w:jc w:val="center"/>
            </w:pPr>
            <w:r>
              <w:rPr>
                <w:sz w:val="24"/>
              </w:rPr>
              <w:t xml:space="preserve">ds19.074</w:t>
            </w:r>
          </w:p>
        </w:tc>
        <w:tc>
          <w:tcPr>
            <w:tcW w:w="6236"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1286" w:type="dxa"/>
          </w:tcPr>
          <w:p>
            <w:pPr>
              <w:pStyle w:val="0"/>
              <w:jc w:val="center"/>
            </w:pPr>
            <w:r>
              <w:rPr>
                <w:sz w:val="24"/>
              </w:rPr>
              <w:t xml:space="preserve">8,02</w:t>
            </w:r>
          </w:p>
        </w:tc>
      </w:tr>
      <w:tr>
        <w:tc>
          <w:tcPr>
            <w:tcW w:w="564" w:type="dxa"/>
          </w:tcPr>
          <w:p>
            <w:pPr>
              <w:pStyle w:val="0"/>
              <w:jc w:val="center"/>
            </w:pPr>
            <w:r>
              <w:rPr>
                <w:sz w:val="24"/>
              </w:rPr>
              <w:t xml:space="preserve">82</w:t>
            </w:r>
          </w:p>
        </w:tc>
        <w:tc>
          <w:tcPr>
            <w:tcW w:w="802" w:type="dxa"/>
          </w:tcPr>
          <w:p>
            <w:pPr>
              <w:pStyle w:val="0"/>
              <w:jc w:val="center"/>
            </w:pPr>
            <w:r>
              <w:rPr>
                <w:sz w:val="24"/>
              </w:rPr>
              <w:t xml:space="preserve">ds19.075</w:t>
            </w:r>
          </w:p>
        </w:tc>
        <w:tc>
          <w:tcPr>
            <w:tcW w:w="6236"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1286" w:type="dxa"/>
          </w:tcPr>
          <w:p>
            <w:pPr>
              <w:pStyle w:val="0"/>
              <w:jc w:val="center"/>
            </w:pPr>
            <w:r>
              <w:rPr>
                <w:sz w:val="24"/>
              </w:rPr>
              <w:t xml:space="preserve">24,85</w:t>
            </w:r>
          </w:p>
        </w:tc>
      </w:tr>
      <w:tr>
        <w:tc>
          <w:tcPr>
            <w:tcW w:w="564" w:type="dxa"/>
          </w:tcPr>
          <w:p>
            <w:pPr>
              <w:pStyle w:val="0"/>
              <w:jc w:val="center"/>
            </w:pPr>
            <w:r>
              <w:rPr>
                <w:sz w:val="24"/>
              </w:rPr>
              <w:t xml:space="preserve">83</w:t>
            </w:r>
          </w:p>
        </w:tc>
        <w:tc>
          <w:tcPr>
            <w:tcW w:w="802" w:type="dxa"/>
          </w:tcPr>
          <w:p>
            <w:pPr>
              <w:pStyle w:val="0"/>
              <w:jc w:val="center"/>
            </w:pPr>
            <w:r>
              <w:rPr>
                <w:sz w:val="24"/>
              </w:rPr>
              <w:t xml:space="preserve">ds19.076</w:t>
            </w:r>
          </w:p>
        </w:tc>
        <w:tc>
          <w:tcPr>
            <w:tcW w:w="6236"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1286" w:type="dxa"/>
          </w:tcPr>
          <w:p>
            <w:pPr>
              <w:pStyle w:val="0"/>
              <w:jc w:val="center"/>
            </w:pPr>
            <w:r>
              <w:rPr>
                <w:sz w:val="24"/>
              </w:rPr>
              <w:t xml:space="preserve">25,68</w:t>
            </w:r>
          </w:p>
        </w:tc>
      </w:tr>
      <w:tr>
        <w:tc>
          <w:tcPr>
            <w:tcW w:w="564" w:type="dxa"/>
          </w:tcPr>
          <w:p>
            <w:pPr>
              <w:pStyle w:val="0"/>
              <w:jc w:val="center"/>
            </w:pPr>
            <w:r>
              <w:rPr>
                <w:sz w:val="24"/>
              </w:rPr>
              <w:t xml:space="preserve">84</w:t>
            </w:r>
          </w:p>
        </w:tc>
        <w:tc>
          <w:tcPr>
            <w:tcW w:w="802" w:type="dxa"/>
          </w:tcPr>
          <w:p>
            <w:pPr>
              <w:pStyle w:val="0"/>
              <w:jc w:val="center"/>
            </w:pPr>
            <w:r>
              <w:rPr>
                <w:sz w:val="24"/>
              </w:rPr>
              <w:t xml:space="preserve">ds19.077</w:t>
            </w:r>
          </w:p>
        </w:tc>
        <w:tc>
          <w:tcPr>
            <w:tcW w:w="6236"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7)</w:t>
            </w:r>
          </w:p>
        </w:tc>
        <w:tc>
          <w:tcPr>
            <w:tcW w:w="1286" w:type="dxa"/>
          </w:tcPr>
          <w:p>
            <w:pPr>
              <w:pStyle w:val="0"/>
              <w:jc w:val="center"/>
            </w:pPr>
            <w:r>
              <w:rPr>
                <w:sz w:val="24"/>
              </w:rPr>
              <w:t xml:space="preserve">27,45</w:t>
            </w:r>
          </w:p>
        </w:tc>
      </w:tr>
      <w:tr>
        <w:tc>
          <w:tcPr>
            <w:tcW w:w="564" w:type="dxa"/>
          </w:tcPr>
          <w:p>
            <w:pPr>
              <w:pStyle w:val="0"/>
              <w:jc w:val="center"/>
            </w:pPr>
            <w:r>
              <w:rPr>
                <w:sz w:val="24"/>
              </w:rPr>
              <w:t xml:space="preserve">85</w:t>
            </w:r>
          </w:p>
        </w:tc>
        <w:tc>
          <w:tcPr>
            <w:tcW w:w="802" w:type="dxa"/>
          </w:tcPr>
          <w:p>
            <w:pPr>
              <w:pStyle w:val="0"/>
              <w:jc w:val="center"/>
            </w:pPr>
            <w:r>
              <w:rPr>
                <w:sz w:val="24"/>
              </w:rPr>
              <w:t xml:space="preserve">ds19.078</w:t>
            </w:r>
          </w:p>
        </w:tc>
        <w:tc>
          <w:tcPr>
            <w:tcW w:w="6236"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8)</w:t>
            </w:r>
          </w:p>
        </w:tc>
        <w:tc>
          <w:tcPr>
            <w:tcW w:w="1286" w:type="dxa"/>
          </w:tcPr>
          <w:p>
            <w:pPr>
              <w:pStyle w:val="0"/>
              <w:jc w:val="center"/>
            </w:pPr>
            <w:r>
              <w:rPr>
                <w:sz w:val="24"/>
              </w:rPr>
              <w:t xml:space="preserve">29,48</w:t>
            </w:r>
          </w:p>
        </w:tc>
      </w:tr>
      <w:tr>
        <w:tc>
          <w:tcPr>
            <w:tcW w:w="564" w:type="dxa"/>
          </w:tcPr>
          <w:p>
            <w:pPr>
              <w:pStyle w:val="0"/>
              <w:jc w:val="center"/>
            </w:pPr>
            <w:r>
              <w:rPr>
                <w:sz w:val="24"/>
              </w:rPr>
              <w:t xml:space="preserve">86</w:t>
            </w:r>
          </w:p>
        </w:tc>
        <w:tc>
          <w:tcPr>
            <w:tcW w:w="802" w:type="dxa"/>
          </w:tcPr>
          <w:p>
            <w:pPr>
              <w:pStyle w:val="0"/>
              <w:jc w:val="center"/>
            </w:pPr>
            <w:r>
              <w:rPr>
                <w:sz w:val="24"/>
              </w:rPr>
              <w:t xml:space="preserve">ds19.079</w:t>
            </w:r>
          </w:p>
        </w:tc>
        <w:tc>
          <w:tcPr>
            <w:tcW w:w="6236" w:type="dxa"/>
          </w:tcPr>
          <w:p>
            <w:pPr>
              <w:pStyle w:val="0"/>
            </w:pPr>
            <w:r>
              <w:rPr>
                <w:sz w:val="24"/>
              </w:rPr>
              <w:t xml:space="preserve">Лучевые повреждения</w:t>
            </w:r>
          </w:p>
        </w:tc>
        <w:tc>
          <w:tcPr>
            <w:tcW w:w="1286" w:type="dxa"/>
          </w:tcPr>
          <w:p>
            <w:pPr>
              <w:pStyle w:val="0"/>
              <w:jc w:val="center"/>
            </w:pPr>
            <w:r>
              <w:rPr>
                <w:sz w:val="24"/>
              </w:rPr>
              <w:t xml:space="preserve">2,62</w:t>
            </w:r>
          </w:p>
        </w:tc>
      </w:tr>
      <w:tr>
        <w:tc>
          <w:tcPr>
            <w:tcW w:w="564" w:type="dxa"/>
          </w:tcPr>
          <w:p>
            <w:pPr>
              <w:pStyle w:val="0"/>
              <w:jc w:val="center"/>
            </w:pPr>
            <w:r>
              <w:rPr>
                <w:sz w:val="24"/>
              </w:rPr>
              <w:t xml:space="preserve">87</w:t>
            </w:r>
          </w:p>
        </w:tc>
        <w:tc>
          <w:tcPr>
            <w:tcW w:w="802" w:type="dxa"/>
          </w:tcPr>
          <w:p>
            <w:pPr>
              <w:pStyle w:val="0"/>
              <w:jc w:val="center"/>
            </w:pPr>
            <w:r>
              <w:rPr>
                <w:sz w:val="24"/>
              </w:rPr>
              <w:t xml:space="preserve">ds19.116</w:t>
            </w:r>
          </w:p>
        </w:tc>
        <w:tc>
          <w:tcPr>
            <w:tcW w:w="623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w:t>
            </w:r>
          </w:p>
        </w:tc>
        <w:tc>
          <w:tcPr>
            <w:tcW w:w="1286" w:type="dxa"/>
          </w:tcPr>
          <w:p>
            <w:pPr>
              <w:pStyle w:val="0"/>
              <w:jc w:val="center"/>
            </w:pPr>
            <w:r>
              <w:rPr>
                <w:sz w:val="24"/>
              </w:rPr>
              <w:t xml:space="preserve">0,34</w:t>
            </w:r>
          </w:p>
        </w:tc>
      </w:tr>
      <w:tr>
        <w:tc>
          <w:tcPr>
            <w:tcW w:w="564" w:type="dxa"/>
          </w:tcPr>
          <w:p>
            <w:pPr>
              <w:pStyle w:val="0"/>
              <w:jc w:val="center"/>
            </w:pPr>
            <w:r>
              <w:rPr>
                <w:sz w:val="24"/>
              </w:rPr>
              <w:t xml:space="preserve">88</w:t>
            </w:r>
          </w:p>
        </w:tc>
        <w:tc>
          <w:tcPr>
            <w:tcW w:w="802" w:type="dxa"/>
          </w:tcPr>
          <w:p>
            <w:pPr>
              <w:pStyle w:val="0"/>
              <w:jc w:val="center"/>
            </w:pPr>
            <w:r>
              <w:rPr>
                <w:sz w:val="24"/>
              </w:rPr>
              <w:t xml:space="preserve">ds19.117</w:t>
            </w:r>
          </w:p>
        </w:tc>
        <w:tc>
          <w:tcPr>
            <w:tcW w:w="623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w:t>
            </w:r>
          </w:p>
        </w:tc>
        <w:tc>
          <w:tcPr>
            <w:tcW w:w="1286" w:type="dxa"/>
          </w:tcPr>
          <w:p>
            <w:pPr>
              <w:pStyle w:val="0"/>
              <w:jc w:val="center"/>
            </w:pPr>
            <w:r>
              <w:rPr>
                <w:sz w:val="24"/>
              </w:rPr>
              <w:t xml:space="preserve">0,77</w:t>
            </w:r>
          </w:p>
        </w:tc>
      </w:tr>
      <w:tr>
        <w:tc>
          <w:tcPr>
            <w:tcW w:w="564" w:type="dxa"/>
          </w:tcPr>
          <w:p>
            <w:pPr>
              <w:pStyle w:val="0"/>
              <w:jc w:val="center"/>
            </w:pPr>
            <w:r>
              <w:rPr>
                <w:sz w:val="24"/>
              </w:rPr>
              <w:t xml:space="preserve">89</w:t>
            </w:r>
          </w:p>
        </w:tc>
        <w:tc>
          <w:tcPr>
            <w:tcW w:w="802" w:type="dxa"/>
          </w:tcPr>
          <w:p>
            <w:pPr>
              <w:pStyle w:val="0"/>
              <w:jc w:val="center"/>
            </w:pPr>
            <w:r>
              <w:rPr>
                <w:sz w:val="24"/>
              </w:rPr>
              <w:t xml:space="preserve">ds19.118</w:t>
            </w:r>
          </w:p>
        </w:tc>
        <w:tc>
          <w:tcPr>
            <w:tcW w:w="623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w:t>
            </w:r>
          </w:p>
        </w:tc>
        <w:tc>
          <w:tcPr>
            <w:tcW w:w="1286" w:type="dxa"/>
          </w:tcPr>
          <w:p>
            <w:pPr>
              <w:pStyle w:val="0"/>
              <w:jc w:val="center"/>
            </w:pPr>
            <w:r>
              <w:rPr>
                <w:sz w:val="24"/>
              </w:rPr>
              <w:t xml:space="preserve">1,42</w:t>
            </w:r>
          </w:p>
        </w:tc>
      </w:tr>
      <w:tr>
        <w:tc>
          <w:tcPr>
            <w:tcW w:w="564" w:type="dxa"/>
          </w:tcPr>
          <w:p>
            <w:pPr>
              <w:pStyle w:val="0"/>
              <w:jc w:val="center"/>
            </w:pPr>
            <w:r>
              <w:rPr>
                <w:sz w:val="24"/>
              </w:rPr>
              <w:t xml:space="preserve">90</w:t>
            </w:r>
          </w:p>
        </w:tc>
        <w:tc>
          <w:tcPr>
            <w:tcW w:w="802" w:type="dxa"/>
          </w:tcPr>
          <w:p>
            <w:pPr>
              <w:pStyle w:val="0"/>
              <w:jc w:val="center"/>
            </w:pPr>
            <w:r>
              <w:rPr>
                <w:sz w:val="24"/>
              </w:rPr>
              <w:t xml:space="preserve">ds19.119</w:t>
            </w:r>
          </w:p>
        </w:tc>
        <w:tc>
          <w:tcPr>
            <w:tcW w:w="623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w:t>
            </w:r>
          </w:p>
        </w:tc>
        <w:tc>
          <w:tcPr>
            <w:tcW w:w="1286" w:type="dxa"/>
          </w:tcPr>
          <w:p>
            <w:pPr>
              <w:pStyle w:val="0"/>
              <w:jc w:val="center"/>
            </w:pPr>
            <w:r>
              <w:rPr>
                <w:sz w:val="24"/>
              </w:rPr>
              <w:t xml:space="preserve">1,96</w:t>
            </w:r>
          </w:p>
        </w:tc>
      </w:tr>
      <w:tr>
        <w:tc>
          <w:tcPr>
            <w:tcW w:w="564" w:type="dxa"/>
          </w:tcPr>
          <w:p>
            <w:pPr>
              <w:pStyle w:val="0"/>
              <w:jc w:val="center"/>
            </w:pPr>
            <w:r>
              <w:rPr>
                <w:sz w:val="24"/>
              </w:rPr>
              <w:t xml:space="preserve">91</w:t>
            </w:r>
          </w:p>
        </w:tc>
        <w:tc>
          <w:tcPr>
            <w:tcW w:w="802" w:type="dxa"/>
          </w:tcPr>
          <w:p>
            <w:pPr>
              <w:pStyle w:val="0"/>
              <w:jc w:val="center"/>
            </w:pPr>
            <w:r>
              <w:rPr>
                <w:sz w:val="24"/>
              </w:rPr>
              <w:t xml:space="preserve">ds19.120</w:t>
            </w:r>
          </w:p>
        </w:tc>
        <w:tc>
          <w:tcPr>
            <w:tcW w:w="623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w:t>
            </w:r>
          </w:p>
        </w:tc>
        <w:tc>
          <w:tcPr>
            <w:tcW w:w="1286" w:type="dxa"/>
          </w:tcPr>
          <w:p>
            <w:pPr>
              <w:pStyle w:val="0"/>
              <w:jc w:val="center"/>
            </w:pPr>
            <w:r>
              <w:rPr>
                <w:sz w:val="24"/>
              </w:rPr>
              <w:t xml:space="preserve">3,05</w:t>
            </w:r>
          </w:p>
        </w:tc>
      </w:tr>
      <w:tr>
        <w:tc>
          <w:tcPr>
            <w:tcW w:w="564" w:type="dxa"/>
          </w:tcPr>
          <w:p>
            <w:pPr>
              <w:pStyle w:val="0"/>
              <w:jc w:val="center"/>
            </w:pPr>
            <w:r>
              <w:rPr>
                <w:sz w:val="24"/>
              </w:rPr>
              <w:t xml:space="preserve">92</w:t>
            </w:r>
          </w:p>
        </w:tc>
        <w:tc>
          <w:tcPr>
            <w:tcW w:w="802" w:type="dxa"/>
          </w:tcPr>
          <w:p>
            <w:pPr>
              <w:pStyle w:val="0"/>
              <w:jc w:val="center"/>
            </w:pPr>
            <w:r>
              <w:rPr>
                <w:sz w:val="24"/>
              </w:rPr>
              <w:t xml:space="preserve">ds19.121</w:t>
            </w:r>
          </w:p>
        </w:tc>
        <w:tc>
          <w:tcPr>
            <w:tcW w:w="623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w:t>
            </w:r>
          </w:p>
        </w:tc>
        <w:tc>
          <w:tcPr>
            <w:tcW w:w="1286" w:type="dxa"/>
          </w:tcPr>
          <w:p>
            <w:pPr>
              <w:pStyle w:val="0"/>
              <w:jc w:val="center"/>
            </w:pPr>
            <w:r>
              <w:rPr>
                <w:sz w:val="24"/>
              </w:rPr>
              <w:t xml:space="preserve">3,82</w:t>
            </w:r>
          </w:p>
        </w:tc>
      </w:tr>
      <w:tr>
        <w:tc>
          <w:tcPr>
            <w:tcW w:w="564" w:type="dxa"/>
          </w:tcPr>
          <w:p>
            <w:pPr>
              <w:pStyle w:val="0"/>
              <w:jc w:val="center"/>
            </w:pPr>
            <w:r>
              <w:rPr>
                <w:sz w:val="24"/>
              </w:rPr>
              <w:t xml:space="preserve">93</w:t>
            </w:r>
          </w:p>
        </w:tc>
        <w:tc>
          <w:tcPr>
            <w:tcW w:w="802" w:type="dxa"/>
          </w:tcPr>
          <w:p>
            <w:pPr>
              <w:pStyle w:val="0"/>
              <w:jc w:val="center"/>
            </w:pPr>
            <w:r>
              <w:rPr>
                <w:sz w:val="24"/>
              </w:rPr>
              <w:t xml:space="preserve">ds19.122</w:t>
            </w:r>
          </w:p>
        </w:tc>
        <w:tc>
          <w:tcPr>
            <w:tcW w:w="623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w:t>
            </w:r>
          </w:p>
        </w:tc>
        <w:tc>
          <w:tcPr>
            <w:tcW w:w="1286" w:type="dxa"/>
          </w:tcPr>
          <w:p>
            <w:pPr>
              <w:pStyle w:val="0"/>
              <w:jc w:val="center"/>
            </w:pPr>
            <w:r>
              <w:rPr>
                <w:sz w:val="24"/>
              </w:rPr>
              <w:t xml:space="preserve">5,33</w:t>
            </w:r>
          </w:p>
        </w:tc>
      </w:tr>
      <w:tr>
        <w:tc>
          <w:tcPr>
            <w:tcW w:w="564" w:type="dxa"/>
          </w:tcPr>
          <w:p>
            <w:pPr>
              <w:pStyle w:val="0"/>
              <w:jc w:val="center"/>
            </w:pPr>
            <w:r>
              <w:rPr>
                <w:sz w:val="24"/>
              </w:rPr>
              <w:t xml:space="preserve">94</w:t>
            </w:r>
          </w:p>
        </w:tc>
        <w:tc>
          <w:tcPr>
            <w:tcW w:w="802" w:type="dxa"/>
          </w:tcPr>
          <w:p>
            <w:pPr>
              <w:pStyle w:val="0"/>
              <w:jc w:val="center"/>
            </w:pPr>
            <w:r>
              <w:rPr>
                <w:sz w:val="24"/>
              </w:rPr>
              <w:t xml:space="preserve">ds19.123</w:t>
            </w:r>
          </w:p>
        </w:tc>
        <w:tc>
          <w:tcPr>
            <w:tcW w:w="623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w:t>
            </w:r>
          </w:p>
        </w:tc>
        <w:tc>
          <w:tcPr>
            <w:tcW w:w="1286" w:type="dxa"/>
          </w:tcPr>
          <w:p>
            <w:pPr>
              <w:pStyle w:val="0"/>
              <w:jc w:val="center"/>
            </w:pPr>
            <w:r>
              <w:rPr>
                <w:sz w:val="24"/>
              </w:rPr>
              <w:t xml:space="preserve">7,27</w:t>
            </w:r>
          </w:p>
        </w:tc>
      </w:tr>
      <w:tr>
        <w:tc>
          <w:tcPr>
            <w:tcW w:w="564" w:type="dxa"/>
          </w:tcPr>
          <w:p>
            <w:pPr>
              <w:pStyle w:val="0"/>
              <w:jc w:val="center"/>
            </w:pPr>
            <w:r>
              <w:rPr>
                <w:sz w:val="24"/>
              </w:rPr>
              <w:t xml:space="preserve">95</w:t>
            </w:r>
          </w:p>
        </w:tc>
        <w:tc>
          <w:tcPr>
            <w:tcW w:w="802" w:type="dxa"/>
          </w:tcPr>
          <w:p>
            <w:pPr>
              <w:pStyle w:val="0"/>
              <w:jc w:val="center"/>
            </w:pPr>
            <w:r>
              <w:rPr>
                <w:sz w:val="24"/>
              </w:rPr>
              <w:t xml:space="preserve">ds19.124</w:t>
            </w:r>
          </w:p>
        </w:tc>
        <w:tc>
          <w:tcPr>
            <w:tcW w:w="623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w:t>
            </w:r>
          </w:p>
        </w:tc>
        <w:tc>
          <w:tcPr>
            <w:tcW w:w="1286" w:type="dxa"/>
          </w:tcPr>
          <w:p>
            <w:pPr>
              <w:pStyle w:val="0"/>
              <w:jc w:val="center"/>
            </w:pPr>
            <w:r>
              <w:rPr>
                <w:sz w:val="24"/>
              </w:rPr>
              <w:t xml:space="preserve">8,32</w:t>
            </w:r>
          </w:p>
        </w:tc>
      </w:tr>
      <w:tr>
        <w:tc>
          <w:tcPr>
            <w:tcW w:w="564" w:type="dxa"/>
          </w:tcPr>
          <w:p>
            <w:pPr>
              <w:pStyle w:val="0"/>
              <w:jc w:val="center"/>
            </w:pPr>
            <w:r>
              <w:rPr>
                <w:sz w:val="24"/>
              </w:rPr>
              <w:t xml:space="preserve">96</w:t>
            </w:r>
          </w:p>
        </w:tc>
        <w:tc>
          <w:tcPr>
            <w:tcW w:w="802" w:type="dxa"/>
          </w:tcPr>
          <w:p>
            <w:pPr>
              <w:pStyle w:val="0"/>
              <w:jc w:val="center"/>
            </w:pPr>
            <w:r>
              <w:rPr>
                <w:sz w:val="24"/>
              </w:rPr>
              <w:t xml:space="preserve">ds19.125</w:t>
            </w:r>
          </w:p>
        </w:tc>
        <w:tc>
          <w:tcPr>
            <w:tcW w:w="623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w:t>
            </w:r>
          </w:p>
        </w:tc>
        <w:tc>
          <w:tcPr>
            <w:tcW w:w="1286" w:type="dxa"/>
          </w:tcPr>
          <w:p>
            <w:pPr>
              <w:pStyle w:val="0"/>
              <w:jc w:val="center"/>
            </w:pPr>
            <w:r>
              <w:rPr>
                <w:sz w:val="24"/>
              </w:rPr>
              <w:t xml:space="preserve">9,98</w:t>
            </w:r>
          </w:p>
        </w:tc>
      </w:tr>
      <w:tr>
        <w:tc>
          <w:tcPr>
            <w:tcW w:w="564" w:type="dxa"/>
          </w:tcPr>
          <w:p>
            <w:pPr>
              <w:pStyle w:val="0"/>
              <w:jc w:val="center"/>
            </w:pPr>
            <w:r>
              <w:rPr>
                <w:sz w:val="24"/>
              </w:rPr>
              <w:t xml:space="preserve">97</w:t>
            </w:r>
          </w:p>
        </w:tc>
        <w:tc>
          <w:tcPr>
            <w:tcW w:w="802" w:type="dxa"/>
          </w:tcPr>
          <w:p>
            <w:pPr>
              <w:pStyle w:val="0"/>
              <w:jc w:val="center"/>
            </w:pPr>
            <w:r>
              <w:rPr>
                <w:sz w:val="24"/>
              </w:rPr>
              <w:t xml:space="preserve">ds19.126</w:t>
            </w:r>
          </w:p>
        </w:tc>
        <w:tc>
          <w:tcPr>
            <w:tcW w:w="623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w:t>
            </w:r>
          </w:p>
        </w:tc>
        <w:tc>
          <w:tcPr>
            <w:tcW w:w="1286" w:type="dxa"/>
          </w:tcPr>
          <w:p>
            <w:pPr>
              <w:pStyle w:val="0"/>
              <w:jc w:val="center"/>
            </w:pPr>
            <w:r>
              <w:rPr>
                <w:sz w:val="24"/>
              </w:rPr>
              <w:t xml:space="preserve">11,68</w:t>
            </w:r>
          </w:p>
        </w:tc>
      </w:tr>
      <w:tr>
        <w:tc>
          <w:tcPr>
            <w:tcW w:w="564" w:type="dxa"/>
          </w:tcPr>
          <w:p>
            <w:pPr>
              <w:pStyle w:val="0"/>
              <w:jc w:val="center"/>
            </w:pPr>
            <w:r>
              <w:rPr>
                <w:sz w:val="24"/>
              </w:rPr>
              <w:t xml:space="preserve">98</w:t>
            </w:r>
          </w:p>
        </w:tc>
        <w:tc>
          <w:tcPr>
            <w:tcW w:w="802" w:type="dxa"/>
          </w:tcPr>
          <w:p>
            <w:pPr>
              <w:pStyle w:val="0"/>
              <w:jc w:val="center"/>
            </w:pPr>
            <w:r>
              <w:rPr>
                <w:sz w:val="24"/>
              </w:rPr>
              <w:t xml:space="preserve">ds19.127</w:t>
            </w:r>
          </w:p>
        </w:tc>
        <w:tc>
          <w:tcPr>
            <w:tcW w:w="623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w:t>
            </w:r>
          </w:p>
        </w:tc>
        <w:tc>
          <w:tcPr>
            <w:tcW w:w="1286" w:type="dxa"/>
          </w:tcPr>
          <w:p>
            <w:pPr>
              <w:pStyle w:val="0"/>
              <w:jc w:val="center"/>
            </w:pPr>
            <w:r>
              <w:rPr>
                <w:sz w:val="24"/>
              </w:rPr>
              <w:t xml:space="preserve">13,11</w:t>
            </w:r>
          </w:p>
        </w:tc>
      </w:tr>
      <w:tr>
        <w:tc>
          <w:tcPr>
            <w:tcW w:w="564" w:type="dxa"/>
          </w:tcPr>
          <w:p>
            <w:pPr>
              <w:pStyle w:val="0"/>
              <w:jc w:val="center"/>
            </w:pPr>
            <w:r>
              <w:rPr>
                <w:sz w:val="24"/>
              </w:rPr>
              <w:t xml:space="preserve">99</w:t>
            </w:r>
          </w:p>
        </w:tc>
        <w:tc>
          <w:tcPr>
            <w:tcW w:w="802" w:type="dxa"/>
          </w:tcPr>
          <w:p>
            <w:pPr>
              <w:pStyle w:val="0"/>
              <w:jc w:val="center"/>
            </w:pPr>
            <w:r>
              <w:rPr>
                <w:sz w:val="24"/>
              </w:rPr>
              <w:t xml:space="preserve">ds19.128</w:t>
            </w:r>
          </w:p>
        </w:tc>
        <w:tc>
          <w:tcPr>
            <w:tcW w:w="623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w:t>
            </w:r>
          </w:p>
        </w:tc>
        <w:tc>
          <w:tcPr>
            <w:tcW w:w="1286" w:type="dxa"/>
          </w:tcPr>
          <w:p>
            <w:pPr>
              <w:pStyle w:val="0"/>
              <w:jc w:val="center"/>
            </w:pPr>
            <w:r>
              <w:rPr>
                <w:sz w:val="24"/>
              </w:rPr>
              <w:t xml:space="preserve">14,60</w:t>
            </w:r>
          </w:p>
        </w:tc>
      </w:tr>
      <w:tr>
        <w:tc>
          <w:tcPr>
            <w:tcW w:w="564" w:type="dxa"/>
          </w:tcPr>
          <w:p>
            <w:pPr>
              <w:pStyle w:val="0"/>
              <w:jc w:val="center"/>
            </w:pPr>
            <w:r>
              <w:rPr>
                <w:sz w:val="24"/>
              </w:rPr>
              <w:t xml:space="preserve">100</w:t>
            </w:r>
          </w:p>
        </w:tc>
        <w:tc>
          <w:tcPr>
            <w:tcW w:w="802" w:type="dxa"/>
          </w:tcPr>
          <w:p>
            <w:pPr>
              <w:pStyle w:val="0"/>
              <w:jc w:val="center"/>
            </w:pPr>
            <w:r>
              <w:rPr>
                <w:sz w:val="24"/>
              </w:rPr>
              <w:t xml:space="preserve">ds19.129</w:t>
            </w:r>
          </w:p>
        </w:tc>
        <w:tc>
          <w:tcPr>
            <w:tcW w:w="623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w:t>
            </w:r>
          </w:p>
        </w:tc>
        <w:tc>
          <w:tcPr>
            <w:tcW w:w="1286" w:type="dxa"/>
          </w:tcPr>
          <w:p>
            <w:pPr>
              <w:pStyle w:val="0"/>
              <w:jc w:val="center"/>
            </w:pPr>
            <w:r>
              <w:rPr>
                <w:sz w:val="24"/>
              </w:rPr>
              <w:t xml:space="preserve">17,20</w:t>
            </w:r>
          </w:p>
        </w:tc>
      </w:tr>
      <w:tr>
        <w:tc>
          <w:tcPr>
            <w:tcW w:w="564" w:type="dxa"/>
          </w:tcPr>
          <w:p>
            <w:pPr>
              <w:pStyle w:val="0"/>
              <w:jc w:val="center"/>
            </w:pPr>
            <w:r>
              <w:rPr>
                <w:sz w:val="24"/>
              </w:rPr>
              <w:t xml:space="preserve">101</w:t>
            </w:r>
          </w:p>
        </w:tc>
        <w:tc>
          <w:tcPr>
            <w:tcW w:w="802" w:type="dxa"/>
          </w:tcPr>
          <w:p>
            <w:pPr>
              <w:pStyle w:val="0"/>
              <w:jc w:val="center"/>
            </w:pPr>
            <w:r>
              <w:rPr>
                <w:sz w:val="24"/>
              </w:rPr>
              <w:t xml:space="preserve">ds19.130</w:t>
            </w:r>
          </w:p>
        </w:tc>
        <w:tc>
          <w:tcPr>
            <w:tcW w:w="623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w:t>
            </w:r>
          </w:p>
        </w:tc>
        <w:tc>
          <w:tcPr>
            <w:tcW w:w="1286" w:type="dxa"/>
          </w:tcPr>
          <w:p>
            <w:pPr>
              <w:pStyle w:val="0"/>
              <w:jc w:val="center"/>
            </w:pPr>
            <w:r>
              <w:rPr>
                <w:sz w:val="24"/>
              </w:rPr>
              <w:t xml:space="preserve">19,62</w:t>
            </w:r>
          </w:p>
        </w:tc>
      </w:tr>
      <w:tr>
        <w:tc>
          <w:tcPr>
            <w:tcW w:w="564" w:type="dxa"/>
          </w:tcPr>
          <w:p>
            <w:pPr>
              <w:pStyle w:val="0"/>
              <w:jc w:val="center"/>
            </w:pPr>
            <w:r>
              <w:rPr>
                <w:sz w:val="24"/>
              </w:rPr>
              <w:t xml:space="preserve">102</w:t>
            </w:r>
          </w:p>
        </w:tc>
        <w:tc>
          <w:tcPr>
            <w:tcW w:w="802" w:type="dxa"/>
          </w:tcPr>
          <w:p>
            <w:pPr>
              <w:pStyle w:val="0"/>
              <w:jc w:val="center"/>
            </w:pPr>
            <w:r>
              <w:rPr>
                <w:sz w:val="24"/>
              </w:rPr>
              <w:t xml:space="preserve">ds19.131</w:t>
            </w:r>
          </w:p>
        </w:tc>
        <w:tc>
          <w:tcPr>
            <w:tcW w:w="623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w:t>
            </w:r>
          </w:p>
        </w:tc>
        <w:tc>
          <w:tcPr>
            <w:tcW w:w="1286" w:type="dxa"/>
          </w:tcPr>
          <w:p>
            <w:pPr>
              <w:pStyle w:val="0"/>
              <w:jc w:val="center"/>
            </w:pPr>
            <w:r>
              <w:rPr>
                <w:sz w:val="24"/>
              </w:rPr>
              <w:t xml:space="preserve">24,93</w:t>
            </w:r>
          </w:p>
        </w:tc>
      </w:tr>
      <w:tr>
        <w:tc>
          <w:tcPr>
            <w:tcW w:w="564" w:type="dxa"/>
          </w:tcPr>
          <w:p>
            <w:pPr>
              <w:pStyle w:val="0"/>
              <w:jc w:val="center"/>
            </w:pPr>
            <w:r>
              <w:rPr>
                <w:sz w:val="24"/>
              </w:rPr>
              <w:t xml:space="preserve">103</w:t>
            </w:r>
          </w:p>
        </w:tc>
        <w:tc>
          <w:tcPr>
            <w:tcW w:w="802" w:type="dxa"/>
          </w:tcPr>
          <w:p>
            <w:pPr>
              <w:pStyle w:val="0"/>
              <w:jc w:val="center"/>
            </w:pPr>
            <w:r>
              <w:rPr>
                <w:sz w:val="24"/>
              </w:rPr>
              <w:t xml:space="preserve">ds19.132</w:t>
            </w:r>
          </w:p>
        </w:tc>
        <w:tc>
          <w:tcPr>
            <w:tcW w:w="623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w:t>
            </w:r>
          </w:p>
        </w:tc>
        <w:tc>
          <w:tcPr>
            <w:tcW w:w="1286" w:type="dxa"/>
          </w:tcPr>
          <w:p>
            <w:pPr>
              <w:pStyle w:val="0"/>
              <w:jc w:val="center"/>
            </w:pPr>
            <w:r>
              <w:rPr>
                <w:sz w:val="24"/>
              </w:rPr>
              <w:t xml:space="preserve">29,21</w:t>
            </w:r>
          </w:p>
        </w:tc>
      </w:tr>
      <w:tr>
        <w:tc>
          <w:tcPr>
            <w:tcW w:w="564" w:type="dxa"/>
          </w:tcPr>
          <w:p>
            <w:pPr>
              <w:pStyle w:val="0"/>
              <w:jc w:val="center"/>
            </w:pPr>
            <w:r>
              <w:rPr>
                <w:sz w:val="24"/>
              </w:rPr>
              <w:t xml:space="preserve">104</w:t>
            </w:r>
          </w:p>
        </w:tc>
        <w:tc>
          <w:tcPr>
            <w:tcW w:w="802" w:type="dxa"/>
          </w:tcPr>
          <w:p>
            <w:pPr>
              <w:pStyle w:val="0"/>
              <w:jc w:val="center"/>
            </w:pPr>
            <w:r>
              <w:rPr>
                <w:sz w:val="24"/>
              </w:rPr>
              <w:t xml:space="preserve">ds19.133</w:t>
            </w:r>
          </w:p>
        </w:tc>
        <w:tc>
          <w:tcPr>
            <w:tcW w:w="623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w:t>
            </w:r>
          </w:p>
        </w:tc>
        <w:tc>
          <w:tcPr>
            <w:tcW w:w="1286" w:type="dxa"/>
          </w:tcPr>
          <w:p>
            <w:pPr>
              <w:pStyle w:val="0"/>
              <w:jc w:val="center"/>
            </w:pPr>
            <w:r>
              <w:rPr>
                <w:sz w:val="24"/>
              </w:rPr>
              <w:t xml:space="preserve">33,53</w:t>
            </w:r>
          </w:p>
        </w:tc>
      </w:tr>
      <w:tr>
        <w:tc>
          <w:tcPr>
            <w:tcW w:w="564" w:type="dxa"/>
          </w:tcPr>
          <w:p>
            <w:pPr>
              <w:pStyle w:val="0"/>
              <w:jc w:val="center"/>
            </w:pPr>
            <w:r>
              <w:rPr>
                <w:sz w:val="24"/>
              </w:rPr>
              <w:t xml:space="preserve">105</w:t>
            </w:r>
          </w:p>
        </w:tc>
        <w:tc>
          <w:tcPr>
            <w:tcW w:w="802" w:type="dxa"/>
          </w:tcPr>
          <w:p>
            <w:pPr>
              <w:pStyle w:val="0"/>
              <w:jc w:val="center"/>
            </w:pPr>
            <w:r>
              <w:rPr>
                <w:sz w:val="24"/>
              </w:rPr>
              <w:t xml:space="preserve">ds19.134</w:t>
            </w:r>
          </w:p>
        </w:tc>
        <w:tc>
          <w:tcPr>
            <w:tcW w:w="623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w:t>
            </w:r>
          </w:p>
        </w:tc>
        <w:tc>
          <w:tcPr>
            <w:tcW w:w="1286" w:type="dxa"/>
          </w:tcPr>
          <w:p>
            <w:pPr>
              <w:pStyle w:val="0"/>
              <w:jc w:val="center"/>
            </w:pPr>
            <w:r>
              <w:rPr>
                <w:sz w:val="24"/>
              </w:rPr>
              <w:t xml:space="preserve">60,69</w:t>
            </w:r>
          </w:p>
        </w:tc>
      </w:tr>
      <w:tr>
        <w:tc>
          <w:tcPr>
            <w:tcW w:w="564" w:type="dxa"/>
          </w:tcPr>
          <w:p>
            <w:pPr>
              <w:pStyle w:val="0"/>
              <w:jc w:val="center"/>
            </w:pPr>
            <w:r>
              <w:rPr>
                <w:sz w:val="24"/>
              </w:rPr>
              <w:t xml:space="preserve">106</w:t>
            </w:r>
          </w:p>
        </w:tc>
        <w:tc>
          <w:tcPr>
            <w:tcW w:w="802" w:type="dxa"/>
          </w:tcPr>
          <w:p>
            <w:pPr>
              <w:pStyle w:val="0"/>
              <w:jc w:val="center"/>
            </w:pPr>
            <w:r>
              <w:rPr>
                <w:sz w:val="24"/>
              </w:rPr>
              <w:t xml:space="preserve">ds20.001</w:t>
            </w:r>
          </w:p>
        </w:tc>
        <w:tc>
          <w:tcPr>
            <w:tcW w:w="6236" w:type="dxa"/>
          </w:tcPr>
          <w:p>
            <w:pPr>
              <w:pStyle w:val="0"/>
            </w:pPr>
            <w:r>
              <w:rPr>
                <w:sz w:val="24"/>
              </w:rPr>
              <w:t xml:space="preserve">Болезни уха, горла, носа</w:t>
            </w:r>
          </w:p>
        </w:tc>
        <w:tc>
          <w:tcPr>
            <w:tcW w:w="1286" w:type="dxa"/>
          </w:tcPr>
          <w:p>
            <w:pPr>
              <w:pStyle w:val="0"/>
              <w:jc w:val="center"/>
            </w:pPr>
            <w:r>
              <w:rPr>
                <w:sz w:val="24"/>
              </w:rPr>
              <w:t xml:space="preserve">0,74</w:t>
            </w:r>
          </w:p>
        </w:tc>
      </w:tr>
      <w:tr>
        <w:tc>
          <w:tcPr>
            <w:tcW w:w="564" w:type="dxa"/>
          </w:tcPr>
          <w:p>
            <w:pPr>
              <w:pStyle w:val="0"/>
              <w:jc w:val="center"/>
            </w:pPr>
            <w:r>
              <w:rPr>
                <w:sz w:val="24"/>
              </w:rPr>
              <w:t xml:space="preserve">107</w:t>
            </w:r>
          </w:p>
        </w:tc>
        <w:tc>
          <w:tcPr>
            <w:tcW w:w="802" w:type="dxa"/>
          </w:tcPr>
          <w:p>
            <w:pPr>
              <w:pStyle w:val="0"/>
              <w:jc w:val="center"/>
            </w:pPr>
            <w:r>
              <w:rPr>
                <w:sz w:val="24"/>
              </w:rPr>
              <w:t xml:space="preserve">ds20.002</w:t>
            </w:r>
          </w:p>
        </w:tc>
        <w:tc>
          <w:tcPr>
            <w:tcW w:w="6236" w:type="dxa"/>
          </w:tcPr>
          <w:p>
            <w:pPr>
              <w:pStyle w:val="0"/>
            </w:pPr>
            <w:r>
              <w:rPr>
                <w:sz w:val="24"/>
              </w:rPr>
              <w:t xml:space="preserve">Операции на органе слуха, придаточных пазухах носа и верхних дыхательных путях (уровень 1)</w:t>
            </w:r>
          </w:p>
        </w:tc>
        <w:tc>
          <w:tcPr>
            <w:tcW w:w="1286" w:type="dxa"/>
          </w:tcPr>
          <w:p>
            <w:pPr>
              <w:pStyle w:val="0"/>
              <w:jc w:val="center"/>
            </w:pPr>
            <w:r>
              <w:rPr>
                <w:sz w:val="24"/>
              </w:rPr>
              <w:t xml:space="preserve">1,12</w:t>
            </w:r>
          </w:p>
        </w:tc>
      </w:tr>
      <w:tr>
        <w:tc>
          <w:tcPr>
            <w:tcW w:w="564" w:type="dxa"/>
          </w:tcPr>
          <w:p>
            <w:pPr>
              <w:pStyle w:val="0"/>
              <w:jc w:val="center"/>
            </w:pPr>
            <w:r>
              <w:rPr>
                <w:sz w:val="24"/>
              </w:rPr>
              <w:t xml:space="preserve">108</w:t>
            </w:r>
          </w:p>
        </w:tc>
        <w:tc>
          <w:tcPr>
            <w:tcW w:w="802" w:type="dxa"/>
          </w:tcPr>
          <w:p>
            <w:pPr>
              <w:pStyle w:val="0"/>
              <w:jc w:val="center"/>
            </w:pPr>
            <w:r>
              <w:rPr>
                <w:sz w:val="24"/>
              </w:rPr>
              <w:t xml:space="preserve">ds20.003</w:t>
            </w:r>
          </w:p>
        </w:tc>
        <w:tc>
          <w:tcPr>
            <w:tcW w:w="6236" w:type="dxa"/>
          </w:tcPr>
          <w:p>
            <w:pPr>
              <w:pStyle w:val="0"/>
            </w:pPr>
            <w:r>
              <w:rPr>
                <w:sz w:val="24"/>
              </w:rPr>
              <w:t xml:space="preserve">Операции на органе слуха, придаточных пазухах носа и верхних дыхательных путях (уровень 2)</w:t>
            </w:r>
          </w:p>
        </w:tc>
        <w:tc>
          <w:tcPr>
            <w:tcW w:w="1286" w:type="dxa"/>
          </w:tcPr>
          <w:p>
            <w:pPr>
              <w:pStyle w:val="0"/>
              <w:jc w:val="center"/>
            </w:pPr>
            <w:r>
              <w:rPr>
                <w:sz w:val="24"/>
              </w:rPr>
              <w:t xml:space="preserve">1,66</w:t>
            </w:r>
          </w:p>
        </w:tc>
      </w:tr>
      <w:tr>
        <w:tc>
          <w:tcPr>
            <w:tcW w:w="564" w:type="dxa"/>
          </w:tcPr>
          <w:p>
            <w:pPr>
              <w:pStyle w:val="0"/>
              <w:jc w:val="center"/>
            </w:pPr>
            <w:r>
              <w:rPr>
                <w:sz w:val="24"/>
              </w:rPr>
              <w:t xml:space="preserve">109</w:t>
            </w:r>
          </w:p>
        </w:tc>
        <w:tc>
          <w:tcPr>
            <w:tcW w:w="802" w:type="dxa"/>
          </w:tcPr>
          <w:p>
            <w:pPr>
              <w:pStyle w:val="0"/>
              <w:jc w:val="center"/>
            </w:pPr>
            <w:r>
              <w:rPr>
                <w:sz w:val="24"/>
              </w:rPr>
              <w:t xml:space="preserve">ds20.004</w:t>
            </w:r>
          </w:p>
        </w:tc>
        <w:tc>
          <w:tcPr>
            <w:tcW w:w="6236" w:type="dxa"/>
          </w:tcPr>
          <w:p>
            <w:pPr>
              <w:pStyle w:val="0"/>
            </w:pPr>
            <w:r>
              <w:rPr>
                <w:sz w:val="24"/>
              </w:rPr>
              <w:t xml:space="preserve">Операции на органе слуха, придаточных пазухах носа и верхних дыхательных путях (уровень 3)</w:t>
            </w:r>
          </w:p>
        </w:tc>
        <w:tc>
          <w:tcPr>
            <w:tcW w:w="1286" w:type="dxa"/>
          </w:tcPr>
          <w:p>
            <w:pPr>
              <w:pStyle w:val="0"/>
              <w:jc w:val="center"/>
            </w:pPr>
            <w:r>
              <w:rPr>
                <w:sz w:val="24"/>
              </w:rPr>
              <w:t xml:space="preserve">2,00</w:t>
            </w:r>
          </w:p>
        </w:tc>
      </w:tr>
      <w:tr>
        <w:tc>
          <w:tcPr>
            <w:tcW w:w="564" w:type="dxa"/>
          </w:tcPr>
          <w:p>
            <w:pPr>
              <w:pStyle w:val="0"/>
              <w:jc w:val="center"/>
            </w:pPr>
            <w:r>
              <w:rPr>
                <w:sz w:val="24"/>
              </w:rPr>
              <w:t xml:space="preserve">110</w:t>
            </w:r>
          </w:p>
        </w:tc>
        <w:tc>
          <w:tcPr>
            <w:tcW w:w="802" w:type="dxa"/>
          </w:tcPr>
          <w:p>
            <w:pPr>
              <w:pStyle w:val="0"/>
              <w:jc w:val="center"/>
            </w:pPr>
            <w:r>
              <w:rPr>
                <w:sz w:val="24"/>
              </w:rPr>
              <w:t xml:space="preserve">ds20.005</w:t>
            </w:r>
          </w:p>
        </w:tc>
        <w:tc>
          <w:tcPr>
            <w:tcW w:w="6236" w:type="dxa"/>
          </w:tcPr>
          <w:p>
            <w:pPr>
              <w:pStyle w:val="0"/>
            </w:pPr>
            <w:r>
              <w:rPr>
                <w:sz w:val="24"/>
              </w:rPr>
              <w:t xml:space="preserve">Операции на органе слуха, придаточных пазухах носа и верхних дыхательных путях (уровень 4)</w:t>
            </w:r>
          </w:p>
        </w:tc>
        <w:tc>
          <w:tcPr>
            <w:tcW w:w="1286" w:type="dxa"/>
          </w:tcPr>
          <w:p>
            <w:pPr>
              <w:pStyle w:val="0"/>
              <w:jc w:val="center"/>
            </w:pPr>
            <w:r>
              <w:rPr>
                <w:sz w:val="24"/>
              </w:rPr>
              <w:t xml:space="preserve">2,46</w:t>
            </w:r>
          </w:p>
        </w:tc>
      </w:tr>
      <w:tr>
        <w:tc>
          <w:tcPr>
            <w:tcW w:w="564" w:type="dxa"/>
          </w:tcPr>
          <w:p>
            <w:pPr>
              <w:pStyle w:val="0"/>
              <w:jc w:val="center"/>
            </w:pPr>
            <w:r>
              <w:rPr>
                <w:sz w:val="24"/>
              </w:rPr>
              <w:t xml:space="preserve">111</w:t>
            </w:r>
          </w:p>
        </w:tc>
        <w:tc>
          <w:tcPr>
            <w:tcW w:w="802" w:type="dxa"/>
          </w:tcPr>
          <w:p>
            <w:pPr>
              <w:pStyle w:val="0"/>
              <w:jc w:val="center"/>
            </w:pPr>
            <w:r>
              <w:rPr>
                <w:sz w:val="24"/>
              </w:rPr>
              <w:t xml:space="preserve">ds20.006</w:t>
            </w:r>
          </w:p>
        </w:tc>
        <w:tc>
          <w:tcPr>
            <w:tcW w:w="6236" w:type="dxa"/>
          </w:tcPr>
          <w:p>
            <w:pPr>
              <w:pStyle w:val="0"/>
            </w:pPr>
            <w:r>
              <w:rPr>
                <w:sz w:val="24"/>
              </w:rPr>
              <w:t xml:space="preserve">Замена речевого процессора</w:t>
            </w:r>
          </w:p>
        </w:tc>
        <w:tc>
          <w:tcPr>
            <w:tcW w:w="1286" w:type="dxa"/>
          </w:tcPr>
          <w:p>
            <w:pPr>
              <w:pStyle w:val="0"/>
              <w:jc w:val="center"/>
            </w:pPr>
            <w:r>
              <w:rPr>
                <w:sz w:val="24"/>
              </w:rPr>
              <w:t xml:space="preserve">51,86</w:t>
            </w:r>
          </w:p>
        </w:tc>
      </w:tr>
      <w:tr>
        <w:tc>
          <w:tcPr>
            <w:tcW w:w="564" w:type="dxa"/>
          </w:tcPr>
          <w:p>
            <w:pPr>
              <w:pStyle w:val="0"/>
              <w:jc w:val="center"/>
            </w:pPr>
            <w:r>
              <w:rPr>
                <w:sz w:val="24"/>
              </w:rPr>
              <w:t xml:space="preserve">112</w:t>
            </w:r>
          </w:p>
        </w:tc>
        <w:tc>
          <w:tcPr>
            <w:tcW w:w="802" w:type="dxa"/>
          </w:tcPr>
          <w:p>
            <w:pPr>
              <w:pStyle w:val="0"/>
              <w:jc w:val="center"/>
            </w:pPr>
            <w:r>
              <w:rPr>
                <w:sz w:val="24"/>
              </w:rPr>
              <w:t xml:space="preserve">ds21.001</w:t>
            </w:r>
          </w:p>
        </w:tc>
        <w:tc>
          <w:tcPr>
            <w:tcW w:w="6236" w:type="dxa"/>
          </w:tcPr>
          <w:p>
            <w:pPr>
              <w:pStyle w:val="0"/>
            </w:pPr>
            <w:r>
              <w:rPr>
                <w:sz w:val="24"/>
              </w:rPr>
              <w:t xml:space="preserve">Болезни и травмы глаза</w:t>
            </w:r>
          </w:p>
        </w:tc>
        <w:tc>
          <w:tcPr>
            <w:tcW w:w="1286" w:type="dxa"/>
          </w:tcPr>
          <w:p>
            <w:pPr>
              <w:pStyle w:val="0"/>
              <w:jc w:val="center"/>
            </w:pPr>
            <w:r>
              <w:rPr>
                <w:sz w:val="24"/>
              </w:rPr>
              <w:t xml:space="preserve">0,39</w:t>
            </w:r>
          </w:p>
        </w:tc>
      </w:tr>
      <w:tr>
        <w:tc>
          <w:tcPr>
            <w:tcW w:w="564" w:type="dxa"/>
          </w:tcPr>
          <w:p>
            <w:pPr>
              <w:pStyle w:val="0"/>
              <w:jc w:val="center"/>
            </w:pPr>
            <w:r>
              <w:rPr>
                <w:sz w:val="24"/>
              </w:rPr>
              <w:t xml:space="preserve">113</w:t>
            </w:r>
          </w:p>
        </w:tc>
        <w:tc>
          <w:tcPr>
            <w:tcW w:w="802" w:type="dxa"/>
          </w:tcPr>
          <w:p>
            <w:pPr>
              <w:pStyle w:val="0"/>
              <w:jc w:val="center"/>
            </w:pPr>
            <w:r>
              <w:rPr>
                <w:sz w:val="24"/>
              </w:rPr>
              <w:t xml:space="preserve">ds21.002</w:t>
            </w:r>
          </w:p>
        </w:tc>
        <w:tc>
          <w:tcPr>
            <w:tcW w:w="6236" w:type="dxa"/>
          </w:tcPr>
          <w:p>
            <w:pPr>
              <w:pStyle w:val="0"/>
            </w:pPr>
            <w:r>
              <w:rPr>
                <w:sz w:val="24"/>
              </w:rPr>
              <w:t xml:space="preserve">Операции на органе зрения (уровень 1)</w:t>
            </w:r>
          </w:p>
        </w:tc>
        <w:tc>
          <w:tcPr>
            <w:tcW w:w="1286" w:type="dxa"/>
          </w:tcPr>
          <w:p>
            <w:pPr>
              <w:pStyle w:val="0"/>
              <w:jc w:val="center"/>
            </w:pPr>
            <w:r>
              <w:rPr>
                <w:sz w:val="24"/>
              </w:rPr>
              <w:t xml:space="preserve">0,67</w:t>
            </w:r>
          </w:p>
        </w:tc>
      </w:tr>
      <w:tr>
        <w:tc>
          <w:tcPr>
            <w:tcW w:w="564" w:type="dxa"/>
          </w:tcPr>
          <w:p>
            <w:pPr>
              <w:pStyle w:val="0"/>
              <w:jc w:val="center"/>
            </w:pPr>
            <w:r>
              <w:rPr>
                <w:sz w:val="24"/>
              </w:rPr>
              <w:t xml:space="preserve">114</w:t>
            </w:r>
          </w:p>
        </w:tc>
        <w:tc>
          <w:tcPr>
            <w:tcW w:w="802" w:type="dxa"/>
          </w:tcPr>
          <w:p>
            <w:pPr>
              <w:pStyle w:val="0"/>
              <w:jc w:val="center"/>
            </w:pPr>
            <w:r>
              <w:rPr>
                <w:sz w:val="24"/>
              </w:rPr>
              <w:t xml:space="preserve">ds21.003</w:t>
            </w:r>
          </w:p>
        </w:tc>
        <w:tc>
          <w:tcPr>
            <w:tcW w:w="6236" w:type="dxa"/>
          </w:tcPr>
          <w:p>
            <w:pPr>
              <w:pStyle w:val="0"/>
            </w:pPr>
            <w:r>
              <w:rPr>
                <w:sz w:val="24"/>
              </w:rPr>
              <w:t xml:space="preserve">Операции на органе зрения (уровень 2)</w:t>
            </w:r>
          </w:p>
        </w:tc>
        <w:tc>
          <w:tcPr>
            <w:tcW w:w="1286" w:type="dxa"/>
          </w:tcPr>
          <w:p>
            <w:pPr>
              <w:pStyle w:val="0"/>
              <w:jc w:val="center"/>
            </w:pPr>
            <w:r>
              <w:rPr>
                <w:sz w:val="24"/>
              </w:rPr>
              <w:t xml:space="preserve">1,09</w:t>
            </w:r>
          </w:p>
        </w:tc>
      </w:tr>
      <w:tr>
        <w:tc>
          <w:tcPr>
            <w:tcW w:w="564" w:type="dxa"/>
          </w:tcPr>
          <w:p>
            <w:pPr>
              <w:pStyle w:val="0"/>
              <w:jc w:val="center"/>
            </w:pPr>
            <w:r>
              <w:rPr>
                <w:sz w:val="24"/>
              </w:rPr>
              <w:t xml:space="preserve">115</w:t>
            </w:r>
          </w:p>
        </w:tc>
        <w:tc>
          <w:tcPr>
            <w:tcW w:w="802" w:type="dxa"/>
          </w:tcPr>
          <w:p>
            <w:pPr>
              <w:pStyle w:val="0"/>
              <w:jc w:val="center"/>
            </w:pPr>
            <w:r>
              <w:rPr>
                <w:sz w:val="24"/>
              </w:rPr>
              <w:t xml:space="preserve">ds21.004</w:t>
            </w:r>
          </w:p>
        </w:tc>
        <w:tc>
          <w:tcPr>
            <w:tcW w:w="6236" w:type="dxa"/>
          </w:tcPr>
          <w:p>
            <w:pPr>
              <w:pStyle w:val="0"/>
            </w:pPr>
            <w:r>
              <w:rPr>
                <w:sz w:val="24"/>
              </w:rPr>
              <w:t xml:space="preserve">Операции на органе зрения (уровень 3)</w:t>
            </w:r>
          </w:p>
        </w:tc>
        <w:tc>
          <w:tcPr>
            <w:tcW w:w="1286" w:type="dxa"/>
          </w:tcPr>
          <w:p>
            <w:pPr>
              <w:pStyle w:val="0"/>
              <w:jc w:val="center"/>
            </w:pPr>
            <w:r>
              <w:rPr>
                <w:sz w:val="24"/>
              </w:rPr>
              <w:t xml:space="preserve">1,62</w:t>
            </w:r>
          </w:p>
        </w:tc>
      </w:tr>
      <w:tr>
        <w:tc>
          <w:tcPr>
            <w:tcW w:w="564" w:type="dxa"/>
          </w:tcPr>
          <w:p>
            <w:pPr>
              <w:pStyle w:val="0"/>
              <w:jc w:val="center"/>
            </w:pPr>
            <w:r>
              <w:rPr>
                <w:sz w:val="24"/>
              </w:rPr>
              <w:t xml:space="preserve">116</w:t>
            </w:r>
          </w:p>
        </w:tc>
        <w:tc>
          <w:tcPr>
            <w:tcW w:w="802" w:type="dxa"/>
          </w:tcPr>
          <w:p>
            <w:pPr>
              <w:pStyle w:val="0"/>
              <w:jc w:val="center"/>
            </w:pPr>
            <w:r>
              <w:rPr>
                <w:sz w:val="24"/>
              </w:rPr>
              <w:t xml:space="preserve">ds21.005</w:t>
            </w:r>
          </w:p>
        </w:tc>
        <w:tc>
          <w:tcPr>
            <w:tcW w:w="6236" w:type="dxa"/>
          </w:tcPr>
          <w:p>
            <w:pPr>
              <w:pStyle w:val="0"/>
            </w:pPr>
            <w:r>
              <w:rPr>
                <w:sz w:val="24"/>
              </w:rPr>
              <w:t xml:space="preserve">Операции на органе зрения (уровень 4)</w:t>
            </w:r>
          </w:p>
        </w:tc>
        <w:tc>
          <w:tcPr>
            <w:tcW w:w="1286" w:type="dxa"/>
          </w:tcPr>
          <w:p>
            <w:pPr>
              <w:pStyle w:val="0"/>
              <w:jc w:val="center"/>
            </w:pPr>
            <w:r>
              <w:rPr>
                <w:sz w:val="24"/>
              </w:rPr>
              <w:t xml:space="preserve">2,01</w:t>
            </w:r>
          </w:p>
        </w:tc>
      </w:tr>
      <w:tr>
        <w:tc>
          <w:tcPr>
            <w:tcW w:w="564" w:type="dxa"/>
          </w:tcPr>
          <w:p>
            <w:pPr>
              <w:pStyle w:val="0"/>
              <w:jc w:val="center"/>
            </w:pPr>
            <w:r>
              <w:rPr>
                <w:sz w:val="24"/>
              </w:rPr>
              <w:t xml:space="preserve">117</w:t>
            </w:r>
          </w:p>
        </w:tc>
        <w:tc>
          <w:tcPr>
            <w:tcW w:w="802" w:type="dxa"/>
          </w:tcPr>
          <w:p>
            <w:pPr>
              <w:pStyle w:val="0"/>
              <w:jc w:val="center"/>
            </w:pPr>
            <w:r>
              <w:rPr>
                <w:sz w:val="24"/>
              </w:rPr>
              <w:t xml:space="preserve">ds21.006</w:t>
            </w:r>
          </w:p>
        </w:tc>
        <w:tc>
          <w:tcPr>
            <w:tcW w:w="6236" w:type="dxa"/>
          </w:tcPr>
          <w:p>
            <w:pPr>
              <w:pStyle w:val="0"/>
            </w:pPr>
            <w:r>
              <w:rPr>
                <w:sz w:val="24"/>
              </w:rPr>
              <w:t xml:space="preserve">Операции на органе зрения (уровень 5)</w:t>
            </w:r>
          </w:p>
        </w:tc>
        <w:tc>
          <w:tcPr>
            <w:tcW w:w="1286" w:type="dxa"/>
          </w:tcPr>
          <w:p>
            <w:pPr>
              <w:pStyle w:val="0"/>
              <w:jc w:val="center"/>
            </w:pPr>
            <w:r>
              <w:rPr>
                <w:sz w:val="24"/>
              </w:rPr>
              <w:t xml:space="preserve">3,50</w:t>
            </w:r>
          </w:p>
        </w:tc>
      </w:tr>
      <w:tr>
        <w:tc>
          <w:tcPr>
            <w:tcW w:w="564" w:type="dxa"/>
          </w:tcPr>
          <w:p>
            <w:pPr>
              <w:pStyle w:val="0"/>
              <w:jc w:val="center"/>
            </w:pPr>
            <w:r>
              <w:rPr>
                <w:sz w:val="24"/>
              </w:rPr>
              <w:t xml:space="preserve">118</w:t>
            </w:r>
          </w:p>
        </w:tc>
        <w:tc>
          <w:tcPr>
            <w:tcW w:w="802" w:type="dxa"/>
          </w:tcPr>
          <w:p>
            <w:pPr>
              <w:pStyle w:val="0"/>
              <w:jc w:val="center"/>
            </w:pPr>
            <w:r>
              <w:rPr>
                <w:sz w:val="24"/>
              </w:rPr>
              <w:t xml:space="preserve">ds21.007</w:t>
            </w:r>
          </w:p>
        </w:tc>
        <w:tc>
          <w:tcPr>
            <w:tcW w:w="6236" w:type="dxa"/>
          </w:tcPr>
          <w:p>
            <w:pPr>
              <w:pStyle w:val="0"/>
            </w:pPr>
            <w:r>
              <w:rPr>
                <w:sz w:val="24"/>
              </w:rPr>
              <w:t xml:space="preserve">Операции на органе зрения (факоэмульсификация с имплантацией ИОЛ)</w:t>
            </w:r>
          </w:p>
        </w:tc>
        <w:tc>
          <w:tcPr>
            <w:tcW w:w="1286" w:type="dxa"/>
          </w:tcPr>
          <w:p>
            <w:pPr>
              <w:pStyle w:val="0"/>
              <w:jc w:val="center"/>
            </w:pPr>
            <w:r>
              <w:rPr>
                <w:sz w:val="24"/>
              </w:rPr>
              <w:t xml:space="preserve">2,04</w:t>
            </w:r>
          </w:p>
        </w:tc>
      </w:tr>
      <w:tr>
        <w:tc>
          <w:tcPr>
            <w:tcW w:w="564" w:type="dxa"/>
          </w:tcPr>
          <w:p>
            <w:pPr>
              <w:pStyle w:val="0"/>
              <w:jc w:val="center"/>
            </w:pPr>
            <w:r>
              <w:rPr>
                <w:sz w:val="24"/>
              </w:rPr>
              <w:t xml:space="preserve">119</w:t>
            </w:r>
          </w:p>
        </w:tc>
        <w:tc>
          <w:tcPr>
            <w:tcW w:w="802" w:type="dxa"/>
          </w:tcPr>
          <w:p>
            <w:pPr>
              <w:pStyle w:val="0"/>
              <w:jc w:val="center"/>
            </w:pPr>
            <w:r>
              <w:rPr>
                <w:sz w:val="24"/>
              </w:rPr>
              <w:t xml:space="preserve">ds22.001</w:t>
            </w:r>
          </w:p>
        </w:tc>
        <w:tc>
          <w:tcPr>
            <w:tcW w:w="6236" w:type="dxa"/>
          </w:tcPr>
          <w:p>
            <w:pPr>
              <w:pStyle w:val="0"/>
            </w:pPr>
            <w:r>
              <w:rPr>
                <w:sz w:val="24"/>
              </w:rPr>
              <w:t xml:space="preserve">Системные поражения соединительной ткани, артропатии, спондилопатии, дети</w:t>
            </w:r>
          </w:p>
        </w:tc>
        <w:tc>
          <w:tcPr>
            <w:tcW w:w="1286" w:type="dxa"/>
          </w:tcPr>
          <w:p>
            <w:pPr>
              <w:pStyle w:val="0"/>
              <w:jc w:val="center"/>
            </w:pPr>
            <w:r>
              <w:rPr>
                <w:sz w:val="24"/>
              </w:rPr>
              <w:t xml:space="preserve">2,31</w:t>
            </w:r>
          </w:p>
        </w:tc>
      </w:tr>
      <w:tr>
        <w:tc>
          <w:tcPr>
            <w:tcW w:w="564" w:type="dxa"/>
          </w:tcPr>
          <w:p>
            <w:pPr>
              <w:pStyle w:val="0"/>
              <w:jc w:val="center"/>
            </w:pPr>
            <w:r>
              <w:rPr>
                <w:sz w:val="24"/>
              </w:rPr>
              <w:t xml:space="preserve">120</w:t>
            </w:r>
          </w:p>
        </w:tc>
        <w:tc>
          <w:tcPr>
            <w:tcW w:w="802" w:type="dxa"/>
          </w:tcPr>
          <w:p>
            <w:pPr>
              <w:pStyle w:val="0"/>
              <w:jc w:val="center"/>
            </w:pPr>
            <w:r>
              <w:rPr>
                <w:sz w:val="24"/>
              </w:rPr>
              <w:t xml:space="preserve">ds22.002</w:t>
            </w:r>
          </w:p>
        </w:tc>
        <w:tc>
          <w:tcPr>
            <w:tcW w:w="6236" w:type="dxa"/>
          </w:tcPr>
          <w:p>
            <w:pPr>
              <w:pStyle w:val="0"/>
            </w:pPr>
            <w:r>
              <w:rPr>
                <w:sz w:val="24"/>
              </w:rPr>
              <w:t xml:space="preserve">Болезни органов пищеварения, дети</w:t>
            </w:r>
          </w:p>
        </w:tc>
        <w:tc>
          <w:tcPr>
            <w:tcW w:w="1286" w:type="dxa"/>
          </w:tcPr>
          <w:p>
            <w:pPr>
              <w:pStyle w:val="0"/>
              <w:jc w:val="center"/>
            </w:pPr>
            <w:r>
              <w:rPr>
                <w:sz w:val="24"/>
              </w:rPr>
              <w:t xml:space="preserve">0,89</w:t>
            </w:r>
          </w:p>
        </w:tc>
      </w:tr>
      <w:tr>
        <w:tc>
          <w:tcPr>
            <w:tcW w:w="564" w:type="dxa"/>
          </w:tcPr>
          <w:p>
            <w:pPr>
              <w:pStyle w:val="0"/>
              <w:jc w:val="center"/>
            </w:pPr>
            <w:r>
              <w:rPr>
                <w:sz w:val="24"/>
              </w:rPr>
              <w:t xml:space="preserve">121</w:t>
            </w:r>
          </w:p>
        </w:tc>
        <w:tc>
          <w:tcPr>
            <w:tcW w:w="802" w:type="dxa"/>
          </w:tcPr>
          <w:p>
            <w:pPr>
              <w:pStyle w:val="0"/>
              <w:jc w:val="center"/>
            </w:pPr>
            <w:r>
              <w:rPr>
                <w:sz w:val="24"/>
              </w:rPr>
              <w:t xml:space="preserve">ds23.001</w:t>
            </w:r>
          </w:p>
        </w:tc>
        <w:tc>
          <w:tcPr>
            <w:tcW w:w="6236" w:type="dxa"/>
          </w:tcPr>
          <w:p>
            <w:pPr>
              <w:pStyle w:val="0"/>
            </w:pPr>
            <w:r>
              <w:rPr>
                <w:sz w:val="24"/>
              </w:rPr>
              <w:t xml:space="preserve">Болезни органов дыхания</w:t>
            </w:r>
          </w:p>
        </w:tc>
        <w:tc>
          <w:tcPr>
            <w:tcW w:w="1286" w:type="dxa"/>
          </w:tcPr>
          <w:p>
            <w:pPr>
              <w:pStyle w:val="0"/>
              <w:jc w:val="center"/>
            </w:pPr>
            <w:r>
              <w:rPr>
                <w:sz w:val="24"/>
              </w:rPr>
              <w:t xml:space="preserve">0,90</w:t>
            </w:r>
          </w:p>
        </w:tc>
      </w:tr>
      <w:tr>
        <w:tc>
          <w:tcPr>
            <w:tcW w:w="564" w:type="dxa"/>
          </w:tcPr>
          <w:p>
            <w:pPr>
              <w:pStyle w:val="0"/>
              <w:jc w:val="center"/>
            </w:pPr>
            <w:r>
              <w:rPr>
                <w:sz w:val="24"/>
              </w:rPr>
              <w:t xml:space="preserve">122</w:t>
            </w:r>
          </w:p>
        </w:tc>
        <w:tc>
          <w:tcPr>
            <w:tcW w:w="802" w:type="dxa"/>
          </w:tcPr>
          <w:p>
            <w:pPr>
              <w:pStyle w:val="0"/>
              <w:jc w:val="center"/>
            </w:pPr>
            <w:r>
              <w:rPr>
                <w:sz w:val="24"/>
              </w:rPr>
              <w:t xml:space="preserve">ds24.001</w:t>
            </w:r>
          </w:p>
        </w:tc>
        <w:tc>
          <w:tcPr>
            <w:tcW w:w="6236" w:type="dxa"/>
          </w:tcPr>
          <w:p>
            <w:pPr>
              <w:pStyle w:val="0"/>
            </w:pPr>
            <w:r>
              <w:rPr>
                <w:sz w:val="24"/>
              </w:rPr>
              <w:t xml:space="preserve">Системные поражения соединительной ткани, артропатии, спондилопатии, взрослые</w:t>
            </w:r>
          </w:p>
        </w:tc>
        <w:tc>
          <w:tcPr>
            <w:tcW w:w="1286" w:type="dxa"/>
          </w:tcPr>
          <w:p>
            <w:pPr>
              <w:pStyle w:val="0"/>
              <w:jc w:val="center"/>
            </w:pPr>
            <w:r>
              <w:rPr>
                <w:sz w:val="24"/>
              </w:rPr>
              <w:t xml:space="preserve">1,46</w:t>
            </w:r>
          </w:p>
        </w:tc>
      </w:tr>
      <w:tr>
        <w:tc>
          <w:tcPr>
            <w:tcW w:w="564" w:type="dxa"/>
          </w:tcPr>
          <w:p>
            <w:pPr>
              <w:pStyle w:val="0"/>
              <w:jc w:val="center"/>
            </w:pPr>
            <w:r>
              <w:rPr>
                <w:sz w:val="24"/>
              </w:rPr>
              <w:t xml:space="preserve">123</w:t>
            </w:r>
          </w:p>
        </w:tc>
        <w:tc>
          <w:tcPr>
            <w:tcW w:w="802" w:type="dxa"/>
          </w:tcPr>
          <w:p>
            <w:pPr>
              <w:pStyle w:val="0"/>
              <w:jc w:val="center"/>
            </w:pPr>
            <w:r>
              <w:rPr>
                <w:sz w:val="24"/>
              </w:rPr>
              <w:t xml:space="preserve">ds25.001</w:t>
            </w:r>
          </w:p>
        </w:tc>
        <w:tc>
          <w:tcPr>
            <w:tcW w:w="6236" w:type="dxa"/>
          </w:tcPr>
          <w:p>
            <w:pPr>
              <w:pStyle w:val="0"/>
            </w:pPr>
            <w:r>
              <w:rPr>
                <w:sz w:val="24"/>
              </w:rPr>
              <w:t xml:space="preserve">Диагностическое обследование сердечно-сосудистой системы</w:t>
            </w:r>
          </w:p>
        </w:tc>
        <w:tc>
          <w:tcPr>
            <w:tcW w:w="1286" w:type="dxa"/>
          </w:tcPr>
          <w:p>
            <w:pPr>
              <w:pStyle w:val="0"/>
              <w:jc w:val="center"/>
            </w:pPr>
            <w:r>
              <w:rPr>
                <w:sz w:val="24"/>
              </w:rPr>
              <w:t xml:space="preserve">1,84</w:t>
            </w:r>
          </w:p>
        </w:tc>
      </w:tr>
      <w:tr>
        <w:tc>
          <w:tcPr>
            <w:tcW w:w="564" w:type="dxa"/>
          </w:tcPr>
          <w:p>
            <w:pPr>
              <w:pStyle w:val="0"/>
              <w:jc w:val="center"/>
            </w:pPr>
            <w:r>
              <w:rPr>
                <w:sz w:val="24"/>
              </w:rPr>
              <w:t xml:space="preserve">124</w:t>
            </w:r>
          </w:p>
        </w:tc>
        <w:tc>
          <w:tcPr>
            <w:tcW w:w="802" w:type="dxa"/>
          </w:tcPr>
          <w:p>
            <w:pPr>
              <w:pStyle w:val="0"/>
              <w:jc w:val="center"/>
            </w:pPr>
            <w:r>
              <w:rPr>
                <w:sz w:val="24"/>
              </w:rPr>
              <w:t xml:space="preserve">ds25.002</w:t>
            </w:r>
          </w:p>
        </w:tc>
        <w:tc>
          <w:tcPr>
            <w:tcW w:w="6236" w:type="dxa"/>
          </w:tcPr>
          <w:p>
            <w:pPr>
              <w:pStyle w:val="0"/>
            </w:pPr>
            <w:r>
              <w:rPr>
                <w:sz w:val="24"/>
              </w:rPr>
              <w:t xml:space="preserve">Операции на сосудах (уровень 1)</w:t>
            </w:r>
          </w:p>
        </w:tc>
        <w:tc>
          <w:tcPr>
            <w:tcW w:w="1286" w:type="dxa"/>
          </w:tcPr>
          <w:p>
            <w:pPr>
              <w:pStyle w:val="0"/>
              <w:jc w:val="center"/>
            </w:pPr>
            <w:r>
              <w:rPr>
                <w:sz w:val="24"/>
              </w:rPr>
              <w:t xml:space="preserve">2,18</w:t>
            </w:r>
          </w:p>
        </w:tc>
      </w:tr>
      <w:tr>
        <w:tc>
          <w:tcPr>
            <w:tcW w:w="564" w:type="dxa"/>
          </w:tcPr>
          <w:p>
            <w:pPr>
              <w:pStyle w:val="0"/>
              <w:jc w:val="center"/>
            </w:pPr>
            <w:r>
              <w:rPr>
                <w:sz w:val="24"/>
              </w:rPr>
              <w:t xml:space="preserve">125</w:t>
            </w:r>
          </w:p>
        </w:tc>
        <w:tc>
          <w:tcPr>
            <w:tcW w:w="802" w:type="dxa"/>
          </w:tcPr>
          <w:p>
            <w:pPr>
              <w:pStyle w:val="0"/>
              <w:jc w:val="center"/>
            </w:pPr>
            <w:r>
              <w:rPr>
                <w:sz w:val="24"/>
              </w:rPr>
              <w:t xml:space="preserve">ds25.003</w:t>
            </w:r>
          </w:p>
        </w:tc>
        <w:tc>
          <w:tcPr>
            <w:tcW w:w="6236" w:type="dxa"/>
          </w:tcPr>
          <w:p>
            <w:pPr>
              <w:pStyle w:val="0"/>
            </w:pPr>
            <w:r>
              <w:rPr>
                <w:sz w:val="24"/>
              </w:rPr>
              <w:t xml:space="preserve">Операции на сосудах (уровень 2)</w:t>
            </w:r>
          </w:p>
        </w:tc>
        <w:tc>
          <w:tcPr>
            <w:tcW w:w="1286" w:type="dxa"/>
          </w:tcPr>
          <w:p>
            <w:pPr>
              <w:pStyle w:val="0"/>
              <w:jc w:val="center"/>
            </w:pPr>
            <w:r>
              <w:rPr>
                <w:sz w:val="24"/>
              </w:rPr>
              <w:t xml:space="preserve">4,31</w:t>
            </w:r>
          </w:p>
        </w:tc>
      </w:tr>
      <w:tr>
        <w:tc>
          <w:tcPr>
            <w:tcW w:w="564" w:type="dxa"/>
          </w:tcPr>
          <w:p>
            <w:pPr>
              <w:pStyle w:val="0"/>
              <w:jc w:val="center"/>
            </w:pPr>
            <w:r>
              <w:rPr>
                <w:sz w:val="24"/>
              </w:rPr>
              <w:t xml:space="preserve">126</w:t>
            </w:r>
          </w:p>
        </w:tc>
        <w:tc>
          <w:tcPr>
            <w:tcW w:w="802" w:type="dxa"/>
          </w:tcPr>
          <w:p>
            <w:pPr>
              <w:pStyle w:val="0"/>
              <w:jc w:val="center"/>
            </w:pPr>
            <w:r>
              <w:rPr>
                <w:sz w:val="24"/>
              </w:rPr>
              <w:t xml:space="preserve">ds26.001</w:t>
            </w:r>
          </w:p>
        </w:tc>
        <w:tc>
          <w:tcPr>
            <w:tcW w:w="6236" w:type="dxa"/>
          </w:tcPr>
          <w:p>
            <w:pPr>
              <w:pStyle w:val="0"/>
            </w:pPr>
            <w:r>
              <w:rPr>
                <w:sz w:val="24"/>
              </w:rPr>
              <w:t xml:space="preserve">Болезни полости рта, слюнных желез и челюстей, врожденные аномалии лица и шеи, дети</w:t>
            </w:r>
          </w:p>
        </w:tc>
        <w:tc>
          <w:tcPr>
            <w:tcW w:w="1286" w:type="dxa"/>
          </w:tcPr>
          <w:p>
            <w:pPr>
              <w:pStyle w:val="0"/>
              <w:jc w:val="center"/>
            </w:pPr>
            <w:r>
              <w:rPr>
                <w:sz w:val="24"/>
              </w:rPr>
              <w:t xml:space="preserve">0,98</w:t>
            </w:r>
          </w:p>
        </w:tc>
      </w:tr>
      <w:tr>
        <w:tc>
          <w:tcPr>
            <w:tcW w:w="564" w:type="dxa"/>
          </w:tcPr>
          <w:p>
            <w:pPr>
              <w:pStyle w:val="0"/>
              <w:jc w:val="center"/>
            </w:pPr>
            <w:r>
              <w:rPr>
                <w:sz w:val="24"/>
              </w:rPr>
              <w:t xml:space="preserve">127</w:t>
            </w:r>
          </w:p>
        </w:tc>
        <w:tc>
          <w:tcPr>
            <w:tcW w:w="802" w:type="dxa"/>
          </w:tcPr>
          <w:p>
            <w:pPr>
              <w:pStyle w:val="0"/>
              <w:jc w:val="center"/>
            </w:pPr>
            <w:r>
              <w:rPr>
                <w:sz w:val="24"/>
              </w:rPr>
              <w:t xml:space="preserve">ds27.001</w:t>
            </w:r>
          </w:p>
        </w:tc>
        <w:tc>
          <w:tcPr>
            <w:tcW w:w="6236" w:type="dxa"/>
          </w:tcPr>
          <w:p>
            <w:pPr>
              <w:pStyle w:val="0"/>
            </w:pPr>
            <w:r>
              <w:rPr>
                <w:sz w:val="24"/>
              </w:rPr>
              <w:t xml:space="preserve">Отравления и другие воздействия внешних причин</w:t>
            </w:r>
          </w:p>
        </w:tc>
        <w:tc>
          <w:tcPr>
            <w:tcW w:w="1286" w:type="dxa"/>
          </w:tcPr>
          <w:p>
            <w:pPr>
              <w:pStyle w:val="0"/>
              <w:jc w:val="center"/>
            </w:pPr>
            <w:r>
              <w:rPr>
                <w:sz w:val="24"/>
              </w:rPr>
              <w:t xml:space="preserve">0,74</w:t>
            </w:r>
          </w:p>
        </w:tc>
      </w:tr>
      <w:tr>
        <w:tc>
          <w:tcPr>
            <w:tcW w:w="564" w:type="dxa"/>
          </w:tcPr>
          <w:p>
            <w:pPr>
              <w:pStyle w:val="0"/>
              <w:jc w:val="center"/>
            </w:pPr>
            <w:r>
              <w:rPr>
                <w:sz w:val="24"/>
              </w:rPr>
              <w:t xml:space="preserve">128</w:t>
            </w:r>
          </w:p>
        </w:tc>
        <w:tc>
          <w:tcPr>
            <w:tcW w:w="802" w:type="dxa"/>
          </w:tcPr>
          <w:p>
            <w:pPr>
              <w:pStyle w:val="0"/>
              <w:jc w:val="center"/>
            </w:pPr>
            <w:r>
              <w:rPr>
                <w:sz w:val="24"/>
              </w:rPr>
              <w:t xml:space="preserve">ds28.001</w:t>
            </w:r>
          </w:p>
        </w:tc>
        <w:tc>
          <w:tcPr>
            <w:tcW w:w="6236" w:type="dxa"/>
          </w:tcPr>
          <w:p>
            <w:pPr>
              <w:pStyle w:val="0"/>
            </w:pPr>
            <w:r>
              <w:rPr>
                <w:sz w:val="24"/>
              </w:rPr>
              <w:t xml:space="preserve">Операции на нижних дыхательных путях и легочной ткани, органах средостения</w:t>
            </w:r>
          </w:p>
        </w:tc>
        <w:tc>
          <w:tcPr>
            <w:tcW w:w="1286" w:type="dxa"/>
          </w:tcPr>
          <w:p>
            <w:pPr>
              <w:pStyle w:val="0"/>
              <w:jc w:val="center"/>
            </w:pPr>
            <w:r>
              <w:rPr>
                <w:sz w:val="24"/>
              </w:rPr>
              <w:t xml:space="preserve">1,32</w:t>
            </w:r>
          </w:p>
        </w:tc>
      </w:tr>
      <w:tr>
        <w:tc>
          <w:tcPr>
            <w:tcW w:w="564" w:type="dxa"/>
          </w:tcPr>
          <w:p>
            <w:pPr>
              <w:pStyle w:val="0"/>
              <w:jc w:val="center"/>
            </w:pPr>
            <w:r>
              <w:rPr>
                <w:sz w:val="24"/>
              </w:rPr>
              <w:t xml:space="preserve">129</w:t>
            </w:r>
          </w:p>
        </w:tc>
        <w:tc>
          <w:tcPr>
            <w:tcW w:w="802" w:type="dxa"/>
          </w:tcPr>
          <w:p>
            <w:pPr>
              <w:pStyle w:val="0"/>
              <w:jc w:val="center"/>
            </w:pPr>
            <w:r>
              <w:rPr>
                <w:sz w:val="24"/>
              </w:rPr>
              <w:t xml:space="preserve">ds29.001</w:t>
            </w:r>
          </w:p>
        </w:tc>
        <w:tc>
          <w:tcPr>
            <w:tcW w:w="6236" w:type="dxa"/>
          </w:tcPr>
          <w:p>
            <w:pPr>
              <w:pStyle w:val="0"/>
            </w:pPr>
            <w:r>
              <w:rPr>
                <w:sz w:val="24"/>
              </w:rPr>
              <w:t xml:space="preserve">Операции на костно-мышечной системе и суставах (уровень 1)</w:t>
            </w:r>
          </w:p>
        </w:tc>
        <w:tc>
          <w:tcPr>
            <w:tcW w:w="1286" w:type="dxa"/>
          </w:tcPr>
          <w:p>
            <w:pPr>
              <w:pStyle w:val="0"/>
              <w:jc w:val="center"/>
            </w:pPr>
            <w:r>
              <w:rPr>
                <w:sz w:val="24"/>
              </w:rPr>
              <w:t xml:space="preserve">1,44</w:t>
            </w:r>
          </w:p>
        </w:tc>
      </w:tr>
      <w:tr>
        <w:tc>
          <w:tcPr>
            <w:tcW w:w="564" w:type="dxa"/>
          </w:tcPr>
          <w:p>
            <w:pPr>
              <w:pStyle w:val="0"/>
              <w:jc w:val="center"/>
            </w:pPr>
            <w:r>
              <w:rPr>
                <w:sz w:val="24"/>
              </w:rPr>
              <w:t xml:space="preserve">130</w:t>
            </w:r>
          </w:p>
        </w:tc>
        <w:tc>
          <w:tcPr>
            <w:tcW w:w="802" w:type="dxa"/>
          </w:tcPr>
          <w:p>
            <w:pPr>
              <w:pStyle w:val="0"/>
              <w:jc w:val="center"/>
            </w:pPr>
            <w:r>
              <w:rPr>
                <w:sz w:val="24"/>
              </w:rPr>
              <w:t xml:space="preserve">ds29.002</w:t>
            </w:r>
          </w:p>
        </w:tc>
        <w:tc>
          <w:tcPr>
            <w:tcW w:w="6236" w:type="dxa"/>
          </w:tcPr>
          <w:p>
            <w:pPr>
              <w:pStyle w:val="0"/>
            </w:pPr>
            <w:r>
              <w:rPr>
                <w:sz w:val="24"/>
              </w:rPr>
              <w:t xml:space="preserve">Операции на костно-мышечной системе и суставах (уровень 2)</w:t>
            </w:r>
          </w:p>
        </w:tc>
        <w:tc>
          <w:tcPr>
            <w:tcW w:w="1286" w:type="dxa"/>
          </w:tcPr>
          <w:p>
            <w:pPr>
              <w:pStyle w:val="0"/>
              <w:jc w:val="center"/>
            </w:pPr>
            <w:r>
              <w:rPr>
                <w:sz w:val="24"/>
              </w:rPr>
              <w:t xml:space="preserve">1,69</w:t>
            </w:r>
          </w:p>
        </w:tc>
      </w:tr>
      <w:tr>
        <w:tc>
          <w:tcPr>
            <w:tcW w:w="564" w:type="dxa"/>
          </w:tcPr>
          <w:p>
            <w:pPr>
              <w:pStyle w:val="0"/>
              <w:jc w:val="center"/>
            </w:pPr>
            <w:r>
              <w:rPr>
                <w:sz w:val="24"/>
              </w:rPr>
              <w:t xml:space="preserve">131</w:t>
            </w:r>
          </w:p>
        </w:tc>
        <w:tc>
          <w:tcPr>
            <w:tcW w:w="802" w:type="dxa"/>
          </w:tcPr>
          <w:p>
            <w:pPr>
              <w:pStyle w:val="0"/>
              <w:jc w:val="center"/>
            </w:pPr>
            <w:r>
              <w:rPr>
                <w:sz w:val="24"/>
              </w:rPr>
              <w:t xml:space="preserve">ds29.003</w:t>
            </w:r>
          </w:p>
        </w:tc>
        <w:tc>
          <w:tcPr>
            <w:tcW w:w="6236" w:type="dxa"/>
          </w:tcPr>
          <w:p>
            <w:pPr>
              <w:pStyle w:val="0"/>
            </w:pPr>
            <w:r>
              <w:rPr>
                <w:sz w:val="24"/>
              </w:rPr>
              <w:t xml:space="preserve">Операции на костно-мышечной системе и суставах (уровень 3)</w:t>
            </w:r>
          </w:p>
        </w:tc>
        <w:tc>
          <w:tcPr>
            <w:tcW w:w="1286" w:type="dxa"/>
          </w:tcPr>
          <w:p>
            <w:pPr>
              <w:pStyle w:val="0"/>
              <w:jc w:val="center"/>
            </w:pPr>
            <w:r>
              <w:rPr>
                <w:sz w:val="24"/>
              </w:rPr>
              <w:t xml:space="preserve">2,49</w:t>
            </w:r>
          </w:p>
        </w:tc>
      </w:tr>
      <w:tr>
        <w:tc>
          <w:tcPr>
            <w:tcW w:w="564" w:type="dxa"/>
          </w:tcPr>
          <w:p>
            <w:pPr>
              <w:pStyle w:val="0"/>
              <w:jc w:val="center"/>
            </w:pPr>
            <w:r>
              <w:rPr>
                <w:sz w:val="24"/>
              </w:rPr>
              <w:t xml:space="preserve">132</w:t>
            </w:r>
          </w:p>
        </w:tc>
        <w:tc>
          <w:tcPr>
            <w:tcW w:w="802" w:type="dxa"/>
          </w:tcPr>
          <w:p>
            <w:pPr>
              <w:pStyle w:val="0"/>
              <w:jc w:val="center"/>
            </w:pPr>
            <w:r>
              <w:rPr>
                <w:sz w:val="24"/>
              </w:rPr>
              <w:t xml:space="preserve">ds29.004</w:t>
            </w:r>
          </w:p>
        </w:tc>
        <w:tc>
          <w:tcPr>
            <w:tcW w:w="6236" w:type="dxa"/>
          </w:tcPr>
          <w:p>
            <w:pPr>
              <w:pStyle w:val="0"/>
            </w:pPr>
            <w:r>
              <w:rPr>
                <w:sz w:val="24"/>
              </w:rPr>
              <w:t xml:space="preserve">Заболевания опорно-двигательного аппарата, травмы, болезни мягких тканей</w:t>
            </w:r>
          </w:p>
        </w:tc>
        <w:tc>
          <w:tcPr>
            <w:tcW w:w="1286" w:type="dxa"/>
          </w:tcPr>
          <w:p>
            <w:pPr>
              <w:pStyle w:val="0"/>
              <w:jc w:val="center"/>
            </w:pPr>
            <w:r>
              <w:rPr>
                <w:sz w:val="24"/>
              </w:rPr>
              <w:t xml:space="preserve">1,05</w:t>
            </w:r>
          </w:p>
        </w:tc>
      </w:tr>
      <w:tr>
        <w:tc>
          <w:tcPr>
            <w:tcW w:w="564" w:type="dxa"/>
          </w:tcPr>
          <w:p>
            <w:pPr>
              <w:pStyle w:val="0"/>
              <w:jc w:val="center"/>
            </w:pPr>
            <w:r>
              <w:rPr>
                <w:sz w:val="24"/>
              </w:rPr>
              <w:t xml:space="preserve">133</w:t>
            </w:r>
          </w:p>
        </w:tc>
        <w:tc>
          <w:tcPr>
            <w:tcW w:w="802" w:type="dxa"/>
          </w:tcPr>
          <w:p>
            <w:pPr>
              <w:pStyle w:val="0"/>
              <w:jc w:val="center"/>
            </w:pPr>
            <w:r>
              <w:rPr>
                <w:sz w:val="24"/>
              </w:rPr>
              <w:t xml:space="preserve">ds30.001</w:t>
            </w:r>
          </w:p>
        </w:tc>
        <w:tc>
          <w:tcPr>
            <w:tcW w:w="6236" w:type="dxa"/>
          </w:tcPr>
          <w:p>
            <w:pPr>
              <w:pStyle w:val="0"/>
            </w:pPr>
            <w:r>
              <w:rPr>
                <w:sz w:val="24"/>
              </w:rPr>
              <w:t xml:space="preserve">Болезни, врожденные аномалии, повреждения мочевой системы и мужских половых органов</w:t>
            </w:r>
          </w:p>
        </w:tc>
        <w:tc>
          <w:tcPr>
            <w:tcW w:w="1286" w:type="dxa"/>
          </w:tcPr>
          <w:p>
            <w:pPr>
              <w:pStyle w:val="0"/>
              <w:jc w:val="center"/>
            </w:pPr>
            <w:r>
              <w:rPr>
                <w:sz w:val="24"/>
              </w:rPr>
              <w:t xml:space="preserve">0,80</w:t>
            </w:r>
          </w:p>
        </w:tc>
      </w:tr>
      <w:tr>
        <w:tc>
          <w:tcPr>
            <w:tcW w:w="564" w:type="dxa"/>
          </w:tcPr>
          <w:p>
            <w:pPr>
              <w:pStyle w:val="0"/>
              <w:jc w:val="center"/>
            </w:pPr>
            <w:r>
              <w:rPr>
                <w:sz w:val="24"/>
              </w:rPr>
              <w:t xml:space="preserve">134</w:t>
            </w:r>
          </w:p>
        </w:tc>
        <w:tc>
          <w:tcPr>
            <w:tcW w:w="802" w:type="dxa"/>
          </w:tcPr>
          <w:p>
            <w:pPr>
              <w:pStyle w:val="0"/>
              <w:jc w:val="center"/>
            </w:pPr>
            <w:r>
              <w:rPr>
                <w:sz w:val="24"/>
              </w:rPr>
              <w:t xml:space="preserve">ds30.002</w:t>
            </w:r>
          </w:p>
        </w:tc>
        <w:tc>
          <w:tcPr>
            <w:tcW w:w="6236" w:type="dxa"/>
          </w:tcPr>
          <w:p>
            <w:pPr>
              <w:pStyle w:val="0"/>
            </w:pPr>
            <w:r>
              <w:rPr>
                <w:sz w:val="24"/>
              </w:rPr>
              <w:t xml:space="preserve">Операции на мужских половых органах, взрослые (уровень 1)</w:t>
            </w:r>
          </w:p>
        </w:tc>
        <w:tc>
          <w:tcPr>
            <w:tcW w:w="1286" w:type="dxa"/>
          </w:tcPr>
          <w:p>
            <w:pPr>
              <w:pStyle w:val="0"/>
              <w:jc w:val="center"/>
            </w:pPr>
            <w:r>
              <w:rPr>
                <w:sz w:val="24"/>
              </w:rPr>
              <w:t xml:space="preserve">2,18</w:t>
            </w:r>
          </w:p>
        </w:tc>
      </w:tr>
      <w:tr>
        <w:tc>
          <w:tcPr>
            <w:tcW w:w="564" w:type="dxa"/>
          </w:tcPr>
          <w:p>
            <w:pPr>
              <w:pStyle w:val="0"/>
              <w:jc w:val="center"/>
            </w:pPr>
            <w:r>
              <w:rPr>
                <w:sz w:val="24"/>
              </w:rPr>
              <w:t xml:space="preserve">135</w:t>
            </w:r>
          </w:p>
        </w:tc>
        <w:tc>
          <w:tcPr>
            <w:tcW w:w="802" w:type="dxa"/>
          </w:tcPr>
          <w:p>
            <w:pPr>
              <w:pStyle w:val="0"/>
              <w:jc w:val="center"/>
            </w:pPr>
            <w:r>
              <w:rPr>
                <w:sz w:val="24"/>
              </w:rPr>
              <w:t xml:space="preserve">ds30.003</w:t>
            </w:r>
          </w:p>
        </w:tc>
        <w:tc>
          <w:tcPr>
            <w:tcW w:w="6236" w:type="dxa"/>
          </w:tcPr>
          <w:p>
            <w:pPr>
              <w:pStyle w:val="0"/>
            </w:pPr>
            <w:r>
              <w:rPr>
                <w:sz w:val="24"/>
              </w:rPr>
              <w:t xml:space="preserve">Операции на мужских половых органах, взрослые (уровень 2)</w:t>
            </w:r>
          </w:p>
        </w:tc>
        <w:tc>
          <w:tcPr>
            <w:tcW w:w="1286" w:type="dxa"/>
          </w:tcPr>
          <w:p>
            <w:pPr>
              <w:pStyle w:val="0"/>
              <w:jc w:val="center"/>
            </w:pPr>
            <w:r>
              <w:rPr>
                <w:sz w:val="24"/>
              </w:rPr>
              <w:t xml:space="preserve">2,58</w:t>
            </w:r>
          </w:p>
        </w:tc>
      </w:tr>
      <w:tr>
        <w:tc>
          <w:tcPr>
            <w:tcW w:w="564" w:type="dxa"/>
          </w:tcPr>
          <w:p>
            <w:pPr>
              <w:pStyle w:val="0"/>
              <w:jc w:val="center"/>
            </w:pPr>
            <w:r>
              <w:rPr>
                <w:sz w:val="24"/>
              </w:rPr>
              <w:t xml:space="preserve">136</w:t>
            </w:r>
          </w:p>
        </w:tc>
        <w:tc>
          <w:tcPr>
            <w:tcW w:w="802" w:type="dxa"/>
          </w:tcPr>
          <w:p>
            <w:pPr>
              <w:pStyle w:val="0"/>
              <w:jc w:val="center"/>
            </w:pPr>
            <w:r>
              <w:rPr>
                <w:sz w:val="24"/>
              </w:rPr>
              <w:t xml:space="preserve">ds30.004</w:t>
            </w:r>
          </w:p>
        </w:tc>
        <w:tc>
          <w:tcPr>
            <w:tcW w:w="6236" w:type="dxa"/>
          </w:tcPr>
          <w:p>
            <w:pPr>
              <w:pStyle w:val="0"/>
            </w:pPr>
            <w:r>
              <w:rPr>
                <w:sz w:val="24"/>
              </w:rPr>
              <w:t xml:space="preserve">Операции на почке и мочевыделительной системе, взрослые (уровень 1)</w:t>
            </w:r>
          </w:p>
        </w:tc>
        <w:tc>
          <w:tcPr>
            <w:tcW w:w="1286" w:type="dxa"/>
          </w:tcPr>
          <w:p>
            <w:pPr>
              <w:pStyle w:val="0"/>
              <w:jc w:val="center"/>
            </w:pPr>
            <w:r>
              <w:rPr>
                <w:sz w:val="24"/>
              </w:rPr>
              <w:t xml:space="preserve">1,97</w:t>
            </w:r>
          </w:p>
        </w:tc>
      </w:tr>
      <w:tr>
        <w:tc>
          <w:tcPr>
            <w:tcW w:w="564" w:type="dxa"/>
          </w:tcPr>
          <w:p>
            <w:pPr>
              <w:pStyle w:val="0"/>
              <w:jc w:val="center"/>
            </w:pPr>
            <w:r>
              <w:rPr>
                <w:sz w:val="24"/>
              </w:rPr>
              <w:t xml:space="preserve">137</w:t>
            </w:r>
          </w:p>
        </w:tc>
        <w:tc>
          <w:tcPr>
            <w:tcW w:w="802" w:type="dxa"/>
          </w:tcPr>
          <w:p>
            <w:pPr>
              <w:pStyle w:val="0"/>
              <w:jc w:val="center"/>
            </w:pPr>
            <w:r>
              <w:rPr>
                <w:sz w:val="24"/>
              </w:rPr>
              <w:t xml:space="preserve">ds30.005</w:t>
            </w:r>
          </w:p>
        </w:tc>
        <w:tc>
          <w:tcPr>
            <w:tcW w:w="6236" w:type="dxa"/>
          </w:tcPr>
          <w:p>
            <w:pPr>
              <w:pStyle w:val="0"/>
            </w:pPr>
            <w:r>
              <w:rPr>
                <w:sz w:val="24"/>
              </w:rPr>
              <w:t xml:space="preserve">Операции на почке и мочевыделительной системе, взрослые (уровень 2)</w:t>
            </w:r>
          </w:p>
        </w:tc>
        <w:tc>
          <w:tcPr>
            <w:tcW w:w="1286" w:type="dxa"/>
          </w:tcPr>
          <w:p>
            <w:pPr>
              <w:pStyle w:val="0"/>
              <w:jc w:val="center"/>
            </w:pPr>
            <w:r>
              <w:rPr>
                <w:sz w:val="24"/>
              </w:rPr>
              <w:t xml:space="preserve">2,04</w:t>
            </w:r>
          </w:p>
        </w:tc>
      </w:tr>
      <w:tr>
        <w:tc>
          <w:tcPr>
            <w:tcW w:w="564" w:type="dxa"/>
          </w:tcPr>
          <w:p>
            <w:pPr>
              <w:pStyle w:val="0"/>
              <w:jc w:val="center"/>
            </w:pPr>
            <w:r>
              <w:rPr>
                <w:sz w:val="24"/>
              </w:rPr>
              <w:t xml:space="preserve">138</w:t>
            </w:r>
          </w:p>
        </w:tc>
        <w:tc>
          <w:tcPr>
            <w:tcW w:w="802" w:type="dxa"/>
          </w:tcPr>
          <w:p>
            <w:pPr>
              <w:pStyle w:val="0"/>
              <w:jc w:val="center"/>
            </w:pPr>
            <w:r>
              <w:rPr>
                <w:sz w:val="24"/>
              </w:rPr>
              <w:t xml:space="preserve">ds30.006</w:t>
            </w:r>
          </w:p>
        </w:tc>
        <w:tc>
          <w:tcPr>
            <w:tcW w:w="6236" w:type="dxa"/>
          </w:tcPr>
          <w:p>
            <w:pPr>
              <w:pStyle w:val="0"/>
            </w:pPr>
            <w:r>
              <w:rPr>
                <w:sz w:val="24"/>
              </w:rPr>
              <w:t xml:space="preserve">Операции на почке и мочевыделительной системе, взрослые (уровень 3)</w:t>
            </w:r>
          </w:p>
        </w:tc>
        <w:tc>
          <w:tcPr>
            <w:tcW w:w="1286" w:type="dxa"/>
          </w:tcPr>
          <w:p>
            <w:pPr>
              <w:pStyle w:val="0"/>
              <w:jc w:val="center"/>
            </w:pPr>
            <w:r>
              <w:rPr>
                <w:sz w:val="24"/>
              </w:rPr>
              <w:t xml:space="preserve">2,95</w:t>
            </w:r>
          </w:p>
        </w:tc>
      </w:tr>
      <w:tr>
        <w:tc>
          <w:tcPr>
            <w:tcW w:w="564" w:type="dxa"/>
          </w:tcPr>
          <w:p>
            <w:pPr>
              <w:pStyle w:val="0"/>
              <w:jc w:val="center"/>
            </w:pPr>
            <w:r>
              <w:rPr>
                <w:sz w:val="24"/>
              </w:rPr>
              <w:t xml:space="preserve">139</w:t>
            </w:r>
          </w:p>
        </w:tc>
        <w:tc>
          <w:tcPr>
            <w:tcW w:w="802" w:type="dxa"/>
          </w:tcPr>
          <w:p>
            <w:pPr>
              <w:pStyle w:val="0"/>
              <w:jc w:val="center"/>
            </w:pPr>
            <w:r>
              <w:rPr>
                <w:sz w:val="24"/>
              </w:rPr>
              <w:t xml:space="preserve">ds31.001</w:t>
            </w:r>
          </w:p>
        </w:tc>
        <w:tc>
          <w:tcPr>
            <w:tcW w:w="6236" w:type="dxa"/>
          </w:tcPr>
          <w:p>
            <w:pPr>
              <w:pStyle w:val="0"/>
            </w:pPr>
            <w:r>
              <w:rPr>
                <w:sz w:val="24"/>
              </w:rPr>
              <w:t xml:space="preserve">Болезни, новообразования молочной железы</w:t>
            </w:r>
          </w:p>
        </w:tc>
        <w:tc>
          <w:tcPr>
            <w:tcW w:w="1286" w:type="dxa"/>
          </w:tcPr>
          <w:p>
            <w:pPr>
              <w:pStyle w:val="0"/>
              <w:jc w:val="center"/>
            </w:pPr>
            <w:r>
              <w:rPr>
                <w:sz w:val="24"/>
              </w:rPr>
              <w:t xml:space="preserve">0,89</w:t>
            </w:r>
          </w:p>
        </w:tc>
      </w:tr>
      <w:tr>
        <w:tc>
          <w:tcPr>
            <w:tcW w:w="564" w:type="dxa"/>
          </w:tcPr>
          <w:p>
            <w:pPr>
              <w:pStyle w:val="0"/>
              <w:jc w:val="center"/>
            </w:pPr>
            <w:r>
              <w:rPr>
                <w:sz w:val="24"/>
              </w:rPr>
              <w:t xml:space="preserve">140</w:t>
            </w:r>
          </w:p>
        </w:tc>
        <w:tc>
          <w:tcPr>
            <w:tcW w:w="802" w:type="dxa"/>
          </w:tcPr>
          <w:p>
            <w:pPr>
              <w:pStyle w:val="0"/>
              <w:jc w:val="center"/>
            </w:pPr>
            <w:r>
              <w:rPr>
                <w:sz w:val="24"/>
              </w:rPr>
              <w:t xml:space="preserve">ds31.002</w:t>
            </w:r>
          </w:p>
        </w:tc>
        <w:tc>
          <w:tcPr>
            <w:tcW w:w="6236" w:type="dxa"/>
          </w:tcPr>
          <w:p>
            <w:pPr>
              <w:pStyle w:val="0"/>
            </w:pPr>
            <w:r>
              <w:rPr>
                <w:sz w:val="24"/>
              </w:rPr>
              <w:t xml:space="preserve">Операции на коже, подкожной клетчатке, придатках кожи (уровень 1)</w:t>
            </w:r>
          </w:p>
        </w:tc>
        <w:tc>
          <w:tcPr>
            <w:tcW w:w="1286" w:type="dxa"/>
          </w:tcPr>
          <w:p>
            <w:pPr>
              <w:pStyle w:val="0"/>
              <w:jc w:val="center"/>
            </w:pPr>
            <w:r>
              <w:rPr>
                <w:sz w:val="24"/>
              </w:rPr>
              <w:t xml:space="preserve">0,75</w:t>
            </w:r>
          </w:p>
        </w:tc>
      </w:tr>
      <w:tr>
        <w:tc>
          <w:tcPr>
            <w:tcW w:w="564" w:type="dxa"/>
          </w:tcPr>
          <w:p>
            <w:pPr>
              <w:pStyle w:val="0"/>
              <w:jc w:val="center"/>
            </w:pPr>
            <w:r>
              <w:rPr>
                <w:sz w:val="24"/>
              </w:rPr>
              <w:t xml:space="preserve">141</w:t>
            </w:r>
          </w:p>
        </w:tc>
        <w:tc>
          <w:tcPr>
            <w:tcW w:w="802" w:type="dxa"/>
          </w:tcPr>
          <w:p>
            <w:pPr>
              <w:pStyle w:val="0"/>
              <w:jc w:val="center"/>
            </w:pPr>
            <w:r>
              <w:rPr>
                <w:sz w:val="24"/>
              </w:rPr>
              <w:t xml:space="preserve">ds31.003</w:t>
            </w:r>
          </w:p>
        </w:tc>
        <w:tc>
          <w:tcPr>
            <w:tcW w:w="6236" w:type="dxa"/>
          </w:tcPr>
          <w:p>
            <w:pPr>
              <w:pStyle w:val="0"/>
            </w:pPr>
            <w:r>
              <w:rPr>
                <w:sz w:val="24"/>
              </w:rPr>
              <w:t xml:space="preserve">Операции на коже, подкожной клетчатке, придатках кожи (уровень 2)</w:t>
            </w:r>
          </w:p>
        </w:tc>
        <w:tc>
          <w:tcPr>
            <w:tcW w:w="1286" w:type="dxa"/>
          </w:tcPr>
          <w:p>
            <w:pPr>
              <w:pStyle w:val="0"/>
              <w:jc w:val="center"/>
            </w:pPr>
            <w:r>
              <w:rPr>
                <w:sz w:val="24"/>
              </w:rPr>
              <w:t xml:space="preserve">1,00</w:t>
            </w:r>
          </w:p>
        </w:tc>
      </w:tr>
      <w:tr>
        <w:tc>
          <w:tcPr>
            <w:tcW w:w="564" w:type="dxa"/>
          </w:tcPr>
          <w:p>
            <w:pPr>
              <w:pStyle w:val="0"/>
              <w:jc w:val="center"/>
            </w:pPr>
            <w:r>
              <w:rPr>
                <w:sz w:val="24"/>
              </w:rPr>
              <w:t xml:space="preserve">142</w:t>
            </w:r>
          </w:p>
        </w:tc>
        <w:tc>
          <w:tcPr>
            <w:tcW w:w="802" w:type="dxa"/>
          </w:tcPr>
          <w:p>
            <w:pPr>
              <w:pStyle w:val="0"/>
              <w:jc w:val="center"/>
            </w:pPr>
            <w:r>
              <w:rPr>
                <w:sz w:val="24"/>
              </w:rPr>
              <w:t xml:space="preserve">ds31.004</w:t>
            </w:r>
          </w:p>
        </w:tc>
        <w:tc>
          <w:tcPr>
            <w:tcW w:w="6236" w:type="dxa"/>
          </w:tcPr>
          <w:p>
            <w:pPr>
              <w:pStyle w:val="0"/>
            </w:pPr>
            <w:r>
              <w:rPr>
                <w:sz w:val="24"/>
              </w:rPr>
              <w:t xml:space="preserve">Операции на коже, подкожной клетчатке, придатках кожи (уровень 3)</w:t>
            </w:r>
          </w:p>
        </w:tc>
        <w:tc>
          <w:tcPr>
            <w:tcW w:w="1286" w:type="dxa"/>
          </w:tcPr>
          <w:p>
            <w:pPr>
              <w:pStyle w:val="0"/>
              <w:jc w:val="center"/>
            </w:pPr>
            <w:r>
              <w:rPr>
                <w:sz w:val="24"/>
              </w:rPr>
              <w:t xml:space="preserve">4,34</w:t>
            </w:r>
          </w:p>
        </w:tc>
      </w:tr>
      <w:tr>
        <w:tc>
          <w:tcPr>
            <w:tcW w:w="564" w:type="dxa"/>
          </w:tcPr>
          <w:p>
            <w:pPr>
              <w:pStyle w:val="0"/>
              <w:jc w:val="center"/>
            </w:pPr>
            <w:r>
              <w:rPr>
                <w:sz w:val="24"/>
              </w:rPr>
              <w:t xml:space="preserve">143</w:t>
            </w:r>
          </w:p>
        </w:tc>
        <w:tc>
          <w:tcPr>
            <w:tcW w:w="802" w:type="dxa"/>
          </w:tcPr>
          <w:p>
            <w:pPr>
              <w:pStyle w:val="0"/>
              <w:jc w:val="center"/>
            </w:pPr>
            <w:r>
              <w:rPr>
                <w:sz w:val="24"/>
              </w:rPr>
              <w:t xml:space="preserve">ds31.005</w:t>
            </w:r>
          </w:p>
        </w:tc>
        <w:tc>
          <w:tcPr>
            <w:tcW w:w="6236" w:type="dxa"/>
          </w:tcPr>
          <w:p>
            <w:pPr>
              <w:pStyle w:val="0"/>
            </w:pPr>
            <w:r>
              <w:rPr>
                <w:sz w:val="24"/>
              </w:rPr>
              <w:t xml:space="preserve">Операции на органах кроветворения и иммунной системы</w:t>
            </w:r>
          </w:p>
        </w:tc>
        <w:tc>
          <w:tcPr>
            <w:tcW w:w="1286" w:type="dxa"/>
          </w:tcPr>
          <w:p>
            <w:pPr>
              <w:pStyle w:val="0"/>
              <w:jc w:val="center"/>
            </w:pPr>
            <w:r>
              <w:rPr>
                <w:sz w:val="24"/>
              </w:rPr>
              <w:t xml:space="preserve">1,29</w:t>
            </w:r>
          </w:p>
        </w:tc>
      </w:tr>
      <w:tr>
        <w:tc>
          <w:tcPr>
            <w:tcW w:w="564" w:type="dxa"/>
          </w:tcPr>
          <w:p>
            <w:pPr>
              <w:pStyle w:val="0"/>
              <w:jc w:val="center"/>
            </w:pPr>
            <w:r>
              <w:rPr>
                <w:sz w:val="24"/>
              </w:rPr>
              <w:t xml:space="preserve">144</w:t>
            </w:r>
          </w:p>
        </w:tc>
        <w:tc>
          <w:tcPr>
            <w:tcW w:w="802" w:type="dxa"/>
          </w:tcPr>
          <w:p>
            <w:pPr>
              <w:pStyle w:val="0"/>
              <w:jc w:val="center"/>
            </w:pPr>
            <w:r>
              <w:rPr>
                <w:sz w:val="24"/>
              </w:rPr>
              <w:t xml:space="preserve">ds31.006</w:t>
            </w:r>
          </w:p>
        </w:tc>
        <w:tc>
          <w:tcPr>
            <w:tcW w:w="6236" w:type="dxa"/>
          </w:tcPr>
          <w:p>
            <w:pPr>
              <w:pStyle w:val="0"/>
            </w:pPr>
            <w:r>
              <w:rPr>
                <w:sz w:val="24"/>
              </w:rPr>
              <w:t xml:space="preserve">Операции на молочной железе</w:t>
            </w:r>
          </w:p>
        </w:tc>
        <w:tc>
          <w:tcPr>
            <w:tcW w:w="1286" w:type="dxa"/>
          </w:tcPr>
          <w:p>
            <w:pPr>
              <w:pStyle w:val="0"/>
              <w:jc w:val="center"/>
            </w:pPr>
            <w:r>
              <w:rPr>
                <w:sz w:val="24"/>
              </w:rPr>
              <w:t xml:space="preserve">2,60</w:t>
            </w:r>
          </w:p>
        </w:tc>
      </w:tr>
      <w:tr>
        <w:tc>
          <w:tcPr>
            <w:tcW w:w="564" w:type="dxa"/>
          </w:tcPr>
          <w:p>
            <w:pPr>
              <w:pStyle w:val="0"/>
              <w:jc w:val="center"/>
            </w:pPr>
            <w:r>
              <w:rPr>
                <w:sz w:val="24"/>
              </w:rPr>
              <w:t xml:space="preserve">145</w:t>
            </w:r>
          </w:p>
        </w:tc>
        <w:tc>
          <w:tcPr>
            <w:tcW w:w="802" w:type="dxa"/>
          </w:tcPr>
          <w:p>
            <w:pPr>
              <w:pStyle w:val="0"/>
              <w:jc w:val="center"/>
            </w:pPr>
            <w:r>
              <w:rPr>
                <w:sz w:val="24"/>
              </w:rPr>
              <w:t xml:space="preserve">ds32.001</w:t>
            </w:r>
          </w:p>
        </w:tc>
        <w:tc>
          <w:tcPr>
            <w:tcW w:w="6236" w:type="dxa"/>
          </w:tcPr>
          <w:p>
            <w:pPr>
              <w:pStyle w:val="0"/>
            </w:pPr>
            <w:r>
              <w:rPr>
                <w:sz w:val="24"/>
              </w:rPr>
              <w:t xml:space="preserve">Операции на пищеводе, желудке, двенадцатиперстной кишке (уровень 1)</w:t>
            </w:r>
          </w:p>
        </w:tc>
        <w:tc>
          <w:tcPr>
            <w:tcW w:w="1286" w:type="dxa"/>
          </w:tcPr>
          <w:p>
            <w:pPr>
              <w:pStyle w:val="0"/>
              <w:jc w:val="center"/>
            </w:pPr>
            <w:r>
              <w:rPr>
                <w:sz w:val="24"/>
              </w:rPr>
              <w:t xml:space="preserve">2,11</w:t>
            </w:r>
          </w:p>
        </w:tc>
      </w:tr>
      <w:tr>
        <w:tc>
          <w:tcPr>
            <w:tcW w:w="564" w:type="dxa"/>
          </w:tcPr>
          <w:p>
            <w:pPr>
              <w:pStyle w:val="0"/>
              <w:jc w:val="center"/>
            </w:pPr>
            <w:r>
              <w:rPr>
                <w:sz w:val="24"/>
              </w:rPr>
              <w:t xml:space="preserve">146</w:t>
            </w:r>
          </w:p>
        </w:tc>
        <w:tc>
          <w:tcPr>
            <w:tcW w:w="802" w:type="dxa"/>
          </w:tcPr>
          <w:p>
            <w:pPr>
              <w:pStyle w:val="0"/>
              <w:jc w:val="center"/>
            </w:pPr>
            <w:r>
              <w:rPr>
                <w:sz w:val="24"/>
              </w:rPr>
              <w:t xml:space="preserve">ds32.002</w:t>
            </w:r>
          </w:p>
        </w:tc>
        <w:tc>
          <w:tcPr>
            <w:tcW w:w="6236" w:type="dxa"/>
          </w:tcPr>
          <w:p>
            <w:pPr>
              <w:pStyle w:val="0"/>
            </w:pPr>
            <w:r>
              <w:rPr>
                <w:sz w:val="24"/>
              </w:rPr>
              <w:t xml:space="preserve">Операции на пищеводе, желудке, двенадцатиперстной кишке (уровень 2)</w:t>
            </w:r>
          </w:p>
        </w:tc>
        <w:tc>
          <w:tcPr>
            <w:tcW w:w="1286" w:type="dxa"/>
          </w:tcPr>
          <w:p>
            <w:pPr>
              <w:pStyle w:val="0"/>
              <w:jc w:val="center"/>
            </w:pPr>
            <w:r>
              <w:rPr>
                <w:sz w:val="24"/>
              </w:rPr>
              <w:t xml:space="preserve">3,55</w:t>
            </w:r>
          </w:p>
        </w:tc>
      </w:tr>
      <w:tr>
        <w:tc>
          <w:tcPr>
            <w:tcW w:w="564" w:type="dxa"/>
          </w:tcPr>
          <w:p>
            <w:pPr>
              <w:pStyle w:val="0"/>
              <w:jc w:val="center"/>
            </w:pPr>
            <w:r>
              <w:rPr>
                <w:sz w:val="24"/>
              </w:rPr>
              <w:t xml:space="preserve">147</w:t>
            </w:r>
          </w:p>
        </w:tc>
        <w:tc>
          <w:tcPr>
            <w:tcW w:w="802" w:type="dxa"/>
          </w:tcPr>
          <w:p>
            <w:pPr>
              <w:pStyle w:val="0"/>
              <w:jc w:val="center"/>
            </w:pPr>
            <w:r>
              <w:rPr>
                <w:sz w:val="24"/>
              </w:rPr>
              <w:t xml:space="preserve">ds32.003</w:t>
            </w:r>
          </w:p>
        </w:tc>
        <w:tc>
          <w:tcPr>
            <w:tcW w:w="6236" w:type="dxa"/>
          </w:tcPr>
          <w:p>
            <w:pPr>
              <w:pStyle w:val="0"/>
            </w:pPr>
            <w:r>
              <w:rPr>
                <w:sz w:val="24"/>
              </w:rPr>
              <w:t xml:space="preserve">Операции по поводу грыж, взрослые (уровень 1)</w:t>
            </w:r>
          </w:p>
        </w:tc>
        <w:tc>
          <w:tcPr>
            <w:tcW w:w="1286" w:type="dxa"/>
          </w:tcPr>
          <w:p>
            <w:pPr>
              <w:pStyle w:val="0"/>
              <w:jc w:val="center"/>
            </w:pPr>
            <w:r>
              <w:rPr>
                <w:sz w:val="24"/>
              </w:rPr>
              <w:t xml:space="preserve">1,57</w:t>
            </w:r>
          </w:p>
        </w:tc>
      </w:tr>
      <w:tr>
        <w:tc>
          <w:tcPr>
            <w:tcW w:w="564" w:type="dxa"/>
          </w:tcPr>
          <w:p>
            <w:pPr>
              <w:pStyle w:val="0"/>
              <w:jc w:val="center"/>
            </w:pPr>
            <w:r>
              <w:rPr>
                <w:sz w:val="24"/>
              </w:rPr>
              <w:t xml:space="preserve">148</w:t>
            </w:r>
          </w:p>
        </w:tc>
        <w:tc>
          <w:tcPr>
            <w:tcW w:w="802" w:type="dxa"/>
          </w:tcPr>
          <w:p>
            <w:pPr>
              <w:pStyle w:val="0"/>
              <w:jc w:val="center"/>
            </w:pPr>
            <w:r>
              <w:rPr>
                <w:sz w:val="24"/>
              </w:rPr>
              <w:t xml:space="preserve">ds32.004</w:t>
            </w:r>
          </w:p>
        </w:tc>
        <w:tc>
          <w:tcPr>
            <w:tcW w:w="6236" w:type="dxa"/>
          </w:tcPr>
          <w:p>
            <w:pPr>
              <w:pStyle w:val="0"/>
            </w:pPr>
            <w:r>
              <w:rPr>
                <w:sz w:val="24"/>
              </w:rPr>
              <w:t xml:space="preserve">Операции по поводу грыж, взрослые (уровень 2)</w:t>
            </w:r>
          </w:p>
        </w:tc>
        <w:tc>
          <w:tcPr>
            <w:tcW w:w="1286" w:type="dxa"/>
          </w:tcPr>
          <w:p>
            <w:pPr>
              <w:pStyle w:val="0"/>
              <w:jc w:val="center"/>
            </w:pPr>
            <w:r>
              <w:rPr>
                <w:sz w:val="24"/>
              </w:rPr>
              <w:t xml:space="preserve">2,26</w:t>
            </w:r>
          </w:p>
        </w:tc>
      </w:tr>
      <w:tr>
        <w:tc>
          <w:tcPr>
            <w:tcW w:w="564" w:type="dxa"/>
          </w:tcPr>
          <w:p>
            <w:pPr>
              <w:pStyle w:val="0"/>
              <w:jc w:val="center"/>
            </w:pPr>
            <w:r>
              <w:rPr>
                <w:sz w:val="24"/>
              </w:rPr>
              <w:t xml:space="preserve">149</w:t>
            </w:r>
          </w:p>
        </w:tc>
        <w:tc>
          <w:tcPr>
            <w:tcW w:w="802" w:type="dxa"/>
          </w:tcPr>
          <w:p>
            <w:pPr>
              <w:pStyle w:val="0"/>
              <w:jc w:val="center"/>
            </w:pPr>
            <w:r>
              <w:rPr>
                <w:sz w:val="24"/>
              </w:rPr>
              <w:t xml:space="preserve">ds32.005</w:t>
            </w:r>
          </w:p>
        </w:tc>
        <w:tc>
          <w:tcPr>
            <w:tcW w:w="6236" w:type="dxa"/>
          </w:tcPr>
          <w:p>
            <w:pPr>
              <w:pStyle w:val="0"/>
            </w:pPr>
            <w:r>
              <w:rPr>
                <w:sz w:val="24"/>
              </w:rPr>
              <w:t xml:space="preserve">Операции по поводу грыж, взрослые (уровень 3)</w:t>
            </w:r>
          </w:p>
        </w:tc>
        <w:tc>
          <w:tcPr>
            <w:tcW w:w="1286" w:type="dxa"/>
          </w:tcPr>
          <w:p>
            <w:pPr>
              <w:pStyle w:val="0"/>
              <w:jc w:val="center"/>
            </w:pPr>
            <w:r>
              <w:rPr>
                <w:sz w:val="24"/>
              </w:rPr>
              <w:t xml:space="preserve">3,24</w:t>
            </w:r>
          </w:p>
        </w:tc>
      </w:tr>
      <w:tr>
        <w:tc>
          <w:tcPr>
            <w:tcW w:w="564" w:type="dxa"/>
          </w:tcPr>
          <w:p>
            <w:pPr>
              <w:pStyle w:val="0"/>
              <w:jc w:val="center"/>
            </w:pPr>
            <w:r>
              <w:rPr>
                <w:sz w:val="24"/>
              </w:rPr>
              <w:t xml:space="preserve">150</w:t>
            </w:r>
          </w:p>
        </w:tc>
        <w:tc>
          <w:tcPr>
            <w:tcW w:w="802" w:type="dxa"/>
          </w:tcPr>
          <w:p>
            <w:pPr>
              <w:pStyle w:val="0"/>
              <w:jc w:val="center"/>
            </w:pPr>
            <w:r>
              <w:rPr>
                <w:sz w:val="24"/>
              </w:rPr>
              <w:t xml:space="preserve">ds32.006</w:t>
            </w:r>
          </w:p>
        </w:tc>
        <w:tc>
          <w:tcPr>
            <w:tcW w:w="6236" w:type="dxa"/>
          </w:tcPr>
          <w:p>
            <w:pPr>
              <w:pStyle w:val="0"/>
            </w:pPr>
            <w:r>
              <w:rPr>
                <w:sz w:val="24"/>
              </w:rPr>
              <w:t xml:space="preserve">Операции на желчном пузыре и желчевыводящих путях</w:t>
            </w:r>
          </w:p>
        </w:tc>
        <w:tc>
          <w:tcPr>
            <w:tcW w:w="1286" w:type="dxa"/>
          </w:tcPr>
          <w:p>
            <w:pPr>
              <w:pStyle w:val="0"/>
              <w:jc w:val="center"/>
            </w:pPr>
            <w:r>
              <w:rPr>
                <w:sz w:val="24"/>
              </w:rPr>
              <w:t xml:space="preserve">1,70</w:t>
            </w:r>
          </w:p>
        </w:tc>
      </w:tr>
      <w:tr>
        <w:tc>
          <w:tcPr>
            <w:tcW w:w="564" w:type="dxa"/>
          </w:tcPr>
          <w:p>
            <w:pPr>
              <w:pStyle w:val="0"/>
              <w:jc w:val="center"/>
            </w:pPr>
            <w:r>
              <w:rPr>
                <w:sz w:val="24"/>
              </w:rPr>
              <w:t xml:space="preserve">151</w:t>
            </w:r>
          </w:p>
        </w:tc>
        <w:tc>
          <w:tcPr>
            <w:tcW w:w="802" w:type="dxa"/>
          </w:tcPr>
          <w:p>
            <w:pPr>
              <w:pStyle w:val="0"/>
              <w:jc w:val="center"/>
            </w:pPr>
            <w:r>
              <w:rPr>
                <w:sz w:val="24"/>
              </w:rPr>
              <w:t xml:space="preserve">ds32.007</w:t>
            </w:r>
          </w:p>
        </w:tc>
        <w:tc>
          <w:tcPr>
            <w:tcW w:w="6236" w:type="dxa"/>
          </w:tcPr>
          <w:p>
            <w:pPr>
              <w:pStyle w:val="0"/>
            </w:pPr>
            <w:r>
              <w:rPr>
                <w:sz w:val="24"/>
              </w:rPr>
              <w:t xml:space="preserve">Другие операции на органах брюшной полости (уровень 1)</w:t>
            </w:r>
          </w:p>
        </w:tc>
        <w:tc>
          <w:tcPr>
            <w:tcW w:w="1286" w:type="dxa"/>
          </w:tcPr>
          <w:p>
            <w:pPr>
              <w:pStyle w:val="0"/>
              <w:jc w:val="center"/>
            </w:pPr>
            <w:r>
              <w:rPr>
                <w:sz w:val="24"/>
              </w:rPr>
              <w:t xml:space="preserve">2,06</w:t>
            </w:r>
          </w:p>
        </w:tc>
      </w:tr>
      <w:tr>
        <w:tc>
          <w:tcPr>
            <w:tcW w:w="564" w:type="dxa"/>
          </w:tcPr>
          <w:p>
            <w:pPr>
              <w:pStyle w:val="0"/>
              <w:jc w:val="center"/>
            </w:pPr>
            <w:r>
              <w:rPr>
                <w:sz w:val="24"/>
              </w:rPr>
              <w:t xml:space="preserve">152</w:t>
            </w:r>
          </w:p>
        </w:tc>
        <w:tc>
          <w:tcPr>
            <w:tcW w:w="802" w:type="dxa"/>
          </w:tcPr>
          <w:p>
            <w:pPr>
              <w:pStyle w:val="0"/>
              <w:jc w:val="center"/>
            </w:pPr>
            <w:r>
              <w:rPr>
                <w:sz w:val="24"/>
              </w:rPr>
              <w:t xml:space="preserve">ds32.008</w:t>
            </w:r>
          </w:p>
        </w:tc>
        <w:tc>
          <w:tcPr>
            <w:tcW w:w="6236" w:type="dxa"/>
          </w:tcPr>
          <w:p>
            <w:pPr>
              <w:pStyle w:val="0"/>
            </w:pPr>
            <w:r>
              <w:rPr>
                <w:sz w:val="24"/>
              </w:rPr>
              <w:t xml:space="preserve">Другие операции на органах брюшной полости (уровень 2)</w:t>
            </w:r>
          </w:p>
        </w:tc>
        <w:tc>
          <w:tcPr>
            <w:tcW w:w="1286" w:type="dxa"/>
          </w:tcPr>
          <w:p>
            <w:pPr>
              <w:pStyle w:val="0"/>
              <w:jc w:val="center"/>
            </w:pPr>
            <w:r>
              <w:rPr>
                <w:sz w:val="24"/>
              </w:rPr>
              <w:t xml:space="preserve">2,17</w:t>
            </w:r>
          </w:p>
        </w:tc>
      </w:tr>
      <w:tr>
        <w:tc>
          <w:tcPr>
            <w:tcW w:w="564" w:type="dxa"/>
          </w:tcPr>
          <w:p>
            <w:pPr>
              <w:pStyle w:val="0"/>
              <w:jc w:val="center"/>
            </w:pPr>
            <w:r>
              <w:rPr>
                <w:sz w:val="24"/>
              </w:rPr>
              <w:t xml:space="preserve">153</w:t>
            </w:r>
          </w:p>
        </w:tc>
        <w:tc>
          <w:tcPr>
            <w:tcW w:w="802" w:type="dxa"/>
          </w:tcPr>
          <w:p>
            <w:pPr>
              <w:pStyle w:val="0"/>
              <w:jc w:val="center"/>
            </w:pPr>
            <w:r>
              <w:rPr>
                <w:sz w:val="24"/>
              </w:rPr>
              <w:t xml:space="preserve">ds33.001</w:t>
            </w:r>
          </w:p>
        </w:tc>
        <w:tc>
          <w:tcPr>
            <w:tcW w:w="6236" w:type="dxa"/>
          </w:tcPr>
          <w:p>
            <w:pPr>
              <w:pStyle w:val="0"/>
            </w:pPr>
            <w:r>
              <w:rPr>
                <w:sz w:val="24"/>
              </w:rPr>
              <w:t xml:space="preserve">Ожоги и отморожения</w:t>
            </w:r>
          </w:p>
        </w:tc>
        <w:tc>
          <w:tcPr>
            <w:tcW w:w="1286" w:type="dxa"/>
          </w:tcPr>
          <w:p>
            <w:pPr>
              <w:pStyle w:val="0"/>
              <w:jc w:val="center"/>
            </w:pPr>
            <w:r>
              <w:rPr>
                <w:sz w:val="24"/>
              </w:rPr>
              <w:t xml:space="preserve">1,10</w:t>
            </w:r>
          </w:p>
        </w:tc>
      </w:tr>
      <w:tr>
        <w:tc>
          <w:tcPr>
            <w:tcW w:w="564" w:type="dxa"/>
          </w:tcPr>
          <w:p>
            <w:pPr>
              <w:pStyle w:val="0"/>
              <w:jc w:val="center"/>
            </w:pPr>
            <w:r>
              <w:rPr>
                <w:sz w:val="24"/>
              </w:rPr>
              <w:t xml:space="preserve">154</w:t>
            </w:r>
          </w:p>
        </w:tc>
        <w:tc>
          <w:tcPr>
            <w:tcW w:w="802" w:type="dxa"/>
          </w:tcPr>
          <w:p>
            <w:pPr>
              <w:pStyle w:val="0"/>
              <w:jc w:val="center"/>
            </w:pPr>
            <w:r>
              <w:rPr>
                <w:sz w:val="24"/>
              </w:rPr>
              <w:t xml:space="preserve">ds34.001</w:t>
            </w:r>
          </w:p>
        </w:tc>
        <w:tc>
          <w:tcPr>
            <w:tcW w:w="6236" w:type="dxa"/>
          </w:tcPr>
          <w:p>
            <w:pPr>
              <w:pStyle w:val="0"/>
            </w:pPr>
            <w:r>
              <w:rPr>
                <w:sz w:val="24"/>
              </w:rPr>
              <w:t xml:space="preserve">Болезни полости рта, слюнных желез и челюстей, врожденные аномалии лица и шеи, взрослые</w:t>
            </w:r>
          </w:p>
        </w:tc>
        <w:tc>
          <w:tcPr>
            <w:tcW w:w="1286" w:type="dxa"/>
          </w:tcPr>
          <w:p>
            <w:pPr>
              <w:pStyle w:val="0"/>
              <w:jc w:val="center"/>
            </w:pPr>
            <w:r>
              <w:rPr>
                <w:sz w:val="24"/>
              </w:rPr>
              <w:t xml:space="preserve">0,88</w:t>
            </w:r>
          </w:p>
        </w:tc>
      </w:tr>
      <w:tr>
        <w:tc>
          <w:tcPr>
            <w:tcW w:w="564" w:type="dxa"/>
          </w:tcPr>
          <w:p>
            <w:pPr>
              <w:pStyle w:val="0"/>
              <w:jc w:val="center"/>
            </w:pPr>
            <w:r>
              <w:rPr>
                <w:sz w:val="24"/>
              </w:rPr>
              <w:t xml:space="preserve">155</w:t>
            </w:r>
          </w:p>
        </w:tc>
        <w:tc>
          <w:tcPr>
            <w:tcW w:w="802" w:type="dxa"/>
          </w:tcPr>
          <w:p>
            <w:pPr>
              <w:pStyle w:val="0"/>
              <w:jc w:val="center"/>
            </w:pPr>
            <w:r>
              <w:rPr>
                <w:sz w:val="24"/>
              </w:rPr>
              <w:t xml:space="preserve">ds34.002</w:t>
            </w:r>
          </w:p>
        </w:tc>
        <w:tc>
          <w:tcPr>
            <w:tcW w:w="6236" w:type="dxa"/>
          </w:tcPr>
          <w:p>
            <w:pPr>
              <w:pStyle w:val="0"/>
            </w:pPr>
            <w:r>
              <w:rPr>
                <w:sz w:val="24"/>
              </w:rPr>
              <w:t xml:space="preserve">Операции на органах полости рта (уровень 1)</w:t>
            </w:r>
          </w:p>
        </w:tc>
        <w:tc>
          <w:tcPr>
            <w:tcW w:w="1286" w:type="dxa"/>
          </w:tcPr>
          <w:p>
            <w:pPr>
              <w:pStyle w:val="0"/>
              <w:jc w:val="center"/>
            </w:pPr>
            <w:r>
              <w:rPr>
                <w:sz w:val="24"/>
              </w:rPr>
              <w:t xml:space="preserve">0,92</w:t>
            </w:r>
          </w:p>
        </w:tc>
      </w:tr>
      <w:tr>
        <w:tc>
          <w:tcPr>
            <w:tcW w:w="564" w:type="dxa"/>
          </w:tcPr>
          <w:p>
            <w:pPr>
              <w:pStyle w:val="0"/>
              <w:jc w:val="center"/>
            </w:pPr>
            <w:r>
              <w:rPr>
                <w:sz w:val="24"/>
              </w:rPr>
              <w:t xml:space="preserve">156</w:t>
            </w:r>
          </w:p>
        </w:tc>
        <w:tc>
          <w:tcPr>
            <w:tcW w:w="802" w:type="dxa"/>
          </w:tcPr>
          <w:p>
            <w:pPr>
              <w:pStyle w:val="0"/>
              <w:jc w:val="center"/>
            </w:pPr>
            <w:r>
              <w:rPr>
                <w:sz w:val="24"/>
              </w:rPr>
              <w:t xml:space="preserve">ds34.003</w:t>
            </w:r>
          </w:p>
        </w:tc>
        <w:tc>
          <w:tcPr>
            <w:tcW w:w="6236" w:type="dxa"/>
          </w:tcPr>
          <w:p>
            <w:pPr>
              <w:pStyle w:val="0"/>
            </w:pPr>
            <w:r>
              <w:rPr>
                <w:sz w:val="24"/>
              </w:rPr>
              <w:t xml:space="preserve">Операции на органах полости рта (уровень 2)</w:t>
            </w:r>
          </w:p>
        </w:tc>
        <w:tc>
          <w:tcPr>
            <w:tcW w:w="1286" w:type="dxa"/>
          </w:tcPr>
          <w:p>
            <w:pPr>
              <w:pStyle w:val="0"/>
              <w:jc w:val="center"/>
            </w:pPr>
            <w:r>
              <w:rPr>
                <w:sz w:val="24"/>
              </w:rPr>
              <w:t xml:space="preserve">1,56</w:t>
            </w:r>
          </w:p>
        </w:tc>
      </w:tr>
      <w:tr>
        <w:tc>
          <w:tcPr>
            <w:tcW w:w="564" w:type="dxa"/>
          </w:tcPr>
          <w:p>
            <w:pPr>
              <w:pStyle w:val="0"/>
              <w:jc w:val="center"/>
            </w:pPr>
            <w:r>
              <w:rPr>
                <w:sz w:val="24"/>
              </w:rPr>
              <w:t xml:space="preserve">157</w:t>
            </w:r>
          </w:p>
        </w:tc>
        <w:tc>
          <w:tcPr>
            <w:tcW w:w="802" w:type="dxa"/>
          </w:tcPr>
          <w:p>
            <w:pPr>
              <w:pStyle w:val="0"/>
              <w:jc w:val="center"/>
            </w:pPr>
            <w:r>
              <w:rPr>
                <w:sz w:val="24"/>
              </w:rPr>
              <w:t xml:space="preserve">ds35.001</w:t>
            </w:r>
          </w:p>
        </w:tc>
        <w:tc>
          <w:tcPr>
            <w:tcW w:w="6236" w:type="dxa"/>
          </w:tcPr>
          <w:p>
            <w:pPr>
              <w:pStyle w:val="0"/>
            </w:pPr>
            <w:r>
              <w:rPr>
                <w:sz w:val="24"/>
              </w:rPr>
              <w:t xml:space="preserve">Сахарный диабет, взрослые</w:t>
            </w:r>
          </w:p>
        </w:tc>
        <w:tc>
          <w:tcPr>
            <w:tcW w:w="1286" w:type="dxa"/>
          </w:tcPr>
          <w:p>
            <w:pPr>
              <w:pStyle w:val="0"/>
              <w:jc w:val="center"/>
            </w:pPr>
            <w:r>
              <w:rPr>
                <w:sz w:val="24"/>
              </w:rPr>
              <w:t xml:space="preserve">1,08</w:t>
            </w:r>
          </w:p>
        </w:tc>
      </w:tr>
      <w:tr>
        <w:tc>
          <w:tcPr>
            <w:tcW w:w="564" w:type="dxa"/>
          </w:tcPr>
          <w:p>
            <w:pPr>
              <w:pStyle w:val="0"/>
              <w:jc w:val="center"/>
            </w:pPr>
            <w:r>
              <w:rPr>
                <w:sz w:val="24"/>
              </w:rPr>
              <w:t xml:space="preserve">158</w:t>
            </w:r>
          </w:p>
        </w:tc>
        <w:tc>
          <w:tcPr>
            <w:tcW w:w="802" w:type="dxa"/>
          </w:tcPr>
          <w:p>
            <w:pPr>
              <w:pStyle w:val="0"/>
              <w:jc w:val="center"/>
            </w:pPr>
            <w:r>
              <w:rPr>
                <w:sz w:val="24"/>
              </w:rPr>
              <w:t xml:space="preserve">ds35.002</w:t>
            </w:r>
          </w:p>
        </w:tc>
        <w:tc>
          <w:tcPr>
            <w:tcW w:w="6236" w:type="dxa"/>
          </w:tcPr>
          <w:p>
            <w:pPr>
              <w:pStyle w:val="0"/>
            </w:pPr>
            <w:r>
              <w:rPr>
                <w:sz w:val="24"/>
              </w:rPr>
              <w:t xml:space="preserve">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1286" w:type="dxa"/>
          </w:tcPr>
          <w:p>
            <w:pPr>
              <w:pStyle w:val="0"/>
              <w:jc w:val="center"/>
            </w:pPr>
            <w:r>
              <w:rPr>
                <w:sz w:val="24"/>
              </w:rPr>
              <w:t xml:space="preserve">1,41</w:t>
            </w:r>
          </w:p>
        </w:tc>
      </w:tr>
      <w:tr>
        <w:tc>
          <w:tcPr>
            <w:tcW w:w="564" w:type="dxa"/>
          </w:tcPr>
          <w:p>
            <w:pPr>
              <w:pStyle w:val="0"/>
              <w:jc w:val="center"/>
            </w:pPr>
            <w:r>
              <w:rPr>
                <w:sz w:val="24"/>
              </w:rPr>
              <w:t xml:space="preserve">159</w:t>
            </w:r>
          </w:p>
        </w:tc>
        <w:tc>
          <w:tcPr>
            <w:tcW w:w="802" w:type="dxa"/>
          </w:tcPr>
          <w:p>
            <w:pPr>
              <w:pStyle w:val="0"/>
              <w:jc w:val="center"/>
            </w:pPr>
            <w:r>
              <w:rPr>
                <w:sz w:val="24"/>
              </w:rPr>
              <w:t xml:space="preserve">ds35.003</w:t>
            </w:r>
          </w:p>
        </w:tc>
        <w:tc>
          <w:tcPr>
            <w:tcW w:w="6236" w:type="dxa"/>
          </w:tcPr>
          <w:p>
            <w:pPr>
              <w:pStyle w:val="0"/>
            </w:pPr>
            <w:r>
              <w:rPr>
                <w:sz w:val="24"/>
              </w:rPr>
              <w:t xml:space="preserve">Кистозный фиброз</w:t>
            </w:r>
          </w:p>
        </w:tc>
        <w:tc>
          <w:tcPr>
            <w:tcW w:w="1286" w:type="dxa"/>
          </w:tcPr>
          <w:p>
            <w:pPr>
              <w:pStyle w:val="0"/>
              <w:jc w:val="center"/>
            </w:pPr>
            <w:r>
              <w:rPr>
                <w:sz w:val="24"/>
              </w:rPr>
              <w:t xml:space="preserve">2,58</w:t>
            </w:r>
          </w:p>
        </w:tc>
      </w:tr>
      <w:tr>
        <w:tc>
          <w:tcPr>
            <w:tcW w:w="564" w:type="dxa"/>
          </w:tcPr>
          <w:p>
            <w:pPr>
              <w:pStyle w:val="0"/>
              <w:jc w:val="center"/>
            </w:pPr>
            <w:r>
              <w:rPr>
                <w:sz w:val="24"/>
              </w:rPr>
              <w:t xml:space="preserve">160</w:t>
            </w:r>
          </w:p>
        </w:tc>
        <w:tc>
          <w:tcPr>
            <w:tcW w:w="802" w:type="dxa"/>
          </w:tcPr>
          <w:p>
            <w:pPr>
              <w:pStyle w:val="0"/>
              <w:jc w:val="center"/>
            </w:pPr>
            <w:r>
              <w:rPr>
                <w:sz w:val="24"/>
              </w:rPr>
              <w:t xml:space="preserve">ds35.004</w:t>
            </w:r>
          </w:p>
        </w:tc>
        <w:tc>
          <w:tcPr>
            <w:tcW w:w="6236" w:type="dxa"/>
          </w:tcPr>
          <w:p>
            <w:pPr>
              <w:pStyle w:val="0"/>
            </w:pPr>
            <w:r>
              <w:rPr>
                <w:sz w:val="24"/>
              </w:rPr>
              <w:t xml:space="preserve">Лечение кистозного фиброза с применением ингаляционной антибактериальной терапии</w:t>
            </w:r>
          </w:p>
        </w:tc>
        <w:tc>
          <w:tcPr>
            <w:tcW w:w="1286" w:type="dxa"/>
          </w:tcPr>
          <w:p>
            <w:pPr>
              <w:pStyle w:val="0"/>
              <w:jc w:val="center"/>
            </w:pPr>
            <w:r>
              <w:rPr>
                <w:sz w:val="24"/>
              </w:rPr>
              <w:t xml:space="preserve">12,27</w:t>
            </w:r>
          </w:p>
        </w:tc>
      </w:tr>
      <w:tr>
        <w:tc>
          <w:tcPr>
            <w:tcW w:w="564" w:type="dxa"/>
          </w:tcPr>
          <w:p>
            <w:pPr>
              <w:pStyle w:val="0"/>
              <w:jc w:val="center"/>
            </w:pPr>
            <w:r>
              <w:rPr>
                <w:sz w:val="24"/>
              </w:rPr>
              <w:t xml:space="preserve">161</w:t>
            </w:r>
          </w:p>
        </w:tc>
        <w:tc>
          <w:tcPr>
            <w:tcW w:w="802" w:type="dxa"/>
          </w:tcPr>
          <w:p>
            <w:pPr>
              <w:pStyle w:val="0"/>
              <w:jc w:val="center"/>
            </w:pPr>
            <w:r>
              <w:rPr>
                <w:sz w:val="24"/>
              </w:rPr>
              <w:t xml:space="preserve">ds36.001</w:t>
            </w:r>
          </w:p>
        </w:tc>
        <w:tc>
          <w:tcPr>
            <w:tcW w:w="6236" w:type="dxa"/>
          </w:tcPr>
          <w:p>
            <w:pPr>
              <w:pStyle w:val="0"/>
            </w:pPr>
            <w:r>
              <w:rPr>
                <w:sz w:val="24"/>
              </w:rPr>
              <w:t xml:space="preserve">Комплексное лечение с применением препаратов иммуноглобулина</w:t>
            </w:r>
          </w:p>
        </w:tc>
        <w:tc>
          <w:tcPr>
            <w:tcW w:w="1286" w:type="dxa"/>
          </w:tcPr>
          <w:p>
            <w:pPr>
              <w:pStyle w:val="0"/>
              <w:jc w:val="center"/>
            </w:pPr>
            <w:r>
              <w:rPr>
                <w:sz w:val="24"/>
              </w:rPr>
              <w:t xml:space="preserve">7,86</w:t>
            </w:r>
          </w:p>
        </w:tc>
      </w:tr>
      <w:tr>
        <w:tc>
          <w:tcPr>
            <w:tcW w:w="564" w:type="dxa"/>
          </w:tcPr>
          <w:p>
            <w:pPr>
              <w:pStyle w:val="0"/>
              <w:jc w:val="center"/>
            </w:pPr>
            <w:r>
              <w:rPr>
                <w:sz w:val="24"/>
              </w:rPr>
              <w:t xml:space="preserve">162</w:t>
            </w:r>
          </w:p>
        </w:tc>
        <w:tc>
          <w:tcPr>
            <w:tcW w:w="802" w:type="dxa"/>
          </w:tcPr>
          <w:p>
            <w:pPr>
              <w:pStyle w:val="0"/>
              <w:jc w:val="center"/>
            </w:pPr>
            <w:r>
              <w:rPr>
                <w:sz w:val="24"/>
              </w:rPr>
              <w:t xml:space="preserve">ds36.002</w:t>
            </w:r>
          </w:p>
        </w:tc>
        <w:tc>
          <w:tcPr>
            <w:tcW w:w="6236" w:type="dxa"/>
          </w:tcPr>
          <w:p>
            <w:pPr>
              <w:pStyle w:val="0"/>
            </w:pPr>
            <w:r>
              <w:rPr>
                <w:sz w:val="24"/>
              </w:rPr>
              <w:t xml:space="preserve">Факторы, влияющие на состояние здоровья населения и обращения в учреждения здравоохранения</w:t>
            </w:r>
          </w:p>
        </w:tc>
        <w:tc>
          <w:tcPr>
            <w:tcW w:w="1286" w:type="dxa"/>
          </w:tcPr>
          <w:p>
            <w:pPr>
              <w:pStyle w:val="0"/>
              <w:jc w:val="center"/>
            </w:pPr>
            <w:r>
              <w:rPr>
                <w:sz w:val="24"/>
              </w:rPr>
              <w:t xml:space="preserve">0,56</w:t>
            </w:r>
          </w:p>
        </w:tc>
      </w:tr>
      <w:tr>
        <w:tc>
          <w:tcPr>
            <w:tcW w:w="564" w:type="dxa"/>
          </w:tcPr>
          <w:p>
            <w:pPr>
              <w:pStyle w:val="0"/>
              <w:jc w:val="center"/>
            </w:pPr>
            <w:r>
              <w:rPr>
                <w:sz w:val="24"/>
              </w:rPr>
              <w:t xml:space="preserve">163</w:t>
            </w:r>
          </w:p>
        </w:tc>
        <w:tc>
          <w:tcPr>
            <w:tcW w:w="802" w:type="dxa"/>
          </w:tcPr>
          <w:p>
            <w:pPr>
              <w:pStyle w:val="0"/>
              <w:jc w:val="center"/>
            </w:pPr>
            <w:r>
              <w:rPr>
                <w:sz w:val="24"/>
              </w:rPr>
              <w:t xml:space="preserve">ds36.003</w:t>
            </w:r>
          </w:p>
        </w:tc>
        <w:tc>
          <w:tcPr>
            <w:tcW w:w="6236" w:type="dxa"/>
          </w:tcPr>
          <w:p>
            <w:pPr>
              <w:pStyle w:val="0"/>
            </w:pPr>
            <w:r>
              <w:rPr>
                <w:sz w:val="24"/>
              </w:rPr>
              <w:t xml:space="preserve">Госпитализация в дневной стационар в диагностических целях с постановкой диагноза туберкулеза, ВИЧ-инфекции, психического заболевания</w:t>
            </w:r>
          </w:p>
        </w:tc>
        <w:tc>
          <w:tcPr>
            <w:tcW w:w="1286" w:type="dxa"/>
          </w:tcPr>
          <w:p>
            <w:pPr>
              <w:pStyle w:val="0"/>
              <w:jc w:val="center"/>
            </w:pPr>
            <w:r>
              <w:rPr>
                <w:sz w:val="24"/>
              </w:rPr>
              <w:t xml:space="preserve">0,46</w:t>
            </w:r>
          </w:p>
        </w:tc>
      </w:tr>
      <w:tr>
        <w:tc>
          <w:tcPr>
            <w:tcW w:w="564" w:type="dxa"/>
          </w:tcPr>
          <w:p>
            <w:pPr>
              <w:pStyle w:val="0"/>
              <w:jc w:val="center"/>
            </w:pPr>
            <w:r>
              <w:rPr>
                <w:sz w:val="24"/>
              </w:rPr>
              <w:t xml:space="preserve">164</w:t>
            </w:r>
          </w:p>
        </w:tc>
        <w:tc>
          <w:tcPr>
            <w:tcW w:w="802" w:type="dxa"/>
          </w:tcPr>
          <w:p>
            <w:pPr>
              <w:pStyle w:val="0"/>
              <w:jc w:val="center"/>
            </w:pPr>
            <w:r>
              <w:rPr>
                <w:sz w:val="24"/>
              </w:rPr>
              <w:t xml:space="preserve">ds36.005</w:t>
            </w:r>
          </w:p>
        </w:tc>
        <w:tc>
          <w:tcPr>
            <w:tcW w:w="6236" w:type="dxa"/>
          </w:tcPr>
          <w:p>
            <w:pPr>
              <w:pStyle w:val="0"/>
            </w:pPr>
            <w:r>
              <w:rPr>
                <w:sz w:val="24"/>
              </w:rPr>
              <w:t xml:space="preserve">Отторжение, отмирание трансплантата органов и тканей</w:t>
            </w:r>
          </w:p>
        </w:tc>
        <w:tc>
          <w:tcPr>
            <w:tcW w:w="1286" w:type="dxa"/>
          </w:tcPr>
          <w:p>
            <w:pPr>
              <w:pStyle w:val="0"/>
              <w:jc w:val="center"/>
            </w:pPr>
            <w:r>
              <w:rPr>
                <w:sz w:val="24"/>
              </w:rPr>
              <w:t xml:space="preserve">7,40</w:t>
            </w:r>
          </w:p>
        </w:tc>
      </w:tr>
      <w:tr>
        <w:tc>
          <w:tcPr>
            <w:tcW w:w="564" w:type="dxa"/>
          </w:tcPr>
          <w:p>
            <w:pPr>
              <w:pStyle w:val="0"/>
              <w:jc w:val="center"/>
            </w:pPr>
            <w:r>
              <w:rPr>
                <w:sz w:val="24"/>
              </w:rPr>
              <w:t xml:space="preserve">165</w:t>
            </w:r>
          </w:p>
        </w:tc>
        <w:tc>
          <w:tcPr>
            <w:tcW w:w="802" w:type="dxa"/>
          </w:tcPr>
          <w:p>
            <w:pPr>
              <w:pStyle w:val="0"/>
              <w:jc w:val="center"/>
            </w:pPr>
            <w:r>
              <w:rPr>
                <w:sz w:val="24"/>
              </w:rPr>
              <w:t xml:space="preserve">ds36.006</w:t>
            </w:r>
          </w:p>
        </w:tc>
        <w:tc>
          <w:tcPr>
            <w:tcW w:w="6236" w:type="dxa"/>
          </w:tcPr>
          <w:p>
            <w:pPr>
              <w:pStyle w:val="0"/>
            </w:pPr>
            <w:r>
              <w:rPr>
                <w:sz w:val="24"/>
              </w:rPr>
              <w:t xml:space="preserve">Злокачественное новообразование без специального противоопухолевого лечения &lt;*&gt;</w:t>
            </w:r>
          </w:p>
        </w:tc>
        <w:tc>
          <w:tcPr>
            <w:tcW w:w="1286" w:type="dxa"/>
          </w:tcPr>
          <w:p>
            <w:pPr>
              <w:pStyle w:val="0"/>
              <w:jc w:val="center"/>
            </w:pPr>
            <w:r>
              <w:rPr>
                <w:sz w:val="24"/>
              </w:rPr>
              <w:t xml:space="preserve">0,40</w:t>
            </w:r>
          </w:p>
        </w:tc>
      </w:tr>
      <w:tr>
        <w:tc>
          <w:tcPr>
            <w:tcW w:w="564" w:type="dxa"/>
          </w:tcPr>
          <w:p>
            <w:pPr>
              <w:pStyle w:val="0"/>
              <w:jc w:val="center"/>
            </w:pPr>
            <w:r>
              <w:rPr>
                <w:sz w:val="24"/>
              </w:rPr>
              <w:t xml:space="preserve">166</w:t>
            </w:r>
          </w:p>
        </w:tc>
        <w:tc>
          <w:tcPr>
            <w:tcW w:w="802" w:type="dxa"/>
          </w:tcPr>
          <w:p>
            <w:pPr>
              <w:pStyle w:val="0"/>
              <w:jc w:val="center"/>
            </w:pPr>
            <w:r>
              <w:rPr>
                <w:sz w:val="24"/>
              </w:rPr>
              <w:t xml:space="preserve">ds36.012</w:t>
            </w:r>
          </w:p>
        </w:tc>
        <w:tc>
          <w:tcPr>
            <w:tcW w:w="6236" w:type="dxa"/>
          </w:tcPr>
          <w:p>
            <w:pPr>
              <w:pStyle w:val="0"/>
            </w:pPr>
            <w:r>
              <w:rPr>
                <w:sz w:val="24"/>
              </w:rPr>
              <w:t xml:space="preserve">Проведение иммунизации против респираторно-синцитиальной вирусной инфекции (уровень 1)</w:t>
            </w:r>
          </w:p>
        </w:tc>
        <w:tc>
          <w:tcPr>
            <w:tcW w:w="1286" w:type="dxa"/>
          </w:tcPr>
          <w:p>
            <w:pPr>
              <w:pStyle w:val="0"/>
              <w:jc w:val="center"/>
            </w:pPr>
            <w:r>
              <w:rPr>
                <w:sz w:val="24"/>
              </w:rPr>
              <w:t xml:space="preserve">2,50</w:t>
            </w:r>
          </w:p>
        </w:tc>
      </w:tr>
      <w:tr>
        <w:tc>
          <w:tcPr>
            <w:tcW w:w="564" w:type="dxa"/>
          </w:tcPr>
          <w:p>
            <w:pPr>
              <w:pStyle w:val="0"/>
              <w:jc w:val="center"/>
            </w:pPr>
            <w:r>
              <w:rPr>
                <w:sz w:val="24"/>
              </w:rPr>
              <w:t xml:space="preserve">167</w:t>
            </w:r>
          </w:p>
        </w:tc>
        <w:tc>
          <w:tcPr>
            <w:tcW w:w="802" w:type="dxa"/>
          </w:tcPr>
          <w:p>
            <w:pPr>
              <w:pStyle w:val="0"/>
              <w:jc w:val="center"/>
            </w:pPr>
            <w:r>
              <w:rPr>
                <w:sz w:val="24"/>
              </w:rPr>
              <w:t xml:space="preserve">ds36.013</w:t>
            </w:r>
          </w:p>
        </w:tc>
        <w:tc>
          <w:tcPr>
            <w:tcW w:w="6236" w:type="dxa"/>
          </w:tcPr>
          <w:p>
            <w:pPr>
              <w:pStyle w:val="0"/>
            </w:pPr>
            <w:r>
              <w:rPr>
                <w:sz w:val="24"/>
              </w:rPr>
              <w:t xml:space="preserve">Проведение иммунизации против респираторно-синцитиальной вирусной инфекции (уровень 2)</w:t>
            </w:r>
          </w:p>
        </w:tc>
        <w:tc>
          <w:tcPr>
            <w:tcW w:w="1286" w:type="dxa"/>
          </w:tcPr>
          <w:p>
            <w:pPr>
              <w:pStyle w:val="0"/>
              <w:jc w:val="center"/>
            </w:pPr>
            <w:r>
              <w:rPr>
                <w:sz w:val="24"/>
              </w:rPr>
              <w:t xml:space="preserve">5,36</w:t>
            </w:r>
          </w:p>
        </w:tc>
      </w:tr>
      <w:tr>
        <w:tc>
          <w:tcPr>
            <w:tcW w:w="564" w:type="dxa"/>
          </w:tcPr>
          <w:p>
            <w:pPr>
              <w:pStyle w:val="0"/>
              <w:jc w:val="center"/>
            </w:pPr>
            <w:r>
              <w:rPr>
                <w:sz w:val="24"/>
              </w:rPr>
              <w:t xml:space="preserve">168</w:t>
            </w:r>
          </w:p>
        </w:tc>
        <w:tc>
          <w:tcPr>
            <w:tcW w:w="802" w:type="dxa"/>
          </w:tcPr>
          <w:p>
            <w:pPr>
              <w:pStyle w:val="0"/>
              <w:jc w:val="center"/>
            </w:pPr>
            <w:r>
              <w:rPr>
                <w:sz w:val="24"/>
              </w:rPr>
              <w:t xml:space="preserve">ds36.014</w:t>
            </w:r>
          </w:p>
        </w:tc>
        <w:tc>
          <w:tcPr>
            <w:tcW w:w="6236" w:type="dxa"/>
          </w:tcPr>
          <w:p>
            <w:pPr>
              <w:pStyle w:val="0"/>
            </w:pPr>
            <w:r>
              <w:rPr>
                <w:sz w:val="24"/>
              </w:rPr>
              <w:t xml:space="preserve">Лечение с применением генно-инженерных биологических препаратов и селективных иммунодепрессантов (инициация или замена)</w:t>
            </w:r>
          </w:p>
        </w:tc>
        <w:tc>
          <w:tcPr>
            <w:tcW w:w="1286" w:type="dxa"/>
          </w:tcPr>
          <w:p>
            <w:pPr>
              <w:pStyle w:val="0"/>
              <w:jc w:val="center"/>
            </w:pPr>
            <w:r>
              <w:rPr>
                <w:sz w:val="24"/>
              </w:rPr>
              <w:t xml:space="preserve">4,06</w:t>
            </w:r>
          </w:p>
        </w:tc>
      </w:tr>
      <w:tr>
        <w:tc>
          <w:tcPr>
            <w:tcW w:w="564" w:type="dxa"/>
          </w:tcPr>
          <w:p>
            <w:pPr>
              <w:pStyle w:val="0"/>
              <w:jc w:val="center"/>
            </w:pPr>
            <w:r>
              <w:rPr>
                <w:sz w:val="24"/>
              </w:rPr>
              <w:t xml:space="preserve">169</w:t>
            </w:r>
          </w:p>
        </w:tc>
        <w:tc>
          <w:tcPr>
            <w:tcW w:w="802" w:type="dxa"/>
          </w:tcPr>
          <w:p>
            <w:pPr>
              <w:pStyle w:val="0"/>
              <w:jc w:val="center"/>
            </w:pPr>
            <w:r>
              <w:rPr>
                <w:sz w:val="24"/>
              </w:rPr>
              <w:t xml:space="preserve">ds36.015</w:t>
            </w:r>
          </w:p>
        </w:tc>
        <w:tc>
          <w:tcPr>
            <w:tcW w:w="623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w:t>
            </w:r>
          </w:p>
        </w:tc>
        <w:tc>
          <w:tcPr>
            <w:tcW w:w="1286" w:type="dxa"/>
          </w:tcPr>
          <w:p>
            <w:pPr>
              <w:pStyle w:val="0"/>
              <w:jc w:val="center"/>
            </w:pPr>
            <w:r>
              <w:rPr>
                <w:sz w:val="24"/>
              </w:rPr>
              <w:t xml:space="preserve">0,53</w:t>
            </w:r>
          </w:p>
        </w:tc>
      </w:tr>
      <w:tr>
        <w:tc>
          <w:tcPr>
            <w:tcW w:w="564" w:type="dxa"/>
          </w:tcPr>
          <w:p>
            <w:pPr>
              <w:pStyle w:val="0"/>
              <w:jc w:val="center"/>
            </w:pPr>
            <w:r>
              <w:rPr>
                <w:sz w:val="24"/>
              </w:rPr>
              <w:t xml:space="preserve">170</w:t>
            </w:r>
          </w:p>
        </w:tc>
        <w:tc>
          <w:tcPr>
            <w:tcW w:w="802" w:type="dxa"/>
          </w:tcPr>
          <w:p>
            <w:pPr>
              <w:pStyle w:val="0"/>
              <w:jc w:val="center"/>
            </w:pPr>
            <w:r>
              <w:rPr>
                <w:sz w:val="24"/>
              </w:rPr>
              <w:t xml:space="preserve">ds36.016</w:t>
            </w:r>
          </w:p>
        </w:tc>
        <w:tc>
          <w:tcPr>
            <w:tcW w:w="623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2)</w:t>
            </w:r>
          </w:p>
        </w:tc>
        <w:tc>
          <w:tcPr>
            <w:tcW w:w="1286" w:type="dxa"/>
          </w:tcPr>
          <w:p>
            <w:pPr>
              <w:pStyle w:val="0"/>
              <w:jc w:val="center"/>
            </w:pPr>
            <w:r>
              <w:rPr>
                <w:sz w:val="24"/>
              </w:rPr>
              <w:t xml:space="preserve">0,79</w:t>
            </w:r>
          </w:p>
        </w:tc>
      </w:tr>
      <w:tr>
        <w:tc>
          <w:tcPr>
            <w:tcW w:w="564" w:type="dxa"/>
          </w:tcPr>
          <w:p>
            <w:pPr>
              <w:pStyle w:val="0"/>
              <w:jc w:val="center"/>
            </w:pPr>
            <w:r>
              <w:rPr>
                <w:sz w:val="24"/>
              </w:rPr>
              <w:t xml:space="preserve">171</w:t>
            </w:r>
          </w:p>
        </w:tc>
        <w:tc>
          <w:tcPr>
            <w:tcW w:w="802" w:type="dxa"/>
          </w:tcPr>
          <w:p>
            <w:pPr>
              <w:pStyle w:val="0"/>
              <w:jc w:val="center"/>
            </w:pPr>
            <w:r>
              <w:rPr>
                <w:sz w:val="24"/>
              </w:rPr>
              <w:t xml:space="preserve">ds36.017</w:t>
            </w:r>
          </w:p>
        </w:tc>
        <w:tc>
          <w:tcPr>
            <w:tcW w:w="623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3)</w:t>
            </w:r>
          </w:p>
        </w:tc>
        <w:tc>
          <w:tcPr>
            <w:tcW w:w="1286" w:type="dxa"/>
          </w:tcPr>
          <w:p>
            <w:pPr>
              <w:pStyle w:val="0"/>
              <w:jc w:val="center"/>
            </w:pPr>
            <w:r>
              <w:rPr>
                <w:sz w:val="24"/>
              </w:rPr>
              <w:t xml:space="preserve">1,30</w:t>
            </w:r>
          </w:p>
        </w:tc>
      </w:tr>
      <w:tr>
        <w:tc>
          <w:tcPr>
            <w:tcW w:w="564" w:type="dxa"/>
          </w:tcPr>
          <w:p>
            <w:pPr>
              <w:pStyle w:val="0"/>
              <w:jc w:val="center"/>
            </w:pPr>
            <w:r>
              <w:rPr>
                <w:sz w:val="24"/>
              </w:rPr>
              <w:t xml:space="preserve">172</w:t>
            </w:r>
          </w:p>
        </w:tc>
        <w:tc>
          <w:tcPr>
            <w:tcW w:w="802" w:type="dxa"/>
          </w:tcPr>
          <w:p>
            <w:pPr>
              <w:pStyle w:val="0"/>
              <w:jc w:val="center"/>
            </w:pPr>
            <w:r>
              <w:rPr>
                <w:sz w:val="24"/>
              </w:rPr>
              <w:t xml:space="preserve">ds36.018</w:t>
            </w:r>
          </w:p>
        </w:tc>
        <w:tc>
          <w:tcPr>
            <w:tcW w:w="623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4)</w:t>
            </w:r>
          </w:p>
        </w:tc>
        <w:tc>
          <w:tcPr>
            <w:tcW w:w="1286" w:type="dxa"/>
          </w:tcPr>
          <w:p>
            <w:pPr>
              <w:pStyle w:val="0"/>
              <w:jc w:val="center"/>
            </w:pPr>
            <w:r>
              <w:rPr>
                <w:sz w:val="24"/>
              </w:rPr>
              <w:t xml:space="preserve">1,75</w:t>
            </w:r>
          </w:p>
        </w:tc>
      </w:tr>
      <w:tr>
        <w:tc>
          <w:tcPr>
            <w:tcW w:w="564" w:type="dxa"/>
          </w:tcPr>
          <w:p>
            <w:pPr>
              <w:pStyle w:val="0"/>
              <w:jc w:val="center"/>
            </w:pPr>
            <w:r>
              <w:rPr>
                <w:sz w:val="24"/>
              </w:rPr>
              <w:t xml:space="preserve">173</w:t>
            </w:r>
          </w:p>
        </w:tc>
        <w:tc>
          <w:tcPr>
            <w:tcW w:w="802" w:type="dxa"/>
          </w:tcPr>
          <w:p>
            <w:pPr>
              <w:pStyle w:val="0"/>
              <w:jc w:val="center"/>
            </w:pPr>
            <w:r>
              <w:rPr>
                <w:sz w:val="24"/>
              </w:rPr>
              <w:t xml:space="preserve">ds36.019</w:t>
            </w:r>
          </w:p>
        </w:tc>
        <w:tc>
          <w:tcPr>
            <w:tcW w:w="623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5)</w:t>
            </w:r>
          </w:p>
        </w:tc>
        <w:tc>
          <w:tcPr>
            <w:tcW w:w="1286" w:type="dxa"/>
          </w:tcPr>
          <w:p>
            <w:pPr>
              <w:pStyle w:val="0"/>
              <w:jc w:val="center"/>
            </w:pPr>
            <w:r>
              <w:rPr>
                <w:sz w:val="24"/>
              </w:rPr>
              <w:t xml:space="preserve">2,11</w:t>
            </w:r>
          </w:p>
        </w:tc>
      </w:tr>
      <w:tr>
        <w:tc>
          <w:tcPr>
            <w:tcW w:w="564" w:type="dxa"/>
          </w:tcPr>
          <w:p>
            <w:pPr>
              <w:pStyle w:val="0"/>
              <w:jc w:val="center"/>
            </w:pPr>
            <w:r>
              <w:rPr>
                <w:sz w:val="24"/>
              </w:rPr>
              <w:t xml:space="preserve">174</w:t>
            </w:r>
          </w:p>
        </w:tc>
        <w:tc>
          <w:tcPr>
            <w:tcW w:w="802" w:type="dxa"/>
          </w:tcPr>
          <w:p>
            <w:pPr>
              <w:pStyle w:val="0"/>
              <w:jc w:val="center"/>
            </w:pPr>
            <w:r>
              <w:rPr>
                <w:sz w:val="24"/>
              </w:rPr>
              <w:t xml:space="preserve">ds36.020</w:t>
            </w:r>
          </w:p>
        </w:tc>
        <w:tc>
          <w:tcPr>
            <w:tcW w:w="623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6)</w:t>
            </w:r>
          </w:p>
        </w:tc>
        <w:tc>
          <w:tcPr>
            <w:tcW w:w="1286" w:type="dxa"/>
          </w:tcPr>
          <w:p>
            <w:pPr>
              <w:pStyle w:val="0"/>
              <w:jc w:val="center"/>
            </w:pPr>
            <w:r>
              <w:rPr>
                <w:sz w:val="24"/>
              </w:rPr>
              <w:t xml:space="preserve">2,50</w:t>
            </w:r>
          </w:p>
        </w:tc>
      </w:tr>
      <w:tr>
        <w:tc>
          <w:tcPr>
            <w:tcW w:w="564" w:type="dxa"/>
          </w:tcPr>
          <w:p>
            <w:pPr>
              <w:pStyle w:val="0"/>
              <w:jc w:val="center"/>
            </w:pPr>
            <w:r>
              <w:rPr>
                <w:sz w:val="24"/>
              </w:rPr>
              <w:t xml:space="preserve">175</w:t>
            </w:r>
          </w:p>
        </w:tc>
        <w:tc>
          <w:tcPr>
            <w:tcW w:w="802" w:type="dxa"/>
          </w:tcPr>
          <w:p>
            <w:pPr>
              <w:pStyle w:val="0"/>
              <w:jc w:val="center"/>
            </w:pPr>
            <w:r>
              <w:rPr>
                <w:sz w:val="24"/>
              </w:rPr>
              <w:t xml:space="preserve">ds36.021</w:t>
            </w:r>
          </w:p>
        </w:tc>
        <w:tc>
          <w:tcPr>
            <w:tcW w:w="623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7)</w:t>
            </w:r>
          </w:p>
        </w:tc>
        <w:tc>
          <w:tcPr>
            <w:tcW w:w="1286" w:type="dxa"/>
          </w:tcPr>
          <w:p>
            <w:pPr>
              <w:pStyle w:val="0"/>
              <w:jc w:val="center"/>
            </w:pPr>
            <w:r>
              <w:rPr>
                <w:sz w:val="24"/>
              </w:rPr>
              <w:t xml:space="preserve">2,76</w:t>
            </w:r>
          </w:p>
        </w:tc>
      </w:tr>
      <w:tr>
        <w:tc>
          <w:tcPr>
            <w:tcW w:w="564" w:type="dxa"/>
          </w:tcPr>
          <w:p>
            <w:pPr>
              <w:pStyle w:val="0"/>
              <w:jc w:val="center"/>
            </w:pPr>
            <w:r>
              <w:rPr>
                <w:sz w:val="24"/>
              </w:rPr>
              <w:t xml:space="preserve">176</w:t>
            </w:r>
          </w:p>
        </w:tc>
        <w:tc>
          <w:tcPr>
            <w:tcW w:w="802" w:type="dxa"/>
          </w:tcPr>
          <w:p>
            <w:pPr>
              <w:pStyle w:val="0"/>
              <w:jc w:val="center"/>
            </w:pPr>
            <w:r>
              <w:rPr>
                <w:sz w:val="24"/>
              </w:rPr>
              <w:t xml:space="preserve">ds36.022</w:t>
            </w:r>
          </w:p>
        </w:tc>
        <w:tc>
          <w:tcPr>
            <w:tcW w:w="623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8)</w:t>
            </w:r>
          </w:p>
        </w:tc>
        <w:tc>
          <w:tcPr>
            <w:tcW w:w="1286" w:type="dxa"/>
          </w:tcPr>
          <w:p>
            <w:pPr>
              <w:pStyle w:val="0"/>
              <w:jc w:val="center"/>
            </w:pPr>
            <w:r>
              <w:rPr>
                <w:sz w:val="24"/>
              </w:rPr>
              <w:t xml:space="preserve">3,12</w:t>
            </w:r>
          </w:p>
        </w:tc>
      </w:tr>
      <w:tr>
        <w:tc>
          <w:tcPr>
            <w:tcW w:w="564" w:type="dxa"/>
          </w:tcPr>
          <w:p>
            <w:pPr>
              <w:pStyle w:val="0"/>
              <w:jc w:val="center"/>
            </w:pPr>
            <w:r>
              <w:rPr>
                <w:sz w:val="24"/>
              </w:rPr>
              <w:t xml:space="preserve">177</w:t>
            </w:r>
          </w:p>
        </w:tc>
        <w:tc>
          <w:tcPr>
            <w:tcW w:w="802" w:type="dxa"/>
          </w:tcPr>
          <w:p>
            <w:pPr>
              <w:pStyle w:val="0"/>
              <w:jc w:val="center"/>
            </w:pPr>
            <w:r>
              <w:rPr>
                <w:sz w:val="24"/>
              </w:rPr>
              <w:t xml:space="preserve">ds36.023</w:t>
            </w:r>
          </w:p>
        </w:tc>
        <w:tc>
          <w:tcPr>
            <w:tcW w:w="623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9)</w:t>
            </w:r>
          </w:p>
        </w:tc>
        <w:tc>
          <w:tcPr>
            <w:tcW w:w="1286" w:type="dxa"/>
          </w:tcPr>
          <w:p>
            <w:pPr>
              <w:pStyle w:val="0"/>
              <w:jc w:val="center"/>
            </w:pPr>
            <w:r>
              <w:rPr>
                <w:sz w:val="24"/>
              </w:rPr>
              <w:t xml:space="preserve">3,58</w:t>
            </w:r>
          </w:p>
        </w:tc>
      </w:tr>
      <w:tr>
        <w:tc>
          <w:tcPr>
            <w:tcW w:w="564" w:type="dxa"/>
          </w:tcPr>
          <w:p>
            <w:pPr>
              <w:pStyle w:val="0"/>
              <w:jc w:val="center"/>
            </w:pPr>
            <w:r>
              <w:rPr>
                <w:sz w:val="24"/>
              </w:rPr>
              <w:t xml:space="preserve">178</w:t>
            </w:r>
          </w:p>
        </w:tc>
        <w:tc>
          <w:tcPr>
            <w:tcW w:w="802" w:type="dxa"/>
          </w:tcPr>
          <w:p>
            <w:pPr>
              <w:pStyle w:val="0"/>
              <w:jc w:val="center"/>
            </w:pPr>
            <w:r>
              <w:rPr>
                <w:sz w:val="24"/>
              </w:rPr>
              <w:t xml:space="preserve">ds36.024</w:t>
            </w:r>
          </w:p>
        </w:tc>
        <w:tc>
          <w:tcPr>
            <w:tcW w:w="623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10)</w:t>
            </w:r>
          </w:p>
        </w:tc>
        <w:tc>
          <w:tcPr>
            <w:tcW w:w="1286" w:type="dxa"/>
          </w:tcPr>
          <w:p>
            <w:pPr>
              <w:pStyle w:val="0"/>
              <w:jc w:val="center"/>
            </w:pPr>
            <w:r>
              <w:rPr>
                <w:sz w:val="24"/>
              </w:rPr>
              <w:t xml:space="preserve">4,14</w:t>
            </w:r>
          </w:p>
        </w:tc>
      </w:tr>
      <w:tr>
        <w:tc>
          <w:tcPr>
            <w:tcW w:w="564" w:type="dxa"/>
          </w:tcPr>
          <w:p>
            <w:pPr>
              <w:pStyle w:val="0"/>
              <w:jc w:val="center"/>
            </w:pPr>
            <w:r>
              <w:rPr>
                <w:sz w:val="24"/>
              </w:rPr>
              <w:t xml:space="preserve">179</w:t>
            </w:r>
          </w:p>
        </w:tc>
        <w:tc>
          <w:tcPr>
            <w:tcW w:w="802" w:type="dxa"/>
          </w:tcPr>
          <w:p>
            <w:pPr>
              <w:pStyle w:val="0"/>
              <w:jc w:val="center"/>
            </w:pPr>
            <w:r>
              <w:rPr>
                <w:sz w:val="24"/>
              </w:rPr>
              <w:t xml:space="preserve">ds36.025</w:t>
            </w:r>
          </w:p>
        </w:tc>
        <w:tc>
          <w:tcPr>
            <w:tcW w:w="623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11)</w:t>
            </w:r>
          </w:p>
        </w:tc>
        <w:tc>
          <w:tcPr>
            <w:tcW w:w="1286" w:type="dxa"/>
          </w:tcPr>
          <w:p>
            <w:pPr>
              <w:pStyle w:val="0"/>
              <w:jc w:val="center"/>
            </w:pPr>
            <w:r>
              <w:rPr>
                <w:sz w:val="24"/>
              </w:rPr>
              <w:t xml:space="preserve">5,03</w:t>
            </w:r>
          </w:p>
        </w:tc>
      </w:tr>
      <w:tr>
        <w:tc>
          <w:tcPr>
            <w:tcW w:w="564" w:type="dxa"/>
          </w:tcPr>
          <w:p>
            <w:pPr>
              <w:pStyle w:val="0"/>
              <w:jc w:val="center"/>
            </w:pPr>
            <w:r>
              <w:rPr>
                <w:sz w:val="24"/>
              </w:rPr>
              <w:t xml:space="preserve">180</w:t>
            </w:r>
          </w:p>
        </w:tc>
        <w:tc>
          <w:tcPr>
            <w:tcW w:w="802" w:type="dxa"/>
          </w:tcPr>
          <w:p>
            <w:pPr>
              <w:pStyle w:val="0"/>
              <w:jc w:val="center"/>
            </w:pPr>
            <w:r>
              <w:rPr>
                <w:sz w:val="24"/>
              </w:rPr>
              <w:t xml:space="preserve">ds36.026</w:t>
            </w:r>
          </w:p>
        </w:tc>
        <w:tc>
          <w:tcPr>
            <w:tcW w:w="623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12)</w:t>
            </w:r>
          </w:p>
        </w:tc>
        <w:tc>
          <w:tcPr>
            <w:tcW w:w="1286" w:type="dxa"/>
          </w:tcPr>
          <w:p>
            <w:pPr>
              <w:pStyle w:val="0"/>
              <w:jc w:val="center"/>
            </w:pPr>
            <w:r>
              <w:rPr>
                <w:sz w:val="24"/>
              </w:rPr>
              <w:t xml:space="preserve">5,91</w:t>
            </w:r>
          </w:p>
        </w:tc>
      </w:tr>
      <w:tr>
        <w:tc>
          <w:tcPr>
            <w:tcW w:w="564" w:type="dxa"/>
          </w:tcPr>
          <w:p>
            <w:pPr>
              <w:pStyle w:val="0"/>
              <w:jc w:val="center"/>
            </w:pPr>
            <w:r>
              <w:rPr>
                <w:sz w:val="24"/>
              </w:rPr>
              <w:t xml:space="preserve">181</w:t>
            </w:r>
          </w:p>
        </w:tc>
        <w:tc>
          <w:tcPr>
            <w:tcW w:w="802" w:type="dxa"/>
          </w:tcPr>
          <w:p>
            <w:pPr>
              <w:pStyle w:val="0"/>
              <w:jc w:val="center"/>
            </w:pPr>
            <w:r>
              <w:rPr>
                <w:sz w:val="24"/>
              </w:rPr>
              <w:t xml:space="preserve">ds36.027</w:t>
            </w:r>
          </w:p>
        </w:tc>
        <w:tc>
          <w:tcPr>
            <w:tcW w:w="623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13)</w:t>
            </w:r>
          </w:p>
        </w:tc>
        <w:tc>
          <w:tcPr>
            <w:tcW w:w="1286" w:type="dxa"/>
          </w:tcPr>
          <w:p>
            <w:pPr>
              <w:pStyle w:val="0"/>
              <w:jc w:val="center"/>
            </w:pPr>
            <w:r>
              <w:rPr>
                <w:sz w:val="24"/>
              </w:rPr>
              <w:t xml:space="preserve">6,88</w:t>
            </w:r>
          </w:p>
        </w:tc>
      </w:tr>
      <w:tr>
        <w:tc>
          <w:tcPr>
            <w:tcW w:w="564" w:type="dxa"/>
          </w:tcPr>
          <w:p>
            <w:pPr>
              <w:pStyle w:val="0"/>
              <w:jc w:val="center"/>
            </w:pPr>
            <w:r>
              <w:rPr>
                <w:sz w:val="24"/>
              </w:rPr>
              <w:t xml:space="preserve">182</w:t>
            </w:r>
          </w:p>
        </w:tc>
        <w:tc>
          <w:tcPr>
            <w:tcW w:w="802" w:type="dxa"/>
          </w:tcPr>
          <w:p>
            <w:pPr>
              <w:pStyle w:val="0"/>
              <w:jc w:val="center"/>
            </w:pPr>
            <w:r>
              <w:rPr>
                <w:sz w:val="24"/>
              </w:rPr>
              <w:t xml:space="preserve">ds36.028</w:t>
            </w:r>
          </w:p>
        </w:tc>
        <w:tc>
          <w:tcPr>
            <w:tcW w:w="623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14)</w:t>
            </w:r>
          </w:p>
        </w:tc>
        <w:tc>
          <w:tcPr>
            <w:tcW w:w="1286" w:type="dxa"/>
          </w:tcPr>
          <w:p>
            <w:pPr>
              <w:pStyle w:val="0"/>
              <w:jc w:val="center"/>
            </w:pPr>
            <w:r>
              <w:rPr>
                <w:sz w:val="24"/>
              </w:rPr>
              <w:t xml:space="preserve">8,51</w:t>
            </w:r>
          </w:p>
        </w:tc>
      </w:tr>
      <w:tr>
        <w:tc>
          <w:tcPr>
            <w:tcW w:w="564" w:type="dxa"/>
          </w:tcPr>
          <w:p>
            <w:pPr>
              <w:pStyle w:val="0"/>
              <w:jc w:val="center"/>
            </w:pPr>
            <w:r>
              <w:rPr>
                <w:sz w:val="24"/>
              </w:rPr>
              <w:t xml:space="preserve">183</w:t>
            </w:r>
          </w:p>
        </w:tc>
        <w:tc>
          <w:tcPr>
            <w:tcW w:w="802" w:type="dxa"/>
          </w:tcPr>
          <w:p>
            <w:pPr>
              <w:pStyle w:val="0"/>
              <w:jc w:val="center"/>
            </w:pPr>
            <w:r>
              <w:rPr>
                <w:sz w:val="24"/>
              </w:rPr>
              <w:t xml:space="preserve">ds36.029</w:t>
            </w:r>
          </w:p>
        </w:tc>
        <w:tc>
          <w:tcPr>
            <w:tcW w:w="623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15)</w:t>
            </w:r>
          </w:p>
        </w:tc>
        <w:tc>
          <w:tcPr>
            <w:tcW w:w="1286" w:type="dxa"/>
          </w:tcPr>
          <w:p>
            <w:pPr>
              <w:pStyle w:val="0"/>
              <w:jc w:val="center"/>
            </w:pPr>
            <w:r>
              <w:rPr>
                <w:sz w:val="24"/>
              </w:rPr>
              <w:t xml:space="preserve">10,34</w:t>
            </w:r>
          </w:p>
        </w:tc>
      </w:tr>
      <w:tr>
        <w:tc>
          <w:tcPr>
            <w:tcW w:w="564" w:type="dxa"/>
          </w:tcPr>
          <w:p>
            <w:pPr>
              <w:pStyle w:val="0"/>
              <w:jc w:val="center"/>
            </w:pPr>
            <w:r>
              <w:rPr>
                <w:sz w:val="24"/>
              </w:rPr>
              <w:t xml:space="preserve">184</w:t>
            </w:r>
          </w:p>
        </w:tc>
        <w:tc>
          <w:tcPr>
            <w:tcW w:w="802" w:type="dxa"/>
          </w:tcPr>
          <w:p>
            <w:pPr>
              <w:pStyle w:val="0"/>
              <w:jc w:val="center"/>
            </w:pPr>
            <w:r>
              <w:rPr>
                <w:sz w:val="24"/>
              </w:rPr>
              <w:t xml:space="preserve">ds36.030</w:t>
            </w:r>
          </w:p>
        </w:tc>
        <w:tc>
          <w:tcPr>
            <w:tcW w:w="623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16)</w:t>
            </w:r>
          </w:p>
        </w:tc>
        <w:tc>
          <w:tcPr>
            <w:tcW w:w="1286" w:type="dxa"/>
          </w:tcPr>
          <w:p>
            <w:pPr>
              <w:pStyle w:val="0"/>
              <w:jc w:val="center"/>
            </w:pPr>
            <w:r>
              <w:rPr>
                <w:sz w:val="24"/>
              </w:rPr>
              <w:t xml:space="preserve">13,16</w:t>
            </w:r>
          </w:p>
        </w:tc>
      </w:tr>
      <w:tr>
        <w:tc>
          <w:tcPr>
            <w:tcW w:w="564" w:type="dxa"/>
          </w:tcPr>
          <w:p>
            <w:pPr>
              <w:pStyle w:val="0"/>
              <w:jc w:val="center"/>
            </w:pPr>
            <w:r>
              <w:rPr>
                <w:sz w:val="24"/>
              </w:rPr>
              <w:t xml:space="preserve">185</w:t>
            </w:r>
          </w:p>
        </w:tc>
        <w:tc>
          <w:tcPr>
            <w:tcW w:w="802" w:type="dxa"/>
          </w:tcPr>
          <w:p>
            <w:pPr>
              <w:pStyle w:val="0"/>
              <w:jc w:val="center"/>
            </w:pPr>
            <w:r>
              <w:rPr>
                <w:sz w:val="24"/>
              </w:rPr>
              <w:t xml:space="preserve">ds36.031</w:t>
            </w:r>
          </w:p>
        </w:tc>
        <w:tc>
          <w:tcPr>
            <w:tcW w:w="623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17)</w:t>
            </w:r>
          </w:p>
        </w:tc>
        <w:tc>
          <w:tcPr>
            <w:tcW w:w="1286" w:type="dxa"/>
          </w:tcPr>
          <w:p>
            <w:pPr>
              <w:pStyle w:val="0"/>
              <w:jc w:val="center"/>
            </w:pPr>
            <w:r>
              <w:rPr>
                <w:sz w:val="24"/>
              </w:rPr>
              <w:t xml:space="preserve">26,07</w:t>
            </w:r>
          </w:p>
        </w:tc>
      </w:tr>
      <w:tr>
        <w:tc>
          <w:tcPr>
            <w:tcW w:w="564" w:type="dxa"/>
          </w:tcPr>
          <w:p>
            <w:pPr>
              <w:pStyle w:val="0"/>
              <w:jc w:val="center"/>
            </w:pPr>
            <w:r>
              <w:rPr>
                <w:sz w:val="24"/>
              </w:rPr>
              <w:t xml:space="preserve">186</w:t>
            </w:r>
          </w:p>
        </w:tc>
        <w:tc>
          <w:tcPr>
            <w:tcW w:w="802" w:type="dxa"/>
          </w:tcPr>
          <w:p>
            <w:pPr>
              <w:pStyle w:val="0"/>
              <w:jc w:val="center"/>
            </w:pPr>
            <w:r>
              <w:rPr>
                <w:sz w:val="24"/>
              </w:rPr>
              <w:t xml:space="preserve">ds36.032</w:t>
            </w:r>
          </w:p>
        </w:tc>
        <w:tc>
          <w:tcPr>
            <w:tcW w:w="623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18)</w:t>
            </w:r>
          </w:p>
        </w:tc>
        <w:tc>
          <w:tcPr>
            <w:tcW w:w="1286" w:type="dxa"/>
          </w:tcPr>
          <w:p>
            <w:pPr>
              <w:pStyle w:val="0"/>
              <w:jc w:val="center"/>
            </w:pPr>
            <w:r>
              <w:rPr>
                <w:sz w:val="24"/>
              </w:rPr>
              <w:t xml:space="preserve">37,23</w:t>
            </w:r>
          </w:p>
        </w:tc>
      </w:tr>
      <w:tr>
        <w:tc>
          <w:tcPr>
            <w:tcW w:w="564" w:type="dxa"/>
          </w:tcPr>
          <w:p>
            <w:pPr>
              <w:pStyle w:val="0"/>
              <w:jc w:val="center"/>
            </w:pPr>
            <w:r>
              <w:rPr>
                <w:sz w:val="24"/>
              </w:rPr>
              <w:t xml:space="preserve">187</w:t>
            </w:r>
          </w:p>
        </w:tc>
        <w:tc>
          <w:tcPr>
            <w:tcW w:w="802" w:type="dxa"/>
          </w:tcPr>
          <w:p>
            <w:pPr>
              <w:pStyle w:val="0"/>
              <w:jc w:val="center"/>
            </w:pPr>
            <w:r>
              <w:rPr>
                <w:sz w:val="24"/>
              </w:rPr>
              <w:t xml:space="preserve">ds36.033</w:t>
            </w:r>
          </w:p>
        </w:tc>
        <w:tc>
          <w:tcPr>
            <w:tcW w:w="623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19)</w:t>
            </w:r>
          </w:p>
        </w:tc>
        <w:tc>
          <w:tcPr>
            <w:tcW w:w="1286" w:type="dxa"/>
          </w:tcPr>
          <w:p>
            <w:pPr>
              <w:pStyle w:val="0"/>
              <w:jc w:val="center"/>
            </w:pPr>
            <w:r>
              <w:rPr>
                <w:sz w:val="24"/>
              </w:rPr>
              <w:t xml:space="preserve">71,43</w:t>
            </w:r>
          </w:p>
        </w:tc>
      </w:tr>
      <w:tr>
        <w:tc>
          <w:tcPr>
            <w:tcW w:w="564" w:type="dxa"/>
          </w:tcPr>
          <w:p>
            <w:pPr>
              <w:pStyle w:val="0"/>
              <w:jc w:val="center"/>
            </w:pPr>
            <w:r>
              <w:rPr>
                <w:sz w:val="24"/>
              </w:rPr>
              <w:t xml:space="preserve">188</w:t>
            </w:r>
          </w:p>
        </w:tc>
        <w:tc>
          <w:tcPr>
            <w:tcW w:w="802" w:type="dxa"/>
          </w:tcPr>
          <w:p>
            <w:pPr>
              <w:pStyle w:val="0"/>
              <w:jc w:val="center"/>
            </w:pPr>
            <w:r>
              <w:rPr>
                <w:sz w:val="24"/>
              </w:rPr>
              <w:t xml:space="preserve">ds36.034</w:t>
            </w:r>
          </w:p>
        </w:tc>
        <w:tc>
          <w:tcPr>
            <w:tcW w:w="623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20)</w:t>
            </w:r>
          </w:p>
        </w:tc>
        <w:tc>
          <w:tcPr>
            <w:tcW w:w="1286" w:type="dxa"/>
          </w:tcPr>
          <w:p>
            <w:pPr>
              <w:pStyle w:val="0"/>
              <w:jc w:val="center"/>
            </w:pPr>
            <w:r>
              <w:rPr>
                <w:sz w:val="24"/>
              </w:rPr>
              <w:t xml:space="preserve">144,84</w:t>
            </w:r>
          </w:p>
        </w:tc>
      </w:tr>
      <w:tr>
        <w:tc>
          <w:tcPr>
            <w:tcW w:w="564" w:type="dxa"/>
          </w:tcPr>
          <w:p>
            <w:pPr>
              <w:pStyle w:val="0"/>
              <w:jc w:val="center"/>
            </w:pPr>
            <w:r>
              <w:rPr>
                <w:sz w:val="24"/>
              </w:rPr>
              <w:t xml:space="preserve">189</w:t>
            </w:r>
          </w:p>
        </w:tc>
        <w:tc>
          <w:tcPr>
            <w:tcW w:w="802" w:type="dxa"/>
          </w:tcPr>
          <w:p>
            <w:pPr>
              <w:pStyle w:val="0"/>
              <w:jc w:val="center"/>
            </w:pPr>
            <w:r>
              <w:rPr>
                <w:sz w:val="24"/>
              </w:rPr>
              <w:t xml:space="preserve">ds36.035</w:t>
            </w:r>
          </w:p>
        </w:tc>
        <w:tc>
          <w:tcPr>
            <w:tcW w:w="6236" w:type="dxa"/>
          </w:tcPr>
          <w:p>
            <w:pPr>
              <w:pStyle w:val="0"/>
            </w:pPr>
            <w:r>
              <w:rPr>
                <w:sz w:val="24"/>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1286" w:type="dxa"/>
          </w:tcPr>
          <w:p>
            <w:pPr>
              <w:pStyle w:val="0"/>
              <w:jc w:val="center"/>
            </w:pPr>
            <w:r>
              <w:rPr>
                <w:sz w:val="24"/>
              </w:rPr>
              <w:t xml:space="preserve">5,07</w:t>
            </w:r>
          </w:p>
        </w:tc>
      </w:tr>
      <w:tr>
        <w:tc>
          <w:tcPr>
            <w:tcW w:w="564" w:type="dxa"/>
          </w:tcPr>
          <w:p>
            <w:pPr>
              <w:pStyle w:val="0"/>
              <w:jc w:val="center"/>
            </w:pPr>
            <w:r>
              <w:rPr>
                <w:sz w:val="24"/>
              </w:rPr>
              <w:t xml:space="preserve">190</w:t>
            </w:r>
          </w:p>
        </w:tc>
        <w:tc>
          <w:tcPr>
            <w:tcW w:w="802" w:type="dxa"/>
          </w:tcPr>
          <w:p>
            <w:pPr>
              <w:pStyle w:val="0"/>
              <w:jc w:val="center"/>
            </w:pPr>
            <w:r>
              <w:rPr>
                <w:sz w:val="24"/>
              </w:rPr>
              <w:t xml:space="preserve">ds37.001</w:t>
            </w:r>
          </w:p>
        </w:tc>
        <w:tc>
          <w:tcPr>
            <w:tcW w:w="6236" w:type="dxa"/>
          </w:tcPr>
          <w:p>
            <w:pPr>
              <w:pStyle w:val="0"/>
            </w:pPr>
            <w:r>
              <w:rPr>
                <w:sz w:val="24"/>
              </w:rPr>
              <w:t xml:space="preserve">Медицинская реабилитация пациентов с заболеваниями центральной нервной системы (2 балла по ШРМ)</w:t>
            </w:r>
          </w:p>
        </w:tc>
        <w:tc>
          <w:tcPr>
            <w:tcW w:w="1286" w:type="dxa"/>
          </w:tcPr>
          <w:p>
            <w:pPr>
              <w:pStyle w:val="0"/>
              <w:jc w:val="center"/>
            </w:pPr>
            <w:r>
              <w:rPr>
                <w:sz w:val="24"/>
              </w:rPr>
              <w:t xml:space="preserve">1,98</w:t>
            </w:r>
          </w:p>
        </w:tc>
      </w:tr>
      <w:tr>
        <w:tc>
          <w:tcPr>
            <w:tcW w:w="564" w:type="dxa"/>
          </w:tcPr>
          <w:p>
            <w:pPr>
              <w:pStyle w:val="0"/>
              <w:jc w:val="center"/>
            </w:pPr>
            <w:r>
              <w:rPr>
                <w:sz w:val="24"/>
              </w:rPr>
              <w:t xml:space="preserve">191</w:t>
            </w:r>
          </w:p>
        </w:tc>
        <w:tc>
          <w:tcPr>
            <w:tcW w:w="802" w:type="dxa"/>
          </w:tcPr>
          <w:p>
            <w:pPr>
              <w:pStyle w:val="0"/>
              <w:jc w:val="center"/>
            </w:pPr>
            <w:r>
              <w:rPr>
                <w:sz w:val="24"/>
              </w:rPr>
              <w:t xml:space="preserve">ds37.002</w:t>
            </w:r>
          </w:p>
        </w:tc>
        <w:tc>
          <w:tcPr>
            <w:tcW w:w="6236" w:type="dxa"/>
          </w:tcPr>
          <w:p>
            <w:pPr>
              <w:pStyle w:val="0"/>
            </w:pPr>
            <w:r>
              <w:rPr>
                <w:sz w:val="24"/>
              </w:rPr>
              <w:t xml:space="preserve">Медицинская реабилитация пациентов с заболеваниями центральной нервной системы (3 балла по ШРМ)</w:t>
            </w:r>
          </w:p>
        </w:tc>
        <w:tc>
          <w:tcPr>
            <w:tcW w:w="1286" w:type="dxa"/>
          </w:tcPr>
          <w:p>
            <w:pPr>
              <w:pStyle w:val="0"/>
              <w:jc w:val="center"/>
            </w:pPr>
            <w:r>
              <w:rPr>
                <w:sz w:val="24"/>
              </w:rPr>
              <w:t xml:space="preserve">2,31</w:t>
            </w:r>
          </w:p>
        </w:tc>
      </w:tr>
      <w:tr>
        <w:tc>
          <w:tcPr>
            <w:tcW w:w="564" w:type="dxa"/>
          </w:tcPr>
          <w:p>
            <w:pPr>
              <w:pStyle w:val="0"/>
              <w:jc w:val="center"/>
            </w:pPr>
            <w:r>
              <w:rPr>
                <w:sz w:val="24"/>
              </w:rPr>
              <w:t xml:space="preserve">192</w:t>
            </w:r>
          </w:p>
        </w:tc>
        <w:tc>
          <w:tcPr>
            <w:tcW w:w="802" w:type="dxa"/>
          </w:tcPr>
          <w:p>
            <w:pPr>
              <w:pStyle w:val="0"/>
              <w:jc w:val="center"/>
            </w:pPr>
            <w:r>
              <w:rPr>
                <w:sz w:val="24"/>
              </w:rPr>
              <w:t xml:space="preserve">ds37.003</w:t>
            </w:r>
          </w:p>
        </w:tc>
        <w:tc>
          <w:tcPr>
            <w:tcW w:w="6236" w:type="dxa"/>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(2 балла по ШРМ)</w:t>
            </w:r>
          </w:p>
        </w:tc>
        <w:tc>
          <w:tcPr>
            <w:tcW w:w="1286" w:type="dxa"/>
          </w:tcPr>
          <w:p>
            <w:pPr>
              <w:pStyle w:val="0"/>
              <w:jc w:val="center"/>
            </w:pPr>
            <w:r>
              <w:rPr>
                <w:sz w:val="24"/>
              </w:rPr>
              <w:t xml:space="preserve">1,52</w:t>
            </w:r>
          </w:p>
        </w:tc>
      </w:tr>
      <w:tr>
        <w:tc>
          <w:tcPr>
            <w:tcW w:w="564" w:type="dxa"/>
          </w:tcPr>
          <w:p>
            <w:pPr>
              <w:pStyle w:val="0"/>
              <w:jc w:val="center"/>
            </w:pPr>
            <w:r>
              <w:rPr>
                <w:sz w:val="24"/>
              </w:rPr>
              <w:t xml:space="preserve">193</w:t>
            </w:r>
          </w:p>
        </w:tc>
        <w:tc>
          <w:tcPr>
            <w:tcW w:w="802" w:type="dxa"/>
          </w:tcPr>
          <w:p>
            <w:pPr>
              <w:pStyle w:val="0"/>
              <w:jc w:val="center"/>
            </w:pPr>
            <w:r>
              <w:rPr>
                <w:sz w:val="24"/>
              </w:rPr>
              <w:t xml:space="preserve">ds37.004</w:t>
            </w:r>
          </w:p>
        </w:tc>
        <w:tc>
          <w:tcPr>
            <w:tcW w:w="6236" w:type="dxa"/>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1286" w:type="dxa"/>
          </w:tcPr>
          <w:p>
            <w:pPr>
              <w:pStyle w:val="0"/>
              <w:jc w:val="center"/>
            </w:pPr>
            <w:r>
              <w:rPr>
                <w:sz w:val="24"/>
              </w:rPr>
              <w:t xml:space="preserve">1,82</w:t>
            </w:r>
          </w:p>
        </w:tc>
      </w:tr>
      <w:tr>
        <w:tc>
          <w:tcPr>
            <w:tcW w:w="564" w:type="dxa"/>
          </w:tcPr>
          <w:p>
            <w:pPr>
              <w:pStyle w:val="0"/>
              <w:jc w:val="center"/>
            </w:pPr>
            <w:r>
              <w:rPr>
                <w:sz w:val="24"/>
              </w:rPr>
              <w:t xml:space="preserve">194</w:t>
            </w:r>
          </w:p>
        </w:tc>
        <w:tc>
          <w:tcPr>
            <w:tcW w:w="802" w:type="dxa"/>
          </w:tcPr>
          <w:p>
            <w:pPr>
              <w:pStyle w:val="0"/>
              <w:jc w:val="center"/>
            </w:pPr>
            <w:r>
              <w:rPr>
                <w:sz w:val="24"/>
              </w:rPr>
              <w:t xml:space="preserve">ds37.005</w:t>
            </w:r>
          </w:p>
        </w:tc>
        <w:tc>
          <w:tcPr>
            <w:tcW w:w="6236" w:type="dxa"/>
          </w:tcPr>
          <w:p>
            <w:pPr>
              <w:pStyle w:val="0"/>
            </w:pPr>
            <w:r>
              <w:rPr>
                <w:sz w:val="24"/>
              </w:rPr>
              <w:t xml:space="preserve">Медицинская кардиореабилитация (2 балла по ШРМ)</w:t>
            </w:r>
          </w:p>
        </w:tc>
        <w:tc>
          <w:tcPr>
            <w:tcW w:w="1286" w:type="dxa"/>
          </w:tcPr>
          <w:p>
            <w:pPr>
              <w:pStyle w:val="0"/>
              <w:jc w:val="center"/>
            </w:pPr>
            <w:r>
              <w:rPr>
                <w:sz w:val="24"/>
              </w:rPr>
              <w:t xml:space="preserve">1,39</w:t>
            </w:r>
          </w:p>
        </w:tc>
      </w:tr>
      <w:tr>
        <w:tc>
          <w:tcPr>
            <w:tcW w:w="564" w:type="dxa"/>
          </w:tcPr>
          <w:p>
            <w:pPr>
              <w:pStyle w:val="0"/>
              <w:jc w:val="center"/>
            </w:pPr>
            <w:r>
              <w:rPr>
                <w:sz w:val="24"/>
              </w:rPr>
              <w:t xml:space="preserve">195</w:t>
            </w:r>
          </w:p>
        </w:tc>
        <w:tc>
          <w:tcPr>
            <w:tcW w:w="802" w:type="dxa"/>
          </w:tcPr>
          <w:p>
            <w:pPr>
              <w:pStyle w:val="0"/>
              <w:jc w:val="center"/>
            </w:pPr>
            <w:r>
              <w:rPr>
                <w:sz w:val="24"/>
              </w:rPr>
              <w:t xml:space="preserve">ds37.006</w:t>
            </w:r>
          </w:p>
        </w:tc>
        <w:tc>
          <w:tcPr>
            <w:tcW w:w="6236" w:type="dxa"/>
          </w:tcPr>
          <w:p>
            <w:pPr>
              <w:pStyle w:val="0"/>
            </w:pPr>
            <w:r>
              <w:rPr>
                <w:sz w:val="24"/>
              </w:rPr>
              <w:t xml:space="preserve">Медицинская кардиореабилитация (3 балла по ШРМ)</w:t>
            </w:r>
          </w:p>
        </w:tc>
        <w:tc>
          <w:tcPr>
            <w:tcW w:w="1286" w:type="dxa"/>
          </w:tcPr>
          <w:p>
            <w:pPr>
              <w:pStyle w:val="0"/>
              <w:jc w:val="center"/>
            </w:pPr>
            <w:r>
              <w:rPr>
                <w:sz w:val="24"/>
              </w:rPr>
              <w:t xml:space="preserve">1,67</w:t>
            </w:r>
          </w:p>
        </w:tc>
      </w:tr>
      <w:tr>
        <w:tc>
          <w:tcPr>
            <w:tcW w:w="564" w:type="dxa"/>
          </w:tcPr>
          <w:p>
            <w:pPr>
              <w:pStyle w:val="0"/>
              <w:jc w:val="center"/>
            </w:pPr>
            <w:r>
              <w:rPr>
                <w:sz w:val="24"/>
              </w:rPr>
              <w:t xml:space="preserve">196</w:t>
            </w:r>
          </w:p>
        </w:tc>
        <w:tc>
          <w:tcPr>
            <w:tcW w:w="802" w:type="dxa"/>
          </w:tcPr>
          <w:p>
            <w:pPr>
              <w:pStyle w:val="0"/>
              <w:jc w:val="center"/>
            </w:pPr>
            <w:r>
              <w:rPr>
                <w:sz w:val="24"/>
              </w:rPr>
              <w:t xml:space="preserve">ds37.007</w:t>
            </w:r>
          </w:p>
        </w:tc>
        <w:tc>
          <w:tcPr>
            <w:tcW w:w="6236" w:type="dxa"/>
          </w:tcPr>
          <w:p>
            <w:pPr>
              <w:pStyle w:val="0"/>
            </w:pPr>
            <w:r>
              <w:rPr>
                <w:sz w:val="24"/>
              </w:rPr>
              <w:t xml:space="preserve">Медицинская реабилитация при других соматических заболеваниях (2 балла по ШРМ)</w:t>
            </w:r>
          </w:p>
        </w:tc>
        <w:tc>
          <w:tcPr>
            <w:tcW w:w="1286" w:type="dxa"/>
          </w:tcPr>
          <w:p>
            <w:pPr>
              <w:pStyle w:val="0"/>
              <w:jc w:val="center"/>
            </w:pPr>
            <w:r>
              <w:rPr>
                <w:sz w:val="24"/>
              </w:rPr>
              <w:t xml:space="preserve">0,85</w:t>
            </w:r>
          </w:p>
        </w:tc>
      </w:tr>
      <w:tr>
        <w:tc>
          <w:tcPr>
            <w:tcW w:w="564" w:type="dxa"/>
          </w:tcPr>
          <w:p>
            <w:pPr>
              <w:pStyle w:val="0"/>
              <w:jc w:val="center"/>
            </w:pPr>
            <w:r>
              <w:rPr>
                <w:sz w:val="24"/>
              </w:rPr>
              <w:t xml:space="preserve">197</w:t>
            </w:r>
          </w:p>
        </w:tc>
        <w:tc>
          <w:tcPr>
            <w:tcW w:w="802" w:type="dxa"/>
          </w:tcPr>
          <w:p>
            <w:pPr>
              <w:pStyle w:val="0"/>
              <w:jc w:val="center"/>
            </w:pPr>
            <w:r>
              <w:rPr>
                <w:sz w:val="24"/>
              </w:rPr>
              <w:t xml:space="preserve">ds37.008</w:t>
            </w:r>
          </w:p>
        </w:tc>
        <w:tc>
          <w:tcPr>
            <w:tcW w:w="6236" w:type="dxa"/>
          </w:tcPr>
          <w:p>
            <w:pPr>
              <w:pStyle w:val="0"/>
            </w:pPr>
            <w:r>
              <w:rPr>
                <w:sz w:val="24"/>
              </w:rPr>
              <w:t xml:space="preserve">Медицинская реабилитация при других соматических заболеваниях (3 балла по ШРМ)</w:t>
            </w:r>
          </w:p>
        </w:tc>
        <w:tc>
          <w:tcPr>
            <w:tcW w:w="1286" w:type="dxa"/>
          </w:tcPr>
          <w:p>
            <w:pPr>
              <w:pStyle w:val="0"/>
              <w:jc w:val="center"/>
            </w:pPr>
            <w:r>
              <w:rPr>
                <w:sz w:val="24"/>
              </w:rPr>
              <w:t xml:space="preserve">1,09</w:t>
            </w:r>
          </w:p>
        </w:tc>
      </w:tr>
      <w:tr>
        <w:tc>
          <w:tcPr>
            <w:tcW w:w="564" w:type="dxa"/>
          </w:tcPr>
          <w:p>
            <w:pPr>
              <w:pStyle w:val="0"/>
              <w:jc w:val="center"/>
            </w:pPr>
            <w:r>
              <w:rPr>
                <w:sz w:val="24"/>
              </w:rPr>
              <w:t xml:space="preserve">198</w:t>
            </w:r>
          </w:p>
        </w:tc>
        <w:tc>
          <w:tcPr>
            <w:tcW w:w="802" w:type="dxa"/>
          </w:tcPr>
          <w:p>
            <w:pPr>
              <w:pStyle w:val="0"/>
              <w:jc w:val="center"/>
            </w:pPr>
            <w:r>
              <w:rPr>
                <w:sz w:val="24"/>
              </w:rPr>
              <w:t xml:space="preserve">ds37.009</w:t>
            </w:r>
          </w:p>
        </w:tc>
        <w:tc>
          <w:tcPr>
            <w:tcW w:w="6236" w:type="dxa"/>
          </w:tcPr>
          <w:p>
            <w:pPr>
              <w:pStyle w:val="0"/>
            </w:pPr>
            <w:r>
              <w:rPr>
                <w:sz w:val="24"/>
              </w:rPr>
              <w:t xml:space="preserve">Медицинская реабилитация детей, перенесших заболевания перинатального периода</w:t>
            </w:r>
          </w:p>
        </w:tc>
        <w:tc>
          <w:tcPr>
            <w:tcW w:w="1286" w:type="dxa"/>
          </w:tcPr>
          <w:p>
            <w:pPr>
              <w:pStyle w:val="0"/>
              <w:jc w:val="center"/>
            </w:pPr>
            <w:r>
              <w:rPr>
                <w:sz w:val="24"/>
              </w:rPr>
              <w:t xml:space="preserve">1,50</w:t>
            </w:r>
          </w:p>
        </w:tc>
      </w:tr>
      <w:tr>
        <w:tc>
          <w:tcPr>
            <w:tcW w:w="564" w:type="dxa"/>
          </w:tcPr>
          <w:p>
            <w:pPr>
              <w:pStyle w:val="0"/>
              <w:jc w:val="center"/>
            </w:pPr>
            <w:r>
              <w:rPr>
                <w:sz w:val="24"/>
              </w:rPr>
              <w:t xml:space="preserve">199</w:t>
            </w:r>
          </w:p>
        </w:tc>
        <w:tc>
          <w:tcPr>
            <w:tcW w:w="802" w:type="dxa"/>
          </w:tcPr>
          <w:p>
            <w:pPr>
              <w:pStyle w:val="0"/>
              <w:jc w:val="center"/>
            </w:pPr>
            <w:r>
              <w:rPr>
                <w:sz w:val="24"/>
              </w:rPr>
              <w:t xml:space="preserve">ds37.010</w:t>
            </w:r>
          </w:p>
        </w:tc>
        <w:tc>
          <w:tcPr>
            <w:tcW w:w="6236" w:type="dxa"/>
          </w:tcPr>
          <w:p>
            <w:pPr>
              <w:pStyle w:val="0"/>
            </w:pPr>
            <w:r>
              <w:rPr>
                <w:sz w:val="24"/>
              </w:rPr>
              <w:t xml:space="preserve">Медицинская реабилитация детей с нарушениями слуха без замены речевого процессора системы кохлеарной имплантации</w:t>
            </w:r>
          </w:p>
        </w:tc>
        <w:tc>
          <w:tcPr>
            <w:tcW w:w="1286" w:type="dxa"/>
          </w:tcPr>
          <w:p>
            <w:pPr>
              <w:pStyle w:val="0"/>
              <w:jc w:val="center"/>
            </w:pPr>
            <w:r>
              <w:rPr>
                <w:sz w:val="24"/>
              </w:rPr>
              <w:t xml:space="preserve">1,80</w:t>
            </w:r>
          </w:p>
        </w:tc>
      </w:tr>
      <w:tr>
        <w:tc>
          <w:tcPr>
            <w:tcW w:w="564" w:type="dxa"/>
          </w:tcPr>
          <w:p>
            <w:pPr>
              <w:pStyle w:val="0"/>
              <w:jc w:val="center"/>
            </w:pPr>
            <w:r>
              <w:rPr>
                <w:sz w:val="24"/>
              </w:rPr>
              <w:t xml:space="preserve">200</w:t>
            </w:r>
          </w:p>
        </w:tc>
        <w:tc>
          <w:tcPr>
            <w:tcW w:w="802" w:type="dxa"/>
          </w:tcPr>
          <w:p>
            <w:pPr>
              <w:pStyle w:val="0"/>
              <w:jc w:val="center"/>
            </w:pPr>
            <w:r>
              <w:rPr>
                <w:sz w:val="24"/>
              </w:rPr>
              <w:t xml:space="preserve">ds37.011</w:t>
            </w:r>
          </w:p>
        </w:tc>
        <w:tc>
          <w:tcPr>
            <w:tcW w:w="6236" w:type="dxa"/>
          </w:tcPr>
          <w:p>
            <w:pPr>
              <w:pStyle w:val="0"/>
            </w:pPr>
            <w:r>
              <w:rPr>
                <w:sz w:val="24"/>
              </w:rPr>
              <w:t xml:space="preserve">Медицинская реабилитация детей с поражениями центральной нервной системы</w:t>
            </w:r>
          </w:p>
        </w:tc>
        <w:tc>
          <w:tcPr>
            <w:tcW w:w="1286" w:type="dxa"/>
          </w:tcPr>
          <w:p>
            <w:pPr>
              <w:pStyle w:val="0"/>
              <w:jc w:val="center"/>
            </w:pPr>
            <w:r>
              <w:rPr>
                <w:sz w:val="24"/>
              </w:rPr>
              <w:t xml:space="preserve">2,75</w:t>
            </w:r>
          </w:p>
        </w:tc>
      </w:tr>
      <w:tr>
        <w:tc>
          <w:tcPr>
            <w:tcW w:w="564" w:type="dxa"/>
          </w:tcPr>
          <w:p>
            <w:pPr>
              <w:pStyle w:val="0"/>
              <w:jc w:val="center"/>
            </w:pPr>
            <w:r>
              <w:rPr>
                <w:sz w:val="24"/>
              </w:rPr>
              <w:t xml:space="preserve">201</w:t>
            </w:r>
          </w:p>
        </w:tc>
        <w:tc>
          <w:tcPr>
            <w:tcW w:w="802" w:type="dxa"/>
          </w:tcPr>
          <w:p>
            <w:pPr>
              <w:pStyle w:val="0"/>
              <w:jc w:val="center"/>
            </w:pPr>
            <w:r>
              <w:rPr>
                <w:sz w:val="24"/>
              </w:rPr>
              <w:t xml:space="preserve">ds37.012</w:t>
            </w:r>
          </w:p>
        </w:tc>
        <w:tc>
          <w:tcPr>
            <w:tcW w:w="6236" w:type="dxa"/>
          </w:tcPr>
          <w:p>
            <w:pPr>
              <w:pStyle w:val="0"/>
            </w:pPr>
            <w:r>
              <w:rPr>
                <w:sz w:val="24"/>
              </w:rPr>
              <w:t xml:space="preserve">Медицинская реабилитация детей после хирургической коррекции врожденных пороков развития органов и систем</w:t>
            </w:r>
          </w:p>
        </w:tc>
        <w:tc>
          <w:tcPr>
            <w:tcW w:w="1286" w:type="dxa"/>
          </w:tcPr>
          <w:p>
            <w:pPr>
              <w:pStyle w:val="0"/>
              <w:jc w:val="center"/>
            </w:pPr>
            <w:r>
              <w:rPr>
                <w:sz w:val="24"/>
              </w:rPr>
              <w:t xml:space="preserve">2,35</w:t>
            </w:r>
          </w:p>
        </w:tc>
      </w:tr>
      <w:tr>
        <w:tc>
          <w:tcPr>
            <w:tcW w:w="564" w:type="dxa"/>
          </w:tcPr>
          <w:p>
            <w:pPr>
              <w:pStyle w:val="0"/>
              <w:jc w:val="center"/>
            </w:pPr>
            <w:r>
              <w:rPr>
                <w:sz w:val="24"/>
              </w:rPr>
              <w:t xml:space="preserve">202</w:t>
            </w:r>
          </w:p>
        </w:tc>
        <w:tc>
          <w:tcPr>
            <w:tcW w:w="802" w:type="dxa"/>
          </w:tcPr>
          <w:p>
            <w:pPr>
              <w:pStyle w:val="0"/>
              <w:jc w:val="center"/>
            </w:pPr>
            <w:r>
              <w:rPr>
                <w:sz w:val="24"/>
              </w:rPr>
              <w:t xml:space="preserve">ds37.013</w:t>
            </w:r>
          </w:p>
        </w:tc>
        <w:tc>
          <w:tcPr>
            <w:tcW w:w="6236" w:type="dxa"/>
          </w:tcPr>
          <w:p>
            <w:pPr>
              <w:pStyle w:val="0"/>
            </w:pPr>
            <w:r>
              <w:rPr>
                <w:sz w:val="24"/>
              </w:rPr>
              <w:t xml:space="preserve">Медицинская реабилитация после онкоортопедических операций</w:t>
            </w:r>
          </w:p>
        </w:tc>
        <w:tc>
          <w:tcPr>
            <w:tcW w:w="1286" w:type="dxa"/>
          </w:tcPr>
          <w:p>
            <w:pPr>
              <w:pStyle w:val="0"/>
              <w:jc w:val="center"/>
            </w:pPr>
            <w:r>
              <w:rPr>
                <w:sz w:val="24"/>
              </w:rPr>
              <w:t xml:space="preserve">1,76</w:t>
            </w:r>
          </w:p>
        </w:tc>
      </w:tr>
      <w:tr>
        <w:tc>
          <w:tcPr>
            <w:tcW w:w="564" w:type="dxa"/>
          </w:tcPr>
          <w:p>
            <w:pPr>
              <w:pStyle w:val="0"/>
              <w:jc w:val="center"/>
            </w:pPr>
            <w:r>
              <w:rPr>
                <w:sz w:val="24"/>
              </w:rPr>
              <w:t xml:space="preserve">203</w:t>
            </w:r>
          </w:p>
        </w:tc>
        <w:tc>
          <w:tcPr>
            <w:tcW w:w="802" w:type="dxa"/>
          </w:tcPr>
          <w:p>
            <w:pPr>
              <w:pStyle w:val="0"/>
              <w:jc w:val="center"/>
            </w:pPr>
            <w:r>
              <w:rPr>
                <w:sz w:val="24"/>
              </w:rPr>
              <w:t xml:space="preserve">ds37.014</w:t>
            </w:r>
          </w:p>
        </w:tc>
        <w:tc>
          <w:tcPr>
            <w:tcW w:w="6236" w:type="dxa"/>
          </w:tcPr>
          <w:p>
            <w:pPr>
              <w:pStyle w:val="0"/>
            </w:pPr>
            <w:r>
              <w:rPr>
                <w:sz w:val="24"/>
              </w:rPr>
              <w:t xml:space="preserve">Медицинская реабилитация по поводу постмастэктомического синдрома в онкологии</w:t>
            </w:r>
          </w:p>
        </w:tc>
        <w:tc>
          <w:tcPr>
            <w:tcW w:w="1286" w:type="dxa"/>
          </w:tcPr>
          <w:p>
            <w:pPr>
              <w:pStyle w:val="0"/>
              <w:jc w:val="center"/>
            </w:pPr>
            <w:r>
              <w:rPr>
                <w:sz w:val="24"/>
              </w:rPr>
              <w:t xml:space="preserve">1,51</w:t>
            </w:r>
          </w:p>
        </w:tc>
      </w:tr>
      <w:tr>
        <w:tc>
          <w:tcPr>
            <w:tcW w:w="564" w:type="dxa"/>
          </w:tcPr>
          <w:p>
            <w:pPr>
              <w:pStyle w:val="0"/>
              <w:jc w:val="center"/>
            </w:pPr>
            <w:r>
              <w:rPr>
                <w:sz w:val="24"/>
              </w:rPr>
              <w:t xml:space="preserve">204</w:t>
            </w:r>
          </w:p>
        </w:tc>
        <w:tc>
          <w:tcPr>
            <w:tcW w:w="802" w:type="dxa"/>
          </w:tcPr>
          <w:p>
            <w:pPr>
              <w:pStyle w:val="0"/>
              <w:jc w:val="center"/>
            </w:pPr>
            <w:r>
              <w:rPr>
                <w:sz w:val="24"/>
              </w:rPr>
              <w:t xml:space="preserve">ds37.015</w:t>
            </w:r>
          </w:p>
        </w:tc>
        <w:tc>
          <w:tcPr>
            <w:tcW w:w="6236" w:type="dxa"/>
          </w:tcPr>
          <w:p>
            <w:pPr>
              <w:pStyle w:val="0"/>
            </w:pPr>
            <w:r>
              <w:rPr>
                <w:sz w:val="24"/>
              </w:rPr>
              <w:t xml:space="preserve">Медицинская реабилитация после перенесенной коронавирусной инфекции COVID-19 (2 балла по ШРМ)</w:t>
            </w:r>
          </w:p>
        </w:tc>
        <w:tc>
          <w:tcPr>
            <w:tcW w:w="1286" w:type="dxa"/>
          </w:tcPr>
          <w:p>
            <w:pPr>
              <w:pStyle w:val="0"/>
              <w:jc w:val="center"/>
            </w:pPr>
            <w:r>
              <w:rPr>
                <w:sz w:val="24"/>
              </w:rPr>
              <w:t xml:space="preserve">1,00</w:t>
            </w:r>
          </w:p>
        </w:tc>
      </w:tr>
      <w:tr>
        <w:tc>
          <w:tcPr>
            <w:tcW w:w="564" w:type="dxa"/>
          </w:tcPr>
          <w:p>
            <w:pPr>
              <w:pStyle w:val="0"/>
              <w:jc w:val="center"/>
            </w:pPr>
            <w:r>
              <w:rPr>
                <w:sz w:val="24"/>
              </w:rPr>
              <w:t xml:space="preserve">205</w:t>
            </w:r>
          </w:p>
        </w:tc>
        <w:tc>
          <w:tcPr>
            <w:tcW w:w="802" w:type="dxa"/>
          </w:tcPr>
          <w:p>
            <w:pPr>
              <w:pStyle w:val="0"/>
              <w:jc w:val="center"/>
            </w:pPr>
            <w:r>
              <w:rPr>
                <w:sz w:val="24"/>
              </w:rPr>
              <w:t xml:space="preserve">ds37.016</w:t>
            </w:r>
          </w:p>
        </w:tc>
        <w:tc>
          <w:tcPr>
            <w:tcW w:w="6236" w:type="dxa"/>
          </w:tcPr>
          <w:p>
            <w:pPr>
              <w:pStyle w:val="0"/>
            </w:pPr>
            <w:r>
              <w:rPr>
                <w:sz w:val="24"/>
              </w:rPr>
              <w:t xml:space="preserve">Медицинская реабилитация после перенесенной коронавирусной инфекции COVID-19 (3 балла по ШРМ)</w:t>
            </w:r>
          </w:p>
        </w:tc>
        <w:tc>
          <w:tcPr>
            <w:tcW w:w="1286" w:type="dxa"/>
          </w:tcPr>
          <w:p>
            <w:pPr>
              <w:pStyle w:val="0"/>
              <w:jc w:val="center"/>
            </w:pPr>
            <w:r>
              <w:rPr>
                <w:sz w:val="24"/>
              </w:rPr>
              <w:t xml:space="preserve">1,40</w:t>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19</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19130" w:name="P19130"/>
    <w:bookmarkEnd w:id="19130"/>
    <w:p>
      <w:pPr>
        <w:pStyle w:val="2"/>
        <w:jc w:val="center"/>
      </w:pPr>
      <w:r>
        <w:rPr>
          <w:sz w:val="24"/>
        </w:rPr>
        <w:t xml:space="preserve">КОЭФФИЦИЕНТЫ</w:t>
      </w:r>
    </w:p>
    <w:p>
      <w:pPr>
        <w:pStyle w:val="2"/>
        <w:jc w:val="center"/>
      </w:pPr>
      <w:r>
        <w:rPr>
          <w:sz w:val="24"/>
        </w:rPr>
        <w:t xml:space="preserve">УРОВНЯ (ПОДУРОВНЯ) МЕДИЦИНСКИХ ОРГАНИЗАЦИЙ ПРИ ОПЛАТЕ КСГ</w:t>
      </w:r>
    </w:p>
    <w:p>
      <w:pPr>
        <w:pStyle w:val="2"/>
        <w:jc w:val="center"/>
      </w:pPr>
      <w:r>
        <w:rPr>
          <w:sz w:val="24"/>
        </w:rPr>
        <w:t xml:space="preserve">ДНЕВНОГО СТАЦИОНАРА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71"/>
        <w:gridCol w:w="1023"/>
        <w:gridCol w:w="5386"/>
        <w:gridCol w:w="1696"/>
      </w:tblGrid>
      <w:tr>
        <w:tc>
          <w:tcPr>
            <w:tcW w:w="871" w:type="dxa"/>
          </w:tcPr>
          <w:p>
            <w:pPr>
              <w:pStyle w:val="0"/>
              <w:jc w:val="center"/>
            </w:pPr>
            <w:r>
              <w:rPr>
                <w:sz w:val="24"/>
              </w:rPr>
              <w:t xml:space="preserve">Уровень</w:t>
            </w:r>
          </w:p>
        </w:tc>
        <w:tc>
          <w:tcPr>
            <w:tcW w:w="1023" w:type="dxa"/>
          </w:tcPr>
          <w:p>
            <w:pPr>
              <w:pStyle w:val="0"/>
              <w:jc w:val="center"/>
            </w:pPr>
            <w:r>
              <w:rPr>
                <w:sz w:val="24"/>
              </w:rPr>
              <w:t xml:space="preserve">Подуровень</w:t>
            </w:r>
          </w:p>
        </w:tc>
        <w:tc>
          <w:tcPr>
            <w:tcW w:w="5386" w:type="dxa"/>
          </w:tcPr>
          <w:p>
            <w:pPr>
              <w:pStyle w:val="0"/>
              <w:jc w:val="center"/>
            </w:pPr>
            <w:r>
              <w:rPr>
                <w:sz w:val="24"/>
              </w:rPr>
              <w:t xml:space="preserve">Наименование МО</w:t>
            </w:r>
          </w:p>
        </w:tc>
        <w:tc>
          <w:tcPr>
            <w:tcW w:w="1696" w:type="dxa"/>
          </w:tcPr>
          <w:p>
            <w:pPr>
              <w:pStyle w:val="0"/>
              <w:jc w:val="center"/>
            </w:pPr>
            <w:r>
              <w:rPr>
                <w:sz w:val="24"/>
              </w:rPr>
              <w:t xml:space="preserve">Значение коэффициента уровня/подуровня</w:t>
            </w:r>
          </w:p>
        </w:tc>
      </w:tr>
      <w:tr>
        <w:tc>
          <w:tcPr>
            <w:tcW w:w="871" w:type="dxa"/>
            <w:vMerge w:val="restart"/>
          </w:tcPr>
          <w:p>
            <w:pPr>
              <w:pStyle w:val="0"/>
              <w:jc w:val="center"/>
            </w:pPr>
            <w:r>
              <w:rPr>
                <w:sz w:val="24"/>
              </w:rPr>
              <w:t xml:space="preserve">1</w:t>
            </w:r>
          </w:p>
        </w:tc>
        <w:tc>
          <w:tcPr>
            <w:tcW w:w="1023" w:type="dxa"/>
            <w:vMerge w:val="restart"/>
          </w:tcPr>
          <w:p>
            <w:pPr>
              <w:pStyle w:val="0"/>
              <w:jc w:val="center"/>
            </w:pPr>
            <w:r>
              <w:rPr>
                <w:sz w:val="24"/>
              </w:rPr>
              <w:t xml:space="preserve">1</w:t>
            </w:r>
          </w:p>
        </w:tc>
        <w:tc>
          <w:tcPr>
            <w:tcW w:w="5386" w:type="dxa"/>
          </w:tcPr>
          <w:p>
            <w:pPr>
              <w:pStyle w:val="0"/>
            </w:pPr>
            <w:r>
              <w:rPr>
                <w:sz w:val="24"/>
              </w:rPr>
              <w:t xml:space="preserve">ГБУ РО "Женская консультация N 1"</w:t>
            </w:r>
          </w:p>
        </w:tc>
        <w:tc>
          <w:tcPr>
            <w:tcW w:w="1696" w:type="dxa"/>
          </w:tcPr>
          <w:p>
            <w:pPr>
              <w:pStyle w:val="0"/>
              <w:jc w:val="center"/>
            </w:pPr>
            <w:r>
              <w:rPr>
                <w:sz w:val="24"/>
              </w:rPr>
              <w:t xml:space="preserve">0,80</w:t>
            </w:r>
          </w:p>
        </w:tc>
      </w:tr>
      <w:tr>
        <w:tc>
          <w:tcPr>
            <w:vMerge w:val="continue"/>
          </w:tcPr>
          <w:p/>
        </w:tc>
        <w:tc>
          <w:tcPr>
            <w:vMerge w:val="continue"/>
          </w:tcPr>
          <w:p/>
        </w:tc>
        <w:tc>
          <w:tcPr>
            <w:tcW w:w="5386" w:type="dxa"/>
          </w:tcPr>
          <w:p>
            <w:pPr>
              <w:pStyle w:val="0"/>
            </w:pPr>
            <w:r>
              <w:rPr>
                <w:sz w:val="24"/>
              </w:rPr>
              <w:t xml:space="preserve">ООО "Клиника Епифанова"</w:t>
            </w:r>
          </w:p>
        </w:tc>
        <w:tc>
          <w:tcPr>
            <w:tcW w:w="1696" w:type="dxa"/>
          </w:tcPr>
          <w:p>
            <w:pPr>
              <w:pStyle w:val="0"/>
              <w:jc w:val="center"/>
            </w:pPr>
            <w:r>
              <w:rPr>
                <w:sz w:val="24"/>
              </w:rPr>
              <w:t xml:space="preserve">0,80</w:t>
            </w:r>
          </w:p>
        </w:tc>
      </w:tr>
      <w:tr>
        <w:tc>
          <w:tcPr>
            <w:vMerge w:val="continue"/>
          </w:tcPr>
          <w:p/>
        </w:tc>
        <w:tc>
          <w:tcPr>
            <w:tcW w:w="1023" w:type="dxa"/>
            <w:vMerge w:val="restart"/>
          </w:tcPr>
          <w:p>
            <w:pPr>
              <w:pStyle w:val="0"/>
              <w:jc w:val="center"/>
            </w:pPr>
            <w:r>
              <w:rPr>
                <w:sz w:val="24"/>
              </w:rPr>
              <w:t xml:space="preserve">2</w:t>
            </w:r>
          </w:p>
        </w:tc>
        <w:tc>
          <w:tcPr>
            <w:tcW w:w="5386" w:type="dxa"/>
          </w:tcPr>
          <w:p>
            <w:pPr>
              <w:pStyle w:val="0"/>
            </w:pPr>
            <w:r>
              <w:rPr>
                <w:sz w:val="24"/>
              </w:rPr>
              <w:t xml:space="preserve">ГБУ РО "Городская поликлиника N 12"</w:t>
            </w:r>
          </w:p>
        </w:tc>
        <w:tc>
          <w:tcPr>
            <w:tcW w:w="1696" w:type="dxa"/>
          </w:tcPr>
          <w:p>
            <w:pPr>
              <w:pStyle w:val="0"/>
              <w:jc w:val="center"/>
            </w:pPr>
            <w:r>
              <w:rPr>
                <w:sz w:val="24"/>
              </w:rPr>
              <w:t xml:space="preserve">0,85</w:t>
            </w:r>
          </w:p>
        </w:tc>
      </w:tr>
      <w:tr>
        <w:tc>
          <w:tcPr>
            <w:vMerge w:val="continue"/>
          </w:tcPr>
          <w:p/>
        </w:tc>
        <w:tc>
          <w:tcPr>
            <w:vMerge w:val="continue"/>
          </w:tcPr>
          <w:p/>
        </w:tc>
        <w:tc>
          <w:tcPr>
            <w:tcW w:w="5386" w:type="dxa"/>
          </w:tcPr>
          <w:p>
            <w:pPr>
              <w:pStyle w:val="0"/>
            </w:pPr>
            <w:r>
              <w:rPr>
                <w:sz w:val="24"/>
              </w:rPr>
              <w:t xml:space="preserve">ГБУ РО "Городская клиническая поликлиника N 6"</w:t>
            </w:r>
          </w:p>
        </w:tc>
        <w:tc>
          <w:tcPr>
            <w:tcW w:w="1696" w:type="dxa"/>
          </w:tcPr>
          <w:p>
            <w:pPr>
              <w:pStyle w:val="0"/>
              <w:jc w:val="center"/>
            </w:pPr>
            <w:r>
              <w:rPr>
                <w:sz w:val="24"/>
              </w:rPr>
              <w:t xml:space="preserve">0,85</w:t>
            </w:r>
          </w:p>
        </w:tc>
      </w:tr>
      <w:tr>
        <w:tc>
          <w:tcPr>
            <w:vMerge w:val="continue"/>
          </w:tcPr>
          <w:p/>
        </w:tc>
        <w:tc>
          <w:tcPr>
            <w:vMerge w:val="continue"/>
          </w:tcPr>
          <w:p/>
        </w:tc>
        <w:tc>
          <w:tcPr>
            <w:tcW w:w="5386" w:type="dxa"/>
          </w:tcPr>
          <w:p>
            <w:pPr>
              <w:pStyle w:val="0"/>
            </w:pPr>
            <w:r>
              <w:rPr>
                <w:sz w:val="24"/>
              </w:rPr>
              <w:t xml:space="preserve">ГБУ РО "Рыбновская районная больница"</w:t>
            </w:r>
          </w:p>
        </w:tc>
        <w:tc>
          <w:tcPr>
            <w:tcW w:w="1696" w:type="dxa"/>
          </w:tcPr>
          <w:p>
            <w:pPr>
              <w:pStyle w:val="0"/>
              <w:jc w:val="center"/>
            </w:pPr>
            <w:r>
              <w:rPr>
                <w:sz w:val="24"/>
              </w:rPr>
              <w:t xml:space="preserve">0,85</w:t>
            </w:r>
          </w:p>
        </w:tc>
      </w:tr>
      <w:tr>
        <w:tc>
          <w:tcPr>
            <w:vMerge w:val="continue"/>
          </w:tcPr>
          <w:p/>
        </w:tc>
        <w:tc>
          <w:tcPr>
            <w:tcW w:w="1023" w:type="dxa"/>
            <w:vMerge w:val="restart"/>
          </w:tcPr>
          <w:p>
            <w:pPr>
              <w:pStyle w:val="0"/>
              <w:jc w:val="center"/>
            </w:pPr>
            <w:r>
              <w:rPr>
                <w:sz w:val="24"/>
              </w:rPr>
              <w:t xml:space="preserve">3</w:t>
            </w:r>
          </w:p>
        </w:tc>
        <w:tc>
          <w:tcPr>
            <w:tcW w:w="5386" w:type="dxa"/>
          </w:tcPr>
          <w:p>
            <w:pPr>
              <w:pStyle w:val="0"/>
            </w:pPr>
            <w:r>
              <w:rPr>
                <w:sz w:val="24"/>
              </w:rPr>
              <w:t xml:space="preserve">ГБУ РО "Поликлиника завода "Красное знамя"</w:t>
            </w:r>
          </w:p>
        </w:tc>
        <w:tc>
          <w:tcPr>
            <w:tcW w:w="1696" w:type="dxa"/>
          </w:tcPr>
          <w:p>
            <w:pPr>
              <w:pStyle w:val="0"/>
              <w:jc w:val="center"/>
            </w:pPr>
            <w:r>
              <w:rPr>
                <w:sz w:val="24"/>
              </w:rPr>
              <w:t xml:space="preserve">0,90</w:t>
            </w:r>
          </w:p>
        </w:tc>
      </w:tr>
      <w:tr>
        <w:tc>
          <w:tcPr>
            <w:vMerge w:val="continue"/>
          </w:tcPr>
          <w:p/>
        </w:tc>
        <w:tc>
          <w:tcPr>
            <w:vMerge w:val="continue"/>
          </w:tcPr>
          <w:p/>
        </w:tc>
        <w:tc>
          <w:tcPr>
            <w:tcW w:w="5386" w:type="dxa"/>
          </w:tcPr>
          <w:p>
            <w:pPr>
              <w:pStyle w:val="0"/>
            </w:pPr>
            <w:r>
              <w:rPr>
                <w:sz w:val="24"/>
              </w:rPr>
              <w:t xml:space="preserve">ГБУ РО "Сапожковская районная больница"</w:t>
            </w:r>
          </w:p>
        </w:tc>
        <w:tc>
          <w:tcPr>
            <w:tcW w:w="1696" w:type="dxa"/>
          </w:tcPr>
          <w:p>
            <w:pPr>
              <w:pStyle w:val="0"/>
              <w:jc w:val="center"/>
            </w:pPr>
            <w:r>
              <w:rPr>
                <w:sz w:val="24"/>
              </w:rPr>
              <w:t xml:space="preserve">0,90</w:t>
            </w:r>
          </w:p>
        </w:tc>
      </w:tr>
      <w:tr>
        <w:tc>
          <w:tcPr>
            <w:vMerge w:val="continue"/>
          </w:tcPr>
          <w:p/>
        </w:tc>
        <w:tc>
          <w:tcPr>
            <w:vMerge w:val="continue"/>
          </w:tcPr>
          <w:p/>
        </w:tc>
        <w:tc>
          <w:tcPr>
            <w:tcW w:w="5386" w:type="dxa"/>
          </w:tcPr>
          <w:p>
            <w:pPr>
              <w:pStyle w:val="0"/>
            </w:pPr>
            <w:r>
              <w:rPr>
                <w:sz w:val="24"/>
              </w:rPr>
              <w:t xml:space="preserve">ГБУ РО "Спасская районная больница"</w:t>
            </w:r>
          </w:p>
        </w:tc>
        <w:tc>
          <w:tcPr>
            <w:tcW w:w="1696" w:type="dxa"/>
          </w:tcPr>
          <w:p>
            <w:pPr>
              <w:pStyle w:val="0"/>
              <w:jc w:val="center"/>
            </w:pPr>
            <w:r>
              <w:rPr>
                <w:sz w:val="24"/>
              </w:rPr>
              <w:t xml:space="preserve">0,90</w:t>
            </w:r>
          </w:p>
        </w:tc>
      </w:tr>
      <w:tr>
        <w:tc>
          <w:tcPr>
            <w:vMerge w:val="continue"/>
          </w:tcPr>
          <w:p/>
        </w:tc>
        <w:tc>
          <w:tcPr>
            <w:vMerge w:val="continue"/>
          </w:tcPr>
          <w:p/>
        </w:tc>
        <w:tc>
          <w:tcPr>
            <w:tcW w:w="5386" w:type="dxa"/>
          </w:tcPr>
          <w:p>
            <w:pPr>
              <w:pStyle w:val="0"/>
            </w:pPr>
            <w:r>
              <w:rPr>
                <w:sz w:val="24"/>
              </w:rPr>
              <w:t xml:space="preserve">ГБУ РО "Александро-Невская районная больница"</w:t>
            </w:r>
          </w:p>
        </w:tc>
        <w:tc>
          <w:tcPr>
            <w:tcW w:w="1696" w:type="dxa"/>
          </w:tcPr>
          <w:p>
            <w:pPr>
              <w:pStyle w:val="0"/>
              <w:jc w:val="center"/>
            </w:pPr>
            <w:r>
              <w:rPr>
                <w:sz w:val="24"/>
              </w:rPr>
              <w:t xml:space="preserve">0,90</w:t>
            </w:r>
          </w:p>
        </w:tc>
      </w:tr>
      <w:tr>
        <w:tc>
          <w:tcPr>
            <w:vMerge w:val="continue"/>
          </w:tcPr>
          <w:p/>
        </w:tc>
        <w:tc>
          <w:tcPr>
            <w:tcW w:w="1023" w:type="dxa"/>
            <w:vMerge w:val="restart"/>
          </w:tcPr>
          <w:p>
            <w:pPr>
              <w:pStyle w:val="0"/>
              <w:jc w:val="center"/>
            </w:pPr>
            <w:r>
              <w:rPr>
                <w:sz w:val="24"/>
              </w:rPr>
              <w:t xml:space="preserve">4</w:t>
            </w:r>
          </w:p>
        </w:tc>
        <w:tc>
          <w:tcPr>
            <w:tcW w:w="5386" w:type="dxa"/>
          </w:tcPr>
          <w:p>
            <w:pPr>
              <w:pStyle w:val="0"/>
            </w:pPr>
            <w:r>
              <w:rPr>
                <w:sz w:val="24"/>
              </w:rPr>
              <w:t xml:space="preserve">ГБУ РО "Городская детская поликлиника N 7"</w:t>
            </w:r>
          </w:p>
        </w:tc>
        <w:tc>
          <w:tcPr>
            <w:tcW w:w="1696" w:type="dxa"/>
          </w:tcPr>
          <w:p>
            <w:pPr>
              <w:pStyle w:val="0"/>
              <w:jc w:val="center"/>
            </w:pPr>
            <w:r>
              <w:rPr>
                <w:sz w:val="24"/>
              </w:rPr>
              <w:t xml:space="preserve">0,95</w:t>
            </w:r>
          </w:p>
        </w:tc>
      </w:tr>
      <w:tr>
        <w:tc>
          <w:tcPr>
            <w:vMerge w:val="continue"/>
          </w:tcPr>
          <w:p/>
        </w:tc>
        <w:tc>
          <w:tcPr>
            <w:vMerge w:val="continue"/>
          </w:tcPr>
          <w:p/>
        </w:tc>
        <w:tc>
          <w:tcPr>
            <w:tcW w:w="5386" w:type="dxa"/>
          </w:tcPr>
          <w:p>
            <w:pPr>
              <w:pStyle w:val="0"/>
            </w:pPr>
            <w:r>
              <w:rPr>
                <w:sz w:val="24"/>
              </w:rPr>
              <w:t xml:space="preserve">ГБУ РО "Клепиковская районная больница"</w:t>
            </w:r>
          </w:p>
        </w:tc>
        <w:tc>
          <w:tcPr>
            <w:tcW w:w="1696" w:type="dxa"/>
          </w:tcPr>
          <w:p>
            <w:pPr>
              <w:pStyle w:val="0"/>
              <w:jc w:val="center"/>
            </w:pPr>
            <w:r>
              <w:rPr>
                <w:sz w:val="24"/>
              </w:rPr>
              <w:t xml:space="preserve">0,95</w:t>
            </w:r>
          </w:p>
        </w:tc>
      </w:tr>
      <w:tr>
        <w:tc>
          <w:tcPr>
            <w:vMerge w:val="continue"/>
          </w:tcPr>
          <w:p/>
        </w:tc>
        <w:tc>
          <w:tcPr>
            <w:vMerge w:val="continue"/>
          </w:tcPr>
          <w:p/>
        </w:tc>
        <w:tc>
          <w:tcPr>
            <w:tcW w:w="5386" w:type="dxa"/>
          </w:tcPr>
          <w:p>
            <w:pPr>
              <w:pStyle w:val="0"/>
            </w:pPr>
            <w:r>
              <w:rPr>
                <w:sz w:val="24"/>
              </w:rPr>
              <w:t xml:space="preserve">ГБУ РО "Милославская районная больница"</w:t>
            </w:r>
          </w:p>
        </w:tc>
        <w:tc>
          <w:tcPr>
            <w:tcW w:w="1696" w:type="dxa"/>
          </w:tcPr>
          <w:p>
            <w:pPr>
              <w:pStyle w:val="0"/>
              <w:jc w:val="center"/>
            </w:pPr>
            <w:r>
              <w:rPr>
                <w:sz w:val="24"/>
              </w:rPr>
              <w:t xml:space="preserve">0,95</w:t>
            </w:r>
          </w:p>
        </w:tc>
      </w:tr>
      <w:tr>
        <w:tc>
          <w:tcPr>
            <w:vMerge w:val="continue"/>
          </w:tcPr>
          <w:p/>
        </w:tc>
        <w:tc>
          <w:tcPr>
            <w:vMerge w:val="continue"/>
          </w:tcPr>
          <w:p/>
        </w:tc>
        <w:tc>
          <w:tcPr>
            <w:tcW w:w="5386" w:type="dxa"/>
          </w:tcPr>
          <w:p>
            <w:pPr>
              <w:pStyle w:val="0"/>
            </w:pPr>
            <w:r>
              <w:rPr>
                <w:sz w:val="24"/>
              </w:rPr>
              <w:t xml:space="preserve">ГБУ РО "Старожиловская районная больница"</w:t>
            </w:r>
          </w:p>
        </w:tc>
        <w:tc>
          <w:tcPr>
            <w:tcW w:w="1696" w:type="dxa"/>
          </w:tcPr>
          <w:p>
            <w:pPr>
              <w:pStyle w:val="0"/>
              <w:jc w:val="center"/>
            </w:pPr>
            <w:r>
              <w:rPr>
                <w:sz w:val="24"/>
              </w:rPr>
              <w:t xml:space="preserve">0,95</w:t>
            </w:r>
          </w:p>
        </w:tc>
      </w:tr>
      <w:tr>
        <w:tc>
          <w:tcPr>
            <w:vMerge w:val="continue"/>
          </w:tcPr>
          <w:p/>
        </w:tc>
        <w:tc>
          <w:tcPr>
            <w:vMerge w:val="continue"/>
          </w:tcPr>
          <w:p/>
        </w:tc>
        <w:tc>
          <w:tcPr>
            <w:tcW w:w="5386" w:type="dxa"/>
          </w:tcPr>
          <w:p>
            <w:pPr>
              <w:pStyle w:val="0"/>
            </w:pPr>
            <w:r>
              <w:rPr>
                <w:sz w:val="24"/>
              </w:rPr>
              <w:t xml:space="preserve">ГБУ РО "Чучковская районная больница"</w:t>
            </w:r>
          </w:p>
        </w:tc>
        <w:tc>
          <w:tcPr>
            <w:tcW w:w="1696" w:type="dxa"/>
          </w:tcPr>
          <w:p>
            <w:pPr>
              <w:pStyle w:val="0"/>
              <w:jc w:val="center"/>
            </w:pPr>
            <w:r>
              <w:rPr>
                <w:sz w:val="24"/>
              </w:rPr>
              <w:t xml:space="preserve">0,95</w:t>
            </w:r>
          </w:p>
        </w:tc>
      </w:tr>
      <w:tr>
        <w:tc>
          <w:tcPr>
            <w:vMerge w:val="continue"/>
          </w:tcPr>
          <w:p/>
        </w:tc>
        <w:tc>
          <w:tcPr>
            <w:vMerge w:val="continue"/>
          </w:tcPr>
          <w:p/>
        </w:tc>
        <w:tc>
          <w:tcPr>
            <w:tcW w:w="5386" w:type="dxa"/>
          </w:tcPr>
          <w:p>
            <w:pPr>
              <w:pStyle w:val="0"/>
            </w:pPr>
            <w:r>
              <w:rPr>
                <w:sz w:val="24"/>
              </w:rPr>
              <w:t xml:space="preserve">ГБУ РО "Городская детская поликлиника N 3"</w:t>
            </w:r>
          </w:p>
        </w:tc>
        <w:tc>
          <w:tcPr>
            <w:tcW w:w="1696" w:type="dxa"/>
          </w:tcPr>
          <w:p>
            <w:pPr>
              <w:pStyle w:val="0"/>
              <w:jc w:val="center"/>
            </w:pPr>
            <w:r>
              <w:rPr>
                <w:sz w:val="24"/>
              </w:rPr>
              <w:t xml:space="preserve">0,95</w:t>
            </w:r>
          </w:p>
        </w:tc>
      </w:tr>
      <w:tr>
        <w:tc>
          <w:tcPr>
            <w:vMerge w:val="continue"/>
          </w:tcPr>
          <w:p/>
        </w:tc>
        <w:tc>
          <w:tcPr>
            <w:gridSpan w:val="2"/>
            <w:tcW w:w="6409" w:type="dxa"/>
          </w:tcPr>
          <w:p>
            <w:pPr>
              <w:pStyle w:val="0"/>
              <w:jc w:val="center"/>
            </w:pPr>
            <w:r>
              <w:rPr>
                <w:sz w:val="24"/>
              </w:rPr>
              <w:t xml:space="preserve">В среднем по уровню</w:t>
            </w:r>
          </w:p>
        </w:tc>
        <w:tc>
          <w:tcPr>
            <w:tcW w:w="1696" w:type="dxa"/>
          </w:tcPr>
          <w:p>
            <w:pPr>
              <w:pStyle w:val="0"/>
              <w:jc w:val="center"/>
            </w:pPr>
            <w:r>
              <w:rPr>
                <w:sz w:val="24"/>
              </w:rPr>
              <w:t xml:space="preserve">0,90</w:t>
            </w:r>
          </w:p>
        </w:tc>
      </w:tr>
      <w:tr>
        <w:tc>
          <w:tcPr>
            <w:tcW w:w="871" w:type="dxa"/>
            <w:vMerge w:val="restart"/>
          </w:tcPr>
          <w:p>
            <w:pPr>
              <w:pStyle w:val="0"/>
              <w:jc w:val="center"/>
            </w:pPr>
            <w:r>
              <w:rPr>
                <w:sz w:val="24"/>
              </w:rPr>
              <w:t xml:space="preserve">2</w:t>
            </w:r>
          </w:p>
        </w:tc>
        <w:tc>
          <w:tcPr>
            <w:tcW w:w="1023" w:type="dxa"/>
            <w:vMerge w:val="restart"/>
          </w:tcPr>
          <w:p>
            <w:pPr>
              <w:pStyle w:val="0"/>
              <w:jc w:val="center"/>
            </w:pPr>
            <w:r>
              <w:rPr>
                <w:sz w:val="24"/>
              </w:rPr>
              <w:t xml:space="preserve">1</w:t>
            </w:r>
          </w:p>
        </w:tc>
        <w:tc>
          <w:tcPr>
            <w:tcW w:w="5386" w:type="dxa"/>
          </w:tcPr>
          <w:p>
            <w:pPr>
              <w:pStyle w:val="0"/>
            </w:pPr>
            <w:r>
              <w:rPr>
                <w:sz w:val="24"/>
              </w:rPr>
              <w:t xml:space="preserve">ГБУ РО "Областная клиническая больница имени Н.А.Семашко" структурное подразделение - "Городская поликлиника N 2"</w:t>
            </w:r>
          </w:p>
        </w:tc>
        <w:tc>
          <w:tcPr>
            <w:tcW w:w="1696" w:type="dxa"/>
          </w:tcPr>
          <w:p>
            <w:pPr>
              <w:pStyle w:val="0"/>
              <w:jc w:val="center"/>
            </w:pPr>
            <w:r>
              <w:rPr>
                <w:sz w:val="24"/>
              </w:rPr>
              <w:t xml:space="preserve">0,90</w:t>
            </w:r>
          </w:p>
        </w:tc>
      </w:tr>
      <w:tr>
        <w:tc>
          <w:tcPr>
            <w:vMerge w:val="continue"/>
          </w:tcPr>
          <w:p/>
        </w:tc>
        <w:tc>
          <w:tcPr>
            <w:vMerge w:val="continue"/>
          </w:tcPr>
          <w:p/>
        </w:tc>
        <w:tc>
          <w:tcPr>
            <w:tcW w:w="5386" w:type="dxa"/>
          </w:tcPr>
          <w:p>
            <w:pPr>
              <w:pStyle w:val="0"/>
            </w:pPr>
            <w:r>
              <w:rPr>
                <w:sz w:val="24"/>
              </w:rPr>
              <w:t xml:space="preserve">ГБУ РО "Областная клиническая больница" структурное подразделение - "Городская поликлиника N 14"</w:t>
            </w:r>
          </w:p>
        </w:tc>
        <w:tc>
          <w:tcPr>
            <w:tcW w:w="1696" w:type="dxa"/>
          </w:tcPr>
          <w:p>
            <w:pPr>
              <w:pStyle w:val="0"/>
              <w:jc w:val="center"/>
            </w:pPr>
            <w:r>
              <w:rPr>
                <w:sz w:val="24"/>
              </w:rPr>
              <w:t xml:space="preserve">0,90</w:t>
            </w:r>
          </w:p>
        </w:tc>
      </w:tr>
      <w:tr>
        <w:tc>
          <w:tcPr>
            <w:vMerge w:val="continue"/>
          </w:tcPr>
          <w:p/>
        </w:tc>
        <w:tc>
          <w:tcPr>
            <w:vMerge w:val="continue"/>
          </w:tcPr>
          <w:p/>
        </w:tc>
        <w:tc>
          <w:tcPr>
            <w:tcW w:w="5386" w:type="dxa"/>
          </w:tcPr>
          <w:p>
            <w:pPr>
              <w:pStyle w:val="0"/>
            </w:pPr>
            <w:r>
              <w:rPr>
                <w:sz w:val="24"/>
              </w:rPr>
              <w:t xml:space="preserve">ГБУ РО "Областная клиническая больница" структурное подразделение - "Михайловская межрайонная больница"</w:t>
            </w:r>
          </w:p>
        </w:tc>
        <w:tc>
          <w:tcPr>
            <w:tcW w:w="1696" w:type="dxa"/>
          </w:tcPr>
          <w:p>
            <w:pPr>
              <w:pStyle w:val="0"/>
              <w:jc w:val="center"/>
            </w:pPr>
            <w:r>
              <w:rPr>
                <w:sz w:val="24"/>
              </w:rPr>
              <w:t xml:space="preserve">0,90</w:t>
            </w:r>
          </w:p>
        </w:tc>
      </w:tr>
      <w:tr>
        <w:tc>
          <w:tcPr>
            <w:vMerge w:val="continue"/>
          </w:tcPr>
          <w:p/>
        </w:tc>
        <w:tc>
          <w:tcPr>
            <w:vMerge w:val="continue"/>
          </w:tcPr>
          <w:p/>
        </w:tc>
        <w:tc>
          <w:tcPr>
            <w:tcW w:w="5386" w:type="dxa"/>
          </w:tcPr>
          <w:p>
            <w:pPr>
              <w:pStyle w:val="0"/>
            </w:pPr>
            <w:r>
              <w:rPr>
                <w:sz w:val="24"/>
              </w:rPr>
              <w:t xml:space="preserve">ООО "ФРЕЗЕНИУС НЕФРОКЕА"</w:t>
            </w:r>
          </w:p>
        </w:tc>
        <w:tc>
          <w:tcPr>
            <w:tcW w:w="1696" w:type="dxa"/>
          </w:tcPr>
          <w:p>
            <w:pPr>
              <w:pStyle w:val="0"/>
              <w:jc w:val="center"/>
            </w:pPr>
            <w:r>
              <w:rPr>
                <w:sz w:val="24"/>
              </w:rPr>
              <w:t xml:space="preserve">0,90</w:t>
            </w:r>
          </w:p>
        </w:tc>
      </w:tr>
      <w:tr>
        <w:tc>
          <w:tcPr>
            <w:vMerge w:val="continue"/>
          </w:tcPr>
          <w:p/>
        </w:tc>
        <w:tc>
          <w:tcPr>
            <w:tcW w:w="1023" w:type="dxa"/>
            <w:vMerge w:val="restart"/>
          </w:tcPr>
          <w:p>
            <w:pPr>
              <w:pStyle w:val="0"/>
              <w:jc w:val="center"/>
            </w:pPr>
            <w:r>
              <w:rPr>
                <w:sz w:val="24"/>
              </w:rPr>
              <w:t xml:space="preserve">2</w:t>
            </w:r>
          </w:p>
        </w:tc>
        <w:tc>
          <w:tcPr>
            <w:tcW w:w="5386" w:type="dxa"/>
          </w:tcPr>
          <w:p>
            <w:pPr>
              <w:pStyle w:val="0"/>
            </w:pPr>
            <w:r>
              <w:rPr>
                <w:sz w:val="24"/>
              </w:rPr>
              <w:t xml:space="preserve">ГБУ РО "Шиловский межрайонный медицинский центр"</w:t>
            </w:r>
          </w:p>
        </w:tc>
        <w:tc>
          <w:tcPr>
            <w:tcW w:w="1696" w:type="dxa"/>
          </w:tcPr>
          <w:p>
            <w:pPr>
              <w:pStyle w:val="0"/>
              <w:jc w:val="center"/>
            </w:pPr>
            <w:r>
              <w:rPr>
                <w:sz w:val="24"/>
              </w:rPr>
              <w:t xml:space="preserve">1,00</w:t>
            </w:r>
          </w:p>
        </w:tc>
      </w:tr>
      <w:tr>
        <w:tc>
          <w:tcPr>
            <w:vMerge w:val="continue"/>
          </w:tcPr>
          <w:p/>
        </w:tc>
        <w:tc>
          <w:tcPr>
            <w:vMerge w:val="continue"/>
          </w:tcPr>
          <w:p/>
        </w:tc>
        <w:tc>
          <w:tcPr>
            <w:tcW w:w="5386" w:type="dxa"/>
          </w:tcPr>
          <w:p>
            <w:pPr>
              <w:pStyle w:val="0"/>
            </w:pPr>
            <w:r>
              <w:rPr>
                <w:sz w:val="24"/>
              </w:rPr>
              <w:t xml:space="preserve">ГБУ РО "Рязанская межрайонная больница"</w:t>
            </w:r>
          </w:p>
        </w:tc>
        <w:tc>
          <w:tcPr>
            <w:tcW w:w="1696" w:type="dxa"/>
          </w:tcPr>
          <w:p>
            <w:pPr>
              <w:pStyle w:val="0"/>
              <w:jc w:val="center"/>
            </w:pPr>
            <w:r>
              <w:rPr>
                <w:sz w:val="24"/>
              </w:rPr>
              <w:t xml:space="preserve">1,00</w:t>
            </w:r>
          </w:p>
        </w:tc>
      </w:tr>
      <w:tr>
        <w:tc>
          <w:tcPr>
            <w:vMerge w:val="continue"/>
          </w:tcPr>
          <w:p/>
        </w:tc>
        <w:tc>
          <w:tcPr>
            <w:vMerge w:val="continue"/>
          </w:tcPr>
          <w:p/>
        </w:tc>
        <w:tc>
          <w:tcPr>
            <w:tcW w:w="5386" w:type="dxa"/>
          </w:tcPr>
          <w:p>
            <w:pPr>
              <w:pStyle w:val="0"/>
            </w:pPr>
            <w:r>
              <w:rPr>
                <w:sz w:val="24"/>
              </w:rPr>
              <w:t xml:space="preserve">ГБУ РО "Сасовский межрайонный медицинский центр"</w:t>
            </w:r>
          </w:p>
        </w:tc>
        <w:tc>
          <w:tcPr>
            <w:tcW w:w="1696" w:type="dxa"/>
          </w:tcPr>
          <w:p>
            <w:pPr>
              <w:pStyle w:val="0"/>
              <w:jc w:val="center"/>
            </w:pPr>
            <w:r>
              <w:rPr>
                <w:sz w:val="24"/>
              </w:rPr>
              <w:t xml:space="preserve">1,00</w:t>
            </w:r>
          </w:p>
        </w:tc>
      </w:tr>
      <w:tr>
        <w:tc>
          <w:tcPr>
            <w:vMerge w:val="continue"/>
          </w:tcPr>
          <w:p/>
        </w:tc>
        <w:tc>
          <w:tcPr>
            <w:vMerge w:val="continue"/>
          </w:tcPr>
          <w:p/>
        </w:tc>
        <w:tc>
          <w:tcPr>
            <w:tcW w:w="5386" w:type="dxa"/>
          </w:tcPr>
          <w:p>
            <w:pPr>
              <w:pStyle w:val="0"/>
            </w:pPr>
            <w:r>
              <w:rPr>
                <w:sz w:val="24"/>
              </w:rPr>
              <w:t xml:space="preserve">ГБУ РО "Скопинский межрайонный медицинский центр"</w:t>
            </w:r>
          </w:p>
        </w:tc>
        <w:tc>
          <w:tcPr>
            <w:tcW w:w="1696" w:type="dxa"/>
          </w:tcPr>
          <w:p>
            <w:pPr>
              <w:pStyle w:val="0"/>
              <w:jc w:val="center"/>
            </w:pPr>
            <w:r>
              <w:rPr>
                <w:sz w:val="24"/>
              </w:rPr>
              <w:t xml:space="preserve">1,00</w:t>
            </w:r>
          </w:p>
        </w:tc>
      </w:tr>
      <w:tr>
        <w:tc>
          <w:tcPr>
            <w:vMerge w:val="continue"/>
          </w:tcPr>
          <w:p/>
        </w:tc>
        <w:tc>
          <w:tcPr>
            <w:vMerge w:val="continue"/>
          </w:tcPr>
          <w:p/>
        </w:tc>
        <w:tc>
          <w:tcPr>
            <w:tcW w:w="5386" w:type="dxa"/>
          </w:tcPr>
          <w:p>
            <w:pPr>
              <w:pStyle w:val="0"/>
            </w:pPr>
            <w:r>
              <w:rPr>
                <w:sz w:val="24"/>
              </w:rPr>
              <w:t xml:space="preserve">ГБУ РО "Городская клиническая больница N 5"</w:t>
            </w:r>
          </w:p>
        </w:tc>
        <w:tc>
          <w:tcPr>
            <w:tcW w:w="1696" w:type="dxa"/>
          </w:tcPr>
          <w:p>
            <w:pPr>
              <w:pStyle w:val="0"/>
              <w:jc w:val="center"/>
            </w:pPr>
            <w:r>
              <w:rPr>
                <w:sz w:val="24"/>
              </w:rPr>
              <w:t xml:space="preserve">1,00</w:t>
            </w:r>
          </w:p>
        </w:tc>
      </w:tr>
      <w:tr>
        <w:tc>
          <w:tcPr>
            <w:vMerge w:val="continue"/>
          </w:tcPr>
          <w:p/>
        </w:tc>
        <w:tc>
          <w:tcPr>
            <w:vMerge w:val="continue"/>
          </w:tcPr>
          <w:p/>
        </w:tc>
        <w:tc>
          <w:tcPr>
            <w:tcW w:w="5386" w:type="dxa"/>
          </w:tcPr>
          <w:p>
            <w:pPr>
              <w:pStyle w:val="0"/>
            </w:pPr>
            <w:r>
              <w:rPr>
                <w:sz w:val="24"/>
              </w:rPr>
              <w:t xml:space="preserve">ГБУ РО "Касимовский межрайонный медицинский центр"</w:t>
            </w:r>
          </w:p>
        </w:tc>
        <w:tc>
          <w:tcPr>
            <w:tcW w:w="1696" w:type="dxa"/>
          </w:tcPr>
          <w:p>
            <w:pPr>
              <w:pStyle w:val="0"/>
              <w:jc w:val="center"/>
            </w:pPr>
            <w:r>
              <w:rPr>
                <w:sz w:val="24"/>
              </w:rPr>
              <w:t xml:space="preserve">1,00</w:t>
            </w:r>
          </w:p>
        </w:tc>
      </w:tr>
      <w:tr>
        <w:tc>
          <w:tcPr>
            <w:vMerge w:val="continue"/>
          </w:tcPr>
          <w:p/>
        </w:tc>
        <w:tc>
          <w:tcPr>
            <w:vMerge w:val="continue"/>
          </w:tcPr>
          <w:p/>
        </w:tc>
        <w:tc>
          <w:tcPr>
            <w:tcW w:w="5386" w:type="dxa"/>
          </w:tcPr>
          <w:p>
            <w:pPr>
              <w:pStyle w:val="0"/>
            </w:pPr>
            <w:r>
              <w:rPr>
                <w:sz w:val="24"/>
              </w:rPr>
              <w:t xml:space="preserve">ГБУ РО "Кораблинская межрайонная больница"</w:t>
            </w:r>
          </w:p>
        </w:tc>
        <w:tc>
          <w:tcPr>
            <w:tcW w:w="1696" w:type="dxa"/>
          </w:tcPr>
          <w:p>
            <w:pPr>
              <w:pStyle w:val="0"/>
              <w:jc w:val="center"/>
            </w:pPr>
            <w:r>
              <w:rPr>
                <w:sz w:val="24"/>
              </w:rPr>
              <w:t xml:space="preserve">1,00</w:t>
            </w:r>
          </w:p>
        </w:tc>
      </w:tr>
      <w:tr>
        <w:tc>
          <w:tcPr>
            <w:vMerge w:val="continue"/>
          </w:tcPr>
          <w:p/>
        </w:tc>
        <w:tc>
          <w:tcPr>
            <w:vMerge w:val="continue"/>
          </w:tcPr>
          <w:p/>
        </w:tc>
        <w:tc>
          <w:tcPr>
            <w:tcW w:w="5386" w:type="dxa"/>
          </w:tcPr>
          <w:p>
            <w:pPr>
              <w:pStyle w:val="0"/>
            </w:pPr>
            <w:r>
              <w:rPr>
                <w:sz w:val="24"/>
              </w:rPr>
              <w:t xml:space="preserve">ГБУ РО "Новомичуринская межрайонная больница"</w:t>
            </w:r>
          </w:p>
        </w:tc>
        <w:tc>
          <w:tcPr>
            <w:tcW w:w="1696" w:type="dxa"/>
          </w:tcPr>
          <w:p>
            <w:pPr>
              <w:pStyle w:val="0"/>
              <w:jc w:val="center"/>
            </w:pPr>
            <w:r>
              <w:rPr>
                <w:sz w:val="24"/>
              </w:rPr>
              <w:t xml:space="preserve">1,00</w:t>
            </w:r>
          </w:p>
        </w:tc>
      </w:tr>
      <w:tr>
        <w:tc>
          <w:tcPr>
            <w:vMerge w:val="continue"/>
          </w:tcPr>
          <w:p/>
        </w:tc>
        <w:tc>
          <w:tcPr>
            <w:vMerge w:val="continue"/>
          </w:tcPr>
          <w:p/>
        </w:tc>
        <w:tc>
          <w:tcPr>
            <w:tcW w:w="5386" w:type="dxa"/>
          </w:tcPr>
          <w:p>
            <w:pPr>
              <w:pStyle w:val="0"/>
            </w:pPr>
            <w:r>
              <w:rPr>
                <w:sz w:val="24"/>
              </w:rPr>
              <w:t xml:space="preserve">ГБУ РО "Ряжский межрайонный медицинский центр"</w:t>
            </w:r>
          </w:p>
        </w:tc>
        <w:tc>
          <w:tcPr>
            <w:tcW w:w="1696" w:type="dxa"/>
          </w:tcPr>
          <w:p>
            <w:pPr>
              <w:pStyle w:val="0"/>
              <w:jc w:val="center"/>
            </w:pPr>
            <w:r>
              <w:rPr>
                <w:sz w:val="24"/>
              </w:rPr>
              <w:t xml:space="preserve">1,00</w:t>
            </w:r>
          </w:p>
        </w:tc>
      </w:tr>
      <w:tr>
        <w:tc>
          <w:tcPr>
            <w:vMerge w:val="continue"/>
          </w:tcPr>
          <w:p/>
        </w:tc>
        <w:tc>
          <w:tcPr>
            <w:vMerge w:val="continue"/>
          </w:tcPr>
          <w:p/>
        </w:tc>
        <w:tc>
          <w:tcPr>
            <w:tcW w:w="5386" w:type="dxa"/>
          </w:tcPr>
          <w:p>
            <w:pPr>
              <w:pStyle w:val="0"/>
            </w:pPr>
            <w:r>
              <w:rPr>
                <w:sz w:val="24"/>
              </w:rPr>
              <w:t xml:space="preserve">ГБУ РО "Шацкая межрайонная больница"</w:t>
            </w:r>
          </w:p>
        </w:tc>
        <w:tc>
          <w:tcPr>
            <w:tcW w:w="1696" w:type="dxa"/>
          </w:tcPr>
          <w:p>
            <w:pPr>
              <w:pStyle w:val="0"/>
              <w:jc w:val="center"/>
            </w:pPr>
            <w:r>
              <w:rPr>
                <w:sz w:val="24"/>
              </w:rPr>
              <w:t xml:space="preserve">1,00</w:t>
            </w:r>
          </w:p>
        </w:tc>
      </w:tr>
      <w:tr>
        <w:tc>
          <w:tcPr>
            <w:vMerge w:val="continue"/>
          </w:tcPr>
          <w:p/>
        </w:tc>
        <w:tc>
          <w:tcPr>
            <w:vMerge w:val="continue"/>
          </w:tcPr>
          <w:p/>
        </w:tc>
        <w:tc>
          <w:tcPr>
            <w:tcW w:w="5386" w:type="dxa"/>
          </w:tcPr>
          <w:p>
            <w:pPr>
              <w:pStyle w:val="0"/>
            </w:pPr>
            <w:r>
              <w:rPr>
                <w:sz w:val="24"/>
              </w:rPr>
              <w:t xml:space="preserve">Частное учреждение здравоохранения "Больница "РЖД-Медицина" города Рязани"</w:t>
            </w:r>
          </w:p>
        </w:tc>
        <w:tc>
          <w:tcPr>
            <w:tcW w:w="1696" w:type="dxa"/>
          </w:tcPr>
          <w:p>
            <w:pPr>
              <w:pStyle w:val="0"/>
              <w:jc w:val="center"/>
            </w:pPr>
            <w:r>
              <w:rPr>
                <w:sz w:val="24"/>
              </w:rPr>
              <w:t xml:space="preserve">1,00</w:t>
            </w:r>
          </w:p>
        </w:tc>
      </w:tr>
      <w:tr>
        <w:tc>
          <w:tcPr>
            <w:vMerge w:val="continue"/>
          </w:tcPr>
          <w:p/>
        </w:tc>
        <w:tc>
          <w:tcPr>
            <w:vMerge w:val="continue"/>
          </w:tcPr>
          <w:p/>
        </w:tc>
        <w:tc>
          <w:tcPr>
            <w:tcW w:w="5386" w:type="dxa"/>
          </w:tcPr>
          <w:p>
            <w:pPr>
              <w:pStyle w:val="0"/>
            </w:pPr>
            <w:r>
              <w:rPr>
                <w:sz w:val="24"/>
              </w:rPr>
              <w:t xml:space="preserve">ООО "Мать и дитя Рязань"</w:t>
            </w:r>
          </w:p>
        </w:tc>
        <w:tc>
          <w:tcPr>
            <w:tcW w:w="1696" w:type="dxa"/>
          </w:tcPr>
          <w:p>
            <w:pPr>
              <w:pStyle w:val="0"/>
              <w:jc w:val="center"/>
            </w:pPr>
            <w:r>
              <w:rPr>
                <w:sz w:val="24"/>
              </w:rPr>
              <w:t xml:space="preserve">1,00</w:t>
            </w:r>
          </w:p>
        </w:tc>
      </w:tr>
      <w:tr>
        <w:tc>
          <w:tcPr>
            <w:vMerge w:val="continue"/>
          </w:tcPr>
          <w:p/>
        </w:tc>
        <w:tc>
          <w:tcPr>
            <w:vMerge w:val="continue"/>
          </w:tcPr>
          <w:p/>
        </w:tc>
        <w:tc>
          <w:tcPr>
            <w:tcW w:w="5386" w:type="dxa"/>
          </w:tcPr>
          <w:p>
            <w:pPr>
              <w:pStyle w:val="0"/>
            </w:pPr>
            <w:r>
              <w:rPr>
                <w:sz w:val="24"/>
              </w:rPr>
              <w:t xml:space="preserve">ООО "ЦЕНТР ЭКО"</w:t>
            </w:r>
          </w:p>
        </w:tc>
        <w:tc>
          <w:tcPr>
            <w:tcW w:w="1696" w:type="dxa"/>
          </w:tcPr>
          <w:p>
            <w:pPr>
              <w:pStyle w:val="0"/>
              <w:jc w:val="center"/>
            </w:pPr>
            <w:r>
              <w:rPr>
                <w:sz w:val="24"/>
              </w:rPr>
              <w:t xml:space="preserve">1,00</w:t>
            </w:r>
          </w:p>
        </w:tc>
      </w:tr>
      <w:tr>
        <w:tc>
          <w:tcPr>
            <w:vMerge w:val="continue"/>
          </w:tcPr>
          <w:p/>
        </w:tc>
        <w:tc>
          <w:tcPr>
            <w:vMerge w:val="continue"/>
          </w:tcPr>
          <w:p/>
        </w:tc>
        <w:tc>
          <w:tcPr>
            <w:tcW w:w="5386" w:type="dxa"/>
          </w:tcPr>
          <w:p>
            <w:pPr>
              <w:pStyle w:val="0"/>
            </w:pPr>
            <w:r>
              <w:rPr>
                <w:sz w:val="24"/>
              </w:rPr>
              <w:t xml:space="preserve">ГБУ РО "ЛРЦ "Дом ребенка"</w:t>
            </w:r>
          </w:p>
        </w:tc>
        <w:tc>
          <w:tcPr>
            <w:tcW w:w="1696" w:type="dxa"/>
          </w:tcPr>
          <w:p>
            <w:pPr>
              <w:pStyle w:val="0"/>
              <w:jc w:val="center"/>
            </w:pPr>
            <w:r>
              <w:rPr>
                <w:sz w:val="24"/>
              </w:rPr>
              <w:t xml:space="preserve">1,00</w:t>
            </w:r>
          </w:p>
        </w:tc>
      </w:tr>
      <w:tr>
        <w:tc>
          <w:tcPr>
            <w:vMerge w:val="continue"/>
          </w:tcPr>
          <w:p/>
        </w:tc>
        <w:tc>
          <w:tcPr>
            <w:tcW w:w="1023" w:type="dxa"/>
            <w:vMerge w:val="restart"/>
          </w:tcPr>
          <w:p>
            <w:pPr>
              <w:pStyle w:val="0"/>
              <w:jc w:val="center"/>
            </w:pPr>
            <w:r>
              <w:rPr>
                <w:sz w:val="24"/>
              </w:rPr>
              <w:t xml:space="preserve">3</w:t>
            </w:r>
          </w:p>
        </w:tc>
        <w:tc>
          <w:tcPr>
            <w:tcW w:w="5386" w:type="dxa"/>
          </w:tcPr>
          <w:p>
            <w:pPr>
              <w:pStyle w:val="0"/>
            </w:pPr>
            <w:r>
              <w:rPr>
                <w:sz w:val="24"/>
              </w:rPr>
              <w:t xml:space="preserve">ГБУ РО "Городской клинический родильный дом N 2"</w:t>
            </w:r>
          </w:p>
        </w:tc>
        <w:tc>
          <w:tcPr>
            <w:tcW w:w="1696" w:type="dxa"/>
          </w:tcPr>
          <w:p>
            <w:pPr>
              <w:pStyle w:val="0"/>
              <w:jc w:val="center"/>
            </w:pPr>
            <w:r>
              <w:rPr>
                <w:sz w:val="24"/>
              </w:rPr>
              <w:t xml:space="preserve">1,05</w:t>
            </w:r>
          </w:p>
        </w:tc>
      </w:tr>
      <w:tr>
        <w:tc>
          <w:tcPr>
            <w:vMerge w:val="continue"/>
          </w:tcPr>
          <w:p/>
        </w:tc>
        <w:tc>
          <w:tcPr>
            <w:vMerge w:val="continue"/>
          </w:tcPr>
          <w:p/>
        </w:tc>
        <w:tc>
          <w:tcPr>
            <w:tcW w:w="5386" w:type="dxa"/>
          </w:tcPr>
          <w:p>
            <w:pPr>
              <w:pStyle w:val="0"/>
            </w:pPr>
            <w:r>
              <w:rPr>
                <w:sz w:val="24"/>
              </w:rPr>
              <w:t xml:space="preserve">ГБУ РО "Сараевская межрайонная больница"</w:t>
            </w:r>
          </w:p>
        </w:tc>
        <w:tc>
          <w:tcPr>
            <w:tcW w:w="1696" w:type="dxa"/>
          </w:tcPr>
          <w:p>
            <w:pPr>
              <w:pStyle w:val="0"/>
              <w:jc w:val="center"/>
            </w:pPr>
            <w:r>
              <w:rPr>
                <w:sz w:val="24"/>
              </w:rPr>
              <w:t xml:space="preserve">1,05</w:t>
            </w:r>
          </w:p>
        </w:tc>
      </w:tr>
      <w:tr>
        <w:tc>
          <w:tcPr>
            <w:vMerge w:val="continue"/>
          </w:tcPr>
          <w:p/>
        </w:tc>
        <w:tc>
          <w:tcPr>
            <w:vMerge w:val="continue"/>
          </w:tcPr>
          <w:p/>
        </w:tc>
        <w:tc>
          <w:tcPr>
            <w:tcW w:w="5386" w:type="dxa"/>
          </w:tcPr>
          <w:p>
            <w:pPr>
              <w:pStyle w:val="0"/>
            </w:pPr>
            <w:r>
              <w:rPr>
                <w:sz w:val="24"/>
              </w:rPr>
              <w:t xml:space="preserve">ФГБОУ ВО "Рязанский государственный медицинский университет имени академика И.П.Павлова" Министерства здравоохранения Российской Федерации</w:t>
            </w:r>
          </w:p>
        </w:tc>
        <w:tc>
          <w:tcPr>
            <w:tcW w:w="1696" w:type="dxa"/>
          </w:tcPr>
          <w:p>
            <w:pPr>
              <w:pStyle w:val="0"/>
              <w:jc w:val="center"/>
            </w:pPr>
            <w:r>
              <w:rPr>
                <w:sz w:val="24"/>
              </w:rPr>
              <w:t xml:space="preserve">1,05</w:t>
            </w:r>
          </w:p>
        </w:tc>
      </w:tr>
      <w:tr>
        <w:tc>
          <w:tcPr>
            <w:vMerge w:val="continue"/>
          </w:tcPr>
          <w:p/>
        </w:tc>
        <w:tc>
          <w:tcPr>
            <w:gridSpan w:val="2"/>
            <w:tcW w:w="6409" w:type="dxa"/>
          </w:tcPr>
          <w:p>
            <w:pPr>
              <w:pStyle w:val="0"/>
            </w:pPr>
            <w:r>
              <w:rPr>
                <w:sz w:val="24"/>
              </w:rPr>
              <w:t xml:space="preserve">В среднем по уровню</w:t>
            </w:r>
          </w:p>
        </w:tc>
        <w:tc>
          <w:tcPr>
            <w:tcW w:w="1696" w:type="dxa"/>
          </w:tcPr>
          <w:p>
            <w:pPr>
              <w:pStyle w:val="0"/>
              <w:jc w:val="center"/>
            </w:pPr>
            <w:r>
              <w:rPr>
                <w:sz w:val="24"/>
              </w:rPr>
              <w:t xml:space="preserve">1,00</w:t>
            </w:r>
          </w:p>
        </w:tc>
      </w:tr>
      <w:tr>
        <w:tc>
          <w:tcPr>
            <w:tcW w:w="871" w:type="dxa"/>
            <w:vMerge w:val="restart"/>
          </w:tcPr>
          <w:p>
            <w:pPr>
              <w:pStyle w:val="0"/>
              <w:jc w:val="center"/>
            </w:pPr>
            <w:r>
              <w:rPr>
                <w:sz w:val="24"/>
              </w:rPr>
              <w:t xml:space="preserve">3</w:t>
            </w:r>
          </w:p>
        </w:tc>
        <w:tc>
          <w:tcPr>
            <w:tcW w:w="1023" w:type="dxa"/>
            <w:vMerge w:val="restart"/>
          </w:tcPr>
          <w:p>
            <w:pPr>
              <w:pStyle w:val="0"/>
              <w:jc w:val="center"/>
            </w:pPr>
            <w:r>
              <w:rPr>
                <w:sz w:val="24"/>
              </w:rPr>
              <w:t xml:space="preserve">1</w:t>
            </w:r>
          </w:p>
        </w:tc>
        <w:tc>
          <w:tcPr>
            <w:tcW w:w="5386" w:type="dxa"/>
          </w:tcPr>
          <w:p>
            <w:pPr>
              <w:pStyle w:val="0"/>
            </w:pPr>
            <w:r>
              <w:rPr>
                <w:sz w:val="24"/>
              </w:rPr>
              <w:t xml:space="preserve">ГБУ РО "Областной клинический кожно-венерологический диспансер"</w:t>
            </w:r>
          </w:p>
        </w:tc>
        <w:tc>
          <w:tcPr>
            <w:tcW w:w="1696" w:type="dxa"/>
          </w:tcPr>
          <w:p>
            <w:pPr>
              <w:pStyle w:val="0"/>
              <w:jc w:val="center"/>
            </w:pPr>
            <w:r>
              <w:rPr>
                <w:sz w:val="24"/>
              </w:rPr>
              <w:t xml:space="preserve">1,10</w:t>
            </w:r>
          </w:p>
        </w:tc>
      </w:tr>
      <w:tr>
        <w:tc>
          <w:tcPr>
            <w:vMerge w:val="continue"/>
          </w:tcPr>
          <w:p/>
        </w:tc>
        <w:tc>
          <w:tcPr>
            <w:vMerge w:val="continue"/>
          </w:tcPr>
          <w:p/>
        </w:tc>
        <w:tc>
          <w:tcPr>
            <w:tcW w:w="5386" w:type="dxa"/>
          </w:tcPr>
          <w:p>
            <w:pPr>
              <w:pStyle w:val="0"/>
            </w:pPr>
            <w:r>
              <w:rPr>
                <w:sz w:val="24"/>
              </w:rPr>
              <w:t xml:space="preserve">ГБУ РО "Областной клинический онкологический диспансер"</w:t>
            </w:r>
          </w:p>
        </w:tc>
        <w:tc>
          <w:tcPr>
            <w:tcW w:w="1696" w:type="dxa"/>
          </w:tcPr>
          <w:p>
            <w:pPr>
              <w:pStyle w:val="0"/>
              <w:jc w:val="center"/>
            </w:pPr>
            <w:r>
              <w:rPr>
                <w:sz w:val="24"/>
              </w:rPr>
              <w:t xml:space="preserve">1,10</w:t>
            </w:r>
          </w:p>
        </w:tc>
      </w:tr>
      <w:tr>
        <w:tc>
          <w:tcPr>
            <w:vMerge w:val="continue"/>
          </w:tcPr>
          <w:p/>
        </w:tc>
        <w:tc>
          <w:tcPr>
            <w:vMerge w:val="continue"/>
          </w:tcPr>
          <w:p/>
        </w:tc>
        <w:tc>
          <w:tcPr>
            <w:tcW w:w="5386" w:type="dxa"/>
          </w:tcPr>
          <w:p>
            <w:pPr>
              <w:pStyle w:val="0"/>
            </w:pPr>
            <w:r>
              <w:rPr>
                <w:sz w:val="24"/>
              </w:rPr>
              <w:t xml:space="preserve">ГБУ РО "Областная клиническая больница им. Н.А.Семашко"</w:t>
            </w:r>
          </w:p>
        </w:tc>
        <w:tc>
          <w:tcPr>
            <w:tcW w:w="1696" w:type="dxa"/>
          </w:tcPr>
          <w:p>
            <w:pPr>
              <w:pStyle w:val="0"/>
              <w:jc w:val="center"/>
            </w:pPr>
            <w:r>
              <w:rPr>
                <w:sz w:val="24"/>
              </w:rPr>
              <w:t xml:space="preserve">1,10</w:t>
            </w:r>
          </w:p>
        </w:tc>
      </w:tr>
      <w:tr>
        <w:tc>
          <w:tcPr>
            <w:vMerge w:val="continue"/>
          </w:tcPr>
          <w:p/>
        </w:tc>
        <w:tc>
          <w:tcPr>
            <w:vMerge w:val="continue"/>
          </w:tcPr>
          <w:p/>
        </w:tc>
        <w:tc>
          <w:tcPr>
            <w:tcW w:w="5386" w:type="dxa"/>
          </w:tcPr>
          <w:p>
            <w:pPr>
              <w:pStyle w:val="0"/>
            </w:pPr>
            <w:r>
              <w:rPr>
                <w:sz w:val="24"/>
              </w:rPr>
              <w:t xml:space="preserve">ГБУ РО "Областная детская клиническая больница имени Н.В.Дмитриевой"</w:t>
            </w:r>
          </w:p>
        </w:tc>
        <w:tc>
          <w:tcPr>
            <w:tcW w:w="1696" w:type="dxa"/>
          </w:tcPr>
          <w:p>
            <w:pPr>
              <w:pStyle w:val="0"/>
              <w:jc w:val="center"/>
            </w:pPr>
            <w:r>
              <w:rPr>
                <w:sz w:val="24"/>
              </w:rPr>
              <w:t xml:space="preserve">1,10</w:t>
            </w:r>
          </w:p>
        </w:tc>
      </w:tr>
      <w:tr>
        <w:tc>
          <w:tcPr>
            <w:vMerge w:val="continue"/>
          </w:tcPr>
          <w:p/>
        </w:tc>
        <w:tc>
          <w:tcPr>
            <w:vMerge w:val="continue"/>
          </w:tcPr>
          <w:p/>
        </w:tc>
        <w:tc>
          <w:tcPr>
            <w:tcW w:w="5386" w:type="dxa"/>
          </w:tcPr>
          <w:p>
            <w:pPr>
              <w:pStyle w:val="0"/>
            </w:pPr>
            <w:r>
              <w:rPr>
                <w:sz w:val="24"/>
              </w:rPr>
              <w:t xml:space="preserve">ГБУ РО "Областная клиническая больница"</w:t>
            </w:r>
          </w:p>
        </w:tc>
        <w:tc>
          <w:tcPr>
            <w:tcW w:w="1696" w:type="dxa"/>
          </w:tcPr>
          <w:p>
            <w:pPr>
              <w:pStyle w:val="0"/>
              <w:jc w:val="center"/>
            </w:pPr>
            <w:r>
              <w:rPr>
                <w:sz w:val="24"/>
              </w:rPr>
              <w:t xml:space="preserve">1,10</w:t>
            </w:r>
          </w:p>
        </w:tc>
      </w:tr>
      <w:tr>
        <w:tc>
          <w:tcPr>
            <w:vMerge w:val="continue"/>
          </w:tcPr>
          <w:p/>
        </w:tc>
        <w:tc>
          <w:tcPr>
            <w:vMerge w:val="continue"/>
          </w:tcPr>
          <w:p/>
        </w:tc>
        <w:tc>
          <w:tcPr>
            <w:tcW w:w="5386" w:type="dxa"/>
          </w:tcPr>
          <w:p>
            <w:pPr>
              <w:pStyle w:val="0"/>
            </w:pPr>
            <w:r>
              <w:rPr>
                <w:sz w:val="24"/>
              </w:rPr>
              <w:t xml:space="preserve">ГБУ РО "Областной клинический кардиологический диспансер"</w:t>
            </w:r>
          </w:p>
        </w:tc>
        <w:tc>
          <w:tcPr>
            <w:tcW w:w="1696" w:type="dxa"/>
          </w:tcPr>
          <w:p>
            <w:pPr>
              <w:pStyle w:val="0"/>
              <w:jc w:val="center"/>
            </w:pPr>
            <w:r>
              <w:rPr>
                <w:sz w:val="24"/>
              </w:rPr>
              <w:t xml:space="preserve">1,10</w:t>
            </w:r>
          </w:p>
        </w:tc>
      </w:tr>
      <w:tr>
        <w:tc>
          <w:tcPr>
            <w:vMerge w:val="continue"/>
          </w:tcPr>
          <w:p/>
        </w:tc>
        <w:tc>
          <w:tcPr>
            <w:vMerge w:val="continue"/>
          </w:tcPr>
          <w:p/>
        </w:tc>
        <w:tc>
          <w:tcPr>
            <w:tcW w:w="5386" w:type="dxa"/>
          </w:tcPr>
          <w:p>
            <w:pPr>
              <w:pStyle w:val="0"/>
            </w:pPr>
            <w:r>
              <w:rPr>
                <w:sz w:val="24"/>
              </w:rPr>
              <w:t xml:space="preserve">ГБУ РО "Городская клиническая больница N 4"</w:t>
            </w:r>
          </w:p>
        </w:tc>
        <w:tc>
          <w:tcPr>
            <w:tcW w:w="1696" w:type="dxa"/>
          </w:tcPr>
          <w:p>
            <w:pPr>
              <w:pStyle w:val="0"/>
              <w:jc w:val="center"/>
            </w:pPr>
            <w:r>
              <w:rPr>
                <w:sz w:val="24"/>
              </w:rPr>
              <w:t xml:space="preserve">1,10</w:t>
            </w:r>
          </w:p>
        </w:tc>
      </w:tr>
      <w:tr>
        <w:tc>
          <w:tcPr>
            <w:vMerge w:val="continue"/>
          </w:tcPr>
          <w:p/>
        </w:tc>
        <w:tc>
          <w:tcPr>
            <w:vMerge w:val="continue"/>
          </w:tcPr>
          <w:p/>
        </w:tc>
        <w:tc>
          <w:tcPr>
            <w:tcW w:w="5386" w:type="dxa"/>
          </w:tcPr>
          <w:p>
            <w:pPr>
              <w:pStyle w:val="0"/>
            </w:pPr>
            <w:r>
              <w:rPr>
                <w:sz w:val="24"/>
              </w:rPr>
              <w:t xml:space="preserve">ГБУ РО "Городская клиническая больница N 8"</w:t>
            </w:r>
          </w:p>
        </w:tc>
        <w:tc>
          <w:tcPr>
            <w:tcW w:w="1696" w:type="dxa"/>
          </w:tcPr>
          <w:p>
            <w:pPr>
              <w:pStyle w:val="0"/>
              <w:jc w:val="center"/>
            </w:pPr>
            <w:r>
              <w:rPr>
                <w:sz w:val="24"/>
              </w:rPr>
              <w:t xml:space="preserve">1,10</w:t>
            </w:r>
          </w:p>
        </w:tc>
      </w:tr>
      <w:tr>
        <w:tc>
          <w:tcPr>
            <w:vMerge w:val="continue"/>
          </w:tcPr>
          <w:p/>
        </w:tc>
        <w:tc>
          <w:tcPr>
            <w:vMerge w:val="continue"/>
          </w:tcPr>
          <w:p/>
        </w:tc>
        <w:tc>
          <w:tcPr>
            <w:tcW w:w="5386" w:type="dxa"/>
          </w:tcPr>
          <w:p>
            <w:pPr>
              <w:pStyle w:val="0"/>
            </w:pPr>
            <w:r>
              <w:rPr>
                <w:sz w:val="24"/>
              </w:rPr>
              <w:t xml:space="preserve">ГБУ РО "Городская клиническая больница N 11"</w:t>
            </w:r>
          </w:p>
        </w:tc>
        <w:tc>
          <w:tcPr>
            <w:tcW w:w="1696" w:type="dxa"/>
          </w:tcPr>
          <w:p>
            <w:pPr>
              <w:pStyle w:val="0"/>
              <w:jc w:val="center"/>
            </w:pPr>
            <w:r>
              <w:rPr>
                <w:sz w:val="24"/>
              </w:rPr>
              <w:t xml:space="preserve">1,10</w:t>
            </w:r>
          </w:p>
        </w:tc>
      </w:tr>
      <w:tr>
        <w:tc>
          <w:tcPr>
            <w:vMerge w:val="continue"/>
          </w:tcPr>
          <w:p/>
        </w:tc>
        <w:tc>
          <w:tcPr>
            <w:tcW w:w="1023" w:type="dxa"/>
            <w:vMerge w:val="restart"/>
          </w:tcPr>
          <w:p>
            <w:pPr>
              <w:pStyle w:val="0"/>
              <w:jc w:val="center"/>
            </w:pPr>
            <w:r>
              <w:rPr>
                <w:sz w:val="24"/>
              </w:rPr>
              <w:t xml:space="preserve">2</w:t>
            </w:r>
          </w:p>
        </w:tc>
        <w:tc>
          <w:tcPr>
            <w:tcW w:w="5386" w:type="dxa"/>
          </w:tcPr>
          <w:p>
            <w:pPr>
              <w:pStyle w:val="0"/>
            </w:pPr>
            <w:r>
              <w:rPr>
                <w:sz w:val="24"/>
              </w:rPr>
              <w:t xml:space="preserve">ГБУ РО "Областной клинический перинатальный центр"</w:t>
            </w:r>
          </w:p>
        </w:tc>
        <w:tc>
          <w:tcPr>
            <w:tcW w:w="1696" w:type="dxa"/>
          </w:tcPr>
          <w:p>
            <w:pPr>
              <w:pStyle w:val="0"/>
              <w:jc w:val="center"/>
            </w:pPr>
            <w:r>
              <w:rPr>
                <w:sz w:val="24"/>
              </w:rPr>
              <w:t xml:space="preserve">1,25</w:t>
            </w:r>
          </w:p>
        </w:tc>
      </w:tr>
      <w:tr>
        <w:tc>
          <w:tcPr>
            <w:vMerge w:val="continue"/>
          </w:tcPr>
          <w:p/>
        </w:tc>
        <w:tc>
          <w:tcPr>
            <w:vMerge w:val="continue"/>
          </w:tcPr>
          <w:p/>
        </w:tc>
        <w:tc>
          <w:tcPr>
            <w:tcW w:w="5386" w:type="dxa"/>
          </w:tcPr>
          <w:p>
            <w:pPr>
              <w:pStyle w:val="0"/>
            </w:pPr>
            <w:r>
              <w:rPr>
                <w:sz w:val="24"/>
              </w:rPr>
              <w:t xml:space="preserve">ГБУ РО "Городская клиническая больница скорой медицинской помощи"</w:t>
            </w:r>
          </w:p>
        </w:tc>
        <w:tc>
          <w:tcPr>
            <w:tcW w:w="1696" w:type="dxa"/>
          </w:tcPr>
          <w:p>
            <w:pPr>
              <w:pStyle w:val="0"/>
              <w:jc w:val="center"/>
            </w:pPr>
            <w:r>
              <w:rPr>
                <w:sz w:val="24"/>
              </w:rPr>
              <w:t xml:space="preserve">1,25</w:t>
            </w:r>
          </w:p>
        </w:tc>
      </w:tr>
      <w:tr>
        <w:tc>
          <w:tcPr>
            <w:vMerge w:val="continue"/>
          </w:tcPr>
          <w:p/>
        </w:tc>
        <w:tc>
          <w:tcPr>
            <w:gridSpan w:val="2"/>
            <w:tcW w:w="6409" w:type="dxa"/>
          </w:tcPr>
          <w:p>
            <w:pPr>
              <w:pStyle w:val="0"/>
            </w:pPr>
            <w:r>
              <w:rPr>
                <w:sz w:val="24"/>
              </w:rPr>
              <w:t xml:space="preserve">В среднем по уровню</w:t>
            </w:r>
          </w:p>
        </w:tc>
        <w:tc>
          <w:tcPr>
            <w:tcW w:w="1696" w:type="dxa"/>
          </w:tcPr>
          <w:p>
            <w:pPr>
              <w:pStyle w:val="0"/>
              <w:jc w:val="center"/>
            </w:pPr>
            <w:r>
              <w:rPr>
                <w:sz w:val="24"/>
              </w:rPr>
              <w:t xml:space="preserve">1,11</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20</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p>
      <w:pPr>
        <w:pStyle w:val="0"/>
        <w:outlineLvl w:val="1"/>
        <w:jc w:val="right"/>
      </w:pPr>
      <w:r>
        <w:rPr>
          <w:sz w:val="24"/>
        </w:rPr>
        <w:t xml:space="preserve">Таблица 1</w:t>
      </w:r>
    </w:p>
    <w:p>
      <w:pPr>
        <w:pStyle w:val="0"/>
        <w:jc w:val="both"/>
      </w:pPr>
      <w:r>
        <w:rPr>
          <w:sz w:val="24"/>
        </w:rPr>
      </w:r>
    </w:p>
    <w:bookmarkStart w:id="19261" w:name="P19261"/>
    <w:bookmarkEnd w:id="19261"/>
    <w:p>
      <w:pPr>
        <w:pStyle w:val="2"/>
        <w:jc w:val="center"/>
      </w:pPr>
      <w:r>
        <w:rPr>
          <w:sz w:val="24"/>
        </w:rPr>
        <w:t xml:space="preserve">Коэффициент</w:t>
      </w:r>
    </w:p>
    <w:p>
      <w:pPr>
        <w:pStyle w:val="2"/>
        <w:jc w:val="center"/>
      </w:pPr>
      <w:r>
        <w:rPr>
          <w:sz w:val="24"/>
        </w:rPr>
        <w:t xml:space="preserve">специфики, применяемые для КСГ при оказании медицинской</w:t>
      </w:r>
    </w:p>
    <w:p>
      <w:pPr>
        <w:pStyle w:val="2"/>
        <w:jc w:val="center"/>
      </w:pPr>
      <w:r>
        <w:rPr>
          <w:sz w:val="24"/>
        </w:rPr>
        <w:t xml:space="preserve">помощи в условиях круглосуточного стационара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0"/>
        <w:gridCol w:w="1540"/>
      </w:tblGrid>
      <w:tr>
        <w:tc>
          <w:tcPr>
            <w:tcW w:w="7370" w:type="dxa"/>
          </w:tcPr>
          <w:p>
            <w:pPr>
              <w:pStyle w:val="0"/>
              <w:jc w:val="center"/>
            </w:pPr>
            <w:r>
              <w:rPr>
                <w:sz w:val="24"/>
              </w:rPr>
              <w:t xml:space="preserve">Код и наименование КСГ</w:t>
            </w:r>
          </w:p>
        </w:tc>
        <w:tc>
          <w:tcPr>
            <w:tcW w:w="1540" w:type="dxa"/>
          </w:tcPr>
          <w:p>
            <w:pPr>
              <w:pStyle w:val="0"/>
              <w:jc w:val="center"/>
            </w:pPr>
            <w:r>
              <w:rPr>
                <w:sz w:val="24"/>
              </w:rPr>
              <w:t xml:space="preserve">Значение коэффициента специфики</w:t>
            </w:r>
          </w:p>
        </w:tc>
      </w:tr>
      <w:tr>
        <w:tc>
          <w:tcPr>
            <w:tcW w:w="7370" w:type="dxa"/>
          </w:tcPr>
          <w:p>
            <w:pPr>
              <w:pStyle w:val="0"/>
            </w:pPr>
            <w:r>
              <w:rPr>
                <w:sz w:val="24"/>
              </w:rPr>
              <w:t xml:space="preserve">st01.001 Беременность без патологии, дородовая госпитализация в отделение сестринского ухода</w:t>
            </w:r>
          </w:p>
        </w:tc>
        <w:tc>
          <w:tcPr>
            <w:tcW w:w="1540" w:type="dxa"/>
          </w:tcPr>
          <w:p>
            <w:pPr>
              <w:pStyle w:val="0"/>
              <w:jc w:val="center"/>
            </w:pPr>
            <w:r>
              <w:rPr>
                <w:sz w:val="24"/>
              </w:rPr>
              <w:t xml:space="preserve">0,80</w:t>
            </w:r>
          </w:p>
        </w:tc>
      </w:tr>
      <w:tr>
        <w:tc>
          <w:tcPr>
            <w:tcW w:w="7370" w:type="dxa"/>
          </w:tcPr>
          <w:p>
            <w:pPr>
              <w:pStyle w:val="0"/>
            </w:pPr>
            <w:r>
              <w:rPr>
                <w:sz w:val="24"/>
              </w:rPr>
              <w:t xml:space="preserve">st02.001 Осложнения, связанные с беременностью</w:t>
            </w:r>
          </w:p>
        </w:tc>
        <w:tc>
          <w:tcPr>
            <w:tcW w:w="1540" w:type="dxa"/>
          </w:tcPr>
          <w:p>
            <w:pPr>
              <w:pStyle w:val="0"/>
              <w:jc w:val="center"/>
            </w:pPr>
            <w:r>
              <w:rPr>
                <w:sz w:val="24"/>
              </w:rPr>
              <w:t xml:space="preserve">0,80</w:t>
            </w:r>
          </w:p>
        </w:tc>
      </w:tr>
      <w:tr>
        <w:tc>
          <w:tcPr>
            <w:tcW w:w="7370" w:type="dxa"/>
          </w:tcPr>
          <w:p>
            <w:pPr>
              <w:pStyle w:val="0"/>
            </w:pPr>
            <w:r>
              <w:rPr>
                <w:sz w:val="24"/>
              </w:rPr>
              <w:t xml:space="preserve">st02.003 Родоразрешение</w:t>
            </w:r>
          </w:p>
        </w:tc>
        <w:tc>
          <w:tcPr>
            <w:tcW w:w="1540" w:type="dxa"/>
          </w:tcPr>
          <w:p>
            <w:pPr>
              <w:pStyle w:val="0"/>
              <w:jc w:val="center"/>
            </w:pPr>
            <w:r>
              <w:rPr>
                <w:sz w:val="24"/>
              </w:rPr>
              <w:t xml:space="preserve">0,90</w:t>
            </w:r>
          </w:p>
        </w:tc>
      </w:tr>
      <w:tr>
        <w:tc>
          <w:tcPr>
            <w:tcW w:w="7370" w:type="dxa"/>
          </w:tcPr>
          <w:p>
            <w:pPr>
              <w:pStyle w:val="0"/>
            </w:pPr>
            <w:r>
              <w:rPr>
                <w:sz w:val="24"/>
              </w:rPr>
              <w:t xml:space="preserve">st02.004 Кесарево сечение</w:t>
            </w:r>
          </w:p>
        </w:tc>
        <w:tc>
          <w:tcPr>
            <w:tcW w:w="1540" w:type="dxa"/>
          </w:tcPr>
          <w:p>
            <w:pPr>
              <w:pStyle w:val="0"/>
              <w:jc w:val="center"/>
            </w:pPr>
            <w:r>
              <w:rPr>
                <w:sz w:val="24"/>
              </w:rPr>
              <w:t xml:space="preserve">0,92</w:t>
            </w:r>
          </w:p>
        </w:tc>
      </w:tr>
      <w:tr>
        <w:tc>
          <w:tcPr>
            <w:tcW w:w="7370" w:type="dxa"/>
          </w:tcPr>
          <w:p>
            <w:pPr>
              <w:pStyle w:val="0"/>
            </w:pPr>
            <w:r>
              <w:rPr>
                <w:sz w:val="24"/>
              </w:rPr>
              <w:t xml:space="preserve">st02.005 Осложнения послеродового периода</w:t>
            </w:r>
          </w:p>
        </w:tc>
        <w:tc>
          <w:tcPr>
            <w:tcW w:w="1540" w:type="dxa"/>
          </w:tcPr>
          <w:p>
            <w:pPr>
              <w:pStyle w:val="0"/>
              <w:jc w:val="center"/>
            </w:pPr>
            <w:r>
              <w:rPr>
                <w:sz w:val="24"/>
              </w:rPr>
              <w:t xml:space="preserve">0,80</w:t>
            </w:r>
          </w:p>
        </w:tc>
      </w:tr>
      <w:tr>
        <w:tc>
          <w:tcPr>
            <w:tcW w:w="7370" w:type="dxa"/>
          </w:tcPr>
          <w:p>
            <w:pPr>
              <w:pStyle w:val="0"/>
            </w:pPr>
            <w:r>
              <w:rPr>
                <w:sz w:val="24"/>
              </w:rPr>
              <w:t xml:space="preserve">st02.007 Воспалительные болезни женских половых органов</w:t>
            </w:r>
          </w:p>
        </w:tc>
        <w:tc>
          <w:tcPr>
            <w:tcW w:w="1540" w:type="dxa"/>
          </w:tcPr>
          <w:p>
            <w:pPr>
              <w:pStyle w:val="0"/>
              <w:jc w:val="center"/>
            </w:pPr>
            <w:r>
              <w:rPr>
                <w:sz w:val="24"/>
              </w:rPr>
              <w:t xml:space="preserve">0,80</w:t>
            </w:r>
          </w:p>
        </w:tc>
      </w:tr>
      <w:tr>
        <w:tc>
          <w:tcPr>
            <w:tcW w:w="7370" w:type="dxa"/>
          </w:tcPr>
          <w:p>
            <w:pPr>
              <w:pStyle w:val="0"/>
            </w:pPr>
            <w:r>
              <w:rPr>
                <w:sz w:val="24"/>
              </w:rPr>
              <w:t xml:space="preserve">st02.008 Доброкачественные новообразования, новообразования in situ, неопределенного и неизвестного характера женских половых органов</w:t>
            </w:r>
          </w:p>
        </w:tc>
        <w:tc>
          <w:tcPr>
            <w:tcW w:w="1540" w:type="dxa"/>
          </w:tcPr>
          <w:p>
            <w:pPr>
              <w:pStyle w:val="0"/>
              <w:jc w:val="center"/>
            </w:pPr>
            <w:r>
              <w:rPr>
                <w:sz w:val="24"/>
              </w:rPr>
              <w:t xml:space="preserve">0,80</w:t>
            </w:r>
          </w:p>
        </w:tc>
      </w:tr>
      <w:tr>
        <w:tc>
          <w:tcPr>
            <w:tcW w:w="7370" w:type="dxa"/>
          </w:tcPr>
          <w:p>
            <w:pPr>
              <w:pStyle w:val="0"/>
            </w:pPr>
            <w:r>
              <w:rPr>
                <w:sz w:val="24"/>
              </w:rPr>
              <w:t xml:space="preserve">st02.009 Другие болезни, врожденные аномалии, повреждения женских половых органов</w:t>
            </w:r>
          </w:p>
        </w:tc>
        <w:tc>
          <w:tcPr>
            <w:tcW w:w="1540" w:type="dxa"/>
          </w:tcPr>
          <w:p>
            <w:pPr>
              <w:pStyle w:val="0"/>
              <w:jc w:val="center"/>
            </w:pPr>
            <w:r>
              <w:rPr>
                <w:sz w:val="24"/>
              </w:rPr>
              <w:t xml:space="preserve">0,80</w:t>
            </w:r>
          </w:p>
        </w:tc>
      </w:tr>
      <w:tr>
        <w:tc>
          <w:tcPr>
            <w:tcW w:w="7370" w:type="dxa"/>
          </w:tcPr>
          <w:p>
            <w:pPr>
              <w:pStyle w:val="0"/>
            </w:pPr>
            <w:r>
              <w:rPr>
                <w:sz w:val="24"/>
              </w:rPr>
              <w:t xml:space="preserve">st02.010 Операции на женских половых органах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st02.011 Операции на женских половых органах (уровень 2)</w:t>
            </w:r>
          </w:p>
        </w:tc>
        <w:tc>
          <w:tcPr>
            <w:tcW w:w="1540" w:type="dxa"/>
          </w:tcPr>
          <w:p>
            <w:pPr>
              <w:pStyle w:val="0"/>
              <w:jc w:val="center"/>
            </w:pPr>
            <w:r>
              <w:rPr>
                <w:sz w:val="24"/>
              </w:rPr>
              <w:t xml:space="preserve">0,80</w:t>
            </w:r>
          </w:p>
        </w:tc>
      </w:tr>
      <w:tr>
        <w:tc>
          <w:tcPr>
            <w:tcW w:w="7370" w:type="dxa"/>
          </w:tcPr>
          <w:p>
            <w:pPr>
              <w:pStyle w:val="0"/>
            </w:pPr>
            <w:r>
              <w:rPr>
                <w:sz w:val="24"/>
              </w:rPr>
              <w:t xml:space="preserve">st02.013 Операции на женских половых органах (уровень 4)</w:t>
            </w:r>
          </w:p>
        </w:tc>
        <w:tc>
          <w:tcPr>
            <w:tcW w:w="1540" w:type="dxa"/>
          </w:tcPr>
          <w:p>
            <w:pPr>
              <w:pStyle w:val="0"/>
              <w:jc w:val="center"/>
            </w:pPr>
            <w:r>
              <w:rPr>
                <w:sz w:val="24"/>
              </w:rPr>
              <w:t xml:space="preserve">0,80</w:t>
            </w:r>
          </w:p>
        </w:tc>
      </w:tr>
      <w:tr>
        <w:tc>
          <w:tcPr>
            <w:tcW w:w="7370" w:type="dxa"/>
          </w:tcPr>
          <w:p>
            <w:pPr>
              <w:pStyle w:val="0"/>
            </w:pPr>
            <w:r>
              <w:rPr>
                <w:sz w:val="24"/>
              </w:rPr>
              <w:t xml:space="preserve">st02.014 Слинговые операции при недержании мочи</w:t>
            </w:r>
          </w:p>
        </w:tc>
        <w:tc>
          <w:tcPr>
            <w:tcW w:w="1540" w:type="dxa"/>
          </w:tcPr>
          <w:p>
            <w:pPr>
              <w:pStyle w:val="0"/>
              <w:jc w:val="center"/>
            </w:pPr>
            <w:r>
              <w:rPr>
                <w:sz w:val="24"/>
              </w:rPr>
              <w:t xml:space="preserve">0,80</w:t>
            </w:r>
          </w:p>
        </w:tc>
      </w:tr>
      <w:tr>
        <w:tc>
          <w:tcPr>
            <w:tcW w:w="7370" w:type="dxa"/>
          </w:tcPr>
          <w:p>
            <w:pPr>
              <w:pStyle w:val="0"/>
            </w:pPr>
            <w:r>
              <w:rPr>
                <w:sz w:val="24"/>
              </w:rPr>
              <w:t xml:space="preserve">st02.015 Операции на женских половых органах (уровень 5)</w:t>
            </w:r>
          </w:p>
        </w:tc>
        <w:tc>
          <w:tcPr>
            <w:tcW w:w="1540" w:type="dxa"/>
          </w:tcPr>
          <w:p>
            <w:pPr>
              <w:pStyle w:val="0"/>
              <w:jc w:val="center"/>
            </w:pPr>
            <w:r>
              <w:rPr>
                <w:sz w:val="24"/>
              </w:rPr>
              <w:t xml:space="preserve">0,80</w:t>
            </w:r>
          </w:p>
        </w:tc>
      </w:tr>
      <w:tr>
        <w:tc>
          <w:tcPr>
            <w:tcW w:w="7370" w:type="dxa"/>
          </w:tcPr>
          <w:p>
            <w:pPr>
              <w:pStyle w:val="0"/>
            </w:pPr>
            <w:r>
              <w:rPr>
                <w:sz w:val="24"/>
              </w:rPr>
              <w:t xml:space="preserve">st02.016 Операции на женских половых органах (уровень 6)</w:t>
            </w:r>
          </w:p>
        </w:tc>
        <w:tc>
          <w:tcPr>
            <w:tcW w:w="1540" w:type="dxa"/>
          </w:tcPr>
          <w:p>
            <w:pPr>
              <w:pStyle w:val="0"/>
              <w:jc w:val="center"/>
            </w:pPr>
            <w:r>
              <w:rPr>
                <w:sz w:val="24"/>
              </w:rPr>
              <w:t xml:space="preserve">0,80</w:t>
            </w:r>
          </w:p>
        </w:tc>
      </w:tr>
      <w:tr>
        <w:tc>
          <w:tcPr>
            <w:tcW w:w="7370" w:type="dxa"/>
          </w:tcPr>
          <w:p>
            <w:pPr>
              <w:pStyle w:val="0"/>
            </w:pPr>
            <w:r>
              <w:rPr>
                <w:sz w:val="24"/>
              </w:rPr>
              <w:t xml:space="preserve">st02.017 Операции на женских половых органах (уровень 7)</w:t>
            </w:r>
          </w:p>
        </w:tc>
        <w:tc>
          <w:tcPr>
            <w:tcW w:w="1540" w:type="dxa"/>
          </w:tcPr>
          <w:p>
            <w:pPr>
              <w:pStyle w:val="0"/>
              <w:jc w:val="center"/>
            </w:pPr>
            <w:r>
              <w:rPr>
                <w:sz w:val="24"/>
              </w:rPr>
              <w:t xml:space="preserve">0,80</w:t>
            </w:r>
          </w:p>
        </w:tc>
      </w:tr>
      <w:tr>
        <w:tc>
          <w:tcPr>
            <w:tcW w:w="7370" w:type="dxa"/>
          </w:tcPr>
          <w:p>
            <w:pPr>
              <w:pStyle w:val="0"/>
            </w:pPr>
            <w:r>
              <w:rPr>
                <w:sz w:val="24"/>
              </w:rPr>
              <w:t xml:space="preserve">st03.001 Нарушения с вовлечением иммунного механизма</w:t>
            </w:r>
          </w:p>
        </w:tc>
        <w:tc>
          <w:tcPr>
            <w:tcW w:w="1540" w:type="dxa"/>
          </w:tcPr>
          <w:p>
            <w:pPr>
              <w:pStyle w:val="0"/>
              <w:jc w:val="center"/>
            </w:pPr>
            <w:r>
              <w:rPr>
                <w:sz w:val="24"/>
              </w:rPr>
              <w:t xml:space="preserve">0,80</w:t>
            </w:r>
          </w:p>
        </w:tc>
      </w:tr>
      <w:tr>
        <w:tc>
          <w:tcPr>
            <w:tcW w:w="7370" w:type="dxa"/>
          </w:tcPr>
          <w:p>
            <w:pPr>
              <w:pStyle w:val="0"/>
            </w:pPr>
            <w:r>
              <w:rPr>
                <w:sz w:val="24"/>
              </w:rPr>
              <w:t xml:space="preserve">st04.002 Воспалительные заболевания кишечника</w:t>
            </w:r>
          </w:p>
        </w:tc>
        <w:tc>
          <w:tcPr>
            <w:tcW w:w="1540" w:type="dxa"/>
          </w:tcPr>
          <w:p>
            <w:pPr>
              <w:pStyle w:val="0"/>
              <w:jc w:val="center"/>
            </w:pPr>
            <w:r>
              <w:rPr>
                <w:sz w:val="24"/>
              </w:rPr>
              <w:t xml:space="preserve">0,80</w:t>
            </w:r>
          </w:p>
        </w:tc>
      </w:tr>
      <w:tr>
        <w:tc>
          <w:tcPr>
            <w:tcW w:w="7370" w:type="dxa"/>
          </w:tcPr>
          <w:p>
            <w:pPr>
              <w:pStyle w:val="0"/>
            </w:pPr>
            <w:r>
              <w:rPr>
                <w:sz w:val="24"/>
              </w:rPr>
              <w:t xml:space="preserve">st04.003 Болезни печени, невирусные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st04.004 Болезни печени, невирусные (уровень 2)</w:t>
            </w:r>
          </w:p>
        </w:tc>
        <w:tc>
          <w:tcPr>
            <w:tcW w:w="1540" w:type="dxa"/>
          </w:tcPr>
          <w:p>
            <w:pPr>
              <w:pStyle w:val="0"/>
              <w:jc w:val="center"/>
            </w:pPr>
            <w:r>
              <w:rPr>
                <w:sz w:val="24"/>
              </w:rPr>
              <w:t xml:space="preserve">0,80</w:t>
            </w:r>
          </w:p>
        </w:tc>
      </w:tr>
      <w:tr>
        <w:tc>
          <w:tcPr>
            <w:tcW w:w="7370" w:type="dxa"/>
          </w:tcPr>
          <w:p>
            <w:pPr>
              <w:pStyle w:val="0"/>
            </w:pPr>
            <w:r>
              <w:rPr>
                <w:sz w:val="24"/>
              </w:rPr>
              <w:t xml:space="preserve">st04.005 Болезни поджелудочной железы</w:t>
            </w:r>
          </w:p>
        </w:tc>
        <w:tc>
          <w:tcPr>
            <w:tcW w:w="1540" w:type="dxa"/>
          </w:tcPr>
          <w:p>
            <w:pPr>
              <w:pStyle w:val="0"/>
              <w:jc w:val="center"/>
            </w:pPr>
            <w:r>
              <w:rPr>
                <w:sz w:val="24"/>
              </w:rPr>
              <w:t xml:space="preserve">0,80</w:t>
            </w:r>
          </w:p>
        </w:tc>
      </w:tr>
      <w:tr>
        <w:tc>
          <w:tcPr>
            <w:tcW w:w="7370" w:type="dxa"/>
          </w:tcPr>
          <w:p>
            <w:pPr>
              <w:pStyle w:val="0"/>
            </w:pPr>
            <w:r>
              <w:rPr>
                <w:sz w:val="24"/>
              </w:rPr>
              <w:t xml:space="preserve">st04.006 Панкреатит с синдромом органной дисфункции</w:t>
            </w:r>
          </w:p>
        </w:tc>
        <w:tc>
          <w:tcPr>
            <w:tcW w:w="1540" w:type="dxa"/>
          </w:tcPr>
          <w:p>
            <w:pPr>
              <w:pStyle w:val="0"/>
              <w:jc w:val="center"/>
            </w:pPr>
            <w:r>
              <w:rPr>
                <w:sz w:val="24"/>
              </w:rPr>
              <w:t xml:space="preserve">0,80</w:t>
            </w:r>
          </w:p>
        </w:tc>
      </w:tr>
      <w:tr>
        <w:tc>
          <w:tcPr>
            <w:tcW w:w="7370" w:type="dxa"/>
          </w:tcPr>
          <w:p>
            <w:pPr>
              <w:pStyle w:val="0"/>
            </w:pPr>
            <w:r>
              <w:rPr>
                <w:sz w:val="24"/>
              </w:rPr>
              <w:t xml:space="preserve">st05.001 Анемии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st05.002 Анемии (уровень 2)</w:t>
            </w:r>
          </w:p>
        </w:tc>
        <w:tc>
          <w:tcPr>
            <w:tcW w:w="1540" w:type="dxa"/>
          </w:tcPr>
          <w:p>
            <w:pPr>
              <w:pStyle w:val="0"/>
              <w:jc w:val="center"/>
            </w:pPr>
            <w:r>
              <w:rPr>
                <w:sz w:val="24"/>
              </w:rPr>
              <w:t xml:space="preserve">0,80</w:t>
            </w:r>
          </w:p>
        </w:tc>
      </w:tr>
      <w:tr>
        <w:tc>
          <w:tcPr>
            <w:tcW w:w="7370" w:type="dxa"/>
          </w:tcPr>
          <w:p>
            <w:pPr>
              <w:pStyle w:val="0"/>
            </w:pPr>
            <w:r>
              <w:rPr>
                <w:sz w:val="24"/>
              </w:rPr>
              <w:t xml:space="preserve">st05.004 Другие болезни крови и кроветворных органов (уровень 1)</w:t>
            </w:r>
          </w:p>
        </w:tc>
        <w:tc>
          <w:tcPr>
            <w:tcW w:w="1540" w:type="dxa"/>
          </w:tcPr>
          <w:p>
            <w:pPr>
              <w:pStyle w:val="0"/>
              <w:jc w:val="center"/>
            </w:pPr>
            <w:r>
              <w:rPr>
                <w:sz w:val="24"/>
              </w:rPr>
              <w:t xml:space="preserve">0,85</w:t>
            </w:r>
          </w:p>
        </w:tc>
      </w:tr>
      <w:tr>
        <w:tc>
          <w:tcPr>
            <w:tcW w:w="7370" w:type="dxa"/>
          </w:tcPr>
          <w:p>
            <w:pPr>
              <w:pStyle w:val="0"/>
            </w:pPr>
            <w:r>
              <w:rPr>
                <w:sz w:val="24"/>
              </w:rPr>
              <w:t xml:space="preserve">st05.005 Другие болезни крови и кроветворных органов (уровень 2)</w:t>
            </w:r>
          </w:p>
        </w:tc>
        <w:tc>
          <w:tcPr>
            <w:tcW w:w="1540" w:type="dxa"/>
          </w:tcPr>
          <w:p>
            <w:pPr>
              <w:pStyle w:val="0"/>
              <w:jc w:val="center"/>
            </w:pPr>
            <w:r>
              <w:rPr>
                <w:sz w:val="24"/>
              </w:rPr>
              <w:t xml:space="preserve">0,85</w:t>
            </w:r>
          </w:p>
        </w:tc>
      </w:tr>
      <w:tr>
        <w:tc>
          <w:tcPr>
            <w:tcW w:w="7370" w:type="dxa"/>
          </w:tcPr>
          <w:p>
            <w:pPr>
              <w:pStyle w:val="0"/>
            </w:pPr>
            <w:r>
              <w:rPr>
                <w:sz w:val="24"/>
              </w:rPr>
              <w:t xml:space="preserve">st05.008 Лекарственная терапия при доброкачественных заболеваниях крови и пузырном заносе</w:t>
            </w:r>
          </w:p>
        </w:tc>
        <w:tc>
          <w:tcPr>
            <w:tcW w:w="1540" w:type="dxa"/>
          </w:tcPr>
          <w:p>
            <w:pPr>
              <w:pStyle w:val="0"/>
              <w:jc w:val="center"/>
            </w:pPr>
            <w:r>
              <w:rPr>
                <w:sz w:val="24"/>
              </w:rPr>
              <w:t xml:space="preserve">1,40</w:t>
            </w:r>
          </w:p>
        </w:tc>
      </w:tr>
      <w:tr>
        <w:tc>
          <w:tcPr>
            <w:tcW w:w="7370" w:type="dxa"/>
          </w:tcPr>
          <w:p>
            <w:pPr>
              <w:pStyle w:val="0"/>
            </w:pPr>
            <w:r>
              <w:rPr>
                <w:sz w:val="24"/>
              </w:rPr>
              <w:t xml:space="preserve">st06.004 Лечение дерматозов с применением наружной терапии</w:t>
            </w:r>
          </w:p>
        </w:tc>
        <w:tc>
          <w:tcPr>
            <w:tcW w:w="1540" w:type="dxa"/>
          </w:tcPr>
          <w:p>
            <w:pPr>
              <w:pStyle w:val="0"/>
              <w:jc w:val="center"/>
            </w:pPr>
            <w:r>
              <w:rPr>
                <w:sz w:val="24"/>
              </w:rPr>
              <w:t xml:space="preserve">0,80</w:t>
            </w:r>
          </w:p>
        </w:tc>
      </w:tr>
      <w:tr>
        <w:tc>
          <w:tcPr>
            <w:tcW w:w="7370" w:type="dxa"/>
          </w:tcPr>
          <w:p>
            <w:pPr>
              <w:pStyle w:val="0"/>
            </w:pPr>
            <w:r>
              <w:rPr>
                <w:sz w:val="24"/>
              </w:rPr>
              <w:t xml:space="preserve">st06.005 Лечение дерматозов с применением наружной терапии, физиотерапии, плазмафереза</w:t>
            </w:r>
          </w:p>
        </w:tc>
        <w:tc>
          <w:tcPr>
            <w:tcW w:w="1540" w:type="dxa"/>
          </w:tcPr>
          <w:p>
            <w:pPr>
              <w:pStyle w:val="0"/>
              <w:jc w:val="center"/>
            </w:pPr>
            <w:r>
              <w:rPr>
                <w:sz w:val="24"/>
              </w:rPr>
              <w:t xml:space="preserve">0,80</w:t>
            </w:r>
          </w:p>
        </w:tc>
      </w:tr>
      <w:tr>
        <w:tc>
          <w:tcPr>
            <w:tcW w:w="7370" w:type="dxa"/>
          </w:tcPr>
          <w:p>
            <w:pPr>
              <w:pStyle w:val="0"/>
            </w:pPr>
            <w:r>
              <w:rPr>
                <w:sz w:val="24"/>
              </w:rPr>
              <w:t xml:space="preserve">st06.006 Лечение дерматозов с применением наружной и системной терапии</w:t>
            </w:r>
          </w:p>
        </w:tc>
        <w:tc>
          <w:tcPr>
            <w:tcW w:w="1540" w:type="dxa"/>
          </w:tcPr>
          <w:p>
            <w:pPr>
              <w:pStyle w:val="0"/>
              <w:jc w:val="center"/>
            </w:pPr>
            <w:r>
              <w:rPr>
                <w:sz w:val="24"/>
              </w:rPr>
              <w:t xml:space="preserve">0,80</w:t>
            </w:r>
          </w:p>
        </w:tc>
      </w:tr>
      <w:tr>
        <w:tc>
          <w:tcPr>
            <w:tcW w:w="7370" w:type="dxa"/>
          </w:tcPr>
          <w:p>
            <w:pPr>
              <w:pStyle w:val="0"/>
            </w:pPr>
            <w:r>
              <w:rPr>
                <w:sz w:val="24"/>
              </w:rPr>
              <w:t xml:space="preserve">st06.007 Лечение дерматозов с применением наружной терапии и фототерапии</w:t>
            </w:r>
          </w:p>
        </w:tc>
        <w:tc>
          <w:tcPr>
            <w:tcW w:w="1540" w:type="dxa"/>
          </w:tcPr>
          <w:p>
            <w:pPr>
              <w:pStyle w:val="0"/>
              <w:jc w:val="center"/>
            </w:pPr>
            <w:r>
              <w:rPr>
                <w:sz w:val="24"/>
              </w:rPr>
              <w:t xml:space="preserve">0,80</w:t>
            </w:r>
          </w:p>
        </w:tc>
      </w:tr>
      <w:tr>
        <w:tc>
          <w:tcPr>
            <w:tcW w:w="7370" w:type="dxa"/>
          </w:tcPr>
          <w:p>
            <w:pPr>
              <w:pStyle w:val="0"/>
            </w:pPr>
            <w:r>
              <w:rPr>
                <w:sz w:val="24"/>
              </w:rPr>
              <w:t xml:space="preserve">st07.001 Врожденные аномалии сердечно-сосудистой системы, дети</w:t>
            </w:r>
          </w:p>
        </w:tc>
        <w:tc>
          <w:tcPr>
            <w:tcW w:w="1540" w:type="dxa"/>
          </w:tcPr>
          <w:p>
            <w:pPr>
              <w:pStyle w:val="0"/>
              <w:jc w:val="center"/>
            </w:pPr>
            <w:r>
              <w:rPr>
                <w:sz w:val="24"/>
              </w:rPr>
              <w:t xml:space="preserve">0,80</w:t>
            </w:r>
          </w:p>
        </w:tc>
      </w:tr>
      <w:tr>
        <w:tc>
          <w:tcPr>
            <w:tcW w:w="7370" w:type="dxa"/>
          </w:tcPr>
          <w:p>
            <w:pPr>
              <w:pStyle w:val="0"/>
            </w:pPr>
            <w:r>
              <w:rPr>
                <w:sz w:val="24"/>
              </w:rPr>
              <w:t xml:space="preserve">st11.001 Сахарный диабет, дети</w:t>
            </w:r>
          </w:p>
        </w:tc>
        <w:tc>
          <w:tcPr>
            <w:tcW w:w="1540" w:type="dxa"/>
          </w:tcPr>
          <w:p>
            <w:pPr>
              <w:pStyle w:val="0"/>
              <w:jc w:val="center"/>
            </w:pPr>
            <w:r>
              <w:rPr>
                <w:sz w:val="24"/>
              </w:rPr>
              <w:t xml:space="preserve">0,80</w:t>
            </w:r>
          </w:p>
        </w:tc>
      </w:tr>
      <w:tr>
        <w:tc>
          <w:tcPr>
            <w:tcW w:w="7370" w:type="dxa"/>
          </w:tcPr>
          <w:p>
            <w:pPr>
              <w:pStyle w:val="0"/>
            </w:pPr>
            <w:r>
              <w:rPr>
                <w:sz w:val="24"/>
              </w:rPr>
              <w:t xml:space="preserve">st11.003 Другие болезни эндокринной системы, дети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st12.001 Кишечные инфекции, взрослые</w:t>
            </w:r>
          </w:p>
        </w:tc>
        <w:tc>
          <w:tcPr>
            <w:tcW w:w="1540" w:type="dxa"/>
          </w:tcPr>
          <w:p>
            <w:pPr>
              <w:pStyle w:val="0"/>
              <w:jc w:val="center"/>
            </w:pPr>
            <w:r>
              <w:rPr>
                <w:sz w:val="24"/>
              </w:rPr>
              <w:t xml:space="preserve">0,80</w:t>
            </w:r>
          </w:p>
        </w:tc>
      </w:tr>
      <w:tr>
        <w:tc>
          <w:tcPr>
            <w:tcW w:w="7370" w:type="dxa"/>
          </w:tcPr>
          <w:p>
            <w:pPr>
              <w:pStyle w:val="0"/>
            </w:pPr>
            <w:r>
              <w:rPr>
                <w:sz w:val="24"/>
              </w:rPr>
              <w:t xml:space="preserve">st12.002 Кишечные инфекции, дети</w:t>
            </w:r>
          </w:p>
        </w:tc>
        <w:tc>
          <w:tcPr>
            <w:tcW w:w="1540" w:type="dxa"/>
          </w:tcPr>
          <w:p>
            <w:pPr>
              <w:pStyle w:val="0"/>
              <w:jc w:val="center"/>
            </w:pPr>
            <w:r>
              <w:rPr>
                <w:sz w:val="24"/>
              </w:rPr>
              <w:t xml:space="preserve">0,80</w:t>
            </w:r>
          </w:p>
        </w:tc>
      </w:tr>
      <w:tr>
        <w:tc>
          <w:tcPr>
            <w:tcW w:w="7370" w:type="dxa"/>
          </w:tcPr>
          <w:p>
            <w:pPr>
              <w:pStyle w:val="0"/>
            </w:pPr>
            <w:r>
              <w:rPr>
                <w:sz w:val="24"/>
              </w:rPr>
              <w:t xml:space="preserve">st12.008 Другие инфекционные и паразитарные болезни, взрослые</w:t>
            </w:r>
          </w:p>
        </w:tc>
        <w:tc>
          <w:tcPr>
            <w:tcW w:w="1540" w:type="dxa"/>
          </w:tcPr>
          <w:p>
            <w:pPr>
              <w:pStyle w:val="0"/>
              <w:jc w:val="center"/>
            </w:pPr>
            <w:r>
              <w:rPr>
                <w:sz w:val="24"/>
              </w:rPr>
              <w:t xml:space="preserve">0,80</w:t>
            </w:r>
          </w:p>
        </w:tc>
      </w:tr>
      <w:tr>
        <w:tc>
          <w:tcPr>
            <w:tcW w:w="7370" w:type="dxa"/>
          </w:tcPr>
          <w:p>
            <w:pPr>
              <w:pStyle w:val="0"/>
            </w:pPr>
            <w:r>
              <w:rPr>
                <w:sz w:val="24"/>
              </w:rPr>
              <w:t xml:space="preserve">st12.009 Другие инфекционные и паразитарные болезни, дети</w:t>
            </w:r>
          </w:p>
        </w:tc>
        <w:tc>
          <w:tcPr>
            <w:tcW w:w="1540" w:type="dxa"/>
          </w:tcPr>
          <w:p>
            <w:pPr>
              <w:pStyle w:val="0"/>
              <w:jc w:val="center"/>
            </w:pPr>
            <w:r>
              <w:rPr>
                <w:sz w:val="24"/>
              </w:rPr>
              <w:t xml:space="preserve">0,80</w:t>
            </w:r>
          </w:p>
        </w:tc>
      </w:tr>
      <w:tr>
        <w:tc>
          <w:tcPr>
            <w:tcW w:w="7370" w:type="dxa"/>
          </w:tcPr>
          <w:p>
            <w:pPr>
              <w:pStyle w:val="0"/>
            </w:pPr>
            <w:r>
              <w:rPr>
                <w:sz w:val="24"/>
              </w:rPr>
              <w:t xml:space="preserve">st12.010 Респираторные инфекции верхних дыхательных путей с осложнениями, взрослые</w:t>
            </w:r>
          </w:p>
        </w:tc>
        <w:tc>
          <w:tcPr>
            <w:tcW w:w="1540" w:type="dxa"/>
          </w:tcPr>
          <w:p>
            <w:pPr>
              <w:pStyle w:val="0"/>
              <w:jc w:val="center"/>
            </w:pPr>
            <w:r>
              <w:rPr>
                <w:sz w:val="24"/>
              </w:rPr>
              <w:t xml:space="preserve">0,80</w:t>
            </w:r>
          </w:p>
        </w:tc>
      </w:tr>
      <w:tr>
        <w:tc>
          <w:tcPr>
            <w:tcW w:w="7370" w:type="dxa"/>
          </w:tcPr>
          <w:p>
            <w:pPr>
              <w:pStyle w:val="0"/>
            </w:pPr>
            <w:r>
              <w:rPr>
                <w:sz w:val="24"/>
              </w:rPr>
              <w:t xml:space="preserve">st12.011 Респираторные инфекции верхних дыхательных путей, дети</w:t>
            </w:r>
          </w:p>
        </w:tc>
        <w:tc>
          <w:tcPr>
            <w:tcW w:w="1540" w:type="dxa"/>
          </w:tcPr>
          <w:p>
            <w:pPr>
              <w:pStyle w:val="0"/>
              <w:jc w:val="center"/>
            </w:pPr>
            <w:r>
              <w:rPr>
                <w:sz w:val="24"/>
              </w:rPr>
              <w:t xml:space="preserve">0,80</w:t>
            </w:r>
          </w:p>
        </w:tc>
      </w:tr>
      <w:tr>
        <w:tc>
          <w:tcPr>
            <w:tcW w:w="7370" w:type="dxa"/>
          </w:tcPr>
          <w:p>
            <w:pPr>
              <w:pStyle w:val="0"/>
            </w:pPr>
            <w:r>
              <w:rPr>
                <w:sz w:val="24"/>
              </w:rPr>
              <w:t xml:space="preserve">st12.014 Клещевой энцефалит</w:t>
            </w:r>
          </w:p>
        </w:tc>
        <w:tc>
          <w:tcPr>
            <w:tcW w:w="1540" w:type="dxa"/>
          </w:tcPr>
          <w:p>
            <w:pPr>
              <w:pStyle w:val="0"/>
              <w:jc w:val="center"/>
            </w:pPr>
            <w:r>
              <w:rPr>
                <w:sz w:val="24"/>
              </w:rPr>
              <w:t xml:space="preserve">1,10</w:t>
            </w:r>
          </w:p>
        </w:tc>
      </w:tr>
      <w:tr>
        <w:tc>
          <w:tcPr>
            <w:tcW w:w="7370" w:type="dxa"/>
          </w:tcPr>
          <w:p>
            <w:pPr>
              <w:pStyle w:val="0"/>
            </w:pPr>
            <w:r>
              <w:rPr>
                <w:sz w:val="24"/>
              </w:rPr>
              <w:t xml:space="preserve">st13.004 Нарушения ритма и проводимости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st14.002 Операции на кишечнике и анальной области (уровень 2)</w:t>
            </w:r>
          </w:p>
        </w:tc>
        <w:tc>
          <w:tcPr>
            <w:tcW w:w="1540" w:type="dxa"/>
          </w:tcPr>
          <w:p>
            <w:pPr>
              <w:pStyle w:val="0"/>
              <w:jc w:val="center"/>
            </w:pPr>
            <w:r>
              <w:rPr>
                <w:sz w:val="24"/>
              </w:rPr>
              <w:t xml:space="preserve">0,80</w:t>
            </w:r>
          </w:p>
        </w:tc>
      </w:tr>
      <w:tr>
        <w:tc>
          <w:tcPr>
            <w:tcW w:w="7370" w:type="dxa"/>
          </w:tcPr>
          <w:p>
            <w:pPr>
              <w:pStyle w:val="0"/>
            </w:pPr>
            <w:r>
              <w:rPr>
                <w:sz w:val="24"/>
              </w:rPr>
              <w:t xml:space="preserve">st14.003 Операции на кишечнике и анальной области (уровень 3)</w:t>
            </w:r>
          </w:p>
        </w:tc>
        <w:tc>
          <w:tcPr>
            <w:tcW w:w="1540" w:type="dxa"/>
          </w:tcPr>
          <w:p>
            <w:pPr>
              <w:pStyle w:val="0"/>
              <w:jc w:val="center"/>
            </w:pPr>
            <w:r>
              <w:rPr>
                <w:sz w:val="24"/>
              </w:rPr>
              <w:t xml:space="preserve">0,80</w:t>
            </w:r>
          </w:p>
        </w:tc>
      </w:tr>
      <w:tr>
        <w:tc>
          <w:tcPr>
            <w:tcW w:w="7370" w:type="dxa"/>
          </w:tcPr>
          <w:p>
            <w:pPr>
              <w:pStyle w:val="0"/>
            </w:pPr>
            <w:r>
              <w:rPr>
                <w:sz w:val="24"/>
              </w:rPr>
              <w:t xml:space="preserve">st14.004 Операции на кишечнике и анальной области (уровень 4)</w:t>
            </w:r>
          </w:p>
        </w:tc>
        <w:tc>
          <w:tcPr>
            <w:tcW w:w="1540" w:type="dxa"/>
          </w:tcPr>
          <w:p>
            <w:pPr>
              <w:pStyle w:val="0"/>
              <w:jc w:val="center"/>
            </w:pPr>
            <w:r>
              <w:rPr>
                <w:sz w:val="24"/>
              </w:rPr>
              <w:t xml:space="preserve">0,85</w:t>
            </w:r>
          </w:p>
        </w:tc>
      </w:tr>
      <w:tr>
        <w:tc>
          <w:tcPr>
            <w:tcW w:w="7370" w:type="dxa"/>
          </w:tcPr>
          <w:p>
            <w:pPr>
              <w:pStyle w:val="0"/>
            </w:pPr>
            <w:r>
              <w:rPr>
                <w:sz w:val="24"/>
              </w:rPr>
              <w:t xml:space="preserve">st15.001 Воспалительные заболевания ЦНС, взрослые</w:t>
            </w:r>
          </w:p>
        </w:tc>
        <w:tc>
          <w:tcPr>
            <w:tcW w:w="1540" w:type="dxa"/>
          </w:tcPr>
          <w:p>
            <w:pPr>
              <w:pStyle w:val="0"/>
              <w:jc w:val="center"/>
            </w:pPr>
            <w:r>
              <w:rPr>
                <w:sz w:val="24"/>
              </w:rPr>
              <w:t xml:space="preserve">0,80</w:t>
            </w:r>
          </w:p>
        </w:tc>
      </w:tr>
      <w:tr>
        <w:tc>
          <w:tcPr>
            <w:tcW w:w="7370" w:type="dxa"/>
          </w:tcPr>
          <w:p>
            <w:pPr>
              <w:pStyle w:val="0"/>
            </w:pPr>
            <w:r>
              <w:rPr>
                <w:sz w:val="24"/>
              </w:rPr>
              <w:t xml:space="preserve">st15.002 Воспалительные заболевания ЦНС, дети</w:t>
            </w:r>
          </w:p>
        </w:tc>
        <w:tc>
          <w:tcPr>
            <w:tcW w:w="1540" w:type="dxa"/>
          </w:tcPr>
          <w:p>
            <w:pPr>
              <w:pStyle w:val="0"/>
              <w:jc w:val="center"/>
            </w:pPr>
            <w:r>
              <w:rPr>
                <w:sz w:val="24"/>
              </w:rPr>
              <w:t xml:space="preserve">0,80</w:t>
            </w:r>
          </w:p>
        </w:tc>
      </w:tr>
      <w:tr>
        <w:tc>
          <w:tcPr>
            <w:tcW w:w="7370" w:type="dxa"/>
          </w:tcPr>
          <w:p>
            <w:pPr>
              <w:pStyle w:val="0"/>
            </w:pPr>
            <w:r>
              <w:rPr>
                <w:sz w:val="24"/>
              </w:rPr>
              <w:t xml:space="preserve">st15.003 Дегенеративные болезни нервной системы</w:t>
            </w:r>
          </w:p>
        </w:tc>
        <w:tc>
          <w:tcPr>
            <w:tcW w:w="1540" w:type="dxa"/>
          </w:tcPr>
          <w:p>
            <w:pPr>
              <w:pStyle w:val="0"/>
              <w:jc w:val="center"/>
            </w:pPr>
            <w:r>
              <w:rPr>
                <w:sz w:val="24"/>
              </w:rPr>
              <w:t xml:space="preserve">0,80</w:t>
            </w:r>
          </w:p>
        </w:tc>
      </w:tr>
      <w:tr>
        <w:tc>
          <w:tcPr>
            <w:tcW w:w="7370" w:type="dxa"/>
          </w:tcPr>
          <w:p>
            <w:pPr>
              <w:pStyle w:val="0"/>
            </w:pPr>
            <w:r>
              <w:rPr>
                <w:sz w:val="24"/>
              </w:rPr>
              <w:t xml:space="preserve">st15.004 Демиелинизирующие болезни нервной системы</w:t>
            </w:r>
          </w:p>
        </w:tc>
        <w:tc>
          <w:tcPr>
            <w:tcW w:w="1540" w:type="dxa"/>
          </w:tcPr>
          <w:p>
            <w:pPr>
              <w:pStyle w:val="0"/>
              <w:jc w:val="center"/>
            </w:pPr>
            <w:r>
              <w:rPr>
                <w:sz w:val="24"/>
              </w:rPr>
              <w:t xml:space="preserve">0,80</w:t>
            </w:r>
          </w:p>
        </w:tc>
      </w:tr>
      <w:tr>
        <w:tc>
          <w:tcPr>
            <w:tcW w:w="7370" w:type="dxa"/>
          </w:tcPr>
          <w:p>
            <w:pPr>
              <w:pStyle w:val="0"/>
            </w:pPr>
            <w:r>
              <w:rPr>
                <w:sz w:val="24"/>
              </w:rPr>
              <w:t xml:space="preserve">st15.007 Расстройства периферической нервной системы</w:t>
            </w:r>
          </w:p>
        </w:tc>
        <w:tc>
          <w:tcPr>
            <w:tcW w:w="1540" w:type="dxa"/>
          </w:tcPr>
          <w:p>
            <w:pPr>
              <w:pStyle w:val="0"/>
              <w:jc w:val="center"/>
            </w:pPr>
            <w:r>
              <w:rPr>
                <w:sz w:val="24"/>
              </w:rPr>
              <w:t xml:space="preserve">0,80</w:t>
            </w:r>
          </w:p>
        </w:tc>
      </w:tr>
      <w:tr>
        <w:tc>
          <w:tcPr>
            <w:tcW w:w="7370" w:type="dxa"/>
          </w:tcPr>
          <w:p>
            <w:pPr>
              <w:pStyle w:val="0"/>
            </w:pPr>
            <w:r>
              <w:rPr>
                <w:sz w:val="24"/>
              </w:rPr>
              <w:t xml:space="preserve">st15.010 Другие нарушения нервной системы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st15.011 Другие нарушения нервной системы (уровень 2)</w:t>
            </w:r>
          </w:p>
        </w:tc>
        <w:tc>
          <w:tcPr>
            <w:tcW w:w="1540" w:type="dxa"/>
          </w:tcPr>
          <w:p>
            <w:pPr>
              <w:pStyle w:val="0"/>
              <w:jc w:val="center"/>
            </w:pPr>
            <w:r>
              <w:rPr>
                <w:sz w:val="24"/>
              </w:rPr>
              <w:t xml:space="preserve">0,80</w:t>
            </w:r>
          </w:p>
        </w:tc>
      </w:tr>
      <w:tr>
        <w:tc>
          <w:tcPr>
            <w:tcW w:w="7370" w:type="dxa"/>
          </w:tcPr>
          <w:p>
            <w:pPr>
              <w:pStyle w:val="0"/>
            </w:pPr>
            <w:r>
              <w:rPr>
                <w:sz w:val="24"/>
              </w:rPr>
              <w:t xml:space="preserve">st15.017 Другие цереброваскулярные болезни</w:t>
            </w:r>
          </w:p>
        </w:tc>
        <w:tc>
          <w:tcPr>
            <w:tcW w:w="1540" w:type="dxa"/>
          </w:tcPr>
          <w:p>
            <w:pPr>
              <w:pStyle w:val="0"/>
              <w:jc w:val="center"/>
            </w:pPr>
            <w:r>
              <w:rPr>
                <w:sz w:val="24"/>
              </w:rPr>
              <w:t xml:space="preserve">0,80</w:t>
            </w:r>
          </w:p>
        </w:tc>
      </w:tr>
      <w:tr>
        <w:tc>
          <w:tcPr>
            <w:tcW w:w="7370" w:type="dxa"/>
          </w:tcPr>
          <w:p>
            <w:pPr>
              <w:pStyle w:val="0"/>
            </w:pPr>
            <w:r>
              <w:rPr>
                <w:sz w:val="24"/>
              </w:rPr>
              <w:t xml:space="preserve">st15.018 Эпилепсия, судороги (уровень 2)</w:t>
            </w:r>
          </w:p>
        </w:tc>
        <w:tc>
          <w:tcPr>
            <w:tcW w:w="1540" w:type="dxa"/>
          </w:tcPr>
          <w:p>
            <w:pPr>
              <w:pStyle w:val="0"/>
              <w:jc w:val="center"/>
            </w:pPr>
            <w:r>
              <w:rPr>
                <w:sz w:val="24"/>
              </w:rPr>
              <w:t xml:space="preserve">0,80</w:t>
            </w:r>
          </w:p>
        </w:tc>
      </w:tr>
      <w:tr>
        <w:tc>
          <w:tcPr>
            <w:tcW w:w="7370" w:type="dxa"/>
          </w:tcPr>
          <w:p>
            <w:pPr>
              <w:pStyle w:val="0"/>
            </w:pPr>
            <w:r>
              <w:rPr>
                <w:sz w:val="24"/>
              </w:rPr>
              <w:t xml:space="preserve">st15.019 Эпилепсия (уровень 3)</w:t>
            </w:r>
          </w:p>
        </w:tc>
        <w:tc>
          <w:tcPr>
            <w:tcW w:w="1540" w:type="dxa"/>
          </w:tcPr>
          <w:p>
            <w:pPr>
              <w:pStyle w:val="0"/>
              <w:jc w:val="center"/>
            </w:pPr>
            <w:r>
              <w:rPr>
                <w:sz w:val="24"/>
              </w:rPr>
              <w:t xml:space="preserve">0,80</w:t>
            </w:r>
          </w:p>
        </w:tc>
      </w:tr>
      <w:tr>
        <w:tc>
          <w:tcPr>
            <w:tcW w:w="7370" w:type="dxa"/>
          </w:tcPr>
          <w:p>
            <w:pPr>
              <w:pStyle w:val="0"/>
            </w:pPr>
            <w:r>
              <w:rPr>
                <w:sz w:val="24"/>
              </w:rPr>
              <w:t xml:space="preserve">st15.020 Эпилепсия (уровень 4)</w:t>
            </w:r>
          </w:p>
        </w:tc>
        <w:tc>
          <w:tcPr>
            <w:tcW w:w="1540" w:type="dxa"/>
          </w:tcPr>
          <w:p>
            <w:pPr>
              <w:pStyle w:val="0"/>
              <w:jc w:val="center"/>
            </w:pPr>
            <w:r>
              <w:rPr>
                <w:sz w:val="24"/>
              </w:rPr>
              <w:t xml:space="preserve">0,80</w:t>
            </w:r>
          </w:p>
        </w:tc>
      </w:tr>
      <w:tr>
        <w:tc>
          <w:tcPr>
            <w:tcW w:w="7370" w:type="dxa"/>
          </w:tcPr>
          <w:p>
            <w:pPr>
              <w:pStyle w:val="0"/>
            </w:pPr>
            <w:r>
              <w:rPr>
                <w:sz w:val="24"/>
              </w:rPr>
              <w:t xml:space="preserve">st16.001 Паралитические синдромы, травма спинного мозга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st16.002 Паралитические синдромы, травма спинного мозга (уровень 2)</w:t>
            </w:r>
          </w:p>
        </w:tc>
        <w:tc>
          <w:tcPr>
            <w:tcW w:w="1540" w:type="dxa"/>
          </w:tcPr>
          <w:p>
            <w:pPr>
              <w:pStyle w:val="0"/>
              <w:jc w:val="center"/>
            </w:pPr>
            <w:r>
              <w:rPr>
                <w:sz w:val="24"/>
              </w:rPr>
              <w:t xml:space="preserve">0,80</w:t>
            </w:r>
          </w:p>
        </w:tc>
      </w:tr>
      <w:tr>
        <w:tc>
          <w:tcPr>
            <w:tcW w:w="7370" w:type="dxa"/>
          </w:tcPr>
          <w:p>
            <w:pPr>
              <w:pStyle w:val="0"/>
            </w:pPr>
            <w:r>
              <w:rPr>
                <w:sz w:val="24"/>
              </w:rPr>
              <w:t xml:space="preserve">st16.004 Травмы позвоночника</w:t>
            </w:r>
          </w:p>
        </w:tc>
        <w:tc>
          <w:tcPr>
            <w:tcW w:w="1540" w:type="dxa"/>
          </w:tcPr>
          <w:p>
            <w:pPr>
              <w:pStyle w:val="0"/>
              <w:jc w:val="center"/>
            </w:pPr>
            <w:r>
              <w:rPr>
                <w:sz w:val="24"/>
              </w:rPr>
              <w:t xml:space="preserve">0,85</w:t>
            </w:r>
          </w:p>
        </w:tc>
      </w:tr>
      <w:tr>
        <w:tc>
          <w:tcPr>
            <w:tcW w:w="7370" w:type="dxa"/>
          </w:tcPr>
          <w:p>
            <w:pPr>
              <w:pStyle w:val="0"/>
            </w:pPr>
            <w:r>
              <w:rPr>
                <w:sz w:val="24"/>
              </w:rPr>
              <w:t xml:space="preserve">st16.006 Переломы черепа, внутричерепная травма</w:t>
            </w:r>
          </w:p>
        </w:tc>
        <w:tc>
          <w:tcPr>
            <w:tcW w:w="1540" w:type="dxa"/>
          </w:tcPr>
          <w:p>
            <w:pPr>
              <w:pStyle w:val="0"/>
              <w:jc w:val="center"/>
            </w:pPr>
            <w:r>
              <w:rPr>
                <w:sz w:val="24"/>
              </w:rPr>
              <w:t xml:space="preserve">0,90</w:t>
            </w:r>
          </w:p>
        </w:tc>
      </w:tr>
      <w:tr>
        <w:tc>
          <w:tcPr>
            <w:tcW w:w="7370" w:type="dxa"/>
          </w:tcPr>
          <w:p>
            <w:pPr>
              <w:pStyle w:val="0"/>
            </w:pPr>
            <w:r>
              <w:rPr>
                <w:sz w:val="24"/>
              </w:rPr>
              <w:t xml:space="preserve">st16.007 Операции на центральной нервной системе и головном мозге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st16.008 Операции на центральной нервной системе и головном мозге (уровень 2)</w:t>
            </w:r>
          </w:p>
        </w:tc>
        <w:tc>
          <w:tcPr>
            <w:tcW w:w="1540" w:type="dxa"/>
          </w:tcPr>
          <w:p>
            <w:pPr>
              <w:pStyle w:val="0"/>
              <w:jc w:val="center"/>
            </w:pPr>
            <w:r>
              <w:rPr>
                <w:sz w:val="24"/>
              </w:rPr>
              <w:t xml:space="preserve">0,80</w:t>
            </w:r>
          </w:p>
        </w:tc>
      </w:tr>
      <w:tr>
        <w:tc>
          <w:tcPr>
            <w:tcW w:w="7370" w:type="dxa"/>
          </w:tcPr>
          <w:p>
            <w:pPr>
              <w:pStyle w:val="0"/>
            </w:pPr>
            <w:r>
              <w:rPr>
                <w:sz w:val="24"/>
              </w:rPr>
              <w:t xml:space="preserve">st16.009 Операции на периферической нервной системе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st17.005 Другие нарушения, возникшие в перинатальном периоде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st17.006 Другие нарушения, возникшие в перинатальном периоде (уровень 2)</w:t>
            </w:r>
          </w:p>
        </w:tc>
        <w:tc>
          <w:tcPr>
            <w:tcW w:w="1540" w:type="dxa"/>
          </w:tcPr>
          <w:p>
            <w:pPr>
              <w:pStyle w:val="0"/>
              <w:jc w:val="center"/>
            </w:pPr>
            <w:r>
              <w:rPr>
                <w:sz w:val="24"/>
              </w:rPr>
              <w:t xml:space="preserve">0,80</w:t>
            </w:r>
          </w:p>
        </w:tc>
      </w:tr>
      <w:tr>
        <w:tc>
          <w:tcPr>
            <w:tcW w:w="7370" w:type="dxa"/>
          </w:tcPr>
          <w:p>
            <w:pPr>
              <w:pStyle w:val="0"/>
            </w:pPr>
            <w:r>
              <w:rPr>
                <w:sz w:val="24"/>
              </w:rPr>
              <w:t xml:space="preserve">st17.007 Другие нарушения, возникшие в перинатальном периоде (уровень 3)</w:t>
            </w:r>
          </w:p>
        </w:tc>
        <w:tc>
          <w:tcPr>
            <w:tcW w:w="1540" w:type="dxa"/>
          </w:tcPr>
          <w:p>
            <w:pPr>
              <w:pStyle w:val="0"/>
              <w:jc w:val="center"/>
            </w:pPr>
            <w:r>
              <w:rPr>
                <w:sz w:val="24"/>
              </w:rPr>
              <w:t xml:space="preserve">0,80</w:t>
            </w:r>
          </w:p>
        </w:tc>
      </w:tr>
      <w:tr>
        <w:tc>
          <w:tcPr>
            <w:tcW w:w="7370" w:type="dxa"/>
          </w:tcPr>
          <w:p>
            <w:pPr>
              <w:pStyle w:val="0"/>
            </w:pPr>
            <w:r>
              <w:rPr>
                <w:sz w:val="24"/>
              </w:rPr>
              <w:t xml:space="preserve">st18.001 Почечная недостаточность</w:t>
            </w:r>
          </w:p>
        </w:tc>
        <w:tc>
          <w:tcPr>
            <w:tcW w:w="1540" w:type="dxa"/>
          </w:tcPr>
          <w:p>
            <w:pPr>
              <w:pStyle w:val="0"/>
              <w:jc w:val="center"/>
            </w:pPr>
            <w:r>
              <w:rPr>
                <w:sz w:val="24"/>
              </w:rPr>
              <w:t xml:space="preserve">0,80</w:t>
            </w:r>
          </w:p>
        </w:tc>
      </w:tr>
      <w:tr>
        <w:tc>
          <w:tcPr>
            <w:tcW w:w="7370" w:type="dxa"/>
          </w:tcPr>
          <w:p>
            <w:pPr>
              <w:pStyle w:val="0"/>
            </w:pPr>
            <w:r>
              <w:rPr>
                <w:sz w:val="24"/>
              </w:rPr>
              <w:t xml:space="preserve">st18.003 Гломерулярные болезни</w:t>
            </w:r>
          </w:p>
        </w:tc>
        <w:tc>
          <w:tcPr>
            <w:tcW w:w="1540" w:type="dxa"/>
          </w:tcPr>
          <w:p>
            <w:pPr>
              <w:pStyle w:val="0"/>
              <w:jc w:val="center"/>
            </w:pPr>
            <w:r>
              <w:rPr>
                <w:sz w:val="24"/>
              </w:rPr>
              <w:t xml:space="preserve">0,80</w:t>
            </w:r>
          </w:p>
        </w:tc>
      </w:tr>
      <w:tr>
        <w:tc>
          <w:tcPr>
            <w:tcW w:w="7370" w:type="dxa"/>
          </w:tcPr>
          <w:p>
            <w:pPr>
              <w:pStyle w:val="0"/>
            </w:pPr>
            <w:r>
              <w:rPr>
                <w:sz w:val="24"/>
              </w:rPr>
              <w:t xml:space="preserve">st20.001 Доброкачественные новообразования, новообразования in situ уха, горла, носа, полости рта</w:t>
            </w:r>
          </w:p>
        </w:tc>
        <w:tc>
          <w:tcPr>
            <w:tcW w:w="1540" w:type="dxa"/>
          </w:tcPr>
          <w:p>
            <w:pPr>
              <w:pStyle w:val="0"/>
              <w:jc w:val="center"/>
            </w:pPr>
            <w:r>
              <w:rPr>
                <w:sz w:val="24"/>
              </w:rPr>
              <w:t xml:space="preserve">0,80</w:t>
            </w:r>
          </w:p>
        </w:tc>
      </w:tr>
      <w:tr>
        <w:tc>
          <w:tcPr>
            <w:tcW w:w="7370" w:type="dxa"/>
          </w:tcPr>
          <w:p>
            <w:pPr>
              <w:pStyle w:val="0"/>
            </w:pPr>
            <w:r>
              <w:rPr>
                <w:sz w:val="24"/>
              </w:rPr>
              <w:t xml:space="preserve">st20.002 Средний отит, мастоидит, нарушения вестибулярной функции</w:t>
            </w:r>
          </w:p>
        </w:tc>
        <w:tc>
          <w:tcPr>
            <w:tcW w:w="1540" w:type="dxa"/>
          </w:tcPr>
          <w:p>
            <w:pPr>
              <w:pStyle w:val="0"/>
              <w:jc w:val="center"/>
            </w:pPr>
            <w:r>
              <w:rPr>
                <w:sz w:val="24"/>
              </w:rPr>
              <w:t xml:space="preserve">0,80</w:t>
            </w:r>
          </w:p>
        </w:tc>
      </w:tr>
      <w:tr>
        <w:tc>
          <w:tcPr>
            <w:tcW w:w="7370" w:type="dxa"/>
          </w:tcPr>
          <w:p>
            <w:pPr>
              <w:pStyle w:val="0"/>
            </w:pPr>
            <w:r>
              <w:rPr>
                <w:sz w:val="24"/>
              </w:rPr>
              <w:t xml:space="preserve">st20.003 Другие болезни уха</w:t>
            </w:r>
          </w:p>
        </w:tc>
        <w:tc>
          <w:tcPr>
            <w:tcW w:w="1540" w:type="dxa"/>
          </w:tcPr>
          <w:p>
            <w:pPr>
              <w:pStyle w:val="0"/>
              <w:jc w:val="center"/>
            </w:pPr>
            <w:r>
              <w:rPr>
                <w:sz w:val="24"/>
              </w:rPr>
              <w:t xml:space="preserve">0,80</w:t>
            </w:r>
          </w:p>
        </w:tc>
      </w:tr>
      <w:tr>
        <w:tc>
          <w:tcPr>
            <w:tcW w:w="7370" w:type="dxa"/>
          </w:tcPr>
          <w:p>
            <w:pPr>
              <w:pStyle w:val="0"/>
            </w:pPr>
            <w:r>
              <w:rPr>
                <w:sz w:val="24"/>
              </w:rPr>
              <w:t xml:space="preserve">st20.004 Другие болезни и врожденные аномалии верхних дыхательных путей, симптомы и признаки, относящиеся к органам дыхания, нарушения речи</w:t>
            </w:r>
          </w:p>
        </w:tc>
        <w:tc>
          <w:tcPr>
            <w:tcW w:w="1540" w:type="dxa"/>
          </w:tcPr>
          <w:p>
            <w:pPr>
              <w:pStyle w:val="0"/>
              <w:jc w:val="center"/>
            </w:pPr>
            <w:r>
              <w:rPr>
                <w:sz w:val="24"/>
              </w:rPr>
              <w:t xml:space="preserve">0,80</w:t>
            </w:r>
          </w:p>
        </w:tc>
      </w:tr>
      <w:tr>
        <w:tc>
          <w:tcPr>
            <w:tcW w:w="7370" w:type="dxa"/>
          </w:tcPr>
          <w:p>
            <w:pPr>
              <w:pStyle w:val="0"/>
            </w:pPr>
            <w:r>
              <w:rPr>
                <w:sz w:val="24"/>
              </w:rPr>
              <w:t xml:space="preserve">st20.005 Операции на органе слуха, придаточных пазухах носа и верхних дыхательных путях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st20.006 Операции на органе слуха, придаточных пазухах носа и верхних дыхательных путях (уровень 2)</w:t>
            </w:r>
          </w:p>
        </w:tc>
        <w:tc>
          <w:tcPr>
            <w:tcW w:w="1540" w:type="dxa"/>
          </w:tcPr>
          <w:p>
            <w:pPr>
              <w:pStyle w:val="0"/>
              <w:jc w:val="center"/>
            </w:pPr>
            <w:r>
              <w:rPr>
                <w:sz w:val="24"/>
              </w:rPr>
              <w:t xml:space="preserve">0,80</w:t>
            </w:r>
          </w:p>
        </w:tc>
      </w:tr>
      <w:tr>
        <w:tc>
          <w:tcPr>
            <w:tcW w:w="7370" w:type="dxa"/>
          </w:tcPr>
          <w:p>
            <w:pPr>
              <w:pStyle w:val="0"/>
            </w:pPr>
            <w:r>
              <w:rPr>
                <w:sz w:val="24"/>
              </w:rPr>
              <w:t xml:space="preserve">st20.007 Операции на органе слуха, придаточных пазухах носа и верхних дыхательных путях (уровень 3)</w:t>
            </w:r>
          </w:p>
        </w:tc>
        <w:tc>
          <w:tcPr>
            <w:tcW w:w="1540" w:type="dxa"/>
          </w:tcPr>
          <w:p>
            <w:pPr>
              <w:pStyle w:val="0"/>
              <w:jc w:val="center"/>
            </w:pPr>
            <w:r>
              <w:rPr>
                <w:sz w:val="24"/>
              </w:rPr>
              <w:t xml:space="preserve">0,80</w:t>
            </w:r>
          </w:p>
        </w:tc>
      </w:tr>
      <w:tr>
        <w:tc>
          <w:tcPr>
            <w:tcW w:w="7370" w:type="dxa"/>
          </w:tcPr>
          <w:p>
            <w:pPr>
              <w:pStyle w:val="0"/>
            </w:pPr>
            <w:r>
              <w:rPr>
                <w:sz w:val="24"/>
              </w:rPr>
              <w:t xml:space="preserve">st21.001 Операции на органе зрения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st21.002 Операции на органе зрения (уровень 2)</w:t>
            </w:r>
          </w:p>
        </w:tc>
        <w:tc>
          <w:tcPr>
            <w:tcW w:w="1540" w:type="dxa"/>
          </w:tcPr>
          <w:p>
            <w:pPr>
              <w:pStyle w:val="0"/>
              <w:jc w:val="center"/>
            </w:pPr>
            <w:r>
              <w:rPr>
                <w:sz w:val="24"/>
              </w:rPr>
              <w:t xml:space="preserve">0,80</w:t>
            </w:r>
          </w:p>
        </w:tc>
      </w:tr>
      <w:tr>
        <w:tc>
          <w:tcPr>
            <w:tcW w:w="7370" w:type="dxa"/>
          </w:tcPr>
          <w:p>
            <w:pPr>
              <w:pStyle w:val="0"/>
            </w:pPr>
            <w:r>
              <w:rPr>
                <w:sz w:val="24"/>
              </w:rPr>
              <w:t xml:space="preserve">st21.003 Операции на органе зрения (уровень 3)</w:t>
            </w:r>
          </w:p>
        </w:tc>
        <w:tc>
          <w:tcPr>
            <w:tcW w:w="1540" w:type="dxa"/>
          </w:tcPr>
          <w:p>
            <w:pPr>
              <w:pStyle w:val="0"/>
              <w:jc w:val="center"/>
            </w:pPr>
            <w:r>
              <w:rPr>
                <w:sz w:val="24"/>
              </w:rPr>
              <w:t xml:space="preserve">0,80</w:t>
            </w:r>
          </w:p>
        </w:tc>
      </w:tr>
      <w:tr>
        <w:tc>
          <w:tcPr>
            <w:tcW w:w="7370" w:type="dxa"/>
          </w:tcPr>
          <w:p>
            <w:pPr>
              <w:pStyle w:val="0"/>
            </w:pPr>
            <w:r>
              <w:rPr>
                <w:sz w:val="24"/>
              </w:rPr>
              <w:t xml:space="preserve">st21.007 Болезни глаза</w:t>
            </w:r>
          </w:p>
        </w:tc>
        <w:tc>
          <w:tcPr>
            <w:tcW w:w="1540" w:type="dxa"/>
          </w:tcPr>
          <w:p>
            <w:pPr>
              <w:pStyle w:val="0"/>
              <w:jc w:val="center"/>
            </w:pPr>
            <w:r>
              <w:rPr>
                <w:sz w:val="24"/>
              </w:rPr>
              <w:t xml:space="preserve">0,80</w:t>
            </w:r>
          </w:p>
        </w:tc>
      </w:tr>
      <w:tr>
        <w:tc>
          <w:tcPr>
            <w:tcW w:w="7370" w:type="dxa"/>
          </w:tcPr>
          <w:p>
            <w:pPr>
              <w:pStyle w:val="0"/>
            </w:pPr>
            <w:r>
              <w:rPr>
                <w:sz w:val="24"/>
              </w:rPr>
              <w:t xml:space="preserve">st21.008 Травмы глаза</w:t>
            </w:r>
          </w:p>
        </w:tc>
        <w:tc>
          <w:tcPr>
            <w:tcW w:w="1540" w:type="dxa"/>
          </w:tcPr>
          <w:p>
            <w:pPr>
              <w:pStyle w:val="0"/>
              <w:jc w:val="center"/>
            </w:pPr>
            <w:r>
              <w:rPr>
                <w:sz w:val="24"/>
              </w:rPr>
              <w:t xml:space="preserve">0,80</w:t>
            </w:r>
          </w:p>
        </w:tc>
      </w:tr>
      <w:tr>
        <w:tc>
          <w:tcPr>
            <w:tcW w:w="7370" w:type="dxa"/>
          </w:tcPr>
          <w:p>
            <w:pPr>
              <w:pStyle w:val="0"/>
            </w:pPr>
            <w:r>
              <w:rPr>
                <w:sz w:val="24"/>
              </w:rPr>
              <w:t xml:space="preserve">st22.001 Нарушения всасывания, дети</w:t>
            </w:r>
          </w:p>
        </w:tc>
        <w:tc>
          <w:tcPr>
            <w:tcW w:w="1540" w:type="dxa"/>
          </w:tcPr>
          <w:p>
            <w:pPr>
              <w:pStyle w:val="0"/>
              <w:jc w:val="center"/>
            </w:pPr>
            <w:r>
              <w:rPr>
                <w:sz w:val="24"/>
              </w:rPr>
              <w:t xml:space="preserve">1,20</w:t>
            </w:r>
          </w:p>
        </w:tc>
      </w:tr>
      <w:tr>
        <w:tc>
          <w:tcPr>
            <w:tcW w:w="7370" w:type="dxa"/>
          </w:tcPr>
          <w:p>
            <w:pPr>
              <w:pStyle w:val="0"/>
            </w:pPr>
            <w:r>
              <w:rPr>
                <w:sz w:val="24"/>
              </w:rPr>
              <w:t xml:space="preserve">st22.002 Другие болезни органов пищеварения, дети</w:t>
            </w:r>
          </w:p>
        </w:tc>
        <w:tc>
          <w:tcPr>
            <w:tcW w:w="1540" w:type="dxa"/>
          </w:tcPr>
          <w:p>
            <w:pPr>
              <w:pStyle w:val="0"/>
              <w:jc w:val="center"/>
            </w:pPr>
            <w:r>
              <w:rPr>
                <w:sz w:val="24"/>
              </w:rPr>
              <w:t xml:space="preserve">0,80</w:t>
            </w:r>
          </w:p>
        </w:tc>
      </w:tr>
      <w:tr>
        <w:tc>
          <w:tcPr>
            <w:tcW w:w="7370" w:type="dxa"/>
          </w:tcPr>
          <w:p>
            <w:pPr>
              <w:pStyle w:val="0"/>
            </w:pPr>
            <w:r>
              <w:rPr>
                <w:sz w:val="24"/>
              </w:rPr>
              <w:t xml:space="preserve">st22.003 Воспалительные артропатии, спондилопатии, дети</w:t>
            </w:r>
          </w:p>
        </w:tc>
        <w:tc>
          <w:tcPr>
            <w:tcW w:w="1540" w:type="dxa"/>
          </w:tcPr>
          <w:p>
            <w:pPr>
              <w:pStyle w:val="0"/>
              <w:jc w:val="center"/>
            </w:pPr>
            <w:r>
              <w:rPr>
                <w:sz w:val="24"/>
              </w:rPr>
              <w:t xml:space="preserve">0,80</w:t>
            </w:r>
          </w:p>
        </w:tc>
      </w:tr>
      <w:tr>
        <w:tc>
          <w:tcPr>
            <w:tcW w:w="7370" w:type="dxa"/>
          </w:tcPr>
          <w:p>
            <w:pPr>
              <w:pStyle w:val="0"/>
            </w:pPr>
            <w:r>
              <w:rPr>
                <w:sz w:val="24"/>
              </w:rPr>
              <w:t xml:space="preserve">st23.005 Астма, взрослые</w:t>
            </w:r>
          </w:p>
        </w:tc>
        <w:tc>
          <w:tcPr>
            <w:tcW w:w="1540" w:type="dxa"/>
          </w:tcPr>
          <w:p>
            <w:pPr>
              <w:pStyle w:val="0"/>
              <w:jc w:val="center"/>
            </w:pPr>
            <w:r>
              <w:rPr>
                <w:sz w:val="24"/>
              </w:rPr>
              <w:t xml:space="preserve">0,85</w:t>
            </w:r>
          </w:p>
        </w:tc>
      </w:tr>
      <w:tr>
        <w:tc>
          <w:tcPr>
            <w:tcW w:w="7370" w:type="dxa"/>
          </w:tcPr>
          <w:p>
            <w:pPr>
              <w:pStyle w:val="0"/>
            </w:pPr>
            <w:r>
              <w:rPr>
                <w:sz w:val="24"/>
              </w:rPr>
              <w:t xml:space="preserve">st23.006 Астма, дети</w:t>
            </w:r>
          </w:p>
        </w:tc>
        <w:tc>
          <w:tcPr>
            <w:tcW w:w="1540" w:type="dxa"/>
          </w:tcPr>
          <w:p>
            <w:pPr>
              <w:pStyle w:val="0"/>
              <w:jc w:val="center"/>
            </w:pPr>
            <w:r>
              <w:rPr>
                <w:sz w:val="24"/>
              </w:rPr>
              <w:t xml:space="preserve">0,85</w:t>
            </w:r>
          </w:p>
        </w:tc>
      </w:tr>
      <w:tr>
        <w:tc>
          <w:tcPr>
            <w:tcW w:w="7370" w:type="dxa"/>
          </w:tcPr>
          <w:p>
            <w:pPr>
              <w:pStyle w:val="0"/>
            </w:pPr>
            <w:r>
              <w:rPr>
                <w:sz w:val="24"/>
              </w:rPr>
              <w:t xml:space="preserve">st24.001 Системные поражения соединительной ткани</w:t>
            </w:r>
          </w:p>
        </w:tc>
        <w:tc>
          <w:tcPr>
            <w:tcW w:w="1540" w:type="dxa"/>
          </w:tcPr>
          <w:p>
            <w:pPr>
              <w:pStyle w:val="0"/>
              <w:jc w:val="center"/>
            </w:pPr>
            <w:r>
              <w:rPr>
                <w:sz w:val="24"/>
              </w:rPr>
              <w:t xml:space="preserve">0,80</w:t>
            </w:r>
          </w:p>
        </w:tc>
      </w:tr>
      <w:tr>
        <w:tc>
          <w:tcPr>
            <w:tcW w:w="7370" w:type="dxa"/>
          </w:tcPr>
          <w:p>
            <w:pPr>
              <w:pStyle w:val="0"/>
            </w:pPr>
            <w:r>
              <w:rPr>
                <w:sz w:val="24"/>
              </w:rPr>
              <w:t xml:space="preserve">st24.002 Артропатии и спондилопатии</w:t>
            </w:r>
          </w:p>
        </w:tc>
        <w:tc>
          <w:tcPr>
            <w:tcW w:w="1540" w:type="dxa"/>
          </w:tcPr>
          <w:p>
            <w:pPr>
              <w:pStyle w:val="0"/>
              <w:jc w:val="center"/>
            </w:pPr>
            <w:r>
              <w:rPr>
                <w:sz w:val="24"/>
              </w:rPr>
              <w:t xml:space="preserve">0,80</w:t>
            </w:r>
          </w:p>
        </w:tc>
      </w:tr>
      <w:tr>
        <w:tc>
          <w:tcPr>
            <w:tcW w:w="7370" w:type="dxa"/>
          </w:tcPr>
          <w:p>
            <w:pPr>
              <w:pStyle w:val="0"/>
            </w:pPr>
            <w:r>
              <w:rPr>
                <w:sz w:val="24"/>
              </w:rPr>
              <w:t xml:space="preserve">st25.001 Флебит и тромбофлебит, варикозное расширение вен нижних конечностей</w:t>
            </w:r>
          </w:p>
        </w:tc>
        <w:tc>
          <w:tcPr>
            <w:tcW w:w="1540" w:type="dxa"/>
          </w:tcPr>
          <w:p>
            <w:pPr>
              <w:pStyle w:val="0"/>
              <w:jc w:val="center"/>
            </w:pPr>
            <w:r>
              <w:rPr>
                <w:sz w:val="24"/>
              </w:rPr>
              <w:t xml:space="preserve">0,80</w:t>
            </w:r>
          </w:p>
        </w:tc>
      </w:tr>
      <w:tr>
        <w:tc>
          <w:tcPr>
            <w:tcW w:w="7370" w:type="dxa"/>
          </w:tcPr>
          <w:p>
            <w:pPr>
              <w:pStyle w:val="0"/>
            </w:pPr>
            <w:r>
              <w:rPr>
                <w:sz w:val="24"/>
              </w:rPr>
              <w:t xml:space="preserve">st25.003 Болезни артерий, артериол и капилляров</w:t>
            </w:r>
          </w:p>
        </w:tc>
        <w:tc>
          <w:tcPr>
            <w:tcW w:w="1540" w:type="dxa"/>
          </w:tcPr>
          <w:p>
            <w:pPr>
              <w:pStyle w:val="0"/>
              <w:jc w:val="center"/>
            </w:pPr>
            <w:r>
              <w:rPr>
                <w:sz w:val="24"/>
              </w:rPr>
              <w:t xml:space="preserve">0,80</w:t>
            </w:r>
          </w:p>
        </w:tc>
      </w:tr>
      <w:tr>
        <w:tc>
          <w:tcPr>
            <w:tcW w:w="7370" w:type="dxa"/>
          </w:tcPr>
          <w:p>
            <w:pPr>
              <w:pStyle w:val="0"/>
            </w:pPr>
            <w:r>
              <w:rPr>
                <w:sz w:val="24"/>
              </w:rPr>
              <w:t xml:space="preserve">st25.005 Операции на сердце и коронарных сосудах (уровень 1)</w:t>
            </w:r>
          </w:p>
        </w:tc>
        <w:tc>
          <w:tcPr>
            <w:tcW w:w="1540" w:type="dxa"/>
          </w:tcPr>
          <w:p>
            <w:pPr>
              <w:pStyle w:val="0"/>
              <w:jc w:val="center"/>
            </w:pPr>
            <w:r>
              <w:rPr>
                <w:sz w:val="24"/>
              </w:rPr>
              <w:t xml:space="preserve">0,85</w:t>
            </w:r>
          </w:p>
        </w:tc>
      </w:tr>
      <w:tr>
        <w:tc>
          <w:tcPr>
            <w:tcW w:w="7370" w:type="dxa"/>
          </w:tcPr>
          <w:p>
            <w:pPr>
              <w:pStyle w:val="0"/>
            </w:pPr>
            <w:r>
              <w:rPr>
                <w:sz w:val="24"/>
              </w:rPr>
              <w:t xml:space="preserve">st25.006 Операции на сердце и коронарных сосудах (уровень 2)</w:t>
            </w:r>
          </w:p>
        </w:tc>
        <w:tc>
          <w:tcPr>
            <w:tcW w:w="1540" w:type="dxa"/>
          </w:tcPr>
          <w:p>
            <w:pPr>
              <w:pStyle w:val="0"/>
              <w:jc w:val="center"/>
            </w:pPr>
            <w:r>
              <w:rPr>
                <w:sz w:val="24"/>
              </w:rPr>
              <w:t xml:space="preserve">0,85</w:t>
            </w:r>
          </w:p>
        </w:tc>
      </w:tr>
      <w:tr>
        <w:tc>
          <w:tcPr>
            <w:tcW w:w="7370" w:type="dxa"/>
          </w:tcPr>
          <w:p>
            <w:pPr>
              <w:pStyle w:val="0"/>
            </w:pPr>
            <w:r>
              <w:rPr>
                <w:sz w:val="24"/>
              </w:rPr>
              <w:t xml:space="preserve">st25.007 Операции на сердце и коронарных сосудах (уровень 3)</w:t>
            </w:r>
          </w:p>
        </w:tc>
        <w:tc>
          <w:tcPr>
            <w:tcW w:w="1540" w:type="dxa"/>
          </w:tcPr>
          <w:p>
            <w:pPr>
              <w:pStyle w:val="0"/>
              <w:jc w:val="center"/>
            </w:pPr>
            <w:r>
              <w:rPr>
                <w:sz w:val="24"/>
              </w:rPr>
              <w:t xml:space="preserve">0,85</w:t>
            </w:r>
          </w:p>
        </w:tc>
      </w:tr>
      <w:tr>
        <w:tc>
          <w:tcPr>
            <w:tcW w:w="7370" w:type="dxa"/>
          </w:tcPr>
          <w:p>
            <w:pPr>
              <w:pStyle w:val="0"/>
            </w:pPr>
            <w:r>
              <w:rPr>
                <w:sz w:val="24"/>
              </w:rPr>
              <w:t xml:space="preserve">st25.008 Операции на сосудах (уровень 1)</w:t>
            </w:r>
          </w:p>
        </w:tc>
        <w:tc>
          <w:tcPr>
            <w:tcW w:w="1540" w:type="dxa"/>
          </w:tcPr>
          <w:p>
            <w:pPr>
              <w:pStyle w:val="0"/>
              <w:jc w:val="center"/>
            </w:pPr>
            <w:r>
              <w:rPr>
                <w:sz w:val="24"/>
              </w:rPr>
              <w:t xml:space="preserve">0,85</w:t>
            </w:r>
          </w:p>
        </w:tc>
      </w:tr>
      <w:tr>
        <w:tc>
          <w:tcPr>
            <w:tcW w:w="7370" w:type="dxa"/>
          </w:tcPr>
          <w:p>
            <w:pPr>
              <w:pStyle w:val="0"/>
            </w:pPr>
            <w:r>
              <w:rPr>
                <w:sz w:val="24"/>
              </w:rPr>
              <w:t xml:space="preserve">st25.009 Операции на сосудах (уровень 2)</w:t>
            </w:r>
          </w:p>
        </w:tc>
        <w:tc>
          <w:tcPr>
            <w:tcW w:w="1540" w:type="dxa"/>
          </w:tcPr>
          <w:p>
            <w:pPr>
              <w:pStyle w:val="0"/>
              <w:jc w:val="center"/>
            </w:pPr>
            <w:r>
              <w:rPr>
                <w:sz w:val="24"/>
              </w:rPr>
              <w:t xml:space="preserve">0,85</w:t>
            </w:r>
          </w:p>
        </w:tc>
      </w:tr>
      <w:tr>
        <w:tc>
          <w:tcPr>
            <w:tcW w:w="7370" w:type="dxa"/>
          </w:tcPr>
          <w:p>
            <w:pPr>
              <w:pStyle w:val="0"/>
            </w:pPr>
            <w:r>
              <w:rPr>
                <w:sz w:val="24"/>
              </w:rPr>
              <w:t xml:space="preserve">st25.010 Операции на сосудах (уровень 3)</w:t>
            </w:r>
          </w:p>
        </w:tc>
        <w:tc>
          <w:tcPr>
            <w:tcW w:w="1540" w:type="dxa"/>
          </w:tcPr>
          <w:p>
            <w:pPr>
              <w:pStyle w:val="0"/>
              <w:jc w:val="center"/>
            </w:pPr>
            <w:r>
              <w:rPr>
                <w:sz w:val="24"/>
              </w:rPr>
              <w:t xml:space="preserve">0,85</w:t>
            </w:r>
          </w:p>
        </w:tc>
      </w:tr>
      <w:tr>
        <w:tc>
          <w:tcPr>
            <w:tcW w:w="7370" w:type="dxa"/>
          </w:tcPr>
          <w:p>
            <w:pPr>
              <w:pStyle w:val="0"/>
            </w:pPr>
            <w:r>
              <w:rPr>
                <w:sz w:val="24"/>
              </w:rPr>
              <w:t xml:space="preserve">st25.011 Операции на сосудах (уровень 4)</w:t>
            </w:r>
          </w:p>
        </w:tc>
        <w:tc>
          <w:tcPr>
            <w:tcW w:w="1540" w:type="dxa"/>
          </w:tcPr>
          <w:p>
            <w:pPr>
              <w:pStyle w:val="0"/>
              <w:jc w:val="center"/>
            </w:pPr>
            <w:r>
              <w:rPr>
                <w:sz w:val="24"/>
              </w:rPr>
              <w:t xml:space="preserve">0,85</w:t>
            </w:r>
          </w:p>
        </w:tc>
      </w:tr>
      <w:tr>
        <w:tc>
          <w:tcPr>
            <w:tcW w:w="7370" w:type="dxa"/>
          </w:tcPr>
          <w:p>
            <w:pPr>
              <w:pStyle w:val="0"/>
            </w:pPr>
            <w:r>
              <w:rPr>
                <w:sz w:val="24"/>
              </w:rPr>
              <w:t xml:space="preserve">st25.012 Операции на сосудах (уровень 5)</w:t>
            </w:r>
          </w:p>
        </w:tc>
        <w:tc>
          <w:tcPr>
            <w:tcW w:w="1540" w:type="dxa"/>
          </w:tcPr>
          <w:p>
            <w:pPr>
              <w:pStyle w:val="0"/>
              <w:jc w:val="center"/>
            </w:pPr>
            <w:r>
              <w:rPr>
                <w:sz w:val="24"/>
              </w:rPr>
              <w:t xml:space="preserve">0,85</w:t>
            </w:r>
          </w:p>
        </w:tc>
      </w:tr>
      <w:tr>
        <w:tc>
          <w:tcPr>
            <w:tcW w:w="7370" w:type="dxa"/>
          </w:tcPr>
          <w:p>
            <w:pPr>
              <w:pStyle w:val="0"/>
            </w:pPr>
            <w:r>
              <w:rPr>
                <w:sz w:val="24"/>
              </w:rPr>
              <w:t xml:space="preserve">st27.002 Новообразования доброкачественные, in situ, неопределенного и неуточненного характера органов пищеварения</w:t>
            </w:r>
          </w:p>
        </w:tc>
        <w:tc>
          <w:tcPr>
            <w:tcW w:w="1540" w:type="dxa"/>
          </w:tcPr>
          <w:p>
            <w:pPr>
              <w:pStyle w:val="0"/>
              <w:jc w:val="center"/>
            </w:pPr>
            <w:r>
              <w:rPr>
                <w:sz w:val="24"/>
              </w:rPr>
              <w:t xml:space="preserve">0,80</w:t>
            </w:r>
          </w:p>
        </w:tc>
      </w:tr>
      <w:tr>
        <w:tc>
          <w:tcPr>
            <w:tcW w:w="7370" w:type="dxa"/>
          </w:tcPr>
          <w:p>
            <w:pPr>
              <w:pStyle w:val="0"/>
            </w:pPr>
            <w:r>
              <w:rPr>
                <w:sz w:val="24"/>
              </w:rPr>
              <w:t xml:space="preserve">st27.004 Другие болезни органов пищеварения, взрослые</w:t>
            </w:r>
          </w:p>
        </w:tc>
        <w:tc>
          <w:tcPr>
            <w:tcW w:w="1540" w:type="dxa"/>
          </w:tcPr>
          <w:p>
            <w:pPr>
              <w:pStyle w:val="0"/>
              <w:jc w:val="center"/>
            </w:pPr>
            <w:r>
              <w:rPr>
                <w:sz w:val="24"/>
              </w:rPr>
              <w:t xml:space="preserve">0,80</w:t>
            </w:r>
          </w:p>
        </w:tc>
      </w:tr>
      <w:tr>
        <w:tc>
          <w:tcPr>
            <w:tcW w:w="7370" w:type="dxa"/>
          </w:tcPr>
          <w:p>
            <w:pPr>
              <w:pStyle w:val="0"/>
            </w:pPr>
            <w:r>
              <w:rPr>
                <w:sz w:val="24"/>
              </w:rPr>
              <w:t xml:space="preserve">st27.008 Другие болезни сердца (уровень 1)</w:t>
            </w:r>
          </w:p>
        </w:tc>
        <w:tc>
          <w:tcPr>
            <w:tcW w:w="1540" w:type="dxa"/>
          </w:tcPr>
          <w:p>
            <w:pPr>
              <w:pStyle w:val="0"/>
              <w:jc w:val="center"/>
            </w:pPr>
            <w:r>
              <w:rPr>
                <w:sz w:val="24"/>
              </w:rPr>
              <w:t xml:space="preserve">0,85</w:t>
            </w:r>
          </w:p>
        </w:tc>
      </w:tr>
      <w:tr>
        <w:tc>
          <w:tcPr>
            <w:tcW w:w="7370" w:type="dxa"/>
          </w:tcPr>
          <w:p>
            <w:pPr>
              <w:pStyle w:val="0"/>
            </w:pPr>
            <w:r>
              <w:rPr>
                <w:sz w:val="24"/>
              </w:rPr>
              <w:t xml:space="preserve">st27.009 Другие болезни сердца (уровень 2)</w:t>
            </w:r>
          </w:p>
        </w:tc>
        <w:tc>
          <w:tcPr>
            <w:tcW w:w="1540" w:type="dxa"/>
          </w:tcPr>
          <w:p>
            <w:pPr>
              <w:pStyle w:val="0"/>
              <w:jc w:val="center"/>
            </w:pPr>
            <w:r>
              <w:rPr>
                <w:sz w:val="24"/>
              </w:rPr>
              <w:t xml:space="preserve">0,80</w:t>
            </w:r>
          </w:p>
        </w:tc>
      </w:tr>
      <w:tr>
        <w:tc>
          <w:tcPr>
            <w:tcW w:w="7370" w:type="dxa"/>
          </w:tcPr>
          <w:p>
            <w:pPr>
              <w:pStyle w:val="0"/>
            </w:pPr>
            <w:r>
              <w:rPr>
                <w:sz w:val="24"/>
              </w:rPr>
              <w:t xml:space="preserve">st27.011 ХОБЛ, эмфизема, бронхоэктатическая болезнь</w:t>
            </w:r>
          </w:p>
        </w:tc>
        <w:tc>
          <w:tcPr>
            <w:tcW w:w="1540" w:type="dxa"/>
          </w:tcPr>
          <w:p>
            <w:pPr>
              <w:pStyle w:val="0"/>
              <w:jc w:val="center"/>
            </w:pPr>
            <w:r>
              <w:rPr>
                <w:sz w:val="24"/>
              </w:rPr>
              <w:t xml:space="preserve">0,80</w:t>
            </w:r>
          </w:p>
        </w:tc>
      </w:tr>
      <w:tr>
        <w:tc>
          <w:tcPr>
            <w:tcW w:w="7370" w:type="dxa"/>
          </w:tcPr>
          <w:p>
            <w:pPr>
              <w:pStyle w:val="0"/>
            </w:pPr>
            <w:r>
              <w:rPr>
                <w:sz w:val="24"/>
              </w:rPr>
              <w:t xml:space="preserve">st27.012 Отравления и другие воздействия внешних причин</w:t>
            </w:r>
          </w:p>
        </w:tc>
        <w:tc>
          <w:tcPr>
            <w:tcW w:w="1540" w:type="dxa"/>
          </w:tcPr>
          <w:p>
            <w:pPr>
              <w:pStyle w:val="0"/>
              <w:jc w:val="center"/>
            </w:pPr>
            <w:r>
              <w:rPr>
                <w:sz w:val="24"/>
              </w:rPr>
              <w:t xml:space="preserve">0,80</w:t>
            </w:r>
          </w:p>
        </w:tc>
      </w:tr>
      <w:tr>
        <w:tc>
          <w:tcPr>
            <w:tcW w:w="7370" w:type="dxa"/>
          </w:tcPr>
          <w:p>
            <w:pPr>
              <w:pStyle w:val="0"/>
            </w:pPr>
            <w:r>
              <w:rPr>
                <w:sz w:val="24"/>
              </w:rPr>
              <w:t xml:space="preserve">st27.013 Отравления и другие воздействия внешних причин с синдромом органной дисфункции</w:t>
            </w:r>
          </w:p>
        </w:tc>
        <w:tc>
          <w:tcPr>
            <w:tcW w:w="1540" w:type="dxa"/>
          </w:tcPr>
          <w:p>
            <w:pPr>
              <w:pStyle w:val="0"/>
              <w:jc w:val="center"/>
            </w:pPr>
            <w:r>
              <w:rPr>
                <w:sz w:val="24"/>
              </w:rPr>
              <w:t xml:space="preserve">0,80</w:t>
            </w:r>
          </w:p>
        </w:tc>
      </w:tr>
      <w:tr>
        <w:tc>
          <w:tcPr>
            <w:tcW w:w="7370" w:type="dxa"/>
          </w:tcPr>
          <w:p>
            <w:pPr>
              <w:pStyle w:val="0"/>
            </w:pPr>
            <w:r>
              <w:rPr>
                <w:sz w:val="24"/>
              </w:rPr>
              <w:t xml:space="preserve">st29.006 Множественные переломы, травматические ампутации, размозжения и последствия травм</w:t>
            </w:r>
          </w:p>
        </w:tc>
        <w:tc>
          <w:tcPr>
            <w:tcW w:w="1540" w:type="dxa"/>
          </w:tcPr>
          <w:p>
            <w:pPr>
              <w:pStyle w:val="0"/>
              <w:jc w:val="center"/>
            </w:pPr>
            <w:r>
              <w:rPr>
                <w:sz w:val="24"/>
              </w:rPr>
              <w:t xml:space="preserve">0,85</w:t>
            </w:r>
          </w:p>
        </w:tc>
      </w:tr>
      <w:tr>
        <w:tc>
          <w:tcPr>
            <w:tcW w:w="7370" w:type="dxa"/>
          </w:tcPr>
          <w:p>
            <w:pPr>
              <w:pStyle w:val="0"/>
            </w:pPr>
            <w:r>
              <w:rPr>
                <w:sz w:val="24"/>
              </w:rPr>
              <w:t xml:space="preserve">st29.009 Операции на костно-мышечной системе и суставах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st29.010 Операции на костно-мышечной системе и суставах (уровень 2)</w:t>
            </w:r>
          </w:p>
        </w:tc>
        <w:tc>
          <w:tcPr>
            <w:tcW w:w="1540" w:type="dxa"/>
          </w:tcPr>
          <w:p>
            <w:pPr>
              <w:pStyle w:val="0"/>
              <w:jc w:val="center"/>
            </w:pPr>
            <w:r>
              <w:rPr>
                <w:sz w:val="24"/>
              </w:rPr>
              <w:t xml:space="preserve">0,85</w:t>
            </w:r>
          </w:p>
        </w:tc>
      </w:tr>
      <w:tr>
        <w:tc>
          <w:tcPr>
            <w:tcW w:w="7370" w:type="dxa"/>
          </w:tcPr>
          <w:p>
            <w:pPr>
              <w:pStyle w:val="0"/>
            </w:pPr>
            <w:r>
              <w:rPr>
                <w:sz w:val="24"/>
              </w:rPr>
              <w:t xml:space="preserve">st29.011 Операции на костно-мышечной системе и суставах (уровень 3)</w:t>
            </w:r>
          </w:p>
        </w:tc>
        <w:tc>
          <w:tcPr>
            <w:tcW w:w="1540" w:type="dxa"/>
          </w:tcPr>
          <w:p>
            <w:pPr>
              <w:pStyle w:val="0"/>
              <w:jc w:val="center"/>
            </w:pPr>
            <w:r>
              <w:rPr>
                <w:sz w:val="24"/>
              </w:rPr>
              <w:t xml:space="preserve">0,85</w:t>
            </w:r>
          </w:p>
        </w:tc>
      </w:tr>
      <w:tr>
        <w:tc>
          <w:tcPr>
            <w:tcW w:w="7370" w:type="dxa"/>
          </w:tcPr>
          <w:p>
            <w:pPr>
              <w:pStyle w:val="0"/>
            </w:pPr>
            <w:r>
              <w:rPr>
                <w:sz w:val="24"/>
              </w:rPr>
              <w:t xml:space="preserve">st30.001 Тубулоинтерстициальные болезни почек, другие болезни мочевой системы</w:t>
            </w:r>
          </w:p>
        </w:tc>
        <w:tc>
          <w:tcPr>
            <w:tcW w:w="1540" w:type="dxa"/>
          </w:tcPr>
          <w:p>
            <w:pPr>
              <w:pStyle w:val="0"/>
              <w:jc w:val="center"/>
            </w:pPr>
            <w:r>
              <w:rPr>
                <w:sz w:val="24"/>
              </w:rPr>
              <w:t xml:space="preserve">0,80</w:t>
            </w:r>
          </w:p>
        </w:tc>
      </w:tr>
      <w:tr>
        <w:tc>
          <w:tcPr>
            <w:tcW w:w="7370" w:type="dxa"/>
          </w:tcPr>
          <w:p>
            <w:pPr>
              <w:pStyle w:val="0"/>
            </w:pPr>
            <w:r>
              <w:rPr>
                <w:sz w:val="24"/>
              </w:rPr>
              <w:t xml:space="preserve">st30.002 Камни мочевой системы; симптомы, относящиеся к мочевой системе</w:t>
            </w:r>
          </w:p>
        </w:tc>
        <w:tc>
          <w:tcPr>
            <w:tcW w:w="1540" w:type="dxa"/>
          </w:tcPr>
          <w:p>
            <w:pPr>
              <w:pStyle w:val="0"/>
              <w:jc w:val="center"/>
            </w:pPr>
            <w:r>
              <w:rPr>
                <w:sz w:val="24"/>
              </w:rPr>
              <w:t xml:space="preserve">0,80</w:t>
            </w:r>
          </w:p>
        </w:tc>
      </w:tr>
      <w:tr>
        <w:tc>
          <w:tcPr>
            <w:tcW w:w="7370" w:type="dxa"/>
          </w:tcPr>
          <w:p>
            <w:pPr>
              <w:pStyle w:val="0"/>
            </w:pPr>
            <w:r>
              <w:rPr>
                <w:sz w:val="24"/>
              </w:rPr>
              <w:t xml:space="preserve">st30.003 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1540" w:type="dxa"/>
          </w:tcPr>
          <w:p>
            <w:pPr>
              <w:pStyle w:val="0"/>
              <w:jc w:val="center"/>
            </w:pPr>
            <w:r>
              <w:rPr>
                <w:sz w:val="24"/>
              </w:rPr>
              <w:t xml:space="preserve">0,80</w:t>
            </w:r>
          </w:p>
        </w:tc>
      </w:tr>
      <w:tr>
        <w:tc>
          <w:tcPr>
            <w:tcW w:w="7370" w:type="dxa"/>
          </w:tcPr>
          <w:p>
            <w:pPr>
              <w:pStyle w:val="0"/>
            </w:pPr>
            <w:r>
              <w:rPr>
                <w:sz w:val="24"/>
              </w:rPr>
              <w:t xml:space="preserve">st30.005 Другие болезни, врожденные аномалии, повреждения мочевой системы и мужских половых органов</w:t>
            </w:r>
          </w:p>
        </w:tc>
        <w:tc>
          <w:tcPr>
            <w:tcW w:w="1540" w:type="dxa"/>
          </w:tcPr>
          <w:p>
            <w:pPr>
              <w:pStyle w:val="0"/>
              <w:jc w:val="center"/>
            </w:pPr>
            <w:r>
              <w:rPr>
                <w:sz w:val="24"/>
              </w:rPr>
              <w:t xml:space="preserve">0,80</w:t>
            </w:r>
          </w:p>
        </w:tc>
      </w:tr>
      <w:tr>
        <w:tc>
          <w:tcPr>
            <w:tcW w:w="7370" w:type="dxa"/>
          </w:tcPr>
          <w:p>
            <w:pPr>
              <w:pStyle w:val="0"/>
            </w:pPr>
            <w:r>
              <w:rPr>
                <w:sz w:val="24"/>
              </w:rPr>
              <w:t xml:space="preserve">st30.006 Операции на мужских половых органах, взрослые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st30.007 Операции на мужских половых органах, взрослые (уровень 2)</w:t>
            </w:r>
          </w:p>
        </w:tc>
        <w:tc>
          <w:tcPr>
            <w:tcW w:w="1540" w:type="dxa"/>
          </w:tcPr>
          <w:p>
            <w:pPr>
              <w:pStyle w:val="0"/>
              <w:jc w:val="center"/>
            </w:pPr>
            <w:r>
              <w:rPr>
                <w:sz w:val="24"/>
              </w:rPr>
              <w:t xml:space="preserve">0,80</w:t>
            </w:r>
          </w:p>
        </w:tc>
      </w:tr>
      <w:tr>
        <w:tc>
          <w:tcPr>
            <w:tcW w:w="7370" w:type="dxa"/>
          </w:tcPr>
          <w:p>
            <w:pPr>
              <w:pStyle w:val="0"/>
            </w:pPr>
            <w:r>
              <w:rPr>
                <w:sz w:val="24"/>
              </w:rPr>
              <w:t xml:space="preserve">st30.010 Операции на почке и мочевыделительной системе, взрослые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st30.011 Операции на почке и мочевыделительной системе, взрослые (уровень 2)</w:t>
            </w:r>
          </w:p>
        </w:tc>
        <w:tc>
          <w:tcPr>
            <w:tcW w:w="1540" w:type="dxa"/>
          </w:tcPr>
          <w:p>
            <w:pPr>
              <w:pStyle w:val="0"/>
              <w:jc w:val="center"/>
            </w:pPr>
            <w:r>
              <w:rPr>
                <w:sz w:val="24"/>
              </w:rPr>
              <w:t xml:space="preserve">0,80</w:t>
            </w:r>
          </w:p>
        </w:tc>
      </w:tr>
      <w:tr>
        <w:tc>
          <w:tcPr>
            <w:tcW w:w="7370" w:type="dxa"/>
          </w:tcPr>
          <w:p>
            <w:pPr>
              <w:pStyle w:val="0"/>
            </w:pPr>
            <w:r>
              <w:rPr>
                <w:sz w:val="24"/>
              </w:rPr>
              <w:t xml:space="preserve">st30.012 Операции на почке и мочевыделительной системе, взрослые (уровень 3)</w:t>
            </w:r>
          </w:p>
        </w:tc>
        <w:tc>
          <w:tcPr>
            <w:tcW w:w="1540" w:type="dxa"/>
          </w:tcPr>
          <w:p>
            <w:pPr>
              <w:pStyle w:val="0"/>
              <w:jc w:val="center"/>
            </w:pPr>
            <w:r>
              <w:rPr>
                <w:sz w:val="24"/>
              </w:rPr>
              <w:t xml:space="preserve">0,80</w:t>
            </w:r>
          </w:p>
        </w:tc>
      </w:tr>
      <w:tr>
        <w:tc>
          <w:tcPr>
            <w:tcW w:w="7370" w:type="dxa"/>
          </w:tcPr>
          <w:p>
            <w:pPr>
              <w:pStyle w:val="0"/>
            </w:pPr>
            <w:r>
              <w:rPr>
                <w:sz w:val="24"/>
              </w:rPr>
              <w:t xml:space="preserve">st30.013 Операции на почке и мочевыделительной системе, взрослые (уровень 4)</w:t>
            </w:r>
          </w:p>
        </w:tc>
        <w:tc>
          <w:tcPr>
            <w:tcW w:w="1540" w:type="dxa"/>
          </w:tcPr>
          <w:p>
            <w:pPr>
              <w:pStyle w:val="0"/>
              <w:jc w:val="center"/>
            </w:pPr>
            <w:r>
              <w:rPr>
                <w:sz w:val="24"/>
              </w:rPr>
              <w:t xml:space="preserve">0,80</w:t>
            </w:r>
          </w:p>
        </w:tc>
      </w:tr>
      <w:tr>
        <w:tc>
          <w:tcPr>
            <w:tcW w:w="7370" w:type="dxa"/>
          </w:tcPr>
          <w:p>
            <w:pPr>
              <w:pStyle w:val="0"/>
            </w:pPr>
            <w:r>
              <w:rPr>
                <w:sz w:val="24"/>
              </w:rPr>
              <w:t xml:space="preserve">st30.014 Операции на почке и мочевыделительной системе, взрослые (уровень 5)</w:t>
            </w:r>
          </w:p>
        </w:tc>
        <w:tc>
          <w:tcPr>
            <w:tcW w:w="1540" w:type="dxa"/>
          </w:tcPr>
          <w:p>
            <w:pPr>
              <w:pStyle w:val="0"/>
              <w:jc w:val="center"/>
            </w:pPr>
            <w:r>
              <w:rPr>
                <w:sz w:val="24"/>
              </w:rPr>
              <w:t xml:space="preserve">0,90</w:t>
            </w:r>
          </w:p>
        </w:tc>
      </w:tr>
      <w:tr>
        <w:tc>
          <w:tcPr>
            <w:tcW w:w="7370" w:type="dxa"/>
          </w:tcPr>
          <w:p>
            <w:pPr>
              <w:pStyle w:val="0"/>
            </w:pPr>
            <w:r>
              <w:rPr>
                <w:sz w:val="24"/>
              </w:rPr>
              <w:t xml:space="preserve">st30.016 Операции на почке и мочевыделительной системе, взрослые (уровень 7)</w:t>
            </w:r>
          </w:p>
        </w:tc>
        <w:tc>
          <w:tcPr>
            <w:tcW w:w="1540" w:type="dxa"/>
          </w:tcPr>
          <w:p>
            <w:pPr>
              <w:pStyle w:val="0"/>
              <w:jc w:val="center"/>
            </w:pPr>
            <w:r>
              <w:rPr>
                <w:sz w:val="24"/>
              </w:rPr>
              <w:t xml:space="preserve">0,90</w:t>
            </w:r>
          </w:p>
        </w:tc>
      </w:tr>
      <w:tr>
        <w:tc>
          <w:tcPr>
            <w:tcW w:w="7370" w:type="dxa"/>
          </w:tcPr>
          <w:p>
            <w:pPr>
              <w:pStyle w:val="0"/>
            </w:pPr>
            <w:r>
              <w:rPr>
                <w:sz w:val="24"/>
              </w:rPr>
              <w:t xml:space="preserve">st31.001 Болезни лимфатических сосудов и лимфатических узлов</w:t>
            </w:r>
          </w:p>
        </w:tc>
        <w:tc>
          <w:tcPr>
            <w:tcW w:w="1540" w:type="dxa"/>
          </w:tcPr>
          <w:p>
            <w:pPr>
              <w:pStyle w:val="0"/>
              <w:jc w:val="center"/>
            </w:pPr>
            <w:r>
              <w:rPr>
                <w:sz w:val="24"/>
              </w:rPr>
              <w:t xml:space="preserve">0,80</w:t>
            </w:r>
          </w:p>
        </w:tc>
      </w:tr>
      <w:tr>
        <w:tc>
          <w:tcPr>
            <w:tcW w:w="7370" w:type="dxa"/>
          </w:tcPr>
          <w:p>
            <w:pPr>
              <w:pStyle w:val="0"/>
            </w:pPr>
            <w:r>
              <w:rPr>
                <w:sz w:val="24"/>
              </w:rPr>
              <w:t xml:space="preserve">st31.003 Операции на коже, подкожной клетчатке, придатках кожи (уровень 2)</w:t>
            </w:r>
          </w:p>
        </w:tc>
        <w:tc>
          <w:tcPr>
            <w:tcW w:w="1540" w:type="dxa"/>
          </w:tcPr>
          <w:p>
            <w:pPr>
              <w:pStyle w:val="0"/>
              <w:jc w:val="center"/>
            </w:pPr>
            <w:r>
              <w:rPr>
                <w:sz w:val="24"/>
              </w:rPr>
              <w:t xml:space="preserve">0,80</w:t>
            </w:r>
          </w:p>
        </w:tc>
      </w:tr>
      <w:tr>
        <w:tc>
          <w:tcPr>
            <w:tcW w:w="7370" w:type="dxa"/>
          </w:tcPr>
          <w:p>
            <w:pPr>
              <w:pStyle w:val="0"/>
            </w:pPr>
            <w:r>
              <w:rPr>
                <w:sz w:val="24"/>
              </w:rPr>
              <w:t xml:space="preserve">st31.004 Операции на коже, подкожной клетчатке, придатках кожи (уровень 3)</w:t>
            </w:r>
          </w:p>
        </w:tc>
        <w:tc>
          <w:tcPr>
            <w:tcW w:w="1540" w:type="dxa"/>
          </w:tcPr>
          <w:p>
            <w:pPr>
              <w:pStyle w:val="0"/>
              <w:jc w:val="center"/>
            </w:pPr>
            <w:r>
              <w:rPr>
                <w:sz w:val="24"/>
              </w:rPr>
              <w:t xml:space="preserve">0,90</w:t>
            </w:r>
          </w:p>
        </w:tc>
      </w:tr>
      <w:tr>
        <w:tc>
          <w:tcPr>
            <w:tcW w:w="7370" w:type="dxa"/>
          </w:tcPr>
          <w:p>
            <w:pPr>
              <w:pStyle w:val="0"/>
            </w:pPr>
            <w:r>
              <w:rPr>
                <w:sz w:val="24"/>
              </w:rPr>
              <w:t xml:space="preserve">st31.013 Остеомиелит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st31.016 Доброкачественные новообразования костно-мышечной системы и соединительной ткани</w:t>
            </w:r>
          </w:p>
        </w:tc>
        <w:tc>
          <w:tcPr>
            <w:tcW w:w="1540" w:type="dxa"/>
          </w:tcPr>
          <w:p>
            <w:pPr>
              <w:pStyle w:val="0"/>
              <w:jc w:val="center"/>
            </w:pPr>
            <w:r>
              <w:rPr>
                <w:sz w:val="24"/>
              </w:rPr>
              <w:t xml:space="preserve">0,80</w:t>
            </w:r>
          </w:p>
        </w:tc>
      </w:tr>
      <w:tr>
        <w:tc>
          <w:tcPr>
            <w:tcW w:w="7370" w:type="dxa"/>
          </w:tcPr>
          <w:p>
            <w:pPr>
              <w:pStyle w:val="0"/>
            </w:pPr>
            <w:r>
              <w:rPr>
                <w:sz w:val="24"/>
              </w:rPr>
              <w:t xml:space="preserve">st31.017 Доброкачественные новообразования, новообразования in situ кожи, жировой ткани и другие болезни кожи</w:t>
            </w:r>
          </w:p>
        </w:tc>
        <w:tc>
          <w:tcPr>
            <w:tcW w:w="1540" w:type="dxa"/>
          </w:tcPr>
          <w:p>
            <w:pPr>
              <w:pStyle w:val="0"/>
              <w:jc w:val="center"/>
            </w:pPr>
            <w:r>
              <w:rPr>
                <w:sz w:val="24"/>
              </w:rPr>
              <w:t xml:space="preserve">0,80</w:t>
            </w:r>
          </w:p>
        </w:tc>
      </w:tr>
      <w:tr>
        <w:tc>
          <w:tcPr>
            <w:tcW w:w="7370" w:type="dxa"/>
          </w:tcPr>
          <w:p>
            <w:pPr>
              <w:pStyle w:val="0"/>
            </w:pPr>
            <w:r>
              <w:rPr>
                <w:sz w:val="24"/>
              </w:rPr>
              <w:t xml:space="preserve">st32.001 Операции на желчном пузыре и желчевыводящих путях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st32.002 Операции на желчном пузыре и желчевыводящих путях (уровень 2)</w:t>
            </w:r>
          </w:p>
        </w:tc>
        <w:tc>
          <w:tcPr>
            <w:tcW w:w="1540" w:type="dxa"/>
          </w:tcPr>
          <w:p>
            <w:pPr>
              <w:pStyle w:val="0"/>
              <w:jc w:val="center"/>
            </w:pPr>
            <w:r>
              <w:rPr>
                <w:sz w:val="24"/>
              </w:rPr>
              <w:t xml:space="preserve">0,80</w:t>
            </w:r>
          </w:p>
        </w:tc>
      </w:tr>
      <w:tr>
        <w:tc>
          <w:tcPr>
            <w:tcW w:w="7370" w:type="dxa"/>
          </w:tcPr>
          <w:p>
            <w:pPr>
              <w:pStyle w:val="0"/>
            </w:pPr>
            <w:r>
              <w:rPr>
                <w:sz w:val="24"/>
              </w:rPr>
              <w:t xml:space="preserve">st32.003 Операции на желчном пузыре и желчевыводящих путях (уровень 3)</w:t>
            </w:r>
          </w:p>
        </w:tc>
        <w:tc>
          <w:tcPr>
            <w:tcW w:w="1540" w:type="dxa"/>
          </w:tcPr>
          <w:p>
            <w:pPr>
              <w:pStyle w:val="0"/>
              <w:jc w:val="center"/>
            </w:pPr>
            <w:r>
              <w:rPr>
                <w:sz w:val="24"/>
              </w:rPr>
              <w:t xml:space="preserve">0,80</w:t>
            </w:r>
          </w:p>
        </w:tc>
      </w:tr>
      <w:tr>
        <w:tc>
          <w:tcPr>
            <w:tcW w:w="7370" w:type="dxa"/>
          </w:tcPr>
          <w:p>
            <w:pPr>
              <w:pStyle w:val="0"/>
            </w:pPr>
            <w:r>
              <w:rPr>
                <w:sz w:val="24"/>
              </w:rPr>
              <w:t xml:space="preserve">st32.005 Операции на печени и поджелудочной железе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st32.006 Операции на печени и поджелудочной железе (уровень 2)</w:t>
            </w:r>
          </w:p>
        </w:tc>
        <w:tc>
          <w:tcPr>
            <w:tcW w:w="1540" w:type="dxa"/>
          </w:tcPr>
          <w:p>
            <w:pPr>
              <w:pStyle w:val="0"/>
              <w:jc w:val="center"/>
            </w:pPr>
            <w:r>
              <w:rPr>
                <w:sz w:val="24"/>
              </w:rPr>
              <w:t xml:space="preserve">0,80</w:t>
            </w:r>
          </w:p>
        </w:tc>
      </w:tr>
      <w:tr>
        <w:tc>
          <w:tcPr>
            <w:tcW w:w="7370" w:type="dxa"/>
          </w:tcPr>
          <w:p>
            <w:pPr>
              <w:pStyle w:val="0"/>
            </w:pPr>
            <w:r>
              <w:rPr>
                <w:sz w:val="24"/>
              </w:rPr>
              <w:t xml:space="preserve">st32.007 Панкреатит, хирургическое лечение</w:t>
            </w:r>
          </w:p>
        </w:tc>
        <w:tc>
          <w:tcPr>
            <w:tcW w:w="1540" w:type="dxa"/>
          </w:tcPr>
          <w:p>
            <w:pPr>
              <w:pStyle w:val="0"/>
              <w:jc w:val="center"/>
            </w:pPr>
            <w:r>
              <w:rPr>
                <w:sz w:val="24"/>
              </w:rPr>
              <w:t xml:space="preserve">0,80</w:t>
            </w:r>
          </w:p>
        </w:tc>
      </w:tr>
      <w:tr>
        <w:tc>
          <w:tcPr>
            <w:tcW w:w="7370" w:type="dxa"/>
          </w:tcPr>
          <w:p>
            <w:pPr>
              <w:pStyle w:val="0"/>
            </w:pPr>
            <w:r>
              <w:rPr>
                <w:sz w:val="24"/>
              </w:rPr>
              <w:t xml:space="preserve">st32.008 Операции на пищеводе, желудке, двенадцатиперстной кишке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st32.009 Операции на пищеводе, желудке, двенадцатиперстной кишке (уровень 2)</w:t>
            </w:r>
          </w:p>
        </w:tc>
        <w:tc>
          <w:tcPr>
            <w:tcW w:w="1540" w:type="dxa"/>
          </w:tcPr>
          <w:p>
            <w:pPr>
              <w:pStyle w:val="0"/>
              <w:jc w:val="center"/>
            </w:pPr>
            <w:r>
              <w:rPr>
                <w:sz w:val="24"/>
              </w:rPr>
              <w:t xml:space="preserve">0,80</w:t>
            </w:r>
          </w:p>
        </w:tc>
      </w:tr>
      <w:tr>
        <w:tc>
          <w:tcPr>
            <w:tcW w:w="7370" w:type="dxa"/>
          </w:tcPr>
          <w:p>
            <w:pPr>
              <w:pStyle w:val="0"/>
            </w:pPr>
            <w:r>
              <w:rPr>
                <w:sz w:val="24"/>
              </w:rPr>
              <w:t xml:space="preserve">st32.016 Другие операции на органах брюшной полости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st32.017 Другие операции на органах брюшной полости (уровень 2)</w:t>
            </w:r>
          </w:p>
        </w:tc>
        <w:tc>
          <w:tcPr>
            <w:tcW w:w="1540" w:type="dxa"/>
          </w:tcPr>
          <w:p>
            <w:pPr>
              <w:pStyle w:val="0"/>
              <w:jc w:val="center"/>
            </w:pPr>
            <w:r>
              <w:rPr>
                <w:sz w:val="24"/>
              </w:rPr>
              <w:t xml:space="preserve">0,80</w:t>
            </w:r>
          </w:p>
        </w:tc>
      </w:tr>
      <w:tr>
        <w:tc>
          <w:tcPr>
            <w:tcW w:w="7370" w:type="dxa"/>
          </w:tcPr>
          <w:p>
            <w:pPr>
              <w:pStyle w:val="0"/>
            </w:pPr>
            <w:r>
              <w:rPr>
                <w:sz w:val="24"/>
              </w:rPr>
              <w:t xml:space="preserve">st32.018 Другие операции на органах брюшной полости (уровень 3)</w:t>
            </w:r>
          </w:p>
        </w:tc>
        <w:tc>
          <w:tcPr>
            <w:tcW w:w="1540" w:type="dxa"/>
          </w:tcPr>
          <w:p>
            <w:pPr>
              <w:pStyle w:val="0"/>
              <w:jc w:val="center"/>
            </w:pPr>
            <w:r>
              <w:rPr>
                <w:sz w:val="24"/>
              </w:rPr>
              <w:t xml:space="preserve">0,80</w:t>
            </w:r>
          </w:p>
        </w:tc>
      </w:tr>
      <w:tr>
        <w:tc>
          <w:tcPr>
            <w:tcW w:w="7370" w:type="dxa"/>
          </w:tcPr>
          <w:p>
            <w:pPr>
              <w:pStyle w:val="0"/>
            </w:pPr>
            <w:r>
              <w:rPr>
                <w:sz w:val="24"/>
              </w:rPr>
              <w:t xml:space="preserve">st32.020 Другие операции на органах брюшной полости (уровень 4)</w:t>
            </w:r>
          </w:p>
        </w:tc>
        <w:tc>
          <w:tcPr>
            <w:tcW w:w="1540" w:type="dxa"/>
          </w:tcPr>
          <w:p>
            <w:pPr>
              <w:pStyle w:val="0"/>
              <w:jc w:val="center"/>
            </w:pPr>
            <w:r>
              <w:rPr>
                <w:sz w:val="24"/>
              </w:rPr>
              <w:t xml:space="preserve">0,80</w:t>
            </w:r>
          </w:p>
        </w:tc>
      </w:tr>
      <w:tr>
        <w:tc>
          <w:tcPr>
            <w:tcW w:w="7370" w:type="dxa"/>
          </w:tcPr>
          <w:p>
            <w:pPr>
              <w:pStyle w:val="0"/>
            </w:pPr>
            <w:r>
              <w:rPr>
                <w:sz w:val="24"/>
              </w:rPr>
              <w:t xml:space="preserve">st32.021 Другие операции на органах брюшной полости (уровень 5)</w:t>
            </w:r>
          </w:p>
        </w:tc>
        <w:tc>
          <w:tcPr>
            <w:tcW w:w="1540" w:type="dxa"/>
          </w:tcPr>
          <w:p>
            <w:pPr>
              <w:pStyle w:val="0"/>
              <w:jc w:val="center"/>
            </w:pPr>
            <w:r>
              <w:rPr>
                <w:sz w:val="24"/>
              </w:rPr>
              <w:t xml:space="preserve">0,80</w:t>
            </w:r>
          </w:p>
        </w:tc>
      </w:tr>
      <w:tr>
        <w:tc>
          <w:tcPr>
            <w:tcW w:w="7370" w:type="dxa"/>
          </w:tcPr>
          <w:p>
            <w:pPr>
              <w:pStyle w:val="0"/>
            </w:pPr>
            <w:r>
              <w:rPr>
                <w:sz w:val="24"/>
              </w:rPr>
              <w:t xml:space="preserve">st33.001 Отморожения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st33.002 Отморожения (уровень 2)</w:t>
            </w:r>
          </w:p>
        </w:tc>
        <w:tc>
          <w:tcPr>
            <w:tcW w:w="1540" w:type="dxa"/>
          </w:tcPr>
          <w:p>
            <w:pPr>
              <w:pStyle w:val="0"/>
              <w:jc w:val="center"/>
            </w:pPr>
            <w:r>
              <w:rPr>
                <w:sz w:val="24"/>
              </w:rPr>
              <w:t xml:space="preserve">0,80</w:t>
            </w:r>
          </w:p>
        </w:tc>
      </w:tr>
      <w:tr>
        <w:tc>
          <w:tcPr>
            <w:tcW w:w="7370" w:type="dxa"/>
          </w:tcPr>
          <w:p>
            <w:pPr>
              <w:pStyle w:val="0"/>
            </w:pPr>
            <w:r>
              <w:rPr>
                <w:sz w:val="24"/>
              </w:rPr>
              <w:t xml:space="preserve">st33.003 Ожоги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st33.004 Ожоги (уровень 2)</w:t>
            </w:r>
          </w:p>
        </w:tc>
        <w:tc>
          <w:tcPr>
            <w:tcW w:w="1540" w:type="dxa"/>
          </w:tcPr>
          <w:p>
            <w:pPr>
              <w:pStyle w:val="0"/>
              <w:jc w:val="center"/>
            </w:pPr>
            <w:r>
              <w:rPr>
                <w:sz w:val="24"/>
              </w:rPr>
              <w:t xml:space="preserve">0,80</w:t>
            </w:r>
          </w:p>
        </w:tc>
      </w:tr>
      <w:tr>
        <w:tc>
          <w:tcPr>
            <w:tcW w:w="7370" w:type="dxa"/>
          </w:tcPr>
          <w:p>
            <w:pPr>
              <w:pStyle w:val="0"/>
            </w:pPr>
            <w:r>
              <w:rPr>
                <w:sz w:val="24"/>
              </w:rPr>
              <w:t xml:space="preserve">st33.005 Ожоги (уровень 3)</w:t>
            </w:r>
          </w:p>
        </w:tc>
        <w:tc>
          <w:tcPr>
            <w:tcW w:w="1540" w:type="dxa"/>
          </w:tcPr>
          <w:p>
            <w:pPr>
              <w:pStyle w:val="0"/>
              <w:jc w:val="center"/>
            </w:pPr>
            <w:r>
              <w:rPr>
                <w:sz w:val="24"/>
              </w:rPr>
              <w:t xml:space="preserve">0,80</w:t>
            </w:r>
          </w:p>
        </w:tc>
      </w:tr>
      <w:tr>
        <w:tc>
          <w:tcPr>
            <w:tcW w:w="7370" w:type="dxa"/>
          </w:tcPr>
          <w:p>
            <w:pPr>
              <w:pStyle w:val="0"/>
            </w:pPr>
            <w:r>
              <w:rPr>
                <w:sz w:val="24"/>
              </w:rPr>
              <w:t xml:space="preserve">st33.006 Ожоги (уровень 4)</w:t>
            </w:r>
          </w:p>
        </w:tc>
        <w:tc>
          <w:tcPr>
            <w:tcW w:w="1540" w:type="dxa"/>
          </w:tcPr>
          <w:p>
            <w:pPr>
              <w:pStyle w:val="0"/>
              <w:jc w:val="center"/>
            </w:pPr>
            <w:r>
              <w:rPr>
                <w:sz w:val="24"/>
              </w:rPr>
              <w:t xml:space="preserve">0,85</w:t>
            </w:r>
          </w:p>
        </w:tc>
      </w:tr>
      <w:tr>
        <w:tc>
          <w:tcPr>
            <w:tcW w:w="7370" w:type="dxa"/>
          </w:tcPr>
          <w:p>
            <w:pPr>
              <w:pStyle w:val="0"/>
            </w:pPr>
            <w:r>
              <w:rPr>
                <w:sz w:val="24"/>
              </w:rPr>
              <w:t xml:space="preserve">st34.002 Операции на органах полости рта (уровень 1)</w:t>
            </w:r>
          </w:p>
        </w:tc>
        <w:tc>
          <w:tcPr>
            <w:tcW w:w="1540" w:type="dxa"/>
          </w:tcPr>
          <w:p>
            <w:pPr>
              <w:pStyle w:val="0"/>
              <w:jc w:val="center"/>
            </w:pPr>
            <w:r>
              <w:rPr>
                <w:sz w:val="24"/>
              </w:rPr>
              <w:t xml:space="preserve">1,10</w:t>
            </w:r>
          </w:p>
        </w:tc>
      </w:tr>
      <w:tr>
        <w:tc>
          <w:tcPr>
            <w:tcW w:w="7370" w:type="dxa"/>
          </w:tcPr>
          <w:p>
            <w:pPr>
              <w:pStyle w:val="0"/>
            </w:pPr>
            <w:r>
              <w:rPr>
                <w:sz w:val="24"/>
              </w:rPr>
              <w:t xml:space="preserve">st35.001 Сахарный диабет, взрослые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st35.002 Сахарный диабет, взрослые (уровень 2)</w:t>
            </w:r>
          </w:p>
        </w:tc>
        <w:tc>
          <w:tcPr>
            <w:tcW w:w="1540" w:type="dxa"/>
          </w:tcPr>
          <w:p>
            <w:pPr>
              <w:pStyle w:val="0"/>
              <w:jc w:val="center"/>
            </w:pPr>
            <w:r>
              <w:rPr>
                <w:sz w:val="24"/>
              </w:rPr>
              <w:t xml:space="preserve">0,80</w:t>
            </w:r>
          </w:p>
        </w:tc>
      </w:tr>
      <w:tr>
        <w:tc>
          <w:tcPr>
            <w:tcW w:w="7370" w:type="dxa"/>
          </w:tcPr>
          <w:p>
            <w:pPr>
              <w:pStyle w:val="0"/>
            </w:pPr>
            <w:r>
              <w:rPr>
                <w:sz w:val="24"/>
              </w:rPr>
              <w:t xml:space="preserve">st35.003 Заболевания гипофиза, взрослые</w:t>
            </w:r>
          </w:p>
        </w:tc>
        <w:tc>
          <w:tcPr>
            <w:tcW w:w="1540" w:type="dxa"/>
          </w:tcPr>
          <w:p>
            <w:pPr>
              <w:pStyle w:val="0"/>
              <w:jc w:val="center"/>
            </w:pPr>
            <w:r>
              <w:rPr>
                <w:sz w:val="24"/>
              </w:rPr>
              <w:t xml:space="preserve">0,80</w:t>
            </w:r>
          </w:p>
        </w:tc>
      </w:tr>
      <w:tr>
        <w:tc>
          <w:tcPr>
            <w:tcW w:w="7370" w:type="dxa"/>
          </w:tcPr>
          <w:p>
            <w:pPr>
              <w:pStyle w:val="0"/>
            </w:pPr>
            <w:r>
              <w:rPr>
                <w:sz w:val="24"/>
              </w:rPr>
              <w:t xml:space="preserve">st35.004 Другие болезни эндокринной системы, взрослые (уровень 1)</w:t>
            </w:r>
          </w:p>
        </w:tc>
        <w:tc>
          <w:tcPr>
            <w:tcW w:w="1540" w:type="dxa"/>
          </w:tcPr>
          <w:p>
            <w:pPr>
              <w:pStyle w:val="0"/>
              <w:jc w:val="center"/>
            </w:pPr>
            <w:r>
              <w:rPr>
                <w:sz w:val="24"/>
              </w:rPr>
              <w:t xml:space="preserve">0,80</w:t>
            </w:r>
          </w:p>
        </w:tc>
      </w:tr>
      <w:tr>
        <w:tc>
          <w:tcPr>
            <w:tcW w:w="7370" w:type="dxa"/>
          </w:tcPr>
          <w:p>
            <w:pPr>
              <w:pStyle w:val="0"/>
            </w:pPr>
            <w:r>
              <w:rPr>
                <w:sz w:val="24"/>
              </w:rPr>
              <w:t xml:space="preserve">st35.005 Другие болезни эндокринной системы, взрослые (уровень 2)</w:t>
            </w:r>
          </w:p>
        </w:tc>
        <w:tc>
          <w:tcPr>
            <w:tcW w:w="1540" w:type="dxa"/>
          </w:tcPr>
          <w:p>
            <w:pPr>
              <w:pStyle w:val="0"/>
              <w:jc w:val="center"/>
            </w:pPr>
            <w:r>
              <w:rPr>
                <w:sz w:val="24"/>
              </w:rPr>
              <w:t xml:space="preserve">0,80</w:t>
            </w:r>
          </w:p>
        </w:tc>
      </w:tr>
      <w:tr>
        <w:tc>
          <w:tcPr>
            <w:tcW w:w="7370" w:type="dxa"/>
          </w:tcPr>
          <w:p>
            <w:pPr>
              <w:pStyle w:val="0"/>
            </w:pPr>
            <w:r>
              <w:rPr>
                <w:sz w:val="24"/>
              </w:rPr>
              <w:t xml:space="preserve">st35.006 Новообразования эндокринных желез доброкачественные, in situ, неопределенного и неизвестного характера</w:t>
            </w:r>
          </w:p>
        </w:tc>
        <w:tc>
          <w:tcPr>
            <w:tcW w:w="1540" w:type="dxa"/>
          </w:tcPr>
          <w:p>
            <w:pPr>
              <w:pStyle w:val="0"/>
              <w:jc w:val="center"/>
            </w:pPr>
            <w:r>
              <w:rPr>
                <w:sz w:val="24"/>
              </w:rPr>
              <w:t xml:space="preserve">0,85</w:t>
            </w:r>
          </w:p>
        </w:tc>
      </w:tr>
      <w:tr>
        <w:tc>
          <w:tcPr>
            <w:tcW w:w="7370" w:type="dxa"/>
          </w:tcPr>
          <w:p>
            <w:pPr>
              <w:pStyle w:val="0"/>
            </w:pPr>
            <w:r>
              <w:rPr>
                <w:sz w:val="24"/>
              </w:rPr>
              <w:t xml:space="preserve">st35.007 Расстройства питания</w:t>
            </w:r>
          </w:p>
        </w:tc>
        <w:tc>
          <w:tcPr>
            <w:tcW w:w="1540" w:type="dxa"/>
          </w:tcPr>
          <w:p>
            <w:pPr>
              <w:pStyle w:val="0"/>
              <w:jc w:val="center"/>
            </w:pPr>
            <w:r>
              <w:rPr>
                <w:sz w:val="24"/>
              </w:rPr>
              <w:t xml:space="preserve">0,80</w:t>
            </w:r>
          </w:p>
        </w:tc>
      </w:tr>
      <w:tr>
        <w:tc>
          <w:tcPr>
            <w:tcW w:w="7370" w:type="dxa"/>
          </w:tcPr>
          <w:p>
            <w:pPr>
              <w:pStyle w:val="0"/>
            </w:pPr>
            <w:r>
              <w:rPr>
                <w:sz w:val="24"/>
              </w:rPr>
              <w:t xml:space="preserve">st36.006 Отторжение, отмирание трансплантата органов и тканей</w:t>
            </w:r>
          </w:p>
        </w:tc>
        <w:tc>
          <w:tcPr>
            <w:tcW w:w="1540" w:type="dxa"/>
          </w:tcPr>
          <w:p>
            <w:pPr>
              <w:pStyle w:val="0"/>
              <w:jc w:val="center"/>
            </w:pPr>
            <w:r>
              <w:rPr>
                <w:sz w:val="24"/>
              </w:rPr>
              <w:t xml:space="preserve">1,40</w:t>
            </w:r>
          </w:p>
        </w:tc>
      </w:tr>
      <w:tr>
        <w:tc>
          <w:tcPr>
            <w:tcW w:w="7370" w:type="dxa"/>
          </w:tcPr>
          <w:p>
            <w:pPr>
              <w:pStyle w:val="0"/>
            </w:pPr>
            <w:r>
              <w:rPr>
                <w:sz w:val="24"/>
              </w:rPr>
              <w:t xml:space="preserve">st37.001 Медицинская реабилитация пациентов с заболеваниями центральной нервной системы (3 балла по ШРМ)</w:t>
            </w:r>
          </w:p>
        </w:tc>
        <w:tc>
          <w:tcPr>
            <w:tcW w:w="1540" w:type="dxa"/>
          </w:tcPr>
          <w:p>
            <w:pPr>
              <w:pStyle w:val="0"/>
              <w:jc w:val="center"/>
            </w:pPr>
            <w:r>
              <w:rPr>
                <w:sz w:val="24"/>
              </w:rPr>
              <w:t xml:space="preserve">0,80</w:t>
            </w:r>
          </w:p>
        </w:tc>
      </w:tr>
      <w:tr>
        <w:tc>
          <w:tcPr>
            <w:tcW w:w="7370" w:type="dxa"/>
          </w:tcPr>
          <w:p>
            <w:pPr>
              <w:pStyle w:val="0"/>
            </w:pPr>
            <w:r>
              <w:rPr>
                <w:sz w:val="24"/>
              </w:rPr>
              <w:t xml:space="preserve">st37.002 Медицинская реабилитация пациентов с заболеваниями центральной нервной системы (4 балла по ШРМ)</w:t>
            </w:r>
          </w:p>
        </w:tc>
        <w:tc>
          <w:tcPr>
            <w:tcW w:w="1540" w:type="dxa"/>
          </w:tcPr>
          <w:p>
            <w:pPr>
              <w:pStyle w:val="0"/>
              <w:jc w:val="center"/>
            </w:pPr>
            <w:r>
              <w:rPr>
                <w:sz w:val="24"/>
              </w:rPr>
              <w:t xml:space="preserve">0,80</w:t>
            </w:r>
          </w:p>
        </w:tc>
      </w:tr>
      <w:tr>
        <w:tc>
          <w:tcPr>
            <w:tcW w:w="7370" w:type="dxa"/>
          </w:tcPr>
          <w:p>
            <w:pPr>
              <w:pStyle w:val="0"/>
            </w:pPr>
            <w:r>
              <w:rPr>
                <w:sz w:val="24"/>
              </w:rPr>
              <w:t xml:space="preserve">st37.003 Медицинская реабилитация пациентов с заболеваниями центральной нервной системы (5 баллов по ШРМ)</w:t>
            </w:r>
          </w:p>
        </w:tc>
        <w:tc>
          <w:tcPr>
            <w:tcW w:w="1540" w:type="dxa"/>
          </w:tcPr>
          <w:p>
            <w:pPr>
              <w:pStyle w:val="0"/>
              <w:jc w:val="center"/>
            </w:pPr>
            <w:r>
              <w:rPr>
                <w:sz w:val="24"/>
              </w:rPr>
              <w:t xml:space="preserve">0,80</w:t>
            </w:r>
          </w:p>
        </w:tc>
      </w:tr>
      <w:tr>
        <w:tc>
          <w:tcPr>
            <w:tcW w:w="7370" w:type="dxa"/>
          </w:tcPr>
          <w:p>
            <w:pPr>
              <w:pStyle w:val="0"/>
            </w:pPr>
            <w:r>
              <w:rPr>
                <w:sz w:val="24"/>
              </w:rPr>
              <w:t xml:space="preserve">st37.005 Медицинская реабилитация пациентов с заболеваниями опорно-двигательного аппарата и периферической нервной системы (3 балла по ШРМ)</w:t>
            </w:r>
          </w:p>
        </w:tc>
        <w:tc>
          <w:tcPr>
            <w:tcW w:w="1540" w:type="dxa"/>
          </w:tcPr>
          <w:p>
            <w:pPr>
              <w:pStyle w:val="0"/>
              <w:jc w:val="center"/>
            </w:pPr>
            <w:r>
              <w:rPr>
                <w:sz w:val="24"/>
              </w:rPr>
              <w:t xml:space="preserve">0,80</w:t>
            </w:r>
          </w:p>
        </w:tc>
      </w:tr>
      <w:tr>
        <w:tc>
          <w:tcPr>
            <w:tcW w:w="7370" w:type="dxa"/>
          </w:tcPr>
          <w:p>
            <w:pPr>
              <w:pStyle w:val="0"/>
            </w:pPr>
            <w:r>
              <w:rPr>
                <w:sz w:val="24"/>
              </w:rPr>
              <w:t xml:space="preserve">st37.006 Медицинская реабилитация пациентов с заболеваниями опорно-двигательного аппарата и периферической нервной системы (4 балла по ШРМ)</w:t>
            </w:r>
          </w:p>
        </w:tc>
        <w:tc>
          <w:tcPr>
            <w:tcW w:w="1540" w:type="dxa"/>
          </w:tcPr>
          <w:p>
            <w:pPr>
              <w:pStyle w:val="0"/>
              <w:jc w:val="center"/>
            </w:pPr>
            <w:r>
              <w:rPr>
                <w:sz w:val="24"/>
              </w:rPr>
              <w:t xml:space="preserve">0,80</w:t>
            </w:r>
          </w:p>
        </w:tc>
      </w:tr>
      <w:tr>
        <w:tc>
          <w:tcPr>
            <w:tcW w:w="7370" w:type="dxa"/>
          </w:tcPr>
          <w:p>
            <w:pPr>
              <w:pStyle w:val="0"/>
            </w:pPr>
            <w:r>
              <w:rPr>
                <w:sz w:val="24"/>
              </w:rPr>
              <w:t xml:space="preserve">st37.007 Медицинская реабилитация пациентов с заболеваниями опорно-двигательного аппарата и периферической нервной системы (5 баллов по ШРМ)</w:t>
            </w:r>
          </w:p>
        </w:tc>
        <w:tc>
          <w:tcPr>
            <w:tcW w:w="1540" w:type="dxa"/>
          </w:tcPr>
          <w:p>
            <w:pPr>
              <w:pStyle w:val="0"/>
              <w:jc w:val="center"/>
            </w:pPr>
            <w:r>
              <w:rPr>
                <w:sz w:val="24"/>
              </w:rPr>
              <w:t xml:space="preserve">0,80</w:t>
            </w:r>
          </w:p>
        </w:tc>
      </w:tr>
      <w:tr>
        <w:tc>
          <w:tcPr>
            <w:tcW w:w="7370" w:type="dxa"/>
          </w:tcPr>
          <w:p>
            <w:pPr>
              <w:pStyle w:val="0"/>
            </w:pPr>
            <w:r>
              <w:rPr>
                <w:sz w:val="24"/>
              </w:rPr>
              <w:t xml:space="preserve">st37.008 Медицинская кардиореабилитация (3 балла по ШРМ)</w:t>
            </w:r>
          </w:p>
        </w:tc>
        <w:tc>
          <w:tcPr>
            <w:tcW w:w="1540" w:type="dxa"/>
          </w:tcPr>
          <w:p>
            <w:pPr>
              <w:pStyle w:val="0"/>
              <w:jc w:val="center"/>
            </w:pPr>
            <w:r>
              <w:rPr>
                <w:sz w:val="24"/>
              </w:rPr>
              <w:t xml:space="preserve">0,80</w:t>
            </w:r>
          </w:p>
        </w:tc>
      </w:tr>
      <w:tr>
        <w:tc>
          <w:tcPr>
            <w:tcW w:w="7370" w:type="dxa"/>
          </w:tcPr>
          <w:p>
            <w:pPr>
              <w:pStyle w:val="0"/>
            </w:pPr>
            <w:r>
              <w:rPr>
                <w:sz w:val="24"/>
              </w:rPr>
              <w:t xml:space="preserve">st37.009 Медицинская кардиореабилитация (4 балла по ШРМ)</w:t>
            </w:r>
          </w:p>
        </w:tc>
        <w:tc>
          <w:tcPr>
            <w:tcW w:w="1540" w:type="dxa"/>
          </w:tcPr>
          <w:p>
            <w:pPr>
              <w:pStyle w:val="0"/>
              <w:jc w:val="center"/>
            </w:pPr>
            <w:r>
              <w:rPr>
                <w:sz w:val="24"/>
              </w:rPr>
              <w:t xml:space="preserve">0,80</w:t>
            </w:r>
          </w:p>
        </w:tc>
      </w:tr>
      <w:tr>
        <w:tc>
          <w:tcPr>
            <w:tcW w:w="7370" w:type="dxa"/>
          </w:tcPr>
          <w:p>
            <w:pPr>
              <w:pStyle w:val="0"/>
            </w:pPr>
            <w:r>
              <w:rPr>
                <w:sz w:val="24"/>
              </w:rPr>
              <w:t xml:space="preserve">st37.010 Медицинская кардиореабилитация (5 баллов по ШРМ)</w:t>
            </w:r>
          </w:p>
        </w:tc>
        <w:tc>
          <w:tcPr>
            <w:tcW w:w="1540" w:type="dxa"/>
          </w:tcPr>
          <w:p>
            <w:pPr>
              <w:pStyle w:val="0"/>
              <w:jc w:val="center"/>
            </w:pPr>
            <w:r>
              <w:rPr>
                <w:sz w:val="24"/>
              </w:rPr>
              <w:t xml:space="preserve">0,80</w:t>
            </w:r>
          </w:p>
        </w:tc>
      </w:tr>
      <w:tr>
        <w:tc>
          <w:tcPr>
            <w:tcW w:w="7370" w:type="dxa"/>
          </w:tcPr>
          <w:p>
            <w:pPr>
              <w:pStyle w:val="0"/>
            </w:pPr>
            <w:r>
              <w:rPr>
                <w:sz w:val="24"/>
              </w:rPr>
              <w:t xml:space="preserve">st37.011 Медицинская реабилитация при других соматических заболеваниях (3 балла по ШРМ)</w:t>
            </w:r>
          </w:p>
        </w:tc>
        <w:tc>
          <w:tcPr>
            <w:tcW w:w="1540" w:type="dxa"/>
          </w:tcPr>
          <w:p>
            <w:pPr>
              <w:pStyle w:val="0"/>
              <w:jc w:val="center"/>
            </w:pPr>
            <w:r>
              <w:rPr>
                <w:sz w:val="24"/>
              </w:rPr>
              <w:t xml:space="preserve">0,80</w:t>
            </w:r>
          </w:p>
        </w:tc>
      </w:tr>
      <w:tr>
        <w:tc>
          <w:tcPr>
            <w:tcW w:w="7370" w:type="dxa"/>
          </w:tcPr>
          <w:p>
            <w:pPr>
              <w:pStyle w:val="0"/>
            </w:pPr>
            <w:r>
              <w:rPr>
                <w:sz w:val="24"/>
              </w:rPr>
              <w:t xml:space="preserve">st37.012 Медицинская реабилитация при других соматических заболеваниях (4 балла по ШРМ)</w:t>
            </w:r>
          </w:p>
        </w:tc>
        <w:tc>
          <w:tcPr>
            <w:tcW w:w="1540" w:type="dxa"/>
          </w:tcPr>
          <w:p>
            <w:pPr>
              <w:pStyle w:val="0"/>
              <w:jc w:val="center"/>
            </w:pPr>
            <w:r>
              <w:rPr>
                <w:sz w:val="24"/>
              </w:rPr>
              <w:t xml:space="preserve">0,80</w:t>
            </w:r>
          </w:p>
        </w:tc>
      </w:tr>
      <w:tr>
        <w:tc>
          <w:tcPr>
            <w:tcW w:w="7370" w:type="dxa"/>
          </w:tcPr>
          <w:p>
            <w:pPr>
              <w:pStyle w:val="0"/>
            </w:pPr>
            <w:r>
              <w:rPr>
                <w:sz w:val="24"/>
              </w:rPr>
              <w:t xml:space="preserve">st37.013 Медицинская реабилитация при других соматических заболеваниях (5 баллов по ШРМ)</w:t>
            </w:r>
          </w:p>
        </w:tc>
        <w:tc>
          <w:tcPr>
            <w:tcW w:w="1540" w:type="dxa"/>
          </w:tcPr>
          <w:p>
            <w:pPr>
              <w:pStyle w:val="0"/>
              <w:jc w:val="center"/>
            </w:pPr>
            <w:r>
              <w:rPr>
                <w:sz w:val="24"/>
              </w:rPr>
              <w:t xml:space="preserve">0,80</w:t>
            </w:r>
          </w:p>
        </w:tc>
      </w:tr>
      <w:tr>
        <w:tc>
          <w:tcPr>
            <w:tcW w:w="7370" w:type="dxa"/>
          </w:tcPr>
          <w:p>
            <w:pPr>
              <w:pStyle w:val="0"/>
            </w:pPr>
            <w:r>
              <w:rPr>
                <w:sz w:val="24"/>
              </w:rPr>
              <w:t xml:space="preserve">st37.014 Медицинская реабилитация детей, перенесших заболевания перинатального периода</w:t>
            </w:r>
          </w:p>
        </w:tc>
        <w:tc>
          <w:tcPr>
            <w:tcW w:w="1540" w:type="dxa"/>
          </w:tcPr>
          <w:p>
            <w:pPr>
              <w:pStyle w:val="0"/>
              <w:jc w:val="center"/>
            </w:pPr>
            <w:r>
              <w:rPr>
                <w:sz w:val="24"/>
              </w:rPr>
              <w:t xml:space="preserve">0,80</w:t>
            </w:r>
          </w:p>
        </w:tc>
      </w:tr>
      <w:tr>
        <w:tc>
          <w:tcPr>
            <w:tcW w:w="7370" w:type="dxa"/>
          </w:tcPr>
          <w:p>
            <w:pPr>
              <w:pStyle w:val="0"/>
            </w:pPr>
            <w:r>
              <w:rPr>
                <w:sz w:val="24"/>
              </w:rPr>
              <w:t xml:space="preserve">st37.015 Медицинская реабилитация детей с нарушениями слуха без замены речевого процессора системы кохлеарной имплантации</w:t>
            </w:r>
          </w:p>
        </w:tc>
        <w:tc>
          <w:tcPr>
            <w:tcW w:w="1540" w:type="dxa"/>
          </w:tcPr>
          <w:p>
            <w:pPr>
              <w:pStyle w:val="0"/>
              <w:jc w:val="center"/>
            </w:pPr>
            <w:r>
              <w:rPr>
                <w:sz w:val="24"/>
              </w:rPr>
              <w:t xml:space="preserve">0,80</w:t>
            </w:r>
          </w:p>
        </w:tc>
      </w:tr>
      <w:tr>
        <w:tc>
          <w:tcPr>
            <w:tcW w:w="7370" w:type="dxa"/>
          </w:tcPr>
          <w:p>
            <w:pPr>
              <w:pStyle w:val="0"/>
            </w:pPr>
            <w:r>
              <w:rPr>
                <w:sz w:val="24"/>
              </w:rPr>
              <w:t xml:space="preserve">st37.016 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1540" w:type="dxa"/>
          </w:tcPr>
          <w:p>
            <w:pPr>
              <w:pStyle w:val="0"/>
              <w:jc w:val="center"/>
            </w:pPr>
            <w:r>
              <w:rPr>
                <w:sz w:val="24"/>
              </w:rPr>
              <w:t xml:space="preserve">0,80</w:t>
            </w:r>
          </w:p>
        </w:tc>
      </w:tr>
      <w:tr>
        <w:tc>
          <w:tcPr>
            <w:tcW w:w="7370" w:type="dxa"/>
          </w:tcPr>
          <w:p>
            <w:pPr>
              <w:pStyle w:val="0"/>
            </w:pPr>
            <w:r>
              <w:rPr>
                <w:sz w:val="24"/>
              </w:rPr>
              <w:t xml:space="preserve">st37.017 Медицинская реабилитация детей с поражениями центральной нервной системы</w:t>
            </w:r>
          </w:p>
        </w:tc>
        <w:tc>
          <w:tcPr>
            <w:tcW w:w="1540" w:type="dxa"/>
          </w:tcPr>
          <w:p>
            <w:pPr>
              <w:pStyle w:val="0"/>
              <w:jc w:val="center"/>
            </w:pPr>
            <w:r>
              <w:rPr>
                <w:sz w:val="24"/>
              </w:rPr>
              <w:t xml:space="preserve">0,80</w:t>
            </w:r>
          </w:p>
        </w:tc>
      </w:tr>
      <w:tr>
        <w:tc>
          <w:tcPr>
            <w:tcW w:w="7370" w:type="dxa"/>
          </w:tcPr>
          <w:p>
            <w:pPr>
              <w:pStyle w:val="0"/>
            </w:pPr>
            <w:r>
              <w:rPr>
                <w:sz w:val="24"/>
              </w:rPr>
              <w:t xml:space="preserve">st37.018 Медицинская реабилитация детей, после хирургической коррекции врожденных пороков развития органов и систем</w:t>
            </w:r>
          </w:p>
        </w:tc>
        <w:tc>
          <w:tcPr>
            <w:tcW w:w="1540" w:type="dxa"/>
          </w:tcPr>
          <w:p>
            <w:pPr>
              <w:pStyle w:val="0"/>
              <w:jc w:val="center"/>
            </w:pPr>
            <w:r>
              <w:rPr>
                <w:sz w:val="24"/>
              </w:rPr>
              <w:t xml:space="preserve">0,80</w:t>
            </w:r>
          </w:p>
        </w:tc>
      </w:tr>
      <w:tr>
        <w:tc>
          <w:tcPr>
            <w:tcW w:w="7370" w:type="dxa"/>
          </w:tcPr>
          <w:p>
            <w:pPr>
              <w:pStyle w:val="0"/>
            </w:pPr>
            <w:r>
              <w:rPr>
                <w:sz w:val="24"/>
              </w:rPr>
              <w:t xml:space="preserve">st37.019 Медицинская реабилитация после онкоортопедических операций</w:t>
            </w:r>
          </w:p>
        </w:tc>
        <w:tc>
          <w:tcPr>
            <w:tcW w:w="1540" w:type="dxa"/>
          </w:tcPr>
          <w:p>
            <w:pPr>
              <w:pStyle w:val="0"/>
              <w:jc w:val="center"/>
            </w:pPr>
            <w:r>
              <w:rPr>
                <w:sz w:val="24"/>
              </w:rPr>
              <w:t xml:space="preserve">0,80</w:t>
            </w:r>
          </w:p>
        </w:tc>
      </w:tr>
      <w:tr>
        <w:tc>
          <w:tcPr>
            <w:tcW w:w="7370" w:type="dxa"/>
          </w:tcPr>
          <w:p>
            <w:pPr>
              <w:pStyle w:val="0"/>
            </w:pPr>
            <w:r>
              <w:rPr>
                <w:sz w:val="24"/>
              </w:rPr>
              <w:t xml:space="preserve">st37.020 Медицинская реабилитация по поводу постмастэктомического синдрома в онкологии</w:t>
            </w:r>
          </w:p>
        </w:tc>
        <w:tc>
          <w:tcPr>
            <w:tcW w:w="1540" w:type="dxa"/>
          </w:tcPr>
          <w:p>
            <w:pPr>
              <w:pStyle w:val="0"/>
              <w:jc w:val="center"/>
            </w:pPr>
            <w:r>
              <w:rPr>
                <w:sz w:val="24"/>
              </w:rPr>
              <w:t xml:space="preserve">0,80</w:t>
            </w:r>
          </w:p>
        </w:tc>
      </w:tr>
      <w:tr>
        <w:tc>
          <w:tcPr>
            <w:tcW w:w="7370" w:type="dxa"/>
          </w:tcPr>
          <w:p>
            <w:pPr>
              <w:pStyle w:val="0"/>
            </w:pPr>
            <w:r>
              <w:rPr>
                <w:sz w:val="24"/>
              </w:rPr>
              <w:t xml:space="preserve">st37.021 Медицинская реабилитация после перенесенной коронавирусной инфекции COVID-19 (3 балла по ШРМ)</w:t>
            </w:r>
          </w:p>
        </w:tc>
        <w:tc>
          <w:tcPr>
            <w:tcW w:w="1540" w:type="dxa"/>
          </w:tcPr>
          <w:p>
            <w:pPr>
              <w:pStyle w:val="0"/>
              <w:jc w:val="center"/>
            </w:pPr>
            <w:r>
              <w:rPr>
                <w:sz w:val="24"/>
              </w:rPr>
              <w:t xml:space="preserve">0,80</w:t>
            </w:r>
          </w:p>
        </w:tc>
      </w:tr>
      <w:tr>
        <w:tc>
          <w:tcPr>
            <w:tcW w:w="7370" w:type="dxa"/>
          </w:tcPr>
          <w:p>
            <w:pPr>
              <w:pStyle w:val="0"/>
            </w:pPr>
            <w:r>
              <w:rPr>
                <w:sz w:val="24"/>
              </w:rPr>
              <w:t xml:space="preserve">st37.022 Медицинская реабилитация после перенесенной коронавирусной инфекции COVID-19 (4 балла по ШРМ)</w:t>
            </w:r>
          </w:p>
        </w:tc>
        <w:tc>
          <w:tcPr>
            <w:tcW w:w="1540" w:type="dxa"/>
          </w:tcPr>
          <w:p>
            <w:pPr>
              <w:pStyle w:val="0"/>
              <w:jc w:val="center"/>
            </w:pPr>
            <w:r>
              <w:rPr>
                <w:sz w:val="24"/>
              </w:rPr>
              <w:t xml:space="preserve">0,80</w:t>
            </w:r>
          </w:p>
        </w:tc>
      </w:tr>
      <w:tr>
        <w:tc>
          <w:tcPr>
            <w:tcW w:w="7370" w:type="dxa"/>
          </w:tcPr>
          <w:p>
            <w:pPr>
              <w:pStyle w:val="0"/>
            </w:pPr>
            <w:r>
              <w:rPr>
                <w:sz w:val="24"/>
              </w:rPr>
              <w:t xml:space="preserve">st37.023 Медицинская реабилитация после перенесенной коронавирусной инфекции COVID-19 (5 баллов по ШРМ)</w:t>
            </w:r>
          </w:p>
        </w:tc>
        <w:tc>
          <w:tcPr>
            <w:tcW w:w="1540" w:type="dxa"/>
          </w:tcPr>
          <w:p>
            <w:pPr>
              <w:pStyle w:val="0"/>
              <w:jc w:val="center"/>
            </w:pPr>
            <w:r>
              <w:rPr>
                <w:sz w:val="24"/>
              </w:rPr>
              <w:t xml:space="preserve">0,80</w:t>
            </w:r>
          </w:p>
        </w:tc>
      </w:tr>
      <w:tr>
        <w:tc>
          <w:tcPr>
            <w:tcW w:w="7370" w:type="dxa"/>
          </w:tcPr>
          <w:p>
            <w:pPr>
              <w:pStyle w:val="0"/>
            </w:pPr>
            <w:r>
              <w:rPr>
                <w:sz w:val="24"/>
              </w:rPr>
              <w:t xml:space="preserve">st38.001 Соматические заболевания, осложненные старческой астенией</w:t>
            </w:r>
          </w:p>
        </w:tc>
        <w:tc>
          <w:tcPr>
            <w:tcW w:w="1540" w:type="dxa"/>
          </w:tcPr>
          <w:p>
            <w:pPr>
              <w:pStyle w:val="0"/>
              <w:jc w:val="center"/>
            </w:pPr>
            <w:r>
              <w:rPr>
                <w:sz w:val="24"/>
              </w:rPr>
              <w:t xml:space="preserve">0,80</w:t>
            </w:r>
          </w:p>
        </w:tc>
      </w:tr>
    </w:tbl>
    <w:p>
      <w:pPr>
        <w:pStyle w:val="0"/>
        <w:jc w:val="both"/>
      </w:pPr>
      <w:r>
        <w:rPr>
          <w:sz w:val="24"/>
        </w:rPr>
      </w:r>
    </w:p>
    <w:p>
      <w:pPr>
        <w:pStyle w:val="0"/>
        <w:outlineLvl w:val="1"/>
        <w:jc w:val="right"/>
      </w:pPr>
      <w:r>
        <w:rPr>
          <w:sz w:val="24"/>
        </w:rPr>
        <w:t xml:space="preserve">Таблица 2</w:t>
      </w:r>
    </w:p>
    <w:p>
      <w:pPr>
        <w:pStyle w:val="0"/>
        <w:jc w:val="both"/>
      </w:pPr>
      <w:r>
        <w:rPr>
          <w:sz w:val="24"/>
        </w:rPr>
      </w:r>
    </w:p>
    <w:bookmarkStart w:id="19622" w:name="P19622"/>
    <w:bookmarkEnd w:id="19622"/>
    <w:p>
      <w:pPr>
        <w:pStyle w:val="2"/>
        <w:jc w:val="center"/>
      </w:pPr>
      <w:r>
        <w:rPr>
          <w:sz w:val="24"/>
        </w:rPr>
        <w:t xml:space="preserve">Коэффициент</w:t>
      </w:r>
    </w:p>
    <w:p>
      <w:pPr>
        <w:pStyle w:val="2"/>
        <w:jc w:val="center"/>
      </w:pPr>
      <w:r>
        <w:rPr>
          <w:sz w:val="24"/>
        </w:rPr>
        <w:t xml:space="preserve">специфики, применяемые для КСГ при оказании медицинской</w:t>
      </w:r>
    </w:p>
    <w:p>
      <w:pPr>
        <w:pStyle w:val="2"/>
        <w:jc w:val="center"/>
      </w:pPr>
      <w:r>
        <w:rPr>
          <w:sz w:val="24"/>
        </w:rPr>
        <w:t xml:space="preserve">помощи в условиях дневного стационара"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1394"/>
      </w:tblGrid>
      <w:tr>
        <w:tc>
          <w:tcPr>
            <w:tcW w:w="7540" w:type="dxa"/>
          </w:tcPr>
          <w:p>
            <w:pPr>
              <w:pStyle w:val="0"/>
              <w:jc w:val="center"/>
            </w:pPr>
            <w:r>
              <w:rPr>
                <w:sz w:val="24"/>
              </w:rPr>
              <w:t xml:space="preserve">Код и наименование КСГ</w:t>
            </w:r>
          </w:p>
        </w:tc>
        <w:tc>
          <w:tcPr>
            <w:tcW w:w="1394" w:type="dxa"/>
          </w:tcPr>
          <w:p>
            <w:pPr>
              <w:pStyle w:val="0"/>
              <w:jc w:val="center"/>
            </w:pPr>
            <w:r>
              <w:rPr>
                <w:sz w:val="24"/>
              </w:rPr>
              <w:t xml:space="preserve">Значение коэффициента специфики</w:t>
            </w:r>
          </w:p>
        </w:tc>
      </w:tr>
      <w:tr>
        <w:tc>
          <w:tcPr>
            <w:tcW w:w="7540" w:type="dxa"/>
          </w:tcPr>
          <w:p>
            <w:pPr>
              <w:pStyle w:val="0"/>
            </w:pPr>
            <w:r>
              <w:rPr>
                <w:sz w:val="24"/>
              </w:rPr>
              <w:t xml:space="preserve">ds02.001 Осложнения беременности, родов, послеродового периода</w:t>
            </w:r>
          </w:p>
        </w:tc>
        <w:tc>
          <w:tcPr>
            <w:tcW w:w="1394" w:type="dxa"/>
          </w:tcPr>
          <w:p>
            <w:pPr>
              <w:pStyle w:val="0"/>
              <w:jc w:val="center"/>
            </w:pPr>
            <w:r>
              <w:rPr>
                <w:sz w:val="24"/>
              </w:rPr>
              <w:t xml:space="preserve">1,14</w:t>
            </w:r>
          </w:p>
        </w:tc>
      </w:tr>
      <w:tr>
        <w:tc>
          <w:tcPr>
            <w:tcW w:w="7540" w:type="dxa"/>
          </w:tcPr>
          <w:p>
            <w:pPr>
              <w:pStyle w:val="0"/>
            </w:pPr>
            <w:r>
              <w:rPr>
                <w:sz w:val="24"/>
              </w:rPr>
              <w:t xml:space="preserve">ds02.002 Болезни женских половых органов</w:t>
            </w:r>
          </w:p>
        </w:tc>
        <w:tc>
          <w:tcPr>
            <w:tcW w:w="1394" w:type="dxa"/>
          </w:tcPr>
          <w:p>
            <w:pPr>
              <w:pStyle w:val="0"/>
              <w:jc w:val="center"/>
            </w:pPr>
            <w:r>
              <w:rPr>
                <w:sz w:val="24"/>
              </w:rPr>
              <w:t xml:space="preserve">0,80</w:t>
            </w:r>
          </w:p>
        </w:tc>
      </w:tr>
      <w:tr>
        <w:tc>
          <w:tcPr>
            <w:tcW w:w="7540" w:type="dxa"/>
          </w:tcPr>
          <w:p>
            <w:pPr>
              <w:pStyle w:val="0"/>
            </w:pPr>
            <w:r>
              <w:rPr>
                <w:sz w:val="24"/>
              </w:rPr>
              <w:t xml:space="preserve">ds02.003 Операции на женских половых органах (уровень 1)</w:t>
            </w:r>
          </w:p>
        </w:tc>
        <w:tc>
          <w:tcPr>
            <w:tcW w:w="1394" w:type="dxa"/>
          </w:tcPr>
          <w:p>
            <w:pPr>
              <w:pStyle w:val="0"/>
              <w:jc w:val="center"/>
            </w:pPr>
            <w:r>
              <w:rPr>
                <w:sz w:val="24"/>
              </w:rPr>
              <w:t xml:space="preserve">0,80</w:t>
            </w:r>
          </w:p>
        </w:tc>
      </w:tr>
      <w:tr>
        <w:tc>
          <w:tcPr>
            <w:tcW w:w="7540" w:type="dxa"/>
          </w:tcPr>
          <w:p>
            <w:pPr>
              <w:pStyle w:val="0"/>
            </w:pPr>
            <w:r>
              <w:rPr>
                <w:sz w:val="24"/>
              </w:rPr>
              <w:t xml:space="preserve">ds02.004 Операции на женских половых органах (уровень 2)</w:t>
            </w:r>
          </w:p>
        </w:tc>
        <w:tc>
          <w:tcPr>
            <w:tcW w:w="1394" w:type="dxa"/>
          </w:tcPr>
          <w:p>
            <w:pPr>
              <w:pStyle w:val="0"/>
              <w:jc w:val="center"/>
            </w:pPr>
            <w:r>
              <w:rPr>
                <w:sz w:val="24"/>
              </w:rPr>
              <w:t xml:space="preserve">0,80</w:t>
            </w:r>
          </w:p>
        </w:tc>
      </w:tr>
      <w:tr>
        <w:tc>
          <w:tcPr>
            <w:tcW w:w="7540" w:type="dxa"/>
          </w:tcPr>
          <w:p>
            <w:pPr>
              <w:pStyle w:val="0"/>
            </w:pPr>
            <w:r>
              <w:rPr>
                <w:sz w:val="24"/>
              </w:rPr>
              <w:t xml:space="preserve">ds02.008 Экстракорпоральное оплодотворение (уровень 1)</w:t>
            </w:r>
          </w:p>
        </w:tc>
        <w:tc>
          <w:tcPr>
            <w:tcW w:w="1394" w:type="dxa"/>
          </w:tcPr>
          <w:p>
            <w:pPr>
              <w:pStyle w:val="0"/>
              <w:jc w:val="center"/>
            </w:pPr>
            <w:r>
              <w:rPr>
                <w:sz w:val="24"/>
              </w:rPr>
              <w:t xml:space="preserve">0,80</w:t>
            </w:r>
          </w:p>
        </w:tc>
      </w:tr>
      <w:tr>
        <w:tc>
          <w:tcPr>
            <w:tcW w:w="7540" w:type="dxa"/>
          </w:tcPr>
          <w:p>
            <w:pPr>
              <w:pStyle w:val="0"/>
            </w:pPr>
            <w:r>
              <w:rPr>
                <w:sz w:val="24"/>
              </w:rPr>
              <w:t xml:space="preserve">ds02.009 Экстракорпоральное оплодотворение (уровень 2)</w:t>
            </w:r>
          </w:p>
        </w:tc>
        <w:tc>
          <w:tcPr>
            <w:tcW w:w="1394" w:type="dxa"/>
          </w:tcPr>
          <w:p>
            <w:pPr>
              <w:pStyle w:val="0"/>
              <w:jc w:val="center"/>
            </w:pPr>
            <w:r>
              <w:rPr>
                <w:sz w:val="24"/>
              </w:rPr>
              <w:t xml:space="preserve">0,80</w:t>
            </w:r>
          </w:p>
        </w:tc>
      </w:tr>
      <w:tr>
        <w:tc>
          <w:tcPr>
            <w:tcW w:w="7540" w:type="dxa"/>
          </w:tcPr>
          <w:p>
            <w:pPr>
              <w:pStyle w:val="0"/>
            </w:pPr>
            <w:r>
              <w:rPr>
                <w:sz w:val="24"/>
              </w:rPr>
              <w:t xml:space="preserve">ds02.010 Экстракорпоральное оплодотворение (уровень 3)</w:t>
            </w:r>
          </w:p>
        </w:tc>
        <w:tc>
          <w:tcPr>
            <w:tcW w:w="1394" w:type="dxa"/>
          </w:tcPr>
          <w:p>
            <w:pPr>
              <w:pStyle w:val="0"/>
              <w:jc w:val="center"/>
            </w:pPr>
            <w:r>
              <w:rPr>
                <w:sz w:val="24"/>
              </w:rPr>
              <w:t xml:space="preserve">0,80</w:t>
            </w:r>
          </w:p>
        </w:tc>
      </w:tr>
      <w:tr>
        <w:tc>
          <w:tcPr>
            <w:tcW w:w="7540" w:type="dxa"/>
          </w:tcPr>
          <w:p>
            <w:pPr>
              <w:pStyle w:val="0"/>
            </w:pPr>
            <w:r>
              <w:rPr>
                <w:sz w:val="24"/>
              </w:rPr>
              <w:t xml:space="preserve">ds02.011 Экстракорпоральное оплодотворение (уровень 4)</w:t>
            </w:r>
          </w:p>
        </w:tc>
        <w:tc>
          <w:tcPr>
            <w:tcW w:w="1394" w:type="dxa"/>
          </w:tcPr>
          <w:p>
            <w:pPr>
              <w:pStyle w:val="0"/>
              <w:jc w:val="center"/>
            </w:pPr>
            <w:r>
              <w:rPr>
                <w:sz w:val="24"/>
              </w:rPr>
              <w:t xml:space="preserve">0,80</w:t>
            </w:r>
          </w:p>
        </w:tc>
      </w:tr>
      <w:tr>
        <w:tc>
          <w:tcPr>
            <w:tcW w:w="7540" w:type="dxa"/>
          </w:tcPr>
          <w:p>
            <w:pPr>
              <w:pStyle w:val="0"/>
            </w:pPr>
            <w:r>
              <w:rPr>
                <w:sz w:val="24"/>
              </w:rPr>
              <w:t xml:space="preserve">ds04.001 Болезни органов пищеварения, взрослые</w:t>
            </w:r>
          </w:p>
        </w:tc>
        <w:tc>
          <w:tcPr>
            <w:tcW w:w="1394" w:type="dxa"/>
          </w:tcPr>
          <w:p>
            <w:pPr>
              <w:pStyle w:val="0"/>
              <w:jc w:val="center"/>
            </w:pPr>
            <w:r>
              <w:rPr>
                <w:sz w:val="24"/>
              </w:rPr>
              <w:t xml:space="preserve">0,80</w:t>
            </w:r>
          </w:p>
        </w:tc>
      </w:tr>
      <w:tr>
        <w:tc>
          <w:tcPr>
            <w:tcW w:w="7540" w:type="dxa"/>
          </w:tcPr>
          <w:p>
            <w:pPr>
              <w:pStyle w:val="0"/>
            </w:pPr>
            <w:r>
              <w:rPr>
                <w:sz w:val="24"/>
              </w:rPr>
              <w:t xml:space="preserve">ds06.004 Лечение дерматозов с применением наружной и системной терапии</w:t>
            </w:r>
          </w:p>
        </w:tc>
        <w:tc>
          <w:tcPr>
            <w:tcW w:w="1394" w:type="dxa"/>
          </w:tcPr>
          <w:p>
            <w:pPr>
              <w:pStyle w:val="0"/>
              <w:jc w:val="center"/>
            </w:pPr>
            <w:r>
              <w:rPr>
                <w:sz w:val="24"/>
              </w:rPr>
              <w:t xml:space="preserve">0,90</w:t>
            </w:r>
          </w:p>
        </w:tc>
      </w:tr>
      <w:tr>
        <w:tc>
          <w:tcPr>
            <w:tcW w:w="7540" w:type="dxa"/>
          </w:tcPr>
          <w:p>
            <w:pPr>
              <w:pStyle w:val="0"/>
            </w:pPr>
            <w:r>
              <w:rPr>
                <w:sz w:val="24"/>
              </w:rPr>
              <w:t xml:space="preserve">ds07.001 Болезни системы кровообращения, дети</w:t>
            </w:r>
          </w:p>
        </w:tc>
        <w:tc>
          <w:tcPr>
            <w:tcW w:w="1394" w:type="dxa"/>
          </w:tcPr>
          <w:p>
            <w:pPr>
              <w:pStyle w:val="0"/>
              <w:jc w:val="center"/>
            </w:pPr>
            <w:r>
              <w:rPr>
                <w:sz w:val="24"/>
              </w:rPr>
              <w:t xml:space="preserve">0,80</w:t>
            </w:r>
          </w:p>
        </w:tc>
      </w:tr>
      <w:tr>
        <w:tc>
          <w:tcPr>
            <w:tcW w:w="7540" w:type="dxa"/>
          </w:tcPr>
          <w:p>
            <w:pPr>
              <w:pStyle w:val="0"/>
            </w:pPr>
            <w:r>
              <w:rPr>
                <w:sz w:val="24"/>
              </w:rPr>
              <w:t xml:space="preserve">ds09.001 Операции на мужских половых органах, дети</w:t>
            </w:r>
          </w:p>
        </w:tc>
        <w:tc>
          <w:tcPr>
            <w:tcW w:w="1394" w:type="dxa"/>
          </w:tcPr>
          <w:p>
            <w:pPr>
              <w:pStyle w:val="0"/>
              <w:jc w:val="center"/>
            </w:pPr>
            <w:r>
              <w:rPr>
                <w:sz w:val="24"/>
              </w:rPr>
              <w:t xml:space="preserve">1,40</w:t>
            </w:r>
          </w:p>
        </w:tc>
      </w:tr>
      <w:tr>
        <w:tc>
          <w:tcPr>
            <w:tcW w:w="7540" w:type="dxa"/>
          </w:tcPr>
          <w:p>
            <w:pPr>
              <w:pStyle w:val="0"/>
            </w:pPr>
            <w:r>
              <w:rPr>
                <w:sz w:val="24"/>
              </w:rPr>
              <w:t xml:space="preserve">ds09.002 Операции на почке и мочевыделительной системе, дети</w:t>
            </w:r>
          </w:p>
        </w:tc>
        <w:tc>
          <w:tcPr>
            <w:tcW w:w="1394" w:type="dxa"/>
          </w:tcPr>
          <w:p>
            <w:pPr>
              <w:pStyle w:val="0"/>
              <w:jc w:val="center"/>
            </w:pPr>
            <w:r>
              <w:rPr>
                <w:sz w:val="24"/>
              </w:rPr>
              <w:t xml:space="preserve">1,40</w:t>
            </w:r>
          </w:p>
        </w:tc>
      </w:tr>
      <w:tr>
        <w:tc>
          <w:tcPr>
            <w:tcW w:w="7540" w:type="dxa"/>
          </w:tcPr>
          <w:p>
            <w:pPr>
              <w:pStyle w:val="0"/>
            </w:pPr>
            <w:r>
              <w:rPr>
                <w:sz w:val="24"/>
              </w:rPr>
              <w:t xml:space="preserve">ds10.001 Операции по поводу грыж, дети</w:t>
            </w:r>
          </w:p>
        </w:tc>
        <w:tc>
          <w:tcPr>
            <w:tcW w:w="1394" w:type="dxa"/>
          </w:tcPr>
          <w:p>
            <w:pPr>
              <w:pStyle w:val="0"/>
              <w:jc w:val="center"/>
            </w:pPr>
            <w:r>
              <w:rPr>
                <w:sz w:val="24"/>
              </w:rPr>
              <w:t xml:space="preserve">1,40</w:t>
            </w:r>
          </w:p>
        </w:tc>
      </w:tr>
      <w:tr>
        <w:tc>
          <w:tcPr>
            <w:tcW w:w="7540" w:type="dxa"/>
          </w:tcPr>
          <w:p>
            <w:pPr>
              <w:pStyle w:val="0"/>
            </w:pPr>
            <w:r>
              <w:rPr>
                <w:sz w:val="24"/>
              </w:rPr>
              <w:t xml:space="preserve">ds12.006 Инфекционные и паразитарные болезни, взрослые</w:t>
            </w:r>
          </w:p>
        </w:tc>
        <w:tc>
          <w:tcPr>
            <w:tcW w:w="1394" w:type="dxa"/>
          </w:tcPr>
          <w:p>
            <w:pPr>
              <w:pStyle w:val="0"/>
              <w:jc w:val="center"/>
            </w:pPr>
            <w:r>
              <w:rPr>
                <w:sz w:val="24"/>
              </w:rPr>
              <w:t xml:space="preserve">0,80</w:t>
            </w:r>
          </w:p>
        </w:tc>
      </w:tr>
      <w:tr>
        <w:tc>
          <w:tcPr>
            <w:tcW w:w="7540" w:type="dxa"/>
          </w:tcPr>
          <w:p>
            <w:pPr>
              <w:pStyle w:val="0"/>
            </w:pPr>
            <w:r>
              <w:rPr>
                <w:sz w:val="24"/>
              </w:rPr>
              <w:t xml:space="preserve">ds12.009 Респираторные инфекции верхних дыхательных путей, дети</w:t>
            </w:r>
          </w:p>
        </w:tc>
        <w:tc>
          <w:tcPr>
            <w:tcW w:w="1394" w:type="dxa"/>
          </w:tcPr>
          <w:p>
            <w:pPr>
              <w:pStyle w:val="0"/>
              <w:jc w:val="center"/>
            </w:pPr>
            <w:r>
              <w:rPr>
                <w:sz w:val="24"/>
              </w:rPr>
              <w:t xml:space="preserve">0,80</w:t>
            </w:r>
          </w:p>
        </w:tc>
      </w:tr>
      <w:tr>
        <w:tc>
          <w:tcPr>
            <w:tcW w:w="7540" w:type="dxa"/>
          </w:tcPr>
          <w:p>
            <w:pPr>
              <w:pStyle w:val="0"/>
            </w:pPr>
            <w:r>
              <w:rPr>
                <w:sz w:val="24"/>
              </w:rPr>
              <w:t xml:space="preserve">ds12.016 Лечение хронического вирусного гепатита C (уровень 1)</w:t>
            </w:r>
          </w:p>
        </w:tc>
        <w:tc>
          <w:tcPr>
            <w:tcW w:w="1394" w:type="dxa"/>
          </w:tcPr>
          <w:p>
            <w:pPr>
              <w:pStyle w:val="0"/>
              <w:jc w:val="center"/>
            </w:pPr>
            <w:r>
              <w:rPr>
                <w:sz w:val="24"/>
              </w:rPr>
              <w:t xml:space="preserve">0,80</w:t>
            </w:r>
          </w:p>
        </w:tc>
      </w:tr>
      <w:tr>
        <w:tc>
          <w:tcPr>
            <w:tcW w:w="7540" w:type="dxa"/>
          </w:tcPr>
          <w:p>
            <w:pPr>
              <w:pStyle w:val="0"/>
            </w:pPr>
            <w:r>
              <w:rPr>
                <w:sz w:val="24"/>
              </w:rPr>
              <w:t xml:space="preserve">ds12.017 Лечение хронического вирусного гепатита C (уровень 2)</w:t>
            </w:r>
          </w:p>
        </w:tc>
        <w:tc>
          <w:tcPr>
            <w:tcW w:w="1394" w:type="dxa"/>
          </w:tcPr>
          <w:p>
            <w:pPr>
              <w:pStyle w:val="0"/>
              <w:jc w:val="center"/>
            </w:pPr>
            <w:r>
              <w:rPr>
                <w:sz w:val="24"/>
              </w:rPr>
              <w:t xml:space="preserve">0,80</w:t>
            </w:r>
          </w:p>
        </w:tc>
      </w:tr>
      <w:tr>
        <w:tc>
          <w:tcPr>
            <w:tcW w:w="7540" w:type="dxa"/>
          </w:tcPr>
          <w:p>
            <w:pPr>
              <w:pStyle w:val="0"/>
            </w:pPr>
            <w:r>
              <w:rPr>
                <w:sz w:val="24"/>
              </w:rPr>
              <w:t xml:space="preserve">ds12.018 Лечение хронического вирусного гепатита C (уровень 3)</w:t>
            </w:r>
          </w:p>
        </w:tc>
        <w:tc>
          <w:tcPr>
            <w:tcW w:w="1394" w:type="dxa"/>
          </w:tcPr>
          <w:p>
            <w:pPr>
              <w:pStyle w:val="0"/>
              <w:jc w:val="center"/>
            </w:pPr>
            <w:r>
              <w:rPr>
                <w:sz w:val="24"/>
              </w:rPr>
              <w:t xml:space="preserve">0,80</w:t>
            </w:r>
          </w:p>
        </w:tc>
      </w:tr>
      <w:tr>
        <w:tc>
          <w:tcPr>
            <w:tcW w:w="7540" w:type="dxa"/>
          </w:tcPr>
          <w:p>
            <w:pPr>
              <w:pStyle w:val="0"/>
            </w:pPr>
            <w:r>
              <w:rPr>
                <w:sz w:val="24"/>
              </w:rPr>
              <w:t xml:space="preserve">ds12.019 Лечение хронического вирусного гепатита C (уровень 4)</w:t>
            </w:r>
          </w:p>
        </w:tc>
        <w:tc>
          <w:tcPr>
            <w:tcW w:w="1394" w:type="dxa"/>
          </w:tcPr>
          <w:p>
            <w:pPr>
              <w:pStyle w:val="0"/>
              <w:jc w:val="center"/>
            </w:pPr>
            <w:r>
              <w:rPr>
                <w:sz w:val="24"/>
              </w:rPr>
              <w:t xml:space="preserve">0,90</w:t>
            </w:r>
          </w:p>
        </w:tc>
      </w:tr>
      <w:tr>
        <w:tc>
          <w:tcPr>
            <w:tcW w:w="7540" w:type="dxa"/>
          </w:tcPr>
          <w:p>
            <w:pPr>
              <w:pStyle w:val="0"/>
            </w:pPr>
            <w:r>
              <w:rPr>
                <w:sz w:val="24"/>
              </w:rPr>
              <w:t xml:space="preserve">ds12.020 Вирусный гепатит B хронический без дельта агента, лекарственная терапия</w:t>
            </w:r>
          </w:p>
        </w:tc>
        <w:tc>
          <w:tcPr>
            <w:tcW w:w="1394" w:type="dxa"/>
          </w:tcPr>
          <w:p>
            <w:pPr>
              <w:pStyle w:val="0"/>
              <w:jc w:val="center"/>
            </w:pPr>
            <w:r>
              <w:rPr>
                <w:sz w:val="24"/>
              </w:rPr>
              <w:t xml:space="preserve">0,90</w:t>
            </w:r>
          </w:p>
        </w:tc>
      </w:tr>
      <w:tr>
        <w:tc>
          <w:tcPr>
            <w:tcW w:w="7540" w:type="dxa"/>
          </w:tcPr>
          <w:p>
            <w:pPr>
              <w:pStyle w:val="0"/>
            </w:pPr>
            <w:r>
              <w:rPr>
                <w:sz w:val="24"/>
              </w:rPr>
              <w:t xml:space="preserve">ds12.021 Вирусный гепатит B хронический с дельта агентом, лекарственная терапия</w:t>
            </w:r>
          </w:p>
        </w:tc>
        <w:tc>
          <w:tcPr>
            <w:tcW w:w="1394" w:type="dxa"/>
          </w:tcPr>
          <w:p>
            <w:pPr>
              <w:pStyle w:val="0"/>
              <w:jc w:val="center"/>
            </w:pPr>
            <w:r>
              <w:rPr>
                <w:sz w:val="24"/>
              </w:rPr>
              <w:t xml:space="preserve">0,90</w:t>
            </w:r>
          </w:p>
        </w:tc>
      </w:tr>
      <w:tr>
        <w:tc>
          <w:tcPr>
            <w:tcW w:w="7540" w:type="dxa"/>
          </w:tcPr>
          <w:p>
            <w:pPr>
              <w:pStyle w:val="0"/>
            </w:pPr>
            <w:r>
              <w:rPr>
                <w:sz w:val="24"/>
              </w:rPr>
              <w:t xml:space="preserve">ds13.001 Болезни системы кровообращения, взрослые</w:t>
            </w:r>
          </w:p>
        </w:tc>
        <w:tc>
          <w:tcPr>
            <w:tcW w:w="1394" w:type="dxa"/>
          </w:tcPr>
          <w:p>
            <w:pPr>
              <w:pStyle w:val="0"/>
              <w:jc w:val="center"/>
            </w:pPr>
            <w:r>
              <w:rPr>
                <w:sz w:val="24"/>
              </w:rPr>
              <w:t xml:space="preserve">0,80</w:t>
            </w:r>
          </w:p>
        </w:tc>
      </w:tr>
      <w:tr>
        <w:tc>
          <w:tcPr>
            <w:tcW w:w="7540" w:type="dxa"/>
          </w:tcPr>
          <w:p>
            <w:pPr>
              <w:pStyle w:val="0"/>
            </w:pPr>
            <w:r>
              <w:rPr>
                <w:sz w:val="24"/>
              </w:rPr>
              <w:t xml:space="preserve">ds14.001 Операции на кишечнике и анальной области (уровень 1)</w:t>
            </w:r>
          </w:p>
        </w:tc>
        <w:tc>
          <w:tcPr>
            <w:tcW w:w="1394" w:type="dxa"/>
          </w:tcPr>
          <w:p>
            <w:pPr>
              <w:pStyle w:val="0"/>
              <w:jc w:val="center"/>
            </w:pPr>
            <w:r>
              <w:rPr>
                <w:sz w:val="24"/>
              </w:rPr>
              <w:t xml:space="preserve">0,90</w:t>
            </w:r>
          </w:p>
        </w:tc>
      </w:tr>
      <w:tr>
        <w:tc>
          <w:tcPr>
            <w:tcW w:w="7540" w:type="dxa"/>
          </w:tcPr>
          <w:p>
            <w:pPr>
              <w:pStyle w:val="0"/>
            </w:pPr>
            <w:r>
              <w:rPr>
                <w:sz w:val="24"/>
              </w:rPr>
              <w:t xml:space="preserve">ds14.002 Операции на кишечнике и анальной области (уровень 2)</w:t>
            </w:r>
          </w:p>
        </w:tc>
        <w:tc>
          <w:tcPr>
            <w:tcW w:w="1394" w:type="dxa"/>
          </w:tcPr>
          <w:p>
            <w:pPr>
              <w:pStyle w:val="0"/>
              <w:jc w:val="center"/>
            </w:pPr>
            <w:r>
              <w:rPr>
                <w:sz w:val="24"/>
              </w:rPr>
              <w:t xml:space="preserve">0,90</w:t>
            </w:r>
          </w:p>
        </w:tc>
      </w:tr>
      <w:tr>
        <w:tc>
          <w:tcPr>
            <w:tcW w:w="7540" w:type="dxa"/>
          </w:tcPr>
          <w:p>
            <w:pPr>
              <w:pStyle w:val="0"/>
            </w:pPr>
            <w:r>
              <w:rPr>
                <w:sz w:val="24"/>
              </w:rPr>
              <w:t xml:space="preserve">ds15.001 Болезни нервной системы, хромосомные аномалии</w:t>
            </w:r>
          </w:p>
        </w:tc>
        <w:tc>
          <w:tcPr>
            <w:tcW w:w="1394" w:type="dxa"/>
          </w:tcPr>
          <w:p>
            <w:pPr>
              <w:pStyle w:val="0"/>
              <w:jc w:val="center"/>
            </w:pPr>
            <w:r>
              <w:rPr>
                <w:sz w:val="24"/>
              </w:rPr>
              <w:t xml:space="preserve">0,80</w:t>
            </w:r>
          </w:p>
        </w:tc>
      </w:tr>
      <w:tr>
        <w:tc>
          <w:tcPr>
            <w:tcW w:w="7540" w:type="dxa"/>
          </w:tcPr>
          <w:p>
            <w:pPr>
              <w:pStyle w:val="0"/>
            </w:pPr>
            <w:r>
              <w:rPr>
                <w:sz w:val="24"/>
              </w:rPr>
              <w:t xml:space="preserve">ds16.001 Болезни и травмы позвоночника, спинного мозга, последствия внутричерепной травмы, сотрясение головного мозга</w:t>
            </w:r>
          </w:p>
        </w:tc>
        <w:tc>
          <w:tcPr>
            <w:tcW w:w="1394" w:type="dxa"/>
          </w:tcPr>
          <w:p>
            <w:pPr>
              <w:pStyle w:val="0"/>
              <w:jc w:val="center"/>
            </w:pPr>
            <w:r>
              <w:rPr>
                <w:sz w:val="24"/>
              </w:rPr>
              <w:t xml:space="preserve">0,80</w:t>
            </w:r>
          </w:p>
        </w:tc>
      </w:tr>
      <w:tr>
        <w:tc>
          <w:tcPr>
            <w:tcW w:w="7540" w:type="dxa"/>
          </w:tcPr>
          <w:p>
            <w:pPr>
              <w:pStyle w:val="0"/>
            </w:pPr>
            <w:r>
              <w:rPr>
                <w:sz w:val="24"/>
              </w:rPr>
              <w:t xml:space="preserve">ds16.002 Операции на периферической нервной системе</w:t>
            </w:r>
          </w:p>
        </w:tc>
        <w:tc>
          <w:tcPr>
            <w:tcW w:w="1394" w:type="dxa"/>
          </w:tcPr>
          <w:p>
            <w:pPr>
              <w:pStyle w:val="0"/>
              <w:jc w:val="center"/>
            </w:pPr>
            <w:r>
              <w:rPr>
                <w:sz w:val="24"/>
              </w:rPr>
              <w:t xml:space="preserve">1,40</w:t>
            </w:r>
          </w:p>
        </w:tc>
      </w:tr>
      <w:tr>
        <w:tc>
          <w:tcPr>
            <w:tcW w:w="7540" w:type="dxa"/>
          </w:tcPr>
          <w:p>
            <w:pPr>
              <w:pStyle w:val="0"/>
            </w:pPr>
            <w:r>
              <w:rPr>
                <w:sz w:val="24"/>
              </w:rPr>
              <w:t xml:space="preserve">ds18.001 Гломерулярные болезни, почечная недостаточность (без диализа)</w:t>
            </w:r>
          </w:p>
        </w:tc>
        <w:tc>
          <w:tcPr>
            <w:tcW w:w="1394" w:type="dxa"/>
          </w:tcPr>
          <w:p>
            <w:pPr>
              <w:pStyle w:val="0"/>
              <w:jc w:val="center"/>
            </w:pPr>
            <w:r>
              <w:rPr>
                <w:sz w:val="24"/>
              </w:rPr>
              <w:t xml:space="preserve">0,90</w:t>
            </w:r>
          </w:p>
        </w:tc>
      </w:tr>
      <w:tr>
        <w:tc>
          <w:tcPr>
            <w:tcW w:w="7540" w:type="dxa"/>
          </w:tcPr>
          <w:p>
            <w:pPr>
              <w:pStyle w:val="0"/>
            </w:pPr>
            <w:r>
              <w:rPr>
                <w:sz w:val="24"/>
              </w:rPr>
              <w:t xml:space="preserve">ds18.004 Другие болезни почек</w:t>
            </w:r>
          </w:p>
        </w:tc>
        <w:tc>
          <w:tcPr>
            <w:tcW w:w="1394" w:type="dxa"/>
          </w:tcPr>
          <w:p>
            <w:pPr>
              <w:pStyle w:val="0"/>
              <w:jc w:val="center"/>
            </w:pPr>
            <w:r>
              <w:rPr>
                <w:sz w:val="24"/>
              </w:rPr>
              <w:t xml:space="preserve">0,80</w:t>
            </w:r>
          </w:p>
        </w:tc>
      </w:tr>
      <w:tr>
        <w:tc>
          <w:tcPr>
            <w:tcW w:w="7540" w:type="dxa"/>
          </w:tcPr>
          <w:p>
            <w:pPr>
              <w:pStyle w:val="0"/>
            </w:pPr>
            <w:r>
              <w:rPr>
                <w:sz w:val="24"/>
              </w:rPr>
              <w:t xml:space="preserve">ds20.001 Болезни уха, горла, носа</w:t>
            </w:r>
          </w:p>
        </w:tc>
        <w:tc>
          <w:tcPr>
            <w:tcW w:w="1394" w:type="dxa"/>
          </w:tcPr>
          <w:p>
            <w:pPr>
              <w:pStyle w:val="0"/>
              <w:jc w:val="center"/>
            </w:pPr>
            <w:r>
              <w:rPr>
                <w:sz w:val="24"/>
              </w:rPr>
              <w:t xml:space="preserve">0,80</w:t>
            </w:r>
          </w:p>
        </w:tc>
      </w:tr>
      <w:tr>
        <w:tc>
          <w:tcPr>
            <w:tcW w:w="7540" w:type="dxa"/>
          </w:tcPr>
          <w:p>
            <w:pPr>
              <w:pStyle w:val="0"/>
            </w:pPr>
            <w:r>
              <w:rPr>
                <w:sz w:val="24"/>
              </w:rPr>
              <w:t xml:space="preserve">ds20.004 Операции на органе слуха, придаточных пазухах носа и верхних дыхательных путях (уровень 3)</w:t>
            </w:r>
          </w:p>
        </w:tc>
        <w:tc>
          <w:tcPr>
            <w:tcW w:w="1394" w:type="dxa"/>
          </w:tcPr>
          <w:p>
            <w:pPr>
              <w:pStyle w:val="0"/>
              <w:jc w:val="center"/>
            </w:pPr>
            <w:r>
              <w:rPr>
                <w:sz w:val="24"/>
              </w:rPr>
              <w:t xml:space="preserve">1,40</w:t>
            </w:r>
          </w:p>
        </w:tc>
      </w:tr>
      <w:tr>
        <w:tc>
          <w:tcPr>
            <w:tcW w:w="7540" w:type="dxa"/>
          </w:tcPr>
          <w:p>
            <w:pPr>
              <w:pStyle w:val="0"/>
            </w:pPr>
            <w:r>
              <w:rPr>
                <w:sz w:val="24"/>
              </w:rPr>
              <w:t xml:space="preserve">ds20.005 Операции на органе слуха, придаточных пазухах носа и верхних дыхательных путях (уровень 4)</w:t>
            </w:r>
          </w:p>
        </w:tc>
        <w:tc>
          <w:tcPr>
            <w:tcW w:w="1394" w:type="dxa"/>
          </w:tcPr>
          <w:p>
            <w:pPr>
              <w:pStyle w:val="0"/>
              <w:jc w:val="center"/>
            </w:pPr>
            <w:r>
              <w:rPr>
                <w:sz w:val="24"/>
              </w:rPr>
              <w:t xml:space="preserve">1,40</w:t>
            </w:r>
          </w:p>
        </w:tc>
      </w:tr>
      <w:tr>
        <w:tc>
          <w:tcPr>
            <w:tcW w:w="7540" w:type="dxa"/>
          </w:tcPr>
          <w:p>
            <w:pPr>
              <w:pStyle w:val="0"/>
            </w:pPr>
            <w:r>
              <w:rPr>
                <w:sz w:val="24"/>
              </w:rPr>
              <w:t xml:space="preserve">ds21.001 Болезни и травмы глаза</w:t>
            </w:r>
          </w:p>
        </w:tc>
        <w:tc>
          <w:tcPr>
            <w:tcW w:w="1394" w:type="dxa"/>
          </w:tcPr>
          <w:p>
            <w:pPr>
              <w:pStyle w:val="0"/>
              <w:jc w:val="center"/>
            </w:pPr>
            <w:r>
              <w:rPr>
                <w:sz w:val="24"/>
              </w:rPr>
              <w:t xml:space="preserve">0,80</w:t>
            </w:r>
          </w:p>
        </w:tc>
      </w:tr>
      <w:tr>
        <w:tc>
          <w:tcPr>
            <w:tcW w:w="7540" w:type="dxa"/>
          </w:tcPr>
          <w:p>
            <w:pPr>
              <w:pStyle w:val="0"/>
            </w:pPr>
            <w:r>
              <w:rPr>
                <w:sz w:val="24"/>
              </w:rPr>
              <w:t xml:space="preserve">ds21.004 Операции на органе зрения (уровень 3)</w:t>
            </w:r>
          </w:p>
        </w:tc>
        <w:tc>
          <w:tcPr>
            <w:tcW w:w="1394" w:type="dxa"/>
          </w:tcPr>
          <w:p>
            <w:pPr>
              <w:pStyle w:val="0"/>
              <w:jc w:val="center"/>
            </w:pPr>
            <w:r>
              <w:rPr>
                <w:sz w:val="24"/>
              </w:rPr>
              <w:t xml:space="preserve">0,90</w:t>
            </w:r>
          </w:p>
        </w:tc>
      </w:tr>
      <w:tr>
        <w:tc>
          <w:tcPr>
            <w:tcW w:w="7540" w:type="dxa"/>
          </w:tcPr>
          <w:p>
            <w:pPr>
              <w:pStyle w:val="0"/>
            </w:pPr>
            <w:r>
              <w:rPr>
                <w:sz w:val="24"/>
              </w:rPr>
              <w:t xml:space="preserve">ds21.006 Операции на органе зрения (уровень 5)</w:t>
            </w:r>
          </w:p>
        </w:tc>
        <w:tc>
          <w:tcPr>
            <w:tcW w:w="1394" w:type="dxa"/>
          </w:tcPr>
          <w:p>
            <w:pPr>
              <w:pStyle w:val="0"/>
              <w:jc w:val="center"/>
            </w:pPr>
            <w:r>
              <w:rPr>
                <w:sz w:val="24"/>
              </w:rPr>
              <w:t xml:space="preserve">0,80</w:t>
            </w:r>
          </w:p>
        </w:tc>
      </w:tr>
      <w:tr>
        <w:tc>
          <w:tcPr>
            <w:tcW w:w="7540" w:type="dxa"/>
          </w:tcPr>
          <w:p>
            <w:pPr>
              <w:pStyle w:val="0"/>
            </w:pPr>
            <w:r>
              <w:rPr>
                <w:sz w:val="24"/>
              </w:rPr>
              <w:t xml:space="preserve">ds21.007 Операции на органе зрения (факоэмульсификация с имплантацией ИОЛ)</w:t>
            </w:r>
          </w:p>
        </w:tc>
        <w:tc>
          <w:tcPr>
            <w:tcW w:w="1394" w:type="dxa"/>
          </w:tcPr>
          <w:p>
            <w:pPr>
              <w:pStyle w:val="0"/>
              <w:jc w:val="center"/>
            </w:pPr>
            <w:r>
              <w:rPr>
                <w:sz w:val="24"/>
              </w:rPr>
              <w:t xml:space="preserve">0,90</w:t>
            </w:r>
          </w:p>
        </w:tc>
      </w:tr>
      <w:tr>
        <w:tc>
          <w:tcPr>
            <w:tcW w:w="7540" w:type="dxa"/>
          </w:tcPr>
          <w:p>
            <w:pPr>
              <w:pStyle w:val="0"/>
            </w:pPr>
            <w:r>
              <w:rPr>
                <w:sz w:val="24"/>
              </w:rPr>
              <w:t xml:space="preserve">ds22.002 Болезни органов пищеварения, дети</w:t>
            </w:r>
          </w:p>
        </w:tc>
        <w:tc>
          <w:tcPr>
            <w:tcW w:w="1394" w:type="dxa"/>
          </w:tcPr>
          <w:p>
            <w:pPr>
              <w:pStyle w:val="0"/>
              <w:jc w:val="center"/>
            </w:pPr>
            <w:r>
              <w:rPr>
                <w:sz w:val="24"/>
              </w:rPr>
              <w:t xml:space="preserve">0,80</w:t>
            </w:r>
          </w:p>
        </w:tc>
      </w:tr>
      <w:tr>
        <w:tc>
          <w:tcPr>
            <w:tcW w:w="7540" w:type="dxa"/>
          </w:tcPr>
          <w:p>
            <w:pPr>
              <w:pStyle w:val="0"/>
            </w:pPr>
            <w:r>
              <w:rPr>
                <w:sz w:val="24"/>
              </w:rPr>
              <w:t xml:space="preserve">ds23.001 Болезни органов дыхания</w:t>
            </w:r>
          </w:p>
        </w:tc>
        <w:tc>
          <w:tcPr>
            <w:tcW w:w="1394" w:type="dxa"/>
          </w:tcPr>
          <w:p>
            <w:pPr>
              <w:pStyle w:val="0"/>
              <w:jc w:val="center"/>
            </w:pPr>
            <w:r>
              <w:rPr>
                <w:sz w:val="24"/>
              </w:rPr>
              <w:t xml:space="preserve">0,80</w:t>
            </w:r>
          </w:p>
        </w:tc>
      </w:tr>
      <w:tr>
        <w:tc>
          <w:tcPr>
            <w:tcW w:w="7540" w:type="dxa"/>
          </w:tcPr>
          <w:p>
            <w:pPr>
              <w:pStyle w:val="0"/>
            </w:pPr>
            <w:r>
              <w:rPr>
                <w:sz w:val="24"/>
              </w:rPr>
              <w:t xml:space="preserve">ds24.001 Системные поражения соединительной ткани, артропатии, спондилопатии, взрослые</w:t>
            </w:r>
          </w:p>
        </w:tc>
        <w:tc>
          <w:tcPr>
            <w:tcW w:w="1394" w:type="dxa"/>
          </w:tcPr>
          <w:p>
            <w:pPr>
              <w:pStyle w:val="0"/>
              <w:jc w:val="center"/>
            </w:pPr>
            <w:r>
              <w:rPr>
                <w:sz w:val="24"/>
              </w:rPr>
              <w:t xml:space="preserve">0,80</w:t>
            </w:r>
          </w:p>
        </w:tc>
      </w:tr>
      <w:tr>
        <w:tc>
          <w:tcPr>
            <w:tcW w:w="7540" w:type="dxa"/>
          </w:tcPr>
          <w:p>
            <w:pPr>
              <w:pStyle w:val="0"/>
            </w:pPr>
            <w:r>
              <w:rPr>
                <w:sz w:val="24"/>
              </w:rPr>
              <w:t xml:space="preserve">ds25.002 Операции на сосудах (уровень 1)</w:t>
            </w:r>
          </w:p>
        </w:tc>
        <w:tc>
          <w:tcPr>
            <w:tcW w:w="1394" w:type="dxa"/>
          </w:tcPr>
          <w:p>
            <w:pPr>
              <w:pStyle w:val="0"/>
              <w:jc w:val="center"/>
            </w:pPr>
            <w:r>
              <w:rPr>
                <w:sz w:val="24"/>
              </w:rPr>
              <w:t xml:space="preserve">0,80</w:t>
            </w:r>
          </w:p>
        </w:tc>
      </w:tr>
      <w:tr>
        <w:tc>
          <w:tcPr>
            <w:tcW w:w="7540" w:type="dxa"/>
          </w:tcPr>
          <w:p>
            <w:pPr>
              <w:pStyle w:val="0"/>
            </w:pPr>
            <w:r>
              <w:rPr>
                <w:sz w:val="24"/>
              </w:rPr>
              <w:t xml:space="preserve">ds25.003 Операции на сосудах (уровень 2)</w:t>
            </w:r>
          </w:p>
        </w:tc>
        <w:tc>
          <w:tcPr>
            <w:tcW w:w="1394" w:type="dxa"/>
          </w:tcPr>
          <w:p>
            <w:pPr>
              <w:pStyle w:val="0"/>
              <w:jc w:val="center"/>
            </w:pPr>
            <w:r>
              <w:rPr>
                <w:sz w:val="24"/>
              </w:rPr>
              <w:t xml:space="preserve">0,80</w:t>
            </w:r>
          </w:p>
        </w:tc>
      </w:tr>
      <w:tr>
        <w:tc>
          <w:tcPr>
            <w:tcW w:w="7540" w:type="dxa"/>
          </w:tcPr>
          <w:p>
            <w:pPr>
              <w:pStyle w:val="0"/>
            </w:pPr>
            <w:r>
              <w:rPr>
                <w:sz w:val="24"/>
              </w:rPr>
              <w:t xml:space="preserve">ds27.001 Отравления и другие воздействия внешних причин</w:t>
            </w:r>
          </w:p>
        </w:tc>
        <w:tc>
          <w:tcPr>
            <w:tcW w:w="1394" w:type="dxa"/>
          </w:tcPr>
          <w:p>
            <w:pPr>
              <w:pStyle w:val="0"/>
              <w:jc w:val="center"/>
            </w:pPr>
            <w:r>
              <w:rPr>
                <w:sz w:val="24"/>
              </w:rPr>
              <w:t xml:space="preserve">0,80</w:t>
            </w:r>
          </w:p>
        </w:tc>
      </w:tr>
      <w:tr>
        <w:tc>
          <w:tcPr>
            <w:tcW w:w="7540" w:type="dxa"/>
          </w:tcPr>
          <w:p>
            <w:pPr>
              <w:pStyle w:val="0"/>
            </w:pPr>
            <w:r>
              <w:rPr>
                <w:sz w:val="24"/>
              </w:rPr>
              <w:t xml:space="preserve">ds29.001 Операции на костно-мышечной системе и суставах (уровень 1)</w:t>
            </w:r>
          </w:p>
        </w:tc>
        <w:tc>
          <w:tcPr>
            <w:tcW w:w="1394" w:type="dxa"/>
          </w:tcPr>
          <w:p>
            <w:pPr>
              <w:pStyle w:val="0"/>
              <w:jc w:val="center"/>
            </w:pPr>
            <w:r>
              <w:rPr>
                <w:sz w:val="24"/>
              </w:rPr>
              <w:t xml:space="preserve">0,90</w:t>
            </w:r>
          </w:p>
        </w:tc>
      </w:tr>
      <w:tr>
        <w:tc>
          <w:tcPr>
            <w:tcW w:w="7540" w:type="dxa"/>
          </w:tcPr>
          <w:p>
            <w:pPr>
              <w:pStyle w:val="0"/>
            </w:pPr>
            <w:r>
              <w:rPr>
                <w:sz w:val="24"/>
              </w:rPr>
              <w:t xml:space="preserve">ds29.002 Операции на костно-мышечной системе и суставах (уровень 2)</w:t>
            </w:r>
          </w:p>
        </w:tc>
        <w:tc>
          <w:tcPr>
            <w:tcW w:w="1394" w:type="dxa"/>
          </w:tcPr>
          <w:p>
            <w:pPr>
              <w:pStyle w:val="0"/>
              <w:jc w:val="center"/>
            </w:pPr>
            <w:r>
              <w:rPr>
                <w:sz w:val="24"/>
              </w:rPr>
              <w:t xml:space="preserve">0,90</w:t>
            </w:r>
          </w:p>
        </w:tc>
      </w:tr>
      <w:tr>
        <w:tc>
          <w:tcPr>
            <w:tcW w:w="7540" w:type="dxa"/>
          </w:tcPr>
          <w:p>
            <w:pPr>
              <w:pStyle w:val="0"/>
            </w:pPr>
            <w:r>
              <w:rPr>
                <w:sz w:val="24"/>
              </w:rPr>
              <w:t xml:space="preserve">ds29.003 Операции на костно-мышечной системе и суставах (уровень 3)</w:t>
            </w:r>
          </w:p>
        </w:tc>
        <w:tc>
          <w:tcPr>
            <w:tcW w:w="1394" w:type="dxa"/>
          </w:tcPr>
          <w:p>
            <w:pPr>
              <w:pStyle w:val="0"/>
              <w:jc w:val="center"/>
            </w:pPr>
            <w:r>
              <w:rPr>
                <w:sz w:val="24"/>
              </w:rPr>
              <w:t xml:space="preserve">0,90</w:t>
            </w:r>
          </w:p>
        </w:tc>
      </w:tr>
      <w:tr>
        <w:tc>
          <w:tcPr>
            <w:tcW w:w="7540" w:type="dxa"/>
          </w:tcPr>
          <w:p>
            <w:pPr>
              <w:pStyle w:val="0"/>
            </w:pPr>
            <w:r>
              <w:rPr>
                <w:sz w:val="24"/>
              </w:rPr>
              <w:t xml:space="preserve">ds29.004 Заболевания опорно-двигательного аппарата, травмы, болезни мягких тканей</w:t>
            </w:r>
          </w:p>
        </w:tc>
        <w:tc>
          <w:tcPr>
            <w:tcW w:w="1394" w:type="dxa"/>
          </w:tcPr>
          <w:p>
            <w:pPr>
              <w:pStyle w:val="0"/>
              <w:jc w:val="center"/>
            </w:pPr>
            <w:r>
              <w:rPr>
                <w:sz w:val="24"/>
              </w:rPr>
              <w:t xml:space="preserve">0,84</w:t>
            </w:r>
          </w:p>
        </w:tc>
      </w:tr>
      <w:tr>
        <w:tc>
          <w:tcPr>
            <w:tcW w:w="7540" w:type="dxa"/>
          </w:tcPr>
          <w:p>
            <w:pPr>
              <w:pStyle w:val="0"/>
            </w:pPr>
            <w:r>
              <w:rPr>
                <w:sz w:val="24"/>
              </w:rPr>
              <w:t xml:space="preserve">ds30.003 Операции на мужских половых органах, взрослые (уровень 2)</w:t>
            </w:r>
          </w:p>
        </w:tc>
        <w:tc>
          <w:tcPr>
            <w:tcW w:w="1394" w:type="dxa"/>
          </w:tcPr>
          <w:p>
            <w:pPr>
              <w:pStyle w:val="0"/>
              <w:jc w:val="center"/>
            </w:pPr>
            <w:r>
              <w:rPr>
                <w:sz w:val="24"/>
              </w:rPr>
              <w:t xml:space="preserve">1,40</w:t>
            </w:r>
          </w:p>
        </w:tc>
      </w:tr>
      <w:tr>
        <w:tc>
          <w:tcPr>
            <w:tcW w:w="7540" w:type="dxa"/>
          </w:tcPr>
          <w:p>
            <w:pPr>
              <w:pStyle w:val="0"/>
            </w:pPr>
            <w:r>
              <w:rPr>
                <w:sz w:val="24"/>
              </w:rPr>
              <w:t xml:space="preserve">ds30.004 Операции на почке и мочевыделительной системе, взрослые (уровень 1)</w:t>
            </w:r>
          </w:p>
        </w:tc>
        <w:tc>
          <w:tcPr>
            <w:tcW w:w="1394" w:type="dxa"/>
          </w:tcPr>
          <w:p>
            <w:pPr>
              <w:pStyle w:val="0"/>
              <w:jc w:val="center"/>
            </w:pPr>
            <w:r>
              <w:rPr>
                <w:sz w:val="24"/>
              </w:rPr>
              <w:t xml:space="preserve">1,40</w:t>
            </w:r>
          </w:p>
        </w:tc>
      </w:tr>
      <w:tr>
        <w:tc>
          <w:tcPr>
            <w:tcW w:w="7540" w:type="dxa"/>
          </w:tcPr>
          <w:p>
            <w:pPr>
              <w:pStyle w:val="0"/>
            </w:pPr>
            <w:r>
              <w:rPr>
                <w:sz w:val="24"/>
              </w:rPr>
              <w:t xml:space="preserve">ds30.005 Операции на почке и мочевыделительной системе, взрослые (уровень 2)</w:t>
            </w:r>
          </w:p>
        </w:tc>
        <w:tc>
          <w:tcPr>
            <w:tcW w:w="1394" w:type="dxa"/>
          </w:tcPr>
          <w:p>
            <w:pPr>
              <w:pStyle w:val="0"/>
              <w:jc w:val="center"/>
            </w:pPr>
            <w:r>
              <w:rPr>
                <w:sz w:val="24"/>
              </w:rPr>
              <w:t xml:space="preserve">1,40</w:t>
            </w:r>
          </w:p>
        </w:tc>
      </w:tr>
      <w:tr>
        <w:tc>
          <w:tcPr>
            <w:tcW w:w="7540" w:type="dxa"/>
          </w:tcPr>
          <w:p>
            <w:pPr>
              <w:pStyle w:val="0"/>
            </w:pPr>
            <w:r>
              <w:rPr>
                <w:sz w:val="24"/>
              </w:rPr>
              <w:t xml:space="preserve">ds30.006 Операции на почке и мочевыделительной системе, взрослые (уровень 3)</w:t>
            </w:r>
          </w:p>
        </w:tc>
        <w:tc>
          <w:tcPr>
            <w:tcW w:w="1394" w:type="dxa"/>
          </w:tcPr>
          <w:p>
            <w:pPr>
              <w:pStyle w:val="0"/>
              <w:jc w:val="center"/>
            </w:pPr>
            <w:r>
              <w:rPr>
                <w:sz w:val="24"/>
              </w:rPr>
              <w:t xml:space="preserve">1,40</w:t>
            </w:r>
          </w:p>
        </w:tc>
      </w:tr>
      <w:tr>
        <w:tc>
          <w:tcPr>
            <w:tcW w:w="7540" w:type="dxa"/>
          </w:tcPr>
          <w:p>
            <w:pPr>
              <w:pStyle w:val="0"/>
            </w:pPr>
            <w:r>
              <w:rPr>
                <w:sz w:val="24"/>
              </w:rPr>
              <w:t xml:space="preserve">ds31.002 Операции на коже, подкожной клетчатке, придатках кожи (уровень 1)</w:t>
            </w:r>
          </w:p>
        </w:tc>
        <w:tc>
          <w:tcPr>
            <w:tcW w:w="1394" w:type="dxa"/>
          </w:tcPr>
          <w:p>
            <w:pPr>
              <w:pStyle w:val="0"/>
              <w:jc w:val="center"/>
            </w:pPr>
            <w:r>
              <w:rPr>
                <w:sz w:val="24"/>
              </w:rPr>
              <w:t xml:space="preserve">0,80</w:t>
            </w:r>
          </w:p>
        </w:tc>
      </w:tr>
      <w:tr>
        <w:tc>
          <w:tcPr>
            <w:tcW w:w="7540" w:type="dxa"/>
          </w:tcPr>
          <w:p>
            <w:pPr>
              <w:pStyle w:val="0"/>
            </w:pPr>
            <w:r>
              <w:rPr>
                <w:sz w:val="24"/>
              </w:rPr>
              <w:t xml:space="preserve">ds31.003 Операции на коже, подкожной клетчатке, придатках кожи (уровень 2)</w:t>
            </w:r>
          </w:p>
        </w:tc>
        <w:tc>
          <w:tcPr>
            <w:tcW w:w="1394" w:type="dxa"/>
          </w:tcPr>
          <w:p>
            <w:pPr>
              <w:pStyle w:val="0"/>
              <w:jc w:val="center"/>
            </w:pPr>
            <w:r>
              <w:rPr>
                <w:sz w:val="24"/>
              </w:rPr>
              <w:t xml:space="preserve">0,80</w:t>
            </w:r>
          </w:p>
        </w:tc>
      </w:tr>
      <w:tr>
        <w:tc>
          <w:tcPr>
            <w:tcW w:w="7540" w:type="dxa"/>
          </w:tcPr>
          <w:p>
            <w:pPr>
              <w:pStyle w:val="0"/>
            </w:pPr>
            <w:r>
              <w:rPr>
                <w:sz w:val="24"/>
              </w:rPr>
              <w:t xml:space="preserve">ds32.001 Операции на пищеводе, желудке, двенадцатиперстной кишке (уровень 1)</w:t>
            </w:r>
          </w:p>
        </w:tc>
        <w:tc>
          <w:tcPr>
            <w:tcW w:w="1394" w:type="dxa"/>
          </w:tcPr>
          <w:p>
            <w:pPr>
              <w:pStyle w:val="0"/>
              <w:jc w:val="center"/>
            </w:pPr>
            <w:r>
              <w:rPr>
                <w:sz w:val="24"/>
              </w:rPr>
              <w:t xml:space="preserve">1,40</w:t>
            </w:r>
          </w:p>
        </w:tc>
      </w:tr>
      <w:tr>
        <w:tc>
          <w:tcPr>
            <w:tcW w:w="7540" w:type="dxa"/>
          </w:tcPr>
          <w:p>
            <w:pPr>
              <w:pStyle w:val="0"/>
            </w:pPr>
            <w:r>
              <w:rPr>
                <w:sz w:val="24"/>
              </w:rPr>
              <w:t xml:space="preserve">ds32.002 Операции на пищеводе, желудке, двенадцатиперстной кишке (уровень 2)</w:t>
            </w:r>
          </w:p>
        </w:tc>
        <w:tc>
          <w:tcPr>
            <w:tcW w:w="1394" w:type="dxa"/>
          </w:tcPr>
          <w:p>
            <w:pPr>
              <w:pStyle w:val="0"/>
              <w:jc w:val="center"/>
            </w:pPr>
            <w:r>
              <w:rPr>
                <w:sz w:val="24"/>
              </w:rPr>
              <w:t xml:space="preserve">1,40</w:t>
            </w:r>
          </w:p>
        </w:tc>
      </w:tr>
      <w:tr>
        <w:tc>
          <w:tcPr>
            <w:tcW w:w="7540" w:type="dxa"/>
          </w:tcPr>
          <w:p>
            <w:pPr>
              <w:pStyle w:val="0"/>
            </w:pPr>
            <w:r>
              <w:rPr>
                <w:sz w:val="24"/>
              </w:rPr>
              <w:t xml:space="preserve">ds32.006 Операции на желчном пузыре и желчевыводящих путях</w:t>
            </w:r>
          </w:p>
        </w:tc>
        <w:tc>
          <w:tcPr>
            <w:tcW w:w="1394" w:type="dxa"/>
          </w:tcPr>
          <w:p>
            <w:pPr>
              <w:pStyle w:val="0"/>
              <w:jc w:val="center"/>
            </w:pPr>
            <w:r>
              <w:rPr>
                <w:sz w:val="24"/>
              </w:rPr>
              <w:t xml:space="preserve">1,40</w:t>
            </w:r>
          </w:p>
        </w:tc>
      </w:tr>
      <w:tr>
        <w:tc>
          <w:tcPr>
            <w:tcW w:w="7540" w:type="dxa"/>
          </w:tcPr>
          <w:p>
            <w:pPr>
              <w:pStyle w:val="0"/>
            </w:pPr>
            <w:r>
              <w:rPr>
                <w:sz w:val="24"/>
              </w:rPr>
              <w:t xml:space="preserve">ds32.007 Другие операции на органах брюшной полости (уровень 1)</w:t>
            </w:r>
          </w:p>
        </w:tc>
        <w:tc>
          <w:tcPr>
            <w:tcW w:w="1394" w:type="dxa"/>
          </w:tcPr>
          <w:p>
            <w:pPr>
              <w:pStyle w:val="0"/>
              <w:jc w:val="center"/>
            </w:pPr>
            <w:r>
              <w:rPr>
                <w:sz w:val="24"/>
              </w:rPr>
              <w:t xml:space="preserve">0,90</w:t>
            </w:r>
          </w:p>
        </w:tc>
      </w:tr>
      <w:tr>
        <w:tc>
          <w:tcPr>
            <w:tcW w:w="7540" w:type="dxa"/>
          </w:tcPr>
          <w:p>
            <w:pPr>
              <w:pStyle w:val="0"/>
            </w:pPr>
            <w:r>
              <w:rPr>
                <w:sz w:val="24"/>
              </w:rPr>
              <w:t xml:space="preserve">ds32.008 Другие операции на органах брюшной полости (уровень 2)</w:t>
            </w:r>
          </w:p>
        </w:tc>
        <w:tc>
          <w:tcPr>
            <w:tcW w:w="1394" w:type="dxa"/>
          </w:tcPr>
          <w:p>
            <w:pPr>
              <w:pStyle w:val="0"/>
              <w:jc w:val="center"/>
            </w:pPr>
            <w:r>
              <w:rPr>
                <w:sz w:val="24"/>
              </w:rPr>
              <w:t xml:space="preserve">0,90</w:t>
            </w:r>
          </w:p>
        </w:tc>
      </w:tr>
      <w:tr>
        <w:tc>
          <w:tcPr>
            <w:tcW w:w="7540" w:type="dxa"/>
          </w:tcPr>
          <w:p>
            <w:pPr>
              <w:pStyle w:val="0"/>
            </w:pPr>
            <w:r>
              <w:rPr>
                <w:sz w:val="24"/>
              </w:rPr>
              <w:t xml:space="preserve">ds33.001 Ожоги и отморожения</w:t>
            </w:r>
          </w:p>
        </w:tc>
        <w:tc>
          <w:tcPr>
            <w:tcW w:w="1394" w:type="dxa"/>
          </w:tcPr>
          <w:p>
            <w:pPr>
              <w:pStyle w:val="0"/>
              <w:jc w:val="center"/>
            </w:pPr>
            <w:r>
              <w:rPr>
                <w:sz w:val="24"/>
              </w:rPr>
              <w:t xml:space="preserve">0,80</w:t>
            </w:r>
          </w:p>
        </w:tc>
      </w:tr>
      <w:tr>
        <w:tc>
          <w:tcPr>
            <w:tcW w:w="7540" w:type="dxa"/>
          </w:tcPr>
          <w:p>
            <w:pPr>
              <w:pStyle w:val="0"/>
            </w:pPr>
            <w:r>
              <w:rPr>
                <w:sz w:val="24"/>
              </w:rPr>
              <w:t xml:space="preserve">ds34.001 Болезни полости рта, слюнных желез и челюстей, врожденные аномалии лица и шеи, взрослые</w:t>
            </w:r>
          </w:p>
        </w:tc>
        <w:tc>
          <w:tcPr>
            <w:tcW w:w="1394" w:type="dxa"/>
          </w:tcPr>
          <w:p>
            <w:pPr>
              <w:pStyle w:val="0"/>
              <w:jc w:val="center"/>
            </w:pPr>
            <w:r>
              <w:rPr>
                <w:sz w:val="24"/>
              </w:rPr>
              <w:t xml:space="preserve">1,40</w:t>
            </w:r>
          </w:p>
        </w:tc>
      </w:tr>
      <w:tr>
        <w:tc>
          <w:tcPr>
            <w:tcW w:w="7540" w:type="dxa"/>
          </w:tcPr>
          <w:p>
            <w:pPr>
              <w:pStyle w:val="0"/>
            </w:pPr>
            <w:r>
              <w:rPr>
                <w:sz w:val="24"/>
              </w:rPr>
              <w:t xml:space="preserve">ds34.002 Операции на органах полости рта (уровень 1)</w:t>
            </w:r>
          </w:p>
        </w:tc>
        <w:tc>
          <w:tcPr>
            <w:tcW w:w="1394" w:type="dxa"/>
          </w:tcPr>
          <w:p>
            <w:pPr>
              <w:pStyle w:val="0"/>
              <w:jc w:val="center"/>
            </w:pPr>
            <w:r>
              <w:rPr>
                <w:sz w:val="24"/>
              </w:rPr>
              <w:t xml:space="preserve">1,40</w:t>
            </w:r>
          </w:p>
        </w:tc>
      </w:tr>
      <w:tr>
        <w:tc>
          <w:tcPr>
            <w:tcW w:w="7540" w:type="dxa"/>
          </w:tcPr>
          <w:p>
            <w:pPr>
              <w:pStyle w:val="0"/>
            </w:pPr>
            <w:r>
              <w:rPr>
                <w:sz w:val="24"/>
              </w:rPr>
              <w:t xml:space="preserve">ds34.003 Операции на органах полости рта (уровень 2)</w:t>
            </w:r>
          </w:p>
        </w:tc>
        <w:tc>
          <w:tcPr>
            <w:tcW w:w="1394" w:type="dxa"/>
          </w:tcPr>
          <w:p>
            <w:pPr>
              <w:pStyle w:val="0"/>
              <w:jc w:val="center"/>
            </w:pPr>
            <w:r>
              <w:rPr>
                <w:sz w:val="24"/>
              </w:rPr>
              <w:t xml:space="preserve">1,40</w:t>
            </w:r>
          </w:p>
        </w:tc>
      </w:tr>
      <w:tr>
        <w:tc>
          <w:tcPr>
            <w:tcW w:w="7540" w:type="dxa"/>
          </w:tcPr>
          <w:p>
            <w:pPr>
              <w:pStyle w:val="0"/>
            </w:pPr>
            <w:r>
              <w:rPr>
                <w:sz w:val="24"/>
              </w:rPr>
              <w:t xml:space="preserve">ds35.001 Сахарный диабет, взрослые</w:t>
            </w:r>
          </w:p>
        </w:tc>
        <w:tc>
          <w:tcPr>
            <w:tcW w:w="1394" w:type="dxa"/>
          </w:tcPr>
          <w:p>
            <w:pPr>
              <w:pStyle w:val="0"/>
              <w:jc w:val="center"/>
            </w:pPr>
            <w:r>
              <w:rPr>
                <w:sz w:val="24"/>
              </w:rPr>
              <w:t xml:space="preserve">0,80</w:t>
            </w:r>
          </w:p>
        </w:tc>
      </w:tr>
      <w:tr>
        <w:tc>
          <w:tcPr>
            <w:tcW w:w="7540" w:type="dxa"/>
          </w:tcPr>
          <w:p>
            <w:pPr>
              <w:pStyle w:val="0"/>
            </w:pPr>
            <w:r>
              <w:rPr>
                <w:sz w:val="24"/>
              </w:rPr>
              <w:t xml:space="preserve">ds35.002 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1394" w:type="dxa"/>
          </w:tcPr>
          <w:p>
            <w:pPr>
              <w:pStyle w:val="0"/>
              <w:jc w:val="center"/>
            </w:pPr>
            <w:r>
              <w:rPr>
                <w:sz w:val="24"/>
              </w:rPr>
              <w:t xml:space="preserve">0,80</w:t>
            </w:r>
          </w:p>
        </w:tc>
      </w:tr>
      <w:tr>
        <w:tc>
          <w:tcPr>
            <w:tcW w:w="7540" w:type="dxa"/>
          </w:tcPr>
          <w:p>
            <w:pPr>
              <w:pStyle w:val="0"/>
            </w:pPr>
            <w:r>
              <w:rPr>
                <w:sz w:val="24"/>
              </w:rPr>
              <w:t xml:space="preserve">ds35.003 Кистозный фиброз</w:t>
            </w:r>
          </w:p>
        </w:tc>
        <w:tc>
          <w:tcPr>
            <w:tcW w:w="1394" w:type="dxa"/>
          </w:tcPr>
          <w:p>
            <w:pPr>
              <w:pStyle w:val="0"/>
              <w:jc w:val="center"/>
            </w:pPr>
            <w:r>
              <w:rPr>
                <w:sz w:val="24"/>
              </w:rPr>
              <w:t xml:space="preserve">1,40</w:t>
            </w:r>
          </w:p>
        </w:tc>
      </w:tr>
      <w:tr>
        <w:tc>
          <w:tcPr>
            <w:tcW w:w="7540" w:type="dxa"/>
          </w:tcPr>
          <w:p>
            <w:pPr>
              <w:pStyle w:val="0"/>
            </w:pPr>
            <w:r>
              <w:rPr>
                <w:sz w:val="24"/>
              </w:rPr>
              <w:t xml:space="preserve">ds36.012 Проведение иммунизации против респираторно-синцитиальной вирусной инфекции (уровень 1)</w:t>
            </w:r>
          </w:p>
        </w:tc>
        <w:tc>
          <w:tcPr>
            <w:tcW w:w="1394" w:type="dxa"/>
          </w:tcPr>
          <w:p>
            <w:pPr>
              <w:pStyle w:val="0"/>
              <w:jc w:val="center"/>
            </w:pPr>
            <w:r>
              <w:rPr>
                <w:sz w:val="24"/>
              </w:rPr>
              <w:t xml:space="preserve">0,90</w:t>
            </w:r>
          </w:p>
        </w:tc>
      </w:tr>
      <w:tr>
        <w:tc>
          <w:tcPr>
            <w:tcW w:w="7540" w:type="dxa"/>
          </w:tcPr>
          <w:p>
            <w:pPr>
              <w:pStyle w:val="0"/>
            </w:pPr>
            <w:r>
              <w:rPr>
                <w:sz w:val="24"/>
              </w:rPr>
              <w:t xml:space="preserve">ds36.013 Проведение иммунизации против респираторно-синцитиальной вирусной инфекции (уровень 2)</w:t>
            </w:r>
          </w:p>
        </w:tc>
        <w:tc>
          <w:tcPr>
            <w:tcW w:w="1394" w:type="dxa"/>
          </w:tcPr>
          <w:p>
            <w:pPr>
              <w:pStyle w:val="0"/>
              <w:jc w:val="center"/>
            </w:pPr>
            <w:r>
              <w:rPr>
                <w:sz w:val="24"/>
              </w:rPr>
              <w:t xml:space="preserve">0,90</w:t>
            </w:r>
          </w:p>
        </w:tc>
      </w:tr>
      <w:tr>
        <w:tc>
          <w:tcPr>
            <w:tcW w:w="7540" w:type="dxa"/>
          </w:tcPr>
          <w:p>
            <w:pPr>
              <w:pStyle w:val="0"/>
            </w:pPr>
            <w:r>
              <w:rPr>
                <w:sz w:val="24"/>
              </w:rPr>
              <w:t xml:space="preserve">ds36.014 Лечение с применением генно-инженерных биологических препаратов и селективных иммунодепрессантов (инициация или замена)</w:t>
            </w:r>
          </w:p>
        </w:tc>
        <w:tc>
          <w:tcPr>
            <w:tcW w:w="1394" w:type="dxa"/>
          </w:tcPr>
          <w:p>
            <w:pPr>
              <w:pStyle w:val="0"/>
              <w:jc w:val="center"/>
            </w:pPr>
            <w:r>
              <w:rPr>
                <w:sz w:val="24"/>
              </w:rPr>
              <w:t xml:space="preserve">0,90</w:t>
            </w:r>
          </w:p>
        </w:tc>
      </w:tr>
      <w:tr>
        <w:tc>
          <w:tcPr>
            <w:tcW w:w="7540" w:type="dxa"/>
          </w:tcPr>
          <w:p>
            <w:pPr>
              <w:pStyle w:val="0"/>
            </w:pPr>
            <w:r>
              <w:rPr>
                <w:sz w:val="24"/>
              </w:rPr>
              <w:t xml:space="preserve">ds36.015 Лечение с применением генно-инженерных биологических препаратов и селективных иммунодепрессантов (уровень 1)</w:t>
            </w:r>
          </w:p>
        </w:tc>
        <w:tc>
          <w:tcPr>
            <w:tcW w:w="1394" w:type="dxa"/>
          </w:tcPr>
          <w:p>
            <w:pPr>
              <w:pStyle w:val="0"/>
              <w:jc w:val="center"/>
            </w:pPr>
            <w:r>
              <w:rPr>
                <w:sz w:val="24"/>
              </w:rPr>
              <w:t xml:space="preserve">0,90</w:t>
            </w:r>
          </w:p>
        </w:tc>
      </w:tr>
      <w:tr>
        <w:tc>
          <w:tcPr>
            <w:tcW w:w="7540" w:type="dxa"/>
          </w:tcPr>
          <w:p>
            <w:pPr>
              <w:pStyle w:val="0"/>
            </w:pPr>
            <w:r>
              <w:rPr>
                <w:sz w:val="24"/>
              </w:rPr>
              <w:t xml:space="preserve">ds36.016 Лечение с применением генно-инженерных биологических препаратов и селективных иммунодепрессантов (уровень 2)</w:t>
            </w:r>
          </w:p>
        </w:tc>
        <w:tc>
          <w:tcPr>
            <w:tcW w:w="1394" w:type="dxa"/>
          </w:tcPr>
          <w:p>
            <w:pPr>
              <w:pStyle w:val="0"/>
              <w:jc w:val="center"/>
            </w:pPr>
            <w:r>
              <w:rPr>
                <w:sz w:val="24"/>
              </w:rPr>
              <w:t xml:space="preserve">0,90</w:t>
            </w:r>
          </w:p>
        </w:tc>
      </w:tr>
      <w:tr>
        <w:tc>
          <w:tcPr>
            <w:tcW w:w="7540" w:type="dxa"/>
          </w:tcPr>
          <w:p>
            <w:pPr>
              <w:pStyle w:val="0"/>
            </w:pPr>
            <w:r>
              <w:rPr>
                <w:sz w:val="24"/>
              </w:rPr>
              <w:t xml:space="preserve">ds36.017 Лечение с применением генно-инженерных биологических препаратов и селективных иммунодепрессантов (уровень 3)</w:t>
            </w:r>
          </w:p>
        </w:tc>
        <w:tc>
          <w:tcPr>
            <w:tcW w:w="1394" w:type="dxa"/>
          </w:tcPr>
          <w:p>
            <w:pPr>
              <w:pStyle w:val="0"/>
              <w:jc w:val="center"/>
            </w:pPr>
            <w:r>
              <w:rPr>
                <w:sz w:val="24"/>
              </w:rPr>
              <w:t xml:space="preserve">0,90</w:t>
            </w:r>
          </w:p>
        </w:tc>
      </w:tr>
      <w:tr>
        <w:tc>
          <w:tcPr>
            <w:tcW w:w="7540" w:type="dxa"/>
          </w:tcPr>
          <w:p>
            <w:pPr>
              <w:pStyle w:val="0"/>
            </w:pPr>
            <w:r>
              <w:rPr>
                <w:sz w:val="24"/>
              </w:rPr>
              <w:t xml:space="preserve">ds36.018 Лечение с применением генно-инженерных биологических препаратов и селективных иммунодепрессантов (уровень 4)</w:t>
            </w:r>
          </w:p>
        </w:tc>
        <w:tc>
          <w:tcPr>
            <w:tcW w:w="1394" w:type="dxa"/>
          </w:tcPr>
          <w:p>
            <w:pPr>
              <w:pStyle w:val="0"/>
              <w:jc w:val="center"/>
            </w:pPr>
            <w:r>
              <w:rPr>
                <w:sz w:val="24"/>
              </w:rPr>
              <w:t xml:space="preserve">0,90</w:t>
            </w:r>
          </w:p>
        </w:tc>
      </w:tr>
      <w:tr>
        <w:tc>
          <w:tcPr>
            <w:tcW w:w="7540" w:type="dxa"/>
          </w:tcPr>
          <w:p>
            <w:pPr>
              <w:pStyle w:val="0"/>
            </w:pPr>
            <w:r>
              <w:rPr>
                <w:sz w:val="24"/>
              </w:rPr>
              <w:t xml:space="preserve">ds36.019 Лечение с применением генно-инженерных биологических препаратов и селективных иммунодепрессантов (уровень 5)</w:t>
            </w:r>
          </w:p>
        </w:tc>
        <w:tc>
          <w:tcPr>
            <w:tcW w:w="1394" w:type="dxa"/>
          </w:tcPr>
          <w:p>
            <w:pPr>
              <w:pStyle w:val="0"/>
              <w:jc w:val="center"/>
            </w:pPr>
            <w:r>
              <w:rPr>
                <w:sz w:val="24"/>
              </w:rPr>
              <w:t xml:space="preserve">0,90</w:t>
            </w:r>
          </w:p>
        </w:tc>
      </w:tr>
      <w:tr>
        <w:tc>
          <w:tcPr>
            <w:tcW w:w="7540" w:type="dxa"/>
          </w:tcPr>
          <w:p>
            <w:pPr>
              <w:pStyle w:val="0"/>
            </w:pPr>
            <w:r>
              <w:rPr>
                <w:sz w:val="24"/>
              </w:rPr>
              <w:t xml:space="preserve">ds36.020 Лечение с применением генно-инженерных биологических препаратов и селективных иммунодепрессантов (уровень 6)</w:t>
            </w:r>
          </w:p>
        </w:tc>
        <w:tc>
          <w:tcPr>
            <w:tcW w:w="1394" w:type="dxa"/>
          </w:tcPr>
          <w:p>
            <w:pPr>
              <w:pStyle w:val="0"/>
              <w:jc w:val="center"/>
            </w:pPr>
            <w:r>
              <w:rPr>
                <w:sz w:val="24"/>
              </w:rPr>
              <w:t xml:space="preserve">0,90</w:t>
            </w:r>
          </w:p>
        </w:tc>
      </w:tr>
      <w:tr>
        <w:tc>
          <w:tcPr>
            <w:tcW w:w="7540" w:type="dxa"/>
          </w:tcPr>
          <w:p>
            <w:pPr>
              <w:pStyle w:val="0"/>
            </w:pPr>
            <w:r>
              <w:rPr>
                <w:sz w:val="24"/>
              </w:rPr>
              <w:t xml:space="preserve">ds36.021 Лечение с применением генно-инженерных биологических препаратов и селективных иммунодепрессантов (уровень 7)</w:t>
            </w:r>
          </w:p>
        </w:tc>
        <w:tc>
          <w:tcPr>
            <w:tcW w:w="1394" w:type="dxa"/>
          </w:tcPr>
          <w:p>
            <w:pPr>
              <w:pStyle w:val="0"/>
              <w:jc w:val="center"/>
            </w:pPr>
            <w:r>
              <w:rPr>
                <w:sz w:val="24"/>
              </w:rPr>
              <w:t xml:space="preserve">0,90</w:t>
            </w:r>
          </w:p>
        </w:tc>
      </w:tr>
      <w:tr>
        <w:tc>
          <w:tcPr>
            <w:tcW w:w="7540" w:type="dxa"/>
          </w:tcPr>
          <w:p>
            <w:pPr>
              <w:pStyle w:val="0"/>
            </w:pPr>
            <w:r>
              <w:rPr>
                <w:sz w:val="24"/>
              </w:rPr>
              <w:t xml:space="preserve">ds36.022 Лечение с применением генно-инженерных биологических препаратов и селективных иммунодепрессантов (уровень 8)</w:t>
            </w:r>
          </w:p>
        </w:tc>
        <w:tc>
          <w:tcPr>
            <w:tcW w:w="1394" w:type="dxa"/>
          </w:tcPr>
          <w:p>
            <w:pPr>
              <w:pStyle w:val="0"/>
              <w:jc w:val="center"/>
            </w:pPr>
            <w:r>
              <w:rPr>
                <w:sz w:val="24"/>
              </w:rPr>
              <w:t xml:space="preserve">0,90</w:t>
            </w:r>
          </w:p>
        </w:tc>
      </w:tr>
      <w:tr>
        <w:tc>
          <w:tcPr>
            <w:tcW w:w="7540" w:type="dxa"/>
          </w:tcPr>
          <w:p>
            <w:pPr>
              <w:pStyle w:val="0"/>
            </w:pPr>
            <w:r>
              <w:rPr>
                <w:sz w:val="24"/>
              </w:rPr>
              <w:t xml:space="preserve">ds36.023 Лечение с применением генно-инженерных биологических препаратов и селективных иммунодепрессантов (уровень 9)</w:t>
            </w:r>
          </w:p>
        </w:tc>
        <w:tc>
          <w:tcPr>
            <w:tcW w:w="1394" w:type="dxa"/>
          </w:tcPr>
          <w:p>
            <w:pPr>
              <w:pStyle w:val="0"/>
              <w:jc w:val="center"/>
            </w:pPr>
            <w:r>
              <w:rPr>
                <w:sz w:val="24"/>
              </w:rPr>
              <w:t xml:space="preserve">0,90</w:t>
            </w:r>
          </w:p>
        </w:tc>
      </w:tr>
      <w:tr>
        <w:tc>
          <w:tcPr>
            <w:tcW w:w="7540" w:type="dxa"/>
          </w:tcPr>
          <w:p>
            <w:pPr>
              <w:pStyle w:val="0"/>
            </w:pPr>
            <w:r>
              <w:rPr>
                <w:sz w:val="24"/>
              </w:rPr>
              <w:t xml:space="preserve">ds36.024 Лечение с применением генно-инженерных биологических препаратов и селективных иммунодепрессантов (уровень 10)</w:t>
            </w:r>
          </w:p>
        </w:tc>
        <w:tc>
          <w:tcPr>
            <w:tcW w:w="1394" w:type="dxa"/>
          </w:tcPr>
          <w:p>
            <w:pPr>
              <w:pStyle w:val="0"/>
              <w:jc w:val="center"/>
            </w:pPr>
            <w:r>
              <w:rPr>
                <w:sz w:val="24"/>
              </w:rPr>
              <w:t xml:space="preserve">0,90</w:t>
            </w:r>
          </w:p>
        </w:tc>
      </w:tr>
      <w:tr>
        <w:tc>
          <w:tcPr>
            <w:tcW w:w="7540" w:type="dxa"/>
          </w:tcPr>
          <w:p>
            <w:pPr>
              <w:pStyle w:val="0"/>
            </w:pPr>
            <w:r>
              <w:rPr>
                <w:sz w:val="24"/>
              </w:rPr>
              <w:t xml:space="preserve">ds36.025 Лечение с применением генно-инженерных биологических препаратов и селективных иммунодепрессантов (уровень 11)</w:t>
            </w:r>
          </w:p>
        </w:tc>
        <w:tc>
          <w:tcPr>
            <w:tcW w:w="1394" w:type="dxa"/>
          </w:tcPr>
          <w:p>
            <w:pPr>
              <w:pStyle w:val="0"/>
              <w:jc w:val="center"/>
            </w:pPr>
            <w:r>
              <w:rPr>
                <w:sz w:val="24"/>
              </w:rPr>
              <w:t xml:space="preserve">0,90</w:t>
            </w:r>
          </w:p>
        </w:tc>
      </w:tr>
      <w:tr>
        <w:tc>
          <w:tcPr>
            <w:tcW w:w="7540" w:type="dxa"/>
          </w:tcPr>
          <w:p>
            <w:pPr>
              <w:pStyle w:val="0"/>
            </w:pPr>
            <w:r>
              <w:rPr>
                <w:sz w:val="24"/>
              </w:rPr>
              <w:t xml:space="preserve">ds36.026 Лечение с применением генно-инженерных биологических препаратов и селективных иммунодепрессантов (уровень 12)</w:t>
            </w:r>
          </w:p>
        </w:tc>
        <w:tc>
          <w:tcPr>
            <w:tcW w:w="1394" w:type="dxa"/>
          </w:tcPr>
          <w:p>
            <w:pPr>
              <w:pStyle w:val="0"/>
              <w:jc w:val="center"/>
            </w:pPr>
            <w:r>
              <w:rPr>
                <w:sz w:val="24"/>
              </w:rPr>
              <w:t xml:space="preserve">0,90</w:t>
            </w:r>
          </w:p>
        </w:tc>
      </w:tr>
      <w:tr>
        <w:tc>
          <w:tcPr>
            <w:tcW w:w="7540" w:type="dxa"/>
          </w:tcPr>
          <w:p>
            <w:pPr>
              <w:pStyle w:val="0"/>
            </w:pPr>
            <w:r>
              <w:rPr>
                <w:sz w:val="24"/>
              </w:rPr>
              <w:t xml:space="preserve">ds36.027 Лечение с применением генно-инженерных биологических препаратов и селективных иммунодепрессантов (уровень 13)</w:t>
            </w:r>
          </w:p>
        </w:tc>
        <w:tc>
          <w:tcPr>
            <w:tcW w:w="1394" w:type="dxa"/>
          </w:tcPr>
          <w:p>
            <w:pPr>
              <w:pStyle w:val="0"/>
              <w:jc w:val="center"/>
            </w:pPr>
            <w:r>
              <w:rPr>
                <w:sz w:val="24"/>
              </w:rPr>
              <w:t xml:space="preserve">0,90</w:t>
            </w:r>
          </w:p>
        </w:tc>
      </w:tr>
      <w:tr>
        <w:tc>
          <w:tcPr>
            <w:tcW w:w="7540" w:type="dxa"/>
          </w:tcPr>
          <w:p>
            <w:pPr>
              <w:pStyle w:val="0"/>
            </w:pPr>
            <w:r>
              <w:rPr>
                <w:sz w:val="24"/>
              </w:rPr>
              <w:t xml:space="preserve">ds36.028 Лечение с применением генно-инженерных биологических препаратов и селективных иммунодепрессантов (уровень 14)</w:t>
            </w:r>
          </w:p>
        </w:tc>
        <w:tc>
          <w:tcPr>
            <w:tcW w:w="1394" w:type="dxa"/>
          </w:tcPr>
          <w:p>
            <w:pPr>
              <w:pStyle w:val="0"/>
              <w:jc w:val="center"/>
            </w:pPr>
            <w:r>
              <w:rPr>
                <w:sz w:val="24"/>
              </w:rPr>
              <w:t xml:space="preserve">0,90</w:t>
            </w:r>
          </w:p>
        </w:tc>
      </w:tr>
      <w:tr>
        <w:tc>
          <w:tcPr>
            <w:tcW w:w="7540" w:type="dxa"/>
          </w:tcPr>
          <w:p>
            <w:pPr>
              <w:pStyle w:val="0"/>
            </w:pPr>
            <w:r>
              <w:rPr>
                <w:sz w:val="24"/>
              </w:rPr>
              <w:t xml:space="preserve">ds36.029 Лечение с применением генно-инженерных биологических препаратов и селективных иммунодепрессантов (уровень 15)</w:t>
            </w:r>
          </w:p>
        </w:tc>
        <w:tc>
          <w:tcPr>
            <w:tcW w:w="1394" w:type="dxa"/>
          </w:tcPr>
          <w:p>
            <w:pPr>
              <w:pStyle w:val="0"/>
              <w:jc w:val="center"/>
            </w:pPr>
            <w:r>
              <w:rPr>
                <w:sz w:val="24"/>
              </w:rPr>
              <w:t xml:space="preserve">0,90</w:t>
            </w:r>
          </w:p>
        </w:tc>
      </w:tr>
      <w:tr>
        <w:tc>
          <w:tcPr>
            <w:tcW w:w="7540" w:type="dxa"/>
          </w:tcPr>
          <w:p>
            <w:pPr>
              <w:pStyle w:val="0"/>
            </w:pPr>
            <w:r>
              <w:rPr>
                <w:sz w:val="24"/>
              </w:rPr>
              <w:t xml:space="preserve">ds36.030 Лечение с применением генно-инженерных биологических препаратов и селективных иммунодепрессантов (уровень 16)</w:t>
            </w:r>
          </w:p>
        </w:tc>
        <w:tc>
          <w:tcPr>
            <w:tcW w:w="1394" w:type="dxa"/>
          </w:tcPr>
          <w:p>
            <w:pPr>
              <w:pStyle w:val="0"/>
              <w:jc w:val="center"/>
            </w:pPr>
            <w:r>
              <w:rPr>
                <w:sz w:val="24"/>
              </w:rPr>
              <w:t xml:space="preserve">0,90</w:t>
            </w:r>
          </w:p>
        </w:tc>
      </w:tr>
      <w:tr>
        <w:tc>
          <w:tcPr>
            <w:tcW w:w="7540" w:type="dxa"/>
          </w:tcPr>
          <w:p>
            <w:pPr>
              <w:pStyle w:val="0"/>
            </w:pPr>
            <w:r>
              <w:rPr>
                <w:sz w:val="24"/>
              </w:rPr>
              <w:t xml:space="preserve">ds36.031 Лечение с применением генно-инженерных биологических препаратов и селективных иммунодепрессантов (уровень 17)</w:t>
            </w:r>
          </w:p>
        </w:tc>
        <w:tc>
          <w:tcPr>
            <w:tcW w:w="1394" w:type="dxa"/>
          </w:tcPr>
          <w:p>
            <w:pPr>
              <w:pStyle w:val="0"/>
              <w:jc w:val="center"/>
            </w:pPr>
            <w:r>
              <w:rPr>
                <w:sz w:val="24"/>
              </w:rPr>
              <w:t xml:space="preserve">0,90</w:t>
            </w:r>
          </w:p>
        </w:tc>
      </w:tr>
      <w:tr>
        <w:tc>
          <w:tcPr>
            <w:tcW w:w="7540" w:type="dxa"/>
          </w:tcPr>
          <w:p>
            <w:pPr>
              <w:pStyle w:val="0"/>
            </w:pPr>
            <w:r>
              <w:rPr>
                <w:sz w:val="24"/>
              </w:rPr>
              <w:t xml:space="preserve">ds36.032 Лечение с применением генно-инженерных биологических препаратов и селективных иммунодепрессантов (уровень 18)</w:t>
            </w:r>
          </w:p>
        </w:tc>
        <w:tc>
          <w:tcPr>
            <w:tcW w:w="1394" w:type="dxa"/>
          </w:tcPr>
          <w:p>
            <w:pPr>
              <w:pStyle w:val="0"/>
              <w:jc w:val="center"/>
            </w:pPr>
            <w:r>
              <w:rPr>
                <w:sz w:val="24"/>
              </w:rPr>
              <w:t xml:space="preserve">0,90</w:t>
            </w:r>
          </w:p>
        </w:tc>
      </w:tr>
      <w:tr>
        <w:tc>
          <w:tcPr>
            <w:tcW w:w="7540" w:type="dxa"/>
          </w:tcPr>
          <w:p>
            <w:pPr>
              <w:pStyle w:val="0"/>
            </w:pPr>
            <w:r>
              <w:rPr>
                <w:sz w:val="24"/>
              </w:rPr>
              <w:t xml:space="preserve">ds36.033 Лечение с применением генно-инженерных биологических препаратов и селективных иммунодепрессантов (уровень 19)</w:t>
            </w:r>
          </w:p>
        </w:tc>
        <w:tc>
          <w:tcPr>
            <w:tcW w:w="1394" w:type="dxa"/>
          </w:tcPr>
          <w:p>
            <w:pPr>
              <w:pStyle w:val="0"/>
              <w:jc w:val="center"/>
            </w:pPr>
            <w:r>
              <w:rPr>
                <w:sz w:val="24"/>
              </w:rPr>
              <w:t xml:space="preserve">0,90</w:t>
            </w:r>
          </w:p>
        </w:tc>
      </w:tr>
      <w:tr>
        <w:tc>
          <w:tcPr>
            <w:tcW w:w="7540" w:type="dxa"/>
          </w:tcPr>
          <w:p>
            <w:pPr>
              <w:pStyle w:val="0"/>
            </w:pPr>
            <w:r>
              <w:rPr>
                <w:sz w:val="24"/>
              </w:rPr>
              <w:t xml:space="preserve">ds36.034 Лечение с применением генно-инженерных биологических препаратов и селективных иммунодепрессантов (уровень 20)</w:t>
            </w:r>
          </w:p>
        </w:tc>
        <w:tc>
          <w:tcPr>
            <w:tcW w:w="1394" w:type="dxa"/>
          </w:tcPr>
          <w:p>
            <w:pPr>
              <w:pStyle w:val="0"/>
              <w:jc w:val="center"/>
            </w:pPr>
            <w:r>
              <w:rPr>
                <w:sz w:val="24"/>
              </w:rPr>
              <w:t xml:space="preserve">0,90</w:t>
            </w:r>
          </w:p>
        </w:tc>
      </w:tr>
      <w:tr>
        <w:tc>
          <w:tcPr>
            <w:tcW w:w="7540" w:type="dxa"/>
          </w:tcPr>
          <w:p>
            <w:pPr>
              <w:pStyle w:val="0"/>
            </w:pPr>
            <w:r>
              <w:rPr>
                <w:sz w:val="24"/>
              </w:rPr>
              <w:t xml:space="preserve">ds36.035 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1394" w:type="dxa"/>
          </w:tcPr>
          <w:p>
            <w:pPr>
              <w:pStyle w:val="0"/>
              <w:jc w:val="center"/>
            </w:pPr>
            <w:r>
              <w:rPr>
                <w:sz w:val="24"/>
              </w:rPr>
              <w:t xml:space="preserve">0,90</w:t>
            </w:r>
          </w:p>
        </w:tc>
      </w:tr>
      <w:tr>
        <w:tc>
          <w:tcPr>
            <w:tcW w:w="7540" w:type="dxa"/>
          </w:tcPr>
          <w:p>
            <w:pPr>
              <w:pStyle w:val="0"/>
            </w:pPr>
            <w:r>
              <w:rPr>
                <w:sz w:val="24"/>
              </w:rPr>
              <w:t xml:space="preserve">ds37.001 Медицинская реабилитация пациентов с заболеваниями центральной нервной системы (2 балла по ШРМ)</w:t>
            </w:r>
          </w:p>
        </w:tc>
        <w:tc>
          <w:tcPr>
            <w:tcW w:w="1394" w:type="dxa"/>
          </w:tcPr>
          <w:p>
            <w:pPr>
              <w:pStyle w:val="0"/>
              <w:jc w:val="center"/>
            </w:pPr>
            <w:r>
              <w:rPr>
                <w:sz w:val="24"/>
              </w:rPr>
              <w:t xml:space="preserve">0,80</w:t>
            </w:r>
          </w:p>
        </w:tc>
      </w:tr>
      <w:tr>
        <w:tc>
          <w:tcPr>
            <w:tcW w:w="7540" w:type="dxa"/>
          </w:tcPr>
          <w:p>
            <w:pPr>
              <w:pStyle w:val="0"/>
            </w:pPr>
            <w:r>
              <w:rPr>
                <w:sz w:val="24"/>
              </w:rPr>
              <w:t xml:space="preserve">ds37.002 Медицинская реабилитация пациентов с заболеваниями центральной нервной системы (3 балла по ШРМ)</w:t>
            </w:r>
          </w:p>
        </w:tc>
        <w:tc>
          <w:tcPr>
            <w:tcW w:w="1394" w:type="dxa"/>
          </w:tcPr>
          <w:p>
            <w:pPr>
              <w:pStyle w:val="0"/>
              <w:jc w:val="center"/>
            </w:pPr>
            <w:r>
              <w:rPr>
                <w:sz w:val="24"/>
              </w:rPr>
              <w:t xml:space="preserve">0,80</w:t>
            </w:r>
          </w:p>
        </w:tc>
      </w:tr>
      <w:tr>
        <w:tc>
          <w:tcPr>
            <w:tcW w:w="7540" w:type="dxa"/>
          </w:tcPr>
          <w:p>
            <w:pPr>
              <w:pStyle w:val="0"/>
            </w:pPr>
            <w:r>
              <w:rPr>
                <w:sz w:val="24"/>
              </w:rPr>
              <w:t xml:space="preserve">ds37.003 Медицинская реабилитация пациентов с заболеваниями опорно-двигательного аппарата и периферической нервной системы (2 балла по ШРМ)</w:t>
            </w:r>
          </w:p>
        </w:tc>
        <w:tc>
          <w:tcPr>
            <w:tcW w:w="1394" w:type="dxa"/>
          </w:tcPr>
          <w:p>
            <w:pPr>
              <w:pStyle w:val="0"/>
              <w:jc w:val="center"/>
            </w:pPr>
            <w:r>
              <w:rPr>
                <w:sz w:val="24"/>
              </w:rPr>
              <w:t xml:space="preserve">0,80</w:t>
            </w:r>
          </w:p>
        </w:tc>
      </w:tr>
      <w:tr>
        <w:tc>
          <w:tcPr>
            <w:tcW w:w="7540" w:type="dxa"/>
          </w:tcPr>
          <w:p>
            <w:pPr>
              <w:pStyle w:val="0"/>
            </w:pPr>
            <w:r>
              <w:rPr>
                <w:sz w:val="24"/>
              </w:rPr>
              <w:t xml:space="preserve">ds37.004 Медицинская реабилитация пациентов с заболеваниями опорно-двигательного аппарата и периферической нервной системы (3 балла по ШРМ)</w:t>
            </w:r>
          </w:p>
        </w:tc>
        <w:tc>
          <w:tcPr>
            <w:tcW w:w="1394" w:type="dxa"/>
          </w:tcPr>
          <w:p>
            <w:pPr>
              <w:pStyle w:val="0"/>
              <w:jc w:val="center"/>
            </w:pPr>
            <w:r>
              <w:rPr>
                <w:sz w:val="24"/>
              </w:rPr>
              <w:t xml:space="preserve">0,80</w:t>
            </w:r>
          </w:p>
        </w:tc>
      </w:tr>
      <w:tr>
        <w:tc>
          <w:tcPr>
            <w:tcW w:w="7540" w:type="dxa"/>
          </w:tcPr>
          <w:p>
            <w:pPr>
              <w:pStyle w:val="0"/>
            </w:pPr>
            <w:r>
              <w:rPr>
                <w:sz w:val="24"/>
              </w:rPr>
              <w:t xml:space="preserve">ds37.005 Медицинская кардиореабилитация (2 балла по ШРМ)</w:t>
            </w:r>
          </w:p>
        </w:tc>
        <w:tc>
          <w:tcPr>
            <w:tcW w:w="1394" w:type="dxa"/>
          </w:tcPr>
          <w:p>
            <w:pPr>
              <w:pStyle w:val="0"/>
              <w:jc w:val="center"/>
            </w:pPr>
            <w:r>
              <w:rPr>
                <w:sz w:val="24"/>
              </w:rPr>
              <w:t xml:space="preserve">0,80</w:t>
            </w:r>
          </w:p>
        </w:tc>
      </w:tr>
      <w:tr>
        <w:tc>
          <w:tcPr>
            <w:tcW w:w="7540" w:type="dxa"/>
          </w:tcPr>
          <w:p>
            <w:pPr>
              <w:pStyle w:val="0"/>
            </w:pPr>
            <w:r>
              <w:rPr>
                <w:sz w:val="24"/>
              </w:rPr>
              <w:t xml:space="preserve">ds37.006 Медицинская кардиореабилитация (3 балла по ШРМ)</w:t>
            </w:r>
          </w:p>
        </w:tc>
        <w:tc>
          <w:tcPr>
            <w:tcW w:w="1394" w:type="dxa"/>
          </w:tcPr>
          <w:p>
            <w:pPr>
              <w:pStyle w:val="0"/>
              <w:jc w:val="center"/>
            </w:pPr>
            <w:r>
              <w:rPr>
                <w:sz w:val="24"/>
              </w:rPr>
              <w:t xml:space="preserve">0,80</w:t>
            </w:r>
          </w:p>
        </w:tc>
      </w:tr>
      <w:tr>
        <w:tc>
          <w:tcPr>
            <w:tcW w:w="7540" w:type="dxa"/>
          </w:tcPr>
          <w:p>
            <w:pPr>
              <w:pStyle w:val="0"/>
            </w:pPr>
            <w:r>
              <w:rPr>
                <w:sz w:val="24"/>
              </w:rPr>
              <w:t xml:space="preserve">ds37.007 Медицинская реабилитация при других соматических заболеваниях (2 балла по ШРМ)</w:t>
            </w:r>
          </w:p>
        </w:tc>
        <w:tc>
          <w:tcPr>
            <w:tcW w:w="1394" w:type="dxa"/>
          </w:tcPr>
          <w:p>
            <w:pPr>
              <w:pStyle w:val="0"/>
              <w:jc w:val="center"/>
            </w:pPr>
            <w:r>
              <w:rPr>
                <w:sz w:val="24"/>
              </w:rPr>
              <w:t xml:space="preserve">0,80</w:t>
            </w:r>
          </w:p>
        </w:tc>
      </w:tr>
      <w:tr>
        <w:tc>
          <w:tcPr>
            <w:tcW w:w="7540" w:type="dxa"/>
          </w:tcPr>
          <w:p>
            <w:pPr>
              <w:pStyle w:val="0"/>
            </w:pPr>
            <w:r>
              <w:rPr>
                <w:sz w:val="24"/>
              </w:rPr>
              <w:t xml:space="preserve">ds37.008 Медицинская реабилитация при других соматических заболеваниях (3 балла по ШРМ)</w:t>
            </w:r>
          </w:p>
        </w:tc>
        <w:tc>
          <w:tcPr>
            <w:tcW w:w="1394" w:type="dxa"/>
          </w:tcPr>
          <w:p>
            <w:pPr>
              <w:pStyle w:val="0"/>
              <w:jc w:val="center"/>
            </w:pPr>
            <w:r>
              <w:rPr>
                <w:sz w:val="24"/>
              </w:rPr>
              <w:t xml:space="preserve">0,80</w:t>
            </w:r>
          </w:p>
        </w:tc>
      </w:tr>
      <w:tr>
        <w:tc>
          <w:tcPr>
            <w:tcW w:w="7540" w:type="dxa"/>
          </w:tcPr>
          <w:p>
            <w:pPr>
              <w:pStyle w:val="0"/>
            </w:pPr>
            <w:r>
              <w:rPr>
                <w:sz w:val="24"/>
              </w:rPr>
              <w:t xml:space="preserve">ds37.009 Медицинская реабилитация детей, перенесших заболевания перинатального периода</w:t>
            </w:r>
          </w:p>
        </w:tc>
        <w:tc>
          <w:tcPr>
            <w:tcW w:w="1394" w:type="dxa"/>
          </w:tcPr>
          <w:p>
            <w:pPr>
              <w:pStyle w:val="0"/>
              <w:jc w:val="center"/>
            </w:pPr>
            <w:r>
              <w:rPr>
                <w:sz w:val="24"/>
              </w:rPr>
              <w:t xml:space="preserve">0,80</w:t>
            </w:r>
          </w:p>
        </w:tc>
      </w:tr>
      <w:tr>
        <w:tc>
          <w:tcPr>
            <w:tcW w:w="7540" w:type="dxa"/>
          </w:tcPr>
          <w:p>
            <w:pPr>
              <w:pStyle w:val="0"/>
            </w:pPr>
            <w:r>
              <w:rPr>
                <w:sz w:val="24"/>
              </w:rPr>
              <w:t xml:space="preserve">ds37.010 Медицинская реабилитация детей с нарушениями слуха без замены речевого процессора системы кохлеарной имплантации</w:t>
            </w:r>
          </w:p>
        </w:tc>
        <w:tc>
          <w:tcPr>
            <w:tcW w:w="1394" w:type="dxa"/>
          </w:tcPr>
          <w:p>
            <w:pPr>
              <w:pStyle w:val="0"/>
              <w:jc w:val="center"/>
            </w:pPr>
            <w:r>
              <w:rPr>
                <w:sz w:val="24"/>
              </w:rPr>
              <w:t xml:space="preserve">0,80</w:t>
            </w:r>
          </w:p>
        </w:tc>
      </w:tr>
      <w:tr>
        <w:tc>
          <w:tcPr>
            <w:tcW w:w="7540" w:type="dxa"/>
          </w:tcPr>
          <w:p>
            <w:pPr>
              <w:pStyle w:val="0"/>
            </w:pPr>
            <w:r>
              <w:rPr>
                <w:sz w:val="24"/>
              </w:rPr>
              <w:t xml:space="preserve">ds37.011 Медицинская реабилитация детей с поражениями центральной нервной системы</w:t>
            </w:r>
          </w:p>
        </w:tc>
        <w:tc>
          <w:tcPr>
            <w:tcW w:w="1394" w:type="dxa"/>
          </w:tcPr>
          <w:p>
            <w:pPr>
              <w:pStyle w:val="0"/>
              <w:jc w:val="center"/>
            </w:pPr>
            <w:r>
              <w:rPr>
                <w:sz w:val="24"/>
              </w:rPr>
              <w:t xml:space="preserve">0,80</w:t>
            </w:r>
          </w:p>
        </w:tc>
      </w:tr>
      <w:tr>
        <w:tc>
          <w:tcPr>
            <w:tcW w:w="7540" w:type="dxa"/>
          </w:tcPr>
          <w:p>
            <w:pPr>
              <w:pStyle w:val="0"/>
            </w:pPr>
            <w:r>
              <w:rPr>
                <w:sz w:val="24"/>
              </w:rPr>
              <w:t xml:space="preserve">ds37.012 Медицинская реабилитация детей после хирургической коррекции врожденных пороков развития органов и систем</w:t>
            </w:r>
          </w:p>
        </w:tc>
        <w:tc>
          <w:tcPr>
            <w:tcW w:w="1394" w:type="dxa"/>
          </w:tcPr>
          <w:p>
            <w:pPr>
              <w:pStyle w:val="0"/>
              <w:jc w:val="center"/>
            </w:pPr>
            <w:r>
              <w:rPr>
                <w:sz w:val="24"/>
              </w:rPr>
              <w:t xml:space="preserve">0,80</w:t>
            </w:r>
          </w:p>
        </w:tc>
      </w:tr>
      <w:tr>
        <w:tc>
          <w:tcPr>
            <w:tcW w:w="7540" w:type="dxa"/>
          </w:tcPr>
          <w:p>
            <w:pPr>
              <w:pStyle w:val="0"/>
            </w:pPr>
            <w:r>
              <w:rPr>
                <w:sz w:val="24"/>
              </w:rPr>
              <w:t xml:space="preserve">ds37.013 Медицинская реабилитация после онкоортопедических операций</w:t>
            </w:r>
          </w:p>
        </w:tc>
        <w:tc>
          <w:tcPr>
            <w:tcW w:w="1394" w:type="dxa"/>
          </w:tcPr>
          <w:p>
            <w:pPr>
              <w:pStyle w:val="0"/>
              <w:jc w:val="center"/>
            </w:pPr>
            <w:r>
              <w:rPr>
                <w:sz w:val="24"/>
              </w:rPr>
              <w:t xml:space="preserve">0,80</w:t>
            </w:r>
          </w:p>
        </w:tc>
      </w:tr>
      <w:tr>
        <w:tc>
          <w:tcPr>
            <w:tcW w:w="7540" w:type="dxa"/>
          </w:tcPr>
          <w:p>
            <w:pPr>
              <w:pStyle w:val="0"/>
            </w:pPr>
            <w:r>
              <w:rPr>
                <w:sz w:val="24"/>
              </w:rPr>
              <w:t xml:space="preserve">ds37.014 Медицинская реабилитация по поводу постмастэктомического синдрома в онкологии</w:t>
            </w:r>
          </w:p>
        </w:tc>
        <w:tc>
          <w:tcPr>
            <w:tcW w:w="1394" w:type="dxa"/>
          </w:tcPr>
          <w:p>
            <w:pPr>
              <w:pStyle w:val="0"/>
              <w:jc w:val="center"/>
            </w:pPr>
            <w:r>
              <w:rPr>
                <w:sz w:val="24"/>
              </w:rPr>
              <w:t xml:space="preserve">0,80</w:t>
            </w:r>
          </w:p>
        </w:tc>
      </w:tr>
      <w:tr>
        <w:tc>
          <w:tcPr>
            <w:tcW w:w="7540" w:type="dxa"/>
          </w:tcPr>
          <w:p>
            <w:pPr>
              <w:pStyle w:val="0"/>
            </w:pPr>
            <w:r>
              <w:rPr>
                <w:sz w:val="24"/>
              </w:rPr>
              <w:t xml:space="preserve">ds37.015 Медицинская реабилитация после перенесенной коронавирусной инфекции COVID-19 (2 балла по ШРМ)</w:t>
            </w:r>
          </w:p>
        </w:tc>
        <w:tc>
          <w:tcPr>
            <w:tcW w:w="1394" w:type="dxa"/>
          </w:tcPr>
          <w:p>
            <w:pPr>
              <w:pStyle w:val="0"/>
              <w:jc w:val="center"/>
            </w:pPr>
            <w:r>
              <w:rPr>
                <w:sz w:val="24"/>
              </w:rPr>
              <w:t xml:space="preserve">0,80</w:t>
            </w:r>
          </w:p>
        </w:tc>
      </w:tr>
      <w:tr>
        <w:tc>
          <w:tcPr>
            <w:tcW w:w="7540" w:type="dxa"/>
          </w:tcPr>
          <w:p>
            <w:pPr>
              <w:pStyle w:val="0"/>
            </w:pPr>
            <w:r>
              <w:rPr>
                <w:sz w:val="24"/>
              </w:rPr>
              <w:t xml:space="preserve">ds37.016 Медицинская реабилитация после перенесенной коронавирусной инфекции COVID-19 (3 балла по ШРМ)</w:t>
            </w:r>
          </w:p>
        </w:tc>
        <w:tc>
          <w:tcPr>
            <w:tcW w:w="1394" w:type="dxa"/>
          </w:tcPr>
          <w:p>
            <w:pPr>
              <w:pStyle w:val="0"/>
              <w:jc w:val="center"/>
            </w:pPr>
            <w:r>
              <w:rPr>
                <w:sz w:val="24"/>
              </w:rPr>
              <w:t xml:space="preserve">0,80</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19843" w:name="P19843"/>
    <w:bookmarkEnd w:id="19843"/>
    <w:p>
      <w:pPr>
        <w:pStyle w:val="0"/>
        <w:outlineLvl w:val="0"/>
        <w:jc w:val="right"/>
      </w:pPr>
      <w:r>
        <w:rPr>
          <w:sz w:val="24"/>
        </w:rPr>
        <w:t xml:space="preserve">Приложение 21</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p>
      <w:pPr>
        <w:pStyle w:val="0"/>
        <w:outlineLvl w:val="1"/>
        <w:jc w:val="right"/>
      </w:pPr>
      <w:r>
        <w:rPr>
          <w:sz w:val="24"/>
        </w:rPr>
        <w:t xml:space="preserve">Таблица 1</w:t>
      </w:r>
    </w:p>
    <w:p>
      <w:pPr>
        <w:pStyle w:val="0"/>
        <w:jc w:val="both"/>
      </w:pPr>
      <w:r>
        <w:rPr>
          <w:sz w:val="24"/>
        </w:rPr>
      </w:r>
    </w:p>
    <w:p>
      <w:pPr>
        <w:pStyle w:val="2"/>
        <w:jc w:val="center"/>
      </w:pPr>
      <w:r>
        <w:rPr>
          <w:sz w:val="24"/>
        </w:rPr>
        <w:t xml:space="preserve">Тарифы</w:t>
      </w:r>
    </w:p>
    <w:p>
      <w:pPr>
        <w:pStyle w:val="2"/>
        <w:jc w:val="center"/>
      </w:pPr>
      <w:r>
        <w:rPr>
          <w:sz w:val="24"/>
        </w:rPr>
        <w:t xml:space="preserve">на оплату скорой медицинской помощи, оказываемой вне</w:t>
      </w:r>
    </w:p>
    <w:p>
      <w:pPr>
        <w:pStyle w:val="2"/>
        <w:jc w:val="center"/>
      </w:pPr>
      <w:r>
        <w:rPr>
          <w:sz w:val="24"/>
        </w:rPr>
        <w:t xml:space="preserve">медицинской организации, применяемые в том числе для оплаты</w:t>
      </w:r>
    </w:p>
    <w:p>
      <w:pPr>
        <w:pStyle w:val="2"/>
        <w:jc w:val="center"/>
      </w:pPr>
      <w:r>
        <w:rPr>
          <w:sz w:val="24"/>
        </w:rPr>
        <w:t xml:space="preserve">стоимости медицинской помощи, оказанной медицинскими</w:t>
      </w:r>
    </w:p>
    <w:p>
      <w:pPr>
        <w:pStyle w:val="2"/>
        <w:jc w:val="center"/>
      </w:pPr>
      <w:r>
        <w:rPr>
          <w:sz w:val="24"/>
        </w:rPr>
        <w:t xml:space="preserve">организациями Рязанской области лицам, застрахованным</w:t>
      </w:r>
    </w:p>
    <w:p>
      <w:pPr>
        <w:pStyle w:val="2"/>
        <w:jc w:val="center"/>
      </w:pPr>
      <w:r>
        <w:rPr>
          <w:sz w:val="24"/>
        </w:rPr>
        <w:t xml:space="preserve">на территории других субъектов Российской Федерации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20"/>
        <w:gridCol w:w="1304"/>
        <w:gridCol w:w="958"/>
        <w:gridCol w:w="1305"/>
        <w:gridCol w:w="2211"/>
        <w:gridCol w:w="1954"/>
      </w:tblGrid>
      <w:tr>
        <w:tc>
          <w:tcPr>
            <w:tcW w:w="1320" w:type="dxa"/>
            <w:vMerge w:val="restart"/>
          </w:tcPr>
          <w:p>
            <w:pPr>
              <w:pStyle w:val="0"/>
              <w:jc w:val="center"/>
            </w:pPr>
            <w:r>
              <w:rPr>
                <w:sz w:val="24"/>
              </w:rPr>
              <w:t xml:space="preserve">Состав бригад</w:t>
            </w:r>
          </w:p>
        </w:tc>
        <w:tc>
          <w:tcPr>
            <w:tcW w:w="1304" w:type="dxa"/>
            <w:vMerge w:val="restart"/>
          </w:tcPr>
          <w:p>
            <w:pPr>
              <w:pStyle w:val="0"/>
              <w:jc w:val="center"/>
            </w:pPr>
            <w:r>
              <w:rPr>
                <w:sz w:val="24"/>
              </w:rPr>
              <w:t xml:space="preserve">Профиль бригад</w:t>
            </w:r>
          </w:p>
        </w:tc>
        <w:tc>
          <w:tcPr>
            <w:tcW w:w="958" w:type="dxa"/>
            <w:vMerge w:val="restart"/>
          </w:tcPr>
          <w:p>
            <w:pPr>
              <w:pStyle w:val="0"/>
              <w:jc w:val="center"/>
            </w:pPr>
            <w:r>
              <w:rPr>
                <w:sz w:val="24"/>
              </w:rPr>
              <w:t xml:space="preserve">Единица измерения</w:t>
            </w:r>
          </w:p>
        </w:tc>
        <w:tc>
          <w:tcPr>
            <w:tcW w:w="1305" w:type="dxa"/>
            <w:vMerge w:val="restart"/>
          </w:tcPr>
          <w:p>
            <w:pPr>
              <w:pStyle w:val="0"/>
              <w:jc w:val="center"/>
            </w:pPr>
            <w:r>
              <w:rPr>
                <w:sz w:val="24"/>
              </w:rPr>
              <w:t xml:space="preserve">Стоимость вызова без тромболизиса, рублей</w:t>
            </w:r>
          </w:p>
        </w:tc>
        <w:tc>
          <w:tcPr>
            <w:gridSpan w:val="2"/>
            <w:tcW w:w="4165" w:type="dxa"/>
          </w:tcPr>
          <w:p>
            <w:pPr>
              <w:pStyle w:val="0"/>
              <w:jc w:val="center"/>
            </w:pPr>
            <w:r>
              <w:rPr>
                <w:sz w:val="24"/>
              </w:rPr>
              <w:t xml:space="preserve">Стоимость вызова с внутривенным введением лекарственных препаратов для тромболитической терапии, рублей</w:t>
            </w:r>
          </w:p>
        </w:tc>
      </w:tr>
      <w:tr>
        <w:tc>
          <w:tcPr>
            <w:vMerge w:val="continue"/>
          </w:tcPr>
          <w:p/>
        </w:tc>
        <w:tc>
          <w:tcPr>
            <w:vMerge w:val="continue"/>
          </w:tcPr>
          <w:p/>
        </w:tc>
        <w:tc>
          <w:tcPr>
            <w:vMerge w:val="continue"/>
          </w:tcPr>
          <w:p/>
        </w:tc>
        <w:tc>
          <w:tcPr>
            <w:vMerge w:val="continue"/>
          </w:tcPr>
          <w:p/>
        </w:tc>
        <w:tc>
          <w:tcPr>
            <w:tcW w:w="2211" w:type="dxa"/>
          </w:tcPr>
          <w:p>
            <w:pPr>
              <w:pStyle w:val="0"/>
              <w:jc w:val="center"/>
            </w:pPr>
            <w:r>
              <w:rPr>
                <w:sz w:val="24"/>
              </w:rPr>
              <w:t xml:space="preserve">Фортелизин (Рекомбинантный белок, содержащий аминокислотную последовательность стафилокиназы)</w:t>
            </w:r>
          </w:p>
        </w:tc>
        <w:tc>
          <w:tcPr>
            <w:tcW w:w="1954" w:type="dxa"/>
          </w:tcPr>
          <w:p>
            <w:pPr>
              <w:pStyle w:val="0"/>
              <w:jc w:val="center"/>
            </w:pPr>
            <w:r>
              <w:rPr>
                <w:sz w:val="24"/>
              </w:rPr>
              <w:t xml:space="preserve">Пуролаза (Проурокиназа)</w:t>
            </w:r>
          </w:p>
        </w:tc>
      </w:tr>
      <w:tr>
        <w:tc>
          <w:tcPr>
            <w:tcW w:w="1320" w:type="dxa"/>
          </w:tcPr>
          <w:p>
            <w:pPr>
              <w:pStyle w:val="0"/>
              <w:jc w:val="center"/>
            </w:pPr>
            <w:r>
              <w:rPr>
                <w:sz w:val="24"/>
              </w:rPr>
              <w:t xml:space="preserve">Врачебная</w:t>
            </w:r>
          </w:p>
        </w:tc>
        <w:tc>
          <w:tcPr>
            <w:tcW w:w="1304" w:type="dxa"/>
          </w:tcPr>
          <w:p>
            <w:pPr>
              <w:pStyle w:val="0"/>
              <w:jc w:val="center"/>
            </w:pPr>
            <w:r>
              <w:rPr>
                <w:sz w:val="24"/>
              </w:rPr>
              <w:t xml:space="preserve">Специализированная</w:t>
            </w:r>
          </w:p>
        </w:tc>
        <w:tc>
          <w:tcPr>
            <w:tcW w:w="958" w:type="dxa"/>
          </w:tcPr>
          <w:p>
            <w:pPr>
              <w:pStyle w:val="0"/>
              <w:jc w:val="center"/>
            </w:pPr>
            <w:r>
              <w:rPr>
                <w:sz w:val="24"/>
              </w:rPr>
              <w:t xml:space="preserve">вызов</w:t>
            </w:r>
          </w:p>
        </w:tc>
        <w:tc>
          <w:tcPr>
            <w:tcW w:w="1305" w:type="dxa"/>
          </w:tcPr>
          <w:p>
            <w:pPr>
              <w:pStyle w:val="0"/>
              <w:jc w:val="center"/>
            </w:pPr>
            <w:r>
              <w:rPr>
                <w:sz w:val="24"/>
              </w:rPr>
              <w:t xml:space="preserve">4177,70</w:t>
            </w:r>
          </w:p>
        </w:tc>
        <w:tc>
          <w:tcPr>
            <w:tcW w:w="2211" w:type="dxa"/>
          </w:tcPr>
          <w:p>
            <w:pPr>
              <w:pStyle w:val="0"/>
              <w:jc w:val="center"/>
            </w:pPr>
            <w:r>
              <w:rPr>
                <w:sz w:val="24"/>
              </w:rPr>
              <w:t xml:space="preserve">53125,34</w:t>
            </w:r>
          </w:p>
        </w:tc>
        <w:tc>
          <w:tcPr>
            <w:tcW w:w="1954" w:type="dxa"/>
          </w:tcPr>
          <w:p>
            <w:pPr>
              <w:pStyle w:val="0"/>
              <w:jc w:val="center"/>
            </w:pPr>
            <w:r>
              <w:rPr>
                <w:sz w:val="24"/>
              </w:rPr>
              <w:t xml:space="preserve">35063,26</w:t>
            </w:r>
          </w:p>
        </w:tc>
      </w:tr>
      <w:tr>
        <w:tc>
          <w:tcPr>
            <w:tcW w:w="1320" w:type="dxa"/>
          </w:tcPr>
          <w:p>
            <w:pPr>
              <w:pStyle w:val="0"/>
              <w:jc w:val="center"/>
            </w:pPr>
            <w:r>
              <w:rPr>
                <w:sz w:val="24"/>
              </w:rPr>
              <w:t xml:space="preserve">Врачебная</w:t>
            </w:r>
          </w:p>
        </w:tc>
        <w:tc>
          <w:tcPr>
            <w:tcW w:w="1304" w:type="dxa"/>
          </w:tcPr>
          <w:p>
            <w:pPr>
              <w:pStyle w:val="0"/>
              <w:jc w:val="center"/>
            </w:pPr>
            <w:r>
              <w:rPr>
                <w:sz w:val="24"/>
              </w:rPr>
              <w:t xml:space="preserve">Обще-профильная</w:t>
            </w:r>
          </w:p>
        </w:tc>
        <w:tc>
          <w:tcPr>
            <w:tcW w:w="958" w:type="dxa"/>
          </w:tcPr>
          <w:p>
            <w:pPr>
              <w:pStyle w:val="0"/>
              <w:jc w:val="center"/>
            </w:pPr>
            <w:r>
              <w:rPr>
                <w:sz w:val="24"/>
              </w:rPr>
              <w:t xml:space="preserve">вызов</w:t>
            </w:r>
          </w:p>
        </w:tc>
        <w:tc>
          <w:tcPr>
            <w:tcW w:w="1305" w:type="dxa"/>
          </w:tcPr>
          <w:p>
            <w:pPr>
              <w:pStyle w:val="0"/>
              <w:jc w:val="center"/>
            </w:pPr>
            <w:r>
              <w:rPr>
                <w:sz w:val="24"/>
              </w:rPr>
              <w:t xml:space="preserve">3657,30</w:t>
            </w:r>
          </w:p>
        </w:tc>
        <w:tc>
          <w:tcPr>
            <w:tcW w:w="2211" w:type="dxa"/>
          </w:tcPr>
          <w:p>
            <w:pPr>
              <w:pStyle w:val="0"/>
              <w:jc w:val="center"/>
            </w:pPr>
            <w:r>
              <w:rPr>
                <w:sz w:val="24"/>
              </w:rPr>
              <w:t xml:space="preserve">52500,00</w:t>
            </w:r>
          </w:p>
        </w:tc>
        <w:tc>
          <w:tcPr>
            <w:tcW w:w="1954" w:type="dxa"/>
          </w:tcPr>
          <w:p>
            <w:pPr>
              <w:pStyle w:val="0"/>
              <w:jc w:val="center"/>
            </w:pPr>
            <w:r>
              <w:rPr>
                <w:sz w:val="24"/>
              </w:rPr>
              <w:t xml:space="preserve">34500,00</w:t>
            </w:r>
          </w:p>
        </w:tc>
      </w:tr>
      <w:tr>
        <w:tc>
          <w:tcPr>
            <w:tcW w:w="1320" w:type="dxa"/>
          </w:tcPr>
          <w:p>
            <w:pPr>
              <w:pStyle w:val="0"/>
              <w:jc w:val="center"/>
            </w:pPr>
            <w:r>
              <w:rPr>
                <w:sz w:val="24"/>
              </w:rPr>
              <w:t xml:space="preserve">Фельдшерская</w:t>
            </w:r>
          </w:p>
        </w:tc>
        <w:tc>
          <w:tcPr>
            <w:tcW w:w="1304" w:type="dxa"/>
          </w:tcPr>
          <w:p>
            <w:pPr>
              <w:pStyle w:val="0"/>
              <w:jc w:val="center"/>
            </w:pPr>
            <w:r>
              <w:rPr>
                <w:sz w:val="24"/>
              </w:rPr>
              <w:t xml:space="preserve">Обще-профильная</w:t>
            </w:r>
          </w:p>
        </w:tc>
        <w:tc>
          <w:tcPr>
            <w:tcW w:w="958" w:type="dxa"/>
          </w:tcPr>
          <w:p>
            <w:pPr>
              <w:pStyle w:val="0"/>
              <w:jc w:val="center"/>
            </w:pPr>
            <w:r>
              <w:rPr>
                <w:sz w:val="24"/>
              </w:rPr>
              <w:t xml:space="preserve">вызов</w:t>
            </w:r>
          </w:p>
        </w:tc>
        <w:tc>
          <w:tcPr>
            <w:tcW w:w="1305" w:type="dxa"/>
          </w:tcPr>
          <w:p>
            <w:pPr>
              <w:pStyle w:val="0"/>
              <w:jc w:val="center"/>
            </w:pPr>
            <w:r>
              <w:rPr>
                <w:sz w:val="24"/>
              </w:rPr>
              <w:t xml:space="preserve">3474,56</w:t>
            </w:r>
          </w:p>
        </w:tc>
        <w:tc>
          <w:tcPr>
            <w:tcW w:w="2211" w:type="dxa"/>
          </w:tcPr>
          <w:p>
            <w:pPr>
              <w:pStyle w:val="0"/>
              <w:jc w:val="center"/>
            </w:pPr>
            <w:r>
              <w:rPr>
                <w:sz w:val="24"/>
              </w:rPr>
              <w:t xml:space="preserve">52280,41</w:t>
            </w:r>
          </w:p>
        </w:tc>
        <w:tc>
          <w:tcPr>
            <w:tcW w:w="1954" w:type="dxa"/>
          </w:tcPr>
          <w:p>
            <w:pPr>
              <w:pStyle w:val="0"/>
              <w:jc w:val="center"/>
            </w:pPr>
            <w:r>
              <w:rPr>
                <w:sz w:val="24"/>
              </w:rPr>
              <w:t xml:space="preserve">34302,21</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22</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19890" w:name="P19890"/>
    <w:bookmarkEnd w:id="19890"/>
    <w:p>
      <w:pPr>
        <w:pStyle w:val="2"/>
        <w:jc w:val="center"/>
      </w:pPr>
      <w:r>
        <w:rPr>
          <w:sz w:val="24"/>
        </w:rPr>
        <w:t xml:space="preserve">РАЗМЕР</w:t>
      </w:r>
    </w:p>
    <w:p>
      <w:pPr>
        <w:pStyle w:val="2"/>
        <w:jc w:val="center"/>
      </w:pPr>
      <w:r>
        <w:rPr>
          <w:sz w:val="24"/>
        </w:rPr>
        <w:t xml:space="preserve">НЕОПЛАТЫ ИЛИ НЕПОЛНОЙ ОПЛАТЫ ЗАТРАТ МЕДИЦИНСКОЙ ОРГАНИЗАЦИИ</w:t>
      </w:r>
    </w:p>
    <w:p>
      <w:pPr>
        <w:pStyle w:val="2"/>
        <w:jc w:val="center"/>
      </w:pPr>
      <w:r>
        <w:rPr>
          <w:sz w:val="24"/>
        </w:rPr>
        <w:t xml:space="preserve">НА ОКАЗАНИЕ МЕДИЦИНСКОЙ ПОМОЩИ И РАЗМЕРА ШТРАФА</w:t>
      </w:r>
    </w:p>
    <w:p>
      <w:pPr>
        <w:pStyle w:val="2"/>
        <w:jc w:val="center"/>
      </w:pPr>
      <w:r>
        <w:rPr>
          <w:sz w:val="24"/>
        </w:rPr>
        <w:t xml:space="preserve">ЗА НЕОКАЗАНИЕ, НЕСВОЕВРЕМЕННОЕ ОКАЗАНИЕ ЛИБО ОКАЗАНИЕ</w:t>
      </w:r>
    </w:p>
    <w:p>
      <w:pPr>
        <w:pStyle w:val="2"/>
        <w:jc w:val="center"/>
      </w:pPr>
      <w:r>
        <w:rPr>
          <w:sz w:val="24"/>
        </w:rPr>
        <w:t xml:space="preserve">МЕДИЦИНСКОЙ ПОМОЩИ НЕНАДЛЕЖАЩЕГО КАЧЕСТВА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6123"/>
        <w:gridCol w:w="1701"/>
        <w:gridCol w:w="1757"/>
      </w:tblGrid>
      <w:tr>
        <w:tc>
          <w:tcPr>
            <w:tcW w:w="1304" w:type="dxa"/>
          </w:tcPr>
          <w:p>
            <w:pPr>
              <w:pStyle w:val="0"/>
              <w:jc w:val="center"/>
            </w:pPr>
            <w:r>
              <w:rPr>
                <w:sz w:val="24"/>
              </w:rPr>
              <w:t xml:space="preserve">Код нарушения / дефекта</w:t>
            </w:r>
          </w:p>
        </w:tc>
        <w:tc>
          <w:tcPr>
            <w:tcW w:w="6123" w:type="dxa"/>
          </w:tcPr>
          <w:p>
            <w:pPr>
              <w:pStyle w:val="0"/>
              <w:jc w:val="center"/>
            </w:pPr>
            <w:r>
              <w:rPr>
                <w:sz w:val="24"/>
              </w:rPr>
              <w:t xml:space="preserve">Перечень оснований</w:t>
            </w:r>
          </w:p>
        </w:tc>
        <w:tc>
          <w:tcPr>
            <w:tcW w:w="1701" w:type="dxa"/>
          </w:tcPr>
          <w:p>
            <w:pPr>
              <w:pStyle w:val="0"/>
              <w:jc w:val="center"/>
            </w:pPr>
            <w:r>
              <w:rPr>
                <w:sz w:val="24"/>
              </w:rPr>
              <w:t xml:space="preserve">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757" w:type="dxa"/>
          </w:tcPr>
          <w:p>
            <w:pPr>
              <w:pStyle w:val="0"/>
              <w:jc w:val="center"/>
            </w:pPr>
            <w:r>
              <w:rPr>
                <w:sz w:val="24"/>
              </w:rPr>
              <w:t xml:space="preserve">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tc>
          <w:tcPr>
            <w:gridSpan w:val="4"/>
            <w:tcW w:w="10885" w:type="dxa"/>
          </w:tcPr>
          <w:p>
            <w:pPr>
              <w:pStyle w:val="0"/>
              <w:outlineLvl w:val="1"/>
              <w:jc w:val="center"/>
            </w:pPr>
            <w:r>
              <w:rPr>
                <w:sz w:val="24"/>
              </w:rPr>
              <w:t xml:space="preserve">Раздел 1. НАРУШЕНИЯ, ВЫЯВЛЯЕМЫЕ ПРИ ПРОВЕДЕНИИ МЕДИКО-ЭКОНОМИЧЕСКОГО КОНТРОЛЯ</w:t>
            </w:r>
          </w:p>
        </w:tc>
      </w:tr>
      <w:tr>
        <w:tc>
          <w:tcPr>
            <w:tcW w:w="1304" w:type="dxa"/>
          </w:tcPr>
          <w:p>
            <w:pPr>
              <w:pStyle w:val="0"/>
              <w:jc w:val="center"/>
            </w:pPr>
            <w:r>
              <w:rPr>
                <w:sz w:val="24"/>
              </w:rPr>
              <w:t xml:space="preserve">1.1.</w:t>
            </w:r>
          </w:p>
        </w:tc>
        <w:tc>
          <w:tcPr>
            <w:tcW w:w="6123" w:type="dxa"/>
          </w:tcPr>
          <w:p>
            <w:pPr>
              <w:pStyle w:val="0"/>
            </w:pPr>
            <w:r>
              <w:rPr>
                <w:sz w:val="24"/>
              </w:rPr>
              <w:t xml:space="preserve">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701" w:type="dxa"/>
          </w:tcPr>
          <w:p>
            <w:pPr>
              <w:pStyle w:val="0"/>
              <w:jc w:val="center"/>
            </w:pPr>
            <w:r>
              <w:rPr>
                <w:sz w:val="24"/>
              </w:rPr>
              <w:t xml:space="preserve">0</w:t>
            </w:r>
          </w:p>
        </w:tc>
        <w:tc>
          <w:tcPr>
            <w:tcW w:w="1757" w:type="dxa"/>
          </w:tcPr>
          <w:p>
            <w:pPr>
              <w:pStyle w:val="0"/>
              <w:jc w:val="center"/>
            </w:pPr>
            <w:r>
              <w:rPr>
                <w:sz w:val="24"/>
              </w:rPr>
              <w:t xml:space="preserve">0,3</w:t>
            </w:r>
          </w:p>
        </w:tc>
      </w:tr>
      <w:tr>
        <w:tc>
          <w:tcPr>
            <w:tcW w:w="1304" w:type="dxa"/>
          </w:tcPr>
          <w:p>
            <w:pPr>
              <w:pStyle w:val="0"/>
              <w:jc w:val="center"/>
            </w:pPr>
            <w:r>
              <w:rPr>
                <w:sz w:val="24"/>
              </w:rPr>
              <w:t xml:space="preserve">1.2.</w:t>
            </w:r>
          </w:p>
        </w:tc>
        <w:tc>
          <w:tcPr>
            <w:tcW w:w="6123" w:type="dxa"/>
          </w:tcPr>
          <w:p>
            <w:pPr>
              <w:pStyle w:val="0"/>
            </w:pPr>
            <w:r>
              <w:rPr>
                <w:sz w:val="24"/>
              </w:rPr>
              <w:t xml:space="preserve">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701" w:type="dxa"/>
          </w:tcPr>
          <w:p>
            <w:pPr>
              <w:pStyle w:val="0"/>
              <w:jc w:val="center"/>
            </w:pPr>
            <w:r>
              <w:rPr>
                <w:sz w:val="24"/>
              </w:rPr>
              <w:t xml:space="preserve">0</w:t>
            </w:r>
          </w:p>
        </w:tc>
        <w:tc>
          <w:tcPr>
            <w:tcW w:w="1757" w:type="dxa"/>
          </w:tcPr>
          <w:p>
            <w:pPr>
              <w:pStyle w:val="0"/>
              <w:jc w:val="center"/>
            </w:pPr>
            <w:r>
              <w:rPr>
                <w:sz w:val="24"/>
              </w:rPr>
              <w:t xml:space="preserve">1</w:t>
            </w:r>
          </w:p>
        </w:tc>
      </w:tr>
      <w:tr>
        <w:tc>
          <w:tcPr>
            <w:tcW w:w="1304" w:type="dxa"/>
          </w:tcPr>
          <w:p>
            <w:pPr>
              <w:pStyle w:val="0"/>
              <w:jc w:val="center"/>
            </w:pPr>
            <w:r>
              <w:rPr>
                <w:sz w:val="24"/>
              </w:rPr>
              <w:t xml:space="preserve">1.3.</w:t>
            </w:r>
          </w:p>
        </w:tc>
        <w:tc>
          <w:tcPr>
            <w:tcW w:w="6123" w:type="dxa"/>
          </w:tcPr>
          <w:p>
            <w:pPr>
              <w:pStyle w:val="0"/>
            </w:pPr>
            <w:r>
              <w:rPr>
                <w:sz w:val="24"/>
              </w:rPr>
              <w:t xml:space="preserve">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701" w:type="dxa"/>
          </w:tcPr>
          <w:p>
            <w:pPr>
              <w:pStyle w:val="0"/>
              <w:jc w:val="center"/>
            </w:pPr>
            <w:r>
              <w:rPr>
                <w:sz w:val="24"/>
              </w:rPr>
              <w:t xml:space="preserve">1</w:t>
            </w:r>
          </w:p>
        </w:tc>
        <w:tc>
          <w:tcPr>
            <w:tcW w:w="1757" w:type="dxa"/>
          </w:tcPr>
          <w:p>
            <w:pPr>
              <w:pStyle w:val="0"/>
              <w:jc w:val="center"/>
            </w:pPr>
            <w:r>
              <w:rPr>
                <w:sz w:val="24"/>
              </w:rPr>
              <w:t xml:space="preserve">0,3</w:t>
            </w:r>
          </w:p>
        </w:tc>
      </w:tr>
      <w:tr>
        <w:tc>
          <w:tcPr>
            <w:tcW w:w="1304" w:type="dxa"/>
          </w:tcPr>
          <w:p>
            <w:pPr>
              <w:pStyle w:val="0"/>
              <w:jc w:val="center"/>
            </w:pPr>
            <w:r>
              <w:rPr>
                <w:sz w:val="24"/>
              </w:rPr>
              <w:t xml:space="preserve">1.4.</w:t>
            </w:r>
          </w:p>
        </w:tc>
        <w:tc>
          <w:tcPr>
            <w:gridSpan w:val="3"/>
            <w:tcW w:w="9581" w:type="dxa"/>
          </w:tcPr>
          <w:p>
            <w:pPr>
              <w:pStyle w:val="0"/>
            </w:pPr>
            <w:r>
              <w:rPr>
                <w:sz w:val="24"/>
              </w:rPr>
              <w:t xml:space="preserve">Нарушения, связанные с оформлением и предъявлением на оплату счетов и реестров счетов, в том числе:</w:t>
            </w:r>
          </w:p>
        </w:tc>
      </w:tr>
      <w:tr>
        <w:tc>
          <w:tcPr>
            <w:tcW w:w="1304" w:type="dxa"/>
          </w:tcPr>
          <w:p>
            <w:pPr>
              <w:pStyle w:val="0"/>
              <w:jc w:val="center"/>
            </w:pPr>
            <w:r>
              <w:rPr>
                <w:sz w:val="24"/>
              </w:rPr>
              <w:t xml:space="preserve">1.4.1.</w:t>
            </w:r>
          </w:p>
        </w:tc>
        <w:tc>
          <w:tcPr>
            <w:tcW w:w="6123" w:type="dxa"/>
          </w:tcPr>
          <w:p>
            <w:pPr>
              <w:pStyle w:val="0"/>
            </w:pPr>
            <w:r>
              <w:rPr>
                <w:sz w:val="24"/>
              </w:rPr>
              <w:t xml:space="preserve">наличие ошибок и/или недостоверной информации в реквизитах счета;</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1.4.2.</w:t>
            </w:r>
          </w:p>
        </w:tc>
        <w:tc>
          <w:tcPr>
            <w:tcW w:w="6123" w:type="dxa"/>
          </w:tcPr>
          <w:p>
            <w:pPr>
              <w:pStyle w:val="0"/>
            </w:pPr>
            <w:r>
              <w:rPr>
                <w:sz w:val="24"/>
              </w:rPr>
              <w:t xml:space="preserve">сумма счета не соответствует итоговой сумме предоставленной медицинской помощи по реестру счетов;</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1.4.3.</w:t>
            </w:r>
          </w:p>
        </w:tc>
        <w:tc>
          <w:tcPr>
            <w:tcW w:w="6123" w:type="dxa"/>
          </w:tcPr>
          <w:p>
            <w:pPr>
              <w:pStyle w:val="0"/>
            </w:pPr>
            <w:r>
              <w:rPr>
                <w:sz w:val="24"/>
              </w:rPr>
              <w:t xml:space="preserve">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1.4.4.</w:t>
            </w:r>
          </w:p>
        </w:tc>
        <w:tc>
          <w:tcPr>
            <w:tcW w:w="6123" w:type="dxa"/>
          </w:tcPr>
          <w:p>
            <w:pPr>
              <w:pStyle w:val="0"/>
            </w:pPr>
            <w:r>
              <w:rPr>
                <w:sz w:val="24"/>
              </w:rPr>
              <w:t xml:space="preserve">некорректное заполнение полей реестра счетов;</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1.4.5.</w:t>
            </w:r>
          </w:p>
        </w:tc>
        <w:tc>
          <w:tcPr>
            <w:tcW w:w="6123" w:type="dxa"/>
          </w:tcPr>
          <w:p>
            <w:pPr>
              <w:pStyle w:val="0"/>
            </w:pPr>
            <w:r>
              <w:rPr>
                <w:sz w:val="24"/>
              </w:rPr>
              <w:t xml:space="preserve">заявленная сумма по позиции реестра счетов не корректна (содержит арифметическую ошибку);</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1.4.6.</w:t>
            </w:r>
          </w:p>
        </w:tc>
        <w:tc>
          <w:tcPr>
            <w:tcW w:w="6123" w:type="dxa"/>
          </w:tcPr>
          <w:p>
            <w:pPr>
              <w:pStyle w:val="0"/>
            </w:pPr>
            <w:r>
              <w:rPr>
                <w:sz w:val="24"/>
              </w:rPr>
              <w:t xml:space="preserve">дата оказания медицинской помощи в реестре счетов не соответствует отчетному периоду/периоду оплаты;</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1.5.</w:t>
            </w:r>
          </w:p>
        </w:tc>
        <w:tc>
          <w:tcPr>
            <w:tcW w:w="6123" w:type="dxa"/>
          </w:tcPr>
          <w:p>
            <w:pPr>
              <w:pStyle w:val="0"/>
            </w:pPr>
            <w:r>
              <w:rPr>
                <w:sz w:val="24"/>
              </w:rPr>
              <w:t xml:space="preserve">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1.6.</w:t>
            </w:r>
          </w:p>
        </w:tc>
        <w:tc>
          <w:tcPr>
            <w:gridSpan w:val="3"/>
            <w:tcW w:w="9581" w:type="dxa"/>
          </w:tcPr>
          <w:p>
            <w:pPr>
              <w:pStyle w:val="0"/>
            </w:pPr>
            <w:r>
              <w:rPr>
                <w:sz w:val="24"/>
              </w:rPr>
              <w:t xml:space="preserve">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tc>
          <w:tcPr>
            <w:tcW w:w="1304" w:type="dxa"/>
          </w:tcPr>
          <w:p>
            <w:pPr>
              <w:pStyle w:val="0"/>
              <w:jc w:val="center"/>
            </w:pPr>
            <w:r>
              <w:rPr>
                <w:sz w:val="24"/>
              </w:rPr>
              <w:t xml:space="preserve">1.6.1.</w:t>
            </w:r>
          </w:p>
        </w:tc>
        <w:tc>
          <w:tcPr>
            <w:tcW w:w="6123" w:type="dxa"/>
          </w:tcPr>
          <w:p>
            <w:pPr>
              <w:pStyle w:val="0"/>
            </w:pPr>
            <w:r>
              <w:rPr>
                <w:sz w:val="24"/>
              </w:rPr>
              <w:t xml:space="preserve">включение в реестр счетов видов медицинской помощи, не входящих в программу обязательного медицинского страхования;</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1.6.2.</w:t>
            </w:r>
          </w:p>
        </w:tc>
        <w:tc>
          <w:tcPr>
            <w:tcW w:w="6123" w:type="dxa"/>
          </w:tcPr>
          <w:p>
            <w:pPr>
              <w:pStyle w:val="0"/>
            </w:pPr>
            <w:r>
              <w:rPr>
                <w:sz w:val="24"/>
              </w:rPr>
              <w:t xml:space="preserve">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1.6.3.</w:t>
            </w:r>
          </w:p>
        </w:tc>
        <w:tc>
          <w:tcPr>
            <w:tcW w:w="6123" w:type="dxa"/>
          </w:tcPr>
          <w:p>
            <w:pPr>
              <w:pStyle w:val="0"/>
            </w:pPr>
            <w:r>
              <w:rPr>
                <w:sz w:val="24"/>
              </w:rPr>
              <w:t xml:space="preserve">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1.6.4.</w:t>
            </w:r>
          </w:p>
        </w:tc>
        <w:tc>
          <w:tcPr>
            <w:tcW w:w="6123" w:type="dxa"/>
          </w:tcPr>
          <w:p>
            <w:pPr>
              <w:pStyle w:val="0"/>
            </w:pPr>
            <w:r>
              <w:rPr>
                <w:sz w:val="24"/>
              </w:rP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1.7.</w:t>
            </w:r>
          </w:p>
        </w:tc>
        <w:tc>
          <w:tcPr>
            <w:gridSpan w:val="3"/>
            <w:tcW w:w="9581" w:type="dxa"/>
          </w:tcPr>
          <w:p>
            <w:pPr>
              <w:pStyle w:val="0"/>
            </w:pPr>
            <w:r>
              <w:rPr>
                <w:sz w:val="24"/>
              </w:rPr>
              <w:t xml:space="preserve">Нарушения, связанные с необоснованным применением тарифа на оплату медицинской помощи, в том числе:</w:t>
            </w:r>
          </w:p>
        </w:tc>
      </w:tr>
      <w:tr>
        <w:tc>
          <w:tcPr>
            <w:tcW w:w="1304" w:type="dxa"/>
          </w:tcPr>
          <w:p>
            <w:pPr>
              <w:pStyle w:val="0"/>
              <w:jc w:val="center"/>
            </w:pPr>
            <w:r>
              <w:rPr>
                <w:sz w:val="24"/>
              </w:rPr>
              <w:t xml:space="preserve">1.7.1.</w:t>
            </w:r>
          </w:p>
        </w:tc>
        <w:tc>
          <w:tcPr>
            <w:tcW w:w="6123" w:type="dxa"/>
          </w:tcPr>
          <w:p>
            <w:pPr>
              <w:pStyle w:val="0"/>
            </w:pPr>
            <w:r>
              <w:rPr>
                <w:sz w:val="24"/>
              </w:rPr>
              <w:t xml:space="preserve">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1.7.2.</w:t>
            </w:r>
          </w:p>
        </w:tc>
        <w:tc>
          <w:tcPr>
            <w:tcW w:w="6123" w:type="dxa"/>
          </w:tcPr>
          <w:p>
            <w:pPr>
              <w:pStyle w:val="0"/>
            </w:pPr>
            <w:r>
              <w:rPr>
                <w:sz w:val="24"/>
              </w:rPr>
              <w:t xml:space="preserve">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1.8.</w:t>
            </w:r>
          </w:p>
        </w:tc>
        <w:tc>
          <w:tcPr>
            <w:gridSpan w:val="3"/>
            <w:tcW w:w="9581" w:type="dxa"/>
          </w:tcPr>
          <w:p>
            <w:pPr>
              <w:pStyle w:val="0"/>
            </w:pPr>
            <w:r>
              <w:rPr>
                <w:sz w:val="24"/>
              </w:rPr>
              <w:t xml:space="preserve">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tc>
          <w:tcPr>
            <w:tcW w:w="1304" w:type="dxa"/>
          </w:tcPr>
          <w:p>
            <w:pPr>
              <w:pStyle w:val="0"/>
              <w:jc w:val="center"/>
            </w:pPr>
            <w:r>
              <w:rPr>
                <w:sz w:val="24"/>
              </w:rPr>
              <w:t xml:space="preserve">1.8.1.</w:t>
            </w:r>
          </w:p>
        </w:tc>
        <w:tc>
          <w:tcPr>
            <w:tcW w:w="6123" w:type="dxa"/>
          </w:tcPr>
          <w:p>
            <w:pPr>
              <w:pStyle w:val="0"/>
            </w:pPr>
            <w:r>
              <w:rPr>
                <w:sz w:val="24"/>
              </w:rPr>
              <w:t xml:space="preserve">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1.8.2.</w:t>
            </w:r>
          </w:p>
        </w:tc>
        <w:tc>
          <w:tcPr>
            <w:tcW w:w="6123" w:type="dxa"/>
          </w:tcPr>
          <w:p>
            <w:pPr>
              <w:pStyle w:val="0"/>
            </w:pPr>
            <w:r>
              <w:rPr>
                <w:sz w:val="24"/>
              </w:rPr>
              <w:t xml:space="preserve">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1.8.3.</w:t>
            </w:r>
          </w:p>
        </w:tc>
        <w:tc>
          <w:tcPr>
            <w:tcW w:w="6123" w:type="dxa"/>
          </w:tcPr>
          <w:p>
            <w:pPr>
              <w:pStyle w:val="0"/>
            </w:pPr>
            <w:r>
              <w:rPr>
                <w:sz w:val="24"/>
              </w:rPr>
              <w:t xml:space="preserve">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1.9.</w:t>
            </w:r>
          </w:p>
        </w:tc>
        <w:tc>
          <w:tcPr>
            <w:tcW w:w="6123" w:type="dxa"/>
          </w:tcPr>
          <w:p>
            <w:pPr>
              <w:pStyle w:val="0"/>
            </w:pPr>
            <w:r>
              <w:rPr>
                <w:sz w:val="24"/>
              </w:rPr>
              <w:t xml:space="preserve">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1.10.</w:t>
            </w:r>
          </w:p>
        </w:tc>
        <w:tc>
          <w:tcPr>
            <w:gridSpan w:val="3"/>
            <w:tcW w:w="9581" w:type="dxa"/>
          </w:tcPr>
          <w:p>
            <w:pPr>
              <w:pStyle w:val="0"/>
            </w:pPr>
            <w:r>
              <w:rPr>
                <w:sz w:val="24"/>
              </w:rPr>
              <w:t xml:space="preserve">Нарушения, связанные с повторным включением в реестр счетов случаев оказания медицинской помощи, в том числе:</w:t>
            </w:r>
          </w:p>
        </w:tc>
      </w:tr>
      <w:tr>
        <w:tc>
          <w:tcPr>
            <w:tcW w:w="1304" w:type="dxa"/>
          </w:tcPr>
          <w:p>
            <w:pPr>
              <w:pStyle w:val="0"/>
              <w:jc w:val="center"/>
            </w:pPr>
            <w:r>
              <w:rPr>
                <w:sz w:val="24"/>
              </w:rPr>
              <w:t xml:space="preserve">1.10.1.</w:t>
            </w:r>
          </w:p>
        </w:tc>
        <w:tc>
          <w:tcPr>
            <w:tcW w:w="6123" w:type="dxa"/>
          </w:tcPr>
          <w:p>
            <w:pPr>
              <w:pStyle w:val="0"/>
            </w:pPr>
            <w:r>
              <w:rPr>
                <w:sz w:val="24"/>
              </w:rPr>
              <w:t xml:space="preserve">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1.10.2.</w:t>
            </w:r>
          </w:p>
        </w:tc>
        <w:tc>
          <w:tcPr>
            <w:tcW w:w="6123" w:type="dxa"/>
          </w:tcPr>
          <w:p>
            <w:pPr>
              <w:pStyle w:val="0"/>
            </w:pPr>
            <w:r>
              <w:rPr>
                <w:sz w:val="24"/>
              </w:rPr>
              <w:t xml:space="preserve">дублирование случаев оказания медицинской помощи в одном реестре;</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1.10.3.</w:t>
            </w:r>
          </w:p>
        </w:tc>
        <w:tc>
          <w:tcPr>
            <w:tcW w:w="6123" w:type="dxa"/>
          </w:tcPr>
          <w:p>
            <w:pPr>
              <w:pStyle w:val="0"/>
            </w:pPr>
            <w:r>
              <w:rPr>
                <w:sz w:val="24"/>
              </w:rPr>
              <w:t xml:space="preserve">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1.10.4.</w:t>
            </w:r>
          </w:p>
        </w:tc>
        <w:tc>
          <w:tcPr>
            <w:tcW w:w="6123" w:type="dxa"/>
          </w:tcPr>
          <w:p>
            <w:pPr>
              <w:pStyle w:val="0"/>
            </w:pPr>
            <w:r>
              <w:rPr>
                <w:sz w:val="24"/>
              </w:rPr>
              <w:t xml:space="preserve">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1.10.5.</w:t>
            </w:r>
          </w:p>
        </w:tc>
        <w:tc>
          <w:tcPr>
            <w:tcW w:w="6123" w:type="dxa"/>
          </w:tcPr>
          <w:p>
            <w:pPr>
              <w:pStyle w:val="0"/>
            </w:pPr>
            <w:r>
              <w:rPr>
                <w:sz w:val="24"/>
              </w:rPr>
              <w:t xml:space="preserve">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1.10.6.</w:t>
            </w:r>
          </w:p>
        </w:tc>
        <w:tc>
          <w:tcPr>
            <w:tcW w:w="6123" w:type="dxa"/>
          </w:tcPr>
          <w:p>
            <w:pPr>
              <w:pStyle w:val="0"/>
            </w:pPr>
            <w:r>
              <w:rPr>
                <w:sz w:val="24"/>
              </w:rPr>
              <w:t xml:space="preserve">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gridSpan w:val="4"/>
            <w:tcW w:w="10885" w:type="dxa"/>
          </w:tcPr>
          <w:p>
            <w:pPr>
              <w:pStyle w:val="0"/>
              <w:outlineLvl w:val="1"/>
              <w:jc w:val="center"/>
            </w:pPr>
            <w:r>
              <w:rPr>
                <w:sz w:val="24"/>
              </w:rPr>
              <w:t xml:space="preserve">Раздел 2. НАРУШЕНИЯ, ВЫЯВЛЯЕМЫЕ ПРИ ПРОВЕДЕНИИ МЕДИКО-ЭКОНОМИЧЕСКОЙ ЭКСПЕРТИЗЫ</w:t>
            </w:r>
          </w:p>
        </w:tc>
      </w:tr>
      <w:tr>
        <w:tc>
          <w:tcPr>
            <w:tcW w:w="1304" w:type="dxa"/>
          </w:tcPr>
          <w:p>
            <w:pPr>
              <w:pStyle w:val="0"/>
              <w:jc w:val="center"/>
            </w:pPr>
            <w:r>
              <w:rPr>
                <w:sz w:val="24"/>
              </w:rPr>
              <w:t xml:space="preserve">2.1.</w:t>
            </w:r>
          </w:p>
        </w:tc>
        <w:tc>
          <w:tcPr>
            <w:tcW w:w="6123" w:type="dxa"/>
          </w:tcPr>
          <w:p>
            <w:pPr>
              <w:pStyle w:val="0"/>
            </w:pPr>
            <w:r>
              <w:rPr>
                <w:sz w:val="24"/>
              </w:rPr>
              <w:t xml:space="preserve">Нарушение сроков ожидания медицинской помощи, установленных территориальной программой обязательного медицинского страхования;</w:t>
            </w:r>
          </w:p>
        </w:tc>
        <w:tc>
          <w:tcPr>
            <w:tcW w:w="1701" w:type="dxa"/>
          </w:tcPr>
          <w:p>
            <w:pPr>
              <w:pStyle w:val="0"/>
              <w:jc w:val="center"/>
            </w:pPr>
            <w:r>
              <w:rPr>
                <w:sz w:val="24"/>
              </w:rPr>
              <w:t xml:space="preserve">0</w:t>
            </w:r>
          </w:p>
        </w:tc>
        <w:tc>
          <w:tcPr>
            <w:tcW w:w="1757" w:type="dxa"/>
          </w:tcPr>
          <w:p>
            <w:pPr>
              <w:pStyle w:val="0"/>
              <w:jc w:val="center"/>
            </w:pPr>
            <w:r>
              <w:rPr>
                <w:sz w:val="24"/>
              </w:rPr>
              <w:t xml:space="preserve">0,3</w:t>
            </w:r>
          </w:p>
        </w:tc>
      </w:tr>
      <w:tr>
        <w:tc>
          <w:tcPr>
            <w:tcW w:w="1304" w:type="dxa"/>
          </w:tcPr>
          <w:p>
            <w:pPr>
              <w:pStyle w:val="0"/>
              <w:jc w:val="center"/>
            </w:pPr>
            <w:r>
              <w:rPr>
                <w:sz w:val="24"/>
              </w:rPr>
              <w:t xml:space="preserve">2.2.</w:t>
            </w:r>
          </w:p>
        </w:tc>
        <w:tc>
          <w:tcPr>
            <w:tcW w:w="6123" w:type="dxa"/>
          </w:tcPr>
          <w:p>
            <w:pPr>
              <w:pStyle w:val="0"/>
            </w:pPr>
            <w:r>
              <w:rPr>
                <w:sz w:val="24"/>
              </w:rPr>
              <w:t xml:space="preserve">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701" w:type="dxa"/>
          </w:tcPr>
          <w:p>
            <w:pPr>
              <w:pStyle w:val="0"/>
              <w:jc w:val="center"/>
            </w:pPr>
            <w:r>
              <w:rPr>
                <w:sz w:val="24"/>
              </w:rPr>
              <w:t xml:space="preserve">1</w:t>
            </w:r>
          </w:p>
        </w:tc>
        <w:tc>
          <w:tcPr>
            <w:tcW w:w="1757" w:type="dxa"/>
          </w:tcPr>
          <w:p>
            <w:pPr>
              <w:pStyle w:val="0"/>
              <w:jc w:val="center"/>
            </w:pPr>
            <w:r>
              <w:rPr>
                <w:sz w:val="24"/>
              </w:rPr>
              <w:t xml:space="preserve">3</w:t>
            </w:r>
          </w:p>
        </w:tc>
      </w:tr>
      <w:tr>
        <w:tc>
          <w:tcPr>
            <w:tcW w:w="1304" w:type="dxa"/>
          </w:tcPr>
          <w:p>
            <w:pPr>
              <w:pStyle w:val="0"/>
              <w:jc w:val="center"/>
            </w:pPr>
            <w:r>
              <w:rPr>
                <w:sz w:val="24"/>
              </w:rPr>
              <w:t xml:space="preserve">2.7.</w:t>
            </w:r>
          </w:p>
        </w:tc>
        <w:tc>
          <w:tcPr>
            <w:tcW w:w="6123" w:type="dxa"/>
          </w:tcPr>
          <w:p>
            <w:pPr>
              <w:pStyle w:val="0"/>
            </w:pPr>
            <w:r>
              <w:rPr>
                <w:sz w:val="24"/>
              </w:rPr>
              <w:t xml:space="preserve">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701" w:type="dxa"/>
          </w:tcPr>
          <w:p>
            <w:pPr>
              <w:pStyle w:val="0"/>
              <w:jc w:val="center"/>
            </w:pPr>
            <w:r>
              <w:rPr>
                <w:sz w:val="24"/>
              </w:rPr>
              <w:t xml:space="preserve">1</w:t>
            </w:r>
          </w:p>
        </w:tc>
        <w:tc>
          <w:tcPr>
            <w:tcW w:w="1757" w:type="dxa"/>
          </w:tcPr>
          <w:p>
            <w:pPr>
              <w:pStyle w:val="0"/>
              <w:jc w:val="center"/>
            </w:pPr>
            <w:r>
              <w:rPr>
                <w:sz w:val="24"/>
              </w:rPr>
              <w:t xml:space="preserve">0,3</w:t>
            </w:r>
          </w:p>
        </w:tc>
      </w:tr>
      <w:tr>
        <w:tc>
          <w:tcPr>
            <w:tcW w:w="1304" w:type="dxa"/>
          </w:tcPr>
          <w:p>
            <w:pPr>
              <w:pStyle w:val="0"/>
              <w:jc w:val="center"/>
            </w:pPr>
            <w:r>
              <w:rPr>
                <w:sz w:val="24"/>
              </w:rPr>
              <w:t xml:space="preserve">2.8.</w:t>
            </w:r>
          </w:p>
        </w:tc>
        <w:tc>
          <w:tcPr>
            <w:tcW w:w="6123" w:type="dxa"/>
          </w:tcPr>
          <w:p>
            <w:pPr>
              <w:pStyle w:val="0"/>
            </w:pPr>
            <w:r>
              <w:rPr>
                <w:sz w:val="24"/>
              </w:rPr>
              <w:t xml:space="preserve">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701" w:type="dxa"/>
          </w:tcPr>
          <w:p>
            <w:pPr>
              <w:pStyle w:val="0"/>
              <w:jc w:val="center"/>
            </w:pPr>
            <w:r>
              <w:rPr>
                <w:sz w:val="24"/>
              </w:rPr>
              <w:t xml:space="preserve">1</w:t>
            </w:r>
          </w:p>
        </w:tc>
        <w:tc>
          <w:tcPr>
            <w:tcW w:w="1757" w:type="dxa"/>
          </w:tcPr>
          <w:p>
            <w:pPr>
              <w:pStyle w:val="0"/>
              <w:jc w:val="center"/>
            </w:pPr>
            <w:r>
              <w:rPr>
                <w:sz w:val="24"/>
              </w:rPr>
              <w:t xml:space="preserve">0,3</w:t>
            </w:r>
          </w:p>
        </w:tc>
      </w:tr>
      <w:tr>
        <w:tc>
          <w:tcPr>
            <w:tcW w:w="1304" w:type="dxa"/>
          </w:tcPr>
          <w:p>
            <w:pPr>
              <w:pStyle w:val="0"/>
              <w:jc w:val="center"/>
            </w:pPr>
            <w:r>
              <w:rPr>
                <w:sz w:val="24"/>
              </w:rPr>
              <w:t xml:space="preserve">2.9.</w:t>
            </w:r>
          </w:p>
        </w:tc>
        <w:tc>
          <w:tcPr>
            <w:tcW w:w="6123" w:type="dxa"/>
          </w:tcPr>
          <w:p>
            <w:pPr>
              <w:pStyle w:val="0"/>
            </w:pPr>
            <w:r>
              <w:rPr>
                <w:sz w:val="24"/>
              </w:rPr>
              <w:t xml:space="preserve">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701" w:type="dxa"/>
          </w:tcPr>
          <w:p>
            <w:pPr>
              <w:pStyle w:val="0"/>
              <w:jc w:val="center"/>
            </w:pPr>
            <w:r>
              <w:rPr>
                <w:sz w:val="24"/>
              </w:rPr>
              <w:t xml:space="preserve">0</w:t>
            </w:r>
          </w:p>
        </w:tc>
        <w:tc>
          <w:tcPr>
            <w:tcW w:w="1757" w:type="dxa"/>
          </w:tcPr>
          <w:p>
            <w:pPr>
              <w:pStyle w:val="0"/>
              <w:jc w:val="center"/>
            </w:pPr>
            <w:r>
              <w:rPr>
                <w:sz w:val="24"/>
              </w:rPr>
              <w:t xml:space="preserve">1</w:t>
            </w:r>
          </w:p>
        </w:tc>
      </w:tr>
      <w:tr>
        <w:tc>
          <w:tcPr>
            <w:tcW w:w="1304" w:type="dxa"/>
          </w:tcPr>
          <w:p>
            <w:pPr>
              <w:pStyle w:val="0"/>
              <w:jc w:val="center"/>
            </w:pPr>
            <w:r>
              <w:rPr>
                <w:sz w:val="24"/>
              </w:rPr>
              <w:t xml:space="preserve">2.10.</w:t>
            </w:r>
          </w:p>
        </w:tc>
        <w:tc>
          <w:tcPr>
            <w:tcW w:w="6123" w:type="dxa"/>
          </w:tcPr>
          <w:p>
            <w:pPr>
              <w:pStyle w:val="0"/>
            </w:pPr>
            <w:r>
              <w:rPr>
                <w:sz w:val="24"/>
              </w:rP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и (или) медицинских изделий, включенных в перечень медицинских изделий, имплантируемых в организм человека, на основе клинических рекомендаций, с учетом стандартов медицинской помощи.</w:t>
            </w:r>
          </w:p>
        </w:tc>
        <w:tc>
          <w:tcPr>
            <w:tcW w:w="1701" w:type="dxa"/>
          </w:tcPr>
          <w:p>
            <w:pPr>
              <w:pStyle w:val="0"/>
              <w:jc w:val="center"/>
            </w:pPr>
            <w:r>
              <w:rPr>
                <w:sz w:val="24"/>
              </w:rPr>
              <w:t xml:space="preserve">0,5</w:t>
            </w:r>
          </w:p>
        </w:tc>
        <w:tc>
          <w:tcPr>
            <w:tcW w:w="1757" w:type="dxa"/>
          </w:tcPr>
          <w:p>
            <w:pPr>
              <w:pStyle w:val="0"/>
              <w:jc w:val="center"/>
            </w:pPr>
            <w:r>
              <w:rPr>
                <w:sz w:val="24"/>
              </w:rPr>
              <w:t xml:space="preserve">0,5</w:t>
            </w:r>
          </w:p>
        </w:tc>
      </w:tr>
      <w:tr>
        <w:tc>
          <w:tcPr>
            <w:tcW w:w="1304" w:type="dxa"/>
          </w:tcPr>
          <w:p>
            <w:pPr>
              <w:pStyle w:val="0"/>
              <w:jc w:val="center"/>
            </w:pPr>
            <w:r>
              <w:rPr>
                <w:sz w:val="24"/>
              </w:rPr>
              <w:t xml:space="preserve">2.11.</w:t>
            </w:r>
          </w:p>
        </w:tc>
        <w:tc>
          <w:tcPr>
            <w:tcW w:w="6123" w:type="dxa"/>
          </w:tcPr>
          <w:p>
            <w:pPr>
              <w:pStyle w:val="0"/>
            </w:pPr>
            <w:r>
              <w:rPr>
                <w:sz w:val="24"/>
              </w:rPr>
              <w:t xml:space="preserve">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701" w:type="dxa"/>
          </w:tcPr>
          <w:p>
            <w:pPr>
              <w:pStyle w:val="0"/>
              <w:jc w:val="center"/>
            </w:pPr>
            <w:r>
              <w:rPr>
                <w:sz w:val="24"/>
              </w:rPr>
              <w:t xml:space="preserve">0</w:t>
            </w:r>
          </w:p>
        </w:tc>
        <w:tc>
          <w:tcPr>
            <w:tcW w:w="1757" w:type="dxa"/>
          </w:tcPr>
          <w:p>
            <w:pPr>
              <w:pStyle w:val="0"/>
              <w:jc w:val="center"/>
            </w:pPr>
            <w:r>
              <w:rPr>
                <w:sz w:val="24"/>
              </w:rPr>
              <w:t xml:space="preserve">0,6</w:t>
            </w:r>
          </w:p>
        </w:tc>
      </w:tr>
      <w:tr>
        <w:tc>
          <w:tcPr>
            <w:tcW w:w="1304" w:type="dxa"/>
          </w:tcPr>
          <w:p>
            <w:pPr>
              <w:pStyle w:val="0"/>
              <w:jc w:val="center"/>
            </w:pPr>
            <w:r>
              <w:rPr>
                <w:sz w:val="24"/>
              </w:rPr>
              <w:t xml:space="preserve">2.12.</w:t>
            </w:r>
          </w:p>
        </w:tc>
        <w:tc>
          <w:tcPr>
            <w:tcW w:w="6123" w:type="dxa"/>
          </w:tcPr>
          <w:p>
            <w:pPr>
              <w:pStyle w:val="0"/>
            </w:pPr>
            <w:r>
              <w:rPr>
                <w:sz w:val="24"/>
              </w:rPr>
              <w:t xml:space="preserve">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2.13.</w:t>
            </w:r>
          </w:p>
        </w:tc>
        <w:tc>
          <w:tcPr>
            <w:tcW w:w="6123" w:type="dxa"/>
          </w:tcPr>
          <w:p>
            <w:pPr>
              <w:pStyle w:val="0"/>
            </w:pPr>
            <w:r>
              <w:rPr>
                <w:sz w:val="24"/>
              </w:rP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&lt;3&gt;.</w:t>
            </w:r>
          </w:p>
        </w:tc>
        <w:tc>
          <w:tcPr>
            <w:tcW w:w="1701" w:type="dxa"/>
          </w:tcPr>
          <w:p>
            <w:pPr>
              <w:pStyle w:val="0"/>
              <w:jc w:val="center"/>
            </w:pPr>
            <w:r>
              <w:rPr>
                <w:sz w:val="24"/>
              </w:rPr>
              <w:t xml:space="preserve">0,1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2.14.</w:t>
            </w:r>
          </w:p>
        </w:tc>
        <w:tc>
          <w:tcPr>
            <w:tcW w:w="6123" w:type="dxa"/>
          </w:tcPr>
          <w:p>
            <w:pPr>
              <w:pStyle w:val="0"/>
            </w:pPr>
            <w:r>
              <w:rPr>
                <w:sz w:val="24"/>
              </w:rPr>
              <w:t xml:space="preserve">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701" w:type="dxa"/>
          </w:tcPr>
          <w:p>
            <w:pPr>
              <w:pStyle w:val="0"/>
              <w:jc w:val="center"/>
            </w:pPr>
            <w:r>
              <w:rPr>
                <w:sz w:val="24"/>
              </w:rPr>
              <w:t xml:space="preserve">0,5</w:t>
            </w:r>
          </w:p>
        </w:tc>
        <w:tc>
          <w:tcPr>
            <w:tcW w:w="1757" w:type="dxa"/>
          </w:tcPr>
          <w:p>
            <w:pPr>
              <w:pStyle w:val="0"/>
              <w:jc w:val="center"/>
            </w:pPr>
            <w:r>
              <w:rPr>
                <w:sz w:val="24"/>
              </w:rPr>
              <w:t xml:space="preserve">0</w:t>
            </w:r>
          </w:p>
        </w:tc>
      </w:tr>
      <w:tr>
        <w:tc>
          <w:tcPr>
            <w:tcW w:w="1304" w:type="dxa"/>
          </w:tcPr>
          <w:p>
            <w:pPr>
              <w:pStyle w:val="0"/>
              <w:jc w:val="center"/>
            </w:pPr>
            <w:r>
              <w:rPr>
                <w:sz w:val="24"/>
              </w:rPr>
              <w:t xml:space="preserve">2.15.</w:t>
            </w:r>
          </w:p>
        </w:tc>
        <w:tc>
          <w:tcPr>
            <w:tcW w:w="6123" w:type="dxa"/>
          </w:tcPr>
          <w:p>
            <w:pPr>
              <w:pStyle w:val="0"/>
            </w:pPr>
            <w:r>
              <w:rPr>
                <w:sz w:val="24"/>
              </w:rPr>
              <w:t xml:space="preserve">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701" w:type="dxa"/>
          </w:tcPr>
          <w:p>
            <w:pPr>
              <w:pStyle w:val="0"/>
              <w:jc w:val="center"/>
            </w:pPr>
            <w:r>
              <w:rPr>
                <w:sz w:val="24"/>
              </w:rPr>
              <w:t xml:space="preserve">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2.16.</w:t>
            </w:r>
          </w:p>
        </w:tc>
        <w:tc>
          <w:tcPr>
            <w:gridSpan w:val="3"/>
            <w:tcW w:w="9581" w:type="dxa"/>
          </w:tcPr>
          <w:p>
            <w:pPr>
              <w:pStyle w:val="0"/>
            </w:pPr>
            <w:r>
              <w:rPr>
                <w:sz w:val="24"/>
              </w:rPr>
              <w:t xml:space="preserve">Несоответствие данных медицинской документации данным реестра счетов, в том числе:</w:t>
            </w:r>
          </w:p>
        </w:tc>
      </w:tr>
      <w:tr>
        <w:tc>
          <w:tcPr>
            <w:tcW w:w="1304" w:type="dxa"/>
          </w:tcPr>
          <w:p>
            <w:pPr>
              <w:pStyle w:val="0"/>
              <w:jc w:val="center"/>
            </w:pPr>
            <w:r>
              <w:rPr>
                <w:sz w:val="24"/>
              </w:rPr>
              <w:t xml:space="preserve">2.16.1.</w:t>
            </w:r>
          </w:p>
        </w:tc>
        <w:tc>
          <w:tcPr>
            <w:tcW w:w="6123" w:type="dxa"/>
          </w:tcPr>
          <w:p>
            <w:pPr>
              <w:pStyle w:val="0"/>
            </w:pPr>
            <w:r>
              <w:rPr>
                <w:sz w:val="24"/>
              </w:rPr>
              <w:t xml:space="preserve">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701" w:type="dxa"/>
          </w:tcPr>
          <w:p>
            <w:pPr>
              <w:pStyle w:val="0"/>
              <w:jc w:val="center"/>
            </w:pPr>
            <w:r>
              <w:rPr>
                <w:sz w:val="24"/>
              </w:rPr>
              <w:t xml:space="preserve">0,1</w:t>
            </w:r>
          </w:p>
        </w:tc>
        <w:tc>
          <w:tcPr>
            <w:tcW w:w="1757" w:type="dxa"/>
          </w:tcPr>
          <w:p>
            <w:pPr>
              <w:pStyle w:val="0"/>
              <w:jc w:val="center"/>
            </w:pPr>
            <w:r>
              <w:rPr>
                <w:sz w:val="24"/>
              </w:rPr>
              <w:t xml:space="preserve">0,3</w:t>
            </w:r>
          </w:p>
        </w:tc>
      </w:tr>
      <w:tr>
        <w:tc>
          <w:tcPr>
            <w:tcW w:w="1304" w:type="dxa"/>
          </w:tcPr>
          <w:p>
            <w:pPr>
              <w:pStyle w:val="0"/>
              <w:jc w:val="center"/>
            </w:pPr>
            <w:r>
              <w:rPr>
                <w:sz w:val="24"/>
              </w:rPr>
              <w:t xml:space="preserve">2.16.2.</w:t>
            </w:r>
          </w:p>
        </w:tc>
        <w:tc>
          <w:tcPr>
            <w:tcW w:w="6123" w:type="dxa"/>
          </w:tcPr>
          <w:p>
            <w:pPr>
              <w:pStyle w:val="0"/>
            </w:pPr>
            <w:r>
              <w:rPr>
                <w:sz w:val="24"/>
              </w:rPr>
              <w:t xml:space="preserve">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701" w:type="dxa"/>
          </w:tcPr>
          <w:p>
            <w:pPr>
              <w:pStyle w:val="0"/>
              <w:jc w:val="center"/>
            </w:pPr>
            <w:r>
              <w:rPr>
                <w:sz w:val="24"/>
              </w:rPr>
              <w:t xml:space="preserve">1</w:t>
            </w:r>
          </w:p>
        </w:tc>
        <w:tc>
          <w:tcPr>
            <w:tcW w:w="1757" w:type="dxa"/>
          </w:tcPr>
          <w:p>
            <w:pPr>
              <w:pStyle w:val="0"/>
              <w:jc w:val="center"/>
            </w:pPr>
            <w:r>
              <w:rPr>
                <w:sz w:val="24"/>
              </w:rPr>
              <w:t xml:space="preserve">1</w:t>
            </w:r>
          </w:p>
        </w:tc>
      </w:tr>
      <w:tr>
        <w:tc>
          <w:tcPr>
            <w:tcW w:w="1304" w:type="dxa"/>
          </w:tcPr>
          <w:p>
            <w:pPr>
              <w:pStyle w:val="0"/>
              <w:jc w:val="center"/>
            </w:pPr>
            <w:r>
              <w:rPr>
                <w:sz w:val="24"/>
              </w:rPr>
              <w:t xml:space="preserve">2.16.3.</w:t>
            </w:r>
          </w:p>
        </w:tc>
        <w:tc>
          <w:tcPr>
            <w:tcW w:w="6123" w:type="dxa"/>
          </w:tcPr>
          <w:p>
            <w:pPr>
              <w:pStyle w:val="0"/>
            </w:pPr>
            <w:r>
              <w:rPr>
                <w:sz w:val="24"/>
              </w:rPr>
              <w:t xml:space="preserve">некорректное (неполное) отражение в реестре счета сведений медицинской документации.</w:t>
            </w:r>
          </w:p>
        </w:tc>
        <w:tc>
          <w:tcPr>
            <w:tcW w:w="1701" w:type="dxa"/>
          </w:tcPr>
          <w:p>
            <w:pPr>
              <w:pStyle w:val="0"/>
              <w:jc w:val="center"/>
            </w:pPr>
            <w:r>
              <w:rPr>
                <w:sz w:val="24"/>
              </w:rPr>
              <w:t xml:space="preserve">1</w:t>
            </w:r>
          </w:p>
        </w:tc>
        <w:tc>
          <w:tcPr>
            <w:tcW w:w="1757" w:type="dxa"/>
          </w:tcPr>
          <w:p>
            <w:pPr>
              <w:pStyle w:val="0"/>
            </w:pPr>
            <w:r>
              <w:rPr>
                <w:sz w:val="24"/>
              </w:rPr>
            </w:r>
          </w:p>
        </w:tc>
      </w:tr>
      <w:tr>
        <w:tc>
          <w:tcPr>
            <w:tcW w:w="1304" w:type="dxa"/>
          </w:tcPr>
          <w:p>
            <w:pPr>
              <w:pStyle w:val="0"/>
              <w:jc w:val="center"/>
            </w:pPr>
            <w:r>
              <w:rPr>
                <w:sz w:val="24"/>
              </w:rPr>
              <w:t xml:space="preserve">2.17.</w:t>
            </w:r>
          </w:p>
        </w:tc>
        <w:tc>
          <w:tcPr>
            <w:tcW w:w="6123" w:type="dxa"/>
          </w:tcPr>
          <w:p>
            <w:pPr>
              <w:pStyle w:val="0"/>
            </w:pPr>
            <w:r>
              <w:rPr>
                <w:sz w:val="24"/>
              </w:rPr>
              <w:t xml:space="preserve">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701" w:type="dxa"/>
          </w:tcPr>
          <w:p>
            <w:pPr>
              <w:pStyle w:val="0"/>
              <w:jc w:val="center"/>
            </w:pPr>
            <w:r>
              <w:rPr>
                <w:sz w:val="24"/>
              </w:rPr>
              <w:t xml:space="preserve">0</w:t>
            </w:r>
          </w:p>
        </w:tc>
        <w:tc>
          <w:tcPr>
            <w:tcW w:w="1757" w:type="dxa"/>
          </w:tcPr>
          <w:p>
            <w:pPr>
              <w:pStyle w:val="0"/>
              <w:jc w:val="center"/>
            </w:pPr>
            <w:r>
              <w:rPr>
                <w:sz w:val="24"/>
              </w:rPr>
              <w:t xml:space="preserve">0,3</w:t>
            </w:r>
          </w:p>
        </w:tc>
      </w:tr>
      <w:tr>
        <w:tc>
          <w:tcPr>
            <w:tcW w:w="1304" w:type="dxa"/>
          </w:tcPr>
          <w:p>
            <w:pPr>
              <w:pStyle w:val="0"/>
              <w:jc w:val="center"/>
            </w:pPr>
            <w:r>
              <w:rPr>
                <w:sz w:val="24"/>
              </w:rPr>
              <w:t xml:space="preserve">2.18.</w:t>
            </w:r>
          </w:p>
        </w:tc>
        <w:tc>
          <w:tcPr>
            <w:tcW w:w="6123" w:type="dxa"/>
          </w:tcPr>
          <w:p>
            <w:pPr>
              <w:pStyle w:val="0"/>
            </w:pPr>
            <w:r>
              <w:rPr>
                <w:sz w:val="24"/>
              </w:rPr>
              <w:t xml:space="preserve">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701" w:type="dxa"/>
          </w:tcPr>
          <w:p>
            <w:pPr>
              <w:pStyle w:val="0"/>
              <w:jc w:val="center"/>
            </w:pPr>
            <w:r>
              <w:rPr>
                <w:sz w:val="24"/>
              </w:rPr>
              <w:t xml:space="preserve">0</w:t>
            </w:r>
          </w:p>
        </w:tc>
        <w:tc>
          <w:tcPr>
            <w:tcW w:w="1757" w:type="dxa"/>
          </w:tcPr>
          <w:p>
            <w:pPr>
              <w:pStyle w:val="0"/>
              <w:jc w:val="center"/>
            </w:pPr>
            <w:r>
              <w:rPr>
                <w:sz w:val="24"/>
              </w:rPr>
              <w:t xml:space="preserve">0,3</w:t>
            </w:r>
          </w:p>
        </w:tc>
      </w:tr>
      <w:tr>
        <w:tc>
          <w:tcPr>
            <w:gridSpan w:val="4"/>
            <w:tcW w:w="10885" w:type="dxa"/>
          </w:tcPr>
          <w:p>
            <w:pPr>
              <w:pStyle w:val="0"/>
              <w:outlineLvl w:val="1"/>
              <w:jc w:val="center"/>
            </w:pPr>
            <w:r>
              <w:rPr>
                <w:sz w:val="24"/>
              </w:rPr>
              <w:t xml:space="preserve">Раздел 3 НАРУШЕНИЯ, ВЫЯВЛЯЕМЫЕ ПРИ ПРОВЕДЕНИИ ЭКСПЕРТИЗЫ КАЧЕСТВА МЕДИЦИНСКОЙ ПОМОЩИ</w:t>
            </w:r>
          </w:p>
        </w:tc>
      </w:tr>
      <w:tr>
        <w:tc>
          <w:tcPr>
            <w:tcW w:w="1304" w:type="dxa"/>
          </w:tcPr>
          <w:p>
            <w:pPr>
              <w:pStyle w:val="0"/>
              <w:jc w:val="center"/>
            </w:pPr>
            <w:r>
              <w:rPr>
                <w:sz w:val="24"/>
              </w:rPr>
              <w:t xml:space="preserve">3.1.</w:t>
            </w:r>
          </w:p>
        </w:tc>
        <w:tc>
          <w:tcPr>
            <w:gridSpan w:val="3"/>
            <w:tcW w:w="9581" w:type="dxa"/>
          </w:tcPr>
          <w:p>
            <w:pPr>
              <w:pStyle w:val="0"/>
            </w:pPr>
            <w:r>
              <w:rPr>
                <w:sz w:val="24"/>
              </w:rPr>
              <w:t xml:space="preserve">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tc>
          <w:tcPr>
            <w:tcW w:w="1304" w:type="dxa"/>
          </w:tcPr>
          <w:p>
            <w:pPr>
              <w:pStyle w:val="0"/>
              <w:jc w:val="center"/>
            </w:pPr>
            <w:r>
              <w:rPr>
                <w:sz w:val="24"/>
              </w:rPr>
              <w:t xml:space="preserve">3.1.1.</w:t>
            </w:r>
          </w:p>
        </w:tc>
        <w:tc>
          <w:tcPr>
            <w:tcW w:w="6123" w:type="dxa"/>
          </w:tcPr>
          <w:p>
            <w:pPr>
              <w:pStyle w:val="0"/>
            </w:pPr>
            <w:r>
              <w:rPr>
                <w:sz w:val="24"/>
              </w:rPr>
              <w:t xml:space="preserve">не повлиявшее на состояние здоровья застрахованного лица;</w:t>
            </w:r>
          </w:p>
        </w:tc>
        <w:tc>
          <w:tcPr>
            <w:tcW w:w="1701" w:type="dxa"/>
          </w:tcPr>
          <w:p>
            <w:pPr>
              <w:pStyle w:val="0"/>
              <w:jc w:val="center"/>
            </w:pPr>
            <w:r>
              <w:rPr>
                <w:sz w:val="24"/>
              </w:rPr>
              <w:t xml:space="preserve">0,1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3.1.2.</w:t>
            </w:r>
          </w:p>
        </w:tc>
        <w:tc>
          <w:tcPr>
            <w:tcW w:w="6123" w:type="dxa"/>
          </w:tcPr>
          <w:p>
            <w:pPr>
              <w:pStyle w:val="0"/>
            </w:pPr>
            <w:r>
              <w:rPr>
                <w:sz w:val="24"/>
              </w:rPr>
              <w:t xml:space="preserve">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701" w:type="dxa"/>
          </w:tcPr>
          <w:p>
            <w:pPr>
              <w:pStyle w:val="0"/>
              <w:jc w:val="center"/>
            </w:pPr>
            <w:r>
              <w:rPr>
                <w:sz w:val="24"/>
              </w:rPr>
              <w:t xml:space="preserve">0,3</w:t>
            </w:r>
          </w:p>
        </w:tc>
        <w:tc>
          <w:tcPr>
            <w:tcW w:w="1757" w:type="dxa"/>
          </w:tcPr>
          <w:p>
            <w:pPr>
              <w:pStyle w:val="0"/>
              <w:jc w:val="center"/>
            </w:pPr>
            <w:r>
              <w:rPr>
                <w:sz w:val="24"/>
              </w:rPr>
              <w:t xml:space="preserve">0</w:t>
            </w:r>
          </w:p>
        </w:tc>
      </w:tr>
      <w:tr>
        <w:tc>
          <w:tcPr>
            <w:tcW w:w="1304" w:type="dxa"/>
          </w:tcPr>
          <w:p>
            <w:pPr>
              <w:pStyle w:val="0"/>
              <w:jc w:val="center"/>
            </w:pPr>
            <w:r>
              <w:rPr>
                <w:sz w:val="24"/>
              </w:rPr>
              <w:t xml:space="preserve">3.1.3.</w:t>
            </w:r>
          </w:p>
        </w:tc>
        <w:tc>
          <w:tcPr>
            <w:tcW w:w="6123" w:type="dxa"/>
          </w:tcPr>
          <w:p>
            <w:pPr>
              <w:pStyle w:val="0"/>
            </w:pPr>
            <w:r>
              <w:rPr>
                <w:sz w:val="24"/>
              </w:rPr>
              <w:t xml:space="preserve">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701" w:type="dxa"/>
          </w:tcPr>
          <w:p>
            <w:pPr>
              <w:pStyle w:val="0"/>
              <w:jc w:val="center"/>
            </w:pPr>
            <w:r>
              <w:rPr>
                <w:sz w:val="24"/>
              </w:rPr>
              <w:t xml:space="preserve">0,4</w:t>
            </w:r>
          </w:p>
        </w:tc>
        <w:tc>
          <w:tcPr>
            <w:tcW w:w="1757" w:type="dxa"/>
          </w:tcPr>
          <w:p>
            <w:pPr>
              <w:pStyle w:val="0"/>
              <w:jc w:val="center"/>
            </w:pPr>
            <w:r>
              <w:rPr>
                <w:sz w:val="24"/>
              </w:rPr>
              <w:t xml:space="preserve">0,3</w:t>
            </w:r>
          </w:p>
        </w:tc>
      </w:tr>
      <w:tr>
        <w:tc>
          <w:tcPr>
            <w:tcW w:w="1304" w:type="dxa"/>
          </w:tcPr>
          <w:p>
            <w:pPr>
              <w:pStyle w:val="0"/>
              <w:jc w:val="center"/>
            </w:pPr>
            <w:r>
              <w:rPr>
                <w:sz w:val="24"/>
              </w:rPr>
              <w:t xml:space="preserve">3.1.4.</w:t>
            </w:r>
          </w:p>
        </w:tc>
        <w:tc>
          <w:tcPr>
            <w:tcW w:w="6123" w:type="dxa"/>
          </w:tcPr>
          <w:p>
            <w:pPr>
              <w:pStyle w:val="0"/>
            </w:pPr>
            <w:r>
              <w:rPr>
                <w:sz w:val="24"/>
              </w:rPr>
              <w:t xml:space="preserve">приведшее к инвалидизации;</w:t>
            </w:r>
          </w:p>
        </w:tc>
        <w:tc>
          <w:tcPr>
            <w:tcW w:w="1701" w:type="dxa"/>
          </w:tcPr>
          <w:p>
            <w:pPr>
              <w:pStyle w:val="0"/>
              <w:jc w:val="center"/>
            </w:pPr>
            <w:r>
              <w:rPr>
                <w:sz w:val="24"/>
              </w:rPr>
              <w:t xml:space="preserve">0,9</w:t>
            </w:r>
          </w:p>
        </w:tc>
        <w:tc>
          <w:tcPr>
            <w:tcW w:w="1757" w:type="dxa"/>
          </w:tcPr>
          <w:p>
            <w:pPr>
              <w:pStyle w:val="0"/>
              <w:jc w:val="center"/>
            </w:pPr>
            <w:r>
              <w:rPr>
                <w:sz w:val="24"/>
              </w:rPr>
              <w:t xml:space="preserve">1</w:t>
            </w:r>
          </w:p>
        </w:tc>
      </w:tr>
      <w:tr>
        <w:tc>
          <w:tcPr>
            <w:tcW w:w="1304" w:type="dxa"/>
          </w:tcPr>
          <w:p>
            <w:pPr>
              <w:pStyle w:val="0"/>
              <w:jc w:val="center"/>
            </w:pPr>
            <w:r>
              <w:rPr>
                <w:sz w:val="24"/>
              </w:rPr>
              <w:t xml:space="preserve">3.1.5.</w:t>
            </w:r>
          </w:p>
        </w:tc>
        <w:tc>
          <w:tcPr>
            <w:tcW w:w="6123" w:type="dxa"/>
          </w:tcPr>
          <w:p>
            <w:pPr>
              <w:pStyle w:val="0"/>
            </w:pPr>
            <w:r>
              <w:rPr>
                <w:sz w:val="24"/>
              </w:rPr>
              <w:t xml:space="preserve">приведшее к летальному исходу (в том числе при наличии расхождений клинического и патологоанатомического диагнозов);</w:t>
            </w:r>
          </w:p>
        </w:tc>
        <w:tc>
          <w:tcPr>
            <w:tcW w:w="1701" w:type="dxa"/>
          </w:tcPr>
          <w:p>
            <w:pPr>
              <w:pStyle w:val="0"/>
              <w:jc w:val="center"/>
            </w:pPr>
            <w:r>
              <w:rPr>
                <w:sz w:val="24"/>
              </w:rPr>
              <w:t xml:space="preserve">1</w:t>
            </w:r>
          </w:p>
        </w:tc>
        <w:tc>
          <w:tcPr>
            <w:tcW w:w="1757" w:type="dxa"/>
          </w:tcPr>
          <w:p>
            <w:pPr>
              <w:pStyle w:val="0"/>
              <w:jc w:val="center"/>
            </w:pPr>
            <w:r>
              <w:rPr>
                <w:sz w:val="24"/>
              </w:rPr>
              <w:t xml:space="preserve">3</w:t>
            </w:r>
          </w:p>
        </w:tc>
      </w:tr>
      <w:tr>
        <w:tc>
          <w:tcPr>
            <w:tcW w:w="1304" w:type="dxa"/>
          </w:tcPr>
          <w:p>
            <w:pPr>
              <w:pStyle w:val="0"/>
              <w:jc w:val="center"/>
            </w:pPr>
            <w:r>
              <w:rPr>
                <w:sz w:val="24"/>
              </w:rPr>
              <w:t xml:space="preserve">3.2.</w:t>
            </w:r>
          </w:p>
        </w:tc>
        <w:tc>
          <w:tcPr>
            <w:gridSpan w:val="3"/>
            <w:tcW w:w="9581" w:type="dxa"/>
          </w:tcPr>
          <w:p>
            <w:pPr>
              <w:pStyle w:val="0"/>
            </w:pPr>
            <w:r>
              <w:rPr>
                <w:sz w:val="24"/>
              </w:rPr>
              <w:t xml:space="preserve">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tc>
          <w:tcPr>
            <w:tcW w:w="1304" w:type="dxa"/>
          </w:tcPr>
          <w:p>
            <w:pPr>
              <w:pStyle w:val="0"/>
              <w:jc w:val="center"/>
            </w:pPr>
            <w:r>
              <w:rPr>
                <w:sz w:val="24"/>
              </w:rPr>
              <w:t xml:space="preserve">3.2.1.</w:t>
            </w:r>
          </w:p>
        </w:tc>
        <w:tc>
          <w:tcPr>
            <w:tcW w:w="6123" w:type="dxa"/>
          </w:tcPr>
          <w:p>
            <w:pPr>
              <w:pStyle w:val="0"/>
            </w:pPr>
            <w:r>
              <w:rPr>
                <w:sz w:val="24"/>
              </w:rPr>
              <w:t xml:space="preserve">не повлиявшее на состояние здоровья застрахованного лица;</w:t>
            </w:r>
          </w:p>
        </w:tc>
        <w:tc>
          <w:tcPr>
            <w:tcW w:w="1701" w:type="dxa"/>
          </w:tcPr>
          <w:p>
            <w:pPr>
              <w:pStyle w:val="0"/>
              <w:jc w:val="center"/>
            </w:pPr>
            <w:r>
              <w:rPr>
                <w:sz w:val="24"/>
              </w:rPr>
              <w:t xml:space="preserve">0,1</w:t>
            </w:r>
          </w:p>
        </w:tc>
        <w:tc>
          <w:tcPr>
            <w:tcW w:w="1757" w:type="dxa"/>
          </w:tcPr>
          <w:p>
            <w:pPr>
              <w:pStyle w:val="0"/>
              <w:jc w:val="center"/>
            </w:pPr>
            <w:r>
              <w:rPr>
                <w:sz w:val="24"/>
              </w:rPr>
              <w:t xml:space="preserve">0</w:t>
            </w:r>
          </w:p>
        </w:tc>
      </w:tr>
      <w:tr>
        <w:tc>
          <w:tcPr>
            <w:tcW w:w="1304" w:type="dxa"/>
          </w:tcPr>
          <w:p>
            <w:pPr>
              <w:pStyle w:val="0"/>
              <w:jc w:val="center"/>
            </w:pPr>
            <w:r>
              <w:rPr>
                <w:sz w:val="24"/>
              </w:rPr>
              <w:t xml:space="preserve">3.2.2.</w:t>
            </w:r>
          </w:p>
        </w:tc>
        <w:tc>
          <w:tcPr>
            <w:tcW w:w="6123" w:type="dxa"/>
          </w:tcPr>
          <w:p>
            <w:pPr>
              <w:pStyle w:val="0"/>
            </w:pPr>
            <w:r>
              <w:rPr>
                <w:sz w:val="24"/>
              </w:rPr>
              <w:t xml:space="preserve">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701" w:type="dxa"/>
          </w:tcPr>
          <w:p>
            <w:pPr>
              <w:pStyle w:val="0"/>
              <w:jc w:val="center"/>
            </w:pPr>
            <w:r>
              <w:rPr>
                <w:sz w:val="24"/>
              </w:rPr>
              <w:t xml:space="preserve">0,4</w:t>
            </w:r>
          </w:p>
        </w:tc>
        <w:tc>
          <w:tcPr>
            <w:tcW w:w="1757" w:type="dxa"/>
          </w:tcPr>
          <w:p>
            <w:pPr>
              <w:pStyle w:val="0"/>
              <w:jc w:val="center"/>
            </w:pPr>
            <w:r>
              <w:rPr>
                <w:sz w:val="24"/>
              </w:rPr>
              <w:t xml:space="preserve">0,3</w:t>
            </w:r>
          </w:p>
        </w:tc>
      </w:tr>
      <w:tr>
        <w:tc>
          <w:tcPr>
            <w:tcW w:w="1304" w:type="dxa"/>
          </w:tcPr>
          <w:p>
            <w:pPr>
              <w:pStyle w:val="0"/>
              <w:jc w:val="center"/>
            </w:pPr>
            <w:r>
              <w:rPr>
                <w:sz w:val="24"/>
              </w:rPr>
              <w:t xml:space="preserve">3.2.3.</w:t>
            </w:r>
          </w:p>
        </w:tc>
        <w:tc>
          <w:tcPr>
            <w:tcW w:w="6123" w:type="dxa"/>
          </w:tcPr>
          <w:p>
            <w:pPr>
              <w:pStyle w:val="0"/>
            </w:pPr>
            <w:r>
              <w:rPr>
                <w:sz w:val="24"/>
              </w:rPr>
              <w:t xml:space="preserve">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701" w:type="dxa"/>
          </w:tcPr>
          <w:p>
            <w:pPr>
              <w:pStyle w:val="0"/>
              <w:jc w:val="center"/>
            </w:pPr>
            <w:r>
              <w:rPr>
                <w:sz w:val="24"/>
              </w:rPr>
              <w:t xml:space="preserve">0,9</w:t>
            </w:r>
          </w:p>
        </w:tc>
        <w:tc>
          <w:tcPr>
            <w:tcW w:w="1757" w:type="dxa"/>
          </w:tcPr>
          <w:p>
            <w:pPr>
              <w:pStyle w:val="0"/>
              <w:jc w:val="center"/>
            </w:pPr>
            <w:r>
              <w:rPr>
                <w:sz w:val="24"/>
              </w:rPr>
              <w:t xml:space="preserve">1</w:t>
            </w:r>
          </w:p>
        </w:tc>
      </w:tr>
      <w:tr>
        <w:tc>
          <w:tcPr>
            <w:tcW w:w="1304" w:type="dxa"/>
          </w:tcPr>
          <w:p>
            <w:pPr>
              <w:pStyle w:val="0"/>
              <w:jc w:val="center"/>
            </w:pPr>
            <w:r>
              <w:rPr>
                <w:sz w:val="24"/>
              </w:rPr>
              <w:t xml:space="preserve">3.2.4.</w:t>
            </w:r>
          </w:p>
        </w:tc>
        <w:tc>
          <w:tcPr>
            <w:tcW w:w="6123" w:type="dxa"/>
          </w:tcPr>
          <w:p>
            <w:pPr>
              <w:pStyle w:val="0"/>
            </w:pPr>
            <w:r>
              <w:rPr>
                <w:sz w:val="24"/>
              </w:rPr>
              <w:t xml:space="preserve">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701" w:type="dxa"/>
          </w:tcPr>
          <w:p>
            <w:pPr>
              <w:pStyle w:val="0"/>
              <w:jc w:val="center"/>
            </w:pPr>
            <w:r>
              <w:rPr>
                <w:sz w:val="24"/>
              </w:rPr>
              <w:t xml:space="preserve">1</w:t>
            </w:r>
          </w:p>
        </w:tc>
        <w:tc>
          <w:tcPr>
            <w:tcW w:w="1757" w:type="dxa"/>
          </w:tcPr>
          <w:p>
            <w:pPr>
              <w:pStyle w:val="0"/>
              <w:jc w:val="center"/>
            </w:pPr>
            <w:r>
              <w:rPr>
                <w:sz w:val="24"/>
              </w:rPr>
              <w:t xml:space="preserve">3</w:t>
            </w:r>
          </w:p>
        </w:tc>
      </w:tr>
      <w:tr>
        <w:tc>
          <w:tcPr>
            <w:tcW w:w="1304" w:type="dxa"/>
          </w:tcPr>
          <w:p>
            <w:pPr>
              <w:pStyle w:val="0"/>
              <w:jc w:val="center"/>
            </w:pPr>
            <w:r>
              <w:rPr>
                <w:sz w:val="24"/>
              </w:rPr>
              <w:t xml:space="preserve">3.2.5.</w:t>
            </w:r>
          </w:p>
        </w:tc>
        <w:tc>
          <w:tcPr>
            <w:tcW w:w="6123" w:type="dxa"/>
          </w:tcPr>
          <w:p>
            <w:pPr>
              <w:pStyle w:val="0"/>
            </w:pPr>
            <w:r>
              <w:rPr>
                <w:sz w:val="24"/>
              </w:rPr>
              <w:t xml:space="preserve">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701" w:type="dxa"/>
          </w:tcPr>
          <w:p>
            <w:pPr>
              <w:pStyle w:val="0"/>
              <w:jc w:val="center"/>
            </w:pPr>
            <w:r>
              <w:rPr>
                <w:sz w:val="24"/>
              </w:rPr>
              <w:t xml:space="preserve">0,9</w:t>
            </w:r>
          </w:p>
        </w:tc>
        <w:tc>
          <w:tcPr>
            <w:tcW w:w="1757" w:type="dxa"/>
          </w:tcPr>
          <w:p>
            <w:pPr>
              <w:pStyle w:val="0"/>
              <w:jc w:val="center"/>
            </w:pPr>
            <w:r>
              <w:rPr>
                <w:sz w:val="24"/>
              </w:rPr>
              <w:t xml:space="preserve">1</w:t>
            </w:r>
          </w:p>
        </w:tc>
      </w:tr>
      <w:tr>
        <w:tc>
          <w:tcPr>
            <w:tcW w:w="1304" w:type="dxa"/>
          </w:tcPr>
          <w:p>
            <w:pPr>
              <w:pStyle w:val="0"/>
              <w:jc w:val="center"/>
            </w:pPr>
            <w:r>
              <w:rPr>
                <w:sz w:val="24"/>
              </w:rPr>
              <w:t xml:space="preserve">3.2.6.</w:t>
            </w:r>
          </w:p>
        </w:tc>
        <w:tc>
          <w:tcPr>
            <w:tcW w:w="6123" w:type="dxa"/>
          </w:tcPr>
          <w:p>
            <w:pPr>
              <w:pStyle w:val="0"/>
            </w:pPr>
            <w:r>
              <w:rPr>
                <w:sz w:val="24"/>
              </w:rPr>
              <w:t xml:space="preserve">по результатам проведенного диспансерного наблюдения</w:t>
            </w:r>
          </w:p>
        </w:tc>
        <w:tc>
          <w:tcPr>
            <w:tcW w:w="1701" w:type="dxa"/>
          </w:tcPr>
          <w:p>
            <w:pPr>
              <w:pStyle w:val="0"/>
              <w:jc w:val="center"/>
            </w:pPr>
            <w:r>
              <w:rPr>
                <w:sz w:val="24"/>
              </w:rPr>
              <w:t xml:space="preserve">0,9</w:t>
            </w:r>
          </w:p>
        </w:tc>
        <w:tc>
          <w:tcPr>
            <w:tcW w:w="1757" w:type="dxa"/>
          </w:tcPr>
          <w:p>
            <w:pPr>
              <w:pStyle w:val="0"/>
              <w:jc w:val="center"/>
            </w:pPr>
            <w:r>
              <w:rPr>
                <w:sz w:val="24"/>
              </w:rPr>
              <w:t xml:space="preserve">1</w:t>
            </w:r>
          </w:p>
        </w:tc>
      </w:tr>
      <w:tr>
        <w:tc>
          <w:tcPr>
            <w:tcW w:w="1304" w:type="dxa"/>
          </w:tcPr>
          <w:p>
            <w:pPr>
              <w:pStyle w:val="0"/>
              <w:jc w:val="center"/>
            </w:pPr>
            <w:r>
              <w:rPr>
                <w:sz w:val="24"/>
              </w:rPr>
              <w:t xml:space="preserve">3.3.</w:t>
            </w:r>
          </w:p>
        </w:tc>
        <w:tc>
          <w:tcPr>
            <w:tcW w:w="6123" w:type="dxa"/>
          </w:tcPr>
          <w:p>
            <w:pPr>
              <w:pStyle w:val="0"/>
            </w:pPr>
            <w:r>
              <w:rPr>
                <w:sz w:val="24"/>
              </w:rPr>
              <w:t xml:space="preserve">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701" w:type="dxa"/>
          </w:tcPr>
          <w:p>
            <w:pPr>
              <w:pStyle w:val="0"/>
              <w:jc w:val="center"/>
            </w:pPr>
            <w:r>
              <w:rPr>
                <w:sz w:val="24"/>
              </w:rPr>
              <w:t xml:space="preserve">0,5</w:t>
            </w:r>
          </w:p>
        </w:tc>
        <w:tc>
          <w:tcPr>
            <w:tcW w:w="1757" w:type="dxa"/>
          </w:tcPr>
          <w:p>
            <w:pPr>
              <w:pStyle w:val="0"/>
              <w:jc w:val="center"/>
            </w:pPr>
            <w:r>
              <w:rPr>
                <w:sz w:val="24"/>
              </w:rPr>
              <w:t xml:space="preserve">0,6</w:t>
            </w:r>
          </w:p>
        </w:tc>
      </w:tr>
      <w:tr>
        <w:tc>
          <w:tcPr>
            <w:tcW w:w="1304" w:type="dxa"/>
          </w:tcPr>
          <w:p>
            <w:pPr>
              <w:pStyle w:val="0"/>
              <w:jc w:val="center"/>
            </w:pPr>
            <w:r>
              <w:rPr>
                <w:sz w:val="24"/>
              </w:rPr>
              <w:t xml:space="preserve">3.4.</w:t>
            </w:r>
          </w:p>
        </w:tc>
        <w:tc>
          <w:tcPr>
            <w:tcW w:w="6123" w:type="dxa"/>
          </w:tcPr>
          <w:p>
            <w:pPr>
              <w:pStyle w:val="0"/>
            </w:pPr>
            <w:r>
              <w:rPr>
                <w:sz w:val="24"/>
              </w:rPr>
              <w:t xml:space="preserve">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701" w:type="dxa"/>
          </w:tcPr>
          <w:p>
            <w:pPr>
              <w:pStyle w:val="0"/>
              <w:jc w:val="center"/>
            </w:pPr>
            <w:r>
              <w:rPr>
                <w:sz w:val="24"/>
              </w:rPr>
              <w:t xml:space="preserve">0,5</w:t>
            </w:r>
          </w:p>
        </w:tc>
        <w:tc>
          <w:tcPr>
            <w:tcW w:w="1757" w:type="dxa"/>
          </w:tcPr>
          <w:p>
            <w:pPr>
              <w:pStyle w:val="0"/>
              <w:jc w:val="center"/>
            </w:pPr>
            <w:r>
              <w:rPr>
                <w:sz w:val="24"/>
              </w:rPr>
              <w:t xml:space="preserve">0,3</w:t>
            </w:r>
          </w:p>
        </w:tc>
      </w:tr>
      <w:tr>
        <w:tc>
          <w:tcPr>
            <w:tcW w:w="1304" w:type="dxa"/>
          </w:tcPr>
          <w:p>
            <w:pPr>
              <w:pStyle w:val="0"/>
              <w:jc w:val="center"/>
            </w:pPr>
            <w:r>
              <w:rPr>
                <w:sz w:val="24"/>
              </w:rPr>
              <w:t xml:space="preserve">3.5.</w:t>
            </w:r>
          </w:p>
        </w:tc>
        <w:tc>
          <w:tcPr>
            <w:tcW w:w="6123" w:type="dxa"/>
          </w:tcPr>
          <w:p>
            <w:pPr>
              <w:pStyle w:val="0"/>
            </w:pPr>
            <w:r>
              <w:rPr>
                <w:sz w:val="24"/>
              </w:rPr>
              <w:t xml:space="preserve">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701" w:type="dxa"/>
          </w:tcPr>
          <w:p>
            <w:pPr>
              <w:pStyle w:val="0"/>
              <w:jc w:val="center"/>
            </w:pPr>
            <w:r>
              <w:rPr>
                <w:sz w:val="24"/>
              </w:rPr>
              <w:t xml:space="preserve">0,3</w:t>
            </w:r>
          </w:p>
        </w:tc>
        <w:tc>
          <w:tcPr>
            <w:tcW w:w="1757" w:type="dxa"/>
          </w:tcPr>
          <w:p>
            <w:pPr>
              <w:pStyle w:val="0"/>
              <w:jc w:val="center"/>
            </w:pPr>
            <w:r>
              <w:rPr>
                <w:sz w:val="24"/>
              </w:rPr>
              <w:t xml:space="preserve">0</w:t>
            </w:r>
          </w:p>
        </w:tc>
      </w:tr>
      <w:tr>
        <w:tc>
          <w:tcPr>
            <w:tcW w:w="1304" w:type="dxa"/>
          </w:tcPr>
          <w:p>
            <w:pPr>
              <w:pStyle w:val="0"/>
              <w:jc w:val="center"/>
            </w:pPr>
            <w:r>
              <w:rPr>
                <w:sz w:val="24"/>
              </w:rPr>
              <w:t xml:space="preserve">3.6.</w:t>
            </w:r>
          </w:p>
        </w:tc>
        <w:tc>
          <w:tcPr>
            <w:tcW w:w="6123" w:type="dxa"/>
          </w:tcPr>
          <w:p>
            <w:pPr>
              <w:pStyle w:val="0"/>
            </w:pPr>
            <w:r>
              <w:rPr>
                <w:sz w:val="24"/>
              </w:rPr>
              <w:t xml:space="preserve">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701" w:type="dxa"/>
          </w:tcPr>
          <w:p>
            <w:pPr>
              <w:pStyle w:val="0"/>
              <w:jc w:val="center"/>
            </w:pPr>
            <w:r>
              <w:rPr>
                <w:sz w:val="24"/>
              </w:rPr>
              <w:t xml:space="preserve">0,8</w:t>
            </w:r>
          </w:p>
        </w:tc>
        <w:tc>
          <w:tcPr>
            <w:tcW w:w="1757" w:type="dxa"/>
          </w:tcPr>
          <w:p>
            <w:pPr>
              <w:pStyle w:val="0"/>
              <w:jc w:val="center"/>
            </w:pPr>
            <w:r>
              <w:rPr>
                <w:sz w:val="24"/>
              </w:rPr>
              <w:t xml:space="preserve">1</w:t>
            </w:r>
          </w:p>
        </w:tc>
      </w:tr>
      <w:tr>
        <w:tc>
          <w:tcPr>
            <w:tcW w:w="1304" w:type="dxa"/>
          </w:tcPr>
          <w:p>
            <w:pPr>
              <w:pStyle w:val="0"/>
              <w:jc w:val="center"/>
            </w:pPr>
            <w:r>
              <w:rPr>
                <w:sz w:val="24"/>
              </w:rPr>
              <w:t xml:space="preserve">3.7.</w:t>
            </w:r>
          </w:p>
        </w:tc>
        <w:tc>
          <w:tcPr>
            <w:tcW w:w="6123" w:type="dxa"/>
          </w:tcPr>
          <w:p>
            <w:pPr>
              <w:pStyle w:val="0"/>
            </w:pPr>
            <w:r>
              <w:rPr>
                <w:sz w:val="24"/>
              </w:rPr>
              <w:t xml:space="preserve">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701" w:type="dxa"/>
          </w:tcPr>
          <w:p>
            <w:pPr>
              <w:pStyle w:val="0"/>
              <w:jc w:val="center"/>
            </w:pPr>
            <w:r>
              <w:rPr>
                <w:sz w:val="24"/>
              </w:rPr>
              <w:t xml:space="preserve">1</w:t>
            </w:r>
          </w:p>
        </w:tc>
        <w:tc>
          <w:tcPr>
            <w:tcW w:w="1757" w:type="dxa"/>
          </w:tcPr>
          <w:p>
            <w:pPr>
              <w:pStyle w:val="0"/>
              <w:jc w:val="center"/>
            </w:pPr>
            <w:r>
              <w:rPr>
                <w:sz w:val="24"/>
              </w:rPr>
              <w:t xml:space="preserve">0,3</w:t>
            </w:r>
          </w:p>
        </w:tc>
      </w:tr>
      <w:tr>
        <w:tc>
          <w:tcPr>
            <w:tcW w:w="1304" w:type="dxa"/>
          </w:tcPr>
          <w:p>
            <w:pPr>
              <w:pStyle w:val="0"/>
              <w:jc w:val="center"/>
            </w:pPr>
            <w:r>
              <w:rPr>
                <w:sz w:val="24"/>
              </w:rPr>
              <w:t xml:space="preserve">3.8.</w:t>
            </w:r>
          </w:p>
        </w:tc>
        <w:tc>
          <w:tcPr>
            <w:tcW w:w="6123" w:type="dxa"/>
          </w:tcPr>
          <w:p>
            <w:pPr>
              <w:pStyle w:val="0"/>
            </w:pPr>
            <w:r>
              <w:rPr>
                <w:sz w:val="24"/>
              </w:rPr>
              <w:t xml:space="preserve">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701" w:type="dxa"/>
          </w:tcPr>
          <w:p>
            <w:pPr>
              <w:pStyle w:val="0"/>
              <w:jc w:val="center"/>
            </w:pPr>
            <w:r>
              <w:rPr>
                <w:sz w:val="24"/>
              </w:rPr>
              <w:t xml:space="preserve">1</w:t>
            </w:r>
          </w:p>
        </w:tc>
        <w:tc>
          <w:tcPr>
            <w:tcW w:w="1757" w:type="dxa"/>
          </w:tcPr>
          <w:p>
            <w:pPr>
              <w:pStyle w:val="0"/>
              <w:jc w:val="center"/>
            </w:pPr>
            <w:r>
              <w:rPr>
                <w:sz w:val="24"/>
              </w:rPr>
              <w:t xml:space="preserve">0,3</w:t>
            </w:r>
          </w:p>
        </w:tc>
      </w:tr>
      <w:tr>
        <w:tc>
          <w:tcPr>
            <w:tcW w:w="1304" w:type="dxa"/>
          </w:tcPr>
          <w:p>
            <w:pPr>
              <w:pStyle w:val="0"/>
              <w:jc w:val="center"/>
            </w:pPr>
            <w:r>
              <w:rPr>
                <w:sz w:val="24"/>
              </w:rPr>
              <w:t xml:space="preserve">3.9.</w:t>
            </w:r>
          </w:p>
        </w:tc>
        <w:tc>
          <w:tcPr>
            <w:tcW w:w="6123" w:type="dxa"/>
          </w:tcPr>
          <w:p>
            <w:pPr>
              <w:pStyle w:val="0"/>
            </w:pPr>
            <w:r>
              <w:rPr>
                <w:sz w:val="24"/>
              </w:rPr>
              <w:t xml:space="preserve">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701" w:type="dxa"/>
          </w:tcPr>
          <w:p>
            <w:pPr>
              <w:pStyle w:val="0"/>
              <w:jc w:val="center"/>
            </w:pPr>
            <w:r>
              <w:rPr>
                <w:sz w:val="24"/>
              </w:rPr>
              <w:t xml:space="preserve">1</w:t>
            </w:r>
          </w:p>
        </w:tc>
        <w:tc>
          <w:tcPr>
            <w:tcW w:w="1757" w:type="dxa"/>
          </w:tcPr>
          <w:p>
            <w:pPr>
              <w:pStyle w:val="0"/>
              <w:jc w:val="center"/>
            </w:pPr>
            <w:r>
              <w:rPr>
                <w:sz w:val="24"/>
              </w:rPr>
              <w:t xml:space="preserve">0,3</w:t>
            </w:r>
          </w:p>
        </w:tc>
      </w:tr>
      <w:tr>
        <w:tc>
          <w:tcPr>
            <w:tcW w:w="1304" w:type="dxa"/>
          </w:tcPr>
          <w:p>
            <w:pPr>
              <w:pStyle w:val="0"/>
              <w:jc w:val="center"/>
            </w:pPr>
            <w:r>
              <w:rPr>
                <w:sz w:val="24"/>
              </w:rPr>
              <w:t xml:space="preserve">3.10.</w:t>
            </w:r>
          </w:p>
        </w:tc>
        <w:tc>
          <w:tcPr>
            <w:tcW w:w="6123" w:type="dxa"/>
          </w:tcPr>
          <w:p>
            <w:pPr>
              <w:pStyle w:val="0"/>
            </w:pPr>
            <w:r>
              <w:rPr>
                <w:sz w:val="24"/>
              </w:rPr>
              <w:t xml:space="preserve">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701" w:type="dxa"/>
          </w:tcPr>
          <w:p>
            <w:pPr>
              <w:pStyle w:val="0"/>
              <w:jc w:val="center"/>
            </w:pPr>
            <w:r>
              <w:rPr>
                <w:sz w:val="24"/>
              </w:rPr>
              <w:t xml:space="preserve">0,9</w:t>
            </w:r>
          </w:p>
        </w:tc>
        <w:tc>
          <w:tcPr>
            <w:tcW w:w="1757" w:type="dxa"/>
          </w:tcPr>
          <w:p>
            <w:pPr>
              <w:pStyle w:val="0"/>
              <w:jc w:val="center"/>
            </w:pPr>
            <w:r>
              <w:rPr>
                <w:sz w:val="24"/>
              </w:rPr>
              <w:t xml:space="preserve">0,5</w:t>
            </w:r>
          </w:p>
        </w:tc>
      </w:tr>
      <w:tr>
        <w:tc>
          <w:tcPr>
            <w:tcW w:w="1304" w:type="dxa"/>
          </w:tcPr>
          <w:p>
            <w:pPr>
              <w:pStyle w:val="0"/>
              <w:jc w:val="center"/>
            </w:pPr>
            <w:r>
              <w:rPr>
                <w:sz w:val="24"/>
              </w:rPr>
              <w:t xml:space="preserve">3.11.</w:t>
            </w:r>
          </w:p>
        </w:tc>
        <w:tc>
          <w:tcPr>
            <w:tcW w:w="6123" w:type="dxa"/>
          </w:tcPr>
          <w:p>
            <w:pPr>
              <w:pStyle w:val="0"/>
            </w:pPr>
            <w:r>
              <w:rPr>
                <w:sz w:val="24"/>
              </w:rPr>
              <w:t xml:space="preserve">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701" w:type="dxa"/>
          </w:tcPr>
          <w:p>
            <w:pPr>
              <w:pStyle w:val="0"/>
              <w:jc w:val="center"/>
            </w:pPr>
            <w:r>
              <w:rPr>
                <w:sz w:val="24"/>
              </w:rPr>
              <w:t xml:space="preserve">0,5</w:t>
            </w:r>
          </w:p>
        </w:tc>
        <w:tc>
          <w:tcPr>
            <w:tcW w:w="1757" w:type="dxa"/>
          </w:tcPr>
          <w:p>
            <w:pPr>
              <w:pStyle w:val="0"/>
              <w:jc w:val="center"/>
            </w:pPr>
            <w:r>
              <w:rPr>
                <w:sz w:val="24"/>
              </w:rPr>
              <w:t xml:space="preserve">0</w:t>
            </w:r>
          </w:p>
        </w:tc>
      </w:tr>
      <w:tr>
        <w:tc>
          <w:tcPr>
            <w:tcW w:w="1304" w:type="dxa"/>
          </w:tcPr>
          <w:p>
            <w:pPr>
              <w:pStyle w:val="0"/>
              <w:jc w:val="center"/>
            </w:pPr>
            <w:r>
              <w:rPr>
                <w:sz w:val="24"/>
              </w:rPr>
              <w:t xml:space="preserve">3.12.</w:t>
            </w:r>
          </w:p>
        </w:tc>
        <w:tc>
          <w:tcPr>
            <w:tcW w:w="6123" w:type="dxa"/>
          </w:tcPr>
          <w:p>
            <w:pPr>
              <w:pStyle w:val="0"/>
            </w:pPr>
            <w:r>
              <w:rPr>
                <w:sz w:val="24"/>
              </w:rPr>
              <w:t xml:space="preserve">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701" w:type="dxa"/>
          </w:tcPr>
          <w:p>
            <w:pPr>
              <w:pStyle w:val="0"/>
              <w:jc w:val="center"/>
            </w:pPr>
            <w:r>
              <w:rPr>
                <w:sz w:val="24"/>
              </w:rPr>
              <w:t xml:space="preserve">0</w:t>
            </w:r>
          </w:p>
        </w:tc>
        <w:tc>
          <w:tcPr>
            <w:tcW w:w="1757" w:type="dxa"/>
          </w:tcPr>
          <w:p>
            <w:pPr>
              <w:pStyle w:val="0"/>
              <w:jc w:val="center"/>
            </w:pPr>
            <w:r>
              <w:rPr>
                <w:sz w:val="24"/>
              </w:rPr>
              <w:t xml:space="preserve">0,3</w:t>
            </w:r>
          </w:p>
        </w:tc>
      </w:tr>
      <w:tr>
        <w:tc>
          <w:tcPr>
            <w:tcW w:w="1304" w:type="dxa"/>
          </w:tcPr>
          <w:p>
            <w:pPr>
              <w:pStyle w:val="0"/>
              <w:jc w:val="center"/>
            </w:pPr>
            <w:r>
              <w:rPr>
                <w:sz w:val="24"/>
              </w:rPr>
              <w:t xml:space="preserve">3.13.</w:t>
            </w:r>
          </w:p>
        </w:tc>
        <w:tc>
          <w:tcPr>
            <w:tcW w:w="6123" w:type="dxa"/>
          </w:tcPr>
          <w:p>
            <w:pPr>
              <w:pStyle w:val="0"/>
            </w:pPr>
            <w:r>
              <w:rPr>
                <w:sz w:val="24"/>
              </w:rPr>
              <w:t xml:space="preserve">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c>
          <w:tcPr>
            <w:tcW w:w="1701" w:type="dxa"/>
          </w:tcPr>
          <w:p>
            <w:pPr>
              <w:pStyle w:val="0"/>
              <w:jc w:val="center"/>
            </w:pPr>
            <w:r>
              <w:rPr>
                <w:sz w:val="24"/>
              </w:rPr>
              <w:t xml:space="preserve">0,5</w:t>
            </w:r>
          </w:p>
        </w:tc>
        <w:tc>
          <w:tcPr>
            <w:tcW w:w="1757" w:type="dxa"/>
          </w:tcPr>
          <w:p>
            <w:pPr>
              <w:pStyle w:val="0"/>
              <w:jc w:val="center"/>
            </w:pPr>
            <w:r>
              <w:rPr>
                <w:sz w:val="24"/>
              </w:rPr>
              <w:t xml:space="preserve">0,6</w:t>
            </w:r>
          </w:p>
        </w:tc>
      </w:tr>
      <w:tr>
        <w:tc>
          <w:tcPr>
            <w:tcW w:w="1304" w:type="dxa"/>
          </w:tcPr>
          <w:p>
            <w:pPr>
              <w:pStyle w:val="0"/>
              <w:jc w:val="center"/>
            </w:pPr>
            <w:r>
              <w:rPr>
                <w:sz w:val="24"/>
              </w:rPr>
              <w:t xml:space="preserve">3.14.</w:t>
            </w:r>
          </w:p>
        </w:tc>
        <w:tc>
          <w:tcPr>
            <w:gridSpan w:val="3"/>
            <w:tcW w:w="9581" w:type="dxa"/>
          </w:tcPr>
          <w:p>
            <w:pPr>
              <w:pStyle w:val="0"/>
            </w:pPr>
            <w:r>
              <w:rPr>
                <w:sz w:val="24"/>
              </w:rPr>
              <w:t xml:space="preserve">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tc>
          <w:tcPr>
            <w:tcW w:w="1304" w:type="dxa"/>
          </w:tcPr>
          <w:p>
            <w:pPr>
              <w:pStyle w:val="0"/>
              <w:jc w:val="center"/>
            </w:pPr>
            <w:r>
              <w:rPr>
                <w:sz w:val="24"/>
              </w:rPr>
              <w:t xml:space="preserve">3.14.1.</w:t>
            </w:r>
          </w:p>
        </w:tc>
        <w:tc>
          <w:tcPr>
            <w:tcW w:w="6123" w:type="dxa"/>
          </w:tcPr>
          <w:p>
            <w:pPr>
              <w:pStyle w:val="0"/>
            </w:pPr>
            <w:r>
              <w:rPr>
                <w:sz w:val="24"/>
              </w:rPr>
              <w:t xml:space="preserve">с отсутствием последующего ухудшения состояния здоровья;</w:t>
            </w:r>
          </w:p>
        </w:tc>
        <w:tc>
          <w:tcPr>
            <w:tcW w:w="1701" w:type="dxa"/>
          </w:tcPr>
          <w:p>
            <w:pPr>
              <w:pStyle w:val="0"/>
            </w:pPr>
            <w:r>
              <w:rPr>
                <w:sz w:val="24"/>
              </w:rPr>
            </w:r>
          </w:p>
        </w:tc>
        <w:tc>
          <w:tcPr>
            <w:tcW w:w="1757" w:type="dxa"/>
          </w:tcPr>
          <w:p>
            <w:pPr>
              <w:pStyle w:val="0"/>
              <w:jc w:val="center"/>
            </w:pPr>
            <w:r>
              <w:rPr>
                <w:sz w:val="24"/>
              </w:rPr>
              <w:t xml:space="preserve">1</w:t>
            </w:r>
          </w:p>
        </w:tc>
      </w:tr>
      <w:tr>
        <w:tc>
          <w:tcPr>
            <w:tcW w:w="1304" w:type="dxa"/>
          </w:tcPr>
          <w:p>
            <w:pPr>
              <w:pStyle w:val="0"/>
              <w:jc w:val="center"/>
            </w:pPr>
            <w:r>
              <w:rPr>
                <w:sz w:val="24"/>
              </w:rPr>
              <w:t xml:space="preserve">3.14.2.</w:t>
            </w:r>
          </w:p>
        </w:tc>
        <w:tc>
          <w:tcPr>
            <w:tcW w:w="6123" w:type="dxa"/>
          </w:tcPr>
          <w:p>
            <w:pPr>
              <w:pStyle w:val="0"/>
            </w:pPr>
            <w:r>
              <w:rPr>
                <w:sz w:val="24"/>
              </w:rPr>
              <w:t xml:space="preserve">с последующим ухудшением состояния здоровья;</w:t>
            </w:r>
          </w:p>
        </w:tc>
        <w:tc>
          <w:tcPr>
            <w:tcW w:w="1701" w:type="dxa"/>
          </w:tcPr>
          <w:p>
            <w:pPr>
              <w:pStyle w:val="0"/>
            </w:pPr>
            <w:r>
              <w:rPr>
                <w:sz w:val="24"/>
              </w:rPr>
            </w:r>
          </w:p>
        </w:tc>
        <w:tc>
          <w:tcPr>
            <w:tcW w:w="1757" w:type="dxa"/>
          </w:tcPr>
          <w:p>
            <w:pPr>
              <w:pStyle w:val="0"/>
              <w:jc w:val="center"/>
            </w:pPr>
            <w:r>
              <w:rPr>
                <w:sz w:val="24"/>
              </w:rPr>
              <w:t xml:space="preserve">2</w:t>
            </w:r>
          </w:p>
        </w:tc>
      </w:tr>
      <w:tr>
        <w:tc>
          <w:tcPr>
            <w:tcW w:w="1304" w:type="dxa"/>
          </w:tcPr>
          <w:p>
            <w:pPr>
              <w:pStyle w:val="0"/>
              <w:jc w:val="center"/>
            </w:pPr>
            <w:r>
              <w:rPr>
                <w:sz w:val="24"/>
              </w:rPr>
              <w:t xml:space="preserve">3.14.3.</w:t>
            </w:r>
          </w:p>
        </w:tc>
        <w:tc>
          <w:tcPr>
            <w:tcW w:w="6123" w:type="dxa"/>
          </w:tcPr>
          <w:p>
            <w:pPr>
              <w:pStyle w:val="0"/>
            </w:pPr>
            <w:r>
              <w:rPr>
                <w:sz w:val="24"/>
              </w:rPr>
              <w:t xml:space="preserve">приведший к летальному исходу.</w:t>
            </w:r>
          </w:p>
        </w:tc>
        <w:tc>
          <w:tcPr>
            <w:tcW w:w="1701" w:type="dxa"/>
          </w:tcPr>
          <w:p>
            <w:pPr>
              <w:pStyle w:val="0"/>
            </w:pPr>
            <w:r>
              <w:rPr>
                <w:sz w:val="24"/>
              </w:rPr>
            </w:r>
          </w:p>
        </w:tc>
        <w:tc>
          <w:tcPr>
            <w:tcW w:w="1757" w:type="dxa"/>
          </w:tcPr>
          <w:p>
            <w:pPr>
              <w:pStyle w:val="0"/>
              <w:jc w:val="center"/>
            </w:pPr>
            <w:r>
              <w:rPr>
                <w:sz w:val="24"/>
              </w:rPr>
              <w:t xml:space="preserve">3</w:t>
            </w:r>
          </w:p>
        </w:tc>
      </w:tr>
      <w:tr>
        <w:tc>
          <w:tcPr>
            <w:tcW w:w="1304" w:type="dxa"/>
          </w:tcPr>
          <w:p>
            <w:pPr>
              <w:pStyle w:val="0"/>
              <w:jc w:val="center"/>
            </w:pPr>
            <w:r>
              <w:rPr>
                <w:sz w:val="24"/>
              </w:rPr>
              <w:t xml:space="preserve">3.15.</w:t>
            </w:r>
          </w:p>
        </w:tc>
        <w:tc>
          <w:tcPr>
            <w:gridSpan w:val="3"/>
            <w:tcW w:w="9581" w:type="dxa"/>
          </w:tcPr>
          <w:p>
            <w:pPr>
              <w:pStyle w:val="0"/>
            </w:pPr>
            <w:r>
              <w:rPr>
                <w:sz w:val="24"/>
              </w:rPr>
              <w:t xml:space="preserve">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tc>
          <w:tcPr>
            <w:tcW w:w="1304" w:type="dxa"/>
          </w:tcPr>
          <w:p>
            <w:pPr>
              <w:pStyle w:val="0"/>
              <w:jc w:val="center"/>
            </w:pPr>
            <w:r>
              <w:rPr>
                <w:sz w:val="24"/>
              </w:rPr>
              <w:t xml:space="preserve">3.15.1.</w:t>
            </w:r>
          </w:p>
        </w:tc>
        <w:tc>
          <w:tcPr>
            <w:tcW w:w="6123" w:type="dxa"/>
          </w:tcPr>
          <w:p>
            <w:pPr>
              <w:pStyle w:val="0"/>
            </w:pPr>
            <w:r>
              <w:rPr>
                <w:sz w:val="24"/>
              </w:rPr>
              <w:t xml:space="preserve">с отсутствием последующего ухудшения состояния здоровья;</w:t>
            </w:r>
          </w:p>
        </w:tc>
        <w:tc>
          <w:tcPr>
            <w:tcW w:w="1701" w:type="dxa"/>
          </w:tcPr>
          <w:p>
            <w:pPr>
              <w:pStyle w:val="0"/>
            </w:pPr>
            <w:r>
              <w:rPr>
                <w:sz w:val="24"/>
              </w:rPr>
            </w:r>
          </w:p>
        </w:tc>
        <w:tc>
          <w:tcPr>
            <w:tcW w:w="1757" w:type="dxa"/>
          </w:tcPr>
          <w:p>
            <w:pPr>
              <w:pStyle w:val="0"/>
              <w:jc w:val="center"/>
            </w:pPr>
            <w:r>
              <w:rPr>
                <w:sz w:val="24"/>
              </w:rPr>
              <w:t xml:space="preserve">1</w:t>
            </w:r>
          </w:p>
        </w:tc>
      </w:tr>
      <w:tr>
        <w:tc>
          <w:tcPr>
            <w:tcW w:w="1304" w:type="dxa"/>
          </w:tcPr>
          <w:p>
            <w:pPr>
              <w:pStyle w:val="0"/>
              <w:jc w:val="center"/>
            </w:pPr>
            <w:r>
              <w:rPr>
                <w:sz w:val="24"/>
              </w:rPr>
              <w:t xml:space="preserve">3.15.2.</w:t>
            </w:r>
          </w:p>
        </w:tc>
        <w:tc>
          <w:tcPr>
            <w:tcW w:w="6123" w:type="dxa"/>
          </w:tcPr>
          <w:p>
            <w:pPr>
              <w:pStyle w:val="0"/>
            </w:pPr>
            <w:r>
              <w:rPr>
                <w:sz w:val="24"/>
              </w:rPr>
              <w:t xml:space="preserve">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701" w:type="dxa"/>
          </w:tcPr>
          <w:p>
            <w:pPr>
              <w:pStyle w:val="0"/>
            </w:pPr>
            <w:r>
              <w:rPr>
                <w:sz w:val="24"/>
              </w:rPr>
            </w:r>
          </w:p>
        </w:tc>
        <w:tc>
          <w:tcPr>
            <w:tcW w:w="1757" w:type="dxa"/>
          </w:tcPr>
          <w:p>
            <w:pPr>
              <w:pStyle w:val="0"/>
              <w:jc w:val="center"/>
            </w:pPr>
            <w:r>
              <w:rPr>
                <w:sz w:val="24"/>
              </w:rPr>
              <w:t xml:space="preserve">2</w:t>
            </w:r>
          </w:p>
        </w:tc>
      </w:tr>
      <w:tr>
        <w:tc>
          <w:tcPr>
            <w:tcW w:w="1304" w:type="dxa"/>
          </w:tcPr>
          <w:p>
            <w:pPr>
              <w:pStyle w:val="0"/>
              <w:jc w:val="center"/>
            </w:pPr>
            <w:r>
              <w:rPr>
                <w:sz w:val="24"/>
              </w:rPr>
              <w:t xml:space="preserve">3.15.3.</w:t>
            </w:r>
          </w:p>
        </w:tc>
        <w:tc>
          <w:tcPr>
            <w:tcW w:w="6123" w:type="dxa"/>
          </w:tcPr>
          <w:p>
            <w:pPr>
              <w:pStyle w:val="0"/>
            </w:pPr>
            <w:r>
              <w:rPr>
                <w:sz w:val="24"/>
              </w:rPr>
              <w:t xml:space="preserve">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701" w:type="dxa"/>
          </w:tcPr>
          <w:p>
            <w:pPr>
              <w:pStyle w:val="0"/>
            </w:pPr>
            <w:r>
              <w:rPr>
                <w:sz w:val="24"/>
              </w:rPr>
            </w:r>
          </w:p>
        </w:tc>
        <w:tc>
          <w:tcPr>
            <w:tcW w:w="1757" w:type="dxa"/>
          </w:tcPr>
          <w:p>
            <w:pPr>
              <w:pStyle w:val="0"/>
              <w:jc w:val="center"/>
            </w:pPr>
            <w:r>
              <w:rPr>
                <w:sz w:val="24"/>
              </w:rPr>
              <w:t xml:space="preserve">3</w:t>
            </w:r>
          </w:p>
        </w:tc>
      </w:tr>
    </w:tbl>
    <w:p>
      <w:pPr>
        <w:sectPr>
          <w:headerReference w:type="default" r:id="rId49"/>
          <w:headerReference w:type="first" r:id="rId49"/>
          <w:footerReference w:type="default" r:id="rId50"/>
          <w:footerReference w:type="first" r:id="rId50"/>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Экспертные мероприятия проводятся в соответствии с </w:t>
      </w:r>
      <w:hyperlink w:history="0" r:id="rId75"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 Недействующая редакция {КонсультантПлюс}">
        <w:r>
          <w:rPr>
            <w:sz w:val="24"/>
            <w:color w:val="0000ff"/>
          </w:rPr>
          <w:t xml:space="preserve">приказом</w:t>
        </w:r>
      </w:hyperlink>
      <w:r>
        <w:rPr>
          <w:sz w:val="24"/>
        </w:rP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23</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20214" w:name="P20214"/>
    <w:bookmarkEnd w:id="20214"/>
    <w:p>
      <w:pPr>
        <w:pStyle w:val="2"/>
        <w:jc w:val="center"/>
      </w:pPr>
      <w:r>
        <w:rPr>
          <w:sz w:val="24"/>
        </w:rPr>
        <w:t xml:space="preserve">ПЕРЕЧЕНЬ</w:t>
      </w:r>
    </w:p>
    <w:p>
      <w:pPr>
        <w:pStyle w:val="2"/>
        <w:jc w:val="center"/>
      </w:pPr>
      <w:r>
        <w:rPr>
          <w:sz w:val="24"/>
        </w:rPr>
        <w:t xml:space="preserve">ПОКАЗАТЕЛЕЙ РЕЗУЛЬТАТИВНОСТИ ДЕЯТЕЛЬНОСТИ МЕДИЦИНСКИХ</w:t>
      </w:r>
    </w:p>
    <w:p>
      <w:pPr>
        <w:pStyle w:val="2"/>
        <w:jc w:val="center"/>
      </w:pPr>
      <w:r>
        <w:rPr>
          <w:sz w:val="24"/>
        </w:rPr>
        <w:t xml:space="preserve">ОРГАНИЗАЦИЙ, ИМЕЮЩИХ ПРИКРЕПИВШИХСЯ ЛИЦ,</w:t>
      </w:r>
    </w:p>
    <w:p>
      <w:pPr>
        <w:pStyle w:val="2"/>
        <w:jc w:val="center"/>
      </w:pPr>
      <w:r>
        <w:rPr>
          <w:sz w:val="24"/>
        </w:rPr>
        <w:t xml:space="preserve">И ПОРЯДОК ИХ РАСЧЕТА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721"/>
        <w:gridCol w:w="5499"/>
        <w:gridCol w:w="1244"/>
        <w:gridCol w:w="3345"/>
      </w:tblGrid>
      <w:tr>
        <w:tc>
          <w:tcPr>
            <w:tcW w:w="567" w:type="dxa"/>
          </w:tcPr>
          <w:p>
            <w:pPr>
              <w:pStyle w:val="0"/>
              <w:jc w:val="center"/>
            </w:pPr>
            <w:r>
              <w:rPr>
                <w:sz w:val="24"/>
              </w:rPr>
              <w:t xml:space="preserve">NN</w:t>
            </w:r>
          </w:p>
          <w:p>
            <w:pPr>
              <w:pStyle w:val="0"/>
              <w:jc w:val="center"/>
            </w:pPr>
            <w:r>
              <w:rPr>
                <w:sz w:val="24"/>
              </w:rPr>
              <w:t xml:space="preserve">пп</w:t>
            </w:r>
          </w:p>
        </w:tc>
        <w:tc>
          <w:tcPr>
            <w:tcW w:w="2721" w:type="dxa"/>
          </w:tcPr>
          <w:p>
            <w:pPr>
              <w:pStyle w:val="0"/>
              <w:jc w:val="center"/>
            </w:pPr>
            <w:r>
              <w:rPr>
                <w:sz w:val="24"/>
              </w:rPr>
              <w:t xml:space="preserve">Наименование показателя</w:t>
            </w:r>
          </w:p>
        </w:tc>
        <w:tc>
          <w:tcPr>
            <w:tcW w:w="5499" w:type="dxa"/>
          </w:tcPr>
          <w:p>
            <w:pPr>
              <w:pStyle w:val="0"/>
              <w:jc w:val="center"/>
            </w:pPr>
            <w:r>
              <w:rPr>
                <w:sz w:val="24"/>
              </w:rPr>
              <w:t xml:space="preserve">Формула расчета &lt;**&gt;</w:t>
            </w:r>
          </w:p>
        </w:tc>
        <w:tc>
          <w:tcPr>
            <w:tcW w:w="1244" w:type="dxa"/>
          </w:tcPr>
          <w:p>
            <w:pPr>
              <w:pStyle w:val="0"/>
              <w:jc w:val="center"/>
            </w:pPr>
            <w:r>
              <w:rPr>
                <w:sz w:val="24"/>
              </w:rPr>
              <w:t xml:space="preserve">Единицы измерения</w:t>
            </w:r>
          </w:p>
        </w:tc>
        <w:tc>
          <w:tcPr>
            <w:tcW w:w="3345" w:type="dxa"/>
          </w:tcPr>
          <w:p>
            <w:pPr>
              <w:pStyle w:val="0"/>
              <w:jc w:val="center"/>
            </w:pPr>
            <w:r>
              <w:rPr>
                <w:sz w:val="24"/>
              </w:rPr>
              <w:t xml:space="preserve">Источник</w:t>
            </w:r>
          </w:p>
        </w:tc>
      </w:tr>
      <w:tr>
        <w:tc>
          <w:tcPr>
            <w:gridSpan w:val="5"/>
            <w:tcW w:w="13376" w:type="dxa"/>
          </w:tcPr>
          <w:p>
            <w:pPr>
              <w:pStyle w:val="0"/>
              <w:outlineLvl w:val="1"/>
              <w:jc w:val="center"/>
            </w:pPr>
            <w:r>
              <w:rPr>
                <w:sz w:val="24"/>
              </w:rPr>
              <w:t xml:space="preserve">Взрослое население (в возрасте 18 лет и старше)</w:t>
            </w:r>
          </w:p>
        </w:tc>
      </w:tr>
      <w:tr>
        <w:tc>
          <w:tcPr>
            <w:gridSpan w:val="5"/>
            <w:tcW w:w="13376" w:type="dxa"/>
          </w:tcPr>
          <w:p>
            <w:pPr>
              <w:pStyle w:val="0"/>
              <w:outlineLvl w:val="2"/>
              <w:jc w:val="center"/>
            </w:pPr>
            <w:r>
              <w:rPr>
                <w:sz w:val="24"/>
              </w:rPr>
              <w:t xml:space="preserve">Оценка эффективности профилактических мероприятий</w:t>
            </w:r>
          </w:p>
        </w:tc>
      </w:tr>
      <w:tr>
        <w:tc>
          <w:tcPr>
            <w:tcW w:w="567" w:type="dxa"/>
          </w:tcPr>
          <w:p>
            <w:pPr>
              <w:pStyle w:val="0"/>
              <w:jc w:val="center"/>
            </w:pPr>
            <w:r>
              <w:rPr>
                <w:sz w:val="24"/>
              </w:rPr>
              <w:t xml:space="preserve">1.</w:t>
            </w:r>
          </w:p>
        </w:tc>
        <w:tc>
          <w:tcPr>
            <w:tcW w:w="2721" w:type="dxa"/>
          </w:tcPr>
          <w:p>
            <w:pPr>
              <w:pStyle w:val="0"/>
            </w:pPr>
            <w:r>
              <w:rPr>
                <w:sz w:val="24"/>
              </w:rPr>
              <w:t xml:space="preserve">Доля врачебных посещений с профилактической целью за период, от общего числа посещений за период (включая посещения на дому).</w:t>
            </w:r>
          </w:p>
        </w:tc>
        <w:tc>
          <w:tcPr>
            <w:tcW w:w="5499" w:type="dxa"/>
          </w:tcPr>
          <w:p>
            <w:pPr>
              <w:pStyle w:val="0"/>
              <w:jc w:val="center"/>
            </w:pPr>
            <w:r>
              <w:rPr>
                <w:position w:val="-30"/>
              </w:rPr>
              <w:drawing>
                <wp:inline distT="0" distB="0" distL="0" distR="0">
                  <wp:extent cx="2160270" cy="537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2160270" cy="53721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D</w:t>
            </w:r>
            <w:r>
              <w:rPr>
                <w:sz w:val="24"/>
                <w:vertAlign w:val="subscript"/>
              </w:rPr>
              <w:t xml:space="preserve">prof</w:t>
            </w:r>
            <w:r>
              <w:rPr>
                <w:sz w:val="24"/>
              </w:rPr>
              <w:t xml:space="preserve"> - доля врачебных посещений с профилактической целью за период, от общего числа посещений за период (включая посещения на дому), выраженное в процентах;</w:t>
            </w:r>
          </w:p>
          <w:p>
            <w:pPr>
              <w:pStyle w:val="0"/>
            </w:pPr>
            <w:r>
              <w:rPr>
                <w:sz w:val="24"/>
              </w:rPr>
              <w:t xml:space="preserve">P</w:t>
            </w:r>
            <w:r>
              <w:rPr>
                <w:sz w:val="24"/>
                <w:vertAlign w:val="subscript"/>
              </w:rPr>
              <w:t xml:space="preserve">prof</w:t>
            </w:r>
            <w:r>
              <w:rPr>
                <w:sz w:val="24"/>
              </w:rPr>
              <w:t xml:space="preserve"> - число врачебных посещений с профилактической целью за период;</w:t>
            </w:r>
          </w:p>
          <w:p>
            <w:pPr>
              <w:pStyle w:val="0"/>
            </w:pPr>
            <w:r>
              <w:rPr>
                <w:sz w:val="24"/>
              </w:rPr>
              <w:t xml:space="preserve">P</w:t>
            </w:r>
            <w:r>
              <w:rPr>
                <w:sz w:val="24"/>
                <w:vertAlign w:val="subscript"/>
              </w:rPr>
              <w:t xml:space="preserve">vs</w:t>
            </w:r>
            <w:r>
              <w:rPr>
                <w:sz w:val="24"/>
              </w:rPr>
              <w:t xml:space="preserve"> - посещений за период (включая посещения на дому);</w:t>
            </w:r>
          </w:p>
          <w:p>
            <w:pPr>
              <w:pStyle w:val="0"/>
            </w:pPr>
            <w:r>
              <w:rPr>
                <w:sz w:val="24"/>
              </w:rPr>
              <w:t xml:space="preserve">Оz - общее число обращений за отчетный период;</w:t>
            </w:r>
          </w:p>
          <w:p>
            <w:pPr>
              <w:pStyle w:val="0"/>
            </w:pPr>
            <w:r>
              <w:rPr>
                <w:sz w:val="24"/>
              </w:rPr>
              <w:t xml:space="preserve">k - коэффициент перевода обращений в посещения</w:t>
            </w:r>
          </w:p>
        </w:tc>
        <w:tc>
          <w:tcPr>
            <w:tcW w:w="1244" w:type="dxa"/>
          </w:tcPr>
          <w:p>
            <w:pPr>
              <w:pStyle w:val="0"/>
              <w:jc w:val="center"/>
            </w:pPr>
            <w:r>
              <w:rPr>
                <w:sz w:val="24"/>
              </w:rPr>
              <w:t xml:space="preserve">Процент</w:t>
            </w:r>
          </w:p>
        </w:tc>
        <w:tc>
          <w:tcPr>
            <w:tcW w:w="3345" w:type="dxa"/>
          </w:tcPr>
          <w:p>
            <w:pPr>
              <w:pStyle w:val="0"/>
            </w:pPr>
            <w:r>
              <w:rPr>
                <w:sz w:val="24"/>
              </w:rPr>
              <w:t xml:space="preserve">Источником информации являются реестры, оказанной медицинской помощи застрахованным лицам за исключением посещений стоматологического профиля.</w:t>
            </w:r>
          </w:p>
          <w:p>
            <w:pPr>
              <w:pStyle w:val="0"/>
            </w:pPr>
            <w:r>
              <w:rPr>
                <w:sz w:val="24"/>
              </w:rPr>
              <w:t xml:space="preserve">Отбор информации для расчета показателей осуществляется по полям реестра:</w:t>
            </w:r>
          </w:p>
          <w:p>
            <w:pPr>
              <w:pStyle w:val="0"/>
            </w:pPr>
            <w:r>
              <w:rPr>
                <w:sz w:val="24"/>
              </w:rPr>
              <w:t xml:space="preserve">- дата окончания лечения;</w:t>
            </w:r>
          </w:p>
          <w:p>
            <w:pPr>
              <w:pStyle w:val="0"/>
            </w:pPr>
            <w:r>
              <w:rPr>
                <w:sz w:val="24"/>
              </w:rPr>
              <w:t xml:space="preserve">- цель посещения</w:t>
            </w:r>
          </w:p>
        </w:tc>
      </w:tr>
      <w:tr>
        <w:tc>
          <w:tcPr>
            <w:tcW w:w="567" w:type="dxa"/>
          </w:tcPr>
          <w:p>
            <w:pPr>
              <w:pStyle w:val="0"/>
              <w:jc w:val="center"/>
            </w:pPr>
            <w:r>
              <w:rPr>
                <w:sz w:val="24"/>
              </w:rPr>
              <w:t xml:space="preserve">2.</w:t>
            </w:r>
          </w:p>
        </w:tc>
        <w:tc>
          <w:tcPr>
            <w:tcW w:w="2721" w:type="dxa"/>
          </w:tcPr>
          <w:p>
            <w:pPr>
              <w:pStyle w:val="0"/>
            </w:pPr>
            <w:r>
              <w:rPr>
                <w:sz w:val="24"/>
              </w:rPr>
              <w:t xml:space="preserve">Доля взрослых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5499" w:type="dxa"/>
          </w:tcPr>
          <w:p>
            <w:pPr>
              <w:pStyle w:val="0"/>
              <w:jc w:val="center"/>
            </w:pPr>
            <w:r>
              <w:rPr>
                <w:position w:val="-24"/>
              </w:rPr>
              <w:drawing>
                <wp:inline distT="0" distB="0" distL="0" distR="0">
                  <wp:extent cx="174879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1748790" cy="46863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D</w:t>
            </w:r>
            <w:r>
              <w:rPr>
                <w:sz w:val="24"/>
                <w:vertAlign w:val="subscript"/>
              </w:rPr>
              <w:t xml:space="preserve">бск</w:t>
            </w:r>
            <w:r>
              <w:rPr>
                <w:sz w:val="24"/>
              </w:rPr>
              <w:t xml:space="preserve"> - 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p>
            <w:pPr>
              <w:pStyle w:val="0"/>
            </w:pPr>
            <w:r>
              <w:rPr>
                <w:sz w:val="24"/>
              </w:rPr>
              <w:t xml:space="preserve">BSK</w:t>
            </w:r>
            <w:r>
              <w:rPr>
                <w:sz w:val="24"/>
                <w:vertAlign w:val="subscript"/>
              </w:rPr>
              <w:t xml:space="preserve">дисп</w:t>
            </w:r>
            <w:r>
              <w:rPr>
                <w:sz w:val="24"/>
              </w:rPr>
              <w:t xml:space="preserve"> - число взрослых пациентов с болезнями системы кровообращения, выявленными впервые при профилактических медицинских осмотрах и диспансеризации за период;</w:t>
            </w:r>
          </w:p>
          <w:p>
            <w:pPr>
              <w:pStyle w:val="0"/>
            </w:pPr>
            <w:r>
              <w:rPr>
                <w:sz w:val="24"/>
              </w:rPr>
              <w:t xml:space="preserve">BSK</w:t>
            </w:r>
            <w:r>
              <w:rPr>
                <w:sz w:val="24"/>
                <w:vertAlign w:val="subscript"/>
              </w:rPr>
              <w:t xml:space="preserve">вп</w:t>
            </w:r>
            <w:r>
              <w:rPr>
                <w:sz w:val="24"/>
              </w:rPr>
              <w:t xml:space="preserve"> - общее число взрослых пациентов с болезнями системы кровообращения с впервые в жизни установленным диагнозом за период</w:t>
            </w:r>
          </w:p>
        </w:tc>
        <w:tc>
          <w:tcPr>
            <w:tcW w:w="1244" w:type="dxa"/>
          </w:tcPr>
          <w:p>
            <w:pPr>
              <w:pStyle w:val="0"/>
              <w:jc w:val="center"/>
            </w:pPr>
            <w:r>
              <w:rPr>
                <w:sz w:val="24"/>
              </w:rPr>
              <w:t xml:space="preserve">Процент</w:t>
            </w:r>
          </w:p>
        </w:tc>
        <w:tc>
          <w:tcPr>
            <w:tcW w:w="3345" w:type="dxa"/>
          </w:tcPr>
          <w:p>
            <w:pPr>
              <w:pStyle w:val="0"/>
            </w:pPr>
            <w:r>
              <w:rPr>
                <w:sz w:val="24"/>
              </w:rPr>
              <w:t xml:space="preserve">Источником информации являются реестры, оказанной медицинской помощи застрахованным лицам.</w:t>
            </w:r>
          </w:p>
          <w:p>
            <w:pPr>
              <w:pStyle w:val="0"/>
            </w:pPr>
            <w:r>
              <w:rPr>
                <w:sz w:val="24"/>
              </w:rPr>
              <w:t xml:space="preserve">Отбор информации для расчета показателей осуществляется по полям реестра:</w:t>
            </w:r>
          </w:p>
          <w:p>
            <w:pPr>
              <w:pStyle w:val="0"/>
            </w:pPr>
            <w:r>
              <w:rPr>
                <w:sz w:val="24"/>
              </w:rPr>
              <w:t xml:space="preserve">- дата окончания лечения;</w:t>
            </w:r>
          </w:p>
          <w:p>
            <w:pPr>
              <w:pStyle w:val="0"/>
            </w:pPr>
            <w:r>
              <w:rPr>
                <w:sz w:val="24"/>
              </w:rPr>
              <w:t xml:space="preserve">- диагноз основной;</w:t>
            </w:r>
          </w:p>
          <w:p>
            <w:pPr>
              <w:pStyle w:val="0"/>
            </w:pPr>
            <w:r>
              <w:rPr>
                <w:sz w:val="24"/>
              </w:rPr>
              <w:t xml:space="preserve">- впервые выявлено (основной);</w:t>
            </w:r>
          </w:p>
          <w:p>
            <w:pPr>
              <w:pStyle w:val="0"/>
            </w:pPr>
            <w:r>
              <w:rPr>
                <w:sz w:val="24"/>
              </w:rPr>
              <w:t xml:space="preserve">- характер заболевания</w:t>
            </w:r>
          </w:p>
          <w:p>
            <w:pPr>
              <w:pStyle w:val="0"/>
            </w:pPr>
            <w:r>
              <w:rPr>
                <w:sz w:val="24"/>
              </w:rPr>
              <w:t xml:space="preserve">- цель посещения;</w:t>
            </w:r>
          </w:p>
          <w:p>
            <w:pPr>
              <w:pStyle w:val="0"/>
            </w:pPr>
            <w:r>
              <w:rPr>
                <w:sz w:val="24"/>
              </w:rPr>
              <w:t xml:space="preserve">- дата рождения</w:t>
            </w:r>
          </w:p>
        </w:tc>
      </w:tr>
      <w:tr>
        <w:tc>
          <w:tcPr>
            <w:tcW w:w="567" w:type="dxa"/>
          </w:tcPr>
          <w:p>
            <w:pPr>
              <w:pStyle w:val="0"/>
              <w:jc w:val="center"/>
            </w:pPr>
            <w:r>
              <w:rPr>
                <w:sz w:val="24"/>
              </w:rPr>
              <w:t xml:space="preserve">3.</w:t>
            </w:r>
          </w:p>
        </w:tc>
        <w:tc>
          <w:tcPr>
            <w:tcW w:w="2721" w:type="dxa"/>
          </w:tcPr>
          <w:p>
            <w:pPr>
              <w:pStyle w:val="0"/>
            </w:pPr>
            <w:r>
              <w:rPr>
                <w:sz w:val="24"/>
              </w:rPr>
              <w:t xml:space="preserve">Доля взрослых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tc>
        <w:tc>
          <w:tcPr>
            <w:tcW w:w="5499" w:type="dxa"/>
          </w:tcPr>
          <w:p>
            <w:pPr>
              <w:pStyle w:val="0"/>
              <w:jc w:val="center"/>
            </w:pPr>
            <w:r>
              <w:rPr>
                <w:position w:val="-24"/>
              </w:rPr>
              <w:drawing>
                <wp:inline distT="0" distB="0" distL="0" distR="0">
                  <wp:extent cx="178308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1783080" cy="46863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D</w:t>
            </w:r>
            <w:r>
              <w:rPr>
                <w:sz w:val="24"/>
                <w:vertAlign w:val="subscript"/>
              </w:rPr>
              <w:t xml:space="preserve">зно</w:t>
            </w:r>
            <w:r>
              <w:rPr>
                <w:sz w:val="24"/>
              </w:rPr>
              <w:t xml:space="preserve"> - 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p>
            <w:pPr>
              <w:pStyle w:val="0"/>
            </w:pPr>
            <w:r>
              <w:rPr>
                <w:sz w:val="24"/>
              </w:rPr>
              <w:t xml:space="preserve">ZNO</w:t>
            </w:r>
            <w:r>
              <w:rPr>
                <w:sz w:val="24"/>
                <w:vertAlign w:val="subscript"/>
              </w:rPr>
              <w:t xml:space="preserve">дисп</w:t>
            </w:r>
            <w:r>
              <w:rPr>
                <w:sz w:val="24"/>
              </w:rPr>
              <w:t xml:space="preserve"> - число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w:t>
            </w:r>
          </w:p>
          <w:p>
            <w:pPr>
              <w:pStyle w:val="0"/>
            </w:pPr>
            <w:r>
              <w:rPr>
                <w:sz w:val="24"/>
              </w:rPr>
              <w:t xml:space="preserve">ZNO</w:t>
            </w:r>
            <w:r>
              <w:rPr>
                <w:sz w:val="24"/>
                <w:vertAlign w:val="subscript"/>
              </w:rPr>
              <w:t xml:space="preserve">вп</w:t>
            </w:r>
            <w:r>
              <w:rPr>
                <w:sz w:val="24"/>
              </w:rPr>
              <w:t xml:space="preserve"> - общее число взрослых пациентов с впервые в жизни установленным диагнозом злокачественное новообразование за период</w:t>
            </w:r>
          </w:p>
        </w:tc>
        <w:tc>
          <w:tcPr>
            <w:tcW w:w="1244" w:type="dxa"/>
          </w:tcPr>
          <w:p>
            <w:pPr>
              <w:pStyle w:val="0"/>
              <w:jc w:val="center"/>
            </w:pPr>
            <w:r>
              <w:rPr>
                <w:sz w:val="24"/>
              </w:rPr>
              <w:t xml:space="preserve">Процент</w:t>
            </w:r>
          </w:p>
        </w:tc>
        <w:tc>
          <w:tcPr>
            <w:tcW w:w="3345" w:type="dxa"/>
          </w:tcPr>
          <w:p>
            <w:pPr>
              <w:pStyle w:val="0"/>
            </w:pPr>
            <w:r>
              <w:rPr>
                <w:sz w:val="24"/>
              </w:rPr>
              <w:t xml:space="preserve">Расчет показателя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 "признак подозрения на злокачественное новообразование".</w:t>
            </w:r>
          </w:p>
          <w:p>
            <w:pPr>
              <w:pStyle w:val="0"/>
            </w:pPr>
            <w:r>
              <w:rPr>
                <w:sz w:val="24"/>
              </w:rPr>
              <w:t xml:space="preserve">Движение пациента отслеживается по формату реестра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pPr>
              <w:pStyle w:val="0"/>
            </w:pPr>
            <w:r>
              <w:rPr>
                <w:sz w:val="24"/>
              </w:rPr>
              <w:t xml:space="preserve">- диагноз основной,</w:t>
            </w:r>
          </w:p>
          <w:p>
            <w:pPr>
              <w:pStyle w:val="0"/>
            </w:pPr>
            <w:r>
              <w:rPr>
                <w:sz w:val="24"/>
              </w:rPr>
              <w:t xml:space="preserve">- характер основного заболевания</w:t>
            </w:r>
          </w:p>
        </w:tc>
      </w:tr>
      <w:tr>
        <w:tc>
          <w:tcPr>
            <w:tcW w:w="567" w:type="dxa"/>
          </w:tcPr>
          <w:p>
            <w:pPr>
              <w:pStyle w:val="0"/>
              <w:jc w:val="center"/>
            </w:pPr>
            <w:r>
              <w:rPr>
                <w:sz w:val="24"/>
              </w:rPr>
              <w:t xml:space="preserve">4.</w:t>
            </w:r>
          </w:p>
        </w:tc>
        <w:tc>
          <w:tcPr>
            <w:tcW w:w="2721" w:type="dxa"/>
          </w:tcPr>
          <w:p>
            <w:pPr>
              <w:pStyle w:val="0"/>
            </w:pPr>
            <w:r>
              <w:rPr>
                <w:sz w:val="24"/>
              </w:rPr>
              <w:t xml:space="preserve">Доля взрослых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обструктивная легочная болезнь за период.</w:t>
            </w:r>
          </w:p>
        </w:tc>
        <w:tc>
          <w:tcPr>
            <w:tcW w:w="5499" w:type="dxa"/>
          </w:tcPr>
          <w:p>
            <w:pPr>
              <w:pStyle w:val="0"/>
              <w:jc w:val="center"/>
            </w:pPr>
            <w:r>
              <w:rPr>
                <w:position w:val="-24"/>
              </w:rPr>
              <w:drawing>
                <wp:inline distT="0" distB="0" distL="0" distR="0">
                  <wp:extent cx="164592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1645920" cy="46863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D</w:t>
            </w:r>
            <w:r>
              <w:rPr>
                <w:sz w:val="24"/>
                <w:vertAlign w:val="subscript"/>
              </w:rPr>
              <w:t xml:space="preserve">хобл</w:t>
            </w:r>
            <w:r>
              <w:rPr>
                <w:sz w:val="24"/>
              </w:rPr>
              <w:t xml:space="preserve"> - доля взрослых пациентов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обструктивная легочная болезнь за период;</w:t>
            </w:r>
          </w:p>
          <w:p>
            <w:pPr>
              <w:pStyle w:val="0"/>
            </w:pPr>
            <w:r>
              <w:rPr>
                <w:sz w:val="24"/>
              </w:rPr>
              <w:t xml:space="preserve">H</w:t>
            </w:r>
            <w:r>
              <w:rPr>
                <w:sz w:val="24"/>
                <w:vertAlign w:val="subscript"/>
              </w:rPr>
              <w:t xml:space="preserve">дисп</w:t>
            </w:r>
            <w:r>
              <w:rPr>
                <w:sz w:val="24"/>
              </w:rPr>
              <w:t xml:space="preserve"> - число взрослых пациентов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w:t>
            </w:r>
          </w:p>
          <w:p>
            <w:pPr>
              <w:pStyle w:val="0"/>
            </w:pPr>
            <w:r>
              <w:rPr>
                <w:sz w:val="24"/>
              </w:rPr>
              <w:t xml:space="preserve">H</w:t>
            </w:r>
            <w:r>
              <w:rPr>
                <w:sz w:val="24"/>
                <w:vertAlign w:val="subscript"/>
              </w:rPr>
              <w:t xml:space="preserve">вп</w:t>
            </w:r>
            <w:r>
              <w:rPr>
                <w:sz w:val="24"/>
              </w:rPr>
              <w:t xml:space="preserve"> - общее число взрослых пациентов с впервые в жизни установленным диагнозом хроническая обструктивная легочная болезнь за период</w:t>
            </w:r>
          </w:p>
        </w:tc>
        <w:tc>
          <w:tcPr>
            <w:tcW w:w="1244" w:type="dxa"/>
          </w:tcPr>
          <w:p>
            <w:pPr>
              <w:pStyle w:val="0"/>
              <w:jc w:val="center"/>
            </w:pPr>
            <w:r>
              <w:rPr>
                <w:sz w:val="24"/>
              </w:rPr>
              <w:t xml:space="preserve">Процент</w:t>
            </w:r>
          </w:p>
        </w:tc>
        <w:tc>
          <w:tcPr>
            <w:tcW w:w="3345" w:type="dxa"/>
          </w:tcPr>
          <w:p>
            <w:pPr>
              <w:pStyle w:val="0"/>
            </w:pPr>
            <w:r>
              <w:rPr>
                <w:sz w:val="24"/>
              </w:rPr>
              <w:t xml:space="preserve">Источником информации являются реестры, оказанной медицинской помощи застрахованным лицам.</w:t>
            </w:r>
          </w:p>
          <w:p>
            <w:pPr>
              <w:pStyle w:val="0"/>
            </w:pPr>
            <w:r>
              <w:rPr>
                <w:sz w:val="24"/>
              </w:rPr>
              <w:t xml:space="preserve">Отбор информации для расчета показателей осуществляется по полям реестра:</w:t>
            </w:r>
          </w:p>
          <w:p>
            <w:pPr>
              <w:pStyle w:val="0"/>
            </w:pPr>
            <w:r>
              <w:rPr>
                <w:sz w:val="24"/>
              </w:rPr>
              <w:t xml:space="preserve">- дата окончания лечения;</w:t>
            </w:r>
          </w:p>
          <w:p>
            <w:pPr>
              <w:pStyle w:val="0"/>
            </w:pPr>
            <w:r>
              <w:rPr>
                <w:sz w:val="24"/>
              </w:rPr>
              <w:t xml:space="preserve">- диагноз основной;</w:t>
            </w:r>
          </w:p>
          <w:p>
            <w:pPr>
              <w:pStyle w:val="0"/>
            </w:pPr>
            <w:r>
              <w:rPr>
                <w:sz w:val="24"/>
              </w:rPr>
              <w:t xml:space="preserve">- впервые выявлено (основной);</w:t>
            </w:r>
          </w:p>
          <w:p>
            <w:pPr>
              <w:pStyle w:val="0"/>
            </w:pPr>
            <w:r>
              <w:rPr>
                <w:sz w:val="24"/>
              </w:rPr>
              <w:t xml:space="preserve">- характер заболевания;</w:t>
            </w:r>
          </w:p>
          <w:p>
            <w:pPr>
              <w:pStyle w:val="0"/>
            </w:pPr>
            <w:r>
              <w:rPr>
                <w:sz w:val="24"/>
              </w:rPr>
              <w:t xml:space="preserve">- цель посещения;</w:t>
            </w:r>
          </w:p>
          <w:p>
            <w:pPr>
              <w:pStyle w:val="0"/>
            </w:pPr>
            <w:r>
              <w:rPr>
                <w:sz w:val="24"/>
              </w:rPr>
              <w:t xml:space="preserve">- дата рождения</w:t>
            </w:r>
          </w:p>
        </w:tc>
      </w:tr>
      <w:tr>
        <w:tc>
          <w:tcPr>
            <w:tcW w:w="567" w:type="dxa"/>
          </w:tcPr>
          <w:p>
            <w:pPr>
              <w:pStyle w:val="0"/>
              <w:jc w:val="center"/>
            </w:pPr>
            <w:r>
              <w:rPr>
                <w:sz w:val="24"/>
              </w:rPr>
              <w:t xml:space="preserve">5.</w:t>
            </w:r>
          </w:p>
        </w:tc>
        <w:tc>
          <w:tcPr>
            <w:tcW w:w="2721" w:type="dxa"/>
          </w:tcPr>
          <w:p>
            <w:pPr>
              <w:pStyle w:val="0"/>
            </w:pPr>
            <w:r>
              <w:rPr>
                <w:sz w:val="24"/>
              </w:rPr>
              <w:t xml:space="preserve">Доля взрослых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5499" w:type="dxa"/>
          </w:tcPr>
          <w:p>
            <w:pPr>
              <w:pStyle w:val="0"/>
              <w:jc w:val="center"/>
            </w:pPr>
            <w:r>
              <w:rPr>
                <w:position w:val="-24"/>
              </w:rPr>
              <w:drawing>
                <wp:inline distT="0" distB="0" distL="0" distR="0">
                  <wp:extent cx="155448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1554480" cy="46863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D</w:t>
            </w:r>
            <w:r>
              <w:rPr>
                <w:sz w:val="24"/>
                <w:vertAlign w:val="subscript"/>
              </w:rPr>
              <w:t xml:space="preserve">сд</w:t>
            </w:r>
            <w:r>
              <w:rPr>
                <w:sz w:val="24"/>
              </w:rPr>
              <w:t xml:space="preserve"> - 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p>
            <w:pPr>
              <w:pStyle w:val="0"/>
            </w:pPr>
            <w:r>
              <w:rPr>
                <w:sz w:val="24"/>
              </w:rPr>
              <w:t xml:space="preserve">SD</w:t>
            </w:r>
            <w:r>
              <w:rPr>
                <w:sz w:val="24"/>
                <w:vertAlign w:val="subscript"/>
              </w:rPr>
              <w:t xml:space="preserve">дисп</w:t>
            </w:r>
            <w:r>
              <w:rPr>
                <w:sz w:val="24"/>
              </w:rPr>
              <w:t xml:space="preserve"> - число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w:t>
            </w:r>
          </w:p>
          <w:p>
            <w:pPr>
              <w:pStyle w:val="0"/>
            </w:pPr>
            <w:r>
              <w:rPr>
                <w:sz w:val="24"/>
              </w:rPr>
              <w:t xml:space="preserve">SD</w:t>
            </w:r>
            <w:r>
              <w:rPr>
                <w:sz w:val="24"/>
                <w:vertAlign w:val="subscript"/>
              </w:rPr>
              <w:t xml:space="preserve">вп</w:t>
            </w:r>
            <w:r>
              <w:rPr>
                <w:sz w:val="24"/>
              </w:rPr>
              <w:t xml:space="preserve"> - общее число взрослых пациентов с впервые в жизни установленным диагнозом сахарный диабет за период</w:t>
            </w:r>
          </w:p>
        </w:tc>
        <w:tc>
          <w:tcPr>
            <w:tcW w:w="1244" w:type="dxa"/>
          </w:tcPr>
          <w:p>
            <w:pPr>
              <w:pStyle w:val="0"/>
              <w:jc w:val="center"/>
            </w:pPr>
            <w:r>
              <w:rPr>
                <w:sz w:val="24"/>
              </w:rPr>
              <w:t xml:space="preserve">Процент</w:t>
            </w:r>
          </w:p>
        </w:tc>
        <w:tc>
          <w:tcPr>
            <w:tcW w:w="3345" w:type="dxa"/>
          </w:tcPr>
          <w:p>
            <w:pPr>
              <w:pStyle w:val="0"/>
            </w:pPr>
            <w:r>
              <w:rPr>
                <w:sz w:val="24"/>
              </w:rPr>
              <w:t xml:space="preserve">Источником информации являются реестры, оказанной медицинской помощи застрахованным лицам.</w:t>
            </w:r>
          </w:p>
          <w:p>
            <w:pPr>
              <w:pStyle w:val="0"/>
            </w:pPr>
            <w:r>
              <w:rPr>
                <w:sz w:val="24"/>
              </w:rPr>
              <w:t xml:space="preserve">Отбор информации для расчета показателей осуществляется по полям реестра:</w:t>
            </w:r>
          </w:p>
          <w:p>
            <w:pPr>
              <w:pStyle w:val="0"/>
            </w:pPr>
            <w:r>
              <w:rPr>
                <w:sz w:val="24"/>
              </w:rPr>
              <w:t xml:space="preserve">- дата окончания лечения;</w:t>
            </w:r>
          </w:p>
          <w:p>
            <w:pPr>
              <w:pStyle w:val="0"/>
            </w:pPr>
            <w:r>
              <w:rPr>
                <w:sz w:val="24"/>
              </w:rPr>
              <w:t xml:space="preserve">- диагноз основной;</w:t>
            </w:r>
          </w:p>
          <w:p>
            <w:pPr>
              <w:pStyle w:val="0"/>
            </w:pPr>
            <w:r>
              <w:rPr>
                <w:sz w:val="24"/>
              </w:rPr>
              <w:t xml:space="preserve">- впервые выявлено (основной);</w:t>
            </w:r>
          </w:p>
          <w:p>
            <w:pPr>
              <w:pStyle w:val="0"/>
            </w:pPr>
            <w:r>
              <w:rPr>
                <w:sz w:val="24"/>
              </w:rPr>
              <w:t xml:space="preserve">- характер заболевания;</w:t>
            </w:r>
          </w:p>
          <w:p>
            <w:pPr>
              <w:pStyle w:val="0"/>
            </w:pPr>
            <w:r>
              <w:rPr>
                <w:sz w:val="24"/>
              </w:rPr>
              <w:t xml:space="preserve">- цель посещения;</w:t>
            </w:r>
          </w:p>
          <w:p>
            <w:pPr>
              <w:pStyle w:val="0"/>
            </w:pPr>
            <w:r>
              <w:rPr>
                <w:sz w:val="24"/>
              </w:rPr>
              <w:t xml:space="preserve">- дата рождения</w:t>
            </w:r>
          </w:p>
        </w:tc>
      </w:tr>
      <w:tr>
        <w:tc>
          <w:tcPr>
            <w:tcW w:w="567" w:type="dxa"/>
          </w:tcPr>
          <w:p>
            <w:pPr>
              <w:pStyle w:val="0"/>
              <w:jc w:val="center"/>
            </w:pPr>
            <w:r>
              <w:rPr>
                <w:sz w:val="24"/>
              </w:rPr>
              <w:t xml:space="preserve">6.</w:t>
            </w:r>
          </w:p>
        </w:tc>
        <w:tc>
          <w:tcPr>
            <w:tcW w:w="2721" w:type="dxa"/>
          </w:tcPr>
          <w:p>
            <w:pPr>
              <w:pStyle w:val="0"/>
            </w:pPr>
            <w:r>
              <w:rPr>
                <w:sz w:val="24"/>
              </w:rPr>
              <w:t xml:space="preserve">Выполнение плана вакцинации взрослых граждан по эпидемиологическим показаниям за период (коронавирусная инфекция COVID-19).</w:t>
            </w:r>
          </w:p>
        </w:tc>
        <w:tc>
          <w:tcPr>
            <w:tcW w:w="5499" w:type="dxa"/>
          </w:tcPr>
          <w:p>
            <w:pPr>
              <w:pStyle w:val="0"/>
              <w:jc w:val="center"/>
            </w:pPr>
            <w:r>
              <w:rPr>
                <w:position w:val="-24"/>
              </w:rPr>
              <w:drawing>
                <wp:inline distT="0" distB="0" distL="0" distR="0">
                  <wp:extent cx="174879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1748790" cy="46863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Vv</w:t>
            </w:r>
            <w:r>
              <w:rPr>
                <w:sz w:val="24"/>
                <w:vertAlign w:val="subscript"/>
              </w:rPr>
              <w:t xml:space="preserve">эпид</w:t>
            </w:r>
            <w:r>
              <w:rPr>
                <w:sz w:val="24"/>
              </w:rPr>
              <w:t xml:space="preserve"> - процент выполнения плана вакцинации взрослых граждан по эпидемиологическим показаниям за период (коронавирусная инфекция COVID-19);</w:t>
            </w:r>
          </w:p>
          <w:p>
            <w:pPr>
              <w:pStyle w:val="0"/>
            </w:pPr>
            <w:r>
              <w:rPr>
                <w:sz w:val="24"/>
              </w:rPr>
              <w:t xml:space="preserve">Fv</w:t>
            </w:r>
            <w:r>
              <w:rPr>
                <w:sz w:val="24"/>
                <w:vertAlign w:val="subscript"/>
              </w:rPr>
              <w:t xml:space="preserve">эпид</w:t>
            </w:r>
            <w:r>
              <w:rPr>
                <w:sz w:val="24"/>
              </w:rPr>
              <w:t xml:space="preserve"> - фактическое число взрослых граждан, вакцинированных от коронавирусной инфекции COVID-19 в отчетном периоде;</w:t>
            </w:r>
          </w:p>
          <w:p>
            <w:pPr>
              <w:pStyle w:val="0"/>
            </w:pPr>
            <w:r>
              <w:rPr>
                <w:sz w:val="24"/>
              </w:rPr>
              <w:t xml:space="preserve">Pv</w:t>
            </w:r>
            <w:r>
              <w:rPr>
                <w:sz w:val="24"/>
                <w:vertAlign w:val="subscript"/>
              </w:rPr>
              <w:t xml:space="preserve">эпид</w:t>
            </w:r>
            <w:r>
              <w:rPr>
                <w:sz w:val="24"/>
              </w:rPr>
              <w:t xml:space="preserve"> - число граждан, подлежащих. вакцинации по эпидемиологическим показаниям за период (коронавирусная инфекция COVID-19)</w:t>
            </w:r>
          </w:p>
        </w:tc>
        <w:tc>
          <w:tcPr>
            <w:tcW w:w="1244" w:type="dxa"/>
          </w:tcPr>
          <w:p>
            <w:pPr>
              <w:pStyle w:val="0"/>
              <w:jc w:val="center"/>
            </w:pPr>
            <w:r>
              <w:rPr>
                <w:sz w:val="24"/>
              </w:rPr>
              <w:t xml:space="preserve">Процент</w:t>
            </w:r>
          </w:p>
        </w:tc>
        <w:tc>
          <w:tcPr>
            <w:tcW w:w="3345" w:type="dxa"/>
          </w:tcPr>
          <w:p>
            <w:pPr>
              <w:pStyle w:val="0"/>
            </w:pPr>
            <w:r>
              <w:rPr>
                <w:sz w:val="24"/>
              </w:rPr>
              <w:t xml:space="preserve">Источником информации являются сведения органов государственной власти субъектов Российской Федерации в сфере охраны здоровья, соотносимые с данными федерального регистра вакцинированных</w:t>
            </w:r>
          </w:p>
        </w:tc>
      </w:tr>
      <w:tr>
        <w:tc>
          <w:tcPr>
            <w:gridSpan w:val="5"/>
            <w:tcW w:w="13376" w:type="dxa"/>
          </w:tcPr>
          <w:p>
            <w:pPr>
              <w:pStyle w:val="0"/>
              <w:outlineLvl w:val="2"/>
              <w:jc w:val="center"/>
            </w:pPr>
            <w:r>
              <w:rPr>
                <w:sz w:val="24"/>
              </w:rPr>
              <w:t xml:space="preserve">Оценка эффективности диспансерного наблюдения</w:t>
            </w:r>
          </w:p>
        </w:tc>
      </w:tr>
      <w:tr>
        <w:tc>
          <w:tcPr>
            <w:tcW w:w="567" w:type="dxa"/>
          </w:tcPr>
          <w:p>
            <w:pPr>
              <w:pStyle w:val="0"/>
              <w:jc w:val="center"/>
            </w:pPr>
            <w:r>
              <w:rPr>
                <w:sz w:val="24"/>
              </w:rPr>
              <w:t xml:space="preserve">7.</w:t>
            </w:r>
          </w:p>
        </w:tc>
        <w:tc>
          <w:tcPr>
            <w:tcW w:w="2721" w:type="dxa"/>
          </w:tcPr>
          <w:p>
            <w:pPr>
              <w:pStyle w:val="0"/>
            </w:pPr>
            <w:r>
              <w:rPr>
                <w:sz w:val="24"/>
              </w:rPr>
              <w:t xml:space="preserve">Доля взрослых с болезнями системы кровообращения &lt;*&gt;,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&lt;*&gt;, имеющих высокий риск преждевременной смерти, за период.</w:t>
            </w:r>
          </w:p>
        </w:tc>
        <w:tc>
          <w:tcPr>
            <w:tcW w:w="5499" w:type="dxa"/>
          </w:tcPr>
          <w:p>
            <w:pPr>
              <w:pStyle w:val="0"/>
              <w:jc w:val="center"/>
            </w:pPr>
            <w:r>
              <w:rPr>
                <w:position w:val="-24"/>
              </w:rPr>
              <w:drawing>
                <wp:inline distT="0" distB="0" distL="0" distR="0">
                  <wp:extent cx="158877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1588770" cy="46863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DN</w:t>
            </w:r>
            <w:r>
              <w:rPr>
                <w:sz w:val="24"/>
                <w:vertAlign w:val="subscript"/>
              </w:rPr>
              <w:t xml:space="preserve">риск</w:t>
            </w:r>
            <w:r>
              <w:rPr>
                <w:sz w:val="24"/>
              </w:rPr>
              <w:t xml:space="preserve"> - доля взрослых пациентов с болезнями системы кровообращения &lt;*&gt;,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&lt;*&gt;, имеющих высокий риск преждевременной смерти, за период;</w:t>
            </w:r>
          </w:p>
          <w:p>
            <w:pPr>
              <w:pStyle w:val="0"/>
            </w:pPr>
            <w:r>
              <w:rPr>
                <w:sz w:val="24"/>
              </w:rPr>
              <w:t xml:space="preserve">R</w:t>
            </w:r>
            <w:r>
              <w:rPr>
                <w:sz w:val="24"/>
                <w:vertAlign w:val="subscript"/>
              </w:rPr>
              <w:t xml:space="preserve">дн</w:t>
            </w:r>
            <w:r>
              <w:rPr>
                <w:sz w:val="24"/>
              </w:rPr>
              <w:t xml:space="preserve"> - число взрослых пациентов с болезнями системы кровообращения &lt;*&gt;, имеющих высокий риск преждевременной смерти, состоящих под диспансерным наблюдением;</w:t>
            </w:r>
          </w:p>
          <w:p>
            <w:pPr>
              <w:pStyle w:val="0"/>
            </w:pPr>
            <w:r>
              <w:rPr>
                <w:sz w:val="24"/>
              </w:rPr>
              <w:t xml:space="preserve">R</w:t>
            </w:r>
            <w:r>
              <w:rPr>
                <w:sz w:val="24"/>
                <w:vertAlign w:val="subscript"/>
              </w:rPr>
              <w:t xml:space="preserve">вп</w:t>
            </w:r>
            <w:r>
              <w:rPr>
                <w:sz w:val="24"/>
              </w:rPr>
              <w:t xml:space="preserve"> - общее числа взрослых пациентов с болезнями системы кровообращения &lt;*&gt;, имеющих высокий риск преждевременной смерти, обратившихся за медицинской помощью за период</w:t>
            </w:r>
          </w:p>
        </w:tc>
        <w:tc>
          <w:tcPr>
            <w:tcW w:w="1244" w:type="dxa"/>
          </w:tcPr>
          <w:p>
            <w:pPr>
              <w:pStyle w:val="0"/>
              <w:jc w:val="center"/>
            </w:pPr>
            <w:r>
              <w:rPr>
                <w:sz w:val="24"/>
              </w:rPr>
              <w:t xml:space="preserve">На 100 пациентов</w:t>
            </w:r>
          </w:p>
        </w:tc>
        <w:tc>
          <w:tcPr>
            <w:tcW w:w="3345" w:type="dxa"/>
          </w:tcPr>
          <w:p>
            <w:pPr>
              <w:pStyle w:val="0"/>
            </w:pPr>
            <w:r>
              <w:rPr>
                <w:sz w:val="24"/>
              </w:rPr>
              <w:t xml:space="preserve">Расчет показателя осуществляется путем отбора информации по полям реестра в формате Д1 "Файл со сведениями об оказанной медицинской помощи за период, кроме ВМП, диспансеризации, профилактических медицинских осмотров, медицинской помощи при подозрении на ЗНО":</w:t>
            </w:r>
          </w:p>
          <w:p>
            <w:pPr>
              <w:pStyle w:val="0"/>
            </w:pPr>
            <w:r>
              <w:rPr>
                <w:sz w:val="24"/>
              </w:rPr>
              <w:t xml:space="preserve">- дата окончания лечения;</w:t>
            </w:r>
          </w:p>
          <w:p>
            <w:pPr>
              <w:pStyle w:val="0"/>
            </w:pPr>
            <w:r>
              <w:rPr>
                <w:sz w:val="24"/>
              </w:rPr>
              <w:t xml:space="preserve">- результат обращения;</w:t>
            </w:r>
          </w:p>
          <w:p>
            <w:pPr>
              <w:pStyle w:val="0"/>
            </w:pPr>
            <w:r>
              <w:rPr>
                <w:sz w:val="24"/>
              </w:rPr>
              <w:t xml:space="preserve">- диагноз основной;</w:t>
            </w:r>
          </w:p>
          <w:p>
            <w:pPr>
              <w:pStyle w:val="0"/>
            </w:pPr>
            <w:r>
              <w:rPr>
                <w:sz w:val="24"/>
              </w:rPr>
              <w:t xml:space="preserve">- диагноз сопутствующего заболевания;</w:t>
            </w:r>
          </w:p>
          <w:p>
            <w:pPr>
              <w:pStyle w:val="0"/>
            </w:pPr>
            <w:r>
              <w:rPr>
                <w:sz w:val="24"/>
              </w:rPr>
              <w:t xml:space="preserve">- диагноз осложнения заболевания;</w:t>
            </w:r>
          </w:p>
          <w:p>
            <w:pPr>
              <w:pStyle w:val="0"/>
            </w:pPr>
            <w:r>
              <w:rPr>
                <w:sz w:val="24"/>
              </w:rPr>
              <w:t xml:space="preserve">- диспансерное наблюдение</w:t>
            </w:r>
          </w:p>
        </w:tc>
      </w:tr>
      <w:tr>
        <w:tc>
          <w:tcPr>
            <w:tcW w:w="567" w:type="dxa"/>
          </w:tcPr>
          <w:p>
            <w:pPr>
              <w:pStyle w:val="0"/>
              <w:jc w:val="center"/>
            </w:pPr>
            <w:r>
              <w:rPr>
                <w:sz w:val="24"/>
              </w:rPr>
              <w:t xml:space="preserve">8.</w:t>
            </w:r>
          </w:p>
        </w:tc>
        <w:tc>
          <w:tcPr>
            <w:tcW w:w="2721" w:type="dxa"/>
          </w:tcPr>
          <w:p>
            <w:pPr>
              <w:pStyle w:val="0"/>
            </w:pPr>
            <w:r>
              <w:rPr>
                <w:sz w:val="24"/>
              </w:rPr>
              <w:t xml:space="preserve">Число взрослых с болезнями системы кровообращения &lt;*&gt;, имеющих высокий риск преждевременной смерти, которым за период оказана медицинская помощь в экстренной и неотложной форме, от общего числа взрослых пациентов</w:t>
            </w:r>
          </w:p>
          <w:p>
            <w:pPr>
              <w:pStyle w:val="0"/>
            </w:pPr>
            <w:r>
              <w:rPr>
                <w:sz w:val="24"/>
              </w:rPr>
              <w:t xml:space="preserve">с болезнями системы кровообращения &lt;*&gt;, имеющих высокий риск преждевременной смерти, за период.</w:t>
            </w:r>
          </w:p>
        </w:tc>
        <w:tc>
          <w:tcPr>
            <w:tcW w:w="5499" w:type="dxa"/>
          </w:tcPr>
          <w:p>
            <w:pPr>
              <w:pStyle w:val="0"/>
              <w:jc w:val="center"/>
            </w:pPr>
            <w:r>
              <w:rPr>
                <w:position w:val="-27"/>
              </w:rPr>
              <w:drawing>
                <wp:inline distT="0" distB="0" distL="0" distR="0">
                  <wp:extent cx="161163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1611630" cy="50292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S - риск - число взрослых пациентов с болезнями системы кровообращения &lt;*&gt;,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&lt;*&gt;, имеющих высокий риск преждевременной смерти, за период;</w:t>
            </w:r>
          </w:p>
          <w:p>
            <w:pPr>
              <w:pStyle w:val="0"/>
            </w:pPr>
            <w:r>
              <w:rPr>
                <w:sz w:val="24"/>
              </w:rPr>
              <w:t xml:space="preserve">V - риск - число взрослых пациентов с болезнями системы кровообращения &lt;*&gt;, имеющих высокий риск преждевременной смерти, которым за период оказана медицинская помощь в неотложной форме и (или) скорая медицинская помощь по поводу болезней системы кровообращения &lt;*&gt;, приводящих к высокому риску преждевременной смертности;</w:t>
            </w:r>
          </w:p>
          <w:p>
            <w:pPr>
              <w:pStyle w:val="0"/>
            </w:pPr>
            <w:r>
              <w:rPr>
                <w:sz w:val="24"/>
              </w:rPr>
              <w:t xml:space="preserve">D - риск - общее число взрослых пациентов с болезнями системы кровообращения &lt;*&gt;, имеющих высокий риск преждевременной смерти, обратившихся за медицинской помощью за период</w:t>
            </w:r>
          </w:p>
        </w:tc>
        <w:tc>
          <w:tcPr>
            <w:tcW w:w="1244" w:type="dxa"/>
          </w:tcPr>
          <w:p>
            <w:pPr>
              <w:pStyle w:val="0"/>
              <w:jc w:val="center"/>
            </w:pPr>
            <w:r>
              <w:rPr>
                <w:sz w:val="24"/>
              </w:rPr>
              <w:t xml:space="preserve">На 100 пациентов</w:t>
            </w:r>
          </w:p>
        </w:tc>
        <w:tc>
          <w:tcPr>
            <w:tcW w:w="3345" w:type="dxa"/>
          </w:tcPr>
          <w:p>
            <w:pPr>
              <w:pStyle w:val="0"/>
            </w:pPr>
            <w:r>
              <w:rPr>
                <w:sz w:val="24"/>
              </w:rPr>
              <w:t xml:space="preserve">Расчет показателя осуществляется путем отбора информации по полям реестра в формате Д1 "Файл со сведениями об оказанной медицинской помощи, кроме ВМП, диспансеризации, профилактических медицинских осмотров, медицинской помощи при подозрении на ЗНО":</w:t>
            </w:r>
          </w:p>
          <w:p>
            <w:pPr>
              <w:pStyle w:val="0"/>
            </w:pPr>
            <w:r>
              <w:rPr>
                <w:sz w:val="24"/>
              </w:rPr>
              <w:t xml:space="preserve">- дата окончания лечения;</w:t>
            </w:r>
          </w:p>
          <w:p>
            <w:pPr>
              <w:pStyle w:val="0"/>
            </w:pPr>
            <w:r>
              <w:rPr>
                <w:sz w:val="24"/>
              </w:rPr>
              <w:t xml:space="preserve">- результат обращения;</w:t>
            </w:r>
          </w:p>
          <w:p>
            <w:pPr>
              <w:pStyle w:val="0"/>
            </w:pPr>
            <w:r>
              <w:rPr>
                <w:sz w:val="24"/>
              </w:rPr>
              <w:t xml:space="preserve">- диагноз основной;</w:t>
            </w:r>
          </w:p>
          <w:p>
            <w:pPr>
              <w:pStyle w:val="0"/>
            </w:pPr>
            <w:r>
              <w:rPr>
                <w:sz w:val="24"/>
              </w:rPr>
              <w:t xml:space="preserve">- диагноз сопутствующего заболевания;</w:t>
            </w:r>
          </w:p>
          <w:p>
            <w:pPr>
              <w:pStyle w:val="0"/>
            </w:pPr>
            <w:r>
              <w:rPr>
                <w:sz w:val="24"/>
              </w:rPr>
              <w:t xml:space="preserve">- диагноз осложнения заболевания;</w:t>
            </w:r>
          </w:p>
          <w:p>
            <w:pPr>
              <w:pStyle w:val="0"/>
            </w:pPr>
            <w:r>
              <w:rPr>
                <w:sz w:val="24"/>
              </w:rPr>
              <w:t xml:space="preserve">- диспансерное наблюдение;</w:t>
            </w:r>
          </w:p>
          <w:p>
            <w:pPr>
              <w:pStyle w:val="0"/>
            </w:pPr>
            <w:r>
              <w:rPr>
                <w:sz w:val="24"/>
              </w:rPr>
              <w:t xml:space="preserve">- условия оказания медицинской помощи;</w:t>
            </w:r>
          </w:p>
          <w:p>
            <w:pPr>
              <w:pStyle w:val="0"/>
            </w:pPr>
            <w:r>
              <w:rPr>
                <w:sz w:val="24"/>
              </w:rPr>
              <w:t xml:space="preserve">- форма оказания медицинской помощи</w:t>
            </w:r>
          </w:p>
        </w:tc>
      </w:tr>
      <w:tr>
        <w:tc>
          <w:tcPr>
            <w:tcW w:w="567" w:type="dxa"/>
          </w:tcPr>
          <w:p>
            <w:pPr>
              <w:pStyle w:val="0"/>
              <w:jc w:val="center"/>
            </w:pPr>
            <w:r>
              <w:rPr>
                <w:sz w:val="24"/>
              </w:rPr>
              <w:t xml:space="preserve">9.</w:t>
            </w:r>
          </w:p>
        </w:tc>
        <w:tc>
          <w:tcPr>
            <w:tcW w:w="2721" w:type="dxa"/>
          </w:tcPr>
          <w:p>
            <w:pPr>
              <w:pStyle w:val="0"/>
            </w:pPr>
            <w:r>
              <w:rPr>
                <w:sz w:val="24"/>
              </w:rPr>
              <w:t xml:space="preserve">Доля взрослых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tc>
        <w:tc>
          <w:tcPr>
            <w:tcW w:w="5499" w:type="dxa"/>
          </w:tcPr>
          <w:p>
            <w:pPr>
              <w:pStyle w:val="0"/>
              <w:jc w:val="center"/>
            </w:pPr>
            <w:r>
              <w:rPr>
                <w:position w:val="-24"/>
              </w:rPr>
              <w:drawing>
                <wp:inline distT="0" distB="0" distL="0" distR="0">
                  <wp:extent cx="170307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1703070" cy="46863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DN</w:t>
            </w:r>
            <w:r>
              <w:rPr>
                <w:sz w:val="24"/>
                <w:vertAlign w:val="subscript"/>
              </w:rPr>
              <w:t xml:space="preserve">бск</w:t>
            </w:r>
            <w:r>
              <w:rPr>
                <w:sz w:val="24"/>
              </w:rPr>
              <w:t xml:space="preserve"> - 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p>
            <w:pPr>
              <w:pStyle w:val="0"/>
            </w:pPr>
            <w:r>
              <w:rPr>
                <w:sz w:val="24"/>
              </w:rPr>
              <w:t xml:space="preserve">BSK</w:t>
            </w:r>
            <w:r>
              <w:rPr>
                <w:sz w:val="24"/>
                <w:vertAlign w:val="subscript"/>
              </w:rPr>
              <w:t xml:space="preserve">дн</w:t>
            </w:r>
            <w:r>
              <w:rPr>
                <w:sz w:val="24"/>
              </w:rPr>
              <w:t xml:space="preserve"> - число взрослых пациентов с болезнями системы кровообращения, в отношении которых установлено диспансерное наблюдение за период;</w:t>
            </w:r>
          </w:p>
          <w:p>
            <w:pPr>
              <w:pStyle w:val="0"/>
            </w:pPr>
            <w:r>
              <w:rPr>
                <w:sz w:val="24"/>
              </w:rPr>
              <w:t xml:space="preserve">BSK</w:t>
            </w:r>
            <w:r>
              <w:rPr>
                <w:sz w:val="24"/>
                <w:vertAlign w:val="subscript"/>
              </w:rPr>
              <w:t xml:space="preserve">вп</w:t>
            </w:r>
            <w:r>
              <w:rPr>
                <w:sz w:val="24"/>
              </w:rPr>
              <w:t xml:space="preserve"> - общее число взрослых пациентов с впервые в жизни установленным диагнозом болезни системы кровообращения за период</w:t>
            </w:r>
          </w:p>
        </w:tc>
        <w:tc>
          <w:tcPr>
            <w:tcW w:w="1244" w:type="dxa"/>
          </w:tcPr>
          <w:p>
            <w:pPr>
              <w:pStyle w:val="0"/>
              <w:jc w:val="center"/>
            </w:pPr>
            <w:r>
              <w:rPr>
                <w:sz w:val="24"/>
              </w:rPr>
              <w:t xml:space="preserve">Процент</w:t>
            </w:r>
          </w:p>
        </w:tc>
        <w:tc>
          <w:tcPr>
            <w:tcW w:w="3345" w:type="dxa"/>
          </w:tcPr>
          <w:p>
            <w:pPr>
              <w:pStyle w:val="0"/>
            </w:pPr>
            <w:r>
              <w:rPr>
                <w:sz w:val="24"/>
              </w:rPr>
              <w:t xml:space="preserve">Источником информации являются реестры, оказанной медицинской помощи застрахованным лицам.</w:t>
            </w:r>
          </w:p>
          <w:p>
            <w:pPr>
              <w:pStyle w:val="0"/>
            </w:pPr>
            <w:r>
              <w:rPr>
                <w:sz w:val="24"/>
              </w:rPr>
              <w:t xml:space="preserve">Отбор информации для расчета показателей осуществляется по полям реестра:</w:t>
            </w:r>
          </w:p>
          <w:p>
            <w:pPr>
              <w:pStyle w:val="0"/>
            </w:pPr>
            <w:r>
              <w:rPr>
                <w:sz w:val="24"/>
              </w:rPr>
              <w:t xml:space="preserve">- дата постановки на диспансерный учет;</w:t>
            </w:r>
          </w:p>
          <w:p>
            <w:pPr>
              <w:pStyle w:val="0"/>
            </w:pPr>
            <w:r>
              <w:rPr>
                <w:sz w:val="24"/>
              </w:rPr>
              <w:t xml:space="preserve">- диагноз основной;</w:t>
            </w:r>
          </w:p>
          <w:p>
            <w:pPr>
              <w:pStyle w:val="0"/>
            </w:pPr>
            <w:r>
              <w:rPr>
                <w:sz w:val="24"/>
              </w:rPr>
              <w:t xml:space="preserve">- возраст пациента;</w:t>
            </w:r>
          </w:p>
          <w:p>
            <w:pPr>
              <w:pStyle w:val="0"/>
            </w:pPr>
            <w:r>
              <w:rPr>
                <w:sz w:val="24"/>
              </w:rPr>
              <w:t xml:space="preserve">- характер заболевания;</w:t>
            </w:r>
          </w:p>
          <w:p>
            <w:pPr>
              <w:pStyle w:val="0"/>
            </w:pPr>
            <w:r>
              <w:rPr>
                <w:sz w:val="24"/>
              </w:rPr>
              <w:t xml:space="preserve">- впервые выявлено (основной);</w:t>
            </w:r>
          </w:p>
          <w:p>
            <w:pPr>
              <w:pStyle w:val="0"/>
            </w:pPr>
            <w:r>
              <w:rPr>
                <w:sz w:val="24"/>
              </w:rPr>
              <w:t xml:space="preserve">- дата рождения.</w:t>
            </w:r>
          </w:p>
          <w:p>
            <w:pPr>
              <w:pStyle w:val="0"/>
            </w:pPr>
            <w:r>
              <w:rPr>
                <w:sz w:val="24"/>
              </w:rPr>
              <w:t xml:space="preserve">Источником информации является информационный ресурс территориального фонда в части сведений о лицах, состоящих под диспансерном наблюдением (гл. 15 Приказ 108н МЗ РФ)</w:t>
            </w:r>
          </w:p>
        </w:tc>
      </w:tr>
      <w:tr>
        <w:tc>
          <w:tcPr>
            <w:tcW w:w="567" w:type="dxa"/>
          </w:tcPr>
          <w:p>
            <w:pPr>
              <w:pStyle w:val="0"/>
              <w:jc w:val="center"/>
            </w:pPr>
            <w:r>
              <w:rPr>
                <w:sz w:val="24"/>
              </w:rPr>
              <w:t xml:space="preserve">10.</w:t>
            </w:r>
          </w:p>
        </w:tc>
        <w:tc>
          <w:tcPr>
            <w:tcW w:w="2721" w:type="dxa"/>
          </w:tcPr>
          <w:p>
            <w:pPr>
              <w:pStyle w:val="0"/>
            </w:pPr>
            <w:r>
              <w:rPr>
                <w:sz w:val="24"/>
              </w:rPr>
              <w:t xml:space="preserve">Доля взрослых с установленным диагнозом хроническая обструктивная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обструктивная болезнь легких за период.</w:t>
            </w:r>
          </w:p>
        </w:tc>
        <w:tc>
          <w:tcPr>
            <w:tcW w:w="5499" w:type="dxa"/>
          </w:tcPr>
          <w:p>
            <w:pPr>
              <w:pStyle w:val="0"/>
              <w:jc w:val="center"/>
            </w:pPr>
            <w:r>
              <w:rPr>
                <w:position w:val="-24"/>
              </w:rPr>
              <w:drawing>
                <wp:inline distT="0" distB="0" distL="0" distR="0">
                  <wp:extent cx="160020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1600200" cy="46863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DN</w:t>
            </w:r>
            <w:r>
              <w:rPr>
                <w:sz w:val="24"/>
                <w:vertAlign w:val="subscript"/>
              </w:rPr>
              <w:t xml:space="preserve">хобл</w:t>
            </w:r>
            <w:r>
              <w:rPr>
                <w:sz w:val="24"/>
              </w:rPr>
              <w:t xml:space="preserve"> - доля взрослых пациентов с установленным диагнозом хроническая обструктивная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обструктивная болезнь легких за период;</w:t>
            </w:r>
          </w:p>
          <w:p>
            <w:pPr>
              <w:pStyle w:val="0"/>
            </w:pPr>
            <w:r>
              <w:rPr>
                <w:sz w:val="24"/>
              </w:rPr>
              <w:t xml:space="preserve">H</w:t>
            </w:r>
            <w:r>
              <w:rPr>
                <w:sz w:val="24"/>
                <w:vertAlign w:val="subscript"/>
              </w:rPr>
              <w:t xml:space="preserve">дн</w:t>
            </w:r>
            <w:r>
              <w:rPr>
                <w:sz w:val="24"/>
              </w:rPr>
              <w:t xml:space="preserve"> - число взрослых пациентов с установленным диагнозом хроническая обструктивная болезнь легких, в отношении которых установлено диспансерное наблюдение за период;</w:t>
            </w:r>
          </w:p>
          <w:p>
            <w:pPr>
              <w:pStyle w:val="0"/>
            </w:pPr>
            <w:r>
              <w:rPr>
                <w:sz w:val="24"/>
              </w:rPr>
              <w:t xml:space="preserve">H</w:t>
            </w:r>
            <w:r>
              <w:rPr>
                <w:sz w:val="24"/>
                <w:vertAlign w:val="subscript"/>
              </w:rPr>
              <w:t xml:space="preserve">вп</w:t>
            </w:r>
            <w:r>
              <w:rPr>
                <w:sz w:val="24"/>
              </w:rPr>
              <w:t xml:space="preserve"> - общее число взрослых пациентов с впервые в жизни установленным диагнозом хроническая обструктивная болезнь легких за период</w:t>
            </w:r>
          </w:p>
        </w:tc>
        <w:tc>
          <w:tcPr>
            <w:tcW w:w="1244" w:type="dxa"/>
          </w:tcPr>
          <w:p>
            <w:pPr>
              <w:pStyle w:val="0"/>
              <w:jc w:val="center"/>
            </w:pPr>
            <w:r>
              <w:rPr>
                <w:sz w:val="24"/>
              </w:rPr>
              <w:t xml:space="preserve">Процент</w:t>
            </w:r>
          </w:p>
        </w:tc>
        <w:tc>
          <w:tcPr>
            <w:tcW w:w="3345" w:type="dxa"/>
          </w:tcPr>
          <w:p>
            <w:pPr>
              <w:pStyle w:val="0"/>
            </w:pPr>
            <w:r>
              <w:rPr>
                <w:sz w:val="24"/>
              </w:rPr>
              <w:t xml:space="preserve">Источником информации являются реестры, оказанной медицинской помощи застрахованным лицам.</w:t>
            </w:r>
          </w:p>
          <w:p>
            <w:pPr>
              <w:pStyle w:val="0"/>
            </w:pPr>
            <w:r>
              <w:rPr>
                <w:sz w:val="24"/>
              </w:rPr>
              <w:t xml:space="preserve">Отбор информации для расчета показателей осуществляется по полям реестра:</w:t>
            </w:r>
          </w:p>
          <w:p>
            <w:pPr>
              <w:pStyle w:val="0"/>
            </w:pPr>
            <w:r>
              <w:rPr>
                <w:sz w:val="24"/>
              </w:rPr>
              <w:t xml:space="preserve">- дата постановки на диспансерный учет;</w:t>
            </w:r>
          </w:p>
          <w:p>
            <w:pPr>
              <w:pStyle w:val="0"/>
            </w:pPr>
            <w:r>
              <w:rPr>
                <w:sz w:val="24"/>
              </w:rPr>
              <w:t xml:space="preserve">- диагноз основной;</w:t>
            </w:r>
          </w:p>
          <w:p>
            <w:pPr>
              <w:pStyle w:val="0"/>
            </w:pPr>
            <w:r>
              <w:rPr>
                <w:sz w:val="24"/>
              </w:rPr>
              <w:t xml:space="preserve">- возраст пациента;</w:t>
            </w:r>
          </w:p>
          <w:p>
            <w:pPr>
              <w:pStyle w:val="0"/>
            </w:pPr>
            <w:r>
              <w:rPr>
                <w:sz w:val="24"/>
              </w:rPr>
              <w:t xml:space="preserve">- характер заболевания;</w:t>
            </w:r>
          </w:p>
          <w:p>
            <w:pPr>
              <w:pStyle w:val="0"/>
            </w:pPr>
            <w:r>
              <w:rPr>
                <w:sz w:val="24"/>
              </w:rPr>
              <w:t xml:space="preserve">- впервые выявлено (основной);</w:t>
            </w:r>
          </w:p>
          <w:p>
            <w:pPr>
              <w:pStyle w:val="0"/>
            </w:pPr>
            <w:r>
              <w:rPr>
                <w:sz w:val="24"/>
              </w:rPr>
              <w:t xml:space="preserve">- дата рождения.</w:t>
            </w:r>
          </w:p>
          <w:p>
            <w:pPr>
              <w:pStyle w:val="0"/>
            </w:pPr>
            <w:r>
              <w:rPr>
                <w:sz w:val="24"/>
              </w:rPr>
              <w:t xml:space="preserve">Источником информации является информационный ресурс территориального фонда в части сведений о лицах, состоящих под диспансерном наблюдением (гл. 15 Приказ 108н МЗ РФ)</w:t>
            </w:r>
          </w:p>
        </w:tc>
      </w:tr>
      <w:tr>
        <w:tc>
          <w:tcPr>
            <w:tcW w:w="567" w:type="dxa"/>
          </w:tcPr>
          <w:p>
            <w:pPr>
              <w:pStyle w:val="0"/>
              <w:jc w:val="center"/>
            </w:pPr>
            <w:r>
              <w:rPr>
                <w:sz w:val="24"/>
              </w:rPr>
              <w:t xml:space="preserve">11.</w:t>
            </w:r>
          </w:p>
        </w:tc>
        <w:tc>
          <w:tcPr>
            <w:tcW w:w="2721" w:type="dxa"/>
          </w:tcPr>
          <w:p>
            <w:pPr>
              <w:pStyle w:val="0"/>
            </w:pPr>
            <w:r>
              <w:rPr>
                <w:sz w:val="24"/>
              </w:rPr>
              <w:t xml:space="preserve">Доля взрослых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5499" w:type="dxa"/>
          </w:tcPr>
          <w:p>
            <w:pPr>
              <w:pStyle w:val="0"/>
              <w:jc w:val="center"/>
            </w:pPr>
            <w:r>
              <w:rPr>
                <w:position w:val="-24"/>
              </w:rPr>
              <w:drawing>
                <wp:inline distT="0" distB="0" distL="0" distR="0">
                  <wp:extent cx="150876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1508760" cy="46863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DN</w:t>
            </w:r>
            <w:r>
              <w:rPr>
                <w:sz w:val="24"/>
                <w:vertAlign w:val="subscript"/>
              </w:rPr>
              <w:t xml:space="preserve">сд</w:t>
            </w:r>
            <w:r>
              <w:rPr>
                <w:sz w:val="24"/>
              </w:rPr>
              <w:t xml:space="preserve"> - 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p>
            <w:pPr>
              <w:pStyle w:val="0"/>
            </w:pPr>
            <w:r>
              <w:rPr>
                <w:sz w:val="24"/>
              </w:rPr>
              <w:t xml:space="preserve">SD</w:t>
            </w:r>
            <w:r>
              <w:rPr>
                <w:sz w:val="24"/>
                <w:vertAlign w:val="subscript"/>
              </w:rPr>
              <w:t xml:space="preserve">дн</w:t>
            </w:r>
            <w:r>
              <w:rPr>
                <w:sz w:val="24"/>
              </w:rPr>
              <w:t xml:space="preserve"> - число взрослых пациентов с установленным диагнозом сахарный диабет, в отношении которых установлено диспансерное наблюдение за период;</w:t>
            </w:r>
          </w:p>
          <w:p>
            <w:pPr>
              <w:pStyle w:val="0"/>
            </w:pPr>
            <w:r>
              <w:rPr>
                <w:sz w:val="24"/>
              </w:rPr>
              <w:t xml:space="preserve">SD</w:t>
            </w:r>
            <w:r>
              <w:rPr>
                <w:sz w:val="24"/>
                <w:vertAlign w:val="subscript"/>
              </w:rPr>
              <w:t xml:space="preserve">вп</w:t>
            </w:r>
            <w:r>
              <w:rPr>
                <w:sz w:val="24"/>
              </w:rPr>
              <w:t xml:space="preserve"> - общее число взрослых пациентов с впервые в жизни установленным диагнозом сахарный диабет за период</w:t>
            </w:r>
          </w:p>
        </w:tc>
        <w:tc>
          <w:tcPr>
            <w:tcW w:w="1244" w:type="dxa"/>
          </w:tcPr>
          <w:p>
            <w:pPr>
              <w:pStyle w:val="0"/>
              <w:jc w:val="center"/>
            </w:pPr>
            <w:r>
              <w:rPr>
                <w:sz w:val="24"/>
              </w:rPr>
              <w:t xml:space="preserve">Процент</w:t>
            </w:r>
          </w:p>
        </w:tc>
        <w:tc>
          <w:tcPr>
            <w:tcW w:w="3345" w:type="dxa"/>
          </w:tcPr>
          <w:p>
            <w:pPr>
              <w:pStyle w:val="0"/>
            </w:pPr>
            <w:r>
              <w:rPr>
                <w:sz w:val="24"/>
              </w:rPr>
              <w:t xml:space="preserve">Источником информации являются реестры, оказанной медицинской помощи застрахованным лицам.</w:t>
            </w:r>
          </w:p>
          <w:p>
            <w:pPr>
              <w:pStyle w:val="0"/>
            </w:pPr>
            <w:r>
              <w:rPr>
                <w:sz w:val="24"/>
              </w:rPr>
              <w:t xml:space="preserve">Отбор информации для расчета показателей осуществляется по полям реестра:</w:t>
            </w:r>
          </w:p>
          <w:p>
            <w:pPr>
              <w:pStyle w:val="0"/>
            </w:pPr>
            <w:r>
              <w:rPr>
                <w:sz w:val="24"/>
              </w:rPr>
              <w:t xml:space="preserve">- дата постановки на диспансерный учет;</w:t>
            </w:r>
          </w:p>
          <w:p>
            <w:pPr>
              <w:pStyle w:val="0"/>
            </w:pPr>
            <w:r>
              <w:rPr>
                <w:sz w:val="24"/>
              </w:rPr>
              <w:t xml:space="preserve">- диагноз основной;</w:t>
            </w:r>
          </w:p>
          <w:p>
            <w:pPr>
              <w:pStyle w:val="0"/>
            </w:pPr>
            <w:r>
              <w:rPr>
                <w:sz w:val="24"/>
              </w:rPr>
              <w:t xml:space="preserve">- возраст пациента;</w:t>
            </w:r>
          </w:p>
          <w:p>
            <w:pPr>
              <w:pStyle w:val="0"/>
            </w:pPr>
            <w:r>
              <w:rPr>
                <w:sz w:val="24"/>
              </w:rPr>
              <w:t xml:space="preserve">- характер заболевания;</w:t>
            </w:r>
          </w:p>
          <w:p>
            <w:pPr>
              <w:pStyle w:val="0"/>
            </w:pPr>
            <w:r>
              <w:rPr>
                <w:sz w:val="24"/>
              </w:rPr>
              <w:t xml:space="preserve">- впервые выявлено (основной);</w:t>
            </w:r>
          </w:p>
          <w:p>
            <w:pPr>
              <w:pStyle w:val="0"/>
            </w:pPr>
            <w:r>
              <w:rPr>
                <w:sz w:val="24"/>
              </w:rPr>
              <w:t xml:space="preserve">- дата рождения.</w:t>
            </w:r>
          </w:p>
          <w:p>
            <w:pPr>
              <w:pStyle w:val="0"/>
            </w:pPr>
            <w:r>
              <w:rPr>
                <w:sz w:val="24"/>
              </w:rPr>
              <w:t xml:space="preserve">Источником информации является информационный ресурс территориального фонда в части сведений о лицах, состоящих под диспансерном наблюдением (гл. 15 Приказ 108н МЗ РФ)</w:t>
            </w:r>
          </w:p>
        </w:tc>
      </w:tr>
      <w:tr>
        <w:tc>
          <w:tcPr>
            <w:tcW w:w="567" w:type="dxa"/>
          </w:tcPr>
          <w:p>
            <w:pPr>
              <w:pStyle w:val="0"/>
              <w:jc w:val="center"/>
            </w:pPr>
            <w:r>
              <w:rPr>
                <w:sz w:val="24"/>
              </w:rPr>
              <w:t xml:space="preserve">12.</w:t>
            </w:r>
          </w:p>
        </w:tc>
        <w:tc>
          <w:tcPr>
            <w:tcW w:w="2721" w:type="dxa"/>
          </w:tcPr>
          <w:p>
            <w:pPr>
              <w:pStyle w:val="0"/>
            </w:pPr>
            <w:r>
              <w:rPr>
                <w:sz w:val="24"/>
              </w:rPr>
              <w:t xml:space="preserve">Доля взрослых,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tc>
        <w:tc>
          <w:tcPr>
            <w:tcW w:w="5499" w:type="dxa"/>
          </w:tcPr>
          <w:p>
            <w:pPr>
              <w:pStyle w:val="0"/>
              <w:jc w:val="center"/>
            </w:pPr>
            <w:r>
              <w:rPr>
                <w:position w:val="-24"/>
              </w:rPr>
              <w:drawing>
                <wp:inline distT="0" distB="0" distL="0" distR="0">
                  <wp:extent cx="184023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1840230" cy="46863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H</w:t>
            </w:r>
            <w:r>
              <w:rPr>
                <w:sz w:val="24"/>
                <w:vertAlign w:val="subscript"/>
              </w:rPr>
              <w:t xml:space="preserve">всего</w:t>
            </w:r>
            <w:r>
              <w:rPr>
                <w:sz w:val="24"/>
              </w:rPr>
              <w:t xml:space="preserve"> - 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p>
            <w:pPr>
              <w:pStyle w:val="0"/>
            </w:pPr>
            <w:r>
              <w:rPr>
                <w:sz w:val="24"/>
              </w:rPr>
              <w:t xml:space="preserve">O</w:t>
            </w:r>
            <w:r>
              <w:rPr>
                <w:sz w:val="24"/>
                <w:vertAlign w:val="subscript"/>
              </w:rPr>
              <w:t xml:space="preserve">всего</w:t>
            </w:r>
            <w:r>
              <w:rPr>
                <w:sz w:val="24"/>
              </w:rPr>
              <w:t xml:space="preserve"> - число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w:t>
            </w:r>
          </w:p>
          <w:p>
            <w:pPr>
              <w:pStyle w:val="0"/>
            </w:pPr>
            <w:r>
              <w:rPr>
                <w:sz w:val="24"/>
              </w:rPr>
              <w:t xml:space="preserve">Dn</w:t>
            </w:r>
            <w:r>
              <w:rPr>
                <w:sz w:val="24"/>
                <w:vertAlign w:val="subscript"/>
              </w:rPr>
              <w:t xml:space="preserve">всего</w:t>
            </w:r>
            <w:r>
              <w:rPr>
                <w:sz w:val="24"/>
              </w:rPr>
              <w:t xml:space="preserve"> - общее число взрослых пациентов, находящихся под диспансерным наблюдением за период</w:t>
            </w:r>
          </w:p>
        </w:tc>
        <w:tc>
          <w:tcPr>
            <w:tcW w:w="1244" w:type="dxa"/>
          </w:tcPr>
          <w:p>
            <w:pPr>
              <w:pStyle w:val="0"/>
              <w:jc w:val="center"/>
            </w:pPr>
            <w:r>
              <w:rPr>
                <w:sz w:val="24"/>
              </w:rPr>
              <w:t xml:space="preserve">Процент</w:t>
            </w:r>
          </w:p>
        </w:tc>
        <w:tc>
          <w:tcPr>
            <w:tcW w:w="3345" w:type="dxa"/>
          </w:tcPr>
          <w:p>
            <w:pPr>
              <w:pStyle w:val="0"/>
            </w:pPr>
            <w:r>
              <w:rPr>
                <w:sz w:val="24"/>
              </w:rPr>
              <w:t xml:space="preserve">Источником информации является информационный ресурс территориального фонда в части сведений о лицах, состоящих под диспансерным наблюдением (гл. 15 Приказ 108н МЗ РФ)</w:t>
            </w:r>
          </w:p>
          <w:p>
            <w:pPr>
              <w:pStyle w:val="0"/>
            </w:pPr>
            <w:r>
              <w:rPr>
                <w:sz w:val="24"/>
              </w:rPr>
              <w:t xml:space="preserve">Источником информации являются реестры (стационар), оказанной медицинской помощи застрахованным лицам.</w:t>
            </w:r>
          </w:p>
          <w:p>
            <w:pPr>
              <w:pStyle w:val="0"/>
            </w:pPr>
            <w:r>
              <w:rPr>
                <w:sz w:val="24"/>
              </w:rPr>
              <w:t xml:space="preserve">Отбор информации для расчета показателей осуществляется по полям реестра:</w:t>
            </w:r>
          </w:p>
          <w:p>
            <w:pPr>
              <w:pStyle w:val="0"/>
            </w:pPr>
            <w:r>
              <w:rPr>
                <w:sz w:val="24"/>
              </w:rPr>
              <w:t xml:space="preserve">- дата окончания лечения;</w:t>
            </w:r>
          </w:p>
          <w:p>
            <w:pPr>
              <w:pStyle w:val="0"/>
            </w:pPr>
            <w:r>
              <w:rPr>
                <w:sz w:val="24"/>
              </w:rPr>
              <w:t xml:space="preserve">- диагноз основной;</w:t>
            </w:r>
          </w:p>
          <w:p>
            <w:pPr>
              <w:pStyle w:val="0"/>
            </w:pPr>
            <w:r>
              <w:rPr>
                <w:sz w:val="24"/>
              </w:rPr>
              <w:t xml:space="preserve">- диагноз сопутствующий;</w:t>
            </w:r>
          </w:p>
          <w:p>
            <w:pPr>
              <w:pStyle w:val="0"/>
            </w:pPr>
            <w:r>
              <w:rPr>
                <w:sz w:val="24"/>
              </w:rPr>
              <w:t xml:space="preserve">- диагноз осложнений</w:t>
            </w:r>
          </w:p>
          <w:p>
            <w:pPr>
              <w:pStyle w:val="0"/>
            </w:pPr>
            <w:r>
              <w:rPr>
                <w:sz w:val="24"/>
              </w:rPr>
              <w:t xml:space="preserve">- характер заболевания;</w:t>
            </w:r>
          </w:p>
          <w:p>
            <w:pPr>
              <w:pStyle w:val="0"/>
            </w:pPr>
            <w:r>
              <w:rPr>
                <w:sz w:val="24"/>
              </w:rPr>
              <w:t xml:space="preserve">- форма оказания медицинской помощи</w:t>
            </w:r>
          </w:p>
        </w:tc>
      </w:tr>
      <w:tr>
        <w:tc>
          <w:tcPr>
            <w:tcW w:w="567" w:type="dxa"/>
          </w:tcPr>
          <w:p>
            <w:pPr>
              <w:pStyle w:val="0"/>
              <w:jc w:val="center"/>
            </w:pPr>
            <w:r>
              <w:rPr>
                <w:sz w:val="24"/>
              </w:rPr>
              <w:t xml:space="preserve">13.</w:t>
            </w:r>
          </w:p>
        </w:tc>
        <w:tc>
          <w:tcPr>
            <w:tcW w:w="2721" w:type="dxa"/>
          </w:tcPr>
          <w:p>
            <w:pPr>
              <w:pStyle w:val="0"/>
            </w:pPr>
            <w:r>
              <w:rPr>
                <w:sz w:val="24"/>
              </w:rPr>
              <w:t xml:space="preserve">Доля взрослых,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госпитализированных за период по причине заболеваний сердечно-сосудистой системы или их осложнений.</w:t>
            </w:r>
          </w:p>
        </w:tc>
        <w:tc>
          <w:tcPr>
            <w:tcW w:w="5499" w:type="dxa"/>
          </w:tcPr>
          <w:p>
            <w:pPr>
              <w:pStyle w:val="0"/>
              <w:jc w:val="center"/>
            </w:pPr>
            <w:r>
              <w:rPr>
                <w:position w:val="-24"/>
              </w:rPr>
              <w:drawing>
                <wp:inline distT="0" distB="0" distL="0" distR="0">
                  <wp:extent cx="156591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1565910" cy="46863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P</w:t>
            </w:r>
            <w:r>
              <w:rPr>
                <w:sz w:val="24"/>
                <w:vertAlign w:val="subscript"/>
              </w:rPr>
              <w:t xml:space="preserve">бск</w:t>
            </w:r>
            <w:r>
              <w:rPr>
                <w:sz w:val="24"/>
              </w:rPr>
              <w:t xml:space="preserve"> - 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p>
            <w:pPr>
              <w:pStyle w:val="0"/>
            </w:pPr>
            <w:r>
              <w:rPr>
                <w:sz w:val="24"/>
              </w:rPr>
              <w:t xml:space="preserve">PH</w:t>
            </w:r>
            <w:r>
              <w:rPr>
                <w:sz w:val="24"/>
                <w:vertAlign w:val="subscript"/>
              </w:rPr>
              <w:t xml:space="preserve">бск</w:t>
            </w:r>
            <w:r>
              <w:rPr>
                <w:sz w:val="24"/>
              </w:rPr>
              <w:t xml:space="preserve"> - число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w:t>
            </w:r>
          </w:p>
          <w:p>
            <w:pPr>
              <w:pStyle w:val="0"/>
            </w:pPr>
            <w:r>
              <w:rPr>
                <w:sz w:val="24"/>
              </w:rPr>
              <w:t xml:space="preserve">H</w:t>
            </w:r>
            <w:r>
              <w:rPr>
                <w:sz w:val="24"/>
                <w:vertAlign w:val="subscript"/>
              </w:rPr>
              <w:t xml:space="preserve">бск</w:t>
            </w:r>
            <w:r>
              <w:rPr>
                <w:sz w:val="24"/>
              </w:rPr>
              <w:t xml:space="preserve"> - общее число взрослых пациентов, госпитализированных за период по причине заболеваний сердечно-сосудистой системы или их осложнений</w:t>
            </w:r>
          </w:p>
        </w:tc>
        <w:tc>
          <w:tcPr>
            <w:tcW w:w="1244" w:type="dxa"/>
          </w:tcPr>
          <w:p>
            <w:pPr>
              <w:pStyle w:val="0"/>
              <w:jc w:val="center"/>
            </w:pPr>
            <w:r>
              <w:rPr>
                <w:sz w:val="24"/>
              </w:rPr>
              <w:t xml:space="preserve">Процент</w:t>
            </w:r>
          </w:p>
        </w:tc>
        <w:tc>
          <w:tcPr>
            <w:tcW w:w="3345" w:type="dxa"/>
          </w:tcPr>
          <w:p>
            <w:pPr>
              <w:pStyle w:val="0"/>
            </w:pPr>
            <w:r>
              <w:rPr>
                <w:sz w:val="24"/>
              </w:rPr>
              <w:t xml:space="preserve">Источником информации являются реестры (стационар), оказанной медицинской помощи застрахованным лицам.</w:t>
            </w:r>
          </w:p>
          <w:p>
            <w:pPr>
              <w:pStyle w:val="0"/>
            </w:pPr>
            <w:r>
              <w:rPr>
                <w:sz w:val="24"/>
              </w:rPr>
              <w:t xml:space="preserve">Отбор информации для расчета показателей осуществляется по полям реестра:</w:t>
            </w:r>
          </w:p>
          <w:p>
            <w:pPr>
              <w:pStyle w:val="0"/>
            </w:pPr>
            <w:r>
              <w:rPr>
                <w:sz w:val="24"/>
              </w:rPr>
              <w:t xml:space="preserve">- дата начала лечения;</w:t>
            </w:r>
          </w:p>
          <w:p>
            <w:pPr>
              <w:pStyle w:val="0"/>
            </w:pPr>
            <w:r>
              <w:rPr>
                <w:sz w:val="24"/>
              </w:rPr>
              <w:t xml:space="preserve">- диагноз основной;</w:t>
            </w:r>
          </w:p>
          <w:p>
            <w:pPr>
              <w:pStyle w:val="0"/>
            </w:pPr>
            <w:r>
              <w:rPr>
                <w:sz w:val="24"/>
              </w:rPr>
              <w:t xml:space="preserve">- диагноз сопутствующий;</w:t>
            </w:r>
          </w:p>
          <w:p>
            <w:pPr>
              <w:pStyle w:val="0"/>
            </w:pPr>
            <w:r>
              <w:rPr>
                <w:sz w:val="24"/>
              </w:rPr>
              <w:t xml:space="preserve">- диагноз осложнений</w:t>
            </w:r>
          </w:p>
          <w:p>
            <w:pPr>
              <w:pStyle w:val="0"/>
            </w:pPr>
            <w:r>
              <w:rPr>
                <w:sz w:val="24"/>
              </w:rPr>
              <w:t xml:space="preserve">- характер заболевания;</w:t>
            </w:r>
          </w:p>
          <w:p>
            <w:pPr>
              <w:pStyle w:val="0"/>
            </w:pPr>
            <w:r>
              <w:rPr>
                <w:sz w:val="24"/>
              </w:rPr>
              <w:t xml:space="preserve">- форма оказания медицинской помощи</w:t>
            </w:r>
          </w:p>
        </w:tc>
      </w:tr>
      <w:tr>
        <w:tc>
          <w:tcPr>
            <w:tcW w:w="567" w:type="dxa"/>
          </w:tcPr>
          <w:p>
            <w:pPr>
              <w:pStyle w:val="0"/>
              <w:jc w:val="center"/>
            </w:pPr>
            <w:r>
              <w:rPr>
                <w:sz w:val="24"/>
              </w:rPr>
              <w:t xml:space="preserve">14.</w:t>
            </w:r>
          </w:p>
        </w:tc>
        <w:tc>
          <w:tcPr>
            <w:tcW w:w="2721" w:type="dxa"/>
          </w:tcPr>
          <w:p>
            <w:pPr>
              <w:pStyle w:val="0"/>
            </w:pPr>
            <w:r>
              <w:rPr>
                <w:sz w:val="24"/>
              </w:rPr>
              <w:t xml:space="preserve">Доля взрослых,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 от общего числа находящихся под диспансерным наблюдением по поводу сахарного диабета за период.</w:t>
            </w:r>
          </w:p>
        </w:tc>
        <w:tc>
          <w:tcPr>
            <w:tcW w:w="5499" w:type="dxa"/>
          </w:tcPr>
          <w:p>
            <w:pPr>
              <w:pStyle w:val="0"/>
              <w:jc w:val="center"/>
            </w:pPr>
            <w:r>
              <w:rPr>
                <w:position w:val="-24"/>
              </w:rPr>
              <w:drawing>
                <wp:inline distT="0" distB="0" distL="0" distR="0">
                  <wp:extent cx="115443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1154430" cy="46863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SD - 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 от общего числа взрослых пациентов, находящихся под диспансерным наблюдением по поводу сахарного диабета за период;</w:t>
            </w:r>
          </w:p>
          <w:p>
            <w:pPr>
              <w:pStyle w:val="0"/>
            </w:pPr>
            <w:r>
              <w:rPr>
                <w:sz w:val="24"/>
              </w:rPr>
              <w:t xml:space="preserve">Osl - число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w:t>
            </w:r>
          </w:p>
          <w:p>
            <w:pPr>
              <w:pStyle w:val="0"/>
            </w:pPr>
            <w:r>
              <w:rPr>
                <w:sz w:val="24"/>
              </w:rPr>
              <w:t xml:space="preserve">SD - общее число взрослых пациентов, находящихся под диспансерным наблюдением по поводу сахарного диабета за период</w:t>
            </w:r>
          </w:p>
        </w:tc>
        <w:tc>
          <w:tcPr>
            <w:tcW w:w="1244" w:type="dxa"/>
          </w:tcPr>
          <w:p>
            <w:pPr>
              <w:pStyle w:val="0"/>
              <w:jc w:val="center"/>
            </w:pPr>
            <w:r>
              <w:rPr>
                <w:sz w:val="24"/>
              </w:rPr>
              <w:t xml:space="preserve">Процент</w:t>
            </w:r>
          </w:p>
        </w:tc>
        <w:tc>
          <w:tcPr>
            <w:tcW w:w="3345" w:type="dxa"/>
          </w:tcPr>
          <w:p>
            <w:pPr>
              <w:pStyle w:val="0"/>
            </w:pPr>
            <w:r>
              <w:rPr>
                <w:sz w:val="24"/>
              </w:rPr>
              <w:t xml:space="preserve">Источником информации является информационный ресурс территориального фонда в части сведений о лицах, состоящих под диспансерным наблюдением (гл. 15 Приказ 108н МЗ РФ)</w:t>
            </w:r>
          </w:p>
          <w:p>
            <w:pPr>
              <w:pStyle w:val="0"/>
            </w:pPr>
            <w:r>
              <w:rPr>
                <w:sz w:val="24"/>
              </w:rPr>
              <w:t xml:space="preserve">Источником информации являются реестры, оказанной медицинской помощи застрахованным лицам.</w:t>
            </w:r>
          </w:p>
          <w:p>
            <w:pPr>
              <w:pStyle w:val="0"/>
            </w:pPr>
            <w:r>
              <w:rPr>
                <w:sz w:val="24"/>
              </w:rPr>
              <w:t xml:space="preserve">Отбор информации для расчета показателей осуществляется по полям реестра:</w:t>
            </w:r>
          </w:p>
          <w:p>
            <w:pPr>
              <w:pStyle w:val="0"/>
            </w:pPr>
            <w:r>
              <w:rPr>
                <w:sz w:val="24"/>
              </w:rPr>
              <w:t xml:space="preserve">- дата окончания лечения;</w:t>
            </w:r>
          </w:p>
          <w:p>
            <w:pPr>
              <w:pStyle w:val="0"/>
            </w:pPr>
            <w:r>
              <w:rPr>
                <w:sz w:val="24"/>
              </w:rPr>
              <w:t xml:space="preserve">- диагноз основной;</w:t>
            </w:r>
          </w:p>
          <w:p>
            <w:pPr>
              <w:pStyle w:val="0"/>
            </w:pPr>
            <w:r>
              <w:rPr>
                <w:sz w:val="24"/>
              </w:rPr>
              <w:t xml:space="preserve">- диагноз сопутствующий</w:t>
            </w:r>
          </w:p>
          <w:p>
            <w:pPr>
              <w:pStyle w:val="0"/>
            </w:pPr>
            <w:r>
              <w:rPr>
                <w:sz w:val="24"/>
              </w:rPr>
              <w:t xml:space="preserve">- впервые выявлено (основной);</w:t>
            </w:r>
          </w:p>
          <w:p>
            <w:pPr>
              <w:pStyle w:val="0"/>
            </w:pPr>
            <w:r>
              <w:rPr>
                <w:sz w:val="24"/>
              </w:rPr>
              <w:t xml:space="preserve">- характер заболевания;</w:t>
            </w:r>
          </w:p>
          <w:p>
            <w:pPr>
              <w:pStyle w:val="0"/>
            </w:pPr>
            <w:r>
              <w:rPr>
                <w:sz w:val="24"/>
              </w:rPr>
              <w:t xml:space="preserve">- цель посещения</w:t>
            </w:r>
          </w:p>
        </w:tc>
      </w:tr>
      <w:tr>
        <w:tc>
          <w:tcPr>
            <w:gridSpan w:val="5"/>
            <w:tcW w:w="13376" w:type="dxa"/>
          </w:tcPr>
          <w:p>
            <w:pPr>
              <w:pStyle w:val="0"/>
              <w:outlineLvl w:val="1"/>
              <w:jc w:val="center"/>
            </w:pPr>
            <w:r>
              <w:rPr>
                <w:sz w:val="24"/>
              </w:rPr>
              <w:t xml:space="preserve">Детское население (от 0 до 17 лет включительно)</w:t>
            </w:r>
          </w:p>
        </w:tc>
      </w:tr>
      <w:tr>
        <w:tc>
          <w:tcPr>
            <w:gridSpan w:val="5"/>
            <w:tcW w:w="13376" w:type="dxa"/>
          </w:tcPr>
          <w:p>
            <w:pPr>
              <w:pStyle w:val="0"/>
              <w:outlineLvl w:val="2"/>
              <w:jc w:val="center"/>
            </w:pPr>
            <w:r>
              <w:rPr>
                <w:sz w:val="24"/>
              </w:rPr>
              <w:t xml:space="preserve">Оценка эффективности профилактических мероприятий и диспансерного наблюдения</w:t>
            </w:r>
          </w:p>
        </w:tc>
      </w:tr>
      <w:tr>
        <w:tc>
          <w:tcPr>
            <w:tcW w:w="567" w:type="dxa"/>
          </w:tcPr>
          <w:p>
            <w:pPr>
              <w:pStyle w:val="0"/>
              <w:jc w:val="center"/>
            </w:pPr>
            <w:r>
              <w:rPr>
                <w:sz w:val="24"/>
              </w:rPr>
              <w:t xml:space="preserve">15.</w:t>
            </w:r>
          </w:p>
        </w:tc>
        <w:tc>
          <w:tcPr>
            <w:tcW w:w="2721" w:type="dxa"/>
          </w:tcPr>
          <w:p>
            <w:pPr>
              <w:pStyle w:val="0"/>
            </w:pPr>
            <w:r>
              <w:rPr>
                <w:sz w:val="24"/>
              </w:rPr>
              <w:t xml:space="preserve">Охват вакцинацией детей в рамках Национального календаря прививок.</w:t>
            </w:r>
          </w:p>
        </w:tc>
        <w:tc>
          <w:tcPr>
            <w:tcW w:w="5499" w:type="dxa"/>
          </w:tcPr>
          <w:p>
            <w:pPr>
              <w:pStyle w:val="0"/>
              <w:jc w:val="center"/>
            </w:pPr>
            <w:r>
              <w:rPr>
                <w:position w:val="-27"/>
              </w:rPr>
              <w:drawing>
                <wp:inline distT="0" distB="0" distL="0" distR="0">
                  <wp:extent cx="163449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634490" cy="50292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Vd</w:t>
            </w:r>
            <w:r>
              <w:rPr>
                <w:sz w:val="24"/>
                <w:vertAlign w:val="subscript"/>
              </w:rPr>
              <w:t xml:space="preserve">нац</w:t>
            </w:r>
            <w:r>
              <w:rPr>
                <w:sz w:val="24"/>
              </w:rPr>
              <w:t xml:space="preserve"> - процент охвата вакцинацией детей в рамках Национального календаря прививок в отчетном периоде;</w:t>
            </w:r>
          </w:p>
          <w:p>
            <w:pPr>
              <w:pStyle w:val="0"/>
            </w:pPr>
            <w:r>
              <w:rPr>
                <w:sz w:val="24"/>
              </w:rPr>
              <w:t xml:space="preserve">Fd</w:t>
            </w:r>
            <w:r>
              <w:rPr>
                <w:sz w:val="24"/>
                <w:vertAlign w:val="subscript"/>
              </w:rPr>
              <w:t xml:space="preserve">нац</w:t>
            </w:r>
            <w:r>
              <w:rPr>
                <w:sz w:val="24"/>
              </w:rPr>
              <w:t xml:space="preserve"> - фактическое число вакцинированных детей в рамках Национального календаря прививок в отчетном периоде;</w:t>
            </w:r>
          </w:p>
          <w:p>
            <w:pPr>
              <w:pStyle w:val="0"/>
            </w:pPr>
            <w:r>
              <w:rPr>
                <w:sz w:val="24"/>
              </w:rPr>
              <w:t xml:space="preserve">Pd</w:t>
            </w:r>
            <w:r>
              <w:rPr>
                <w:sz w:val="24"/>
                <w:vertAlign w:val="subscript"/>
              </w:rPr>
              <w:t xml:space="preserve">нац</w:t>
            </w:r>
            <w:r>
              <w:rPr>
                <w:sz w:val="24"/>
              </w:rPr>
              <w:t xml:space="preserve"> - число детей соответствующего возраста (согласно Национальному календарю прививок) на начало отчетного периода</w:t>
            </w:r>
          </w:p>
        </w:tc>
        <w:tc>
          <w:tcPr>
            <w:tcW w:w="1244" w:type="dxa"/>
          </w:tcPr>
          <w:p>
            <w:pPr>
              <w:pStyle w:val="0"/>
              <w:jc w:val="center"/>
            </w:pPr>
            <w:r>
              <w:rPr>
                <w:sz w:val="24"/>
              </w:rPr>
              <w:t xml:space="preserve">Процент</w:t>
            </w:r>
          </w:p>
        </w:tc>
        <w:tc>
          <w:tcPr>
            <w:tcW w:w="3345" w:type="dxa"/>
          </w:tcPr>
          <w:p>
            <w:pPr>
              <w:pStyle w:val="0"/>
            </w:pPr>
            <w:r>
              <w:rPr>
                <w:sz w:val="24"/>
              </w:rPr>
              <w:t xml:space="preserve">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tc>
          <w:tcPr>
            <w:tcW w:w="567" w:type="dxa"/>
          </w:tcPr>
          <w:p>
            <w:pPr>
              <w:pStyle w:val="0"/>
              <w:jc w:val="center"/>
            </w:pPr>
            <w:r>
              <w:rPr>
                <w:sz w:val="24"/>
              </w:rPr>
              <w:t xml:space="preserve">16.</w:t>
            </w:r>
          </w:p>
        </w:tc>
        <w:tc>
          <w:tcPr>
            <w:tcW w:w="2721" w:type="dxa"/>
          </w:tcPr>
          <w:p>
            <w:pPr>
              <w:pStyle w:val="0"/>
            </w:pPr>
            <w:r>
              <w:rPr>
                <w:sz w:val="24"/>
              </w:rPr>
              <w:t xml:space="preserve">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tc>
        <w:tc>
          <w:tcPr>
            <w:tcW w:w="5499" w:type="dxa"/>
          </w:tcPr>
          <w:p>
            <w:pPr>
              <w:pStyle w:val="0"/>
              <w:jc w:val="center"/>
            </w:pPr>
            <w:r>
              <w:rPr>
                <w:position w:val="-27"/>
              </w:rPr>
              <w:drawing>
                <wp:inline distT="0" distB="0" distL="0" distR="0">
                  <wp:extent cx="168021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1680210" cy="50292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Ddkms - 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p>
            <w:pPr>
              <w:pStyle w:val="0"/>
            </w:pPr>
            <w:r>
              <w:rPr>
                <w:sz w:val="24"/>
              </w:rPr>
              <w:t xml:space="preserve">Cdkms - число детей, в отношении которых установлено диспансерное наблюдение по поводу болезней костно-мышечной системы и соединительной ткани за период;</w:t>
            </w:r>
          </w:p>
          <w:p>
            <w:pPr>
              <w:pStyle w:val="0"/>
            </w:pPr>
            <w:r>
              <w:rPr>
                <w:sz w:val="24"/>
              </w:rPr>
              <w:t xml:space="preserve">Cpkms - общее число детей с впервые в жизни установленными диагнозами болезней костно-мышечной системы и соединительной ткани за период</w:t>
            </w:r>
          </w:p>
        </w:tc>
        <w:tc>
          <w:tcPr>
            <w:tcW w:w="1244" w:type="dxa"/>
          </w:tcPr>
          <w:p>
            <w:pPr>
              <w:pStyle w:val="0"/>
              <w:jc w:val="center"/>
            </w:pPr>
            <w:r>
              <w:rPr>
                <w:sz w:val="24"/>
              </w:rPr>
              <w:t xml:space="preserve">Процент</w:t>
            </w:r>
          </w:p>
        </w:tc>
        <w:tc>
          <w:tcPr>
            <w:tcW w:w="3345" w:type="dxa"/>
          </w:tcPr>
          <w:p>
            <w:pPr>
              <w:pStyle w:val="0"/>
            </w:pPr>
            <w:r>
              <w:rPr>
                <w:sz w:val="24"/>
              </w:rPr>
              <w:t xml:space="preserve">Источником информации являются реестры, оказанной медицинской помощи застрахованным лицам.</w:t>
            </w:r>
          </w:p>
          <w:p>
            <w:pPr>
              <w:pStyle w:val="0"/>
            </w:pPr>
            <w:r>
              <w:rPr>
                <w:sz w:val="24"/>
              </w:rPr>
              <w:t xml:space="preserve">Отбор информации для расчета показателей осуществляется по полям реестра:</w:t>
            </w:r>
          </w:p>
          <w:p>
            <w:pPr>
              <w:pStyle w:val="0"/>
            </w:pPr>
            <w:r>
              <w:rPr>
                <w:sz w:val="24"/>
              </w:rPr>
              <w:t xml:space="preserve">- дата рождения;</w:t>
            </w:r>
          </w:p>
          <w:p>
            <w:pPr>
              <w:pStyle w:val="0"/>
            </w:pPr>
            <w:r>
              <w:rPr>
                <w:sz w:val="24"/>
              </w:rPr>
              <w:t xml:space="preserve">- дата окончания лечения;</w:t>
            </w:r>
          </w:p>
          <w:p>
            <w:pPr>
              <w:pStyle w:val="0"/>
            </w:pPr>
            <w:r>
              <w:rPr>
                <w:sz w:val="24"/>
              </w:rPr>
              <w:t xml:space="preserve">- диагноз основной;</w:t>
            </w:r>
          </w:p>
          <w:p>
            <w:pPr>
              <w:pStyle w:val="0"/>
            </w:pPr>
            <w:r>
              <w:rPr>
                <w:sz w:val="24"/>
              </w:rPr>
              <w:t xml:space="preserve">- впервые выявлено (основной);</w:t>
            </w:r>
          </w:p>
          <w:p>
            <w:pPr>
              <w:pStyle w:val="0"/>
            </w:pPr>
            <w:r>
              <w:rPr>
                <w:sz w:val="24"/>
              </w:rPr>
              <w:t xml:space="preserve">- характер заболевания;</w:t>
            </w:r>
          </w:p>
          <w:p>
            <w:pPr>
              <w:pStyle w:val="0"/>
            </w:pPr>
            <w:r>
              <w:rPr>
                <w:sz w:val="24"/>
              </w:rPr>
              <w:t xml:space="preserve">- цель посещения</w:t>
            </w:r>
          </w:p>
        </w:tc>
      </w:tr>
      <w:tr>
        <w:tc>
          <w:tcPr>
            <w:tcW w:w="567" w:type="dxa"/>
          </w:tcPr>
          <w:p>
            <w:pPr>
              <w:pStyle w:val="0"/>
              <w:jc w:val="center"/>
            </w:pPr>
            <w:r>
              <w:rPr>
                <w:sz w:val="24"/>
              </w:rPr>
              <w:t xml:space="preserve">17.</w:t>
            </w:r>
          </w:p>
        </w:tc>
        <w:tc>
          <w:tcPr>
            <w:tcW w:w="2721" w:type="dxa"/>
          </w:tcPr>
          <w:p>
            <w:pPr>
              <w:pStyle w:val="0"/>
            </w:pPr>
            <w:r>
              <w:rPr>
                <w:sz w:val="24"/>
              </w:rPr>
              <w:t xml:space="preserve">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tc>
        <w:tc>
          <w:tcPr>
            <w:tcW w:w="5499" w:type="dxa"/>
          </w:tcPr>
          <w:p>
            <w:pPr>
              <w:pStyle w:val="0"/>
              <w:jc w:val="center"/>
            </w:pPr>
            <w:r>
              <w:rPr>
                <w:position w:val="-27"/>
              </w:rPr>
              <w:drawing>
                <wp:inline distT="0" distB="0" distL="0" distR="0">
                  <wp:extent cx="141732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1417320" cy="50292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Ddgl - 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p>
            <w:pPr>
              <w:pStyle w:val="0"/>
            </w:pPr>
            <w:r>
              <w:rPr>
                <w:sz w:val="24"/>
              </w:rPr>
              <w:t xml:space="preserve">Cdgl - число детей, в отношении которых установлено диспансерное наблюдение по поводу болезней глаза и его придаточного аппарата за период;</w:t>
            </w:r>
          </w:p>
          <w:p>
            <w:pPr>
              <w:pStyle w:val="0"/>
            </w:pPr>
            <w:r>
              <w:rPr>
                <w:sz w:val="24"/>
              </w:rPr>
              <w:t xml:space="preserve">Cpgl - общее число детей с впервые в жизни установленными диагнозами болезней глаза и его придаточного аппарата за период</w:t>
            </w:r>
          </w:p>
        </w:tc>
        <w:tc>
          <w:tcPr>
            <w:tcW w:w="1244" w:type="dxa"/>
          </w:tcPr>
          <w:p>
            <w:pPr>
              <w:pStyle w:val="0"/>
              <w:jc w:val="center"/>
            </w:pPr>
            <w:r>
              <w:rPr>
                <w:sz w:val="24"/>
              </w:rPr>
              <w:t xml:space="preserve">Процент</w:t>
            </w:r>
          </w:p>
        </w:tc>
        <w:tc>
          <w:tcPr>
            <w:tcW w:w="3345" w:type="dxa"/>
          </w:tcPr>
          <w:p>
            <w:pPr>
              <w:pStyle w:val="0"/>
            </w:pPr>
            <w:r>
              <w:rPr>
                <w:sz w:val="24"/>
              </w:rPr>
              <w:t xml:space="preserve">Источником информации являются реестры, оказанной медицинской помощи застрахованным лицам.</w:t>
            </w:r>
          </w:p>
          <w:p>
            <w:pPr>
              <w:pStyle w:val="0"/>
            </w:pPr>
            <w:r>
              <w:rPr>
                <w:sz w:val="24"/>
              </w:rPr>
              <w:t xml:space="preserve">Отбор информации для расчета показателей осуществляется по полям реестра:</w:t>
            </w:r>
          </w:p>
          <w:p>
            <w:pPr>
              <w:pStyle w:val="0"/>
            </w:pPr>
            <w:r>
              <w:rPr>
                <w:sz w:val="24"/>
              </w:rPr>
              <w:t xml:space="preserve">- дата рождения;</w:t>
            </w:r>
          </w:p>
          <w:p>
            <w:pPr>
              <w:pStyle w:val="0"/>
            </w:pPr>
            <w:r>
              <w:rPr>
                <w:sz w:val="24"/>
              </w:rPr>
              <w:t xml:space="preserve">- дата окончания лечения;</w:t>
            </w:r>
          </w:p>
          <w:p>
            <w:pPr>
              <w:pStyle w:val="0"/>
            </w:pPr>
            <w:r>
              <w:rPr>
                <w:sz w:val="24"/>
              </w:rPr>
              <w:t xml:space="preserve">- диагноз основной;</w:t>
            </w:r>
          </w:p>
          <w:p>
            <w:pPr>
              <w:pStyle w:val="0"/>
            </w:pPr>
            <w:r>
              <w:rPr>
                <w:sz w:val="24"/>
              </w:rPr>
              <w:t xml:space="preserve">- впервые выявлено (основной);</w:t>
            </w:r>
          </w:p>
          <w:p>
            <w:pPr>
              <w:pStyle w:val="0"/>
            </w:pPr>
            <w:r>
              <w:rPr>
                <w:sz w:val="24"/>
              </w:rPr>
              <w:t xml:space="preserve">- характер заболевания;</w:t>
            </w:r>
          </w:p>
          <w:p>
            <w:pPr>
              <w:pStyle w:val="0"/>
            </w:pPr>
            <w:r>
              <w:rPr>
                <w:sz w:val="24"/>
              </w:rPr>
              <w:t xml:space="preserve">- цель посещения</w:t>
            </w:r>
          </w:p>
        </w:tc>
      </w:tr>
      <w:tr>
        <w:tc>
          <w:tcPr>
            <w:tcW w:w="567" w:type="dxa"/>
          </w:tcPr>
          <w:p>
            <w:pPr>
              <w:pStyle w:val="0"/>
              <w:jc w:val="center"/>
            </w:pPr>
            <w:r>
              <w:rPr>
                <w:sz w:val="24"/>
              </w:rPr>
              <w:t xml:space="preserve">18.</w:t>
            </w:r>
          </w:p>
        </w:tc>
        <w:tc>
          <w:tcPr>
            <w:tcW w:w="2721" w:type="dxa"/>
          </w:tcPr>
          <w:p>
            <w:pPr>
              <w:pStyle w:val="0"/>
            </w:pPr>
            <w:r>
              <w:rPr>
                <w:sz w:val="24"/>
              </w:rPr>
              <w:t xml:space="preserve">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tc>
        <w:tc>
          <w:tcPr>
            <w:tcW w:w="5499" w:type="dxa"/>
          </w:tcPr>
          <w:p>
            <w:pPr>
              <w:pStyle w:val="0"/>
              <w:jc w:val="center"/>
            </w:pPr>
            <w:r>
              <w:rPr>
                <w:position w:val="-27"/>
              </w:rPr>
              <w:drawing>
                <wp:inline distT="0" distB="0" distL="0" distR="0">
                  <wp:extent cx="156591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1565910" cy="50292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Dbop - 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p>
            <w:pPr>
              <w:pStyle w:val="0"/>
            </w:pPr>
            <w:r>
              <w:rPr>
                <w:sz w:val="24"/>
              </w:rPr>
              <w:t xml:space="preserve">Cdbop - число детей, в отношении которых установлено диспансерное наблюдение по поводу болезней органов пищеварения за период;</w:t>
            </w:r>
          </w:p>
          <w:p>
            <w:pPr>
              <w:pStyle w:val="0"/>
            </w:pPr>
            <w:r>
              <w:rPr>
                <w:sz w:val="24"/>
              </w:rPr>
              <w:t xml:space="preserve">Cpbop - общее число детей с впервые в жизни установленными диагнозами болезней органов пищеварения за период</w:t>
            </w:r>
          </w:p>
        </w:tc>
        <w:tc>
          <w:tcPr>
            <w:tcW w:w="1244" w:type="dxa"/>
          </w:tcPr>
          <w:p>
            <w:pPr>
              <w:pStyle w:val="0"/>
              <w:jc w:val="center"/>
            </w:pPr>
            <w:r>
              <w:rPr>
                <w:sz w:val="24"/>
              </w:rPr>
              <w:t xml:space="preserve">Процент</w:t>
            </w:r>
          </w:p>
        </w:tc>
        <w:tc>
          <w:tcPr>
            <w:tcW w:w="3345" w:type="dxa"/>
          </w:tcPr>
          <w:p>
            <w:pPr>
              <w:pStyle w:val="0"/>
            </w:pPr>
            <w:r>
              <w:rPr>
                <w:sz w:val="24"/>
              </w:rPr>
              <w:t xml:space="preserve">Источником информации являются реестры, оказанной медицинской помощи застрахованным лицам.</w:t>
            </w:r>
          </w:p>
          <w:p>
            <w:pPr>
              <w:pStyle w:val="0"/>
            </w:pPr>
            <w:r>
              <w:rPr>
                <w:sz w:val="24"/>
              </w:rPr>
              <w:t xml:space="preserve">Отбор информации для расчета показателей осуществляется по полям реестра:</w:t>
            </w:r>
          </w:p>
          <w:p>
            <w:pPr>
              <w:pStyle w:val="0"/>
            </w:pPr>
            <w:r>
              <w:rPr>
                <w:sz w:val="24"/>
              </w:rPr>
              <w:t xml:space="preserve">- дата рождения;</w:t>
            </w:r>
          </w:p>
          <w:p>
            <w:pPr>
              <w:pStyle w:val="0"/>
            </w:pPr>
            <w:r>
              <w:rPr>
                <w:sz w:val="24"/>
              </w:rPr>
              <w:t xml:space="preserve">- дата окончания лечения;</w:t>
            </w:r>
          </w:p>
          <w:p>
            <w:pPr>
              <w:pStyle w:val="0"/>
            </w:pPr>
            <w:r>
              <w:rPr>
                <w:sz w:val="24"/>
              </w:rPr>
              <w:t xml:space="preserve">- диагноз основной;</w:t>
            </w:r>
          </w:p>
          <w:p>
            <w:pPr>
              <w:pStyle w:val="0"/>
            </w:pPr>
            <w:r>
              <w:rPr>
                <w:sz w:val="24"/>
              </w:rPr>
              <w:t xml:space="preserve">- впервые выявлено (основной);</w:t>
            </w:r>
          </w:p>
          <w:p>
            <w:pPr>
              <w:pStyle w:val="0"/>
            </w:pPr>
            <w:r>
              <w:rPr>
                <w:sz w:val="24"/>
              </w:rPr>
              <w:t xml:space="preserve">- характер заболевания;</w:t>
            </w:r>
          </w:p>
          <w:p>
            <w:pPr>
              <w:pStyle w:val="0"/>
            </w:pPr>
            <w:r>
              <w:rPr>
                <w:sz w:val="24"/>
              </w:rPr>
              <w:t xml:space="preserve">- цель посещения</w:t>
            </w:r>
          </w:p>
        </w:tc>
      </w:tr>
      <w:tr>
        <w:tc>
          <w:tcPr>
            <w:tcW w:w="567" w:type="dxa"/>
          </w:tcPr>
          <w:p>
            <w:pPr>
              <w:pStyle w:val="0"/>
              <w:jc w:val="center"/>
            </w:pPr>
            <w:r>
              <w:rPr>
                <w:sz w:val="24"/>
              </w:rPr>
              <w:t xml:space="preserve">19.</w:t>
            </w:r>
          </w:p>
        </w:tc>
        <w:tc>
          <w:tcPr>
            <w:tcW w:w="2721" w:type="dxa"/>
          </w:tcPr>
          <w:p>
            <w:pPr>
              <w:pStyle w:val="0"/>
            </w:pPr>
            <w:r>
              <w:rPr>
                <w:sz w:val="24"/>
              </w:rPr>
              <w:t xml:space="preserve">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tc>
        <w:tc>
          <w:tcPr>
            <w:tcW w:w="5499" w:type="dxa"/>
          </w:tcPr>
          <w:p>
            <w:pPr>
              <w:pStyle w:val="0"/>
              <w:jc w:val="center"/>
            </w:pPr>
            <w:r>
              <w:rPr>
                <w:position w:val="-27"/>
              </w:rPr>
              <w:drawing>
                <wp:inline distT="0" distB="0" distL="0" distR="0">
                  <wp:extent cx="161163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611630" cy="50292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Ddbsk - 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p>
            <w:pPr>
              <w:pStyle w:val="0"/>
            </w:pPr>
            <w:r>
              <w:rPr>
                <w:sz w:val="24"/>
              </w:rPr>
              <w:t xml:space="preserve">Cdbsk - число детей, в отношении которых установлено диспансерное наблюдение по поводу болезней системы кровообращения за период</w:t>
            </w:r>
          </w:p>
          <w:p>
            <w:pPr>
              <w:pStyle w:val="0"/>
            </w:pPr>
            <w:r>
              <w:rPr>
                <w:sz w:val="24"/>
              </w:rPr>
              <w:t xml:space="preserve">Cpbsk - общее число детей с впервые в жизни установленными диагнозами болезней системы кровообращения за период</w:t>
            </w:r>
          </w:p>
        </w:tc>
        <w:tc>
          <w:tcPr>
            <w:tcW w:w="1244" w:type="dxa"/>
          </w:tcPr>
          <w:p>
            <w:pPr>
              <w:pStyle w:val="0"/>
              <w:jc w:val="center"/>
            </w:pPr>
            <w:r>
              <w:rPr>
                <w:sz w:val="24"/>
              </w:rPr>
              <w:t xml:space="preserve">Процент</w:t>
            </w:r>
          </w:p>
        </w:tc>
        <w:tc>
          <w:tcPr>
            <w:tcW w:w="3345" w:type="dxa"/>
          </w:tcPr>
          <w:p>
            <w:pPr>
              <w:pStyle w:val="0"/>
            </w:pPr>
            <w:r>
              <w:rPr>
                <w:sz w:val="24"/>
              </w:rPr>
              <w:t xml:space="preserve">Источником информации являются реестры, оказанной медицинской помощи застрахованным лицам.</w:t>
            </w:r>
          </w:p>
          <w:p>
            <w:pPr>
              <w:pStyle w:val="0"/>
            </w:pPr>
            <w:r>
              <w:rPr>
                <w:sz w:val="24"/>
              </w:rPr>
              <w:t xml:space="preserve">Отбор информации для расчета показателей осуществляется по полям реестра:</w:t>
            </w:r>
          </w:p>
          <w:p>
            <w:pPr>
              <w:pStyle w:val="0"/>
            </w:pPr>
            <w:r>
              <w:rPr>
                <w:sz w:val="24"/>
              </w:rPr>
              <w:t xml:space="preserve">- дата рождения;</w:t>
            </w:r>
          </w:p>
          <w:p>
            <w:pPr>
              <w:pStyle w:val="0"/>
            </w:pPr>
            <w:r>
              <w:rPr>
                <w:sz w:val="24"/>
              </w:rPr>
              <w:t xml:space="preserve">- дата окончания лечения;</w:t>
            </w:r>
          </w:p>
          <w:p>
            <w:pPr>
              <w:pStyle w:val="0"/>
            </w:pPr>
            <w:r>
              <w:rPr>
                <w:sz w:val="24"/>
              </w:rPr>
              <w:t xml:space="preserve">- диагноз основной;</w:t>
            </w:r>
          </w:p>
          <w:p>
            <w:pPr>
              <w:pStyle w:val="0"/>
            </w:pPr>
            <w:r>
              <w:rPr>
                <w:sz w:val="24"/>
              </w:rPr>
              <w:t xml:space="preserve">- впервые выявлено (основной);</w:t>
            </w:r>
          </w:p>
          <w:p>
            <w:pPr>
              <w:pStyle w:val="0"/>
            </w:pPr>
            <w:r>
              <w:rPr>
                <w:sz w:val="24"/>
              </w:rPr>
              <w:t xml:space="preserve">- характер заболевания;</w:t>
            </w:r>
          </w:p>
          <w:p>
            <w:pPr>
              <w:pStyle w:val="0"/>
            </w:pPr>
            <w:r>
              <w:rPr>
                <w:sz w:val="24"/>
              </w:rPr>
              <w:t xml:space="preserve">- цель посещения</w:t>
            </w:r>
          </w:p>
        </w:tc>
      </w:tr>
      <w:tr>
        <w:tc>
          <w:tcPr>
            <w:tcW w:w="567" w:type="dxa"/>
          </w:tcPr>
          <w:p>
            <w:pPr>
              <w:pStyle w:val="0"/>
              <w:jc w:val="center"/>
            </w:pPr>
            <w:r>
              <w:rPr>
                <w:sz w:val="24"/>
              </w:rPr>
              <w:t xml:space="preserve">20.</w:t>
            </w:r>
          </w:p>
        </w:tc>
        <w:tc>
          <w:tcPr>
            <w:tcW w:w="2721" w:type="dxa"/>
          </w:tcPr>
          <w:p>
            <w:pPr>
              <w:pStyle w:val="0"/>
            </w:pPr>
            <w:r>
              <w:rPr>
                <w:sz w:val="24"/>
              </w:rPr>
              <w:t xml:space="preserve">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5499" w:type="dxa"/>
          </w:tcPr>
          <w:p>
            <w:pPr>
              <w:pStyle w:val="0"/>
              <w:jc w:val="center"/>
            </w:pPr>
            <w:r>
              <w:rPr>
                <w:position w:val="-27"/>
              </w:rPr>
              <w:drawing>
                <wp:inline distT="0" distB="0" distL="0" distR="0">
                  <wp:extent cx="160020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1600200" cy="50292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Ddbes - 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p>
            <w:pPr>
              <w:pStyle w:val="0"/>
            </w:pPr>
            <w:r>
              <w:rPr>
                <w:sz w:val="24"/>
              </w:rPr>
              <w:t xml:space="preserve">Cdbes - число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w:t>
            </w:r>
          </w:p>
          <w:p>
            <w:pPr>
              <w:pStyle w:val="0"/>
            </w:pPr>
            <w:r>
              <w:rPr>
                <w:sz w:val="24"/>
              </w:rPr>
              <w:t xml:space="preserve">Cpbes - общее число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1244" w:type="dxa"/>
          </w:tcPr>
          <w:p>
            <w:pPr>
              <w:pStyle w:val="0"/>
              <w:jc w:val="center"/>
            </w:pPr>
            <w:r>
              <w:rPr>
                <w:sz w:val="24"/>
              </w:rPr>
              <w:t xml:space="preserve">Процент</w:t>
            </w:r>
          </w:p>
        </w:tc>
        <w:tc>
          <w:tcPr>
            <w:tcW w:w="3345" w:type="dxa"/>
          </w:tcPr>
          <w:p>
            <w:pPr>
              <w:pStyle w:val="0"/>
            </w:pPr>
            <w:r>
              <w:rPr>
                <w:sz w:val="24"/>
              </w:rPr>
              <w:t xml:space="preserve">Источником информации являются реестры, оказанной медицинской помощи застрахованным лицам.</w:t>
            </w:r>
          </w:p>
          <w:p>
            <w:pPr>
              <w:pStyle w:val="0"/>
            </w:pPr>
            <w:r>
              <w:rPr>
                <w:sz w:val="24"/>
              </w:rPr>
              <w:t xml:space="preserve">Отбор информации для расчета показателей осуществляется по полям реестра:</w:t>
            </w:r>
          </w:p>
          <w:p>
            <w:pPr>
              <w:pStyle w:val="0"/>
            </w:pPr>
            <w:r>
              <w:rPr>
                <w:sz w:val="24"/>
              </w:rPr>
              <w:t xml:space="preserve">- дата рождения;</w:t>
            </w:r>
          </w:p>
          <w:p>
            <w:pPr>
              <w:pStyle w:val="0"/>
            </w:pPr>
            <w:r>
              <w:rPr>
                <w:sz w:val="24"/>
              </w:rPr>
              <w:t xml:space="preserve">- дата окончания лечения;</w:t>
            </w:r>
          </w:p>
          <w:p>
            <w:pPr>
              <w:pStyle w:val="0"/>
            </w:pPr>
            <w:r>
              <w:rPr>
                <w:sz w:val="24"/>
              </w:rPr>
              <w:t xml:space="preserve">- диагноз основной;</w:t>
            </w:r>
          </w:p>
          <w:p>
            <w:pPr>
              <w:pStyle w:val="0"/>
            </w:pPr>
            <w:r>
              <w:rPr>
                <w:sz w:val="24"/>
              </w:rPr>
              <w:t xml:space="preserve">- впервые выявлено (основной);</w:t>
            </w:r>
          </w:p>
          <w:p>
            <w:pPr>
              <w:pStyle w:val="0"/>
            </w:pPr>
            <w:r>
              <w:rPr>
                <w:sz w:val="24"/>
              </w:rPr>
              <w:t xml:space="preserve">- характер заболевания;</w:t>
            </w:r>
          </w:p>
          <w:p>
            <w:pPr>
              <w:pStyle w:val="0"/>
            </w:pPr>
            <w:r>
              <w:rPr>
                <w:sz w:val="24"/>
              </w:rPr>
              <w:t xml:space="preserve">- цель посещения</w:t>
            </w:r>
          </w:p>
        </w:tc>
      </w:tr>
      <w:tr>
        <w:tc>
          <w:tcPr>
            <w:gridSpan w:val="5"/>
            <w:tcW w:w="13376" w:type="dxa"/>
          </w:tcPr>
          <w:p>
            <w:pPr>
              <w:pStyle w:val="0"/>
              <w:outlineLvl w:val="1"/>
              <w:jc w:val="center"/>
            </w:pPr>
            <w:r>
              <w:rPr>
                <w:sz w:val="24"/>
              </w:rPr>
              <w:t xml:space="preserve">Оказание акушерско-гинекологической помощи</w:t>
            </w:r>
          </w:p>
        </w:tc>
      </w:tr>
      <w:tr>
        <w:tc>
          <w:tcPr>
            <w:gridSpan w:val="5"/>
            <w:tcW w:w="13376" w:type="dxa"/>
          </w:tcPr>
          <w:p>
            <w:pPr>
              <w:pStyle w:val="0"/>
              <w:outlineLvl w:val="2"/>
              <w:jc w:val="center"/>
            </w:pPr>
            <w:r>
              <w:rPr>
                <w:sz w:val="24"/>
              </w:rPr>
              <w:t xml:space="preserve">Оценка эффективности профилактических мероприятий</w:t>
            </w:r>
          </w:p>
        </w:tc>
      </w:tr>
      <w:tr>
        <w:tc>
          <w:tcPr>
            <w:tcW w:w="567" w:type="dxa"/>
          </w:tcPr>
          <w:p>
            <w:pPr>
              <w:pStyle w:val="0"/>
              <w:jc w:val="center"/>
            </w:pPr>
            <w:r>
              <w:rPr>
                <w:sz w:val="24"/>
              </w:rPr>
              <w:t xml:space="preserve">21.</w:t>
            </w:r>
          </w:p>
        </w:tc>
        <w:tc>
          <w:tcPr>
            <w:tcW w:w="2721" w:type="dxa"/>
          </w:tcPr>
          <w:p>
            <w:pPr>
              <w:pStyle w:val="0"/>
            </w:pPr>
            <w:r>
              <w:rPr>
                <w:sz w:val="24"/>
              </w:rPr>
              <w:t xml:space="preserve">Доля женщин, отказавшихся от искусственного прерывания беременности, от числа женщин, прошедших доабортное консультирование за период.</w:t>
            </w:r>
          </w:p>
        </w:tc>
        <w:tc>
          <w:tcPr>
            <w:tcW w:w="5499" w:type="dxa"/>
          </w:tcPr>
          <w:p>
            <w:pPr>
              <w:pStyle w:val="0"/>
              <w:jc w:val="center"/>
            </w:pPr>
            <w:r>
              <w:rPr>
                <w:position w:val="-24"/>
              </w:rPr>
              <w:drawing>
                <wp:inline distT="0" distB="0" distL="0" distR="0">
                  <wp:extent cx="128016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1280160" cy="46863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W - доля женщин, отказавшихся от искусственного прерывания беременности, от числа женщин, прошедших доабортное консультирование за период;</w:t>
            </w:r>
          </w:p>
          <w:p>
            <w:pPr>
              <w:pStyle w:val="0"/>
            </w:pPr>
            <w:r>
              <w:rPr>
                <w:sz w:val="24"/>
              </w:rPr>
              <w:t xml:space="preserve">K</w:t>
            </w:r>
            <w:r>
              <w:rPr>
                <w:sz w:val="24"/>
                <w:vertAlign w:val="subscript"/>
              </w:rPr>
              <w:t xml:space="preserve">отк</w:t>
            </w:r>
            <w:r>
              <w:rPr>
                <w:sz w:val="24"/>
              </w:rPr>
              <w:t xml:space="preserve"> - число женщин, отказавшихся от искусственного прерывания беременности;</w:t>
            </w:r>
          </w:p>
          <w:p>
            <w:pPr>
              <w:pStyle w:val="0"/>
            </w:pPr>
            <w:r>
              <w:rPr>
                <w:sz w:val="24"/>
              </w:rPr>
              <w:t xml:space="preserve">K - общее число женщин, прошедших доабортное консультирование за период</w:t>
            </w:r>
          </w:p>
        </w:tc>
        <w:tc>
          <w:tcPr>
            <w:tcW w:w="1244" w:type="dxa"/>
          </w:tcPr>
          <w:p>
            <w:pPr>
              <w:pStyle w:val="0"/>
              <w:jc w:val="center"/>
            </w:pPr>
            <w:r>
              <w:rPr>
                <w:sz w:val="24"/>
              </w:rPr>
              <w:t xml:space="preserve">Процент</w:t>
            </w:r>
          </w:p>
        </w:tc>
        <w:tc>
          <w:tcPr>
            <w:tcW w:w="3345" w:type="dxa"/>
          </w:tcPr>
          <w:p>
            <w:pPr>
              <w:pStyle w:val="0"/>
            </w:pPr>
            <w:r>
              <w:rPr>
                <w:sz w:val="24"/>
              </w:rPr>
              <w:t xml:space="preserve">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tc>
          <w:tcPr>
            <w:tcW w:w="567" w:type="dxa"/>
          </w:tcPr>
          <w:p>
            <w:pPr>
              <w:pStyle w:val="0"/>
              <w:jc w:val="center"/>
            </w:pPr>
            <w:r>
              <w:rPr>
                <w:sz w:val="24"/>
              </w:rPr>
              <w:t xml:space="preserve">22.</w:t>
            </w:r>
          </w:p>
        </w:tc>
        <w:tc>
          <w:tcPr>
            <w:tcW w:w="2721" w:type="dxa"/>
          </w:tcPr>
          <w:p>
            <w:pPr>
              <w:pStyle w:val="0"/>
            </w:pPr>
            <w:r>
              <w:rPr>
                <w:sz w:val="24"/>
              </w:rPr>
              <w:t xml:space="preserve">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tc>
        <w:tc>
          <w:tcPr>
            <w:tcW w:w="5499" w:type="dxa"/>
          </w:tcPr>
          <w:p>
            <w:pPr>
              <w:pStyle w:val="0"/>
              <w:jc w:val="center"/>
            </w:pPr>
            <w:r>
              <w:rPr>
                <w:position w:val="-24"/>
              </w:rPr>
              <w:drawing>
                <wp:inline distT="0" distB="0" distL="0" distR="0">
                  <wp:extent cx="200025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2000250" cy="46863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Vb</w:t>
            </w:r>
            <w:r>
              <w:rPr>
                <w:sz w:val="24"/>
                <w:vertAlign w:val="subscript"/>
              </w:rPr>
              <w:t xml:space="preserve">covid</w:t>
            </w:r>
            <w:r>
              <w:rPr>
                <w:sz w:val="24"/>
              </w:rPr>
              <w:t xml:space="preserve"> - 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p>
            <w:pPr>
              <w:pStyle w:val="0"/>
            </w:pPr>
            <w:r>
              <w:rPr>
                <w:sz w:val="24"/>
              </w:rPr>
              <w:t xml:space="preserve">Fb</w:t>
            </w:r>
            <w:r>
              <w:rPr>
                <w:sz w:val="24"/>
                <w:vertAlign w:val="subscript"/>
              </w:rPr>
              <w:t xml:space="preserve">covid</w:t>
            </w:r>
            <w:r>
              <w:rPr>
                <w:sz w:val="24"/>
              </w:rPr>
              <w:t xml:space="preserve"> - фактическое число беременных женщин, вакцинированных от коронавирусной инфекции COVID-19, за период;</w:t>
            </w:r>
          </w:p>
          <w:p>
            <w:pPr>
              <w:pStyle w:val="0"/>
            </w:pPr>
            <w:r>
              <w:rPr>
                <w:sz w:val="24"/>
              </w:rPr>
              <w:t xml:space="preserve">Pb</w:t>
            </w:r>
            <w:r>
              <w:rPr>
                <w:sz w:val="24"/>
                <w:vertAlign w:val="subscript"/>
              </w:rPr>
              <w:t xml:space="preserve">covid</w:t>
            </w:r>
            <w:r>
              <w:rPr>
                <w:sz w:val="24"/>
              </w:rPr>
              <w:t xml:space="preserve"> - число женщин, состоящих на учете по беременности и родам на начало периода</w:t>
            </w:r>
          </w:p>
        </w:tc>
        <w:tc>
          <w:tcPr>
            <w:tcW w:w="1244" w:type="dxa"/>
          </w:tcPr>
          <w:p>
            <w:pPr>
              <w:pStyle w:val="0"/>
              <w:jc w:val="center"/>
            </w:pPr>
            <w:r>
              <w:rPr>
                <w:sz w:val="24"/>
              </w:rPr>
              <w:t xml:space="preserve">Процент</w:t>
            </w:r>
          </w:p>
        </w:tc>
        <w:tc>
          <w:tcPr>
            <w:tcW w:w="3345" w:type="dxa"/>
          </w:tcPr>
          <w:p>
            <w:pPr>
              <w:pStyle w:val="0"/>
            </w:pPr>
            <w:r>
              <w:rPr>
                <w:sz w:val="24"/>
              </w:rPr>
              <w:t xml:space="preserve">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 (Pb</w:t>
            </w:r>
            <w:r>
              <w:rPr>
                <w:sz w:val="24"/>
                <w:vertAlign w:val="subscript"/>
              </w:rPr>
              <w:t xml:space="preserve">covid</w:t>
            </w:r>
            <w:r>
              <w:rPr>
                <w:sz w:val="24"/>
              </w:rPr>
              <w:t xml:space="preserve">) и данные федерального регистра вакцинированных (Fb</w:t>
            </w:r>
            <w:r>
              <w:rPr>
                <w:sz w:val="24"/>
                <w:vertAlign w:val="subscript"/>
              </w:rPr>
              <w:t xml:space="preserve">covid</w:t>
            </w:r>
            <w:r>
              <w:rPr>
                <w:sz w:val="24"/>
              </w:rPr>
              <w:t xml:space="preserve">)</w:t>
            </w:r>
          </w:p>
        </w:tc>
      </w:tr>
      <w:tr>
        <w:tc>
          <w:tcPr>
            <w:tcW w:w="567" w:type="dxa"/>
          </w:tcPr>
          <w:p>
            <w:pPr>
              <w:pStyle w:val="0"/>
              <w:jc w:val="center"/>
            </w:pPr>
            <w:r>
              <w:rPr>
                <w:sz w:val="24"/>
              </w:rPr>
              <w:t xml:space="preserve">23.</w:t>
            </w:r>
          </w:p>
        </w:tc>
        <w:tc>
          <w:tcPr>
            <w:tcW w:w="2721" w:type="dxa"/>
          </w:tcPr>
          <w:p>
            <w:pPr>
              <w:pStyle w:val="0"/>
            </w:pPr>
            <w:r>
              <w:rPr>
                <w:sz w:val="24"/>
              </w:rPr>
              <w:t xml:space="preserve">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5499" w:type="dxa"/>
          </w:tcPr>
          <w:p>
            <w:pPr>
              <w:pStyle w:val="0"/>
              <w:jc w:val="center"/>
            </w:pPr>
            <w:r>
              <w:rPr>
                <w:position w:val="-24"/>
              </w:rPr>
              <w:drawing>
                <wp:inline distT="0" distB="0" distL="0" distR="0">
                  <wp:extent cx="141732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1417320" cy="46863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Z шм -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p>
            <w:pPr>
              <w:pStyle w:val="0"/>
            </w:pPr>
            <w:r>
              <w:rPr>
                <w:sz w:val="24"/>
              </w:rPr>
              <w:t xml:space="preserve">A шм - число женщин с установленным диагнозом злокачественное новообразование шейки матки, выявленным впервые при диспансеризации;</w:t>
            </w:r>
          </w:p>
          <w:p>
            <w:pPr>
              <w:pStyle w:val="0"/>
            </w:pPr>
            <w:r>
              <w:rPr>
                <w:sz w:val="24"/>
              </w:rPr>
              <w:t xml:space="preserve">V шм - общее число женщин с установленным диагнозом злокачественное новообразование шейки матки за период</w:t>
            </w:r>
          </w:p>
        </w:tc>
        <w:tc>
          <w:tcPr>
            <w:tcW w:w="1244" w:type="dxa"/>
          </w:tcPr>
          <w:p>
            <w:pPr>
              <w:pStyle w:val="0"/>
              <w:jc w:val="center"/>
            </w:pPr>
            <w:r>
              <w:rPr>
                <w:sz w:val="24"/>
              </w:rPr>
              <w:t xml:space="preserve">Процент</w:t>
            </w:r>
          </w:p>
        </w:tc>
        <w:tc>
          <w:tcPr>
            <w:tcW w:w="3345" w:type="dxa"/>
          </w:tcPr>
          <w:p>
            <w:pPr>
              <w:pStyle w:val="0"/>
            </w:pPr>
            <w:r>
              <w:rPr>
                <w:sz w:val="24"/>
              </w:rPr>
              <w:t xml:space="preserve">Расчет показателя производится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pPr>
              <w:pStyle w:val="0"/>
            </w:pPr>
            <w:r>
              <w:rPr>
                <w:sz w:val="24"/>
              </w:rPr>
              <w:t xml:space="preserve">- признак подозрения на злокачественное новообразование.</w:t>
            </w:r>
          </w:p>
          <w:p>
            <w:pPr>
              <w:pStyle w:val="0"/>
            </w:pPr>
            <w:r>
              <w:rPr>
                <w:sz w:val="24"/>
              </w:rPr>
              <w:t xml:space="preserve">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pPr>
              <w:pStyle w:val="0"/>
            </w:pPr>
            <w:r>
              <w:rPr>
                <w:sz w:val="24"/>
              </w:rPr>
              <w:t xml:space="preserve">- диагноз основной,</w:t>
            </w:r>
          </w:p>
          <w:p>
            <w:pPr>
              <w:pStyle w:val="0"/>
            </w:pPr>
            <w:r>
              <w:rPr>
                <w:sz w:val="24"/>
              </w:rPr>
              <w:t xml:space="preserve">- характер основного заболевания</w:t>
            </w:r>
          </w:p>
        </w:tc>
      </w:tr>
      <w:tr>
        <w:tc>
          <w:tcPr>
            <w:tcW w:w="567" w:type="dxa"/>
          </w:tcPr>
          <w:p>
            <w:pPr>
              <w:pStyle w:val="0"/>
              <w:jc w:val="center"/>
            </w:pPr>
            <w:r>
              <w:rPr>
                <w:sz w:val="24"/>
              </w:rPr>
              <w:t xml:space="preserve">24.</w:t>
            </w:r>
          </w:p>
        </w:tc>
        <w:tc>
          <w:tcPr>
            <w:tcW w:w="2721" w:type="dxa"/>
          </w:tcPr>
          <w:p>
            <w:pPr>
              <w:pStyle w:val="0"/>
            </w:pPr>
            <w:r>
              <w:rPr>
                <w:sz w:val="24"/>
              </w:rPr>
              <w:t xml:space="preserve">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5499" w:type="dxa"/>
          </w:tcPr>
          <w:p>
            <w:pPr>
              <w:pStyle w:val="0"/>
              <w:jc w:val="center"/>
            </w:pPr>
            <w:r>
              <w:rPr>
                <w:position w:val="-24"/>
              </w:rPr>
              <w:drawing>
                <wp:inline distT="0" distB="0" distL="0" distR="0">
                  <wp:extent cx="147447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1474470" cy="46863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Zмж - 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p>
            <w:pPr>
              <w:pStyle w:val="0"/>
            </w:pPr>
            <w:r>
              <w:rPr>
                <w:sz w:val="24"/>
              </w:rPr>
              <w:t xml:space="preserve">Aмж - число женщин с установленным диагнозом злокачественное новообразование молочной железы, выявленным впервые при диспансеризации;</w:t>
            </w:r>
          </w:p>
          <w:p>
            <w:pPr>
              <w:pStyle w:val="0"/>
            </w:pPr>
            <w:r>
              <w:rPr>
                <w:sz w:val="24"/>
              </w:rPr>
              <w:t xml:space="preserve">Vмж - общее число женщин с установленным диагнозом злокачественное новообразование молочной железы за период</w:t>
            </w:r>
          </w:p>
        </w:tc>
        <w:tc>
          <w:tcPr>
            <w:tcW w:w="1244" w:type="dxa"/>
          </w:tcPr>
          <w:p>
            <w:pPr>
              <w:pStyle w:val="0"/>
              <w:jc w:val="center"/>
            </w:pPr>
            <w:r>
              <w:rPr>
                <w:sz w:val="24"/>
              </w:rPr>
              <w:t xml:space="preserve">Процент</w:t>
            </w:r>
          </w:p>
        </w:tc>
        <w:tc>
          <w:tcPr>
            <w:tcW w:w="3345" w:type="dxa"/>
          </w:tcPr>
          <w:p>
            <w:pPr>
              <w:pStyle w:val="0"/>
            </w:pPr>
            <w:r>
              <w:rPr>
                <w:sz w:val="24"/>
              </w:rPr>
              <w:t xml:space="preserve">Расчет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pPr>
              <w:pStyle w:val="0"/>
            </w:pPr>
            <w:r>
              <w:rPr>
                <w:sz w:val="24"/>
              </w:rPr>
              <w:t xml:space="preserve">- признак подозрения на злокачественное новообразование.</w:t>
            </w:r>
          </w:p>
          <w:p>
            <w:pPr>
              <w:pStyle w:val="0"/>
            </w:pPr>
            <w:r>
              <w:rPr>
                <w:sz w:val="24"/>
              </w:rPr>
              <w:t xml:space="preserve">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pPr>
              <w:pStyle w:val="0"/>
            </w:pPr>
            <w:r>
              <w:rPr>
                <w:sz w:val="24"/>
              </w:rPr>
              <w:t xml:space="preserve">- диагноз основной,</w:t>
            </w:r>
          </w:p>
          <w:p>
            <w:pPr>
              <w:pStyle w:val="0"/>
            </w:pPr>
            <w:r>
              <w:rPr>
                <w:sz w:val="24"/>
              </w:rPr>
              <w:t xml:space="preserve">- характер основного заболевания</w:t>
            </w:r>
          </w:p>
        </w:tc>
      </w:tr>
      <w:tr>
        <w:tc>
          <w:tcPr>
            <w:tcW w:w="567" w:type="dxa"/>
          </w:tcPr>
          <w:p>
            <w:pPr>
              <w:pStyle w:val="0"/>
              <w:jc w:val="center"/>
            </w:pPr>
            <w:r>
              <w:rPr>
                <w:sz w:val="24"/>
              </w:rPr>
              <w:t xml:space="preserve">25.</w:t>
            </w:r>
          </w:p>
        </w:tc>
        <w:tc>
          <w:tcPr>
            <w:tcW w:w="2721" w:type="dxa"/>
          </w:tcPr>
          <w:p>
            <w:pPr>
              <w:pStyle w:val="0"/>
            </w:pPr>
            <w:r>
              <w:rPr>
                <w:sz w:val="24"/>
              </w:rPr>
              <w:t xml:space="preserve">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5499" w:type="dxa"/>
          </w:tcPr>
          <w:p>
            <w:pPr>
              <w:pStyle w:val="0"/>
              <w:jc w:val="center"/>
            </w:pPr>
            <w:r>
              <w:rPr>
                <w:position w:val="-24"/>
              </w:rPr>
              <w:drawing>
                <wp:inline distT="0" distB="0" distL="0" distR="0">
                  <wp:extent cx="92583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925830" cy="468630"/>
                          </a:xfrm>
                          <a:prstGeom prst="rect">
                            <a:avLst/>
                          </a:prstGeom>
                          <a:noFill/>
                          <a:ln>
                            <a:noFill/>
                          </a:ln>
                        </pic:spPr>
                      </pic:pic>
                    </a:graphicData>
                  </a:graphic>
                </wp:inline>
              </w:drawing>
            </w:r>
            <w:r>
              <w:rPr>
                <w:sz w:val="24"/>
              </w:rPr>
              <w:t xml:space="preserve">,</w:t>
            </w:r>
          </w:p>
          <w:p>
            <w:pPr>
              <w:pStyle w:val="0"/>
            </w:pPr>
            <w:r>
              <w:rPr>
                <w:sz w:val="24"/>
              </w:rPr>
              <w:t xml:space="preserve">где:</w:t>
            </w:r>
          </w:p>
          <w:p>
            <w:pPr>
              <w:pStyle w:val="0"/>
            </w:pPr>
            <w:r>
              <w:rPr>
                <w:sz w:val="24"/>
              </w:rPr>
              <w:t xml:space="preserve">В - 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p>
            <w:pPr>
              <w:pStyle w:val="0"/>
            </w:pPr>
            <w:r>
              <w:rPr>
                <w:sz w:val="24"/>
              </w:rPr>
              <w:t xml:space="preserve">S - число беременных женщин, прошедших скрининг в части оценки антенатального развития плода при сроке беременности 11 - 14 недель (УЗИ и определение материнских сывороточных маркеров) и 19 - 21 неделя (УЗИ), с родоразрешением за период;</w:t>
            </w:r>
          </w:p>
          <w:p>
            <w:pPr>
              <w:pStyle w:val="0"/>
            </w:pPr>
            <w:r>
              <w:rPr>
                <w:sz w:val="24"/>
              </w:rPr>
              <w:t xml:space="preserve">U - общее число женщин, состоявших на учете по поводу беременности и родов за период, с родоразрешением за период</w:t>
            </w:r>
          </w:p>
        </w:tc>
        <w:tc>
          <w:tcPr>
            <w:tcW w:w="1244" w:type="dxa"/>
          </w:tcPr>
          <w:p>
            <w:pPr>
              <w:pStyle w:val="0"/>
              <w:jc w:val="center"/>
            </w:pPr>
            <w:r>
              <w:rPr>
                <w:sz w:val="24"/>
              </w:rPr>
              <w:t xml:space="preserve">Процент</w:t>
            </w:r>
          </w:p>
        </w:tc>
        <w:tc>
          <w:tcPr>
            <w:tcW w:w="3345" w:type="dxa"/>
          </w:tcPr>
          <w:p>
            <w:pPr>
              <w:pStyle w:val="0"/>
            </w:pPr>
            <w:r>
              <w:rPr>
                <w:sz w:val="24"/>
              </w:rPr>
              <w:t xml:space="preserve">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bl>
    <w:p>
      <w:pPr>
        <w:sectPr>
          <w:headerReference w:type="default" r:id="rId49"/>
          <w:headerReference w:type="first" r:id="rId49"/>
          <w:footerReference w:type="default" r:id="rId50"/>
          <w:footerReference w:type="first" r:id="rId50"/>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по набору кодов Международной статистической классификацией болезней и проблем, связанных со здоровьем, десятого пересмотра (МКБ-10).</w:t>
      </w:r>
    </w:p>
    <w:p>
      <w:pPr>
        <w:pStyle w:val="0"/>
        <w:spacing w:before="240" w:line-rule="auto"/>
        <w:ind w:firstLine="540"/>
        <w:jc w:val="both"/>
      </w:pPr>
      <w:r>
        <w:rPr>
          <w:sz w:val="24"/>
        </w:rPr>
        <w:t xml:space="preserve">&lt;**&gt; в условиях распространения новой коронавирусной инфекции (COVID-19) методика расчета показателя может быть скорректирована на предмет исключения из расчета периода, когда деятельность медицинской организации (в части соответствующего направления деятельности) была приостановлена приказом руководителя медицинской организации за отчетный и предыдущий год соответственно путем пересчета к годовому значению.</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24</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20604" w:name="P20604"/>
    <w:bookmarkEnd w:id="20604"/>
    <w:p>
      <w:pPr>
        <w:pStyle w:val="2"/>
        <w:jc w:val="center"/>
      </w:pPr>
      <w:r>
        <w:rPr>
          <w:sz w:val="24"/>
        </w:rPr>
        <w:t xml:space="preserve">ТАРИФЫ</w:t>
      </w:r>
    </w:p>
    <w:p>
      <w:pPr>
        <w:pStyle w:val="2"/>
        <w:jc w:val="center"/>
      </w:pPr>
      <w:r>
        <w:rPr>
          <w:sz w:val="24"/>
        </w:rPr>
        <w:t xml:space="preserve">НА ОТДЕЛЬНЫЕ ДИАГНОСТИЧЕСКИЕ (ЛАБОРАТОРНЫЕ) ИССЛЕДОВАНИЯ</w:t>
      </w:r>
    </w:p>
    <w:p>
      <w:pPr>
        <w:pStyle w:val="2"/>
        <w:jc w:val="center"/>
      </w:pPr>
      <w:r>
        <w:rPr>
          <w:sz w:val="24"/>
        </w:rPr>
        <w:t xml:space="preserve">В РАЗРЕЗЕ ОТДЕЛЬНЫХ МЕДИЦИНСКИХ УСЛУГ С УСТАНОВЛЕННЫМ</w:t>
      </w:r>
    </w:p>
    <w:p>
      <w:pPr>
        <w:pStyle w:val="2"/>
        <w:jc w:val="center"/>
      </w:pPr>
      <w:r>
        <w:rPr>
          <w:sz w:val="24"/>
        </w:rPr>
        <w:t xml:space="preserve">НОРМАТИВОМ ФИНАНСОВЫХ ЗАТРАТ</w:t>
      </w:r>
    </w:p>
    <w:p>
      <w:pPr>
        <w:pStyle w:val="0"/>
        <w:jc w:val="both"/>
      </w:pPr>
      <w:r>
        <w:rPr>
          <w:sz w:val="24"/>
        </w:rPr>
      </w:r>
    </w:p>
    <w:p>
      <w:pPr>
        <w:pStyle w:val="0"/>
        <w:outlineLvl w:val="1"/>
        <w:jc w:val="right"/>
      </w:pPr>
      <w:r>
        <w:rPr>
          <w:sz w:val="24"/>
        </w:rPr>
        <w:t xml:space="preserve">Таблица 1</w:t>
      </w:r>
    </w:p>
    <w:p>
      <w:pPr>
        <w:pStyle w:val="0"/>
        <w:jc w:val="both"/>
      </w:pPr>
      <w:r>
        <w:rPr>
          <w:sz w:val="24"/>
        </w:rPr>
      </w:r>
    </w:p>
    <w:p>
      <w:pPr>
        <w:pStyle w:val="2"/>
        <w:jc w:val="center"/>
      </w:pPr>
      <w:r>
        <w:rPr>
          <w:sz w:val="24"/>
        </w:rPr>
        <w:t xml:space="preserve">Компьютерная томография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82"/>
        <w:gridCol w:w="6633"/>
        <w:gridCol w:w="1143"/>
      </w:tblGrid>
      <w:tr>
        <w:tc>
          <w:tcPr>
            <w:tcW w:w="1282" w:type="dxa"/>
          </w:tcPr>
          <w:p>
            <w:pPr>
              <w:pStyle w:val="0"/>
              <w:jc w:val="center"/>
            </w:pPr>
            <w:r>
              <w:rPr>
                <w:sz w:val="24"/>
              </w:rPr>
              <w:t xml:space="preserve">Код услуги</w:t>
            </w:r>
          </w:p>
        </w:tc>
        <w:tc>
          <w:tcPr>
            <w:tcW w:w="6633" w:type="dxa"/>
          </w:tcPr>
          <w:p>
            <w:pPr>
              <w:pStyle w:val="0"/>
              <w:jc w:val="center"/>
            </w:pPr>
            <w:r>
              <w:rPr>
                <w:sz w:val="24"/>
              </w:rPr>
              <w:t xml:space="preserve">Наименование</w:t>
            </w:r>
          </w:p>
        </w:tc>
        <w:tc>
          <w:tcPr>
            <w:tcW w:w="1143" w:type="dxa"/>
          </w:tcPr>
          <w:p>
            <w:pPr>
              <w:pStyle w:val="0"/>
              <w:jc w:val="center"/>
            </w:pPr>
            <w:r>
              <w:rPr>
                <w:sz w:val="24"/>
              </w:rPr>
              <w:t xml:space="preserve">Тариф, рублей</w:t>
            </w:r>
          </w:p>
        </w:tc>
      </w:tr>
      <w:tr>
        <w:tc>
          <w:tcPr>
            <w:tcW w:w="1282" w:type="dxa"/>
          </w:tcPr>
          <w:p>
            <w:pPr>
              <w:pStyle w:val="0"/>
              <w:jc w:val="center"/>
            </w:pPr>
            <w:r>
              <w:rPr>
                <w:sz w:val="24"/>
              </w:rPr>
              <w:t xml:space="preserve">A06.01.001</w:t>
            </w:r>
          </w:p>
        </w:tc>
        <w:tc>
          <w:tcPr>
            <w:tcW w:w="6633" w:type="dxa"/>
          </w:tcPr>
          <w:p>
            <w:pPr>
              <w:pStyle w:val="0"/>
            </w:pPr>
            <w:r>
              <w:rPr>
                <w:sz w:val="24"/>
              </w:rPr>
              <w:t xml:space="preserve">Компьютерная томография мягких тканей</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A06.01.001.001</w:t>
            </w:r>
          </w:p>
        </w:tc>
        <w:tc>
          <w:tcPr>
            <w:tcW w:w="6633" w:type="dxa"/>
          </w:tcPr>
          <w:p>
            <w:pPr>
              <w:pStyle w:val="0"/>
            </w:pPr>
            <w:r>
              <w:rPr>
                <w:sz w:val="24"/>
              </w:rPr>
              <w:t xml:space="preserve">Компьютерная томография мягких тканей с контрастированием</w:t>
            </w:r>
          </w:p>
        </w:tc>
        <w:tc>
          <w:tcPr>
            <w:tcW w:w="1143" w:type="dxa"/>
          </w:tcPr>
          <w:p>
            <w:pPr>
              <w:pStyle w:val="0"/>
              <w:jc w:val="center"/>
            </w:pPr>
            <w:r>
              <w:rPr>
                <w:sz w:val="24"/>
              </w:rPr>
              <w:t xml:space="preserve">3873,08</w:t>
            </w:r>
          </w:p>
        </w:tc>
      </w:tr>
      <w:tr>
        <w:tc>
          <w:tcPr>
            <w:tcW w:w="1282" w:type="dxa"/>
          </w:tcPr>
          <w:p>
            <w:pPr>
              <w:pStyle w:val="0"/>
              <w:jc w:val="center"/>
            </w:pPr>
            <w:r>
              <w:rPr>
                <w:sz w:val="24"/>
              </w:rPr>
              <w:t xml:space="preserve">A06.03.002</w:t>
            </w:r>
          </w:p>
        </w:tc>
        <w:tc>
          <w:tcPr>
            <w:tcW w:w="6633" w:type="dxa"/>
          </w:tcPr>
          <w:p>
            <w:pPr>
              <w:pStyle w:val="0"/>
            </w:pPr>
            <w:r>
              <w:rPr>
                <w:sz w:val="24"/>
              </w:rPr>
              <w:t xml:space="preserve">Компьютерная томография лицевого отдела черепа</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A06.03.002.005</w:t>
            </w:r>
          </w:p>
        </w:tc>
        <w:tc>
          <w:tcPr>
            <w:tcW w:w="6633" w:type="dxa"/>
          </w:tcPr>
          <w:p>
            <w:pPr>
              <w:pStyle w:val="0"/>
            </w:pPr>
            <w:r>
              <w:rPr>
                <w:sz w:val="24"/>
              </w:rPr>
              <w:t xml:space="preserve">Компьютерная томография лицевого отдела черепа с внутривенным болюсным контрастированием</w:t>
            </w:r>
          </w:p>
        </w:tc>
        <w:tc>
          <w:tcPr>
            <w:tcW w:w="1143" w:type="dxa"/>
          </w:tcPr>
          <w:p>
            <w:pPr>
              <w:pStyle w:val="0"/>
              <w:jc w:val="center"/>
            </w:pPr>
            <w:r>
              <w:rPr>
                <w:sz w:val="24"/>
              </w:rPr>
              <w:t xml:space="preserve">8499,68</w:t>
            </w:r>
          </w:p>
        </w:tc>
      </w:tr>
      <w:tr>
        <w:tc>
          <w:tcPr>
            <w:tcW w:w="1282" w:type="dxa"/>
          </w:tcPr>
          <w:p>
            <w:pPr>
              <w:pStyle w:val="0"/>
              <w:jc w:val="center"/>
            </w:pPr>
            <w:r>
              <w:rPr>
                <w:sz w:val="24"/>
              </w:rPr>
              <w:t xml:space="preserve">A06.03.002.006</w:t>
            </w:r>
          </w:p>
        </w:tc>
        <w:tc>
          <w:tcPr>
            <w:tcW w:w="6633" w:type="dxa"/>
          </w:tcPr>
          <w:p>
            <w:pPr>
              <w:pStyle w:val="0"/>
            </w:pPr>
            <w:r>
              <w:rPr>
                <w:sz w:val="24"/>
              </w:rPr>
              <w:t xml:space="preserve">Компьютерная томография лицевого отдела черепа с внутривенным болюсным контрастированием, мультипланарной и трехмерной реконструкцией</w:t>
            </w:r>
          </w:p>
        </w:tc>
        <w:tc>
          <w:tcPr>
            <w:tcW w:w="1143" w:type="dxa"/>
          </w:tcPr>
          <w:p>
            <w:pPr>
              <w:pStyle w:val="0"/>
              <w:jc w:val="center"/>
            </w:pPr>
            <w:r>
              <w:rPr>
                <w:sz w:val="24"/>
              </w:rPr>
              <w:t xml:space="preserve">8936,53</w:t>
            </w:r>
          </w:p>
        </w:tc>
      </w:tr>
      <w:tr>
        <w:tc>
          <w:tcPr>
            <w:tcW w:w="1282" w:type="dxa"/>
          </w:tcPr>
          <w:p>
            <w:pPr>
              <w:pStyle w:val="0"/>
              <w:jc w:val="center"/>
            </w:pPr>
            <w:r>
              <w:rPr>
                <w:sz w:val="24"/>
              </w:rPr>
              <w:t xml:space="preserve">A06.03.021.001</w:t>
            </w:r>
          </w:p>
        </w:tc>
        <w:tc>
          <w:tcPr>
            <w:tcW w:w="6633" w:type="dxa"/>
          </w:tcPr>
          <w:p>
            <w:pPr>
              <w:pStyle w:val="0"/>
            </w:pPr>
            <w:r>
              <w:rPr>
                <w:sz w:val="24"/>
              </w:rPr>
              <w:t xml:space="preserve">Компьютерная томография верхней конечности</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A06.03.036.001</w:t>
            </w:r>
          </w:p>
        </w:tc>
        <w:tc>
          <w:tcPr>
            <w:tcW w:w="6633" w:type="dxa"/>
          </w:tcPr>
          <w:p>
            <w:pPr>
              <w:pStyle w:val="0"/>
            </w:pPr>
            <w:r>
              <w:rPr>
                <w:sz w:val="24"/>
              </w:rPr>
              <w:t xml:space="preserve">Компьютерная томография нижней конечности</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A06.03.036.002</w:t>
            </w:r>
          </w:p>
        </w:tc>
        <w:tc>
          <w:tcPr>
            <w:tcW w:w="6633" w:type="dxa"/>
          </w:tcPr>
          <w:p>
            <w:pPr>
              <w:pStyle w:val="0"/>
            </w:pPr>
            <w:r>
              <w:rPr>
                <w:sz w:val="24"/>
              </w:rPr>
              <w:t xml:space="preserve">Компьютерная томография нижней конечности с внутривенным болюсным контрастированием</w:t>
            </w:r>
          </w:p>
        </w:tc>
        <w:tc>
          <w:tcPr>
            <w:tcW w:w="1143" w:type="dxa"/>
          </w:tcPr>
          <w:p>
            <w:pPr>
              <w:pStyle w:val="0"/>
              <w:jc w:val="center"/>
            </w:pPr>
            <w:r>
              <w:rPr>
                <w:sz w:val="24"/>
              </w:rPr>
              <w:t xml:space="preserve">8499,68</w:t>
            </w:r>
          </w:p>
        </w:tc>
      </w:tr>
      <w:tr>
        <w:tc>
          <w:tcPr>
            <w:tcW w:w="1282" w:type="dxa"/>
          </w:tcPr>
          <w:p>
            <w:pPr>
              <w:pStyle w:val="0"/>
              <w:jc w:val="center"/>
            </w:pPr>
            <w:r>
              <w:rPr>
                <w:sz w:val="24"/>
              </w:rPr>
              <w:t xml:space="preserve">A06.03.036.003</w:t>
            </w:r>
          </w:p>
        </w:tc>
        <w:tc>
          <w:tcPr>
            <w:tcW w:w="6633" w:type="dxa"/>
          </w:tcPr>
          <w:p>
            <w:pPr>
              <w:pStyle w:val="0"/>
            </w:pPr>
            <w:r>
              <w:rPr>
                <w:sz w:val="24"/>
              </w:rPr>
              <w:t xml:space="preserve">Компьютерная томография нижней конечности с внутривенным болюсным контрастированием, мультипланарной и трехмерной реконструкцией</w:t>
            </w:r>
          </w:p>
        </w:tc>
        <w:tc>
          <w:tcPr>
            <w:tcW w:w="1143" w:type="dxa"/>
          </w:tcPr>
          <w:p>
            <w:pPr>
              <w:pStyle w:val="0"/>
              <w:jc w:val="center"/>
            </w:pPr>
            <w:r>
              <w:rPr>
                <w:sz w:val="24"/>
              </w:rPr>
              <w:t xml:space="preserve">8936,53</w:t>
            </w:r>
          </w:p>
        </w:tc>
      </w:tr>
      <w:tr>
        <w:tc>
          <w:tcPr>
            <w:tcW w:w="1282" w:type="dxa"/>
          </w:tcPr>
          <w:p>
            <w:pPr>
              <w:pStyle w:val="0"/>
              <w:jc w:val="center"/>
            </w:pPr>
            <w:r>
              <w:rPr>
                <w:sz w:val="24"/>
              </w:rPr>
              <w:t xml:space="preserve">A06.03.058</w:t>
            </w:r>
          </w:p>
        </w:tc>
        <w:tc>
          <w:tcPr>
            <w:tcW w:w="6633" w:type="dxa"/>
          </w:tcPr>
          <w:p>
            <w:pPr>
              <w:pStyle w:val="0"/>
            </w:pPr>
            <w:r>
              <w:rPr>
                <w:sz w:val="24"/>
              </w:rPr>
              <w:t xml:space="preserve">Компьютерная томография позвоночника (один отдел)</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A06.03.058.001</w:t>
            </w:r>
          </w:p>
        </w:tc>
        <w:tc>
          <w:tcPr>
            <w:tcW w:w="6633" w:type="dxa"/>
          </w:tcPr>
          <w:p>
            <w:pPr>
              <w:pStyle w:val="0"/>
            </w:pPr>
            <w:r>
              <w:rPr>
                <w:sz w:val="24"/>
              </w:rPr>
              <w:t xml:space="preserve">Компьютерная томография позвоночника с мультипланарной и трехмерной реконструкцией</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A06.03.062</w:t>
            </w:r>
          </w:p>
        </w:tc>
        <w:tc>
          <w:tcPr>
            <w:tcW w:w="6633" w:type="dxa"/>
          </w:tcPr>
          <w:p>
            <w:pPr>
              <w:pStyle w:val="0"/>
            </w:pPr>
            <w:r>
              <w:rPr>
                <w:sz w:val="24"/>
              </w:rPr>
              <w:t xml:space="preserve">Компьютерная томография кости</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A06.03.067</w:t>
            </w:r>
          </w:p>
        </w:tc>
        <w:tc>
          <w:tcPr>
            <w:tcW w:w="6633" w:type="dxa"/>
          </w:tcPr>
          <w:p>
            <w:pPr>
              <w:pStyle w:val="0"/>
            </w:pPr>
            <w:r>
              <w:rPr>
                <w:sz w:val="24"/>
              </w:rPr>
              <w:t xml:space="preserve">Компьютерная томография грудины с мультипланарной и трехмерной реконструкцией</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A06.03.068</w:t>
            </w:r>
          </w:p>
        </w:tc>
        <w:tc>
          <w:tcPr>
            <w:tcW w:w="6633" w:type="dxa"/>
          </w:tcPr>
          <w:p>
            <w:pPr>
              <w:pStyle w:val="0"/>
            </w:pPr>
            <w:r>
              <w:rPr>
                <w:sz w:val="24"/>
              </w:rPr>
              <w:t xml:space="preserve">Компьютерная томография ребер с мультипланарной и трехмерной реконструкцией</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A06.03.069</w:t>
            </w:r>
          </w:p>
        </w:tc>
        <w:tc>
          <w:tcPr>
            <w:tcW w:w="6633" w:type="dxa"/>
          </w:tcPr>
          <w:p>
            <w:pPr>
              <w:pStyle w:val="0"/>
            </w:pPr>
            <w:r>
              <w:rPr>
                <w:sz w:val="24"/>
              </w:rPr>
              <w:t xml:space="preserve">Компьютерная томография костей таза</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A06.04.017</w:t>
            </w:r>
          </w:p>
        </w:tc>
        <w:tc>
          <w:tcPr>
            <w:tcW w:w="6633" w:type="dxa"/>
          </w:tcPr>
          <w:p>
            <w:pPr>
              <w:pStyle w:val="0"/>
            </w:pPr>
            <w:r>
              <w:rPr>
                <w:sz w:val="24"/>
              </w:rPr>
              <w:t xml:space="preserve">Компьютерная томография сустава</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A06.04.020</w:t>
            </w:r>
          </w:p>
        </w:tc>
        <w:tc>
          <w:tcPr>
            <w:tcW w:w="6633" w:type="dxa"/>
          </w:tcPr>
          <w:p>
            <w:pPr>
              <w:pStyle w:val="0"/>
            </w:pPr>
            <w:r>
              <w:rPr>
                <w:sz w:val="24"/>
              </w:rPr>
              <w:t xml:space="preserve">Компьютерная томография височно-нижнечелюстных суставов</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A06.07.013</w:t>
            </w:r>
          </w:p>
        </w:tc>
        <w:tc>
          <w:tcPr>
            <w:tcW w:w="6633" w:type="dxa"/>
          </w:tcPr>
          <w:p>
            <w:pPr>
              <w:pStyle w:val="0"/>
            </w:pPr>
            <w:r>
              <w:rPr>
                <w:sz w:val="24"/>
              </w:rPr>
              <w:t xml:space="preserve">Компьютерная томография челюстно-лицевой области</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A06.08.007</w:t>
            </w:r>
          </w:p>
        </w:tc>
        <w:tc>
          <w:tcPr>
            <w:tcW w:w="6633" w:type="dxa"/>
          </w:tcPr>
          <w:p>
            <w:pPr>
              <w:pStyle w:val="0"/>
            </w:pPr>
            <w:r>
              <w:rPr>
                <w:sz w:val="24"/>
              </w:rPr>
              <w:t xml:space="preserve">Компьютерная томография придаточных пазух носа, гортани</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A06.08.007.001</w:t>
            </w:r>
          </w:p>
        </w:tc>
        <w:tc>
          <w:tcPr>
            <w:tcW w:w="6633" w:type="dxa"/>
          </w:tcPr>
          <w:p>
            <w:pPr>
              <w:pStyle w:val="0"/>
            </w:pPr>
            <w:r>
              <w:rPr>
                <w:sz w:val="24"/>
              </w:rPr>
              <w:t xml:space="preserve">Спиральная компьютерная томография гортани</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A06.08.007.002</w:t>
            </w:r>
          </w:p>
        </w:tc>
        <w:tc>
          <w:tcPr>
            <w:tcW w:w="6633" w:type="dxa"/>
          </w:tcPr>
          <w:p>
            <w:pPr>
              <w:pStyle w:val="0"/>
            </w:pPr>
            <w:r>
              <w:rPr>
                <w:sz w:val="24"/>
              </w:rPr>
              <w:t xml:space="preserve">Компьютерная томография гортани с внутривенным болюсным контрастированием</w:t>
            </w:r>
          </w:p>
        </w:tc>
        <w:tc>
          <w:tcPr>
            <w:tcW w:w="1143" w:type="dxa"/>
          </w:tcPr>
          <w:p>
            <w:pPr>
              <w:pStyle w:val="0"/>
              <w:jc w:val="center"/>
            </w:pPr>
            <w:r>
              <w:rPr>
                <w:sz w:val="24"/>
              </w:rPr>
              <w:t xml:space="preserve">8499,68</w:t>
            </w:r>
          </w:p>
        </w:tc>
      </w:tr>
      <w:tr>
        <w:tc>
          <w:tcPr>
            <w:tcW w:w="1282" w:type="dxa"/>
          </w:tcPr>
          <w:p>
            <w:pPr>
              <w:pStyle w:val="0"/>
              <w:jc w:val="center"/>
            </w:pPr>
            <w:r>
              <w:rPr>
                <w:sz w:val="24"/>
              </w:rPr>
              <w:t xml:space="preserve">A06.08.007.003</w:t>
            </w:r>
          </w:p>
        </w:tc>
        <w:tc>
          <w:tcPr>
            <w:tcW w:w="6633" w:type="dxa"/>
          </w:tcPr>
          <w:p>
            <w:pPr>
              <w:pStyle w:val="0"/>
            </w:pPr>
            <w:r>
              <w:rPr>
                <w:sz w:val="24"/>
              </w:rPr>
              <w:t xml:space="preserve">Спиральная компьютерная томография придаточных пазух носа</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A06.08.007.004</w:t>
            </w:r>
          </w:p>
        </w:tc>
        <w:tc>
          <w:tcPr>
            <w:tcW w:w="6633" w:type="dxa"/>
          </w:tcPr>
          <w:p>
            <w:pPr>
              <w:pStyle w:val="0"/>
            </w:pPr>
            <w:r>
              <w:rPr>
                <w:sz w:val="24"/>
              </w:rPr>
              <w:t xml:space="preserve">Компьютерная томография придаточных пазух носа с внутривенным болюсным контрастированием</w:t>
            </w:r>
          </w:p>
        </w:tc>
        <w:tc>
          <w:tcPr>
            <w:tcW w:w="1143" w:type="dxa"/>
          </w:tcPr>
          <w:p>
            <w:pPr>
              <w:pStyle w:val="0"/>
              <w:jc w:val="center"/>
            </w:pPr>
            <w:r>
              <w:rPr>
                <w:sz w:val="24"/>
              </w:rPr>
              <w:t xml:space="preserve">8499,68</w:t>
            </w:r>
          </w:p>
        </w:tc>
      </w:tr>
      <w:tr>
        <w:tc>
          <w:tcPr>
            <w:tcW w:w="1282" w:type="dxa"/>
          </w:tcPr>
          <w:p>
            <w:pPr>
              <w:pStyle w:val="0"/>
              <w:jc w:val="center"/>
            </w:pPr>
            <w:r>
              <w:rPr>
                <w:sz w:val="24"/>
              </w:rPr>
              <w:t xml:space="preserve">A06.08.009</w:t>
            </w:r>
          </w:p>
        </w:tc>
        <w:tc>
          <w:tcPr>
            <w:tcW w:w="6633" w:type="dxa"/>
          </w:tcPr>
          <w:p>
            <w:pPr>
              <w:pStyle w:val="0"/>
            </w:pPr>
            <w:r>
              <w:rPr>
                <w:sz w:val="24"/>
              </w:rPr>
              <w:t xml:space="preserve">Компьютерная томография верхних дыхательных путей и шеи</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A06.08.009.001</w:t>
            </w:r>
          </w:p>
        </w:tc>
        <w:tc>
          <w:tcPr>
            <w:tcW w:w="6633" w:type="dxa"/>
          </w:tcPr>
          <w:p>
            <w:pPr>
              <w:pStyle w:val="0"/>
            </w:pPr>
            <w:r>
              <w:rPr>
                <w:sz w:val="24"/>
              </w:rPr>
              <w:t xml:space="preserve">Спиральная компьютерная томография шеи</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A06.08.009.002</w:t>
            </w:r>
          </w:p>
        </w:tc>
        <w:tc>
          <w:tcPr>
            <w:tcW w:w="6633" w:type="dxa"/>
          </w:tcPr>
          <w:p>
            <w:pPr>
              <w:pStyle w:val="0"/>
            </w:pPr>
            <w:r>
              <w:rPr>
                <w:sz w:val="24"/>
              </w:rPr>
              <w:t xml:space="preserve">Компьютерная томография шеи с внутривенным болюсным контрастированием</w:t>
            </w:r>
          </w:p>
        </w:tc>
        <w:tc>
          <w:tcPr>
            <w:tcW w:w="1143" w:type="dxa"/>
          </w:tcPr>
          <w:p>
            <w:pPr>
              <w:pStyle w:val="0"/>
              <w:jc w:val="center"/>
            </w:pPr>
            <w:r>
              <w:rPr>
                <w:sz w:val="24"/>
              </w:rPr>
              <w:t xml:space="preserve">8499,68</w:t>
            </w:r>
          </w:p>
        </w:tc>
      </w:tr>
      <w:tr>
        <w:tc>
          <w:tcPr>
            <w:tcW w:w="1282" w:type="dxa"/>
          </w:tcPr>
          <w:p>
            <w:pPr>
              <w:pStyle w:val="0"/>
              <w:jc w:val="center"/>
            </w:pPr>
            <w:r>
              <w:rPr>
                <w:sz w:val="24"/>
              </w:rPr>
              <w:t xml:space="preserve">A06.08.009.003</w:t>
            </w:r>
          </w:p>
        </w:tc>
        <w:tc>
          <w:tcPr>
            <w:tcW w:w="6633" w:type="dxa"/>
          </w:tcPr>
          <w:p>
            <w:pPr>
              <w:pStyle w:val="0"/>
            </w:pPr>
            <w:r>
              <w:rPr>
                <w:sz w:val="24"/>
              </w:rPr>
              <w:t xml:space="preserve">Компьютерная томография шеи с внутривенным болюсным контрастированием, мультипланарной и трехмерной реконструкцией</w:t>
            </w:r>
          </w:p>
        </w:tc>
        <w:tc>
          <w:tcPr>
            <w:tcW w:w="1143" w:type="dxa"/>
          </w:tcPr>
          <w:p>
            <w:pPr>
              <w:pStyle w:val="0"/>
              <w:jc w:val="center"/>
            </w:pPr>
            <w:r>
              <w:rPr>
                <w:sz w:val="24"/>
              </w:rPr>
              <w:t xml:space="preserve">8936,53</w:t>
            </w:r>
          </w:p>
        </w:tc>
      </w:tr>
      <w:tr>
        <w:tc>
          <w:tcPr>
            <w:tcW w:w="1282" w:type="dxa"/>
          </w:tcPr>
          <w:p>
            <w:pPr>
              <w:pStyle w:val="0"/>
              <w:jc w:val="center"/>
            </w:pPr>
            <w:r>
              <w:rPr>
                <w:sz w:val="24"/>
              </w:rPr>
              <w:t xml:space="preserve">A06.09.005</w:t>
            </w:r>
          </w:p>
        </w:tc>
        <w:tc>
          <w:tcPr>
            <w:tcW w:w="6633" w:type="dxa"/>
          </w:tcPr>
          <w:p>
            <w:pPr>
              <w:pStyle w:val="0"/>
            </w:pPr>
            <w:r>
              <w:rPr>
                <w:sz w:val="24"/>
              </w:rPr>
              <w:t xml:space="preserve">Компьютерная томография органов грудной полости</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A06.09.005.002</w:t>
            </w:r>
          </w:p>
        </w:tc>
        <w:tc>
          <w:tcPr>
            <w:tcW w:w="6633" w:type="dxa"/>
          </w:tcPr>
          <w:p>
            <w:pPr>
              <w:pStyle w:val="0"/>
            </w:pPr>
            <w:r>
              <w:rPr>
                <w:sz w:val="24"/>
              </w:rPr>
              <w:t xml:space="preserve">Компьютерная томография органов грудной полости с внутривенным болюсным контрастированием</w:t>
            </w:r>
          </w:p>
        </w:tc>
        <w:tc>
          <w:tcPr>
            <w:tcW w:w="1143" w:type="dxa"/>
          </w:tcPr>
          <w:p>
            <w:pPr>
              <w:pStyle w:val="0"/>
              <w:jc w:val="center"/>
            </w:pPr>
            <w:r>
              <w:rPr>
                <w:sz w:val="24"/>
              </w:rPr>
              <w:t xml:space="preserve">8499,68</w:t>
            </w:r>
          </w:p>
        </w:tc>
      </w:tr>
      <w:tr>
        <w:tc>
          <w:tcPr>
            <w:tcW w:w="1282" w:type="dxa"/>
          </w:tcPr>
          <w:p>
            <w:pPr>
              <w:pStyle w:val="0"/>
              <w:jc w:val="center"/>
            </w:pPr>
            <w:r>
              <w:rPr>
                <w:sz w:val="24"/>
              </w:rPr>
              <w:t xml:space="preserve">A06.09.005.003</w:t>
            </w:r>
          </w:p>
        </w:tc>
        <w:tc>
          <w:tcPr>
            <w:tcW w:w="6633" w:type="dxa"/>
          </w:tcPr>
          <w:p>
            <w:pPr>
              <w:pStyle w:val="0"/>
            </w:pPr>
            <w:r>
              <w:rPr>
                <w:sz w:val="24"/>
              </w:rPr>
              <w:t xml:space="preserve">Компьютерная томография грудной полости с внутривенным болюсным контрастированием, мультипланарной и трехмерной реконструкцией</w:t>
            </w:r>
          </w:p>
        </w:tc>
        <w:tc>
          <w:tcPr>
            <w:tcW w:w="1143" w:type="dxa"/>
          </w:tcPr>
          <w:p>
            <w:pPr>
              <w:pStyle w:val="0"/>
              <w:jc w:val="center"/>
            </w:pPr>
            <w:r>
              <w:rPr>
                <w:sz w:val="24"/>
              </w:rPr>
              <w:t xml:space="preserve">8936,53</w:t>
            </w:r>
          </w:p>
        </w:tc>
      </w:tr>
      <w:tr>
        <w:tc>
          <w:tcPr>
            <w:tcW w:w="1282" w:type="dxa"/>
          </w:tcPr>
          <w:p>
            <w:pPr>
              <w:pStyle w:val="0"/>
              <w:jc w:val="center"/>
            </w:pPr>
            <w:r>
              <w:rPr>
                <w:sz w:val="24"/>
              </w:rPr>
              <w:t xml:space="preserve">A06.11.004</w:t>
            </w:r>
          </w:p>
        </w:tc>
        <w:tc>
          <w:tcPr>
            <w:tcW w:w="6633" w:type="dxa"/>
          </w:tcPr>
          <w:p>
            <w:pPr>
              <w:pStyle w:val="0"/>
            </w:pPr>
            <w:r>
              <w:rPr>
                <w:sz w:val="24"/>
              </w:rPr>
              <w:t xml:space="preserve">Компьютерная томография средостения</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A06.11.004.001</w:t>
            </w:r>
          </w:p>
        </w:tc>
        <w:tc>
          <w:tcPr>
            <w:tcW w:w="6633" w:type="dxa"/>
          </w:tcPr>
          <w:p>
            <w:pPr>
              <w:pStyle w:val="0"/>
            </w:pPr>
            <w:r>
              <w:rPr>
                <w:sz w:val="24"/>
              </w:rPr>
              <w:t xml:space="preserve">Компьютерная томография средостения с внутривенным болюсным контрастированием</w:t>
            </w:r>
          </w:p>
        </w:tc>
        <w:tc>
          <w:tcPr>
            <w:tcW w:w="1143" w:type="dxa"/>
          </w:tcPr>
          <w:p>
            <w:pPr>
              <w:pStyle w:val="0"/>
              <w:jc w:val="center"/>
            </w:pPr>
            <w:r>
              <w:rPr>
                <w:sz w:val="24"/>
              </w:rPr>
              <w:t xml:space="preserve">8499,68</w:t>
            </w:r>
          </w:p>
        </w:tc>
      </w:tr>
      <w:tr>
        <w:tc>
          <w:tcPr>
            <w:tcW w:w="1282" w:type="dxa"/>
          </w:tcPr>
          <w:p>
            <w:pPr>
              <w:pStyle w:val="0"/>
              <w:jc w:val="center"/>
            </w:pPr>
            <w:r>
              <w:rPr>
                <w:sz w:val="24"/>
              </w:rPr>
              <w:t xml:space="preserve">A06.16.002</w:t>
            </w:r>
          </w:p>
        </w:tc>
        <w:tc>
          <w:tcPr>
            <w:tcW w:w="6633" w:type="dxa"/>
          </w:tcPr>
          <w:p>
            <w:pPr>
              <w:pStyle w:val="0"/>
            </w:pPr>
            <w:r>
              <w:rPr>
                <w:sz w:val="24"/>
              </w:rPr>
              <w:t xml:space="preserve">Компьютерная томография пищевода с пероральным контрастированием</w:t>
            </w:r>
          </w:p>
        </w:tc>
        <w:tc>
          <w:tcPr>
            <w:tcW w:w="1143" w:type="dxa"/>
          </w:tcPr>
          <w:p>
            <w:pPr>
              <w:pStyle w:val="0"/>
              <w:jc w:val="center"/>
            </w:pPr>
            <w:r>
              <w:rPr>
                <w:sz w:val="24"/>
              </w:rPr>
              <w:t xml:space="preserve">3884,81</w:t>
            </w:r>
          </w:p>
        </w:tc>
      </w:tr>
      <w:tr>
        <w:tc>
          <w:tcPr>
            <w:tcW w:w="1282" w:type="dxa"/>
          </w:tcPr>
          <w:p>
            <w:pPr>
              <w:pStyle w:val="0"/>
              <w:jc w:val="center"/>
            </w:pPr>
            <w:r>
              <w:rPr>
                <w:sz w:val="24"/>
              </w:rPr>
              <w:t xml:space="preserve">A06.20.002</w:t>
            </w:r>
          </w:p>
        </w:tc>
        <w:tc>
          <w:tcPr>
            <w:tcW w:w="6633" w:type="dxa"/>
          </w:tcPr>
          <w:p>
            <w:pPr>
              <w:pStyle w:val="0"/>
            </w:pPr>
            <w:r>
              <w:rPr>
                <w:sz w:val="24"/>
              </w:rPr>
              <w:t xml:space="preserve">Компьютерная томография органов малого таза у женщин</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A06.20.002.001</w:t>
            </w:r>
          </w:p>
        </w:tc>
        <w:tc>
          <w:tcPr>
            <w:tcW w:w="6633" w:type="dxa"/>
          </w:tcPr>
          <w:p>
            <w:pPr>
              <w:pStyle w:val="0"/>
            </w:pPr>
            <w:r>
              <w:rPr>
                <w:sz w:val="24"/>
              </w:rPr>
              <w:t xml:space="preserve">Спиральная компьютерная томография органов малого таза у женщин</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A06.20.002.002</w:t>
            </w:r>
          </w:p>
        </w:tc>
        <w:tc>
          <w:tcPr>
            <w:tcW w:w="6633" w:type="dxa"/>
          </w:tcPr>
          <w:p>
            <w:pPr>
              <w:pStyle w:val="0"/>
            </w:pPr>
            <w:r>
              <w:rPr>
                <w:sz w:val="24"/>
              </w:rPr>
              <w:t xml:space="preserve">Спиральная компьютерная томография органов малого таза у женщин с внутривенным болюсным контрастированием</w:t>
            </w:r>
          </w:p>
        </w:tc>
        <w:tc>
          <w:tcPr>
            <w:tcW w:w="1143" w:type="dxa"/>
          </w:tcPr>
          <w:p>
            <w:pPr>
              <w:pStyle w:val="0"/>
              <w:jc w:val="center"/>
            </w:pPr>
            <w:r>
              <w:rPr>
                <w:sz w:val="24"/>
              </w:rPr>
              <w:t xml:space="preserve">8499,68</w:t>
            </w:r>
          </w:p>
        </w:tc>
      </w:tr>
      <w:tr>
        <w:tc>
          <w:tcPr>
            <w:tcW w:w="1282" w:type="dxa"/>
          </w:tcPr>
          <w:p>
            <w:pPr>
              <w:pStyle w:val="0"/>
              <w:jc w:val="center"/>
            </w:pPr>
            <w:r>
              <w:rPr>
                <w:sz w:val="24"/>
              </w:rPr>
              <w:t xml:space="preserve">A06.20.002.003</w:t>
            </w:r>
          </w:p>
        </w:tc>
        <w:tc>
          <w:tcPr>
            <w:tcW w:w="6633" w:type="dxa"/>
          </w:tcPr>
          <w:p>
            <w:pPr>
              <w:pStyle w:val="0"/>
            </w:pPr>
            <w:r>
              <w:rPr>
                <w:sz w:val="24"/>
              </w:rPr>
              <w:t xml:space="preserve">Компьютерная томография органов малого таза у женщин с контрастированием</w:t>
            </w:r>
          </w:p>
        </w:tc>
        <w:tc>
          <w:tcPr>
            <w:tcW w:w="1143" w:type="dxa"/>
          </w:tcPr>
          <w:p>
            <w:pPr>
              <w:pStyle w:val="0"/>
              <w:jc w:val="center"/>
            </w:pPr>
            <w:r>
              <w:rPr>
                <w:sz w:val="24"/>
              </w:rPr>
              <w:t xml:space="preserve">3873,08</w:t>
            </w:r>
          </w:p>
        </w:tc>
      </w:tr>
      <w:tr>
        <w:tc>
          <w:tcPr>
            <w:tcW w:w="1282" w:type="dxa"/>
          </w:tcPr>
          <w:p>
            <w:pPr>
              <w:pStyle w:val="0"/>
              <w:jc w:val="center"/>
            </w:pPr>
            <w:r>
              <w:rPr>
                <w:sz w:val="24"/>
              </w:rPr>
              <w:t xml:space="preserve">A06.20.002.004</w:t>
            </w:r>
          </w:p>
        </w:tc>
        <w:tc>
          <w:tcPr>
            <w:tcW w:w="6633" w:type="dxa"/>
          </w:tcPr>
          <w:p>
            <w:pPr>
              <w:pStyle w:val="0"/>
            </w:pPr>
            <w:r>
              <w:rPr>
                <w:sz w:val="24"/>
              </w:rPr>
              <w:t xml:space="preserve">Компьютерная томография органов малого таза у женщин с внутривенным болюсным контрастированием, мультипланарной и трехмерной реконструкцией</w:t>
            </w:r>
          </w:p>
        </w:tc>
        <w:tc>
          <w:tcPr>
            <w:tcW w:w="1143" w:type="dxa"/>
          </w:tcPr>
          <w:p>
            <w:pPr>
              <w:pStyle w:val="0"/>
              <w:jc w:val="center"/>
            </w:pPr>
            <w:r>
              <w:rPr>
                <w:sz w:val="24"/>
              </w:rPr>
              <w:t xml:space="preserve">8936,53</w:t>
            </w:r>
          </w:p>
        </w:tc>
      </w:tr>
      <w:tr>
        <w:tc>
          <w:tcPr>
            <w:tcW w:w="1282" w:type="dxa"/>
          </w:tcPr>
          <w:p>
            <w:pPr>
              <w:pStyle w:val="0"/>
              <w:jc w:val="center"/>
            </w:pPr>
            <w:r>
              <w:rPr>
                <w:sz w:val="24"/>
              </w:rPr>
              <w:t xml:space="preserve">A06.21.003</w:t>
            </w:r>
          </w:p>
        </w:tc>
        <w:tc>
          <w:tcPr>
            <w:tcW w:w="6633" w:type="dxa"/>
          </w:tcPr>
          <w:p>
            <w:pPr>
              <w:pStyle w:val="0"/>
            </w:pPr>
            <w:r>
              <w:rPr>
                <w:sz w:val="24"/>
              </w:rPr>
              <w:t xml:space="preserve">Компьютерная томография органов таза у мужчин</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A06.21.003.001</w:t>
            </w:r>
          </w:p>
        </w:tc>
        <w:tc>
          <w:tcPr>
            <w:tcW w:w="6633" w:type="dxa"/>
          </w:tcPr>
          <w:p>
            <w:pPr>
              <w:pStyle w:val="0"/>
            </w:pPr>
            <w:r>
              <w:rPr>
                <w:sz w:val="24"/>
              </w:rPr>
              <w:t xml:space="preserve">Спиральная компьютерная томография органов таза у мужчин</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A06.21.003.002</w:t>
            </w:r>
          </w:p>
        </w:tc>
        <w:tc>
          <w:tcPr>
            <w:tcW w:w="6633" w:type="dxa"/>
          </w:tcPr>
          <w:p>
            <w:pPr>
              <w:pStyle w:val="0"/>
            </w:pPr>
            <w:r>
              <w:rPr>
                <w:sz w:val="24"/>
              </w:rPr>
              <w:t xml:space="preserve">Спиральная компьютерная томография органов таза у мужчин с внутривенным болюсным контрастированием</w:t>
            </w:r>
          </w:p>
        </w:tc>
        <w:tc>
          <w:tcPr>
            <w:tcW w:w="1143" w:type="dxa"/>
          </w:tcPr>
          <w:p>
            <w:pPr>
              <w:pStyle w:val="0"/>
              <w:jc w:val="center"/>
            </w:pPr>
            <w:r>
              <w:rPr>
                <w:sz w:val="24"/>
              </w:rPr>
              <w:t xml:space="preserve">8499,68</w:t>
            </w:r>
          </w:p>
        </w:tc>
      </w:tr>
      <w:tr>
        <w:tc>
          <w:tcPr>
            <w:tcW w:w="1282" w:type="dxa"/>
          </w:tcPr>
          <w:p>
            <w:pPr>
              <w:pStyle w:val="0"/>
              <w:jc w:val="center"/>
            </w:pPr>
            <w:r>
              <w:rPr>
                <w:sz w:val="24"/>
              </w:rPr>
              <w:t xml:space="preserve">A06.21.003.003</w:t>
            </w:r>
          </w:p>
        </w:tc>
        <w:tc>
          <w:tcPr>
            <w:tcW w:w="6633" w:type="dxa"/>
          </w:tcPr>
          <w:p>
            <w:pPr>
              <w:pStyle w:val="0"/>
            </w:pPr>
            <w:r>
              <w:rPr>
                <w:sz w:val="24"/>
              </w:rPr>
              <w:t xml:space="preserve">Компьютерная томография органов таза у мужчин с контрастированием</w:t>
            </w:r>
          </w:p>
        </w:tc>
        <w:tc>
          <w:tcPr>
            <w:tcW w:w="1143" w:type="dxa"/>
          </w:tcPr>
          <w:p>
            <w:pPr>
              <w:pStyle w:val="0"/>
              <w:jc w:val="center"/>
            </w:pPr>
            <w:r>
              <w:rPr>
                <w:sz w:val="24"/>
              </w:rPr>
              <w:t xml:space="preserve">3873,08</w:t>
            </w:r>
          </w:p>
        </w:tc>
      </w:tr>
      <w:tr>
        <w:tc>
          <w:tcPr>
            <w:tcW w:w="1282" w:type="dxa"/>
          </w:tcPr>
          <w:p>
            <w:pPr>
              <w:pStyle w:val="0"/>
              <w:jc w:val="center"/>
            </w:pPr>
            <w:r>
              <w:rPr>
                <w:sz w:val="24"/>
              </w:rPr>
              <w:t xml:space="preserve">A06.22.002</w:t>
            </w:r>
          </w:p>
        </w:tc>
        <w:tc>
          <w:tcPr>
            <w:tcW w:w="6633" w:type="dxa"/>
          </w:tcPr>
          <w:p>
            <w:pPr>
              <w:pStyle w:val="0"/>
            </w:pPr>
            <w:r>
              <w:rPr>
                <w:sz w:val="24"/>
              </w:rPr>
              <w:t xml:space="preserve">Компьютерная томография надпочечников</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A06.22.002.001</w:t>
            </w:r>
          </w:p>
        </w:tc>
        <w:tc>
          <w:tcPr>
            <w:tcW w:w="6633" w:type="dxa"/>
          </w:tcPr>
          <w:p>
            <w:pPr>
              <w:pStyle w:val="0"/>
            </w:pPr>
            <w:r>
              <w:rPr>
                <w:sz w:val="24"/>
              </w:rPr>
              <w:t xml:space="preserve">Компьютерная томография надпочечников с внутривенным болюсным контрастированием</w:t>
            </w:r>
          </w:p>
        </w:tc>
        <w:tc>
          <w:tcPr>
            <w:tcW w:w="1143" w:type="dxa"/>
          </w:tcPr>
          <w:p>
            <w:pPr>
              <w:pStyle w:val="0"/>
              <w:jc w:val="center"/>
            </w:pPr>
            <w:r>
              <w:rPr>
                <w:sz w:val="24"/>
              </w:rPr>
              <w:t xml:space="preserve">8499,68</w:t>
            </w:r>
          </w:p>
        </w:tc>
      </w:tr>
      <w:tr>
        <w:tc>
          <w:tcPr>
            <w:tcW w:w="1282" w:type="dxa"/>
          </w:tcPr>
          <w:p>
            <w:pPr>
              <w:pStyle w:val="0"/>
              <w:jc w:val="center"/>
            </w:pPr>
            <w:r>
              <w:rPr>
                <w:sz w:val="24"/>
              </w:rPr>
              <w:t xml:space="preserve">A06.23.004</w:t>
            </w:r>
          </w:p>
        </w:tc>
        <w:tc>
          <w:tcPr>
            <w:tcW w:w="6633" w:type="dxa"/>
          </w:tcPr>
          <w:p>
            <w:pPr>
              <w:pStyle w:val="0"/>
            </w:pPr>
            <w:r>
              <w:rPr>
                <w:sz w:val="24"/>
              </w:rPr>
              <w:t xml:space="preserve">Компьютерная томография головного мозга</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A06.23.004.002</w:t>
            </w:r>
          </w:p>
        </w:tc>
        <w:tc>
          <w:tcPr>
            <w:tcW w:w="6633" w:type="dxa"/>
          </w:tcPr>
          <w:p>
            <w:pPr>
              <w:pStyle w:val="0"/>
            </w:pPr>
            <w:r>
              <w:rPr>
                <w:sz w:val="24"/>
              </w:rPr>
              <w:t xml:space="preserve">Компьютерная томография мягких тканей головы контрастированием</w:t>
            </w:r>
          </w:p>
        </w:tc>
        <w:tc>
          <w:tcPr>
            <w:tcW w:w="1143" w:type="dxa"/>
          </w:tcPr>
          <w:p>
            <w:pPr>
              <w:pStyle w:val="0"/>
              <w:jc w:val="center"/>
            </w:pPr>
            <w:r>
              <w:rPr>
                <w:sz w:val="24"/>
              </w:rPr>
              <w:t xml:space="preserve">3873,08</w:t>
            </w:r>
          </w:p>
        </w:tc>
      </w:tr>
      <w:tr>
        <w:tc>
          <w:tcPr>
            <w:tcW w:w="1282" w:type="dxa"/>
          </w:tcPr>
          <w:p>
            <w:pPr>
              <w:pStyle w:val="0"/>
              <w:jc w:val="center"/>
            </w:pPr>
            <w:r>
              <w:rPr>
                <w:sz w:val="24"/>
              </w:rPr>
              <w:t xml:space="preserve">A06.23.004.006</w:t>
            </w:r>
          </w:p>
        </w:tc>
        <w:tc>
          <w:tcPr>
            <w:tcW w:w="6633" w:type="dxa"/>
          </w:tcPr>
          <w:p>
            <w:pPr>
              <w:pStyle w:val="0"/>
            </w:pPr>
            <w:r>
              <w:rPr>
                <w:sz w:val="24"/>
              </w:rPr>
              <w:t xml:space="preserve">Компьютерная томография головного мозга с внутривенным контрастированием</w:t>
            </w:r>
          </w:p>
        </w:tc>
        <w:tc>
          <w:tcPr>
            <w:tcW w:w="1143" w:type="dxa"/>
          </w:tcPr>
          <w:p>
            <w:pPr>
              <w:pStyle w:val="0"/>
              <w:jc w:val="center"/>
            </w:pPr>
            <w:r>
              <w:rPr>
                <w:sz w:val="24"/>
              </w:rPr>
              <w:t xml:space="preserve">3873,08</w:t>
            </w:r>
          </w:p>
        </w:tc>
      </w:tr>
      <w:tr>
        <w:tc>
          <w:tcPr>
            <w:tcW w:w="1282" w:type="dxa"/>
          </w:tcPr>
          <w:p>
            <w:pPr>
              <w:pStyle w:val="0"/>
              <w:jc w:val="center"/>
            </w:pPr>
            <w:r>
              <w:rPr>
                <w:sz w:val="24"/>
              </w:rPr>
              <w:t xml:space="preserve">A06.23.004.007</w:t>
            </w:r>
          </w:p>
        </w:tc>
        <w:tc>
          <w:tcPr>
            <w:tcW w:w="6633" w:type="dxa"/>
          </w:tcPr>
          <w:p>
            <w:pPr>
              <w:pStyle w:val="0"/>
            </w:pPr>
            <w:r>
              <w:rPr>
                <w:sz w:val="24"/>
              </w:rPr>
              <w:t xml:space="preserve">Компьютерная томография сосудов головного мозга с внутривенным болюсным контрастированием</w:t>
            </w:r>
          </w:p>
        </w:tc>
        <w:tc>
          <w:tcPr>
            <w:tcW w:w="1143" w:type="dxa"/>
          </w:tcPr>
          <w:p>
            <w:pPr>
              <w:pStyle w:val="0"/>
              <w:jc w:val="center"/>
            </w:pPr>
            <w:r>
              <w:rPr>
                <w:sz w:val="24"/>
              </w:rPr>
              <w:t xml:space="preserve">8499,68</w:t>
            </w:r>
          </w:p>
        </w:tc>
      </w:tr>
      <w:tr>
        <w:tc>
          <w:tcPr>
            <w:tcW w:w="1282" w:type="dxa"/>
          </w:tcPr>
          <w:p>
            <w:pPr>
              <w:pStyle w:val="0"/>
              <w:jc w:val="center"/>
            </w:pPr>
            <w:r>
              <w:rPr>
                <w:sz w:val="24"/>
              </w:rPr>
              <w:t xml:space="preserve">A06.25.003</w:t>
            </w:r>
          </w:p>
        </w:tc>
        <w:tc>
          <w:tcPr>
            <w:tcW w:w="6633" w:type="dxa"/>
          </w:tcPr>
          <w:p>
            <w:pPr>
              <w:pStyle w:val="0"/>
            </w:pPr>
            <w:r>
              <w:rPr>
                <w:sz w:val="24"/>
              </w:rPr>
              <w:t xml:space="preserve">Компьютерная томография височной кости</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A06.26.006</w:t>
            </w:r>
          </w:p>
        </w:tc>
        <w:tc>
          <w:tcPr>
            <w:tcW w:w="6633" w:type="dxa"/>
          </w:tcPr>
          <w:p>
            <w:pPr>
              <w:pStyle w:val="0"/>
            </w:pPr>
            <w:r>
              <w:rPr>
                <w:sz w:val="24"/>
              </w:rPr>
              <w:t xml:space="preserve">Компьютерная томография глазницы</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A06.26.006.001</w:t>
            </w:r>
          </w:p>
        </w:tc>
        <w:tc>
          <w:tcPr>
            <w:tcW w:w="6633" w:type="dxa"/>
          </w:tcPr>
          <w:p>
            <w:pPr>
              <w:pStyle w:val="0"/>
            </w:pPr>
            <w:r>
              <w:rPr>
                <w:sz w:val="24"/>
              </w:rPr>
              <w:t xml:space="preserve">Компьютерная томография глазницы с внутривенным болюсным контрастированием</w:t>
            </w:r>
          </w:p>
        </w:tc>
        <w:tc>
          <w:tcPr>
            <w:tcW w:w="1143" w:type="dxa"/>
          </w:tcPr>
          <w:p>
            <w:pPr>
              <w:pStyle w:val="0"/>
              <w:jc w:val="center"/>
            </w:pPr>
            <w:r>
              <w:rPr>
                <w:sz w:val="24"/>
              </w:rPr>
              <w:t xml:space="preserve">8499,68</w:t>
            </w:r>
          </w:p>
        </w:tc>
      </w:tr>
      <w:tr>
        <w:tc>
          <w:tcPr>
            <w:tcW w:w="1282" w:type="dxa"/>
          </w:tcPr>
          <w:p>
            <w:pPr>
              <w:pStyle w:val="0"/>
              <w:jc w:val="center"/>
            </w:pPr>
            <w:r>
              <w:rPr>
                <w:sz w:val="24"/>
              </w:rPr>
              <w:t xml:space="preserve">A06.28.009</w:t>
            </w:r>
          </w:p>
        </w:tc>
        <w:tc>
          <w:tcPr>
            <w:tcW w:w="6633" w:type="dxa"/>
          </w:tcPr>
          <w:p>
            <w:pPr>
              <w:pStyle w:val="0"/>
            </w:pPr>
            <w:r>
              <w:rPr>
                <w:sz w:val="24"/>
              </w:rPr>
              <w:t xml:space="preserve">Компьютерная томография почек и надпочечников</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A06.28.009.001</w:t>
            </w:r>
          </w:p>
        </w:tc>
        <w:tc>
          <w:tcPr>
            <w:tcW w:w="6633" w:type="dxa"/>
          </w:tcPr>
          <w:p>
            <w:pPr>
              <w:pStyle w:val="0"/>
            </w:pPr>
            <w:r>
              <w:rPr>
                <w:sz w:val="24"/>
              </w:rPr>
              <w:t xml:space="preserve">Компьютерная томография почек и верхних мочевыводящих путей с внутривенным болюсным контрастированием</w:t>
            </w:r>
          </w:p>
        </w:tc>
        <w:tc>
          <w:tcPr>
            <w:tcW w:w="1143" w:type="dxa"/>
          </w:tcPr>
          <w:p>
            <w:pPr>
              <w:pStyle w:val="0"/>
              <w:jc w:val="center"/>
            </w:pPr>
            <w:r>
              <w:rPr>
                <w:sz w:val="24"/>
              </w:rPr>
              <w:t xml:space="preserve">8499,68</w:t>
            </w:r>
          </w:p>
        </w:tc>
      </w:tr>
      <w:tr>
        <w:tc>
          <w:tcPr>
            <w:tcW w:w="1282" w:type="dxa"/>
          </w:tcPr>
          <w:p>
            <w:pPr>
              <w:pStyle w:val="0"/>
              <w:jc w:val="center"/>
            </w:pPr>
            <w:r>
              <w:rPr>
                <w:sz w:val="24"/>
              </w:rPr>
              <w:t xml:space="preserve">A06.28.009.002</w:t>
            </w:r>
          </w:p>
        </w:tc>
        <w:tc>
          <w:tcPr>
            <w:tcW w:w="6633" w:type="dxa"/>
          </w:tcPr>
          <w:p>
            <w:pPr>
              <w:pStyle w:val="0"/>
            </w:pPr>
            <w:r>
              <w:rPr>
                <w:sz w:val="24"/>
              </w:rPr>
              <w:t xml:space="preserve">Спиральная компьютерная томография почек и надпочечников</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A06.30.005</w:t>
            </w:r>
          </w:p>
        </w:tc>
        <w:tc>
          <w:tcPr>
            <w:tcW w:w="6633" w:type="dxa"/>
          </w:tcPr>
          <w:p>
            <w:pPr>
              <w:pStyle w:val="0"/>
            </w:pPr>
            <w:r>
              <w:rPr>
                <w:sz w:val="24"/>
              </w:rPr>
              <w:t xml:space="preserve">Компьютерная томография органов брюшной полости</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A06.30.005.001</w:t>
            </w:r>
          </w:p>
        </w:tc>
        <w:tc>
          <w:tcPr>
            <w:tcW w:w="6633" w:type="dxa"/>
          </w:tcPr>
          <w:p>
            <w:pPr>
              <w:pStyle w:val="0"/>
            </w:pPr>
            <w:r>
              <w:rPr>
                <w:sz w:val="24"/>
              </w:rPr>
              <w:t xml:space="preserve">Компьютерная томография органов брюшной полости и забрюшинного пространства</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A06.30.005.002</w:t>
            </w:r>
          </w:p>
        </w:tc>
        <w:tc>
          <w:tcPr>
            <w:tcW w:w="6633" w:type="dxa"/>
          </w:tcPr>
          <w:p>
            <w:pPr>
              <w:pStyle w:val="0"/>
            </w:pPr>
            <w:r>
              <w:rPr>
                <w:sz w:val="24"/>
              </w:rPr>
              <w:t xml:space="preserve">Компьютерная томография органов брюшной полости и забрюшинного пространства с внутривенным болюсным контрастированием</w:t>
            </w:r>
          </w:p>
        </w:tc>
        <w:tc>
          <w:tcPr>
            <w:tcW w:w="1143" w:type="dxa"/>
          </w:tcPr>
          <w:p>
            <w:pPr>
              <w:pStyle w:val="0"/>
              <w:jc w:val="center"/>
            </w:pPr>
            <w:r>
              <w:rPr>
                <w:sz w:val="24"/>
              </w:rPr>
              <w:t xml:space="preserve">8499,68</w:t>
            </w:r>
          </w:p>
        </w:tc>
      </w:tr>
      <w:tr>
        <w:tc>
          <w:tcPr>
            <w:tcW w:w="1282" w:type="dxa"/>
          </w:tcPr>
          <w:p>
            <w:pPr>
              <w:pStyle w:val="0"/>
              <w:jc w:val="center"/>
            </w:pPr>
            <w:r>
              <w:rPr>
                <w:sz w:val="24"/>
              </w:rPr>
              <w:t xml:space="preserve">A06.30.005.003</w:t>
            </w:r>
          </w:p>
        </w:tc>
        <w:tc>
          <w:tcPr>
            <w:tcW w:w="6633" w:type="dxa"/>
          </w:tcPr>
          <w:p>
            <w:pPr>
              <w:pStyle w:val="0"/>
            </w:pPr>
            <w:r>
              <w:rPr>
                <w:sz w:val="24"/>
              </w:rPr>
              <w:t xml:space="preserve">Компьютерная томография органов брюшной полости с внутривенным болюсным контрастированием</w:t>
            </w:r>
          </w:p>
        </w:tc>
        <w:tc>
          <w:tcPr>
            <w:tcW w:w="1143" w:type="dxa"/>
          </w:tcPr>
          <w:p>
            <w:pPr>
              <w:pStyle w:val="0"/>
              <w:jc w:val="center"/>
            </w:pPr>
            <w:r>
              <w:rPr>
                <w:sz w:val="24"/>
              </w:rPr>
              <w:t xml:space="preserve">8499,68</w:t>
            </w:r>
          </w:p>
        </w:tc>
      </w:tr>
      <w:tr>
        <w:tc>
          <w:tcPr>
            <w:tcW w:w="1282" w:type="dxa"/>
          </w:tcPr>
          <w:p>
            <w:pPr>
              <w:pStyle w:val="0"/>
              <w:jc w:val="center"/>
            </w:pPr>
            <w:r>
              <w:rPr>
                <w:sz w:val="24"/>
              </w:rPr>
              <w:t xml:space="preserve">A06.30.005.004</w:t>
            </w:r>
          </w:p>
        </w:tc>
        <w:tc>
          <w:tcPr>
            <w:tcW w:w="6633" w:type="dxa"/>
          </w:tcPr>
          <w:p>
            <w:pPr>
              <w:pStyle w:val="0"/>
            </w:pPr>
            <w:r>
              <w:rPr>
                <w:sz w:val="24"/>
              </w:rPr>
              <w:t xml:space="preserve">Спиральная компьютерная томография органов брюшной полости с внутривенным болюсным контрастированием, мультипланарной и трехмерной реконструкцией</w:t>
            </w:r>
          </w:p>
        </w:tc>
        <w:tc>
          <w:tcPr>
            <w:tcW w:w="1143" w:type="dxa"/>
          </w:tcPr>
          <w:p>
            <w:pPr>
              <w:pStyle w:val="0"/>
              <w:jc w:val="center"/>
            </w:pPr>
            <w:r>
              <w:rPr>
                <w:sz w:val="24"/>
              </w:rPr>
              <w:t xml:space="preserve">8936,53</w:t>
            </w:r>
          </w:p>
        </w:tc>
      </w:tr>
      <w:tr>
        <w:tc>
          <w:tcPr>
            <w:tcW w:w="1282" w:type="dxa"/>
          </w:tcPr>
          <w:p>
            <w:pPr>
              <w:pStyle w:val="0"/>
              <w:jc w:val="center"/>
            </w:pPr>
            <w:r>
              <w:rPr>
                <w:sz w:val="24"/>
              </w:rPr>
              <w:t xml:space="preserve">A06.30.007</w:t>
            </w:r>
          </w:p>
        </w:tc>
        <w:tc>
          <w:tcPr>
            <w:tcW w:w="6633" w:type="dxa"/>
          </w:tcPr>
          <w:p>
            <w:pPr>
              <w:pStyle w:val="0"/>
            </w:pPr>
            <w:r>
              <w:rPr>
                <w:sz w:val="24"/>
              </w:rPr>
              <w:t xml:space="preserve">Компьютерная томография забрюшинного пространства</w:t>
            </w:r>
          </w:p>
        </w:tc>
        <w:tc>
          <w:tcPr>
            <w:tcW w:w="1143" w:type="dxa"/>
          </w:tcPr>
          <w:p>
            <w:pPr>
              <w:pStyle w:val="0"/>
              <w:jc w:val="center"/>
            </w:pPr>
            <w:r>
              <w:rPr>
                <w:sz w:val="24"/>
              </w:rPr>
              <w:t xml:space="preserve">1433,72</w:t>
            </w:r>
          </w:p>
        </w:tc>
      </w:tr>
      <w:tr>
        <w:tc>
          <w:tcPr>
            <w:tcW w:w="1282" w:type="dxa"/>
          </w:tcPr>
          <w:p>
            <w:pPr>
              <w:pStyle w:val="0"/>
              <w:jc w:val="center"/>
            </w:pPr>
            <w:r>
              <w:rPr>
                <w:sz w:val="24"/>
              </w:rPr>
              <w:t xml:space="preserve">A06.30.007.002</w:t>
            </w:r>
          </w:p>
        </w:tc>
        <w:tc>
          <w:tcPr>
            <w:tcW w:w="6633" w:type="dxa"/>
          </w:tcPr>
          <w:p>
            <w:pPr>
              <w:pStyle w:val="0"/>
            </w:pPr>
            <w:r>
              <w:rPr>
                <w:sz w:val="24"/>
              </w:rPr>
              <w:t xml:space="preserve">Компьютерная томография забрюшинного пространства с внутривенным болюсным контрастированием</w:t>
            </w:r>
          </w:p>
        </w:tc>
        <w:tc>
          <w:tcPr>
            <w:tcW w:w="1143" w:type="dxa"/>
          </w:tcPr>
          <w:p>
            <w:pPr>
              <w:pStyle w:val="0"/>
              <w:jc w:val="center"/>
            </w:pPr>
            <w:r>
              <w:rPr>
                <w:sz w:val="24"/>
              </w:rPr>
              <w:t xml:space="preserve">8499,68</w:t>
            </w:r>
          </w:p>
        </w:tc>
      </w:tr>
      <w:tr>
        <w:tc>
          <w:tcPr>
            <w:tcW w:w="1282" w:type="dxa"/>
          </w:tcPr>
          <w:p>
            <w:pPr>
              <w:pStyle w:val="0"/>
              <w:jc w:val="center"/>
            </w:pPr>
            <w:r>
              <w:rPr>
                <w:sz w:val="24"/>
              </w:rPr>
              <w:t xml:space="preserve">A07.09.004</w:t>
            </w:r>
          </w:p>
        </w:tc>
        <w:tc>
          <w:tcPr>
            <w:tcW w:w="6633" w:type="dxa"/>
          </w:tcPr>
          <w:p>
            <w:pPr>
              <w:pStyle w:val="0"/>
            </w:pPr>
            <w:r>
              <w:rPr>
                <w:sz w:val="24"/>
              </w:rPr>
              <w:t xml:space="preserve">Компьютерная томография легких (однофотонная эмиссионная компьютерная томография легких)</w:t>
            </w:r>
          </w:p>
        </w:tc>
        <w:tc>
          <w:tcPr>
            <w:tcW w:w="1143" w:type="dxa"/>
          </w:tcPr>
          <w:p>
            <w:pPr>
              <w:pStyle w:val="0"/>
              <w:jc w:val="center"/>
            </w:pPr>
            <w:r>
              <w:rPr>
                <w:sz w:val="24"/>
              </w:rPr>
              <w:t xml:space="preserve">1433,72</w:t>
            </w:r>
          </w:p>
        </w:tc>
      </w:tr>
      <w:tr>
        <w:tc>
          <w:tcPr>
            <w:gridSpan w:val="2"/>
            <w:tcW w:w="7915" w:type="dxa"/>
          </w:tcPr>
          <w:p>
            <w:pPr>
              <w:pStyle w:val="0"/>
            </w:pPr>
            <w:r>
              <w:rPr>
                <w:sz w:val="24"/>
              </w:rPr>
              <w:t xml:space="preserve">Средний тариф исследования с учетом запланированных объемов</w:t>
            </w:r>
          </w:p>
        </w:tc>
        <w:tc>
          <w:tcPr>
            <w:tcW w:w="1143" w:type="dxa"/>
          </w:tcPr>
          <w:p>
            <w:pPr>
              <w:pStyle w:val="0"/>
              <w:jc w:val="center"/>
            </w:pPr>
            <w:r>
              <w:rPr>
                <w:sz w:val="24"/>
              </w:rPr>
              <w:t xml:space="preserve">2923,70</w:t>
            </w:r>
          </w:p>
        </w:tc>
      </w:tr>
    </w:tbl>
    <w:p>
      <w:pPr>
        <w:pStyle w:val="0"/>
        <w:jc w:val="both"/>
      </w:pPr>
      <w:r>
        <w:rPr>
          <w:sz w:val="24"/>
        </w:rPr>
      </w:r>
    </w:p>
    <w:p>
      <w:pPr>
        <w:pStyle w:val="0"/>
        <w:outlineLvl w:val="1"/>
        <w:jc w:val="right"/>
      </w:pPr>
      <w:r>
        <w:rPr>
          <w:sz w:val="24"/>
        </w:rPr>
        <w:t xml:space="preserve">Таблица 2</w:t>
      </w:r>
    </w:p>
    <w:p>
      <w:pPr>
        <w:pStyle w:val="0"/>
        <w:jc w:val="both"/>
      </w:pPr>
      <w:r>
        <w:rPr>
          <w:sz w:val="24"/>
        </w:rPr>
      </w:r>
    </w:p>
    <w:p>
      <w:pPr>
        <w:pStyle w:val="2"/>
        <w:jc w:val="center"/>
      </w:pPr>
      <w:r>
        <w:rPr>
          <w:sz w:val="24"/>
        </w:rPr>
        <w:t xml:space="preserve">Магнитно-резонансная томография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82"/>
        <w:gridCol w:w="6508"/>
        <w:gridCol w:w="1143"/>
      </w:tblGrid>
      <w:tr>
        <w:tc>
          <w:tcPr>
            <w:tcW w:w="1282" w:type="dxa"/>
          </w:tcPr>
          <w:p>
            <w:pPr>
              <w:pStyle w:val="0"/>
              <w:jc w:val="center"/>
            </w:pPr>
            <w:r>
              <w:rPr>
                <w:sz w:val="24"/>
              </w:rPr>
              <w:t xml:space="preserve">Код услуги</w:t>
            </w:r>
          </w:p>
        </w:tc>
        <w:tc>
          <w:tcPr>
            <w:tcW w:w="6508" w:type="dxa"/>
          </w:tcPr>
          <w:p>
            <w:pPr>
              <w:pStyle w:val="0"/>
              <w:jc w:val="center"/>
            </w:pPr>
            <w:r>
              <w:rPr>
                <w:sz w:val="24"/>
              </w:rPr>
              <w:t xml:space="preserve">Наименование</w:t>
            </w:r>
          </w:p>
        </w:tc>
        <w:tc>
          <w:tcPr>
            <w:tcW w:w="1143" w:type="dxa"/>
          </w:tcPr>
          <w:p>
            <w:pPr>
              <w:pStyle w:val="0"/>
              <w:jc w:val="center"/>
            </w:pPr>
            <w:r>
              <w:rPr>
                <w:sz w:val="24"/>
              </w:rPr>
              <w:t xml:space="preserve">Тариф, рублей</w:t>
            </w:r>
          </w:p>
        </w:tc>
      </w:tr>
      <w:tr>
        <w:tc>
          <w:tcPr>
            <w:tcW w:w="1282" w:type="dxa"/>
          </w:tcPr>
          <w:p>
            <w:pPr>
              <w:pStyle w:val="0"/>
              <w:jc w:val="center"/>
            </w:pPr>
            <w:r>
              <w:rPr>
                <w:sz w:val="24"/>
              </w:rPr>
              <w:t xml:space="preserve">A05.01.002</w:t>
            </w:r>
          </w:p>
        </w:tc>
        <w:tc>
          <w:tcPr>
            <w:tcW w:w="6508" w:type="dxa"/>
          </w:tcPr>
          <w:p>
            <w:pPr>
              <w:pStyle w:val="0"/>
            </w:pPr>
            <w:r>
              <w:rPr>
                <w:sz w:val="24"/>
              </w:rPr>
              <w:t xml:space="preserve">Магнитно-резонансная томография мягких тканей</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A05.01.002.001</w:t>
            </w:r>
          </w:p>
        </w:tc>
        <w:tc>
          <w:tcPr>
            <w:tcW w:w="6508" w:type="dxa"/>
          </w:tcPr>
          <w:p>
            <w:pPr>
              <w:pStyle w:val="0"/>
            </w:pPr>
            <w:r>
              <w:rPr>
                <w:sz w:val="24"/>
              </w:rPr>
              <w:t xml:space="preserve">Магнитно-резонансная томография мягких тканей с контрастированием</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A05.02.002</w:t>
            </w:r>
          </w:p>
        </w:tc>
        <w:tc>
          <w:tcPr>
            <w:tcW w:w="6508" w:type="dxa"/>
          </w:tcPr>
          <w:p>
            <w:pPr>
              <w:pStyle w:val="0"/>
            </w:pPr>
            <w:r>
              <w:rPr>
                <w:sz w:val="24"/>
              </w:rPr>
              <w:t xml:space="preserve">Магнитно-резонансная томография мышечной системы</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A05.03.001</w:t>
            </w:r>
          </w:p>
        </w:tc>
        <w:tc>
          <w:tcPr>
            <w:tcW w:w="6508" w:type="dxa"/>
          </w:tcPr>
          <w:p>
            <w:pPr>
              <w:pStyle w:val="0"/>
            </w:pPr>
            <w:r>
              <w:rPr>
                <w:sz w:val="24"/>
              </w:rPr>
              <w:t xml:space="preserve">Магнитно-резонансная томография костной ткани (одна область)</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A05.03.002</w:t>
            </w:r>
          </w:p>
        </w:tc>
        <w:tc>
          <w:tcPr>
            <w:tcW w:w="6508" w:type="dxa"/>
          </w:tcPr>
          <w:p>
            <w:pPr>
              <w:pStyle w:val="0"/>
            </w:pPr>
            <w:r>
              <w:rPr>
                <w:sz w:val="24"/>
              </w:rPr>
              <w:t xml:space="preserve">Магнитно-резонансная томография позвоночника (один отдел)</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A05.03.002.001</w:t>
            </w:r>
          </w:p>
        </w:tc>
        <w:tc>
          <w:tcPr>
            <w:tcW w:w="6508" w:type="dxa"/>
          </w:tcPr>
          <w:p>
            <w:pPr>
              <w:pStyle w:val="0"/>
            </w:pPr>
            <w:r>
              <w:rPr>
                <w:sz w:val="24"/>
              </w:rPr>
              <w:t xml:space="preserve">Магнитно-резонансная томография позвоночника с контрастированием (один отдел)</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A05.03.003</w:t>
            </w:r>
          </w:p>
        </w:tc>
        <w:tc>
          <w:tcPr>
            <w:tcW w:w="6508" w:type="dxa"/>
          </w:tcPr>
          <w:p>
            <w:pPr>
              <w:pStyle w:val="0"/>
            </w:pPr>
            <w:r>
              <w:rPr>
                <w:sz w:val="24"/>
              </w:rPr>
              <w:t xml:space="preserve">Магнитно-резонансная томография основания черепа</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A05.03.004</w:t>
            </w:r>
          </w:p>
        </w:tc>
        <w:tc>
          <w:tcPr>
            <w:tcW w:w="6508" w:type="dxa"/>
          </w:tcPr>
          <w:p>
            <w:pPr>
              <w:pStyle w:val="0"/>
            </w:pPr>
            <w:r>
              <w:rPr>
                <w:sz w:val="24"/>
              </w:rPr>
              <w:t xml:space="preserve">Магнитно-резонансная томография лицевого отдела черепа</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A05.03.004.001</w:t>
            </w:r>
          </w:p>
        </w:tc>
        <w:tc>
          <w:tcPr>
            <w:tcW w:w="6508" w:type="dxa"/>
          </w:tcPr>
          <w:p>
            <w:pPr>
              <w:pStyle w:val="0"/>
            </w:pPr>
            <w:r>
              <w:rPr>
                <w:sz w:val="24"/>
              </w:rPr>
              <w:t xml:space="preserve">Магнитно-резонансная томография лицевого отдела черепа с внутривенным контрастированием</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A05.04.001</w:t>
            </w:r>
          </w:p>
        </w:tc>
        <w:tc>
          <w:tcPr>
            <w:tcW w:w="6508" w:type="dxa"/>
          </w:tcPr>
          <w:p>
            <w:pPr>
              <w:pStyle w:val="0"/>
            </w:pPr>
            <w:r>
              <w:rPr>
                <w:sz w:val="24"/>
              </w:rPr>
              <w:t xml:space="preserve">Магнитно-резонансная томография суставов (один сустав)</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A05.04.001.001</w:t>
            </w:r>
          </w:p>
        </w:tc>
        <w:tc>
          <w:tcPr>
            <w:tcW w:w="6508" w:type="dxa"/>
          </w:tcPr>
          <w:p>
            <w:pPr>
              <w:pStyle w:val="0"/>
            </w:pPr>
            <w:r>
              <w:rPr>
                <w:sz w:val="24"/>
              </w:rPr>
              <w:t xml:space="preserve">Магнитно-резонансная томография суставов (один сустав) с контрастированием</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A05.08.001</w:t>
            </w:r>
          </w:p>
        </w:tc>
        <w:tc>
          <w:tcPr>
            <w:tcW w:w="6508" w:type="dxa"/>
          </w:tcPr>
          <w:p>
            <w:pPr>
              <w:pStyle w:val="0"/>
            </w:pPr>
            <w:r>
              <w:rPr>
                <w:sz w:val="24"/>
              </w:rPr>
              <w:t xml:space="preserve">Магнитно-резонансная томография околоносовых пазух</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A05.08.002</w:t>
            </w:r>
          </w:p>
        </w:tc>
        <w:tc>
          <w:tcPr>
            <w:tcW w:w="6508" w:type="dxa"/>
          </w:tcPr>
          <w:p>
            <w:pPr>
              <w:pStyle w:val="0"/>
            </w:pPr>
            <w:r>
              <w:rPr>
                <w:sz w:val="24"/>
              </w:rPr>
              <w:t xml:space="preserve">Магнитно-резонансная томография гортаноглотки</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A05.08.003</w:t>
            </w:r>
          </w:p>
        </w:tc>
        <w:tc>
          <w:tcPr>
            <w:tcW w:w="6508" w:type="dxa"/>
          </w:tcPr>
          <w:p>
            <w:pPr>
              <w:pStyle w:val="0"/>
            </w:pPr>
            <w:r>
              <w:rPr>
                <w:sz w:val="24"/>
              </w:rPr>
              <w:t xml:space="preserve">Магнитно-резонансная томография преддверно-улиткового органа</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A05.08.004</w:t>
            </w:r>
          </w:p>
        </w:tc>
        <w:tc>
          <w:tcPr>
            <w:tcW w:w="6508" w:type="dxa"/>
          </w:tcPr>
          <w:p>
            <w:pPr>
              <w:pStyle w:val="0"/>
            </w:pPr>
            <w:r>
              <w:rPr>
                <w:sz w:val="24"/>
              </w:rPr>
              <w:t xml:space="preserve">Магнитно-резонансная томография носоротоглотки</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A05.09.001</w:t>
            </w:r>
          </w:p>
        </w:tc>
        <w:tc>
          <w:tcPr>
            <w:tcW w:w="6508" w:type="dxa"/>
          </w:tcPr>
          <w:p>
            <w:pPr>
              <w:pStyle w:val="0"/>
            </w:pPr>
            <w:r>
              <w:rPr>
                <w:sz w:val="24"/>
              </w:rPr>
              <w:t xml:space="preserve">Магнитно-резонансная томография легких</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A05.10.009</w:t>
            </w:r>
          </w:p>
        </w:tc>
        <w:tc>
          <w:tcPr>
            <w:tcW w:w="6508" w:type="dxa"/>
          </w:tcPr>
          <w:p>
            <w:pPr>
              <w:pStyle w:val="0"/>
            </w:pPr>
            <w:r>
              <w:rPr>
                <w:sz w:val="24"/>
              </w:rPr>
              <w:t xml:space="preserve">Магнитно-резонансная томография сердца и магистральных сосудов</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A05.10.009.001</w:t>
            </w:r>
          </w:p>
        </w:tc>
        <w:tc>
          <w:tcPr>
            <w:tcW w:w="6508" w:type="dxa"/>
          </w:tcPr>
          <w:p>
            <w:pPr>
              <w:pStyle w:val="0"/>
            </w:pPr>
            <w:r>
              <w:rPr>
                <w:sz w:val="24"/>
              </w:rPr>
              <w:t xml:space="preserve">Магнитно-резонансная томография сердца с контрастированием</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A05.11.001</w:t>
            </w:r>
          </w:p>
        </w:tc>
        <w:tc>
          <w:tcPr>
            <w:tcW w:w="6508" w:type="dxa"/>
          </w:tcPr>
          <w:p>
            <w:pPr>
              <w:pStyle w:val="0"/>
            </w:pPr>
            <w:r>
              <w:rPr>
                <w:sz w:val="24"/>
              </w:rPr>
              <w:t xml:space="preserve">Магнитно-резонансная томография средостения</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A05.12.004</w:t>
            </w:r>
          </w:p>
        </w:tc>
        <w:tc>
          <w:tcPr>
            <w:tcW w:w="6508" w:type="dxa"/>
          </w:tcPr>
          <w:p>
            <w:pPr>
              <w:pStyle w:val="0"/>
            </w:pPr>
            <w:r>
              <w:rPr>
                <w:sz w:val="24"/>
              </w:rPr>
              <w:t xml:space="preserve">Магнитно-резонансная артериография (одна область)</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A05.12.005</w:t>
            </w:r>
          </w:p>
        </w:tc>
        <w:tc>
          <w:tcPr>
            <w:tcW w:w="6508" w:type="dxa"/>
          </w:tcPr>
          <w:p>
            <w:pPr>
              <w:pStyle w:val="0"/>
            </w:pPr>
            <w:r>
              <w:rPr>
                <w:sz w:val="24"/>
              </w:rPr>
              <w:t xml:space="preserve">Магнитно-резонансная венография (одна область)</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A05.12.006</w:t>
            </w:r>
          </w:p>
        </w:tc>
        <w:tc>
          <w:tcPr>
            <w:tcW w:w="6508" w:type="dxa"/>
          </w:tcPr>
          <w:p>
            <w:pPr>
              <w:pStyle w:val="0"/>
            </w:pPr>
            <w:r>
              <w:rPr>
                <w:sz w:val="24"/>
              </w:rPr>
              <w:t xml:space="preserve">Магнитно-резонансная ангиография с контрастированием (одна область)</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A05.12.007</w:t>
            </w:r>
          </w:p>
        </w:tc>
        <w:tc>
          <w:tcPr>
            <w:tcW w:w="6508" w:type="dxa"/>
          </w:tcPr>
          <w:p>
            <w:pPr>
              <w:pStyle w:val="0"/>
            </w:pPr>
            <w:r>
              <w:rPr>
                <w:sz w:val="24"/>
              </w:rPr>
              <w:t xml:space="preserve">Магнитно-резонансная ангиография (одна область)</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A05.14.002</w:t>
            </w:r>
          </w:p>
        </w:tc>
        <w:tc>
          <w:tcPr>
            <w:tcW w:w="6508" w:type="dxa"/>
          </w:tcPr>
          <w:p>
            <w:pPr>
              <w:pStyle w:val="0"/>
            </w:pPr>
            <w:r>
              <w:rPr>
                <w:sz w:val="24"/>
              </w:rPr>
              <w:t xml:space="preserve">Магнитно-резонансная холангиография</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A05.15.001</w:t>
            </w:r>
          </w:p>
        </w:tc>
        <w:tc>
          <w:tcPr>
            <w:tcW w:w="6508" w:type="dxa"/>
          </w:tcPr>
          <w:p>
            <w:pPr>
              <w:pStyle w:val="0"/>
            </w:pPr>
            <w:r>
              <w:rPr>
                <w:sz w:val="24"/>
              </w:rPr>
              <w:t xml:space="preserve">Магнитно-резонансная томография поджелудочной железы</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A05.15.002</w:t>
            </w:r>
          </w:p>
        </w:tc>
        <w:tc>
          <w:tcPr>
            <w:tcW w:w="6508" w:type="dxa"/>
          </w:tcPr>
          <w:p>
            <w:pPr>
              <w:pStyle w:val="0"/>
            </w:pPr>
            <w:r>
              <w:rPr>
                <w:sz w:val="24"/>
              </w:rPr>
              <w:t xml:space="preserve">Магнитно-резонансная холангиопанкреатография</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A05.17.001</w:t>
            </w:r>
          </w:p>
        </w:tc>
        <w:tc>
          <w:tcPr>
            <w:tcW w:w="6508" w:type="dxa"/>
          </w:tcPr>
          <w:p>
            <w:pPr>
              <w:pStyle w:val="0"/>
            </w:pPr>
            <w:r>
              <w:rPr>
                <w:sz w:val="24"/>
              </w:rPr>
              <w:t xml:space="preserve">Магнитно-резонансная томография тонкой кишки</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A05.17.001.001</w:t>
            </w:r>
          </w:p>
        </w:tc>
        <w:tc>
          <w:tcPr>
            <w:tcW w:w="6508" w:type="dxa"/>
          </w:tcPr>
          <w:p>
            <w:pPr>
              <w:pStyle w:val="0"/>
            </w:pPr>
            <w:r>
              <w:rPr>
                <w:sz w:val="24"/>
              </w:rPr>
              <w:t xml:space="preserve">Магнитно-резонансная томография тонкой кишки с контрастированием</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A05.18.001</w:t>
            </w:r>
          </w:p>
        </w:tc>
        <w:tc>
          <w:tcPr>
            <w:tcW w:w="6508" w:type="dxa"/>
          </w:tcPr>
          <w:p>
            <w:pPr>
              <w:pStyle w:val="0"/>
            </w:pPr>
            <w:r>
              <w:rPr>
                <w:sz w:val="24"/>
              </w:rPr>
              <w:t xml:space="preserve">Магнитно-резонансная томография толстой кишки</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A05.18.001.001</w:t>
            </w:r>
          </w:p>
        </w:tc>
        <w:tc>
          <w:tcPr>
            <w:tcW w:w="6508" w:type="dxa"/>
          </w:tcPr>
          <w:p>
            <w:pPr>
              <w:pStyle w:val="0"/>
            </w:pPr>
            <w:r>
              <w:rPr>
                <w:sz w:val="24"/>
              </w:rPr>
              <w:t xml:space="preserve">Магнитно-резонансная томография толстой кишки с контрастированием</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A05.20.003</w:t>
            </w:r>
          </w:p>
        </w:tc>
        <w:tc>
          <w:tcPr>
            <w:tcW w:w="6508" w:type="dxa"/>
          </w:tcPr>
          <w:p>
            <w:pPr>
              <w:pStyle w:val="0"/>
            </w:pPr>
            <w:r>
              <w:rPr>
                <w:sz w:val="24"/>
              </w:rPr>
              <w:t xml:space="preserve">Магнитно-резонансная томография молочной железы</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A05.20.003.001</w:t>
            </w:r>
          </w:p>
        </w:tc>
        <w:tc>
          <w:tcPr>
            <w:tcW w:w="6508" w:type="dxa"/>
          </w:tcPr>
          <w:p>
            <w:pPr>
              <w:pStyle w:val="0"/>
            </w:pPr>
            <w:r>
              <w:rPr>
                <w:sz w:val="24"/>
              </w:rPr>
              <w:t xml:space="preserve">Магнитно-резонансная томография молочной железы с контрастированием</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A05.21.001</w:t>
            </w:r>
          </w:p>
        </w:tc>
        <w:tc>
          <w:tcPr>
            <w:tcW w:w="6508" w:type="dxa"/>
          </w:tcPr>
          <w:p>
            <w:pPr>
              <w:pStyle w:val="0"/>
            </w:pPr>
            <w:r>
              <w:rPr>
                <w:sz w:val="24"/>
              </w:rPr>
              <w:t xml:space="preserve">Магнитно-резонансная томография мошонки</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A05.21.001.001</w:t>
            </w:r>
          </w:p>
        </w:tc>
        <w:tc>
          <w:tcPr>
            <w:tcW w:w="6508" w:type="dxa"/>
          </w:tcPr>
          <w:p>
            <w:pPr>
              <w:pStyle w:val="0"/>
            </w:pPr>
            <w:r>
              <w:rPr>
                <w:sz w:val="24"/>
              </w:rPr>
              <w:t xml:space="preserve">Магнитно-резонансная томография мошонки с контрастированием</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A05.22.001</w:t>
            </w:r>
          </w:p>
        </w:tc>
        <w:tc>
          <w:tcPr>
            <w:tcW w:w="6508" w:type="dxa"/>
          </w:tcPr>
          <w:p>
            <w:pPr>
              <w:pStyle w:val="0"/>
            </w:pPr>
            <w:r>
              <w:rPr>
                <w:sz w:val="24"/>
              </w:rPr>
              <w:t xml:space="preserve">Магнитно-резонансная томография надпочечников</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A05.22.001.001</w:t>
            </w:r>
          </w:p>
        </w:tc>
        <w:tc>
          <w:tcPr>
            <w:tcW w:w="6508" w:type="dxa"/>
          </w:tcPr>
          <w:p>
            <w:pPr>
              <w:pStyle w:val="0"/>
            </w:pPr>
            <w:r>
              <w:rPr>
                <w:sz w:val="24"/>
              </w:rPr>
              <w:t xml:space="preserve">Магнитно-резонансная томография надпочечников с контрастированием</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A05.22.002</w:t>
            </w:r>
          </w:p>
        </w:tc>
        <w:tc>
          <w:tcPr>
            <w:tcW w:w="6508" w:type="dxa"/>
          </w:tcPr>
          <w:p>
            <w:pPr>
              <w:pStyle w:val="0"/>
            </w:pPr>
            <w:r>
              <w:rPr>
                <w:sz w:val="24"/>
              </w:rPr>
              <w:t xml:space="preserve">Магнитно-резонансная томография гипофиза</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A05.22.002.001</w:t>
            </w:r>
          </w:p>
        </w:tc>
        <w:tc>
          <w:tcPr>
            <w:tcW w:w="6508" w:type="dxa"/>
          </w:tcPr>
          <w:p>
            <w:pPr>
              <w:pStyle w:val="0"/>
            </w:pPr>
            <w:r>
              <w:rPr>
                <w:sz w:val="24"/>
              </w:rPr>
              <w:t xml:space="preserve">Магнитно-резонансная томография гипофиза с контрастированием</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A05.23.009</w:t>
            </w:r>
          </w:p>
        </w:tc>
        <w:tc>
          <w:tcPr>
            <w:tcW w:w="6508" w:type="dxa"/>
          </w:tcPr>
          <w:p>
            <w:pPr>
              <w:pStyle w:val="0"/>
            </w:pPr>
            <w:r>
              <w:rPr>
                <w:sz w:val="24"/>
              </w:rPr>
              <w:t xml:space="preserve">Магнитно-резонансная томография головного мозга</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A05.23.009.001</w:t>
            </w:r>
          </w:p>
        </w:tc>
        <w:tc>
          <w:tcPr>
            <w:tcW w:w="6508" w:type="dxa"/>
          </w:tcPr>
          <w:p>
            <w:pPr>
              <w:pStyle w:val="0"/>
            </w:pPr>
            <w:r>
              <w:rPr>
                <w:sz w:val="24"/>
              </w:rPr>
              <w:t xml:space="preserve">Магнитно-резонансная томография головного мозга с контрастированием</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A05.23.009.010</w:t>
            </w:r>
          </w:p>
        </w:tc>
        <w:tc>
          <w:tcPr>
            <w:tcW w:w="6508" w:type="dxa"/>
          </w:tcPr>
          <w:p>
            <w:pPr>
              <w:pStyle w:val="0"/>
            </w:pPr>
            <w:r>
              <w:rPr>
                <w:sz w:val="24"/>
              </w:rPr>
              <w:t xml:space="preserve">Магнитно-резонансная томография спинного мозга (один отдел)</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A05.23.009.011</w:t>
            </w:r>
          </w:p>
        </w:tc>
        <w:tc>
          <w:tcPr>
            <w:tcW w:w="6508" w:type="dxa"/>
          </w:tcPr>
          <w:p>
            <w:pPr>
              <w:pStyle w:val="0"/>
            </w:pPr>
            <w:r>
              <w:rPr>
                <w:sz w:val="24"/>
              </w:rPr>
              <w:t xml:space="preserve">Магнитно-резонансная томография спинного мозга с контрастированием (один отдел)</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A05.26.008</w:t>
            </w:r>
          </w:p>
        </w:tc>
        <w:tc>
          <w:tcPr>
            <w:tcW w:w="6508" w:type="dxa"/>
          </w:tcPr>
          <w:p>
            <w:pPr>
              <w:pStyle w:val="0"/>
            </w:pPr>
            <w:r>
              <w:rPr>
                <w:sz w:val="24"/>
              </w:rPr>
              <w:t xml:space="preserve">Магнитно-резонансная томография глазницы</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A05.26.008.001</w:t>
            </w:r>
          </w:p>
        </w:tc>
        <w:tc>
          <w:tcPr>
            <w:tcW w:w="6508" w:type="dxa"/>
          </w:tcPr>
          <w:p>
            <w:pPr>
              <w:pStyle w:val="0"/>
            </w:pPr>
            <w:r>
              <w:rPr>
                <w:sz w:val="24"/>
              </w:rPr>
              <w:t xml:space="preserve">Магнитно-резонансная томография глазниц с контрастированием</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A05.28.002</w:t>
            </w:r>
          </w:p>
        </w:tc>
        <w:tc>
          <w:tcPr>
            <w:tcW w:w="6508" w:type="dxa"/>
          </w:tcPr>
          <w:p>
            <w:pPr>
              <w:pStyle w:val="0"/>
            </w:pPr>
            <w:r>
              <w:rPr>
                <w:sz w:val="24"/>
              </w:rPr>
              <w:t xml:space="preserve">Магнитно-резонансная томография почек</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A05.28.002.001</w:t>
            </w:r>
          </w:p>
        </w:tc>
        <w:tc>
          <w:tcPr>
            <w:tcW w:w="6508" w:type="dxa"/>
          </w:tcPr>
          <w:p>
            <w:pPr>
              <w:pStyle w:val="0"/>
            </w:pPr>
            <w:r>
              <w:rPr>
                <w:sz w:val="24"/>
              </w:rPr>
              <w:t xml:space="preserve">Магнитно-резонансная томография почек с контрастированием</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A05.30.004</w:t>
            </w:r>
          </w:p>
        </w:tc>
        <w:tc>
          <w:tcPr>
            <w:tcW w:w="6508" w:type="dxa"/>
          </w:tcPr>
          <w:p>
            <w:pPr>
              <w:pStyle w:val="0"/>
            </w:pPr>
            <w:r>
              <w:rPr>
                <w:sz w:val="24"/>
              </w:rPr>
              <w:t xml:space="preserve">Магнитно-резонансная томография органов малого таза</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A05.30.004.001</w:t>
            </w:r>
          </w:p>
        </w:tc>
        <w:tc>
          <w:tcPr>
            <w:tcW w:w="6508" w:type="dxa"/>
          </w:tcPr>
          <w:p>
            <w:pPr>
              <w:pStyle w:val="0"/>
            </w:pPr>
            <w:r>
              <w:rPr>
                <w:sz w:val="24"/>
              </w:rPr>
              <w:t xml:space="preserve">Магнитно-резонансная томография органов малого таза с внутривенным контрастированием</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A05.30.005</w:t>
            </w:r>
          </w:p>
        </w:tc>
        <w:tc>
          <w:tcPr>
            <w:tcW w:w="6508" w:type="dxa"/>
          </w:tcPr>
          <w:p>
            <w:pPr>
              <w:pStyle w:val="0"/>
            </w:pPr>
            <w:r>
              <w:rPr>
                <w:sz w:val="24"/>
              </w:rPr>
              <w:t xml:space="preserve">Магнитно-резонансная томография органов брюшной полости</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A05.30.005.001</w:t>
            </w:r>
          </w:p>
        </w:tc>
        <w:tc>
          <w:tcPr>
            <w:tcW w:w="6508" w:type="dxa"/>
          </w:tcPr>
          <w:p>
            <w:pPr>
              <w:pStyle w:val="0"/>
            </w:pPr>
            <w:r>
              <w:rPr>
                <w:sz w:val="24"/>
              </w:rPr>
              <w:t xml:space="preserve">Магнитно-резонансная томография органов брюшной полости с внутривенным контрастированием</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A05.30.005.002</w:t>
            </w:r>
          </w:p>
        </w:tc>
        <w:tc>
          <w:tcPr>
            <w:tcW w:w="6508" w:type="dxa"/>
          </w:tcPr>
          <w:p>
            <w:pPr>
              <w:pStyle w:val="0"/>
            </w:pPr>
            <w:r>
              <w:rPr>
                <w:sz w:val="24"/>
              </w:rPr>
              <w:t xml:space="preserve">Магнитно-резонансная томография органов брюшной полости с внутривенным введением гепатотропного контрастного препарата</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A05.30.006</w:t>
            </w:r>
          </w:p>
        </w:tc>
        <w:tc>
          <w:tcPr>
            <w:tcW w:w="6508" w:type="dxa"/>
          </w:tcPr>
          <w:p>
            <w:pPr>
              <w:pStyle w:val="0"/>
            </w:pPr>
            <w:r>
              <w:rPr>
                <w:sz w:val="24"/>
              </w:rPr>
              <w:t xml:space="preserve">Магнитно-резонансная томография органов грудной клетки</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A05.30.006.001</w:t>
            </w:r>
          </w:p>
        </w:tc>
        <w:tc>
          <w:tcPr>
            <w:tcW w:w="6508" w:type="dxa"/>
          </w:tcPr>
          <w:p>
            <w:pPr>
              <w:pStyle w:val="0"/>
            </w:pPr>
            <w:r>
              <w:rPr>
                <w:sz w:val="24"/>
              </w:rPr>
              <w:t xml:space="preserve">Магнитно-резонансная томография органов грудной клетки с внутривенным контрастированием</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A05.30.007</w:t>
            </w:r>
          </w:p>
        </w:tc>
        <w:tc>
          <w:tcPr>
            <w:tcW w:w="6508" w:type="dxa"/>
          </w:tcPr>
          <w:p>
            <w:pPr>
              <w:pStyle w:val="0"/>
            </w:pPr>
            <w:r>
              <w:rPr>
                <w:sz w:val="24"/>
              </w:rPr>
              <w:t xml:space="preserve">Магнитно-резонансная томография забрюшинного пространства</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A05.30.007.001</w:t>
            </w:r>
          </w:p>
        </w:tc>
        <w:tc>
          <w:tcPr>
            <w:tcW w:w="6508" w:type="dxa"/>
          </w:tcPr>
          <w:p>
            <w:pPr>
              <w:pStyle w:val="0"/>
            </w:pPr>
            <w:r>
              <w:rPr>
                <w:sz w:val="24"/>
              </w:rPr>
              <w:t xml:space="preserve">Магнитно-резонансная томография забрюшинного пространства с внутривенным контрастированием</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A05.30.008</w:t>
            </w:r>
          </w:p>
        </w:tc>
        <w:tc>
          <w:tcPr>
            <w:tcW w:w="6508" w:type="dxa"/>
          </w:tcPr>
          <w:p>
            <w:pPr>
              <w:pStyle w:val="0"/>
            </w:pPr>
            <w:r>
              <w:rPr>
                <w:sz w:val="24"/>
              </w:rPr>
              <w:t xml:space="preserve">Магнитно-резонансная томография шеи</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A05.30.008.001</w:t>
            </w:r>
          </w:p>
        </w:tc>
        <w:tc>
          <w:tcPr>
            <w:tcW w:w="6508" w:type="dxa"/>
          </w:tcPr>
          <w:p>
            <w:pPr>
              <w:pStyle w:val="0"/>
            </w:pPr>
            <w:r>
              <w:rPr>
                <w:sz w:val="24"/>
              </w:rPr>
              <w:t xml:space="preserve">Магнитно-резонансная томография шеи с внутривенным контрастированием</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A05.30.010</w:t>
            </w:r>
          </w:p>
        </w:tc>
        <w:tc>
          <w:tcPr>
            <w:tcW w:w="6508" w:type="dxa"/>
          </w:tcPr>
          <w:p>
            <w:pPr>
              <w:pStyle w:val="0"/>
            </w:pPr>
            <w:r>
              <w:rPr>
                <w:sz w:val="24"/>
              </w:rPr>
              <w:t xml:space="preserve">Магнитно-резонансная томография мягких тканей головы</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A05.30.010.001</w:t>
            </w:r>
          </w:p>
        </w:tc>
        <w:tc>
          <w:tcPr>
            <w:tcW w:w="6508" w:type="dxa"/>
          </w:tcPr>
          <w:p>
            <w:pPr>
              <w:pStyle w:val="0"/>
            </w:pPr>
            <w:r>
              <w:rPr>
                <w:sz w:val="24"/>
              </w:rPr>
              <w:t xml:space="preserve">Магнитно-резонансная томография мягких тканей головы с внутривенным контрастированием</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A05.30.011</w:t>
            </w:r>
          </w:p>
        </w:tc>
        <w:tc>
          <w:tcPr>
            <w:tcW w:w="6508" w:type="dxa"/>
          </w:tcPr>
          <w:p>
            <w:pPr>
              <w:pStyle w:val="0"/>
            </w:pPr>
            <w:r>
              <w:rPr>
                <w:sz w:val="24"/>
              </w:rPr>
              <w:t xml:space="preserve">Магнитно-резонансная томография верхней конечности</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A05.30.011.001</w:t>
            </w:r>
          </w:p>
        </w:tc>
        <w:tc>
          <w:tcPr>
            <w:tcW w:w="6508" w:type="dxa"/>
          </w:tcPr>
          <w:p>
            <w:pPr>
              <w:pStyle w:val="0"/>
            </w:pPr>
            <w:r>
              <w:rPr>
                <w:sz w:val="24"/>
              </w:rPr>
              <w:t xml:space="preserve">Магнитно-резонансная томография верхней конечности с внутривенным контрастированием</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A05.30.011.002</w:t>
            </w:r>
          </w:p>
        </w:tc>
        <w:tc>
          <w:tcPr>
            <w:tcW w:w="6508" w:type="dxa"/>
          </w:tcPr>
          <w:p>
            <w:pPr>
              <w:pStyle w:val="0"/>
            </w:pPr>
            <w:r>
              <w:rPr>
                <w:sz w:val="24"/>
              </w:rPr>
              <w:t xml:space="preserve">Магнитно-резонансная томография кисти</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A05.30.012</w:t>
            </w:r>
          </w:p>
        </w:tc>
        <w:tc>
          <w:tcPr>
            <w:tcW w:w="6508" w:type="dxa"/>
          </w:tcPr>
          <w:p>
            <w:pPr>
              <w:pStyle w:val="0"/>
            </w:pPr>
            <w:r>
              <w:rPr>
                <w:sz w:val="24"/>
              </w:rPr>
              <w:t xml:space="preserve">Магнитно-резонансная томография нижней конечности</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A05.30.012.001</w:t>
            </w:r>
          </w:p>
        </w:tc>
        <w:tc>
          <w:tcPr>
            <w:tcW w:w="6508" w:type="dxa"/>
          </w:tcPr>
          <w:p>
            <w:pPr>
              <w:pStyle w:val="0"/>
            </w:pPr>
            <w:r>
              <w:rPr>
                <w:sz w:val="24"/>
              </w:rPr>
              <w:t xml:space="preserve">Магнитно-резонансная томография нижней конечности с внутривенным контрастированием</w:t>
            </w:r>
          </w:p>
        </w:tc>
        <w:tc>
          <w:tcPr>
            <w:tcW w:w="1143" w:type="dxa"/>
          </w:tcPr>
          <w:p>
            <w:pPr>
              <w:pStyle w:val="0"/>
              <w:jc w:val="center"/>
            </w:pPr>
            <w:r>
              <w:rPr>
                <w:sz w:val="24"/>
              </w:rPr>
              <w:t xml:space="preserve">6798,85</w:t>
            </w:r>
          </w:p>
        </w:tc>
      </w:tr>
      <w:tr>
        <w:tc>
          <w:tcPr>
            <w:tcW w:w="1282" w:type="dxa"/>
          </w:tcPr>
          <w:p>
            <w:pPr>
              <w:pStyle w:val="0"/>
              <w:jc w:val="center"/>
            </w:pPr>
            <w:r>
              <w:rPr>
                <w:sz w:val="24"/>
              </w:rPr>
              <w:t xml:space="preserve">A05.30.012.002</w:t>
            </w:r>
          </w:p>
        </w:tc>
        <w:tc>
          <w:tcPr>
            <w:tcW w:w="6508" w:type="dxa"/>
          </w:tcPr>
          <w:p>
            <w:pPr>
              <w:pStyle w:val="0"/>
            </w:pPr>
            <w:r>
              <w:rPr>
                <w:sz w:val="24"/>
              </w:rPr>
              <w:t xml:space="preserve">Магнитно-резонансная томография стопы</w:t>
            </w:r>
          </w:p>
        </w:tc>
        <w:tc>
          <w:tcPr>
            <w:tcW w:w="1143" w:type="dxa"/>
          </w:tcPr>
          <w:p>
            <w:pPr>
              <w:pStyle w:val="0"/>
              <w:jc w:val="center"/>
            </w:pPr>
            <w:r>
              <w:rPr>
                <w:sz w:val="24"/>
              </w:rPr>
              <w:t xml:space="preserve">2924,62</w:t>
            </w:r>
          </w:p>
        </w:tc>
      </w:tr>
      <w:tr>
        <w:tc>
          <w:tcPr>
            <w:tcW w:w="1282" w:type="dxa"/>
          </w:tcPr>
          <w:p>
            <w:pPr>
              <w:pStyle w:val="0"/>
              <w:jc w:val="center"/>
            </w:pPr>
            <w:r>
              <w:rPr>
                <w:sz w:val="24"/>
              </w:rPr>
              <w:t xml:space="preserve">A05.30.013</w:t>
            </w:r>
          </w:p>
        </w:tc>
        <w:tc>
          <w:tcPr>
            <w:tcW w:w="6508" w:type="dxa"/>
          </w:tcPr>
          <w:p>
            <w:pPr>
              <w:pStyle w:val="0"/>
            </w:pPr>
            <w:r>
              <w:rPr>
                <w:sz w:val="24"/>
              </w:rPr>
              <w:t xml:space="preserve">Магнитно-резонансная томография малого таза с применением ректального датчика</w:t>
            </w:r>
          </w:p>
        </w:tc>
        <w:tc>
          <w:tcPr>
            <w:tcW w:w="1143" w:type="dxa"/>
          </w:tcPr>
          <w:p>
            <w:pPr>
              <w:pStyle w:val="0"/>
              <w:jc w:val="center"/>
            </w:pPr>
            <w:r>
              <w:rPr>
                <w:sz w:val="24"/>
              </w:rPr>
              <w:t xml:space="preserve">6798,85</w:t>
            </w:r>
          </w:p>
        </w:tc>
      </w:tr>
      <w:tr>
        <w:tc>
          <w:tcPr>
            <w:gridSpan w:val="2"/>
            <w:tcW w:w="7790" w:type="dxa"/>
          </w:tcPr>
          <w:p>
            <w:pPr>
              <w:pStyle w:val="0"/>
            </w:pPr>
            <w:r>
              <w:rPr>
                <w:sz w:val="24"/>
              </w:rPr>
              <w:t xml:space="preserve">Средний тариф исследования с учетом запланированных объемов</w:t>
            </w:r>
          </w:p>
        </w:tc>
        <w:tc>
          <w:tcPr>
            <w:tcW w:w="1143" w:type="dxa"/>
          </w:tcPr>
          <w:p>
            <w:pPr>
              <w:pStyle w:val="0"/>
              <w:jc w:val="center"/>
            </w:pPr>
            <w:r>
              <w:rPr>
                <w:sz w:val="24"/>
              </w:rPr>
              <w:t xml:space="preserve">3992,20</w:t>
            </w:r>
          </w:p>
        </w:tc>
      </w:tr>
    </w:tbl>
    <w:p>
      <w:pPr>
        <w:pStyle w:val="0"/>
        <w:jc w:val="both"/>
      </w:pPr>
      <w:r>
        <w:rPr>
          <w:sz w:val="24"/>
        </w:rPr>
      </w:r>
    </w:p>
    <w:p>
      <w:pPr>
        <w:pStyle w:val="0"/>
        <w:outlineLvl w:val="1"/>
        <w:jc w:val="right"/>
      </w:pPr>
      <w:r>
        <w:rPr>
          <w:sz w:val="24"/>
        </w:rPr>
        <w:t xml:space="preserve">Таблица 3</w:t>
      </w:r>
    </w:p>
    <w:p>
      <w:pPr>
        <w:pStyle w:val="0"/>
        <w:jc w:val="both"/>
      </w:pPr>
      <w:r>
        <w:rPr>
          <w:sz w:val="24"/>
        </w:rPr>
      </w:r>
    </w:p>
    <w:p>
      <w:pPr>
        <w:pStyle w:val="2"/>
        <w:jc w:val="center"/>
      </w:pPr>
      <w:r>
        <w:rPr>
          <w:sz w:val="24"/>
        </w:rPr>
        <w:t xml:space="preserve">Ультразвуковые исследования сердечно-сосудистой системы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82"/>
        <w:gridCol w:w="6508"/>
        <w:gridCol w:w="1143"/>
      </w:tblGrid>
      <w:tr>
        <w:tc>
          <w:tcPr>
            <w:tcW w:w="1282" w:type="dxa"/>
          </w:tcPr>
          <w:p>
            <w:pPr>
              <w:pStyle w:val="0"/>
              <w:jc w:val="center"/>
            </w:pPr>
            <w:r>
              <w:rPr>
                <w:sz w:val="24"/>
              </w:rPr>
              <w:t xml:space="preserve">Код услуги</w:t>
            </w:r>
          </w:p>
        </w:tc>
        <w:tc>
          <w:tcPr>
            <w:tcW w:w="6508" w:type="dxa"/>
          </w:tcPr>
          <w:p>
            <w:pPr>
              <w:pStyle w:val="0"/>
              <w:jc w:val="center"/>
            </w:pPr>
            <w:r>
              <w:rPr>
                <w:sz w:val="24"/>
              </w:rPr>
              <w:t xml:space="preserve">Наименование</w:t>
            </w:r>
          </w:p>
        </w:tc>
        <w:tc>
          <w:tcPr>
            <w:tcW w:w="1143" w:type="dxa"/>
          </w:tcPr>
          <w:p>
            <w:pPr>
              <w:pStyle w:val="0"/>
              <w:jc w:val="center"/>
            </w:pPr>
            <w:r>
              <w:rPr>
                <w:sz w:val="24"/>
              </w:rPr>
              <w:t xml:space="preserve">Тариф, рублей</w:t>
            </w:r>
          </w:p>
        </w:tc>
      </w:tr>
      <w:tr>
        <w:tc>
          <w:tcPr>
            <w:tcW w:w="1282" w:type="dxa"/>
          </w:tcPr>
          <w:p>
            <w:pPr>
              <w:pStyle w:val="0"/>
              <w:jc w:val="center"/>
            </w:pPr>
            <w:r>
              <w:rPr>
                <w:sz w:val="24"/>
              </w:rPr>
              <w:t xml:space="preserve">A04.10.002</w:t>
            </w:r>
          </w:p>
        </w:tc>
        <w:tc>
          <w:tcPr>
            <w:tcW w:w="6508" w:type="dxa"/>
          </w:tcPr>
          <w:p>
            <w:pPr>
              <w:pStyle w:val="0"/>
            </w:pPr>
            <w:r>
              <w:rPr>
                <w:sz w:val="24"/>
              </w:rPr>
              <w:t xml:space="preserve">Эхокардиография</w:t>
            </w:r>
          </w:p>
        </w:tc>
        <w:tc>
          <w:tcPr>
            <w:tcW w:w="1143" w:type="dxa"/>
          </w:tcPr>
          <w:p>
            <w:pPr>
              <w:pStyle w:val="0"/>
              <w:jc w:val="center"/>
            </w:pPr>
            <w:r>
              <w:rPr>
                <w:sz w:val="24"/>
              </w:rPr>
              <w:t xml:space="preserve">948,65</w:t>
            </w:r>
          </w:p>
        </w:tc>
      </w:tr>
      <w:tr>
        <w:tc>
          <w:tcPr>
            <w:tcW w:w="1282" w:type="dxa"/>
          </w:tcPr>
          <w:p>
            <w:pPr>
              <w:pStyle w:val="0"/>
              <w:jc w:val="center"/>
            </w:pPr>
            <w:r>
              <w:rPr>
                <w:sz w:val="24"/>
              </w:rPr>
              <w:t xml:space="preserve">A04.12.001.001</w:t>
            </w:r>
          </w:p>
        </w:tc>
        <w:tc>
          <w:tcPr>
            <w:tcW w:w="6508" w:type="dxa"/>
          </w:tcPr>
          <w:p>
            <w:pPr>
              <w:pStyle w:val="0"/>
            </w:pPr>
            <w:r>
              <w:rPr>
                <w:sz w:val="24"/>
              </w:rPr>
              <w:t xml:space="preserve">Ультразвуковая допплерография артерий нижних конечностей</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A04.12.001.002</w:t>
            </w:r>
          </w:p>
        </w:tc>
        <w:tc>
          <w:tcPr>
            <w:tcW w:w="6508" w:type="dxa"/>
          </w:tcPr>
          <w:p>
            <w:pPr>
              <w:pStyle w:val="0"/>
            </w:pPr>
            <w:r>
              <w:rPr>
                <w:sz w:val="24"/>
              </w:rPr>
              <w:t xml:space="preserve">Дуплексное сканирование артерий почек</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A04.12.002</w:t>
            </w:r>
          </w:p>
        </w:tc>
        <w:tc>
          <w:tcPr>
            <w:tcW w:w="6508" w:type="dxa"/>
          </w:tcPr>
          <w:p>
            <w:pPr>
              <w:pStyle w:val="0"/>
            </w:pPr>
            <w:r>
              <w:rPr>
                <w:sz w:val="24"/>
              </w:rPr>
              <w:t xml:space="preserve">Ультразвуковая допплерография сосудов (артерий и вен) верхних конечностей</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A04.12.002.001</w:t>
            </w:r>
          </w:p>
        </w:tc>
        <w:tc>
          <w:tcPr>
            <w:tcW w:w="6508" w:type="dxa"/>
          </w:tcPr>
          <w:p>
            <w:pPr>
              <w:pStyle w:val="0"/>
            </w:pPr>
            <w:r>
              <w:rPr>
                <w:sz w:val="24"/>
              </w:rPr>
              <w:t xml:space="preserve">Ультразвуковая допплерография сосудов (артерий и вен) нижних конечностей</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A04.12.003</w:t>
            </w:r>
          </w:p>
        </w:tc>
        <w:tc>
          <w:tcPr>
            <w:tcW w:w="6508" w:type="dxa"/>
          </w:tcPr>
          <w:p>
            <w:pPr>
              <w:pStyle w:val="0"/>
            </w:pPr>
            <w:r>
              <w:rPr>
                <w:sz w:val="24"/>
              </w:rPr>
              <w:t xml:space="preserve">Дуплексное сканирование аорты</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A04.12.003.001</w:t>
            </w:r>
          </w:p>
        </w:tc>
        <w:tc>
          <w:tcPr>
            <w:tcW w:w="6508" w:type="dxa"/>
          </w:tcPr>
          <w:p>
            <w:pPr>
              <w:pStyle w:val="0"/>
            </w:pPr>
            <w:r>
              <w:rPr>
                <w:sz w:val="24"/>
              </w:rPr>
              <w:t xml:space="preserve">Дуплексное сканирование брюшной аорты и ее висцеральных ветвей</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A04.12.003.002</w:t>
            </w:r>
          </w:p>
        </w:tc>
        <w:tc>
          <w:tcPr>
            <w:tcW w:w="6508" w:type="dxa"/>
          </w:tcPr>
          <w:p>
            <w:pPr>
              <w:pStyle w:val="0"/>
            </w:pPr>
            <w:r>
              <w:rPr>
                <w:sz w:val="24"/>
              </w:rPr>
              <w:t xml:space="preserve">Дуплексное сканирование брюшного отдела аорты, подвздошных и общих бедренных артерий</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A04.12.005</w:t>
            </w:r>
          </w:p>
        </w:tc>
        <w:tc>
          <w:tcPr>
            <w:tcW w:w="6508" w:type="dxa"/>
          </w:tcPr>
          <w:p>
            <w:pPr>
              <w:pStyle w:val="0"/>
            </w:pPr>
            <w:r>
              <w:rPr>
                <w:sz w:val="24"/>
              </w:rPr>
              <w:t xml:space="preserve">Дуплексное сканирование сосудов (артерий и вен) верхних конечностей</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A04.12.005.002</w:t>
            </w:r>
          </w:p>
        </w:tc>
        <w:tc>
          <w:tcPr>
            <w:tcW w:w="6508" w:type="dxa"/>
          </w:tcPr>
          <w:p>
            <w:pPr>
              <w:pStyle w:val="0"/>
            </w:pPr>
            <w:r>
              <w:rPr>
                <w:sz w:val="24"/>
              </w:rPr>
              <w:t xml:space="preserve">Дуплексное сканирование артерий верхних конечностей</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A04.12.005.003</w:t>
            </w:r>
          </w:p>
        </w:tc>
        <w:tc>
          <w:tcPr>
            <w:tcW w:w="6508" w:type="dxa"/>
          </w:tcPr>
          <w:p>
            <w:pPr>
              <w:pStyle w:val="0"/>
            </w:pPr>
            <w:r>
              <w:rPr>
                <w:sz w:val="24"/>
              </w:rPr>
              <w:t xml:space="preserve">Дуплексное сканирование брахиоцефальных артерий с цветным допплеровским картированием кровотока</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A04.12.005.004</w:t>
            </w:r>
          </w:p>
        </w:tc>
        <w:tc>
          <w:tcPr>
            <w:tcW w:w="6508" w:type="dxa"/>
          </w:tcPr>
          <w:p>
            <w:pPr>
              <w:pStyle w:val="0"/>
            </w:pPr>
            <w:r>
              <w:rPr>
                <w:sz w:val="24"/>
              </w:rPr>
              <w:t xml:space="preserve">Дуплексное сканирование вен верхних конечностей</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A04.12.005.005</w:t>
            </w:r>
          </w:p>
        </w:tc>
        <w:tc>
          <w:tcPr>
            <w:tcW w:w="6508" w:type="dxa"/>
          </w:tcPr>
          <w:p>
            <w:pPr>
              <w:pStyle w:val="0"/>
            </w:pPr>
            <w:r>
              <w:rPr>
                <w:sz w:val="24"/>
              </w:rPr>
              <w:t xml:space="preserve">Дуплексное сканирование экстракраниальных отделов брахиоцефальных артерий</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A04.12.005.006</w:t>
            </w:r>
          </w:p>
        </w:tc>
        <w:tc>
          <w:tcPr>
            <w:tcW w:w="6508" w:type="dxa"/>
          </w:tcPr>
          <w:p>
            <w:pPr>
              <w:pStyle w:val="0"/>
            </w:pPr>
            <w:r>
              <w:rPr>
                <w:sz w:val="24"/>
              </w:rPr>
              <w:t xml:space="preserve">Дуплексное интракраниальных отделов брахиоцефальных артерий</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A04.12.006</w:t>
            </w:r>
          </w:p>
        </w:tc>
        <w:tc>
          <w:tcPr>
            <w:tcW w:w="6508" w:type="dxa"/>
          </w:tcPr>
          <w:p>
            <w:pPr>
              <w:pStyle w:val="0"/>
            </w:pPr>
            <w:r>
              <w:rPr>
                <w:sz w:val="24"/>
              </w:rPr>
              <w:t xml:space="preserve">Дуплексное сканирование сосудов (артерий и вен) нижних конечностей</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A04.12.006.001</w:t>
            </w:r>
          </w:p>
        </w:tc>
        <w:tc>
          <w:tcPr>
            <w:tcW w:w="6508" w:type="dxa"/>
          </w:tcPr>
          <w:p>
            <w:pPr>
              <w:pStyle w:val="0"/>
            </w:pPr>
            <w:r>
              <w:rPr>
                <w:sz w:val="24"/>
              </w:rPr>
              <w:t xml:space="preserve">Дуплексное сканирование артерий нижних конечностей</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A04.12.006.002</w:t>
            </w:r>
          </w:p>
        </w:tc>
        <w:tc>
          <w:tcPr>
            <w:tcW w:w="6508" w:type="dxa"/>
          </w:tcPr>
          <w:p>
            <w:pPr>
              <w:pStyle w:val="0"/>
            </w:pPr>
            <w:r>
              <w:rPr>
                <w:sz w:val="24"/>
              </w:rPr>
              <w:t xml:space="preserve">Дуплексное сканирование вен нижних конечностей</w:t>
            </w:r>
          </w:p>
        </w:tc>
        <w:tc>
          <w:tcPr>
            <w:tcW w:w="1143" w:type="dxa"/>
          </w:tcPr>
          <w:p>
            <w:pPr>
              <w:pStyle w:val="0"/>
              <w:jc w:val="center"/>
            </w:pPr>
            <w:r>
              <w:rPr>
                <w:sz w:val="24"/>
              </w:rPr>
              <w:t xml:space="preserve">814,11</w:t>
            </w:r>
          </w:p>
        </w:tc>
      </w:tr>
      <w:tr>
        <w:tc>
          <w:tcPr>
            <w:tcW w:w="1282" w:type="dxa"/>
          </w:tcPr>
          <w:p>
            <w:pPr>
              <w:pStyle w:val="0"/>
              <w:jc w:val="center"/>
            </w:pPr>
            <w:r>
              <w:rPr>
                <w:sz w:val="24"/>
              </w:rPr>
              <w:t xml:space="preserve">A04.12.008</w:t>
            </w:r>
          </w:p>
        </w:tc>
        <w:tc>
          <w:tcPr>
            <w:tcW w:w="6508" w:type="dxa"/>
          </w:tcPr>
          <w:p>
            <w:pPr>
              <w:pStyle w:val="0"/>
            </w:pPr>
            <w:r>
              <w:rPr>
                <w:sz w:val="24"/>
              </w:rPr>
              <w:t xml:space="preserve">Дуплексное сканирование сосудов мошонки и полового члена</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A04.12.012</w:t>
            </w:r>
          </w:p>
        </w:tc>
        <w:tc>
          <w:tcPr>
            <w:tcW w:w="6508" w:type="dxa"/>
          </w:tcPr>
          <w:p>
            <w:pPr>
              <w:pStyle w:val="0"/>
            </w:pPr>
            <w:r>
              <w:rPr>
                <w:sz w:val="24"/>
              </w:rPr>
              <w:t xml:space="preserve">Дуплексное сканирование сосудов печени</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A04.12.014</w:t>
            </w:r>
          </w:p>
        </w:tc>
        <w:tc>
          <w:tcPr>
            <w:tcW w:w="6508" w:type="dxa"/>
          </w:tcPr>
          <w:p>
            <w:pPr>
              <w:pStyle w:val="0"/>
            </w:pPr>
            <w:r>
              <w:rPr>
                <w:sz w:val="24"/>
              </w:rPr>
              <w:t xml:space="preserve">Дуплексное сканирование сосудов гепатобиллиарной зоны</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A04.12.017</w:t>
            </w:r>
          </w:p>
        </w:tc>
        <w:tc>
          <w:tcPr>
            <w:tcW w:w="6508" w:type="dxa"/>
          </w:tcPr>
          <w:p>
            <w:pPr>
              <w:pStyle w:val="0"/>
            </w:pPr>
            <w:r>
              <w:rPr>
                <w:sz w:val="24"/>
              </w:rPr>
              <w:t xml:space="preserve">Дуплексное сканирование сосудов щитовидной железы</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A04.12.018</w:t>
            </w:r>
          </w:p>
        </w:tc>
        <w:tc>
          <w:tcPr>
            <w:tcW w:w="6508" w:type="dxa"/>
          </w:tcPr>
          <w:p>
            <w:pPr>
              <w:pStyle w:val="0"/>
            </w:pPr>
            <w:r>
              <w:rPr>
                <w:sz w:val="24"/>
              </w:rPr>
              <w:t xml:space="preserve">Дуплексное сканирование транскраниальное артерий и вен</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A04.12.021</w:t>
            </w:r>
          </w:p>
        </w:tc>
        <w:tc>
          <w:tcPr>
            <w:tcW w:w="6508" w:type="dxa"/>
          </w:tcPr>
          <w:p>
            <w:pPr>
              <w:pStyle w:val="0"/>
            </w:pPr>
            <w:r>
              <w:rPr>
                <w:sz w:val="24"/>
              </w:rPr>
              <w:t xml:space="preserve">Дуплексное сканирование сосудов селезенки</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A04.12.022</w:t>
            </w:r>
          </w:p>
        </w:tc>
        <w:tc>
          <w:tcPr>
            <w:tcW w:w="6508" w:type="dxa"/>
          </w:tcPr>
          <w:p>
            <w:pPr>
              <w:pStyle w:val="0"/>
            </w:pPr>
            <w:r>
              <w:rPr>
                <w:sz w:val="24"/>
              </w:rPr>
              <w:t xml:space="preserve">Дуплексное сканирование сосудов малого таза</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A04.12.023</w:t>
            </w:r>
          </w:p>
        </w:tc>
        <w:tc>
          <w:tcPr>
            <w:tcW w:w="6508" w:type="dxa"/>
          </w:tcPr>
          <w:p>
            <w:pPr>
              <w:pStyle w:val="0"/>
            </w:pPr>
            <w:r>
              <w:rPr>
                <w:sz w:val="24"/>
              </w:rPr>
              <w:t xml:space="preserve">Дуплексное сканирование нижней полой и почечных вен</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A04.12.026</w:t>
            </w:r>
          </w:p>
        </w:tc>
        <w:tc>
          <w:tcPr>
            <w:tcW w:w="6508" w:type="dxa"/>
          </w:tcPr>
          <w:p>
            <w:pPr>
              <w:pStyle w:val="0"/>
            </w:pPr>
            <w:r>
              <w:rPr>
                <w:sz w:val="24"/>
              </w:rPr>
              <w:t xml:space="preserve">Дуплексное сканирование нижней полой вены и вен портальной системы</w:t>
            </w:r>
          </w:p>
        </w:tc>
        <w:tc>
          <w:tcPr>
            <w:tcW w:w="1143" w:type="dxa"/>
          </w:tcPr>
          <w:p>
            <w:pPr>
              <w:pStyle w:val="0"/>
              <w:jc w:val="center"/>
            </w:pPr>
            <w:r>
              <w:rPr>
                <w:sz w:val="24"/>
              </w:rPr>
              <w:t xml:space="preserve">216,88</w:t>
            </w:r>
          </w:p>
        </w:tc>
      </w:tr>
      <w:tr>
        <w:tc>
          <w:tcPr>
            <w:tcW w:w="1282" w:type="dxa"/>
          </w:tcPr>
          <w:p>
            <w:pPr>
              <w:pStyle w:val="0"/>
              <w:jc w:val="center"/>
            </w:pPr>
            <w:r>
              <w:rPr>
                <w:sz w:val="24"/>
              </w:rPr>
              <w:t xml:space="preserve">A04.21.002</w:t>
            </w:r>
          </w:p>
        </w:tc>
        <w:tc>
          <w:tcPr>
            <w:tcW w:w="6508" w:type="dxa"/>
          </w:tcPr>
          <w:p>
            <w:pPr>
              <w:pStyle w:val="0"/>
            </w:pPr>
            <w:r>
              <w:rPr>
                <w:sz w:val="24"/>
              </w:rPr>
              <w:t xml:space="preserve">Ультразвуковое исследование сосудов полового члена</w:t>
            </w:r>
          </w:p>
        </w:tc>
        <w:tc>
          <w:tcPr>
            <w:tcW w:w="1143" w:type="dxa"/>
          </w:tcPr>
          <w:p>
            <w:pPr>
              <w:pStyle w:val="0"/>
              <w:jc w:val="center"/>
            </w:pPr>
            <w:r>
              <w:rPr>
                <w:sz w:val="24"/>
              </w:rPr>
              <w:t xml:space="preserve">146,76</w:t>
            </w:r>
          </w:p>
        </w:tc>
      </w:tr>
      <w:tr>
        <w:tc>
          <w:tcPr>
            <w:gridSpan w:val="2"/>
            <w:tcW w:w="7790" w:type="dxa"/>
          </w:tcPr>
          <w:p>
            <w:pPr>
              <w:pStyle w:val="0"/>
            </w:pPr>
            <w:r>
              <w:rPr>
                <w:sz w:val="24"/>
              </w:rPr>
              <w:t xml:space="preserve">Средний тариф исследования с учетом запланированных объемов</w:t>
            </w:r>
          </w:p>
        </w:tc>
        <w:tc>
          <w:tcPr>
            <w:tcW w:w="1143" w:type="dxa"/>
          </w:tcPr>
          <w:p>
            <w:pPr>
              <w:pStyle w:val="0"/>
              <w:jc w:val="center"/>
            </w:pPr>
            <w:r>
              <w:rPr>
                <w:sz w:val="24"/>
              </w:rPr>
              <w:t xml:space="preserve">590,40</w:t>
            </w:r>
          </w:p>
        </w:tc>
      </w:tr>
    </w:tbl>
    <w:p>
      <w:pPr>
        <w:pStyle w:val="0"/>
        <w:jc w:val="both"/>
      </w:pPr>
      <w:r>
        <w:rPr>
          <w:sz w:val="24"/>
        </w:rPr>
      </w:r>
    </w:p>
    <w:p>
      <w:pPr>
        <w:pStyle w:val="0"/>
        <w:outlineLvl w:val="1"/>
        <w:jc w:val="right"/>
      </w:pPr>
      <w:r>
        <w:rPr>
          <w:sz w:val="24"/>
        </w:rPr>
        <w:t xml:space="preserve">Таблица 4</w:t>
      </w:r>
    </w:p>
    <w:p>
      <w:pPr>
        <w:pStyle w:val="0"/>
        <w:jc w:val="both"/>
      </w:pPr>
      <w:r>
        <w:rPr>
          <w:sz w:val="24"/>
        </w:rPr>
      </w:r>
    </w:p>
    <w:p>
      <w:pPr>
        <w:pStyle w:val="2"/>
        <w:jc w:val="center"/>
      </w:pPr>
      <w:r>
        <w:rPr>
          <w:sz w:val="24"/>
        </w:rPr>
        <w:t xml:space="preserve">Эндоскопические диагностические исследования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6508"/>
        <w:gridCol w:w="1143"/>
      </w:tblGrid>
      <w:tr>
        <w:tc>
          <w:tcPr>
            <w:tcW w:w="1417" w:type="dxa"/>
          </w:tcPr>
          <w:p>
            <w:pPr>
              <w:pStyle w:val="0"/>
              <w:jc w:val="center"/>
            </w:pPr>
            <w:r>
              <w:rPr>
                <w:sz w:val="24"/>
              </w:rPr>
              <w:t xml:space="preserve">Код услуги</w:t>
            </w:r>
          </w:p>
        </w:tc>
        <w:tc>
          <w:tcPr>
            <w:tcW w:w="6508" w:type="dxa"/>
          </w:tcPr>
          <w:p>
            <w:pPr>
              <w:pStyle w:val="0"/>
              <w:jc w:val="center"/>
            </w:pPr>
            <w:r>
              <w:rPr>
                <w:sz w:val="24"/>
              </w:rPr>
              <w:t xml:space="preserve">Наименование</w:t>
            </w:r>
          </w:p>
        </w:tc>
        <w:tc>
          <w:tcPr>
            <w:tcW w:w="1143" w:type="dxa"/>
          </w:tcPr>
          <w:p>
            <w:pPr>
              <w:pStyle w:val="0"/>
              <w:jc w:val="center"/>
            </w:pPr>
            <w:r>
              <w:rPr>
                <w:sz w:val="24"/>
              </w:rPr>
              <w:t xml:space="preserve">Тариф, рублей</w:t>
            </w:r>
          </w:p>
        </w:tc>
      </w:tr>
      <w:tr>
        <w:tc>
          <w:tcPr>
            <w:tcW w:w="1417" w:type="dxa"/>
          </w:tcPr>
          <w:p>
            <w:pPr>
              <w:pStyle w:val="0"/>
              <w:jc w:val="center"/>
            </w:pPr>
            <w:r>
              <w:rPr>
                <w:sz w:val="24"/>
              </w:rPr>
              <w:t xml:space="preserve">A03.09.003</w:t>
            </w:r>
          </w:p>
        </w:tc>
        <w:tc>
          <w:tcPr>
            <w:tcW w:w="6508" w:type="dxa"/>
          </w:tcPr>
          <w:p>
            <w:pPr>
              <w:pStyle w:val="0"/>
            </w:pPr>
            <w:r>
              <w:rPr>
                <w:sz w:val="24"/>
              </w:rPr>
              <w:t xml:space="preserve">Трахеобронхоскопия</w:t>
            </w:r>
          </w:p>
        </w:tc>
        <w:tc>
          <w:tcPr>
            <w:tcW w:w="1143" w:type="dxa"/>
          </w:tcPr>
          <w:p>
            <w:pPr>
              <w:pStyle w:val="0"/>
              <w:jc w:val="center"/>
            </w:pPr>
            <w:r>
              <w:rPr>
                <w:sz w:val="24"/>
              </w:rPr>
              <w:t xml:space="preserve">979,86</w:t>
            </w:r>
          </w:p>
        </w:tc>
      </w:tr>
      <w:tr>
        <w:tc>
          <w:tcPr>
            <w:tcW w:w="1417" w:type="dxa"/>
          </w:tcPr>
          <w:p>
            <w:pPr>
              <w:pStyle w:val="0"/>
              <w:jc w:val="center"/>
            </w:pPr>
            <w:r>
              <w:rPr>
                <w:sz w:val="24"/>
              </w:rPr>
              <w:t xml:space="preserve">A03.09.003.001</w:t>
            </w:r>
          </w:p>
        </w:tc>
        <w:tc>
          <w:tcPr>
            <w:tcW w:w="6508" w:type="dxa"/>
          </w:tcPr>
          <w:p>
            <w:pPr>
              <w:pStyle w:val="0"/>
            </w:pPr>
            <w:r>
              <w:rPr>
                <w:sz w:val="24"/>
              </w:rPr>
              <w:t xml:space="preserve">Видеотрахеобронхоскопия</w:t>
            </w:r>
          </w:p>
        </w:tc>
        <w:tc>
          <w:tcPr>
            <w:tcW w:w="1143" w:type="dxa"/>
          </w:tcPr>
          <w:p>
            <w:pPr>
              <w:pStyle w:val="0"/>
              <w:jc w:val="center"/>
            </w:pPr>
            <w:r>
              <w:rPr>
                <w:sz w:val="24"/>
              </w:rPr>
              <w:t xml:space="preserve">1152,72</w:t>
            </w:r>
          </w:p>
        </w:tc>
      </w:tr>
      <w:tr>
        <w:tc>
          <w:tcPr>
            <w:tcW w:w="1417" w:type="dxa"/>
          </w:tcPr>
          <w:p>
            <w:pPr>
              <w:pStyle w:val="0"/>
              <w:jc w:val="center"/>
            </w:pPr>
            <w:r>
              <w:rPr>
                <w:sz w:val="24"/>
              </w:rPr>
              <w:t xml:space="preserve">A03.16.001</w:t>
            </w:r>
          </w:p>
        </w:tc>
        <w:tc>
          <w:tcPr>
            <w:tcW w:w="6508" w:type="dxa"/>
          </w:tcPr>
          <w:p>
            <w:pPr>
              <w:pStyle w:val="0"/>
            </w:pPr>
            <w:r>
              <w:rPr>
                <w:sz w:val="24"/>
              </w:rPr>
              <w:t xml:space="preserve">Эзофагогастродуоденоскопия</w:t>
            </w:r>
          </w:p>
        </w:tc>
        <w:tc>
          <w:tcPr>
            <w:tcW w:w="1143" w:type="dxa"/>
          </w:tcPr>
          <w:p>
            <w:pPr>
              <w:pStyle w:val="0"/>
              <w:jc w:val="center"/>
            </w:pPr>
            <w:r>
              <w:rPr>
                <w:sz w:val="24"/>
              </w:rPr>
              <w:t xml:space="preserve">961,83</w:t>
            </w:r>
          </w:p>
        </w:tc>
      </w:tr>
      <w:tr>
        <w:tc>
          <w:tcPr>
            <w:tcW w:w="1417" w:type="dxa"/>
          </w:tcPr>
          <w:p>
            <w:pPr>
              <w:pStyle w:val="0"/>
              <w:jc w:val="center"/>
            </w:pPr>
            <w:r>
              <w:rPr>
                <w:sz w:val="24"/>
              </w:rPr>
              <w:t xml:space="preserve">A03.18.001</w:t>
            </w:r>
          </w:p>
        </w:tc>
        <w:tc>
          <w:tcPr>
            <w:tcW w:w="6508" w:type="dxa"/>
          </w:tcPr>
          <w:p>
            <w:pPr>
              <w:pStyle w:val="0"/>
            </w:pPr>
            <w:r>
              <w:rPr>
                <w:sz w:val="24"/>
              </w:rPr>
              <w:t xml:space="preserve">Колоноскопия</w:t>
            </w:r>
          </w:p>
        </w:tc>
        <w:tc>
          <w:tcPr>
            <w:tcW w:w="1143" w:type="dxa"/>
          </w:tcPr>
          <w:p>
            <w:pPr>
              <w:pStyle w:val="0"/>
              <w:jc w:val="center"/>
            </w:pPr>
            <w:r>
              <w:rPr>
                <w:sz w:val="24"/>
              </w:rPr>
              <w:t xml:space="preserve">1735,02</w:t>
            </w:r>
          </w:p>
        </w:tc>
      </w:tr>
      <w:tr>
        <w:tc>
          <w:tcPr>
            <w:tcW w:w="1417" w:type="dxa"/>
          </w:tcPr>
          <w:p>
            <w:pPr>
              <w:pStyle w:val="0"/>
              <w:jc w:val="center"/>
            </w:pPr>
            <w:r>
              <w:rPr>
                <w:sz w:val="24"/>
              </w:rPr>
              <w:t xml:space="preserve">A03.18.001.001</w:t>
            </w:r>
          </w:p>
        </w:tc>
        <w:tc>
          <w:tcPr>
            <w:tcW w:w="6508" w:type="dxa"/>
          </w:tcPr>
          <w:p>
            <w:pPr>
              <w:pStyle w:val="0"/>
            </w:pPr>
            <w:r>
              <w:rPr>
                <w:sz w:val="24"/>
              </w:rPr>
              <w:t xml:space="preserve">Видеоколоноскопия</w:t>
            </w:r>
          </w:p>
        </w:tc>
        <w:tc>
          <w:tcPr>
            <w:tcW w:w="1143" w:type="dxa"/>
          </w:tcPr>
          <w:p>
            <w:pPr>
              <w:pStyle w:val="0"/>
              <w:jc w:val="center"/>
            </w:pPr>
            <w:r>
              <w:rPr>
                <w:sz w:val="24"/>
              </w:rPr>
              <w:t xml:space="preserve">1909,40</w:t>
            </w:r>
          </w:p>
        </w:tc>
      </w:tr>
      <w:tr>
        <w:tc>
          <w:tcPr>
            <w:tcW w:w="1417" w:type="dxa"/>
          </w:tcPr>
          <w:p>
            <w:pPr>
              <w:pStyle w:val="0"/>
              <w:jc w:val="center"/>
            </w:pPr>
            <w:r>
              <w:rPr>
                <w:sz w:val="24"/>
              </w:rPr>
              <w:t xml:space="preserve">A03.19.002</w:t>
            </w:r>
          </w:p>
        </w:tc>
        <w:tc>
          <w:tcPr>
            <w:tcW w:w="6508" w:type="dxa"/>
          </w:tcPr>
          <w:p>
            <w:pPr>
              <w:pStyle w:val="0"/>
            </w:pPr>
            <w:r>
              <w:rPr>
                <w:sz w:val="24"/>
              </w:rPr>
              <w:t xml:space="preserve">Ректороманоскопия</w:t>
            </w:r>
          </w:p>
        </w:tc>
        <w:tc>
          <w:tcPr>
            <w:tcW w:w="1143" w:type="dxa"/>
          </w:tcPr>
          <w:p>
            <w:pPr>
              <w:pStyle w:val="0"/>
              <w:jc w:val="center"/>
            </w:pPr>
            <w:r>
              <w:rPr>
                <w:sz w:val="24"/>
              </w:rPr>
              <w:t xml:space="preserve">445,93</w:t>
            </w:r>
          </w:p>
        </w:tc>
      </w:tr>
      <w:tr>
        <w:tc>
          <w:tcPr>
            <w:tcW w:w="1417" w:type="dxa"/>
          </w:tcPr>
          <w:p>
            <w:pPr>
              <w:pStyle w:val="0"/>
              <w:jc w:val="center"/>
            </w:pPr>
            <w:r>
              <w:rPr>
                <w:sz w:val="24"/>
              </w:rPr>
              <w:t xml:space="preserve">A04.16.002</w:t>
            </w:r>
          </w:p>
        </w:tc>
        <w:tc>
          <w:tcPr>
            <w:tcW w:w="6508" w:type="dxa"/>
          </w:tcPr>
          <w:p>
            <w:pPr>
              <w:pStyle w:val="0"/>
            </w:pPr>
            <w:r>
              <w:rPr>
                <w:sz w:val="24"/>
              </w:rPr>
              <w:t xml:space="preserve">Эндосонография желудка</w:t>
            </w:r>
          </w:p>
        </w:tc>
        <w:tc>
          <w:tcPr>
            <w:tcW w:w="1143" w:type="dxa"/>
          </w:tcPr>
          <w:p>
            <w:pPr>
              <w:pStyle w:val="0"/>
              <w:jc w:val="center"/>
            </w:pPr>
            <w:r>
              <w:rPr>
                <w:sz w:val="24"/>
              </w:rPr>
              <w:t xml:space="preserve">29731,93</w:t>
            </w:r>
          </w:p>
        </w:tc>
      </w:tr>
      <w:tr>
        <w:tc>
          <w:tcPr>
            <w:gridSpan w:val="2"/>
            <w:tcW w:w="7925" w:type="dxa"/>
          </w:tcPr>
          <w:p>
            <w:pPr>
              <w:pStyle w:val="0"/>
            </w:pPr>
            <w:r>
              <w:rPr>
                <w:sz w:val="24"/>
              </w:rPr>
              <w:t xml:space="preserve">Средний тариф исследования с учетом запланированных объемов</w:t>
            </w:r>
          </w:p>
        </w:tc>
        <w:tc>
          <w:tcPr>
            <w:tcW w:w="1143" w:type="dxa"/>
          </w:tcPr>
          <w:p>
            <w:pPr>
              <w:pStyle w:val="0"/>
              <w:jc w:val="center"/>
            </w:pPr>
            <w:r>
              <w:rPr>
                <w:sz w:val="24"/>
              </w:rPr>
              <w:t xml:space="preserve">1082,60</w:t>
            </w:r>
          </w:p>
        </w:tc>
      </w:tr>
    </w:tbl>
    <w:p>
      <w:pPr>
        <w:pStyle w:val="0"/>
        <w:jc w:val="both"/>
      </w:pPr>
      <w:r>
        <w:rPr>
          <w:sz w:val="24"/>
        </w:rPr>
      </w:r>
    </w:p>
    <w:p>
      <w:pPr>
        <w:pStyle w:val="0"/>
        <w:outlineLvl w:val="1"/>
        <w:jc w:val="right"/>
      </w:pPr>
      <w:r>
        <w:rPr>
          <w:sz w:val="24"/>
        </w:rPr>
        <w:t xml:space="preserve">Таблица 5</w:t>
      </w:r>
    </w:p>
    <w:p>
      <w:pPr>
        <w:pStyle w:val="0"/>
        <w:jc w:val="both"/>
      </w:pPr>
      <w:r>
        <w:rPr>
          <w:sz w:val="24"/>
        </w:rPr>
      </w:r>
    </w:p>
    <w:p>
      <w:pPr>
        <w:pStyle w:val="2"/>
        <w:jc w:val="center"/>
      </w:pPr>
      <w:r>
        <w:rPr>
          <w:sz w:val="24"/>
        </w:rPr>
        <w:t xml:space="preserve">Молекулярно-генетические исследования с целью</w:t>
      </w:r>
    </w:p>
    <w:p>
      <w:pPr>
        <w:pStyle w:val="2"/>
        <w:jc w:val="center"/>
      </w:pPr>
      <w:r>
        <w:rPr>
          <w:sz w:val="24"/>
        </w:rPr>
        <w:t xml:space="preserve">диагностирования онкологических заболеваний</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82"/>
        <w:gridCol w:w="6508"/>
        <w:gridCol w:w="1143"/>
      </w:tblGrid>
      <w:tr>
        <w:tc>
          <w:tcPr>
            <w:tcW w:w="1282" w:type="dxa"/>
          </w:tcPr>
          <w:p>
            <w:pPr>
              <w:pStyle w:val="0"/>
              <w:jc w:val="center"/>
            </w:pPr>
            <w:r>
              <w:rPr>
                <w:sz w:val="24"/>
              </w:rPr>
              <w:t xml:space="preserve">Код услуги</w:t>
            </w:r>
          </w:p>
        </w:tc>
        <w:tc>
          <w:tcPr>
            <w:tcW w:w="6508" w:type="dxa"/>
          </w:tcPr>
          <w:p>
            <w:pPr>
              <w:pStyle w:val="0"/>
              <w:jc w:val="center"/>
            </w:pPr>
            <w:r>
              <w:rPr>
                <w:sz w:val="24"/>
              </w:rPr>
              <w:t xml:space="preserve">Наименование</w:t>
            </w:r>
          </w:p>
        </w:tc>
        <w:tc>
          <w:tcPr>
            <w:tcW w:w="1143" w:type="dxa"/>
          </w:tcPr>
          <w:p>
            <w:pPr>
              <w:pStyle w:val="0"/>
              <w:jc w:val="center"/>
            </w:pPr>
            <w:r>
              <w:rPr>
                <w:sz w:val="24"/>
              </w:rPr>
              <w:t xml:space="preserve">Тариф, рублей</w:t>
            </w:r>
          </w:p>
        </w:tc>
      </w:tr>
      <w:tr>
        <w:tc>
          <w:tcPr>
            <w:tcW w:w="1282" w:type="dxa"/>
          </w:tcPr>
          <w:p>
            <w:pPr>
              <w:pStyle w:val="0"/>
              <w:jc w:val="center"/>
            </w:pPr>
            <w:r>
              <w:rPr>
                <w:sz w:val="24"/>
              </w:rPr>
              <w:t xml:space="preserve">A27.05.040</w:t>
            </w:r>
          </w:p>
        </w:tc>
        <w:tc>
          <w:tcPr>
            <w:tcW w:w="6508" w:type="dxa"/>
          </w:tcPr>
          <w:p>
            <w:pPr>
              <w:pStyle w:val="0"/>
            </w:pPr>
            <w:r>
              <w:rPr>
                <w:sz w:val="24"/>
              </w:rPr>
              <w:t xml:space="preserve">Молекулярно-генетическое исследование мутаций в генах BRCA1 и BRCA2 в крови</w:t>
            </w:r>
          </w:p>
        </w:tc>
        <w:tc>
          <w:tcPr>
            <w:tcW w:w="1143" w:type="dxa"/>
          </w:tcPr>
          <w:p>
            <w:pPr>
              <w:pStyle w:val="0"/>
              <w:jc w:val="center"/>
            </w:pPr>
            <w:r>
              <w:rPr>
                <w:sz w:val="24"/>
              </w:rPr>
              <w:t xml:space="preserve">9055,52</w:t>
            </w:r>
          </w:p>
        </w:tc>
      </w:tr>
      <w:tr>
        <w:tc>
          <w:tcPr>
            <w:tcW w:w="1282" w:type="dxa"/>
          </w:tcPr>
          <w:p>
            <w:pPr>
              <w:pStyle w:val="0"/>
              <w:jc w:val="center"/>
            </w:pPr>
            <w:r>
              <w:rPr>
                <w:sz w:val="24"/>
              </w:rPr>
              <w:t xml:space="preserve">A27.30.006</w:t>
            </w:r>
          </w:p>
        </w:tc>
        <w:tc>
          <w:tcPr>
            <w:tcW w:w="6508" w:type="dxa"/>
          </w:tcPr>
          <w:p>
            <w:pPr>
              <w:pStyle w:val="0"/>
            </w:pPr>
            <w:r>
              <w:rPr>
                <w:sz w:val="24"/>
              </w:rPr>
              <w:t xml:space="preserve">Молекулярно-генетическое исследование мутаций в гене KRAS в биопсийном (операционном) материале</w:t>
            </w:r>
          </w:p>
        </w:tc>
        <w:tc>
          <w:tcPr>
            <w:tcW w:w="1143" w:type="dxa"/>
          </w:tcPr>
          <w:p>
            <w:pPr>
              <w:pStyle w:val="0"/>
              <w:jc w:val="center"/>
            </w:pPr>
            <w:r>
              <w:rPr>
                <w:sz w:val="24"/>
              </w:rPr>
              <w:t xml:space="preserve">9325,72</w:t>
            </w:r>
          </w:p>
        </w:tc>
      </w:tr>
      <w:tr>
        <w:tc>
          <w:tcPr>
            <w:tcW w:w="1282" w:type="dxa"/>
          </w:tcPr>
          <w:p>
            <w:pPr>
              <w:pStyle w:val="0"/>
              <w:jc w:val="center"/>
            </w:pPr>
            <w:r>
              <w:rPr>
                <w:sz w:val="24"/>
              </w:rPr>
              <w:t xml:space="preserve">A27.30.007</w:t>
            </w:r>
          </w:p>
        </w:tc>
        <w:tc>
          <w:tcPr>
            <w:tcW w:w="6508" w:type="dxa"/>
          </w:tcPr>
          <w:p>
            <w:pPr>
              <w:pStyle w:val="0"/>
            </w:pPr>
            <w:r>
              <w:rPr>
                <w:sz w:val="24"/>
              </w:rPr>
              <w:t xml:space="preserve">Молекулярно-генетическое исследование мутаций в гене NRAS в биопсийном (операционном) материале</w:t>
            </w:r>
          </w:p>
        </w:tc>
        <w:tc>
          <w:tcPr>
            <w:tcW w:w="1143" w:type="dxa"/>
          </w:tcPr>
          <w:p>
            <w:pPr>
              <w:pStyle w:val="0"/>
              <w:jc w:val="center"/>
            </w:pPr>
            <w:r>
              <w:rPr>
                <w:sz w:val="24"/>
              </w:rPr>
              <w:t xml:space="preserve">9343,89</w:t>
            </w:r>
          </w:p>
        </w:tc>
      </w:tr>
      <w:tr>
        <w:tc>
          <w:tcPr>
            <w:tcW w:w="1282" w:type="dxa"/>
          </w:tcPr>
          <w:p>
            <w:pPr>
              <w:pStyle w:val="0"/>
              <w:jc w:val="center"/>
            </w:pPr>
            <w:r>
              <w:rPr>
                <w:sz w:val="24"/>
              </w:rPr>
              <w:t xml:space="preserve">A27.30.008</w:t>
            </w:r>
          </w:p>
        </w:tc>
        <w:tc>
          <w:tcPr>
            <w:tcW w:w="6508" w:type="dxa"/>
          </w:tcPr>
          <w:p>
            <w:pPr>
              <w:pStyle w:val="0"/>
            </w:pPr>
            <w:r>
              <w:rPr>
                <w:sz w:val="24"/>
              </w:rPr>
              <w:t xml:space="preserve">Молекулярно-генетическое исследование мутаций в гене BRAF в биопсийном (операционном) материале</w:t>
            </w:r>
          </w:p>
        </w:tc>
        <w:tc>
          <w:tcPr>
            <w:tcW w:w="1143" w:type="dxa"/>
          </w:tcPr>
          <w:p>
            <w:pPr>
              <w:pStyle w:val="0"/>
              <w:jc w:val="center"/>
            </w:pPr>
            <w:r>
              <w:rPr>
                <w:sz w:val="24"/>
              </w:rPr>
              <w:t xml:space="preserve">8895,85</w:t>
            </w:r>
          </w:p>
        </w:tc>
      </w:tr>
      <w:tr>
        <w:tc>
          <w:tcPr>
            <w:tcW w:w="1282" w:type="dxa"/>
          </w:tcPr>
          <w:p>
            <w:pPr>
              <w:pStyle w:val="0"/>
              <w:jc w:val="center"/>
            </w:pPr>
            <w:r>
              <w:rPr>
                <w:sz w:val="24"/>
              </w:rPr>
              <w:t xml:space="preserve">A27.30.010</w:t>
            </w:r>
          </w:p>
        </w:tc>
        <w:tc>
          <w:tcPr>
            <w:tcW w:w="6508" w:type="dxa"/>
          </w:tcPr>
          <w:p>
            <w:pPr>
              <w:pStyle w:val="0"/>
            </w:pPr>
            <w:r>
              <w:rPr>
                <w:sz w:val="24"/>
              </w:rPr>
              <w:t xml:space="preserve">Молекулярно-генетическое исследование мутаций в гене BRCA1 в биопсийном (операционном) материале</w:t>
            </w:r>
          </w:p>
        </w:tc>
        <w:tc>
          <w:tcPr>
            <w:tcW w:w="1143" w:type="dxa"/>
          </w:tcPr>
          <w:p>
            <w:pPr>
              <w:pStyle w:val="0"/>
              <w:jc w:val="center"/>
            </w:pPr>
            <w:r>
              <w:rPr>
                <w:sz w:val="24"/>
              </w:rPr>
              <w:t xml:space="preserve">8143,72</w:t>
            </w:r>
          </w:p>
        </w:tc>
      </w:tr>
      <w:tr>
        <w:tc>
          <w:tcPr>
            <w:tcW w:w="1282" w:type="dxa"/>
          </w:tcPr>
          <w:p>
            <w:pPr>
              <w:pStyle w:val="0"/>
              <w:jc w:val="center"/>
            </w:pPr>
            <w:r>
              <w:rPr>
                <w:sz w:val="24"/>
              </w:rPr>
              <w:t xml:space="preserve">A27.30.011</w:t>
            </w:r>
          </w:p>
        </w:tc>
        <w:tc>
          <w:tcPr>
            <w:tcW w:w="6508" w:type="dxa"/>
          </w:tcPr>
          <w:p>
            <w:pPr>
              <w:pStyle w:val="0"/>
            </w:pPr>
            <w:r>
              <w:rPr>
                <w:sz w:val="24"/>
              </w:rPr>
              <w:t xml:space="preserve">Молекулярно-генетическое исследование мутаций в гене BRCA2 в биопсийном (операционном) материале</w:t>
            </w:r>
          </w:p>
        </w:tc>
        <w:tc>
          <w:tcPr>
            <w:tcW w:w="1143" w:type="dxa"/>
          </w:tcPr>
          <w:p>
            <w:pPr>
              <w:pStyle w:val="0"/>
              <w:jc w:val="center"/>
            </w:pPr>
            <w:r>
              <w:rPr>
                <w:sz w:val="24"/>
              </w:rPr>
              <w:t xml:space="preserve">8143,72</w:t>
            </w:r>
          </w:p>
        </w:tc>
      </w:tr>
      <w:tr>
        <w:tc>
          <w:tcPr>
            <w:tcW w:w="1282" w:type="dxa"/>
          </w:tcPr>
          <w:p>
            <w:pPr>
              <w:pStyle w:val="0"/>
              <w:jc w:val="center"/>
            </w:pPr>
            <w:r>
              <w:rPr>
                <w:sz w:val="24"/>
              </w:rPr>
              <w:t xml:space="preserve">A27.30.016</w:t>
            </w:r>
          </w:p>
        </w:tc>
        <w:tc>
          <w:tcPr>
            <w:tcW w:w="6508" w:type="dxa"/>
          </w:tcPr>
          <w:p>
            <w:pPr>
              <w:pStyle w:val="0"/>
            </w:pPr>
            <w:r>
              <w:rPr>
                <w:sz w:val="24"/>
              </w:rPr>
              <w:t xml:space="preserve">Молекулярно-генетическое исследование мутаций в гене EGFR в биопсийном (операционном) материале</w:t>
            </w:r>
          </w:p>
        </w:tc>
        <w:tc>
          <w:tcPr>
            <w:tcW w:w="1143" w:type="dxa"/>
          </w:tcPr>
          <w:p>
            <w:pPr>
              <w:pStyle w:val="0"/>
              <w:jc w:val="center"/>
            </w:pPr>
            <w:r>
              <w:rPr>
                <w:sz w:val="24"/>
              </w:rPr>
              <w:t xml:space="preserve">8797,52</w:t>
            </w:r>
          </w:p>
        </w:tc>
      </w:tr>
      <w:tr>
        <w:tc>
          <w:tcPr>
            <w:tcW w:w="1282" w:type="dxa"/>
          </w:tcPr>
          <w:p>
            <w:pPr>
              <w:pStyle w:val="0"/>
              <w:jc w:val="center"/>
            </w:pPr>
            <w:r>
              <w:rPr>
                <w:sz w:val="24"/>
              </w:rPr>
              <w:t xml:space="preserve">A27.30.017</w:t>
            </w:r>
          </w:p>
        </w:tc>
        <w:tc>
          <w:tcPr>
            <w:tcW w:w="6508" w:type="dxa"/>
          </w:tcPr>
          <w:p>
            <w:pPr>
              <w:pStyle w:val="0"/>
            </w:pPr>
            <w:r>
              <w:rPr>
                <w:sz w:val="24"/>
              </w:rPr>
              <w:t xml:space="preserve">Молекулярно-генетическое исследование транслокаций гена ALK</w:t>
            </w:r>
          </w:p>
        </w:tc>
        <w:tc>
          <w:tcPr>
            <w:tcW w:w="1143" w:type="dxa"/>
          </w:tcPr>
          <w:p>
            <w:pPr>
              <w:pStyle w:val="0"/>
              <w:jc w:val="center"/>
            </w:pPr>
            <w:r>
              <w:rPr>
                <w:sz w:val="24"/>
              </w:rPr>
              <w:t xml:space="preserve">9208,44</w:t>
            </w:r>
          </w:p>
        </w:tc>
      </w:tr>
      <w:tr>
        <w:tc>
          <w:tcPr>
            <w:tcW w:w="1282" w:type="dxa"/>
          </w:tcPr>
          <w:p>
            <w:pPr>
              <w:pStyle w:val="0"/>
              <w:jc w:val="center"/>
            </w:pPr>
            <w:r>
              <w:rPr>
                <w:sz w:val="24"/>
              </w:rPr>
              <w:t xml:space="preserve">A27.30.106</w:t>
            </w:r>
          </w:p>
        </w:tc>
        <w:tc>
          <w:tcPr>
            <w:tcW w:w="6508" w:type="dxa"/>
          </w:tcPr>
          <w:p>
            <w:pPr>
              <w:pStyle w:val="0"/>
            </w:pPr>
            <w:r>
              <w:rPr>
                <w:sz w:val="24"/>
              </w:rPr>
              <w:t xml:space="preserve">Определение амплификации гена ERBB2 (HER2/Neu) в биопсийном (операционном) материале методом флюоресцентной гибридизации in situ (FISH)</w:t>
            </w:r>
          </w:p>
        </w:tc>
        <w:tc>
          <w:tcPr>
            <w:tcW w:w="1143" w:type="dxa"/>
          </w:tcPr>
          <w:p>
            <w:pPr>
              <w:pStyle w:val="0"/>
              <w:jc w:val="center"/>
            </w:pPr>
            <w:r>
              <w:rPr>
                <w:sz w:val="24"/>
              </w:rPr>
              <w:t xml:space="preserve">9090,38</w:t>
            </w:r>
          </w:p>
        </w:tc>
      </w:tr>
      <w:tr>
        <w:tc>
          <w:tcPr>
            <w:gridSpan w:val="2"/>
            <w:tcW w:w="7790" w:type="dxa"/>
          </w:tcPr>
          <w:p>
            <w:pPr>
              <w:pStyle w:val="0"/>
            </w:pPr>
            <w:r>
              <w:rPr>
                <w:sz w:val="24"/>
              </w:rPr>
              <w:t xml:space="preserve">Средний тариф исследования с учетом запланированных объемов</w:t>
            </w:r>
          </w:p>
        </w:tc>
        <w:tc>
          <w:tcPr>
            <w:tcW w:w="1143" w:type="dxa"/>
          </w:tcPr>
          <w:p>
            <w:pPr>
              <w:pStyle w:val="0"/>
              <w:jc w:val="center"/>
            </w:pPr>
            <w:r>
              <w:rPr>
                <w:sz w:val="24"/>
              </w:rPr>
              <w:t xml:space="preserve">9091,40</w:t>
            </w:r>
          </w:p>
        </w:tc>
      </w:tr>
    </w:tbl>
    <w:p>
      <w:pPr>
        <w:pStyle w:val="0"/>
        <w:jc w:val="both"/>
      </w:pPr>
      <w:r>
        <w:rPr>
          <w:sz w:val="24"/>
        </w:rPr>
      </w:r>
    </w:p>
    <w:p>
      <w:pPr>
        <w:pStyle w:val="0"/>
        <w:outlineLvl w:val="1"/>
        <w:jc w:val="right"/>
      </w:pPr>
      <w:r>
        <w:rPr>
          <w:sz w:val="24"/>
        </w:rPr>
        <w:t xml:space="preserve">Таблица 6</w:t>
      </w:r>
    </w:p>
    <w:p>
      <w:pPr>
        <w:pStyle w:val="0"/>
        <w:jc w:val="both"/>
      </w:pPr>
      <w:r>
        <w:rPr>
          <w:sz w:val="24"/>
        </w:rPr>
      </w:r>
    </w:p>
    <w:p>
      <w:pPr>
        <w:pStyle w:val="2"/>
        <w:jc w:val="center"/>
      </w:pPr>
      <w:r>
        <w:rPr>
          <w:sz w:val="24"/>
        </w:rPr>
        <w:t xml:space="preserve">Патологоанатомические исследования биопсийного</w:t>
      </w:r>
    </w:p>
    <w:p>
      <w:pPr>
        <w:pStyle w:val="2"/>
        <w:jc w:val="center"/>
      </w:pPr>
      <w:r>
        <w:rPr>
          <w:sz w:val="24"/>
        </w:rPr>
        <w:t xml:space="preserve">(операционного) материала с целью выявления онкологических</w:t>
      </w:r>
    </w:p>
    <w:p>
      <w:pPr>
        <w:pStyle w:val="2"/>
        <w:jc w:val="center"/>
      </w:pPr>
      <w:r>
        <w:rPr>
          <w:sz w:val="24"/>
        </w:rPr>
        <w:t xml:space="preserve">заболеваний и подбора противоопухолевой лекарственной</w:t>
      </w:r>
    </w:p>
    <w:p>
      <w:pPr>
        <w:pStyle w:val="2"/>
        <w:jc w:val="center"/>
      </w:pPr>
      <w:r>
        <w:rPr>
          <w:sz w:val="24"/>
        </w:rPr>
        <w:t xml:space="preserve">терапии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82"/>
        <w:gridCol w:w="6508"/>
        <w:gridCol w:w="1143"/>
      </w:tblGrid>
      <w:tr>
        <w:tc>
          <w:tcPr>
            <w:tcW w:w="1282" w:type="dxa"/>
          </w:tcPr>
          <w:p>
            <w:pPr>
              <w:pStyle w:val="0"/>
              <w:jc w:val="center"/>
            </w:pPr>
            <w:r>
              <w:rPr>
                <w:sz w:val="24"/>
              </w:rPr>
              <w:t xml:space="preserve">Код услуги</w:t>
            </w:r>
          </w:p>
        </w:tc>
        <w:tc>
          <w:tcPr>
            <w:tcW w:w="6508" w:type="dxa"/>
          </w:tcPr>
          <w:p>
            <w:pPr>
              <w:pStyle w:val="0"/>
              <w:jc w:val="center"/>
            </w:pPr>
            <w:r>
              <w:rPr>
                <w:sz w:val="24"/>
              </w:rPr>
              <w:t xml:space="preserve">Наименование</w:t>
            </w:r>
          </w:p>
        </w:tc>
        <w:tc>
          <w:tcPr>
            <w:tcW w:w="1143" w:type="dxa"/>
          </w:tcPr>
          <w:p>
            <w:pPr>
              <w:pStyle w:val="0"/>
              <w:jc w:val="center"/>
            </w:pPr>
            <w:r>
              <w:rPr>
                <w:sz w:val="24"/>
              </w:rPr>
              <w:t xml:space="preserve">Тариф, рублей</w:t>
            </w:r>
          </w:p>
        </w:tc>
      </w:tr>
      <w:tr>
        <w:tc>
          <w:tcPr>
            <w:tcW w:w="1282" w:type="dxa"/>
          </w:tcPr>
          <w:p>
            <w:pPr>
              <w:pStyle w:val="0"/>
              <w:jc w:val="center"/>
            </w:pPr>
            <w:r>
              <w:rPr>
                <w:sz w:val="24"/>
              </w:rPr>
              <w:t xml:space="preserve">A08.30.006</w:t>
            </w:r>
          </w:p>
        </w:tc>
        <w:tc>
          <w:tcPr>
            <w:tcW w:w="6508" w:type="dxa"/>
          </w:tcPr>
          <w:p>
            <w:pPr>
              <w:pStyle w:val="0"/>
            </w:pPr>
            <w:r>
              <w:rPr>
                <w:sz w:val="24"/>
              </w:rPr>
              <w:t xml:space="preserve">Просмотр гистологического препарата</w:t>
            </w:r>
          </w:p>
        </w:tc>
        <w:tc>
          <w:tcPr>
            <w:tcW w:w="1143" w:type="dxa"/>
          </w:tcPr>
          <w:p>
            <w:pPr>
              <w:pStyle w:val="0"/>
              <w:jc w:val="center"/>
            </w:pPr>
            <w:r>
              <w:rPr>
                <w:sz w:val="24"/>
              </w:rPr>
              <w:t xml:space="preserve">439,57</w:t>
            </w:r>
          </w:p>
        </w:tc>
      </w:tr>
      <w:tr>
        <w:tc>
          <w:tcPr>
            <w:tcW w:w="1282" w:type="dxa"/>
          </w:tcPr>
          <w:p>
            <w:pPr>
              <w:pStyle w:val="0"/>
              <w:jc w:val="center"/>
            </w:pPr>
            <w:r>
              <w:rPr>
                <w:sz w:val="24"/>
              </w:rPr>
              <w:t xml:space="preserve">A08.30.013</w:t>
            </w:r>
          </w:p>
        </w:tc>
        <w:tc>
          <w:tcPr>
            <w:tcW w:w="6508" w:type="dxa"/>
          </w:tcPr>
          <w:p>
            <w:pPr>
              <w:pStyle w:val="0"/>
            </w:pPr>
            <w:r>
              <w:rPr>
                <w:sz w:val="24"/>
              </w:rPr>
              <w:t xml:space="preserve">Патолого-анатомическое исследование биопсийного (операционного) материала с применением иммуногистохимических методов</w:t>
            </w:r>
          </w:p>
        </w:tc>
        <w:tc>
          <w:tcPr>
            <w:tcW w:w="1143" w:type="dxa"/>
          </w:tcPr>
          <w:p>
            <w:pPr>
              <w:pStyle w:val="0"/>
              <w:jc w:val="center"/>
            </w:pPr>
            <w:r>
              <w:rPr>
                <w:sz w:val="24"/>
              </w:rPr>
              <w:t xml:space="preserve">3260,17</w:t>
            </w:r>
          </w:p>
        </w:tc>
      </w:tr>
      <w:tr>
        <w:tc>
          <w:tcPr>
            <w:tcW w:w="1282" w:type="dxa"/>
          </w:tcPr>
          <w:p>
            <w:pPr>
              <w:pStyle w:val="0"/>
              <w:jc w:val="center"/>
            </w:pPr>
            <w:r>
              <w:rPr>
                <w:sz w:val="24"/>
              </w:rPr>
              <w:t xml:space="preserve">A08.30.013.001</w:t>
            </w:r>
          </w:p>
        </w:tc>
        <w:tc>
          <w:tcPr>
            <w:tcW w:w="6508" w:type="dxa"/>
          </w:tcPr>
          <w:p>
            <w:pPr>
              <w:pStyle w:val="0"/>
            </w:pPr>
            <w:r>
              <w:rPr>
                <w:sz w:val="24"/>
              </w:rPr>
              <w:t xml:space="preserve">Патолого-анатомическое исследование белка к рецепторам HER2/neu с применением иммуногистохимических методов</w:t>
            </w:r>
          </w:p>
        </w:tc>
        <w:tc>
          <w:tcPr>
            <w:tcW w:w="1143" w:type="dxa"/>
          </w:tcPr>
          <w:p>
            <w:pPr>
              <w:pStyle w:val="0"/>
              <w:jc w:val="center"/>
            </w:pPr>
            <w:r>
              <w:rPr>
                <w:sz w:val="24"/>
              </w:rPr>
              <w:t xml:space="preserve">2967,13</w:t>
            </w:r>
          </w:p>
        </w:tc>
      </w:tr>
      <w:tr>
        <w:tc>
          <w:tcPr>
            <w:tcW w:w="1282" w:type="dxa"/>
          </w:tcPr>
          <w:p>
            <w:pPr>
              <w:pStyle w:val="0"/>
              <w:jc w:val="center"/>
            </w:pPr>
            <w:r>
              <w:rPr>
                <w:sz w:val="24"/>
              </w:rPr>
              <w:t xml:space="preserve">A08.30.034</w:t>
            </w:r>
          </w:p>
        </w:tc>
        <w:tc>
          <w:tcPr>
            <w:tcW w:w="6508" w:type="dxa"/>
          </w:tcPr>
          <w:p>
            <w:pPr>
              <w:pStyle w:val="0"/>
            </w:pPr>
            <w:r>
              <w:rPr>
                <w:sz w:val="24"/>
              </w:rPr>
              <w:t xml:space="preserve">Определение экспрессии рецепторов к эстрогенам и прогестерону иммуногистохимическим методом</w:t>
            </w:r>
          </w:p>
        </w:tc>
        <w:tc>
          <w:tcPr>
            <w:tcW w:w="1143" w:type="dxa"/>
          </w:tcPr>
          <w:p>
            <w:pPr>
              <w:pStyle w:val="0"/>
              <w:jc w:val="center"/>
            </w:pPr>
            <w:r>
              <w:rPr>
                <w:sz w:val="24"/>
              </w:rPr>
              <w:t xml:space="preserve">3479,96</w:t>
            </w:r>
          </w:p>
        </w:tc>
      </w:tr>
      <w:tr>
        <w:tc>
          <w:tcPr>
            <w:tcW w:w="1282" w:type="dxa"/>
          </w:tcPr>
          <w:p>
            <w:pPr>
              <w:pStyle w:val="0"/>
              <w:jc w:val="center"/>
            </w:pPr>
            <w:r>
              <w:rPr>
                <w:sz w:val="24"/>
              </w:rPr>
              <w:t xml:space="preserve">A08.30.036</w:t>
            </w:r>
          </w:p>
        </w:tc>
        <w:tc>
          <w:tcPr>
            <w:tcW w:w="6508" w:type="dxa"/>
          </w:tcPr>
          <w:p>
            <w:pPr>
              <w:pStyle w:val="0"/>
            </w:pPr>
            <w:r>
              <w:rPr>
                <w:sz w:val="24"/>
              </w:rPr>
              <w:t xml:space="preserve">Определение амплификации гена HER2 методом флюоресцентной гибридизации in situ (FISH)</w:t>
            </w:r>
          </w:p>
        </w:tc>
        <w:tc>
          <w:tcPr>
            <w:tcW w:w="1143" w:type="dxa"/>
          </w:tcPr>
          <w:p>
            <w:pPr>
              <w:pStyle w:val="0"/>
              <w:jc w:val="center"/>
            </w:pPr>
            <w:r>
              <w:rPr>
                <w:sz w:val="24"/>
              </w:rPr>
              <w:t xml:space="preserve">3589,86</w:t>
            </w:r>
          </w:p>
        </w:tc>
      </w:tr>
      <w:tr>
        <w:tc>
          <w:tcPr>
            <w:tcW w:w="1282" w:type="dxa"/>
          </w:tcPr>
          <w:p>
            <w:pPr>
              <w:pStyle w:val="0"/>
              <w:jc w:val="center"/>
            </w:pPr>
            <w:r>
              <w:rPr>
                <w:sz w:val="24"/>
              </w:rPr>
              <w:t xml:space="preserve">A08.30.038</w:t>
            </w:r>
          </w:p>
        </w:tc>
        <w:tc>
          <w:tcPr>
            <w:tcW w:w="6508" w:type="dxa"/>
          </w:tcPr>
          <w:p>
            <w:pPr>
              <w:pStyle w:val="0"/>
            </w:pPr>
            <w:r>
              <w:rPr>
                <w:sz w:val="24"/>
              </w:rPr>
              <w:t xml:space="preserve">Определение индекса пролиферативной активности экспрессии Ki-67 иммуногистохимическим методом</w:t>
            </w:r>
          </w:p>
        </w:tc>
        <w:tc>
          <w:tcPr>
            <w:tcW w:w="1143" w:type="dxa"/>
          </w:tcPr>
          <w:p>
            <w:pPr>
              <w:pStyle w:val="0"/>
              <w:jc w:val="center"/>
            </w:pPr>
            <w:r>
              <w:rPr>
                <w:sz w:val="24"/>
              </w:rPr>
              <w:t xml:space="preserve">4139,32</w:t>
            </w:r>
          </w:p>
        </w:tc>
      </w:tr>
      <w:tr>
        <w:tc>
          <w:tcPr>
            <w:tcW w:w="1282" w:type="dxa"/>
          </w:tcPr>
          <w:p>
            <w:pPr>
              <w:pStyle w:val="0"/>
              <w:jc w:val="center"/>
            </w:pPr>
            <w:r>
              <w:rPr>
                <w:sz w:val="24"/>
              </w:rPr>
              <w:t xml:space="preserve">A08.30.039</w:t>
            </w:r>
          </w:p>
        </w:tc>
        <w:tc>
          <w:tcPr>
            <w:tcW w:w="6508" w:type="dxa"/>
          </w:tcPr>
          <w:p>
            <w:pPr>
              <w:pStyle w:val="0"/>
            </w:pPr>
            <w:r>
              <w:rPr>
                <w:sz w:val="24"/>
              </w:rPr>
              <w:t xml:space="preserve">Определение экспрессии белка PDL1 иммуногистохимическим методом</w:t>
            </w:r>
          </w:p>
        </w:tc>
        <w:tc>
          <w:tcPr>
            <w:tcW w:w="1143" w:type="dxa"/>
          </w:tcPr>
          <w:p>
            <w:pPr>
              <w:pStyle w:val="0"/>
              <w:jc w:val="center"/>
            </w:pPr>
            <w:r>
              <w:rPr>
                <w:sz w:val="24"/>
              </w:rPr>
              <w:t xml:space="preserve">12674,39</w:t>
            </w:r>
          </w:p>
        </w:tc>
      </w:tr>
      <w:tr>
        <w:tc>
          <w:tcPr>
            <w:tcW w:w="1282" w:type="dxa"/>
          </w:tcPr>
          <w:p>
            <w:pPr>
              <w:pStyle w:val="0"/>
              <w:jc w:val="center"/>
            </w:pPr>
            <w:r>
              <w:rPr>
                <w:sz w:val="24"/>
              </w:rPr>
              <w:t xml:space="preserve">A08.30.040</w:t>
            </w:r>
          </w:p>
        </w:tc>
        <w:tc>
          <w:tcPr>
            <w:tcW w:w="6508" w:type="dxa"/>
          </w:tcPr>
          <w:p>
            <w:pPr>
              <w:pStyle w:val="0"/>
            </w:pPr>
            <w:r>
              <w:rPr>
                <w:sz w:val="24"/>
              </w:rPr>
              <w:t xml:space="preserve">Определение мутаций в генах MLH1, MSH2, MSH6, PMS2 иммуногистохимическим методом</w:t>
            </w:r>
          </w:p>
        </w:tc>
        <w:tc>
          <w:tcPr>
            <w:tcW w:w="1143" w:type="dxa"/>
          </w:tcPr>
          <w:p>
            <w:pPr>
              <w:pStyle w:val="0"/>
              <w:jc w:val="center"/>
            </w:pPr>
            <w:r>
              <w:rPr>
                <w:sz w:val="24"/>
              </w:rPr>
              <w:t xml:space="preserve">13663,43</w:t>
            </w:r>
          </w:p>
        </w:tc>
      </w:tr>
      <w:tr>
        <w:tc>
          <w:tcPr>
            <w:tcW w:w="1282" w:type="dxa"/>
          </w:tcPr>
          <w:p>
            <w:pPr>
              <w:pStyle w:val="0"/>
              <w:jc w:val="center"/>
            </w:pPr>
            <w:r>
              <w:rPr>
                <w:sz w:val="24"/>
              </w:rPr>
              <w:t xml:space="preserve">A08.30.046.004</w:t>
            </w:r>
          </w:p>
        </w:tc>
        <w:tc>
          <w:tcPr>
            <w:tcW w:w="6508" w:type="dxa"/>
          </w:tcPr>
          <w:p>
            <w:pPr>
              <w:pStyle w:val="0"/>
            </w:pPr>
            <w:r>
              <w:rPr>
                <w:sz w:val="24"/>
              </w:rPr>
              <w:t xml:space="preserve">Патолого-анатомическое исследование биопсийного (операционного) материала четвертой категории сложности</w:t>
            </w:r>
          </w:p>
        </w:tc>
        <w:tc>
          <w:tcPr>
            <w:tcW w:w="1143" w:type="dxa"/>
          </w:tcPr>
          <w:p>
            <w:pPr>
              <w:pStyle w:val="0"/>
              <w:jc w:val="center"/>
            </w:pPr>
            <w:r>
              <w:rPr>
                <w:sz w:val="24"/>
              </w:rPr>
              <w:t xml:space="preserve">1758,30</w:t>
            </w:r>
          </w:p>
        </w:tc>
      </w:tr>
      <w:tr>
        <w:tc>
          <w:tcPr>
            <w:tcW w:w="1282" w:type="dxa"/>
          </w:tcPr>
          <w:p>
            <w:pPr>
              <w:pStyle w:val="0"/>
              <w:jc w:val="center"/>
            </w:pPr>
            <w:r>
              <w:rPr>
                <w:sz w:val="24"/>
              </w:rPr>
              <w:t xml:space="preserve">A08.30.046.005</w:t>
            </w:r>
          </w:p>
        </w:tc>
        <w:tc>
          <w:tcPr>
            <w:tcW w:w="6508" w:type="dxa"/>
          </w:tcPr>
          <w:p>
            <w:pPr>
              <w:pStyle w:val="0"/>
            </w:pPr>
            <w:r>
              <w:rPr>
                <w:sz w:val="24"/>
              </w:rPr>
              <w:t xml:space="preserve">Патолого-анатомическое исследование биопсийного (операционного) материала пятой категории сложности</w:t>
            </w:r>
          </w:p>
        </w:tc>
        <w:tc>
          <w:tcPr>
            <w:tcW w:w="1143" w:type="dxa"/>
          </w:tcPr>
          <w:p>
            <w:pPr>
              <w:pStyle w:val="0"/>
              <w:jc w:val="center"/>
            </w:pPr>
            <w:r>
              <w:rPr>
                <w:sz w:val="24"/>
              </w:rPr>
              <w:t xml:space="preserve">3260,17</w:t>
            </w:r>
          </w:p>
        </w:tc>
      </w:tr>
      <w:tr>
        <w:tc>
          <w:tcPr>
            <w:gridSpan w:val="2"/>
            <w:tcW w:w="7790" w:type="dxa"/>
          </w:tcPr>
          <w:p>
            <w:pPr>
              <w:pStyle w:val="0"/>
            </w:pPr>
            <w:r>
              <w:rPr>
                <w:sz w:val="24"/>
              </w:rPr>
              <w:t xml:space="preserve">Средний тариф исследования с учетом запланированных объемов</w:t>
            </w:r>
          </w:p>
        </w:tc>
        <w:tc>
          <w:tcPr>
            <w:tcW w:w="1143" w:type="dxa"/>
          </w:tcPr>
          <w:p>
            <w:pPr>
              <w:pStyle w:val="0"/>
              <w:jc w:val="center"/>
            </w:pPr>
            <w:r>
              <w:rPr>
                <w:sz w:val="24"/>
              </w:rPr>
              <w:t xml:space="preserve">2242,10</w:t>
            </w:r>
          </w:p>
        </w:tc>
      </w:tr>
    </w:tbl>
    <w:p>
      <w:pPr>
        <w:pStyle w:val="0"/>
        <w:jc w:val="both"/>
      </w:pPr>
      <w:r>
        <w:rPr>
          <w:sz w:val="24"/>
        </w:rPr>
      </w:r>
    </w:p>
    <w:p>
      <w:pPr>
        <w:pStyle w:val="0"/>
        <w:outlineLvl w:val="1"/>
        <w:jc w:val="right"/>
      </w:pPr>
      <w:r>
        <w:rPr>
          <w:sz w:val="24"/>
        </w:rPr>
        <w:t xml:space="preserve">Таблица 7</w:t>
      </w:r>
    </w:p>
    <w:p>
      <w:pPr>
        <w:pStyle w:val="0"/>
        <w:jc w:val="both"/>
      </w:pPr>
      <w:r>
        <w:rPr>
          <w:sz w:val="24"/>
        </w:rPr>
      </w:r>
    </w:p>
    <w:p>
      <w:pPr>
        <w:pStyle w:val="2"/>
        <w:jc w:val="center"/>
      </w:pPr>
      <w:r>
        <w:rPr>
          <w:sz w:val="24"/>
        </w:rPr>
        <w:t xml:space="preserve">Тестирование на выявление новой коронавирусной инфекции</w:t>
      </w:r>
    </w:p>
    <w:p>
      <w:pPr>
        <w:pStyle w:val="2"/>
        <w:jc w:val="center"/>
      </w:pPr>
      <w:r>
        <w:rPr>
          <w:sz w:val="24"/>
        </w:rPr>
        <w:t xml:space="preserve">COVID-19</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82"/>
        <w:gridCol w:w="6508"/>
        <w:gridCol w:w="1143"/>
      </w:tblGrid>
      <w:tr>
        <w:tc>
          <w:tcPr>
            <w:tcW w:w="1282" w:type="dxa"/>
          </w:tcPr>
          <w:p>
            <w:pPr>
              <w:pStyle w:val="0"/>
              <w:jc w:val="center"/>
            </w:pPr>
            <w:r>
              <w:rPr>
                <w:sz w:val="24"/>
              </w:rPr>
              <w:t xml:space="preserve">Код услуги</w:t>
            </w:r>
          </w:p>
        </w:tc>
        <w:tc>
          <w:tcPr>
            <w:tcW w:w="6508" w:type="dxa"/>
          </w:tcPr>
          <w:p>
            <w:pPr>
              <w:pStyle w:val="0"/>
              <w:jc w:val="center"/>
            </w:pPr>
            <w:r>
              <w:rPr>
                <w:sz w:val="24"/>
              </w:rPr>
              <w:t xml:space="preserve">Наименование</w:t>
            </w:r>
          </w:p>
        </w:tc>
        <w:tc>
          <w:tcPr>
            <w:tcW w:w="1143" w:type="dxa"/>
          </w:tcPr>
          <w:p>
            <w:pPr>
              <w:pStyle w:val="0"/>
              <w:jc w:val="center"/>
            </w:pPr>
            <w:r>
              <w:rPr>
                <w:sz w:val="24"/>
              </w:rPr>
              <w:t xml:space="preserve">Тариф, рублей</w:t>
            </w:r>
          </w:p>
        </w:tc>
      </w:tr>
      <w:tr>
        <w:tc>
          <w:tcPr>
            <w:tcW w:w="1282" w:type="dxa"/>
          </w:tcPr>
          <w:p>
            <w:pPr>
              <w:pStyle w:val="0"/>
              <w:jc w:val="center"/>
            </w:pPr>
            <w:r>
              <w:rPr>
                <w:sz w:val="24"/>
              </w:rPr>
              <w:t xml:space="preserve">A26.08.008.001</w:t>
            </w:r>
          </w:p>
        </w:tc>
        <w:tc>
          <w:tcPr>
            <w:tcW w:w="6508" w:type="dxa"/>
          </w:tcPr>
          <w:p>
            <w:pPr>
              <w:pStyle w:val="0"/>
            </w:pPr>
            <w:r>
              <w:rPr>
                <w:sz w:val="24"/>
              </w:rPr>
              <w:t xml:space="preserve">Определение РНК коронавирусов 229E, OC43, NL63, HKUI (Human Coronavirus), COVID-19 в мазках со слизистой оболочки носоглотки методом ПЦР</w:t>
            </w:r>
          </w:p>
        </w:tc>
        <w:tc>
          <w:tcPr>
            <w:tcW w:w="1143" w:type="dxa"/>
          </w:tcPr>
          <w:p>
            <w:pPr>
              <w:pStyle w:val="0"/>
              <w:jc w:val="center"/>
            </w:pPr>
            <w:r>
              <w:rPr>
                <w:sz w:val="24"/>
              </w:rPr>
              <w:t xml:space="preserve">434,00</w:t>
            </w:r>
          </w:p>
        </w:tc>
      </w:tr>
      <w:tr>
        <w:tc>
          <w:tcPr>
            <w:gridSpan w:val="2"/>
            <w:tcW w:w="7790" w:type="dxa"/>
          </w:tcPr>
          <w:p>
            <w:pPr>
              <w:pStyle w:val="0"/>
            </w:pPr>
            <w:r>
              <w:rPr>
                <w:sz w:val="24"/>
              </w:rPr>
              <w:t xml:space="preserve">Средний тариф исследования с учетом запланированных объемов</w:t>
            </w:r>
          </w:p>
        </w:tc>
        <w:tc>
          <w:tcPr>
            <w:tcW w:w="1143" w:type="dxa"/>
          </w:tcPr>
          <w:p>
            <w:pPr>
              <w:pStyle w:val="0"/>
              <w:jc w:val="center"/>
            </w:pPr>
            <w:r>
              <w:rPr>
                <w:sz w:val="24"/>
              </w:rPr>
              <w:t xml:space="preserve">434,00</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25</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21238" w:name="P21238"/>
    <w:bookmarkEnd w:id="21238"/>
    <w:p>
      <w:pPr>
        <w:pStyle w:val="2"/>
        <w:jc w:val="center"/>
      </w:pPr>
      <w:r>
        <w:rPr>
          <w:sz w:val="24"/>
        </w:rPr>
        <w:t xml:space="preserve">КОЭФФИЦИЕНТЫ</w:t>
      </w:r>
    </w:p>
    <w:p>
      <w:pPr>
        <w:pStyle w:val="2"/>
        <w:jc w:val="center"/>
      </w:pPr>
      <w:r>
        <w:rPr>
          <w:sz w:val="24"/>
        </w:rPr>
        <w:t xml:space="preserve">ДИФФЕРЕНЦИАЦИИ НА ПРИКРЕПИВШИХСЯ К МЕДИЦИНСКИЙ ОРГАНИЗАЦИИ</w:t>
      </w:r>
    </w:p>
    <w:p>
      <w:pPr>
        <w:pStyle w:val="2"/>
        <w:jc w:val="center"/>
      </w:pPr>
      <w:r>
        <w:rPr>
          <w:sz w:val="24"/>
        </w:rPr>
        <w:t xml:space="preserve">ЛИЦ С УЧЕТОМ НАЛИЧИЯ ПОДРАЗДЕЛЕНИЙ, РАСПОЛОЖЕННЫХ В СЕЛЬСКОЙ</w:t>
      </w:r>
    </w:p>
    <w:p>
      <w:pPr>
        <w:pStyle w:val="2"/>
        <w:jc w:val="center"/>
      </w:pPr>
      <w:r>
        <w:rPr>
          <w:sz w:val="24"/>
        </w:rPr>
        <w:t xml:space="preserve">МЕСТНОСТИ, НА ОТДАЛЕННЫХ ТЕРРИТОРИЯХ, В ПОСЕЛКАХ ГОРОДСКОГО</w:t>
      </w:r>
    </w:p>
    <w:p>
      <w:pPr>
        <w:pStyle w:val="2"/>
        <w:jc w:val="center"/>
      </w:pPr>
      <w:r>
        <w:rPr>
          <w:sz w:val="24"/>
        </w:rPr>
        <w:t xml:space="preserve">ТИПА И МАЛЫХ ГОРОДАХ С ЧИСЛЕННОСТЬЮ НАСЕЛЕНИЯ ДО 50 ТЫСЯЧ</w:t>
      </w:r>
    </w:p>
    <w:p>
      <w:pPr>
        <w:pStyle w:val="2"/>
        <w:jc w:val="center"/>
      </w:pPr>
      <w:r>
        <w:rPr>
          <w:sz w:val="24"/>
        </w:rPr>
        <w:t xml:space="preserve">ЧЕЛОВЕК И РАСХОДОВ НА ИХ СОДЕРЖАНИЕ И ОПЛАТУ ТРУДА ПЕРСОНАЛА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1"/>
        <w:gridCol w:w="4422"/>
        <w:gridCol w:w="907"/>
        <w:gridCol w:w="1701"/>
        <w:gridCol w:w="1450"/>
      </w:tblGrid>
      <w:tr>
        <w:tc>
          <w:tcPr>
            <w:tcW w:w="521" w:type="dxa"/>
          </w:tcPr>
          <w:p>
            <w:pPr>
              <w:pStyle w:val="0"/>
              <w:jc w:val="center"/>
            </w:pPr>
            <w:r>
              <w:rPr>
                <w:sz w:val="24"/>
              </w:rPr>
              <w:t xml:space="preserve">NN пп</w:t>
            </w:r>
          </w:p>
        </w:tc>
        <w:tc>
          <w:tcPr>
            <w:tcW w:w="4422" w:type="dxa"/>
          </w:tcPr>
          <w:p>
            <w:pPr>
              <w:pStyle w:val="0"/>
              <w:jc w:val="center"/>
            </w:pPr>
            <w:r>
              <w:rPr>
                <w:sz w:val="24"/>
              </w:rPr>
              <w:t xml:space="preserve">Наименование медицинской организации</w:t>
            </w:r>
          </w:p>
        </w:tc>
        <w:tc>
          <w:tcPr>
            <w:gridSpan w:val="2"/>
            <w:tcW w:w="2608" w:type="dxa"/>
          </w:tcPr>
          <w:p>
            <w:pPr>
              <w:pStyle w:val="0"/>
              <w:jc w:val="center"/>
            </w:pPr>
            <w:r>
              <w:rPr>
                <w:sz w:val="24"/>
              </w:rPr>
              <w:t xml:space="preserve">Численность обслуживаемого населения</w:t>
            </w:r>
          </w:p>
        </w:tc>
        <w:tc>
          <w:tcPr>
            <w:tcW w:w="1450" w:type="dxa"/>
          </w:tcPr>
          <w:p>
            <w:pPr>
              <w:pStyle w:val="0"/>
              <w:jc w:val="center"/>
            </w:pPr>
            <w:r>
              <w:rPr>
                <w:sz w:val="24"/>
              </w:rPr>
              <w:t xml:space="preserve">Значение коэффициента дифференциации</w:t>
            </w:r>
          </w:p>
        </w:tc>
      </w:tr>
      <w:tr>
        <w:tc>
          <w:tcPr>
            <w:tcW w:w="521" w:type="dxa"/>
          </w:tcPr>
          <w:p>
            <w:pPr>
              <w:pStyle w:val="0"/>
              <w:jc w:val="center"/>
            </w:pPr>
            <w:r>
              <w:rPr>
                <w:sz w:val="24"/>
              </w:rPr>
              <w:t xml:space="preserve">1</w:t>
            </w:r>
          </w:p>
        </w:tc>
        <w:tc>
          <w:tcPr>
            <w:tcW w:w="4422" w:type="dxa"/>
          </w:tcPr>
          <w:p>
            <w:pPr>
              <w:pStyle w:val="0"/>
            </w:pPr>
            <w:r>
              <w:rPr>
                <w:sz w:val="24"/>
              </w:rPr>
              <w:t xml:space="preserve">ГБУ РО "Старожиловская районная больница"</w:t>
            </w:r>
          </w:p>
        </w:tc>
        <w:tc>
          <w:tcPr>
            <w:tcW w:w="907" w:type="dxa"/>
          </w:tcPr>
          <w:p>
            <w:pPr>
              <w:pStyle w:val="0"/>
              <w:jc w:val="center"/>
            </w:pPr>
            <w:r>
              <w:rPr>
                <w:sz w:val="24"/>
              </w:rPr>
              <w:t xml:space="preserve">11465</w:t>
            </w:r>
          </w:p>
        </w:tc>
        <w:tc>
          <w:tcPr>
            <w:tcW w:w="1701" w:type="dxa"/>
          </w:tcPr>
          <w:p>
            <w:pPr>
              <w:pStyle w:val="0"/>
              <w:jc w:val="center"/>
            </w:pPr>
            <w:r>
              <w:rPr>
                <w:sz w:val="24"/>
              </w:rPr>
              <w:t xml:space="preserve">до 20 тысяч человек</w:t>
            </w:r>
          </w:p>
        </w:tc>
        <w:tc>
          <w:tcPr>
            <w:tcW w:w="1450" w:type="dxa"/>
          </w:tcPr>
          <w:p>
            <w:pPr>
              <w:pStyle w:val="0"/>
              <w:jc w:val="center"/>
            </w:pPr>
            <w:r>
              <w:rPr>
                <w:sz w:val="24"/>
              </w:rPr>
              <w:t xml:space="preserve">1,113</w:t>
            </w:r>
          </w:p>
        </w:tc>
      </w:tr>
      <w:tr>
        <w:tc>
          <w:tcPr>
            <w:tcW w:w="521" w:type="dxa"/>
          </w:tcPr>
          <w:p>
            <w:pPr>
              <w:pStyle w:val="0"/>
              <w:jc w:val="center"/>
            </w:pPr>
            <w:r>
              <w:rPr>
                <w:sz w:val="24"/>
              </w:rPr>
              <w:t xml:space="preserve">2</w:t>
            </w:r>
          </w:p>
        </w:tc>
        <w:tc>
          <w:tcPr>
            <w:tcW w:w="4422" w:type="dxa"/>
          </w:tcPr>
          <w:p>
            <w:pPr>
              <w:pStyle w:val="0"/>
            </w:pPr>
            <w:r>
              <w:rPr>
                <w:sz w:val="24"/>
              </w:rPr>
              <w:t xml:space="preserve">ГБУ РО "Чучковская районная больница"</w:t>
            </w:r>
          </w:p>
        </w:tc>
        <w:tc>
          <w:tcPr>
            <w:tcW w:w="907" w:type="dxa"/>
          </w:tcPr>
          <w:p>
            <w:pPr>
              <w:pStyle w:val="0"/>
              <w:jc w:val="center"/>
            </w:pPr>
            <w:r>
              <w:rPr>
                <w:sz w:val="24"/>
              </w:rPr>
              <w:t xml:space="preserve">5338</w:t>
            </w:r>
          </w:p>
        </w:tc>
        <w:tc>
          <w:tcPr>
            <w:tcW w:w="1701" w:type="dxa"/>
          </w:tcPr>
          <w:p>
            <w:pPr>
              <w:pStyle w:val="0"/>
              <w:jc w:val="center"/>
            </w:pPr>
            <w:r>
              <w:rPr>
                <w:sz w:val="24"/>
              </w:rPr>
              <w:t xml:space="preserve">до 20 тысяч человек</w:t>
            </w:r>
          </w:p>
        </w:tc>
        <w:tc>
          <w:tcPr>
            <w:tcW w:w="1450" w:type="dxa"/>
          </w:tcPr>
          <w:p>
            <w:pPr>
              <w:pStyle w:val="0"/>
              <w:jc w:val="center"/>
            </w:pPr>
            <w:r>
              <w:rPr>
                <w:sz w:val="24"/>
              </w:rPr>
              <w:t xml:space="preserve">1,113</w:t>
            </w:r>
          </w:p>
        </w:tc>
      </w:tr>
      <w:tr>
        <w:tc>
          <w:tcPr>
            <w:tcW w:w="521" w:type="dxa"/>
          </w:tcPr>
          <w:p>
            <w:pPr>
              <w:pStyle w:val="0"/>
              <w:jc w:val="center"/>
            </w:pPr>
            <w:r>
              <w:rPr>
                <w:sz w:val="24"/>
              </w:rPr>
              <w:t xml:space="preserve">3</w:t>
            </w:r>
          </w:p>
        </w:tc>
        <w:tc>
          <w:tcPr>
            <w:tcW w:w="4422" w:type="dxa"/>
          </w:tcPr>
          <w:p>
            <w:pPr>
              <w:pStyle w:val="0"/>
            </w:pPr>
            <w:r>
              <w:rPr>
                <w:sz w:val="24"/>
              </w:rPr>
              <w:t xml:space="preserve">ГБУ РО "Сапожковская районная больница"</w:t>
            </w:r>
          </w:p>
        </w:tc>
        <w:tc>
          <w:tcPr>
            <w:tcW w:w="907" w:type="dxa"/>
          </w:tcPr>
          <w:p>
            <w:pPr>
              <w:pStyle w:val="0"/>
              <w:jc w:val="center"/>
            </w:pPr>
            <w:r>
              <w:rPr>
                <w:sz w:val="24"/>
              </w:rPr>
              <w:t xml:space="preserve">7193</w:t>
            </w:r>
          </w:p>
        </w:tc>
        <w:tc>
          <w:tcPr>
            <w:tcW w:w="1701" w:type="dxa"/>
          </w:tcPr>
          <w:p>
            <w:pPr>
              <w:pStyle w:val="0"/>
              <w:jc w:val="center"/>
            </w:pPr>
            <w:r>
              <w:rPr>
                <w:sz w:val="24"/>
              </w:rPr>
              <w:t xml:space="preserve">до 20 тысяч человек</w:t>
            </w:r>
          </w:p>
        </w:tc>
        <w:tc>
          <w:tcPr>
            <w:tcW w:w="1450" w:type="dxa"/>
          </w:tcPr>
          <w:p>
            <w:pPr>
              <w:pStyle w:val="0"/>
              <w:jc w:val="center"/>
            </w:pPr>
            <w:r>
              <w:rPr>
                <w:sz w:val="24"/>
              </w:rPr>
              <w:t xml:space="preserve">1,113</w:t>
            </w:r>
          </w:p>
        </w:tc>
      </w:tr>
      <w:tr>
        <w:tc>
          <w:tcPr>
            <w:tcW w:w="521" w:type="dxa"/>
          </w:tcPr>
          <w:p>
            <w:pPr>
              <w:pStyle w:val="0"/>
              <w:jc w:val="center"/>
            </w:pPr>
            <w:r>
              <w:rPr>
                <w:sz w:val="24"/>
              </w:rPr>
              <w:t xml:space="preserve">4</w:t>
            </w:r>
          </w:p>
        </w:tc>
        <w:tc>
          <w:tcPr>
            <w:tcW w:w="4422" w:type="dxa"/>
          </w:tcPr>
          <w:p>
            <w:pPr>
              <w:pStyle w:val="0"/>
            </w:pPr>
            <w:r>
              <w:rPr>
                <w:sz w:val="24"/>
              </w:rPr>
              <w:t xml:space="preserve">ГБУ РО "Александро-Невская районная больница"</w:t>
            </w:r>
          </w:p>
        </w:tc>
        <w:tc>
          <w:tcPr>
            <w:tcW w:w="907" w:type="dxa"/>
          </w:tcPr>
          <w:p>
            <w:pPr>
              <w:pStyle w:val="0"/>
              <w:jc w:val="center"/>
            </w:pPr>
            <w:r>
              <w:rPr>
                <w:sz w:val="24"/>
              </w:rPr>
              <w:t xml:space="preserve">9451</w:t>
            </w:r>
          </w:p>
        </w:tc>
        <w:tc>
          <w:tcPr>
            <w:tcW w:w="1701" w:type="dxa"/>
          </w:tcPr>
          <w:p>
            <w:pPr>
              <w:pStyle w:val="0"/>
              <w:jc w:val="center"/>
            </w:pPr>
            <w:r>
              <w:rPr>
                <w:sz w:val="24"/>
              </w:rPr>
              <w:t xml:space="preserve">до 20 тысяч человек</w:t>
            </w:r>
          </w:p>
        </w:tc>
        <w:tc>
          <w:tcPr>
            <w:tcW w:w="1450" w:type="dxa"/>
          </w:tcPr>
          <w:p>
            <w:pPr>
              <w:pStyle w:val="0"/>
              <w:jc w:val="center"/>
            </w:pPr>
            <w:r>
              <w:rPr>
                <w:sz w:val="24"/>
              </w:rPr>
              <w:t xml:space="preserve">1,113</w:t>
            </w:r>
          </w:p>
        </w:tc>
      </w:tr>
      <w:tr>
        <w:tc>
          <w:tcPr>
            <w:tcW w:w="521" w:type="dxa"/>
          </w:tcPr>
          <w:p>
            <w:pPr>
              <w:pStyle w:val="0"/>
              <w:jc w:val="center"/>
            </w:pPr>
            <w:r>
              <w:rPr>
                <w:sz w:val="24"/>
              </w:rPr>
              <w:t xml:space="preserve">5</w:t>
            </w:r>
          </w:p>
        </w:tc>
        <w:tc>
          <w:tcPr>
            <w:tcW w:w="4422" w:type="dxa"/>
          </w:tcPr>
          <w:p>
            <w:pPr>
              <w:pStyle w:val="0"/>
            </w:pPr>
            <w:r>
              <w:rPr>
                <w:sz w:val="24"/>
              </w:rPr>
              <w:t xml:space="preserve">ГБУ РО "Шацкая межрайонная больница"</w:t>
            </w:r>
          </w:p>
        </w:tc>
        <w:tc>
          <w:tcPr>
            <w:tcW w:w="907" w:type="dxa"/>
          </w:tcPr>
          <w:p>
            <w:pPr>
              <w:pStyle w:val="0"/>
              <w:jc w:val="center"/>
            </w:pPr>
            <w:r>
              <w:rPr>
                <w:sz w:val="24"/>
              </w:rPr>
              <w:t xml:space="preserve">17176</w:t>
            </w:r>
          </w:p>
        </w:tc>
        <w:tc>
          <w:tcPr>
            <w:tcW w:w="1701" w:type="dxa"/>
          </w:tcPr>
          <w:p>
            <w:pPr>
              <w:pStyle w:val="0"/>
              <w:jc w:val="center"/>
            </w:pPr>
            <w:r>
              <w:rPr>
                <w:sz w:val="24"/>
              </w:rPr>
              <w:t xml:space="preserve">до 20 тысяч человек</w:t>
            </w:r>
          </w:p>
        </w:tc>
        <w:tc>
          <w:tcPr>
            <w:tcW w:w="1450" w:type="dxa"/>
          </w:tcPr>
          <w:p>
            <w:pPr>
              <w:pStyle w:val="0"/>
              <w:jc w:val="center"/>
            </w:pPr>
            <w:r>
              <w:rPr>
                <w:sz w:val="24"/>
              </w:rPr>
              <w:t xml:space="preserve">1,113</w:t>
            </w:r>
          </w:p>
        </w:tc>
      </w:tr>
      <w:tr>
        <w:tc>
          <w:tcPr>
            <w:tcW w:w="521" w:type="dxa"/>
          </w:tcPr>
          <w:p>
            <w:pPr>
              <w:pStyle w:val="0"/>
              <w:jc w:val="center"/>
            </w:pPr>
            <w:r>
              <w:rPr>
                <w:sz w:val="24"/>
              </w:rPr>
              <w:t xml:space="preserve">6</w:t>
            </w:r>
          </w:p>
        </w:tc>
        <w:tc>
          <w:tcPr>
            <w:tcW w:w="4422" w:type="dxa"/>
          </w:tcPr>
          <w:p>
            <w:pPr>
              <w:pStyle w:val="0"/>
            </w:pPr>
            <w:r>
              <w:rPr>
                <w:sz w:val="24"/>
              </w:rPr>
              <w:t xml:space="preserve">ГБУ РО "Ряжский межрайонный медицинский центр"</w:t>
            </w:r>
          </w:p>
        </w:tc>
        <w:tc>
          <w:tcPr>
            <w:tcW w:w="907" w:type="dxa"/>
          </w:tcPr>
          <w:p>
            <w:pPr>
              <w:pStyle w:val="0"/>
              <w:jc w:val="center"/>
            </w:pPr>
            <w:r>
              <w:rPr>
                <w:sz w:val="24"/>
              </w:rPr>
              <w:t xml:space="preserve">18703</w:t>
            </w:r>
          </w:p>
        </w:tc>
        <w:tc>
          <w:tcPr>
            <w:tcW w:w="1701" w:type="dxa"/>
          </w:tcPr>
          <w:p>
            <w:pPr>
              <w:pStyle w:val="0"/>
              <w:jc w:val="center"/>
            </w:pPr>
            <w:r>
              <w:rPr>
                <w:sz w:val="24"/>
              </w:rPr>
              <w:t xml:space="preserve">до 20 тысяч человек</w:t>
            </w:r>
          </w:p>
        </w:tc>
        <w:tc>
          <w:tcPr>
            <w:tcW w:w="1450" w:type="dxa"/>
          </w:tcPr>
          <w:p>
            <w:pPr>
              <w:pStyle w:val="0"/>
              <w:jc w:val="center"/>
            </w:pPr>
            <w:r>
              <w:rPr>
                <w:sz w:val="24"/>
              </w:rPr>
              <w:t xml:space="preserve">1,113</w:t>
            </w:r>
          </w:p>
        </w:tc>
      </w:tr>
      <w:tr>
        <w:tc>
          <w:tcPr>
            <w:tcW w:w="521" w:type="dxa"/>
          </w:tcPr>
          <w:p>
            <w:pPr>
              <w:pStyle w:val="0"/>
              <w:jc w:val="center"/>
            </w:pPr>
            <w:r>
              <w:rPr>
                <w:sz w:val="24"/>
              </w:rPr>
              <w:t xml:space="preserve">7</w:t>
            </w:r>
          </w:p>
        </w:tc>
        <w:tc>
          <w:tcPr>
            <w:tcW w:w="4422" w:type="dxa"/>
          </w:tcPr>
          <w:p>
            <w:pPr>
              <w:pStyle w:val="0"/>
            </w:pPr>
            <w:r>
              <w:rPr>
                <w:sz w:val="24"/>
              </w:rPr>
              <w:t xml:space="preserve">ГБУ РО "Кораблинская межрайонная больница"</w:t>
            </w:r>
          </w:p>
        </w:tc>
        <w:tc>
          <w:tcPr>
            <w:tcW w:w="907" w:type="dxa"/>
          </w:tcPr>
          <w:p>
            <w:pPr>
              <w:pStyle w:val="0"/>
              <w:jc w:val="center"/>
            </w:pPr>
            <w:r>
              <w:rPr>
                <w:sz w:val="24"/>
              </w:rPr>
              <w:t xml:space="preserve">16350</w:t>
            </w:r>
          </w:p>
        </w:tc>
        <w:tc>
          <w:tcPr>
            <w:tcW w:w="1701" w:type="dxa"/>
          </w:tcPr>
          <w:p>
            <w:pPr>
              <w:pStyle w:val="0"/>
              <w:jc w:val="center"/>
            </w:pPr>
            <w:r>
              <w:rPr>
                <w:sz w:val="24"/>
              </w:rPr>
              <w:t xml:space="preserve">до 20 тысяч человек</w:t>
            </w:r>
          </w:p>
        </w:tc>
        <w:tc>
          <w:tcPr>
            <w:tcW w:w="1450" w:type="dxa"/>
          </w:tcPr>
          <w:p>
            <w:pPr>
              <w:pStyle w:val="0"/>
              <w:jc w:val="center"/>
            </w:pPr>
            <w:r>
              <w:rPr>
                <w:sz w:val="24"/>
              </w:rPr>
              <w:t xml:space="preserve">1,113</w:t>
            </w:r>
          </w:p>
        </w:tc>
      </w:tr>
      <w:tr>
        <w:tc>
          <w:tcPr>
            <w:tcW w:w="521" w:type="dxa"/>
          </w:tcPr>
          <w:p>
            <w:pPr>
              <w:pStyle w:val="0"/>
              <w:jc w:val="center"/>
            </w:pPr>
            <w:r>
              <w:rPr>
                <w:sz w:val="24"/>
              </w:rPr>
              <w:t xml:space="preserve">8</w:t>
            </w:r>
          </w:p>
        </w:tc>
        <w:tc>
          <w:tcPr>
            <w:tcW w:w="4422" w:type="dxa"/>
          </w:tcPr>
          <w:p>
            <w:pPr>
              <w:pStyle w:val="0"/>
            </w:pPr>
            <w:r>
              <w:rPr>
                <w:sz w:val="24"/>
              </w:rPr>
              <w:t xml:space="preserve">ГБУ РО "Милославская районная больница"</w:t>
            </w:r>
          </w:p>
        </w:tc>
        <w:tc>
          <w:tcPr>
            <w:tcW w:w="907" w:type="dxa"/>
          </w:tcPr>
          <w:p>
            <w:pPr>
              <w:pStyle w:val="0"/>
              <w:jc w:val="center"/>
            </w:pPr>
            <w:r>
              <w:rPr>
                <w:sz w:val="24"/>
              </w:rPr>
              <w:t xml:space="preserve">9455</w:t>
            </w:r>
          </w:p>
        </w:tc>
        <w:tc>
          <w:tcPr>
            <w:tcW w:w="1701" w:type="dxa"/>
          </w:tcPr>
          <w:p>
            <w:pPr>
              <w:pStyle w:val="0"/>
              <w:jc w:val="center"/>
            </w:pPr>
            <w:r>
              <w:rPr>
                <w:sz w:val="24"/>
              </w:rPr>
              <w:t xml:space="preserve">до 20 тысяч человек</w:t>
            </w:r>
          </w:p>
        </w:tc>
        <w:tc>
          <w:tcPr>
            <w:tcW w:w="1450" w:type="dxa"/>
          </w:tcPr>
          <w:p>
            <w:pPr>
              <w:pStyle w:val="0"/>
              <w:jc w:val="center"/>
            </w:pPr>
            <w:r>
              <w:rPr>
                <w:sz w:val="24"/>
              </w:rPr>
              <w:t xml:space="preserve">1,113</w:t>
            </w:r>
          </w:p>
        </w:tc>
      </w:tr>
      <w:tr>
        <w:tc>
          <w:tcPr>
            <w:tcW w:w="521" w:type="dxa"/>
          </w:tcPr>
          <w:p>
            <w:pPr>
              <w:pStyle w:val="0"/>
              <w:jc w:val="center"/>
            </w:pPr>
            <w:r>
              <w:rPr>
                <w:sz w:val="24"/>
              </w:rPr>
              <w:t xml:space="preserve">9</w:t>
            </w:r>
          </w:p>
        </w:tc>
        <w:tc>
          <w:tcPr>
            <w:tcW w:w="4422" w:type="dxa"/>
          </w:tcPr>
          <w:p>
            <w:pPr>
              <w:pStyle w:val="0"/>
            </w:pPr>
            <w:r>
              <w:rPr>
                <w:sz w:val="24"/>
              </w:rPr>
              <w:t xml:space="preserve">ГБУ РО "Клепиковская районная больница"</w:t>
            </w:r>
          </w:p>
        </w:tc>
        <w:tc>
          <w:tcPr>
            <w:tcW w:w="907" w:type="dxa"/>
          </w:tcPr>
          <w:p>
            <w:pPr>
              <w:pStyle w:val="0"/>
              <w:jc w:val="center"/>
            </w:pPr>
            <w:r>
              <w:rPr>
                <w:sz w:val="24"/>
              </w:rPr>
              <w:t xml:space="preserve">19040</w:t>
            </w:r>
          </w:p>
        </w:tc>
        <w:tc>
          <w:tcPr>
            <w:tcW w:w="1701" w:type="dxa"/>
          </w:tcPr>
          <w:p>
            <w:pPr>
              <w:pStyle w:val="0"/>
              <w:jc w:val="center"/>
            </w:pPr>
            <w:r>
              <w:rPr>
                <w:sz w:val="24"/>
              </w:rPr>
              <w:t xml:space="preserve">до 20 тысяч человек</w:t>
            </w:r>
          </w:p>
        </w:tc>
        <w:tc>
          <w:tcPr>
            <w:tcW w:w="1450" w:type="dxa"/>
          </w:tcPr>
          <w:p>
            <w:pPr>
              <w:pStyle w:val="0"/>
              <w:jc w:val="center"/>
            </w:pPr>
            <w:r>
              <w:rPr>
                <w:sz w:val="24"/>
              </w:rPr>
              <w:t xml:space="preserve">1,113</w:t>
            </w:r>
          </w:p>
        </w:tc>
      </w:tr>
      <w:tr>
        <w:tc>
          <w:tcPr>
            <w:tcW w:w="521" w:type="dxa"/>
          </w:tcPr>
          <w:p>
            <w:pPr>
              <w:pStyle w:val="0"/>
              <w:jc w:val="center"/>
            </w:pPr>
            <w:r>
              <w:rPr>
                <w:sz w:val="24"/>
              </w:rPr>
              <w:t xml:space="preserve">10</w:t>
            </w:r>
          </w:p>
        </w:tc>
        <w:tc>
          <w:tcPr>
            <w:tcW w:w="4422" w:type="dxa"/>
          </w:tcPr>
          <w:p>
            <w:pPr>
              <w:pStyle w:val="0"/>
            </w:pPr>
            <w:r>
              <w:rPr>
                <w:sz w:val="24"/>
              </w:rPr>
              <w:t xml:space="preserve">ГБУ РО "Спасская районная больница"</w:t>
            </w:r>
          </w:p>
        </w:tc>
        <w:tc>
          <w:tcPr>
            <w:tcW w:w="907" w:type="dxa"/>
          </w:tcPr>
          <w:p>
            <w:pPr>
              <w:pStyle w:val="0"/>
              <w:jc w:val="center"/>
            </w:pPr>
            <w:r>
              <w:rPr>
                <w:sz w:val="24"/>
              </w:rPr>
              <w:t xml:space="preserve">18084</w:t>
            </w:r>
          </w:p>
        </w:tc>
        <w:tc>
          <w:tcPr>
            <w:tcW w:w="1701" w:type="dxa"/>
          </w:tcPr>
          <w:p>
            <w:pPr>
              <w:pStyle w:val="0"/>
              <w:jc w:val="center"/>
            </w:pPr>
            <w:r>
              <w:rPr>
                <w:sz w:val="24"/>
              </w:rPr>
              <w:t xml:space="preserve">до 20 тысяч человек</w:t>
            </w:r>
          </w:p>
        </w:tc>
        <w:tc>
          <w:tcPr>
            <w:tcW w:w="1450" w:type="dxa"/>
          </w:tcPr>
          <w:p>
            <w:pPr>
              <w:pStyle w:val="0"/>
              <w:jc w:val="center"/>
            </w:pPr>
            <w:r>
              <w:rPr>
                <w:sz w:val="24"/>
              </w:rPr>
              <w:t xml:space="preserve">1,113</w:t>
            </w:r>
          </w:p>
        </w:tc>
      </w:tr>
      <w:tr>
        <w:tc>
          <w:tcPr>
            <w:tcW w:w="521" w:type="dxa"/>
          </w:tcPr>
          <w:p>
            <w:pPr>
              <w:pStyle w:val="0"/>
              <w:jc w:val="center"/>
            </w:pPr>
            <w:r>
              <w:rPr>
                <w:sz w:val="24"/>
              </w:rPr>
              <w:t xml:space="preserve">11</w:t>
            </w:r>
          </w:p>
        </w:tc>
        <w:tc>
          <w:tcPr>
            <w:tcW w:w="4422" w:type="dxa"/>
          </w:tcPr>
          <w:p>
            <w:pPr>
              <w:pStyle w:val="0"/>
            </w:pPr>
            <w:r>
              <w:rPr>
                <w:sz w:val="24"/>
              </w:rPr>
              <w:t xml:space="preserve">ЧУЗ "Больница "РЖД-Медицина" города Рязани" в т.ч.:</w:t>
            </w:r>
          </w:p>
        </w:tc>
        <w:tc>
          <w:tcPr>
            <w:tcW w:w="907" w:type="dxa"/>
          </w:tcPr>
          <w:p>
            <w:pPr>
              <w:pStyle w:val="0"/>
              <w:jc w:val="center"/>
            </w:pPr>
            <w:r>
              <w:rPr>
                <w:sz w:val="24"/>
              </w:rPr>
              <w:t xml:space="preserve">30468</w:t>
            </w:r>
          </w:p>
        </w:tc>
        <w:tc>
          <w:tcPr>
            <w:tcW w:w="1701" w:type="dxa"/>
          </w:tcPr>
          <w:p>
            <w:pPr>
              <w:pStyle w:val="0"/>
            </w:pPr>
            <w:r>
              <w:rPr>
                <w:sz w:val="24"/>
              </w:rPr>
            </w:r>
          </w:p>
        </w:tc>
        <w:tc>
          <w:tcPr>
            <w:tcW w:w="1450" w:type="dxa"/>
          </w:tcPr>
          <w:p>
            <w:pPr>
              <w:pStyle w:val="0"/>
              <w:jc w:val="center"/>
            </w:pPr>
            <w:r>
              <w:rPr>
                <w:sz w:val="24"/>
              </w:rPr>
              <w:t xml:space="preserve">1,071</w:t>
            </w:r>
          </w:p>
        </w:tc>
      </w:tr>
      <w:tr>
        <w:tc>
          <w:tcPr>
            <w:tcW w:w="521" w:type="dxa"/>
          </w:tcPr>
          <w:p>
            <w:pPr>
              <w:pStyle w:val="0"/>
              <w:jc w:val="center"/>
            </w:pPr>
            <w:r>
              <w:rPr>
                <w:sz w:val="24"/>
              </w:rPr>
              <w:t xml:space="preserve">11.1</w:t>
            </w:r>
          </w:p>
        </w:tc>
        <w:tc>
          <w:tcPr>
            <w:tcW w:w="4422" w:type="dxa"/>
          </w:tcPr>
          <w:p>
            <w:pPr>
              <w:pStyle w:val="0"/>
            </w:pPr>
            <w:r>
              <w:rPr>
                <w:sz w:val="24"/>
              </w:rPr>
              <w:t xml:space="preserve">Амбулаторно-поликлиническое подразделение N 1 (Рыбное)</w:t>
            </w:r>
          </w:p>
        </w:tc>
        <w:tc>
          <w:tcPr>
            <w:tcW w:w="907" w:type="dxa"/>
          </w:tcPr>
          <w:p>
            <w:pPr>
              <w:pStyle w:val="0"/>
              <w:jc w:val="center"/>
            </w:pPr>
            <w:r>
              <w:rPr>
                <w:sz w:val="24"/>
              </w:rPr>
              <w:t xml:space="preserve">11405</w:t>
            </w:r>
          </w:p>
        </w:tc>
        <w:tc>
          <w:tcPr>
            <w:tcW w:w="1701" w:type="dxa"/>
          </w:tcPr>
          <w:p>
            <w:pPr>
              <w:pStyle w:val="0"/>
              <w:jc w:val="center"/>
            </w:pPr>
            <w:r>
              <w:rPr>
                <w:sz w:val="24"/>
              </w:rPr>
              <w:t xml:space="preserve">до 20 тысяч человек</w:t>
            </w:r>
          </w:p>
        </w:tc>
        <w:tc>
          <w:tcPr>
            <w:tcW w:w="1450" w:type="dxa"/>
            <w:vMerge w:val="restart"/>
          </w:tcPr>
          <w:p>
            <w:pPr>
              <w:pStyle w:val="0"/>
            </w:pPr>
            <w:r>
              <w:rPr>
                <w:sz w:val="24"/>
              </w:rPr>
            </w:r>
          </w:p>
        </w:tc>
      </w:tr>
      <w:tr>
        <w:tc>
          <w:tcPr>
            <w:tcW w:w="521" w:type="dxa"/>
          </w:tcPr>
          <w:p>
            <w:pPr>
              <w:pStyle w:val="0"/>
              <w:jc w:val="center"/>
            </w:pPr>
            <w:r>
              <w:rPr>
                <w:sz w:val="24"/>
              </w:rPr>
              <w:t xml:space="preserve">11.2</w:t>
            </w:r>
          </w:p>
        </w:tc>
        <w:tc>
          <w:tcPr>
            <w:tcW w:w="4422" w:type="dxa"/>
          </w:tcPr>
          <w:p>
            <w:pPr>
              <w:pStyle w:val="0"/>
            </w:pPr>
            <w:r>
              <w:rPr>
                <w:sz w:val="24"/>
              </w:rPr>
              <w:t xml:space="preserve">Амбулаторно-поликлиническое подразделение N 5 (Сасово)</w:t>
            </w:r>
          </w:p>
        </w:tc>
        <w:tc>
          <w:tcPr>
            <w:tcW w:w="907" w:type="dxa"/>
          </w:tcPr>
          <w:p>
            <w:pPr>
              <w:pStyle w:val="0"/>
              <w:jc w:val="center"/>
            </w:pPr>
            <w:r>
              <w:rPr>
                <w:sz w:val="24"/>
              </w:rPr>
              <w:t xml:space="preserve">3151</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11.3</w:t>
            </w:r>
          </w:p>
        </w:tc>
        <w:tc>
          <w:tcPr>
            <w:tcW w:w="4422" w:type="dxa"/>
          </w:tcPr>
          <w:p>
            <w:pPr>
              <w:pStyle w:val="0"/>
            </w:pPr>
            <w:r>
              <w:rPr>
                <w:sz w:val="24"/>
              </w:rPr>
              <w:t xml:space="preserve">Амбулаторно-поликлиническое подразделение N 4 (Ряжск)</w:t>
            </w:r>
          </w:p>
        </w:tc>
        <w:tc>
          <w:tcPr>
            <w:tcW w:w="907" w:type="dxa"/>
          </w:tcPr>
          <w:p>
            <w:pPr>
              <w:pStyle w:val="0"/>
              <w:jc w:val="center"/>
            </w:pPr>
            <w:r>
              <w:rPr>
                <w:sz w:val="24"/>
              </w:rPr>
              <w:t xml:space="preserve">4494</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12</w:t>
            </w:r>
          </w:p>
        </w:tc>
        <w:tc>
          <w:tcPr>
            <w:tcW w:w="4422" w:type="dxa"/>
          </w:tcPr>
          <w:p>
            <w:pPr>
              <w:pStyle w:val="0"/>
            </w:pPr>
            <w:r>
              <w:rPr>
                <w:sz w:val="24"/>
              </w:rPr>
              <w:t xml:space="preserve">ГБУ РО "Сараевская межрайонная больница" в т.ч.:</w:t>
            </w:r>
          </w:p>
        </w:tc>
        <w:tc>
          <w:tcPr>
            <w:tcW w:w="907" w:type="dxa"/>
          </w:tcPr>
          <w:p>
            <w:pPr>
              <w:pStyle w:val="0"/>
              <w:jc w:val="center"/>
            </w:pPr>
            <w:r>
              <w:rPr>
                <w:sz w:val="24"/>
              </w:rPr>
              <w:t xml:space="preserve">20388</w:t>
            </w:r>
          </w:p>
        </w:tc>
        <w:tc>
          <w:tcPr>
            <w:tcW w:w="1701" w:type="dxa"/>
          </w:tcPr>
          <w:p>
            <w:pPr>
              <w:pStyle w:val="0"/>
            </w:pPr>
            <w:r>
              <w:rPr>
                <w:sz w:val="24"/>
              </w:rPr>
            </w:r>
          </w:p>
        </w:tc>
        <w:tc>
          <w:tcPr>
            <w:tcW w:w="1450" w:type="dxa"/>
          </w:tcPr>
          <w:p>
            <w:pPr>
              <w:pStyle w:val="0"/>
              <w:jc w:val="center"/>
            </w:pPr>
            <w:r>
              <w:rPr>
                <w:sz w:val="24"/>
              </w:rPr>
              <w:t xml:space="preserve">1,113</w:t>
            </w:r>
          </w:p>
        </w:tc>
      </w:tr>
      <w:tr>
        <w:tc>
          <w:tcPr>
            <w:tcW w:w="521" w:type="dxa"/>
          </w:tcPr>
          <w:p>
            <w:pPr>
              <w:pStyle w:val="0"/>
              <w:jc w:val="center"/>
            </w:pPr>
            <w:r>
              <w:rPr>
                <w:sz w:val="24"/>
              </w:rPr>
              <w:t xml:space="preserve">12.1</w:t>
            </w:r>
          </w:p>
        </w:tc>
        <w:tc>
          <w:tcPr>
            <w:tcW w:w="4422" w:type="dxa"/>
          </w:tcPr>
          <w:p>
            <w:pPr>
              <w:pStyle w:val="0"/>
            </w:pPr>
            <w:r>
              <w:rPr>
                <w:sz w:val="24"/>
              </w:rPr>
              <w:t xml:space="preserve">Ново-Бокинская амбулатория</w:t>
            </w:r>
          </w:p>
        </w:tc>
        <w:tc>
          <w:tcPr>
            <w:tcW w:w="907" w:type="dxa"/>
          </w:tcPr>
          <w:p>
            <w:pPr>
              <w:pStyle w:val="0"/>
              <w:jc w:val="center"/>
            </w:pPr>
            <w:r>
              <w:rPr>
                <w:sz w:val="24"/>
              </w:rPr>
              <w:t xml:space="preserve">938</w:t>
            </w:r>
          </w:p>
        </w:tc>
        <w:tc>
          <w:tcPr>
            <w:tcW w:w="1701" w:type="dxa"/>
          </w:tcPr>
          <w:p>
            <w:pPr>
              <w:pStyle w:val="0"/>
              <w:jc w:val="center"/>
            </w:pPr>
            <w:r>
              <w:rPr>
                <w:sz w:val="24"/>
              </w:rPr>
              <w:t xml:space="preserve">до 20 тысяч человек</w:t>
            </w:r>
          </w:p>
        </w:tc>
        <w:tc>
          <w:tcPr>
            <w:tcW w:w="1450" w:type="dxa"/>
            <w:vMerge w:val="restart"/>
          </w:tcPr>
          <w:p>
            <w:pPr>
              <w:pStyle w:val="0"/>
            </w:pPr>
            <w:r>
              <w:rPr>
                <w:sz w:val="24"/>
              </w:rPr>
            </w:r>
          </w:p>
        </w:tc>
      </w:tr>
      <w:tr>
        <w:tc>
          <w:tcPr>
            <w:tcW w:w="521" w:type="dxa"/>
          </w:tcPr>
          <w:p>
            <w:pPr>
              <w:pStyle w:val="0"/>
              <w:jc w:val="center"/>
            </w:pPr>
            <w:r>
              <w:rPr>
                <w:sz w:val="24"/>
              </w:rPr>
              <w:t xml:space="preserve">12.2</w:t>
            </w:r>
          </w:p>
        </w:tc>
        <w:tc>
          <w:tcPr>
            <w:tcW w:w="4422" w:type="dxa"/>
          </w:tcPr>
          <w:p>
            <w:pPr>
              <w:pStyle w:val="0"/>
            </w:pPr>
            <w:r>
              <w:rPr>
                <w:sz w:val="24"/>
              </w:rPr>
              <w:t xml:space="preserve">Борецкая амбулатория</w:t>
            </w:r>
          </w:p>
        </w:tc>
        <w:tc>
          <w:tcPr>
            <w:tcW w:w="907" w:type="dxa"/>
          </w:tcPr>
          <w:p>
            <w:pPr>
              <w:pStyle w:val="0"/>
              <w:jc w:val="center"/>
            </w:pPr>
            <w:r>
              <w:rPr>
                <w:sz w:val="24"/>
              </w:rPr>
              <w:t xml:space="preserve">1197</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12.3</w:t>
            </w:r>
          </w:p>
        </w:tc>
        <w:tc>
          <w:tcPr>
            <w:tcW w:w="4422" w:type="dxa"/>
          </w:tcPr>
          <w:p>
            <w:pPr>
              <w:pStyle w:val="0"/>
            </w:pPr>
            <w:r>
              <w:rPr>
                <w:sz w:val="24"/>
              </w:rPr>
              <w:t xml:space="preserve">Можарская амбулатория</w:t>
            </w:r>
          </w:p>
        </w:tc>
        <w:tc>
          <w:tcPr>
            <w:tcW w:w="907" w:type="dxa"/>
          </w:tcPr>
          <w:p>
            <w:pPr>
              <w:pStyle w:val="0"/>
              <w:jc w:val="center"/>
            </w:pPr>
            <w:r>
              <w:rPr>
                <w:sz w:val="24"/>
              </w:rPr>
              <w:t xml:space="preserve">1223</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12.4</w:t>
            </w:r>
          </w:p>
        </w:tc>
        <w:tc>
          <w:tcPr>
            <w:tcW w:w="4422" w:type="dxa"/>
          </w:tcPr>
          <w:p>
            <w:pPr>
              <w:pStyle w:val="0"/>
            </w:pPr>
            <w:r>
              <w:rPr>
                <w:sz w:val="24"/>
              </w:rPr>
              <w:t xml:space="preserve">Ухоловская районная больница</w:t>
            </w:r>
          </w:p>
        </w:tc>
        <w:tc>
          <w:tcPr>
            <w:tcW w:w="907" w:type="dxa"/>
          </w:tcPr>
          <w:p>
            <w:pPr>
              <w:pStyle w:val="0"/>
              <w:jc w:val="center"/>
            </w:pPr>
            <w:r>
              <w:rPr>
                <w:sz w:val="24"/>
              </w:rPr>
              <w:t xml:space="preserve">8264</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12.5</w:t>
            </w:r>
          </w:p>
        </w:tc>
        <w:tc>
          <w:tcPr>
            <w:tcW w:w="4422" w:type="dxa"/>
          </w:tcPr>
          <w:p>
            <w:pPr>
              <w:pStyle w:val="0"/>
            </w:pPr>
            <w:r>
              <w:rPr>
                <w:sz w:val="24"/>
              </w:rPr>
              <w:t xml:space="preserve">Поликлиника Сараевской межрайонной больницы</w:t>
            </w:r>
          </w:p>
        </w:tc>
        <w:tc>
          <w:tcPr>
            <w:tcW w:w="907" w:type="dxa"/>
          </w:tcPr>
          <w:p>
            <w:pPr>
              <w:pStyle w:val="0"/>
              <w:jc w:val="center"/>
            </w:pPr>
            <w:r>
              <w:rPr>
                <w:sz w:val="24"/>
              </w:rPr>
              <w:t xml:space="preserve">8766</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13</w:t>
            </w:r>
          </w:p>
        </w:tc>
        <w:tc>
          <w:tcPr>
            <w:tcW w:w="4422" w:type="dxa"/>
          </w:tcPr>
          <w:p>
            <w:pPr>
              <w:pStyle w:val="0"/>
            </w:pPr>
            <w:r>
              <w:rPr>
                <w:sz w:val="24"/>
              </w:rPr>
              <w:t xml:space="preserve">ГБУ РО "Рязанская межрайонная больница" в т.ч.:</w:t>
            </w:r>
          </w:p>
        </w:tc>
        <w:tc>
          <w:tcPr>
            <w:tcW w:w="907" w:type="dxa"/>
          </w:tcPr>
          <w:p>
            <w:pPr>
              <w:pStyle w:val="0"/>
              <w:jc w:val="center"/>
            </w:pPr>
            <w:r>
              <w:rPr>
                <w:sz w:val="24"/>
              </w:rPr>
              <w:t xml:space="preserve">45441</w:t>
            </w:r>
          </w:p>
        </w:tc>
        <w:tc>
          <w:tcPr>
            <w:tcW w:w="1701" w:type="dxa"/>
          </w:tcPr>
          <w:p>
            <w:pPr>
              <w:pStyle w:val="0"/>
            </w:pPr>
            <w:r>
              <w:rPr>
                <w:sz w:val="24"/>
              </w:rPr>
            </w:r>
          </w:p>
        </w:tc>
        <w:tc>
          <w:tcPr>
            <w:tcW w:w="1450" w:type="dxa"/>
          </w:tcPr>
          <w:p>
            <w:pPr>
              <w:pStyle w:val="0"/>
              <w:jc w:val="center"/>
            </w:pPr>
            <w:r>
              <w:rPr>
                <w:sz w:val="24"/>
              </w:rPr>
              <w:t xml:space="preserve">1,113</w:t>
            </w:r>
          </w:p>
        </w:tc>
      </w:tr>
      <w:tr>
        <w:tc>
          <w:tcPr>
            <w:tcW w:w="521" w:type="dxa"/>
          </w:tcPr>
          <w:p>
            <w:pPr>
              <w:pStyle w:val="0"/>
              <w:jc w:val="center"/>
            </w:pPr>
            <w:r>
              <w:rPr>
                <w:sz w:val="24"/>
              </w:rPr>
              <w:t xml:space="preserve">13.1</w:t>
            </w:r>
          </w:p>
        </w:tc>
        <w:tc>
          <w:tcPr>
            <w:tcW w:w="4422" w:type="dxa"/>
          </w:tcPr>
          <w:p>
            <w:pPr>
              <w:pStyle w:val="0"/>
            </w:pPr>
            <w:r>
              <w:rPr>
                <w:sz w:val="24"/>
              </w:rPr>
              <w:t xml:space="preserve">Районная больница с. Захарово</w:t>
            </w:r>
          </w:p>
        </w:tc>
        <w:tc>
          <w:tcPr>
            <w:tcW w:w="907" w:type="dxa"/>
          </w:tcPr>
          <w:p>
            <w:pPr>
              <w:pStyle w:val="0"/>
              <w:jc w:val="center"/>
            </w:pPr>
            <w:r>
              <w:rPr>
                <w:sz w:val="24"/>
              </w:rPr>
              <w:t xml:space="preserve">5772</w:t>
            </w:r>
          </w:p>
        </w:tc>
        <w:tc>
          <w:tcPr>
            <w:tcW w:w="1701" w:type="dxa"/>
          </w:tcPr>
          <w:p>
            <w:pPr>
              <w:pStyle w:val="0"/>
              <w:jc w:val="center"/>
            </w:pPr>
            <w:r>
              <w:rPr>
                <w:sz w:val="24"/>
              </w:rPr>
              <w:t xml:space="preserve">до 20 тысяч человек</w:t>
            </w:r>
          </w:p>
        </w:tc>
        <w:tc>
          <w:tcPr>
            <w:tcW w:w="1450" w:type="dxa"/>
            <w:vMerge w:val="restart"/>
          </w:tcPr>
          <w:p>
            <w:pPr>
              <w:pStyle w:val="0"/>
            </w:pPr>
            <w:r>
              <w:rPr>
                <w:sz w:val="24"/>
              </w:rPr>
            </w:r>
          </w:p>
        </w:tc>
      </w:tr>
      <w:tr>
        <w:tc>
          <w:tcPr>
            <w:tcW w:w="521" w:type="dxa"/>
          </w:tcPr>
          <w:p>
            <w:pPr>
              <w:pStyle w:val="0"/>
              <w:jc w:val="center"/>
            </w:pPr>
            <w:r>
              <w:rPr>
                <w:sz w:val="24"/>
              </w:rPr>
              <w:t xml:space="preserve">13.2</w:t>
            </w:r>
          </w:p>
        </w:tc>
        <w:tc>
          <w:tcPr>
            <w:tcW w:w="4422" w:type="dxa"/>
          </w:tcPr>
          <w:p>
            <w:pPr>
              <w:pStyle w:val="0"/>
            </w:pPr>
            <w:r>
              <w:rPr>
                <w:sz w:val="24"/>
              </w:rPr>
              <w:t xml:space="preserve">Участковая больница п. Мурмино</w:t>
            </w:r>
          </w:p>
        </w:tc>
        <w:tc>
          <w:tcPr>
            <w:tcW w:w="907" w:type="dxa"/>
          </w:tcPr>
          <w:p>
            <w:pPr>
              <w:pStyle w:val="0"/>
              <w:jc w:val="center"/>
            </w:pPr>
            <w:r>
              <w:rPr>
                <w:sz w:val="24"/>
              </w:rPr>
              <w:t xml:space="preserve">4251</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13.3</w:t>
            </w:r>
          </w:p>
        </w:tc>
        <w:tc>
          <w:tcPr>
            <w:tcW w:w="4422" w:type="dxa"/>
          </w:tcPr>
          <w:p>
            <w:pPr>
              <w:pStyle w:val="0"/>
            </w:pPr>
            <w:r>
              <w:rPr>
                <w:sz w:val="24"/>
              </w:rPr>
              <w:t xml:space="preserve">Участковая больница с. Подвязье</w:t>
            </w:r>
          </w:p>
        </w:tc>
        <w:tc>
          <w:tcPr>
            <w:tcW w:w="907" w:type="dxa"/>
          </w:tcPr>
          <w:p>
            <w:pPr>
              <w:pStyle w:val="0"/>
              <w:jc w:val="center"/>
            </w:pPr>
            <w:r>
              <w:rPr>
                <w:sz w:val="24"/>
              </w:rPr>
              <w:t xml:space="preserve">2445</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13.4</w:t>
            </w:r>
          </w:p>
        </w:tc>
        <w:tc>
          <w:tcPr>
            <w:tcW w:w="4422" w:type="dxa"/>
          </w:tcPr>
          <w:p>
            <w:pPr>
              <w:pStyle w:val="0"/>
            </w:pPr>
            <w:r>
              <w:rPr>
                <w:sz w:val="24"/>
              </w:rPr>
              <w:t xml:space="preserve">Амбулатория с. Вышгород</w:t>
            </w:r>
          </w:p>
        </w:tc>
        <w:tc>
          <w:tcPr>
            <w:tcW w:w="907" w:type="dxa"/>
          </w:tcPr>
          <w:p>
            <w:pPr>
              <w:pStyle w:val="0"/>
              <w:jc w:val="center"/>
            </w:pPr>
            <w:r>
              <w:rPr>
                <w:sz w:val="24"/>
              </w:rPr>
              <w:t xml:space="preserve">1292</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13.5</w:t>
            </w:r>
          </w:p>
        </w:tc>
        <w:tc>
          <w:tcPr>
            <w:tcW w:w="4422" w:type="dxa"/>
          </w:tcPr>
          <w:p>
            <w:pPr>
              <w:pStyle w:val="0"/>
            </w:pPr>
            <w:r>
              <w:rPr>
                <w:sz w:val="24"/>
              </w:rPr>
              <w:t xml:space="preserve">Амбулатория п. Искра</w:t>
            </w:r>
          </w:p>
        </w:tc>
        <w:tc>
          <w:tcPr>
            <w:tcW w:w="907" w:type="dxa"/>
          </w:tcPr>
          <w:p>
            <w:pPr>
              <w:pStyle w:val="0"/>
              <w:jc w:val="center"/>
            </w:pPr>
            <w:r>
              <w:rPr>
                <w:sz w:val="24"/>
              </w:rPr>
              <w:t xml:space="preserve">2031</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13.6</w:t>
            </w:r>
          </w:p>
        </w:tc>
        <w:tc>
          <w:tcPr>
            <w:tcW w:w="4422" w:type="dxa"/>
          </w:tcPr>
          <w:p>
            <w:pPr>
              <w:pStyle w:val="0"/>
            </w:pPr>
            <w:r>
              <w:rPr>
                <w:sz w:val="24"/>
              </w:rPr>
              <w:t xml:space="preserve">Амбулатория п. Листвянка</w:t>
            </w:r>
          </w:p>
        </w:tc>
        <w:tc>
          <w:tcPr>
            <w:tcW w:w="907" w:type="dxa"/>
          </w:tcPr>
          <w:p>
            <w:pPr>
              <w:pStyle w:val="0"/>
              <w:jc w:val="center"/>
            </w:pPr>
            <w:r>
              <w:rPr>
                <w:sz w:val="24"/>
              </w:rPr>
              <w:t xml:space="preserve">3117</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13.7</w:t>
            </w:r>
          </w:p>
        </w:tc>
        <w:tc>
          <w:tcPr>
            <w:tcW w:w="4422" w:type="dxa"/>
          </w:tcPr>
          <w:p>
            <w:pPr>
              <w:pStyle w:val="0"/>
            </w:pPr>
            <w:r>
              <w:rPr>
                <w:sz w:val="24"/>
              </w:rPr>
              <w:t xml:space="preserve">Амбулатория с. Льгово</w:t>
            </w:r>
          </w:p>
        </w:tc>
        <w:tc>
          <w:tcPr>
            <w:tcW w:w="907" w:type="dxa"/>
          </w:tcPr>
          <w:p>
            <w:pPr>
              <w:pStyle w:val="0"/>
              <w:jc w:val="center"/>
            </w:pPr>
            <w:r>
              <w:rPr>
                <w:sz w:val="24"/>
              </w:rPr>
              <w:t xml:space="preserve">2302</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13.8</w:t>
            </w:r>
          </w:p>
        </w:tc>
        <w:tc>
          <w:tcPr>
            <w:tcW w:w="4422" w:type="dxa"/>
          </w:tcPr>
          <w:p>
            <w:pPr>
              <w:pStyle w:val="0"/>
            </w:pPr>
            <w:r>
              <w:rPr>
                <w:sz w:val="24"/>
              </w:rPr>
              <w:t xml:space="preserve">Амбулатория п. Окский</w:t>
            </w:r>
          </w:p>
        </w:tc>
        <w:tc>
          <w:tcPr>
            <w:tcW w:w="907" w:type="dxa"/>
          </w:tcPr>
          <w:p>
            <w:pPr>
              <w:pStyle w:val="0"/>
              <w:jc w:val="center"/>
            </w:pPr>
            <w:r>
              <w:rPr>
                <w:sz w:val="24"/>
              </w:rPr>
              <w:t xml:space="preserve">1510</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13.9</w:t>
            </w:r>
          </w:p>
        </w:tc>
        <w:tc>
          <w:tcPr>
            <w:tcW w:w="4422" w:type="dxa"/>
          </w:tcPr>
          <w:p>
            <w:pPr>
              <w:pStyle w:val="0"/>
            </w:pPr>
            <w:r>
              <w:rPr>
                <w:sz w:val="24"/>
              </w:rPr>
              <w:t xml:space="preserve">Амбулатория с. Поляны</w:t>
            </w:r>
          </w:p>
        </w:tc>
        <w:tc>
          <w:tcPr>
            <w:tcW w:w="907" w:type="dxa"/>
          </w:tcPr>
          <w:p>
            <w:pPr>
              <w:pStyle w:val="0"/>
              <w:jc w:val="center"/>
            </w:pPr>
            <w:r>
              <w:rPr>
                <w:sz w:val="24"/>
              </w:rPr>
              <w:t xml:space="preserve">5539</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13.10</w:t>
            </w:r>
          </w:p>
        </w:tc>
        <w:tc>
          <w:tcPr>
            <w:tcW w:w="4422" w:type="dxa"/>
          </w:tcPr>
          <w:p>
            <w:pPr>
              <w:pStyle w:val="0"/>
            </w:pPr>
            <w:r>
              <w:rPr>
                <w:sz w:val="24"/>
              </w:rPr>
              <w:t xml:space="preserve">Амбулатория с. Реткино</w:t>
            </w:r>
          </w:p>
        </w:tc>
        <w:tc>
          <w:tcPr>
            <w:tcW w:w="907" w:type="dxa"/>
          </w:tcPr>
          <w:p>
            <w:pPr>
              <w:pStyle w:val="0"/>
              <w:jc w:val="center"/>
            </w:pPr>
            <w:r>
              <w:rPr>
                <w:sz w:val="24"/>
              </w:rPr>
              <w:t xml:space="preserve">2873</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13.11</w:t>
            </w:r>
          </w:p>
        </w:tc>
        <w:tc>
          <w:tcPr>
            <w:tcW w:w="4422" w:type="dxa"/>
          </w:tcPr>
          <w:p>
            <w:pPr>
              <w:pStyle w:val="0"/>
            </w:pPr>
            <w:r>
              <w:rPr>
                <w:sz w:val="24"/>
              </w:rPr>
              <w:t xml:space="preserve">Амбулатория д. Хирино</w:t>
            </w:r>
          </w:p>
        </w:tc>
        <w:tc>
          <w:tcPr>
            <w:tcW w:w="907" w:type="dxa"/>
          </w:tcPr>
          <w:p>
            <w:pPr>
              <w:pStyle w:val="0"/>
              <w:jc w:val="center"/>
            </w:pPr>
            <w:r>
              <w:rPr>
                <w:sz w:val="24"/>
              </w:rPr>
              <w:t xml:space="preserve">2015</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13.12</w:t>
            </w:r>
          </w:p>
        </w:tc>
        <w:tc>
          <w:tcPr>
            <w:tcW w:w="4422" w:type="dxa"/>
          </w:tcPr>
          <w:p>
            <w:pPr>
              <w:pStyle w:val="0"/>
            </w:pPr>
            <w:r>
              <w:rPr>
                <w:sz w:val="24"/>
              </w:rPr>
              <w:t xml:space="preserve">Амбулатория с. Большое Коровино</w:t>
            </w:r>
          </w:p>
        </w:tc>
        <w:tc>
          <w:tcPr>
            <w:tcW w:w="907" w:type="dxa"/>
          </w:tcPr>
          <w:p>
            <w:pPr>
              <w:pStyle w:val="0"/>
              <w:jc w:val="center"/>
            </w:pPr>
            <w:r>
              <w:rPr>
                <w:sz w:val="24"/>
              </w:rPr>
              <w:t xml:space="preserve">426</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13.13</w:t>
            </w:r>
          </w:p>
        </w:tc>
        <w:tc>
          <w:tcPr>
            <w:tcW w:w="4422" w:type="dxa"/>
          </w:tcPr>
          <w:p>
            <w:pPr>
              <w:pStyle w:val="0"/>
            </w:pPr>
            <w:r>
              <w:rPr>
                <w:sz w:val="24"/>
              </w:rPr>
              <w:t xml:space="preserve">Офис врача общей практики с. Елино</w:t>
            </w:r>
          </w:p>
        </w:tc>
        <w:tc>
          <w:tcPr>
            <w:tcW w:w="907" w:type="dxa"/>
          </w:tcPr>
          <w:p>
            <w:pPr>
              <w:pStyle w:val="0"/>
              <w:jc w:val="center"/>
            </w:pPr>
            <w:r>
              <w:rPr>
                <w:sz w:val="24"/>
              </w:rPr>
              <w:t xml:space="preserve">631</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13.14</w:t>
            </w:r>
          </w:p>
        </w:tc>
        <w:tc>
          <w:tcPr>
            <w:tcW w:w="4422" w:type="dxa"/>
          </w:tcPr>
          <w:p>
            <w:pPr>
              <w:pStyle w:val="0"/>
            </w:pPr>
            <w:r>
              <w:rPr>
                <w:sz w:val="24"/>
              </w:rPr>
              <w:t xml:space="preserve">Поликлиника Рязанской межрайонной больницы</w:t>
            </w:r>
          </w:p>
        </w:tc>
        <w:tc>
          <w:tcPr>
            <w:tcW w:w="907" w:type="dxa"/>
          </w:tcPr>
          <w:p>
            <w:pPr>
              <w:pStyle w:val="0"/>
              <w:jc w:val="center"/>
            </w:pPr>
            <w:r>
              <w:rPr>
                <w:sz w:val="24"/>
              </w:rPr>
              <w:t xml:space="preserve">11237</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14</w:t>
            </w:r>
          </w:p>
        </w:tc>
        <w:tc>
          <w:tcPr>
            <w:tcW w:w="4422" w:type="dxa"/>
          </w:tcPr>
          <w:p>
            <w:pPr>
              <w:pStyle w:val="0"/>
            </w:pPr>
            <w:r>
              <w:rPr>
                <w:sz w:val="24"/>
              </w:rPr>
              <w:t xml:space="preserve">ГБУ РО "Новомичуринская межрайонная больница" в т.ч.:</w:t>
            </w:r>
          </w:p>
        </w:tc>
        <w:tc>
          <w:tcPr>
            <w:tcW w:w="907" w:type="dxa"/>
          </w:tcPr>
          <w:p>
            <w:pPr>
              <w:pStyle w:val="0"/>
              <w:jc w:val="center"/>
            </w:pPr>
            <w:r>
              <w:rPr>
                <w:sz w:val="24"/>
              </w:rPr>
              <w:t xml:space="preserve">25827</w:t>
            </w:r>
          </w:p>
        </w:tc>
        <w:tc>
          <w:tcPr>
            <w:tcW w:w="1701" w:type="dxa"/>
          </w:tcPr>
          <w:p>
            <w:pPr>
              <w:pStyle w:val="0"/>
            </w:pPr>
            <w:r>
              <w:rPr>
                <w:sz w:val="24"/>
              </w:rPr>
            </w:r>
          </w:p>
        </w:tc>
        <w:tc>
          <w:tcPr>
            <w:tcW w:w="1450" w:type="dxa"/>
          </w:tcPr>
          <w:p>
            <w:pPr>
              <w:pStyle w:val="0"/>
              <w:jc w:val="center"/>
            </w:pPr>
            <w:r>
              <w:rPr>
                <w:sz w:val="24"/>
              </w:rPr>
              <w:t xml:space="preserve">1,113</w:t>
            </w:r>
          </w:p>
        </w:tc>
      </w:tr>
      <w:tr>
        <w:tc>
          <w:tcPr>
            <w:tcW w:w="521" w:type="dxa"/>
          </w:tcPr>
          <w:p>
            <w:pPr>
              <w:pStyle w:val="0"/>
              <w:jc w:val="center"/>
            </w:pPr>
            <w:r>
              <w:rPr>
                <w:sz w:val="24"/>
              </w:rPr>
              <w:t xml:space="preserve">14.1</w:t>
            </w:r>
          </w:p>
        </w:tc>
        <w:tc>
          <w:tcPr>
            <w:tcW w:w="4422" w:type="dxa"/>
          </w:tcPr>
          <w:p>
            <w:pPr>
              <w:pStyle w:val="0"/>
            </w:pPr>
            <w:r>
              <w:rPr>
                <w:sz w:val="24"/>
              </w:rPr>
              <w:t xml:space="preserve">Октябрьская врачебная амбулатория</w:t>
            </w:r>
          </w:p>
        </w:tc>
        <w:tc>
          <w:tcPr>
            <w:tcW w:w="907" w:type="dxa"/>
          </w:tcPr>
          <w:p>
            <w:pPr>
              <w:pStyle w:val="0"/>
              <w:jc w:val="center"/>
            </w:pPr>
            <w:r>
              <w:rPr>
                <w:sz w:val="24"/>
              </w:rPr>
              <w:t xml:space="preserve">705</w:t>
            </w:r>
          </w:p>
        </w:tc>
        <w:tc>
          <w:tcPr>
            <w:tcW w:w="1701" w:type="dxa"/>
          </w:tcPr>
          <w:p>
            <w:pPr>
              <w:pStyle w:val="0"/>
              <w:jc w:val="center"/>
            </w:pPr>
            <w:r>
              <w:rPr>
                <w:sz w:val="24"/>
              </w:rPr>
              <w:t xml:space="preserve">до 20 тысяч человек</w:t>
            </w:r>
          </w:p>
        </w:tc>
        <w:tc>
          <w:tcPr>
            <w:tcW w:w="1450" w:type="dxa"/>
            <w:vMerge w:val="restart"/>
          </w:tcPr>
          <w:p>
            <w:pPr>
              <w:pStyle w:val="0"/>
            </w:pPr>
            <w:r>
              <w:rPr>
                <w:sz w:val="24"/>
              </w:rPr>
            </w:r>
          </w:p>
        </w:tc>
      </w:tr>
      <w:tr>
        <w:tc>
          <w:tcPr>
            <w:tcW w:w="521" w:type="dxa"/>
          </w:tcPr>
          <w:p>
            <w:pPr>
              <w:pStyle w:val="0"/>
              <w:jc w:val="center"/>
            </w:pPr>
            <w:r>
              <w:rPr>
                <w:sz w:val="24"/>
              </w:rPr>
              <w:t xml:space="preserve">14.2</w:t>
            </w:r>
          </w:p>
        </w:tc>
        <w:tc>
          <w:tcPr>
            <w:tcW w:w="4422" w:type="dxa"/>
          </w:tcPr>
          <w:p>
            <w:pPr>
              <w:pStyle w:val="0"/>
            </w:pPr>
            <w:r>
              <w:rPr>
                <w:sz w:val="24"/>
              </w:rPr>
              <w:t xml:space="preserve">Тырновская врачебная амбулатория</w:t>
            </w:r>
          </w:p>
        </w:tc>
        <w:tc>
          <w:tcPr>
            <w:tcW w:w="907" w:type="dxa"/>
          </w:tcPr>
          <w:p>
            <w:pPr>
              <w:pStyle w:val="0"/>
              <w:jc w:val="center"/>
            </w:pPr>
            <w:r>
              <w:rPr>
                <w:sz w:val="24"/>
              </w:rPr>
              <w:t xml:space="preserve">712</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14.3</w:t>
            </w:r>
          </w:p>
        </w:tc>
        <w:tc>
          <w:tcPr>
            <w:tcW w:w="4422" w:type="dxa"/>
          </w:tcPr>
          <w:p>
            <w:pPr>
              <w:pStyle w:val="0"/>
            </w:pPr>
            <w:r>
              <w:rPr>
                <w:sz w:val="24"/>
              </w:rPr>
              <w:t xml:space="preserve">Пронская районная больница</w:t>
            </w:r>
          </w:p>
        </w:tc>
        <w:tc>
          <w:tcPr>
            <w:tcW w:w="907" w:type="dxa"/>
          </w:tcPr>
          <w:p>
            <w:pPr>
              <w:pStyle w:val="0"/>
              <w:jc w:val="center"/>
            </w:pPr>
            <w:r>
              <w:rPr>
                <w:sz w:val="24"/>
              </w:rPr>
              <w:t xml:space="preserve">5902</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14.4</w:t>
            </w:r>
          </w:p>
        </w:tc>
        <w:tc>
          <w:tcPr>
            <w:tcW w:w="4422" w:type="dxa"/>
          </w:tcPr>
          <w:p>
            <w:pPr>
              <w:pStyle w:val="0"/>
            </w:pPr>
            <w:r>
              <w:rPr>
                <w:sz w:val="24"/>
              </w:rPr>
              <w:t xml:space="preserve">Поликлиника Новомичуринской межрайонной больницы</w:t>
            </w:r>
          </w:p>
        </w:tc>
        <w:tc>
          <w:tcPr>
            <w:tcW w:w="907" w:type="dxa"/>
          </w:tcPr>
          <w:p>
            <w:pPr>
              <w:pStyle w:val="0"/>
              <w:jc w:val="center"/>
            </w:pPr>
            <w:r>
              <w:rPr>
                <w:sz w:val="24"/>
              </w:rPr>
              <w:t xml:space="preserve">18508</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15</w:t>
            </w:r>
          </w:p>
        </w:tc>
        <w:tc>
          <w:tcPr>
            <w:tcW w:w="4422" w:type="dxa"/>
          </w:tcPr>
          <w:p>
            <w:pPr>
              <w:pStyle w:val="0"/>
            </w:pPr>
            <w:r>
              <w:rPr>
                <w:sz w:val="24"/>
              </w:rPr>
              <w:t xml:space="preserve">ГБУ РО "Рыбновская районная больница" в т.ч.:</w:t>
            </w:r>
          </w:p>
        </w:tc>
        <w:tc>
          <w:tcPr>
            <w:tcW w:w="907" w:type="dxa"/>
          </w:tcPr>
          <w:p>
            <w:pPr>
              <w:pStyle w:val="0"/>
              <w:jc w:val="center"/>
            </w:pPr>
            <w:r>
              <w:rPr>
                <w:sz w:val="24"/>
              </w:rPr>
              <w:t xml:space="preserve">21901</w:t>
            </w:r>
          </w:p>
        </w:tc>
        <w:tc>
          <w:tcPr>
            <w:tcW w:w="1701" w:type="dxa"/>
          </w:tcPr>
          <w:p>
            <w:pPr>
              <w:pStyle w:val="0"/>
            </w:pPr>
            <w:r>
              <w:rPr>
                <w:sz w:val="24"/>
              </w:rPr>
            </w:r>
          </w:p>
        </w:tc>
        <w:tc>
          <w:tcPr>
            <w:tcW w:w="1450" w:type="dxa"/>
          </w:tcPr>
          <w:p>
            <w:pPr>
              <w:pStyle w:val="0"/>
              <w:jc w:val="center"/>
            </w:pPr>
            <w:r>
              <w:rPr>
                <w:sz w:val="24"/>
              </w:rPr>
              <w:t xml:space="preserve">1,113</w:t>
            </w:r>
          </w:p>
        </w:tc>
      </w:tr>
      <w:tr>
        <w:tc>
          <w:tcPr>
            <w:tcW w:w="521" w:type="dxa"/>
          </w:tcPr>
          <w:p>
            <w:pPr>
              <w:pStyle w:val="0"/>
              <w:jc w:val="center"/>
            </w:pPr>
            <w:r>
              <w:rPr>
                <w:sz w:val="24"/>
              </w:rPr>
              <w:t xml:space="preserve">15.1</w:t>
            </w:r>
          </w:p>
        </w:tc>
        <w:tc>
          <w:tcPr>
            <w:tcW w:w="4422" w:type="dxa"/>
          </w:tcPr>
          <w:p>
            <w:pPr>
              <w:pStyle w:val="0"/>
            </w:pPr>
            <w:r>
              <w:rPr>
                <w:sz w:val="24"/>
              </w:rPr>
              <w:t xml:space="preserve">Офис врача общей практики с. Кузьминское</w:t>
            </w:r>
          </w:p>
        </w:tc>
        <w:tc>
          <w:tcPr>
            <w:tcW w:w="907" w:type="dxa"/>
          </w:tcPr>
          <w:p>
            <w:pPr>
              <w:pStyle w:val="0"/>
              <w:jc w:val="center"/>
            </w:pPr>
            <w:r>
              <w:rPr>
                <w:sz w:val="24"/>
              </w:rPr>
              <w:t xml:space="preserve">1017</w:t>
            </w:r>
          </w:p>
        </w:tc>
        <w:tc>
          <w:tcPr>
            <w:tcW w:w="1701" w:type="dxa"/>
          </w:tcPr>
          <w:p>
            <w:pPr>
              <w:pStyle w:val="0"/>
              <w:jc w:val="center"/>
            </w:pPr>
            <w:r>
              <w:rPr>
                <w:sz w:val="24"/>
              </w:rPr>
              <w:t xml:space="preserve">до 20 тысяч человек</w:t>
            </w:r>
          </w:p>
        </w:tc>
        <w:tc>
          <w:tcPr>
            <w:tcW w:w="1450" w:type="dxa"/>
            <w:vMerge w:val="restart"/>
          </w:tcPr>
          <w:p>
            <w:pPr>
              <w:pStyle w:val="0"/>
            </w:pPr>
            <w:r>
              <w:rPr>
                <w:sz w:val="24"/>
              </w:rPr>
            </w:r>
          </w:p>
        </w:tc>
      </w:tr>
      <w:tr>
        <w:tc>
          <w:tcPr>
            <w:tcW w:w="521" w:type="dxa"/>
          </w:tcPr>
          <w:p>
            <w:pPr>
              <w:pStyle w:val="0"/>
              <w:jc w:val="center"/>
            </w:pPr>
            <w:r>
              <w:rPr>
                <w:sz w:val="24"/>
              </w:rPr>
              <w:t xml:space="preserve">15.2</w:t>
            </w:r>
          </w:p>
        </w:tc>
        <w:tc>
          <w:tcPr>
            <w:tcW w:w="4422" w:type="dxa"/>
          </w:tcPr>
          <w:p>
            <w:pPr>
              <w:pStyle w:val="0"/>
            </w:pPr>
            <w:r>
              <w:rPr>
                <w:sz w:val="24"/>
              </w:rPr>
              <w:t xml:space="preserve">Баграмовская врачебная амбулатория</w:t>
            </w:r>
          </w:p>
        </w:tc>
        <w:tc>
          <w:tcPr>
            <w:tcW w:w="907" w:type="dxa"/>
          </w:tcPr>
          <w:p>
            <w:pPr>
              <w:pStyle w:val="0"/>
              <w:jc w:val="center"/>
            </w:pPr>
            <w:r>
              <w:rPr>
                <w:sz w:val="24"/>
              </w:rPr>
              <w:t xml:space="preserve">2530</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15.3</w:t>
            </w:r>
          </w:p>
        </w:tc>
        <w:tc>
          <w:tcPr>
            <w:tcW w:w="4422" w:type="dxa"/>
          </w:tcPr>
          <w:p>
            <w:pPr>
              <w:pStyle w:val="0"/>
            </w:pPr>
            <w:r>
              <w:rPr>
                <w:sz w:val="24"/>
              </w:rPr>
              <w:t xml:space="preserve">Офис врача общей практики с. Алешня</w:t>
            </w:r>
          </w:p>
        </w:tc>
        <w:tc>
          <w:tcPr>
            <w:tcW w:w="907" w:type="dxa"/>
          </w:tcPr>
          <w:p>
            <w:pPr>
              <w:pStyle w:val="0"/>
              <w:jc w:val="center"/>
            </w:pPr>
            <w:r>
              <w:rPr>
                <w:sz w:val="24"/>
              </w:rPr>
              <w:t xml:space="preserve">1257</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15.4</w:t>
            </w:r>
          </w:p>
        </w:tc>
        <w:tc>
          <w:tcPr>
            <w:tcW w:w="4422" w:type="dxa"/>
          </w:tcPr>
          <w:p>
            <w:pPr>
              <w:pStyle w:val="0"/>
            </w:pPr>
            <w:r>
              <w:rPr>
                <w:sz w:val="24"/>
              </w:rPr>
              <w:t xml:space="preserve">Срезневская врачебная амбулатория</w:t>
            </w:r>
          </w:p>
        </w:tc>
        <w:tc>
          <w:tcPr>
            <w:tcW w:w="907" w:type="dxa"/>
          </w:tcPr>
          <w:p>
            <w:pPr>
              <w:pStyle w:val="0"/>
              <w:jc w:val="center"/>
            </w:pPr>
            <w:r>
              <w:rPr>
                <w:sz w:val="24"/>
              </w:rPr>
              <w:t xml:space="preserve">1161</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15.5</w:t>
            </w:r>
          </w:p>
        </w:tc>
        <w:tc>
          <w:tcPr>
            <w:tcW w:w="4422" w:type="dxa"/>
          </w:tcPr>
          <w:p>
            <w:pPr>
              <w:pStyle w:val="0"/>
            </w:pPr>
            <w:r>
              <w:rPr>
                <w:sz w:val="24"/>
              </w:rPr>
              <w:t xml:space="preserve">Пощуповская врачебная амбулатория</w:t>
            </w:r>
          </w:p>
        </w:tc>
        <w:tc>
          <w:tcPr>
            <w:tcW w:w="907" w:type="dxa"/>
          </w:tcPr>
          <w:p>
            <w:pPr>
              <w:pStyle w:val="0"/>
              <w:jc w:val="center"/>
            </w:pPr>
            <w:r>
              <w:rPr>
                <w:sz w:val="24"/>
              </w:rPr>
              <w:t xml:space="preserve">1011</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15.6</w:t>
            </w:r>
          </w:p>
        </w:tc>
        <w:tc>
          <w:tcPr>
            <w:tcW w:w="4422" w:type="dxa"/>
          </w:tcPr>
          <w:p>
            <w:pPr>
              <w:pStyle w:val="0"/>
            </w:pPr>
            <w:r>
              <w:rPr>
                <w:sz w:val="24"/>
              </w:rPr>
              <w:t xml:space="preserve">Поликлиника Рыбновской районной больница</w:t>
            </w:r>
          </w:p>
        </w:tc>
        <w:tc>
          <w:tcPr>
            <w:tcW w:w="907" w:type="dxa"/>
          </w:tcPr>
          <w:p>
            <w:pPr>
              <w:pStyle w:val="0"/>
              <w:jc w:val="center"/>
            </w:pPr>
            <w:r>
              <w:rPr>
                <w:sz w:val="24"/>
              </w:rPr>
              <w:t xml:space="preserve">14925</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16</w:t>
            </w:r>
          </w:p>
        </w:tc>
        <w:tc>
          <w:tcPr>
            <w:tcW w:w="4422" w:type="dxa"/>
          </w:tcPr>
          <w:p>
            <w:pPr>
              <w:pStyle w:val="0"/>
            </w:pPr>
            <w:r>
              <w:rPr>
                <w:sz w:val="24"/>
              </w:rPr>
              <w:t xml:space="preserve">ГБУ РО "Скопинский межрайонный медицинский центр" в т.ч.:</w:t>
            </w:r>
          </w:p>
        </w:tc>
        <w:tc>
          <w:tcPr>
            <w:tcW w:w="907" w:type="dxa"/>
          </w:tcPr>
          <w:p>
            <w:pPr>
              <w:pStyle w:val="0"/>
              <w:jc w:val="center"/>
            </w:pPr>
            <w:r>
              <w:rPr>
                <w:sz w:val="24"/>
              </w:rPr>
              <w:t xml:space="preserve">43733</w:t>
            </w:r>
          </w:p>
        </w:tc>
        <w:tc>
          <w:tcPr>
            <w:tcW w:w="1701" w:type="dxa"/>
          </w:tcPr>
          <w:p>
            <w:pPr>
              <w:pStyle w:val="0"/>
            </w:pPr>
            <w:r>
              <w:rPr>
                <w:sz w:val="24"/>
              </w:rPr>
            </w:r>
          </w:p>
        </w:tc>
        <w:tc>
          <w:tcPr>
            <w:tcW w:w="1450" w:type="dxa"/>
          </w:tcPr>
          <w:p>
            <w:pPr>
              <w:pStyle w:val="0"/>
              <w:jc w:val="center"/>
            </w:pPr>
            <w:r>
              <w:rPr>
                <w:sz w:val="24"/>
              </w:rPr>
              <w:t xml:space="preserve">1,066</w:t>
            </w:r>
          </w:p>
        </w:tc>
      </w:tr>
      <w:tr>
        <w:tc>
          <w:tcPr>
            <w:tcW w:w="521" w:type="dxa"/>
          </w:tcPr>
          <w:p>
            <w:pPr>
              <w:pStyle w:val="0"/>
              <w:jc w:val="center"/>
            </w:pPr>
            <w:r>
              <w:rPr>
                <w:sz w:val="24"/>
              </w:rPr>
              <w:t xml:space="preserve">16.1</w:t>
            </w:r>
          </w:p>
        </w:tc>
        <w:tc>
          <w:tcPr>
            <w:tcW w:w="4422" w:type="dxa"/>
          </w:tcPr>
          <w:p>
            <w:pPr>
              <w:pStyle w:val="0"/>
            </w:pPr>
            <w:r>
              <w:rPr>
                <w:sz w:val="24"/>
              </w:rPr>
              <w:t xml:space="preserve">Амбулатория с. Горлово</w:t>
            </w:r>
          </w:p>
        </w:tc>
        <w:tc>
          <w:tcPr>
            <w:tcW w:w="907" w:type="dxa"/>
          </w:tcPr>
          <w:p>
            <w:pPr>
              <w:pStyle w:val="0"/>
              <w:jc w:val="center"/>
            </w:pPr>
            <w:r>
              <w:rPr>
                <w:sz w:val="24"/>
              </w:rPr>
              <w:t xml:space="preserve">1709</w:t>
            </w:r>
          </w:p>
        </w:tc>
        <w:tc>
          <w:tcPr>
            <w:tcW w:w="1701" w:type="dxa"/>
          </w:tcPr>
          <w:p>
            <w:pPr>
              <w:pStyle w:val="0"/>
              <w:jc w:val="center"/>
            </w:pPr>
            <w:r>
              <w:rPr>
                <w:sz w:val="24"/>
              </w:rPr>
              <w:t xml:space="preserve">до 20 тысяч человек</w:t>
            </w:r>
          </w:p>
        </w:tc>
        <w:tc>
          <w:tcPr>
            <w:tcW w:w="1450" w:type="dxa"/>
            <w:vMerge w:val="restart"/>
          </w:tcPr>
          <w:p>
            <w:pPr>
              <w:pStyle w:val="0"/>
            </w:pPr>
            <w:r>
              <w:rPr>
                <w:sz w:val="24"/>
              </w:rPr>
            </w:r>
          </w:p>
        </w:tc>
      </w:tr>
      <w:tr>
        <w:tc>
          <w:tcPr>
            <w:tcW w:w="521" w:type="dxa"/>
          </w:tcPr>
          <w:p>
            <w:pPr>
              <w:pStyle w:val="0"/>
              <w:jc w:val="center"/>
            </w:pPr>
            <w:r>
              <w:rPr>
                <w:sz w:val="24"/>
              </w:rPr>
              <w:t xml:space="preserve">16.2</w:t>
            </w:r>
          </w:p>
        </w:tc>
        <w:tc>
          <w:tcPr>
            <w:tcW w:w="4422" w:type="dxa"/>
          </w:tcPr>
          <w:p>
            <w:pPr>
              <w:pStyle w:val="0"/>
            </w:pPr>
            <w:r>
              <w:rPr>
                <w:sz w:val="24"/>
              </w:rPr>
              <w:t xml:space="preserve">Амбулатория мкр. Заречный</w:t>
            </w:r>
          </w:p>
        </w:tc>
        <w:tc>
          <w:tcPr>
            <w:tcW w:w="907" w:type="dxa"/>
          </w:tcPr>
          <w:p>
            <w:pPr>
              <w:pStyle w:val="0"/>
              <w:jc w:val="center"/>
            </w:pPr>
            <w:r>
              <w:rPr>
                <w:sz w:val="24"/>
              </w:rPr>
              <w:t xml:space="preserve">4167</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16.3</w:t>
            </w:r>
          </w:p>
        </w:tc>
        <w:tc>
          <w:tcPr>
            <w:tcW w:w="4422" w:type="dxa"/>
          </w:tcPr>
          <w:p>
            <w:pPr>
              <w:pStyle w:val="0"/>
            </w:pPr>
            <w:r>
              <w:rPr>
                <w:sz w:val="24"/>
              </w:rPr>
              <w:t xml:space="preserve">Амбулатория р.п. Побединка</w:t>
            </w:r>
          </w:p>
        </w:tc>
        <w:tc>
          <w:tcPr>
            <w:tcW w:w="907" w:type="dxa"/>
          </w:tcPr>
          <w:p>
            <w:pPr>
              <w:pStyle w:val="0"/>
              <w:jc w:val="center"/>
            </w:pPr>
            <w:r>
              <w:rPr>
                <w:sz w:val="24"/>
              </w:rPr>
              <w:t xml:space="preserve">3035</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16.4</w:t>
            </w:r>
          </w:p>
        </w:tc>
        <w:tc>
          <w:tcPr>
            <w:tcW w:w="4422" w:type="dxa"/>
          </w:tcPr>
          <w:p>
            <w:pPr>
              <w:pStyle w:val="0"/>
            </w:pPr>
            <w:r>
              <w:rPr>
                <w:sz w:val="24"/>
              </w:rPr>
              <w:t xml:space="preserve">Амбулатория мкр. Октябрьский</w:t>
            </w:r>
          </w:p>
        </w:tc>
        <w:tc>
          <w:tcPr>
            <w:tcW w:w="907" w:type="dxa"/>
          </w:tcPr>
          <w:p>
            <w:pPr>
              <w:pStyle w:val="0"/>
              <w:jc w:val="center"/>
            </w:pPr>
            <w:r>
              <w:rPr>
                <w:sz w:val="24"/>
              </w:rPr>
              <w:t xml:space="preserve">5362</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16.5</w:t>
            </w:r>
          </w:p>
        </w:tc>
        <w:tc>
          <w:tcPr>
            <w:tcW w:w="4422" w:type="dxa"/>
          </w:tcPr>
          <w:p>
            <w:pPr>
              <w:pStyle w:val="0"/>
            </w:pPr>
            <w:r>
              <w:rPr>
                <w:sz w:val="24"/>
              </w:rPr>
              <w:t xml:space="preserve">Амбулатория р.п. Павелец</w:t>
            </w:r>
          </w:p>
        </w:tc>
        <w:tc>
          <w:tcPr>
            <w:tcW w:w="907" w:type="dxa"/>
          </w:tcPr>
          <w:p>
            <w:pPr>
              <w:pStyle w:val="0"/>
              <w:jc w:val="center"/>
            </w:pPr>
            <w:r>
              <w:rPr>
                <w:sz w:val="24"/>
              </w:rPr>
              <w:t xml:space="preserve">1913</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16.6</w:t>
            </w:r>
          </w:p>
        </w:tc>
        <w:tc>
          <w:tcPr>
            <w:tcW w:w="4422" w:type="dxa"/>
          </w:tcPr>
          <w:p>
            <w:pPr>
              <w:pStyle w:val="0"/>
            </w:pPr>
            <w:r>
              <w:rPr>
                <w:sz w:val="24"/>
              </w:rPr>
              <w:t xml:space="preserve">Поликлиника Скопинского межрайонного медицинского центра</w:t>
            </w:r>
          </w:p>
        </w:tc>
        <w:tc>
          <w:tcPr>
            <w:tcW w:w="907" w:type="dxa"/>
          </w:tcPr>
          <w:p>
            <w:pPr>
              <w:pStyle w:val="0"/>
              <w:jc w:val="center"/>
            </w:pPr>
            <w:r>
              <w:rPr>
                <w:sz w:val="24"/>
              </w:rPr>
              <w:t xml:space="preserve">27547</w:t>
            </w:r>
          </w:p>
        </w:tc>
        <w:tc>
          <w:tcPr>
            <w:tcW w:w="1701" w:type="dxa"/>
          </w:tcPr>
          <w:p>
            <w:pPr>
              <w:pStyle w:val="0"/>
              <w:jc w:val="center"/>
            </w:pPr>
            <w:r>
              <w:rPr>
                <w:sz w:val="24"/>
              </w:rPr>
              <w:t xml:space="preserve">свыше 20 тысяч человек</w:t>
            </w:r>
          </w:p>
        </w:tc>
        <w:tc>
          <w:tcPr>
            <w:vMerge w:val="continue"/>
          </w:tcPr>
          <w:p/>
        </w:tc>
      </w:tr>
      <w:tr>
        <w:tc>
          <w:tcPr>
            <w:tcW w:w="521" w:type="dxa"/>
          </w:tcPr>
          <w:p>
            <w:pPr>
              <w:pStyle w:val="0"/>
              <w:jc w:val="center"/>
            </w:pPr>
            <w:r>
              <w:rPr>
                <w:sz w:val="24"/>
              </w:rPr>
              <w:t xml:space="preserve">17</w:t>
            </w:r>
          </w:p>
        </w:tc>
        <w:tc>
          <w:tcPr>
            <w:tcW w:w="4422" w:type="dxa"/>
          </w:tcPr>
          <w:p>
            <w:pPr>
              <w:pStyle w:val="0"/>
            </w:pPr>
            <w:r>
              <w:rPr>
                <w:sz w:val="24"/>
              </w:rPr>
              <w:t xml:space="preserve">ГБУ РО "Шиловский межрайонный медицинский центр" в т.ч.:</w:t>
            </w:r>
          </w:p>
        </w:tc>
        <w:tc>
          <w:tcPr>
            <w:tcW w:w="907" w:type="dxa"/>
          </w:tcPr>
          <w:p>
            <w:pPr>
              <w:pStyle w:val="0"/>
              <w:jc w:val="center"/>
            </w:pPr>
            <w:r>
              <w:rPr>
                <w:sz w:val="24"/>
              </w:rPr>
              <w:t xml:space="preserve">34267</w:t>
            </w:r>
          </w:p>
        </w:tc>
        <w:tc>
          <w:tcPr>
            <w:tcW w:w="1701" w:type="dxa"/>
          </w:tcPr>
          <w:p>
            <w:pPr>
              <w:pStyle w:val="0"/>
            </w:pPr>
            <w:r>
              <w:rPr>
                <w:sz w:val="24"/>
              </w:rPr>
            </w:r>
          </w:p>
        </w:tc>
        <w:tc>
          <w:tcPr>
            <w:tcW w:w="1450" w:type="dxa"/>
          </w:tcPr>
          <w:p>
            <w:pPr>
              <w:pStyle w:val="0"/>
              <w:jc w:val="center"/>
            </w:pPr>
            <w:r>
              <w:rPr>
                <w:sz w:val="24"/>
              </w:rPr>
              <w:t xml:space="preserve">1,113</w:t>
            </w:r>
          </w:p>
        </w:tc>
      </w:tr>
      <w:tr>
        <w:tc>
          <w:tcPr>
            <w:tcW w:w="521" w:type="dxa"/>
          </w:tcPr>
          <w:p>
            <w:pPr>
              <w:pStyle w:val="0"/>
              <w:jc w:val="center"/>
            </w:pPr>
            <w:r>
              <w:rPr>
                <w:sz w:val="24"/>
              </w:rPr>
              <w:t xml:space="preserve">17.1</w:t>
            </w:r>
          </w:p>
        </w:tc>
        <w:tc>
          <w:tcPr>
            <w:tcW w:w="4422" w:type="dxa"/>
          </w:tcPr>
          <w:p>
            <w:pPr>
              <w:pStyle w:val="0"/>
            </w:pPr>
            <w:r>
              <w:rPr>
                <w:sz w:val="24"/>
              </w:rPr>
              <w:t xml:space="preserve">Путятинская районная больница</w:t>
            </w:r>
          </w:p>
        </w:tc>
        <w:tc>
          <w:tcPr>
            <w:tcW w:w="907" w:type="dxa"/>
          </w:tcPr>
          <w:p>
            <w:pPr>
              <w:pStyle w:val="0"/>
              <w:jc w:val="center"/>
            </w:pPr>
            <w:r>
              <w:rPr>
                <w:sz w:val="24"/>
              </w:rPr>
              <w:t xml:space="preserve">5393</w:t>
            </w:r>
          </w:p>
        </w:tc>
        <w:tc>
          <w:tcPr>
            <w:tcW w:w="1701" w:type="dxa"/>
          </w:tcPr>
          <w:p>
            <w:pPr>
              <w:pStyle w:val="0"/>
              <w:jc w:val="center"/>
            </w:pPr>
            <w:r>
              <w:rPr>
                <w:sz w:val="24"/>
              </w:rPr>
              <w:t xml:space="preserve">до 20 тысяч человек</w:t>
            </w:r>
          </w:p>
        </w:tc>
        <w:tc>
          <w:tcPr>
            <w:tcW w:w="1450" w:type="dxa"/>
            <w:vMerge w:val="restart"/>
          </w:tcPr>
          <w:p>
            <w:pPr>
              <w:pStyle w:val="0"/>
            </w:pPr>
            <w:r>
              <w:rPr>
                <w:sz w:val="24"/>
              </w:rPr>
            </w:r>
          </w:p>
        </w:tc>
      </w:tr>
      <w:tr>
        <w:tc>
          <w:tcPr>
            <w:tcW w:w="521" w:type="dxa"/>
          </w:tcPr>
          <w:p>
            <w:pPr>
              <w:pStyle w:val="0"/>
              <w:jc w:val="center"/>
            </w:pPr>
            <w:r>
              <w:rPr>
                <w:sz w:val="24"/>
              </w:rPr>
              <w:t xml:space="preserve">17.2</w:t>
            </w:r>
          </w:p>
        </w:tc>
        <w:tc>
          <w:tcPr>
            <w:tcW w:w="4422" w:type="dxa"/>
          </w:tcPr>
          <w:p>
            <w:pPr>
              <w:pStyle w:val="0"/>
            </w:pPr>
            <w:r>
              <w:rPr>
                <w:sz w:val="24"/>
              </w:rPr>
              <w:t xml:space="preserve">Лесновская районная больница</w:t>
            </w:r>
          </w:p>
        </w:tc>
        <w:tc>
          <w:tcPr>
            <w:tcW w:w="907" w:type="dxa"/>
          </w:tcPr>
          <w:p>
            <w:pPr>
              <w:pStyle w:val="0"/>
              <w:jc w:val="center"/>
            </w:pPr>
            <w:r>
              <w:rPr>
                <w:sz w:val="24"/>
              </w:rPr>
              <w:t xml:space="preserve">6668</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17.3</w:t>
            </w:r>
          </w:p>
        </w:tc>
        <w:tc>
          <w:tcPr>
            <w:tcW w:w="4422" w:type="dxa"/>
          </w:tcPr>
          <w:p>
            <w:pPr>
              <w:pStyle w:val="0"/>
            </w:pPr>
            <w:r>
              <w:rPr>
                <w:sz w:val="24"/>
              </w:rPr>
              <w:t xml:space="preserve">Песочинская участковая больница</w:t>
            </w:r>
          </w:p>
        </w:tc>
        <w:tc>
          <w:tcPr>
            <w:tcW w:w="907" w:type="dxa"/>
          </w:tcPr>
          <w:p>
            <w:pPr>
              <w:pStyle w:val="0"/>
              <w:jc w:val="center"/>
            </w:pPr>
            <w:r>
              <w:rPr>
                <w:sz w:val="24"/>
              </w:rPr>
              <w:t xml:space="preserve">471</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17.4</w:t>
            </w:r>
          </w:p>
        </w:tc>
        <w:tc>
          <w:tcPr>
            <w:tcW w:w="4422" w:type="dxa"/>
          </w:tcPr>
          <w:p>
            <w:pPr>
              <w:pStyle w:val="0"/>
            </w:pPr>
            <w:r>
              <w:rPr>
                <w:sz w:val="24"/>
              </w:rPr>
              <w:t xml:space="preserve">Мосоловская врачебная амбулатория</w:t>
            </w:r>
          </w:p>
        </w:tc>
        <w:tc>
          <w:tcPr>
            <w:tcW w:w="907" w:type="dxa"/>
          </w:tcPr>
          <w:p>
            <w:pPr>
              <w:pStyle w:val="0"/>
              <w:jc w:val="center"/>
            </w:pPr>
            <w:r>
              <w:rPr>
                <w:sz w:val="24"/>
              </w:rPr>
              <w:t xml:space="preserve">1649</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17.5</w:t>
            </w:r>
          </w:p>
        </w:tc>
        <w:tc>
          <w:tcPr>
            <w:tcW w:w="4422" w:type="dxa"/>
          </w:tcPr>
          <w:p>
            <w:pPr>
              <w:pStyle w:val="0"/>
            </w:pPr>
            <w:r>
              <w:rPr>
                <w:sz w:val="24"/>
              </w:rPr>
              <w:t xml:space="preserve">Тырновская врачебная амбулатория</w:t>
            </w:r>
          </w:p>
        </w:tc>
        <w:tc>
          <w:tcPr>
            <w:tcW w:w="907" w:type="dxa"/>
          </w:tcPr>
          <w:p>
            <w:pPr>
              <w:pStyle w:val="0"/>
              <w:jc w:val="center"/>
            </w:pPr>
            <w:r>
              <w:rPr>
                <w:sz w:val="24"/>
              </w:rPr>
              <w:t xml:space="preserve">1226</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17.6</w:t>
            </w:r>
          </w:p>
        </w:tc>
        <w:tc>
          <w:tcPr>
            <w:tcW w:w="4422" w:type="dxa"/>
          </w:tcPr>
          <w:p>
            <w:pPr>
              <w:pStyle w:val="0"/>
            </w:pPr>
            <w:r>
              <w:rPr>
                <w:sz w:val="24"/>
              </w:rPr>
              <w:t xml:space="preserve">Борковская врачебная амбулатория</w:t>
            </w:r>
          </w:p>
        </w:tc>
        <w:tc>
          <w:tcPr>
            <w:tcW w:w="907" w:type="dxa"/>
          </w:tcPr>
          <w:p>
            <w:pPr>
              <w:pStyle w:val="0"/>
              <w:jc w:val="center"/>
            </w:pPr>
            <w:r>
              <w:rPr>
                <w:sz w:val="24"/>
              </w:rPr>
              <w:t xml:space="preserve">632</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17.7</w:t>
            </w:r>
          </w:p>
        </w:tc>
        <w:tc>
          <w:tcPr>
            <w:tcW w:w="4422" w:type="dxa"/>
          </w:tcPr>
          <w:p>
            <w:pPr>
              <w:pStyle w:val="0"/>
            </w:pPr>
            <w:r>
              <w:rPr>
                <w:sz w:val="24"/>
              </w:rPr>
              <w:t xml:space="preserve">Ерахтурская врачебная амбулатория</w:t>
            </w:r>
          </w:p>
        </w:tc>
        <w:tc>
          <w:tcPr>
            <w:tcW w:w="907" w:type="dxa"/>
          </w:tcPr>
          <w:p>
            <w:pPr>
              <w:pStyle w:val="0"/>
              <w:jc w:val="center"/>
            </w:pPr>
            <w:r>
              <w:rPr>
                <w:sz w:val="24"/>
              </w:rPr>
              <w:t xml:space="preserve">997</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17.8</w:t>
            </w:r>
          </w:p>
        </w:tc>
        <w:tc>
          <w:tcPr>
            <w:tcW w:w="4422" w:type="dxa"/>
          </w:tcPr>
          <w:p>
            <w:pPr>
              <w:pStyle w:val="0"/>
            </w:pPr>
            <w:r>
              <w:rPr>
                <w:sz w:val="24"/>
              </w:rPr>
              <w:t xml:space="preserve">Занино-Починковская врачебная амбулатория</w:t>
            </w:r>
          </w:p>
        </w:tc>
        <w:tc>
          <w:tcPr>
            <w:tcW w:w="907" w:type="dxa"/>
          </w:tcPr>
          <w:p>
            <w:pPr>
              <w:pStyle w:val="0"/>
              <w:jc w:val="center"/>
            </w:pPr>
            <w:r>
              <w:rPr>
                <w:sz w:val="24"/>
              </w:rPr>
              <w:t xml:space="preserve">574</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17.9</w:t>
            </w:r>
          </w:p>
        </w:tc>
        <w:tc>
          <w:tcPr>
            <w:tcW w:w="4422" w:type="dxa"/>
          </w:tcPr>
          <w:p>
            <w:pPr>
              <w:pStyle w:val="0"/>
            </w:pPr>
            <w:r>
              <w:rPr>
                <w:sz w:val="24"/>
              </w:rPr>
              <w:t xml:space="preserve">Поликлиника Шиловского межрайонного медицинского центра</w:t>
            </w:r>
          </w:p>
        </w:tc>
        <w:tc>
          <w:tcPr>
            <w:tcW w:w="907" w:type="dxa"/>
          </w:tcPr>
          <w:p>
            <w:pPr>
              <w:pStyle w:val="0"/>
              <w:jc w:val="center"/>
            </w:pPr>
            <w:r>
              <w:rPr>
                <w:sz w:val="24"/>
              </w:rPr>
              <w:t xml:space="preserve">16657</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18</w:t>
            </w:r>
          </w:p>
        </w:tc>
        <w:tc>
          <w:tcPr>
            <w:tcW w:w="4422" w:type="dxa"/>
          </w:tcPr>
          <w:p>
            <w:pPr>
              <w:pStyle w:val="0"/>
            </w:pPr>
            <w:r>
              <w:rPr>
                <w:sz w:val="24"/>
              </w:rPr>
              <w:t xml:space="preserve">ГБУ РО "Касимовский межрайонный медицинский центр" в т.ч.:</w:t>
            </w:r>
          </w:p>
        </w:tc>
        <w:tc>
          <w:tcPr>
            <w:tcW w:w="907" w:type="dxa"/>
          </w:tcPr>
          <w:p>
            <w:pPr>
              <w:pStyle w:val="0"/>
              <w:jc w:val="center"/>
            </w:pPr>
            <w:r>
              <w:rPr>
                <w:sz w:val="24"/>
              </w:rPr>
              <w:t xml:space="preserve">53617</w:t>
            </w:r>
          </w:p>
        </w:tc>
        <w:tc>
          <w:tcPr>
            <w:tcW w:w="1701" w:type="dxa"/>
          </w:tcPr>
          <w:p>
            <w:pPr>
              <w:pStyle w:val="0"/>
            </w:pPr>
            <w:r>
              <w:rPr>
                <w:sz w:val="24"/>
              </w:rPr>
            </w:r>
          </w:p>
        </w:tc>
        <w:tc>
          <w:tcPr>
            <w:tcW w:w="1450" w:type="dxa"/>
          </w:tcPr>
          <w:p>
            <w:pPr>
              <w:pStyle w:val="0"/>
              <w:jc w:val="center"/>
            </w:pPr>
            <w:r>
              <w:rPr>
                <w:sz w:val="24"/>
              </w:rPr>
              <w:t xml:space="preserve">1,069</w:t>
            </w:r>
          </w:p>
        </w:tc>
      </w:tr>
      <w:tr>
        <w:tc>
          <w:tcPr>
            <w:tcW w:w="521" w:type="dxa"/>
          </w:tcPr>
          <w:p>
            <w:pPr>
              <w:pStyle w:val="0"/>
              <w:jc w:val="center"/>
            </w:pPr>
            <w:r>
              <w:rPr>
                <w:sz w:val="24"/>
              </w:rPr>
              <w:t xml:space="preserve">18.1</w:t>
            </w:r>
          </w:p>
        </w:tc>
        <w:tc>
          <w:tcPr>
            <w:tcW w:w="4422" w:type="dxa"/>
          </w:tcPr>
          <w:p>
            <w:pPr>
              <w:pStyle w:val="0"/>
            </w:pPr>
            <w:r>
              <w:rPr>
                <w:sz w:val="24"/>
              </w:rPr>
              <w:t xml:space="preserve">Елатомская участковая больница</w:t>
            </w:r>
          </w:p>
        </w:tc>
        <w:tc>
          <w:tcPr>
            <w:tcW w:w="907" w:type="dxa"/>
          </w:tcPr>
          <w:p>
            <w:pPr>
              <w:pStyle w:val="0"/>
              <w:jc w:val="center"/>
            </w:pPr>
            <w:r>
              <w:rPr>
                <w:sz w:val="24"/>
              </w:rPr>
              <w:t xml:space="preserve">8160</w:t>
            </w:r>
          </w:p>
        </w:tc>
        <w:tc>
          <w:tcPr>
            <w:tcW w:w="1701" w:type="dxa"/>
          </w:tcPr>
          <w:p>
            <w:pPr>
              <w:pStyle w:val="0"/>
              <w:jc w:val="center"/>
            </w:pPr>
            <w:r>
              <w:rPr>
                <w:sz w:val="24"/>
              </w:rPr>
              <w:t xml:space="preserve">до 20 тысяч человек</w:t>
            </w:r>
          </w:p>
        </w:tc>
        <w:tc>
          <w:tcPr>
            <w:tcW w:w="1450" w:type="dxa"/>
            <w:vMerge w:val="restart"/>
          </w:tcPr>
          <w:p>
            <w:pPr>
              <w:pStyle w:val="0"/>
            </w:pPr>
            <w:r>
              <w:rPr>
                <w:sz w:val="24"/>
              </w:rPr>
            </w:r>
          </w:p>
        </w:tc>
      </w:tr>
      <w:tr>
        <w:tc>
          <w:tcPr>
            <w:tcW w:w="521" w:type="dxa"/>
          </w:tcPr>
          <w:p>
            <w:pPr>
              <w:pStyle w:val="0"/>
              <w:jc w:val="center"/>
            </w:pPr>
            <w:r>
              <w:rPr>
                <w:sz w:val="24"/>
              </w:rPr>
              <w:t xml:space="preserve">18.2</w:t>
            </w:r>
          </w:p>
        </w:tc>
        <w:tc>
          <w:tcPr>
            <w:tcW w:w="4422" w:type="dxa"/>
          </w:tcPr>
          <w:p>
            <w:pPr>
              <w:pStyle w:val="0"/>
            </w:pPr>
            <w:r>
              <w:rPr>
                <w:sz w:val="24"/>
              </w:rPr>
              <w:t xml:space="preserve">Участковая больница р.п. Гусь-Железный</w:t>
            </w:r>
          </w:p>
        </w:tc>
        <w:tc>
          <w:tcPr>
            <w:tcW w:w="907" w:type="dxa"/>
          </w:tcPr>
          <w:p>
            <w:pPr>
              <w:pStyle w:val="0"/>
              <w:jc w:val="center"/>
            </w:pPr>
            <w:r>
              <w:rPr>
                <w:sz w:val="24"/>
              </w:rPr>
              <w:t xml:space="preserve">5385</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18.3</w:t>
            </w:r>
          </w:p>
        </w:tc>
        <w:tc>
          <w:tcPr>
            <w:tcW w:w="4422" w:type="dxa"/>
          </w:tcPr>
          <w:p>
            <w:pPr>
              <w:pStyle w:val="0"/>
            </w:pPr>
            <w:r>
              <w:rPr>
                <w:sz w:val="24"/>
              </w:rPr>
              <w:t xml:space="preserve">Лашманская участковая больница</w:t>
            </w:r>
          </w:p>
        </w:tc>
        <w:tc>
          <w:tcPr>
            <w:tcW w:w="907" w:type="dxa"/>
          </w:tcPr>
          <w:p>
            <w:pPr>
              <w:pStyle w:val="0"/>
              <w:jc w:val="center"/>
            </w:pPr>
            <w:r>
              <w:rPr>
                <w:sz w:val="24"/>
              </w:rPr>
              <w:t xml:space="preserve">2209</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18.4</w:t>
            </w:r>
          </w:p>
        </w:tc>
        <w:tc>
          <w:tcPr>
            <w:tcW w:w="4422" w:type="dxa"/>
          </w:tcPr>
          <w:p>
            <w:pPr>
              <w:pStyle w:val="0"/>
            </w:pPr>
            <w:r>
              <w:rPr>
                <w:sz w:val="24"/>
              </w:rPr>
              <w:t xml:space="preserve">Подлипкинская врачебная амбулатория</w:t>
            </w:r>
          </w:p>
        </w:tc>
        <w:tc>
          <w:tcPr>
            <w:tcW w:w="907" w:type="dxa"/>
          </w:tcPr>
          <w:p>
            <w:pPr>
              <w:pStyle w:val="0"/>
              <w:jc w:val="center"/>
            </w:pPr>
            <w:r>
              <w:rPr>
                <w:sz w:val="24"/>
              </w:rPr>
              <w:t xml:space="preserve">2013</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18.5</w:t>
            </w:r>
          </w:p>
        </w:tc>
        <w:tc>
          <w:tcPr>
            <w:tcW w:w="4422" w:type="dxa"/>
          </w:tcPr>
          <w:p>
            <w:pPr>
              <w:pStyle w:val="0"/>
            </w:pPr>
            <w:r>
              <w:rPr>
                <w:sz w:val="24"/>
              </w:rPr>
              <w:t xml:space="preserve">Сынтульский офис врача общей практики</w:t>
            </w:r>
          </w:p>
        </w:tc>
        <w:tc>
          <w:tcPr>
            <w:tcW w:w="907" w:type="dxa"/>
          </w:tcPr>
          <w:p>
            <w:pPr>
              <w:pStyle w:val="0"/>
              <w:jc w:val="center"/>
            </w:pPr>
            <w:r>
              <w:rPr>
                <w:sz w:val="24"/>
              </w:rPr>
              <w:t xml:space="preserve">1603</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18.6</w:t>
            </w:r>
          </w:p>
        </w:tc>
        <w:tc>
          <w:tcPr>
            <w:tcW w:w="4422" w:type="dxa"/>
          </w:tcPr>
          <w:p>
            <w:pPr>
              <w:pStyle w:val="0"/>
            </w:pPr>
            <w:r>
              <w:rPr>
                <w:sz w:val="24"/>
              </w:rPr>
              <w:t xml:space="preserve">Первинский офис врача общей практики</w:t>
            </w:r>
          </w:p>
        </w:tc>
        <w:tc>
          <w:tcPr>
            <w:tcW w:w="907" w:type="dxa"/>
          </w:tcPr>
          <w:p>
            <w:pPr>
              <w:pStyle w:val="0"/>
              <w:jc w:val="center"/>
            </w:pPr>
            <w:r>
              <w:rPr>
                <w:sz w:val="24"/>
              </w:rPr>
              <w:t xml:space="preserve">1572</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18.7</w:t>
            </w:r>
          </w:p>
        </w:tc>
        <w:tc>
          <w:tcPr>
            <w:tcW w:w="4422" w:type="dxa"/>
          </w:tcPr>
          <w:p>
            <w:pPr>
              <w:pStyle w:val="0"/>
            </w:pPr>
            <w:r>
              <w:rPr>
                <w:sz w:val="24"/>
              </w:rPr>
              <w:t xml:space="preserve">Поликлиника Касимовского межрайонного медицинского центра</w:t>
            </w:r>
          </w:p>
        </w:tc>
        <w:tc>
          <w:tcPr>
            <w:tcW w:w="907" w:type="dxa"/>
          </w:tcPr>
          <w:p>
            <w:pPr>
              <w:pStyle w:val="0"/>
              <w:jc w:val="center"/>
            </w:pPr>
            <w:r>
              <w:rPr>
                <w:sz w:val="24"/>
              </w:rPr>
              <w:t xml:space="preserve">32675</w:t>
            </w:r>
          </w:p>
        </w:tc>
        <w:tc>
          <w:tcPr>
            <w:tcW w:w="1701" w:type="dxa"/>
          </w:tcPr>
          <w:p>
            <w:pPr>
              <w:pStyle w:val="0"/>
              <w:jc w:val="center"/>
            </w:pPr>
            <w:r>
              <w:rPr>
                <w:sz w:val="24"/>
              </w:rPr>
              <w:t xml:space="preserve">свыше 20 тысяч человек</w:t>
            </w:r>
          </w:p>
        </w:tc>
        <w:tc>
          <w:tcPr>
            <w:vMerge w:val="continue"/>
          </w:tcPr>
          <w:p/>
        </w:tc>
      </w:tr>
      <w:tr>
        <w:tc>
          <w:tcPr>
            <w:tcW w:w="521" w:type="dxa"/>
          </w:tcPr>
          <w:p>
            <w:pPr>
              <w:pStyle w:val="0"/>
              <w:jc w:val="center"/>
            </w:pPr>
            <w:r>
              <w:rPr>
                <w:sz w:val="24"/>
              </w:rPr>
              <w:t xml:space="preserve">19</w:t>
            </w:r>
          </w:p>
        </w:tc>
        <w:tc>
          <w:tcPr>
            <w:tcW w:w="4422" w:type="dxa"/>
          </w:tcPr>
          <w:p>
            <w:pPr>
              <w:pStyle w:val="0"/>
            </w:pPr>
            <w:r>
              <w:rPr>
                <w:sz w:val="24"/>
              </w:rPr>
              <w:t xml:space="preserve">ГБУ РО "Областная клиническая больница" в т.ч.:</w:t>
            </w:r>
          </w:p>
        </w:tc>
        <w:tc>
          <w:tcPr>
            <w:tcW w:w="907" w:type="dxa"/>
          </w:tcPr>
          <w:p>
            <w:pPr>
              <w:pStyle w:val="0"/>
              <w:jc w:val="center"/>
            </w:pPr>
            <w:r>
              <w:rPr>
                <w:sz w:val="24"/>
              </w:rPr>
              <w:t xml:space="preserve">138050</w:t>
            </w:r>
          </w:p>
        </w:tc>
        <w:tc>
          <w:tcPr>
            <w:tcW w:w="1701" w:type="dxa"/>
          </w:tcPr>
          <w:p>
            <w:pPr>
              <w:pStyle w:val="0"/>
            </w:pPr>
            <w:r>
              <w:rPr>
                <w:sz w:val="24"/>
              </w:rPr>
            </w:r>
          </w:p>
        </w:tc>
        <w:tc>
          <w:tcPr>
            <w:tcW w:w="1450" w:type="dxa"/>
          </w:tcPr>
          <w:p>
            <w:pPr>
              <w:pStyle w:val="0"/>
              <w:jc w:val="center"/>
            </w:pPr>
            <w:r>
              <w:rPr>
                <w:sz w:val="24"/>
              </w:rPr>
              <w:t xml:space="preserve">1,022</w:t>
            </w:r>
          </w:p>
        </w:tc>
      </w:tr>
      <w:tr>
        <w:tc>
          <w:tcPr>
            <w:tcW w:w="521" w:type="dxa"/>
          </w:tcPr>
          <w:p>
            <w:pPr>
              <w:pStyle w:val="0"/>
              <w:jc w:val="center"/>
            </w:pPr>
            <w:r>
              <w:rPr>
                <w:sz w:val="24"/>
              </w:rPr>
              <w:t xml:space="preserve">19.1</w:t>
            </w:r>
          </w:p>
        </w:tc>
        <w:tc>
          <w:tcPr>
            <w:tcW w:w="4422" w:type="dxa"/>
          </w:tcPr>
          <w:p>
            <w:pPr>
              <w:pStyle w:val="0"/>
            </w:pPr>
            <w:r>
              <w:rPr>
                <w:sz w:val="24"/>
              </w:rPr>
              <w:t xml:space="preserve">Михайловская межрайонная больница</w:t>
            </w:r>
          </w:p>
        </w:tc>
        <w:tc>
          <w:tcPr>
            <w:tcW w:w="907" w:type="dxa"/>
          </w:tcPr>
          <w:p>
            <w:pPr>
              <w:pStyle w:val="0"/>
              <w:jc w:val="center"/>
            </w:pPr>
            <w:r>
              <w:rPr>
                <w:sz w:val="24"/>
              </w:rPr>
              <w:t xml:space="preserve">18567</w:t>
            </w:r>
          </w:p>
        </w:tc>
        <w:tc>
          <w:tcPr>
            <w:tcW w:w="1701" w:type="dxa"/>
          </w:tcPr>
          <w:p>
            <w:pPr>
              <w:pStyle w:val="0"/>
              <w:jc w:val="center"/>
            </w:pPr>
            <w:r>
              <w:rPr>
                <w:sz w:val="24"/>
              </w:rPr>
              <w:t xml:space="preserve">до 20 тысяч человек</w:t>
            </w:r>
          </w:p>
        </w:tc>
        <w:tc>
          <w:tcPr>
            <w:tcW w:w="1450" w:type="dxa"/>
            <w:vMerge w:val="restart"/>
          </w:tcPr>
          <w:p>
            <w:pPr>
              <w:pStyle w:val="0"/>
            </w:pPr>
            <w:r>
              <w:rPr>
                <w:sz w:val="24"/>
              </w:rPr>
            </w:r>
          </w:p>
        </w:tc>
      </w:tr>
      <w:tr>
        <w:tc>
          <w:tcPr>
            <w:tcW w:w="521" w:type="dxa"/>
          </w:tcPr>
          <w:p>
            <w:pPr>
              <w:pStyle w:val="0"/>
              <w:jc w:val="center"/>
            </w:pPr>
            <w:r>
              <w:rPr>
                <w:sz w:val="24"/>
              </w:rPr>
              <w:t xml:space="preserve">19.2</w:t>
            </w:r>
          </w:p>
        </w:tc>
        <w:tc>
          <w:tcPr>
            <w:tcW w:w="4422" w:type="dxa"/>
          </w:tcPr>
          <w:p>
            <w:pPr>
              <w:pStyle w:val="0"/>
            </w:pPr>
            <w:r>
              <w:rPr>
                <w:sz w:val="24"/>
              </w:rPr>
              <w:t xml:space="preserve">Октябрьская районная больница</w:t>
            </w:r>
          </w:p>
        </w:tc>
        <w:tc>
          <w:tcPr>
            <w:tcW w:w="907" w:type="dxa"/>
          </w:tcPr>
          <w:p>
            <w:pPr>
              <w:pStyle w:val="0"/>
              <w:jc w:val="center"/>
            </w:pPr>
            <w:r>
              <w:rPr>
                <w:sz w:val="24"/>
              </w:rPr>
              <w:t xml:space="preserve">6190</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19.3</w:t>
            </w:r>
          </w:p>
        </w:tc>
        <w:tc>
          <w:tcPr>
            <w:tcW w:w="4422" w:type="dxa"/>
          </w:tcPr>
          <w:p>
            <w:pPr>
              <w:pStyle w:val="0"/>
            </w:pPr>
            <w:r>
              <w:rPr>
                <w:sz w:val="24"/>
              </w:rPr>
              <w:t xml:space="preserve">Чапаевская врачебная амбулатория</w:t>
            </w:r>
          </w:p>
        </w:tc>
        <w:tc>
          <w:tcPr>
            <w:tcW w:w="907" w:type="dxa"/>
          </w:tcPr>
          <w:p>
            <w:pPr>
              <w:pStyle w:val="0"/>
              <w:jc w:val="center"/>
            </w:pPr>
            <w:r>
              <w:rPr>
                <w:sz w:val="24"/>
              </w:rPr>
              <w:t xml:space="preserve">1659</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20</w:t>
            </w:r>
          </w:p>
        </w:tc>
        <w:tc>
          <w:tcPr>
            <w:tcW w:w="4422" w:type="dxa"/>
          </w:tcPr>
          <w:p>
            <w:pPr>
              <w:pStyle w:val="0"/>
            </w:pPr>
            <w:r>
              <w:rPr>
                <w:sz w:val="24"/>
              </w:rPr>
              <w:t xml:space="preserve">ГБУ РО "Сасовский межрайонный медицинский центр" в т.ч.:</w:t>
            </w:r>
          </w:p>
        </w:tc>
        <w:tc>
          <w:tcPr>
            <w:tcW w:w="907" w:type="dxa"/>
          </w:tcPr>
          <w:p>
            <w:pPr>
              <w:pStyle w:val="0"/>
              <w:jc w:val="center"/>
            </w:pPr>
            <w:r>
              <w:rPr>
                <w:sz w:val="24"/>
              </w:rPr>
              <w:t xml:space="preserve">48111</w:t>
            </w:r>
          </w:p>
        </w:tc>
        <w:tc>
          <w:tcPr>
            <w:tcW w:w="1701" w:type="dxa"/>
          </w:tcPr>
          <w:p>
            <w:pPr>
              <w:pStyle w:val="0"/>
            </w:pPr>
            <w:r>
              <w:rPr>
                <w:sz w:val="24"/>
              </w:rPr>
            </w:r>
          </w:p>
        </w:tc>
        <w:tc>
          <w:tcPr>
            <w:tcW w:w="1450" w:type="dxa"/>
          </w:tcPr>
          <w:p>
            <w:pPr>
              <w:pStyle w:val="0"/>
              <w:jc w:val="center"/>
            </w:pPr>
            <w:r>
              <w:rPr>
                <w:sz w:val="24"/>
              </w:rPr>
              <w:t xml:space="preserve">1,078</w:t>
            </w:r>
          </w:p>
        </w:tc>
      </w:tr>
      <w:tr>
        <w:tc>
          <w:tcPr>
            <w:tcW w:w="521" w:type="dxa"/>
          </w:tcPr>
          <w:p>
            <w:pPr>
              <w:pStyle w:val="0"/>
              <w:jc w:val="center"/>
            </w:pPr>
            <w:r>
              <w:rPr>
                <w:sz w:val="24"/>
              </w:rPr>
              <w:t xml:space="preserve">20.1</w:t>
            </w:r>
          </w:p>
        </w:tc>
        <w:tc>
          <w:tcPr>
            <w:tcW w:w="4422" w:type="dxa"/>
          </w:tcPr>
          <w:p>
            <w:pPr>
              <w:pStyle w:val="0"/>
            </w:pPr>
            <w:r>
              <w:rPr>
                <w:sz w:val="24"/>
              </w:rPr>
              <w:t xml:space="preserve">Ермишинская районная больница</w:t>
            </w:r>
          </w:p>
        </w:tc>
        <w:tc>
          <w:tcPr>
            <w:tcW w:w="907" w:type="dxa"/>
          </w:tcPr>
          <w:p>
            <w:pPr>
              <w:pStyle w:val="0"/>
              <w:jc w:val="center"/>
            </w:pPr>
            <w:r>
              <w:rPr>
                <w:sz w:val="24"/>
              </w:rPr>
              <w:t xml:space="preserve">6132</w:t>
            </w:r>
          </w:p>
        </w:tc>
        <w:tc>
          <w:tcPr>
            <w:tcW w:w="1701" w:type="dxa"/>
          </w:tcPr>
          <w:p>
            <w:pPr>
              <w:pStyle w:val="0"/>
              <w:jc w:val="center"/>
            </w:pPr>
            <w:r>
              <w:rPr>
                <w:sz w:val="24"/>
              </w:rPr>
              <w:t xml:space="preserve">до 20 тысяч человек</w:t>
            </w:r>
          </w:p>
        </w:tc>
        <w:tc>
          <w:tcPr>
            <w:tcW w:w="1450" w:type="dxa"/>
            <w:vMerge w:val="restart"/>
          </w:tcPr>
          <w:p>
            <w:pPr>
              <w:pStyle w:val="0"/>
            </w:pPr>
            <w:r>
              <w:rPr>
                <w:sz w:val="24"/>
              </w:rPr>
            </w:r>
          </w:p>
        </w:tc>
      </w:tr>
      <w:tr>
        <w:tc>
          <w:tcPr>
            <w:tcW w:w="521" w:type="dxa"/>
          </w:tcPr>
          <w:p>
            <w:pPr>
              <w:pStyle w:val="0"/>
              <w:jc w:val="center"/>
            </w:pPr>
            <w:r>
              <w:rPr>
                <w:sz w:val="24"/>
              </w:rPr>
              <w:t xml:space="preserve">20.2</w:t>
            </w:r>
          </w:p>
        </w:tc>
        <w:tc>
          <w:tcPr>
            <w:tcW w:w="4422" w:type="dxa"/>
          </w:tcPr>
          <w:p>
            <w:pPr>
              <w:pStyle w:val="0"/>
            </w:pPr>
            <w:r>
              <w:rPr>
                <w:sz w:val="24"/>
              </w:rPr>
              <w:t xml:space="preserve">Кадомская районная больница</w:t>
            </w:r>
          </w:p>
        </w:tc>
        <w:tc>
          <w:tcPr>
            <w:tcW w:w="907" w:type="dxa"/>
          </w:tcPr>
          <w:p>
            <w:pPr>
              <w:pStyle w:val="0"/>
              <w:jc w:val="center"/>
            </w:pPr>
            <w:r>
              <w:rPr>
                <w:sz w:val="24"/>
              </w:rPr>
              <w:t xml:space="preserve">6035</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20.3</w:t>
            </w:r>
          </w:p>
        </w:tc>
        <w:tc>
          <w:tcPr>
            <w:tcW w:w="4422" w:type="dxa"/>
          </w:tcPr>
          <w:p>
            <w:pPr>
              <w:pStyle w:val="0"/>
            </w:pPr>
            <w:r>
              <w:rPr>
                <w:sz w:val="24"/>
              </w:rPr>
              <w:t xml:space="preserve">Демушкинская врачебная амбулатория</w:t>
            </w:r>
          </w:p>
        </w:tc>
        <w:tc>
          <w:tcPr>
            <w:tcW w:w="907" w:type="dxa"/>
          </w:tcPr>
          <w:p>
            <w:pPr>
              <w:pStyle w:val="0"/>
              <w:jc w:val="center"/>
            </w:pPr>
            <w:r>
              <w:rPr>
                <w:sz w:val="24"/>
              </w:rPr>
              <w:t xml:space="preserve">655</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20.4</w:t>
            </w:r>
          </w:p>
        </w:tc>
        <w:tc>
          <w:tcPr>
            <w:tcW w:w="4422" w:type="dxa"/>
          </w:tcPr>
          <w:p>
            <w:pPr>
              <w:pStyle w:val="0"/>
            </w:pPr>
            <w:r>
              <w:rPr>
                <w:sz w:val="24"/>
              </w:rPr>
              <w:t xml:space="preserve">Мало-Студенецкая участковая больница</w:t>
            </w:r>
          </w:p>
        </w:tc>
        <w:tc>
          <w:tcPr>
            <w:tcW w:w="907" w:type="dxa"/>
          </w:tcPr>
          <w:p>
            <w:pPr>
              <w:pStyle w:val="0"/>
              <w:jc w:val="center"/>
            </w:pPr>
            <w:r>
              <w:rPr>
                <w:sz w:val="24"/>
              </w:rPr>
              <w:t xml:space="preserve">1290</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20.5</w:t>
            </w:r>
          </w:p>
        </w:tc>
        <w:tc>
          <w:tcPr>
            <w:tcW w:w="4422" w:type="dxa"/>
          </w:tcPr>
          <w:p>
            <w:pPr>
              <w:pStyle w:val="0"/>
            </w:pPr>
            <w:r>
              <w:rPr>
                <w:sz w:val="24"/>
              </w:rPr>
              <w:t xml:space="preserve">Устьевская врачебная амбулатория</w:t>
            </w:r>
          </w:p>
        </w:tc>
        <w:tc>
          <w:tcPr>
            <w:tcW w:w="907" w:type="dxa"/>
          </w:tcPr>
          <w:p>
            <w:pPr>
              <w:pStyle w:val="0"/>
              <w:jc w:val="center"/>
            </w:pPr>
            <w:r>
              <w:rPr>
                <w:sz w:val="24"/>
              </w:rPr>
              <w:t xml:space="preserve">940</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20.6</w:t>
            </w:r>
          </w:p>
        </w:tc>
        <w:tc>
          <w:tcPr>
            <w:tcW w:w="4422" w:type="dxa"/>
          </w:tcPr>
          <w:p>
            <w:pPr>
              <w:pStyle w:val="0"/>
            </w:pPr>
            <w:r>
              <w:rPr>
                <w:sz w:val="24"/>
              </w:rPr>
              <w:t xml:space="preserve">Придорожная врачебная амбулатория</w:t>
            </w:r>
          </w:p>
        </w:tc>
        <w:tc>
          <w:tcPr>
            <w:tcW w:w="907" w:type="dxa"/>
          </w:tcPr>
          <w:p>
            <w:pPr>
              <w:pStyle w:val="0"/>
              <w:jc w:val="center"/>
            </w:pPr>
            <w:r>
              <w:rPr>
                <w:sz w:val="24"/>
              </w:rPr>
              <w:t xml:space="preserve">975</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20.7</w:t>
            </w:r>
          </w:p>
        </w:tc>
        <w:tc>
          <w:tcPr>
            <w:tcW w:w="4422" w:type="dxa"/>
          </w:tcPr>
          <w:p>
            <w:pPr>
              <w:pStyle w:val="0"/>
            </w:pPr>
            <w:r>
              <w:rPr>
                <w:sz w:val="24"/>
              </w:rPr>
              <w:t xml:space="preserve">Сотницынская участковая больница</w:t>
            </w:r>
          </w:p>
        </w:tc>
        <w:tc>
          <w:tcPr>
            <w:tcW w:w="907" w:type="dxa"/>
          </w:tcPr>
          <w:p>
            <w:pPr>
              <w:pStyle w:val="0"/>
              <w:jc w:val="center"/>
            </w:pPr>
            <w:r>
              <w:rPr>
                <w:sz w:val="24"/>
              </w:rPr>
              <w:t xml:space="preserve">2785</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20.8</w:t>
            </w:r>
          </w:p>
        </w:tc>
        <w:tc>
          <w:tcPr>
            <w:tcW w:w="4422" w:type="dxa"/>
          </w:tcPr>
          <w:p>
            <w:pPr>
              <w:pStyle w:val="0"/>
            </w:pPr>
            <w:r>
              <w:rPr>
                <w:sz w:val="24"/>
              </w:rPr>
              <w:t xml:space="preserve">Ниже Мальцевская врачебная амбулатория</w:t>
            </w:r>
          </w:p>
        </w:tc>
        <w:tc>
          <w:tcPr>
            <w:tcW w:w="907" w:type="dxa"/>
          </w:tcPr>
          <w:p>
            <w:pPr>
              <w:pStyle w:val="0"/>
              <w:jc w:val="center"/>
            </w:pPr>
            <w:r>
              <w:rPr>
                <w:sz w:val="24"/>
              </w:rPr>
              <w:t xml:space="preserve">967</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20.9</w:t>
            </w:r>
          </w:p>
        </w:tc>
        <w:tc>
          <w:tcPr>
            <w:tcW w:w="4422" w:type="dxa"/>
          </w:tcPr>
          <w:p>
            <w:pPr>
              <w:pStyle w:val="0"/>
            </w:pPr>
            <w:r>
              <w:rPr>
                <w:sz w:val="24"/>
              </w:rPr>
              <w:t xml:space="preserve">Пителинская районная больница</w:t>
            </w:r>
          </w:p>
        </w:tc>
        <w:tc>
          <w:tcPr>
            <w:tcW w:w="907" w:type="dxa"/>
          </w:tcPr>
          <w:p>
            <w:pPr>
              <w:pStyle w:val="0"/>
              <w:jc w:val="center"/>
            </w:pPr>
            <w:r>
              <w:rPr>
                <w:sz w:val="24"/>
              </w:rPr>
              <w:t xml:space="preserve">5415</w:t>
            </w:r>
          </w:p>
        </w:tc>
        <w:tc>
          <w:tcPr>
            <w:tcW w:w="1701" w:type="dxa"/>
          </w:tcPr>
          <w:p>
            <w:pPr>
              <w:pStyle w:val="0"/>
              <w:jc w:val="center"/>
            </w:pPr>
            <w:r>
              <w:rPr>
                <w:sz w:val="24"/>
              </w:rPr>
              <w:t xml:space="preserve">до 20 тысяч человек</w:t>
            </w:r>
          </w:p>
        </w:tc>
        <w:tc>
          <w:tcPr>
            <w:vMerge w:val="continue"/>
          </w:tcPr>
          <w:p/>
        </w:tc>
      </w:tr>
      <w:tr>
        <w:tc>
          <w:tcPr>
            <w:tcW w:w="521" w:type="dxa"/>
          </w:tcPr>
          <w:p>
            <w:pPr>
              <w:pStyle w:val="0"/>
              <w:jc w:val="center"/>
            </w:pPr>
            <w:r>
              <w:rPr>
                <w:sz w:val="24"/>
              </w:rPr>
              <w:t xml:space="preserve">20.10</w:t>
            </w:r>
          </w:p>
        </w:tc>
        <w:tc>
          <w:tcPr>
            <w:tcW w:w="4422" w:type="dxa"/>
          </w:tcPr>
          <w:p>
            <w:pPr>
              <w:pStyle w:val="0"/>
            </w:pPr>
            <w:r>
              <w:rPr>
                <w:sz w:val="24"/>
              </w:rPr>
              <w:t xml:space="preserve">Поликлиника Сасовского межрайонного медицинского центра</w:t>
            </w:r>
          </w:p>
        </w:tc>
        <w:tc>
          <w:tcPr>
            <w:tcW w:w="907" w:type="dxa"/>
          </w:tcPr>
          <w:p>
            <w:pPr>
              <w:pStyle w:val="0"/>
              <w:jc w:val="center"/>
            </w:pPr>
            <w:r>
              <w:rPr>
                <w:sz w:val="24"/>
              </w:rPr>
              <w:t xml:space="preserve">22917</w:t>
            </w:r>
          </w:p>
        </w:tc>
        <w:tc>
          <w:tcPr>
            <w:tcW w:w="1701" w:type="dxa"/>
          </w:tcPr>
          <w:p>
            <w:pPr>
              <w:pStyle w:val="0"/>
              <w:jc w:val="center"/>
            </w:pPr>
            <w:r>
              <w:rPr>
                <w:sz w:val="24"/>
              </w:rPr>
              <w:t xml:space="preserve">свыше 20 тысяч человек</w:t>
            </w:r>
          </w:p>
        </w:tc>
        <w:tc>
          <w:tcPr>
            <w:vMerge w:val="continue"/>
          </w:tcP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26</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21636" w:name="P21636"/>
    <w:bookmarkEnd w:id="21636"/>
    <w:p>
      <w:pPr>
        <w:pStyle w:val="2"/>
        <w:jc w:val="center"/>
      </w:pPr>
      <w:r>
        <w:rPr>
          <w:sz w:val="24"/>
        </w:rPr>
        <w:t xml:space="preserve">ПЕРЕЧЕНЬ</w:t>
      </w:r>
    </w:p>
    <w:p>
      <w:pPr>
        <w:pStyle w:val="2"/>
        <w:jc w:val="center"/>
      </w:pPr>
      <w:r>
        <w:rPr>
          <w:sz w:val="24"/>
        </w:rPr>
        <w:t xml:space="preserve">ФЕЛЬДШЕРСКИХ ЗДРАВПУНКТОВ, ФЕЛЬДШЕРСКО-АКУШЕРСКИХ ПУНКТОВ,</w:t>
      </w:r>
    </w:p>
    <w:p>
      <w:pPr>
        <w:pStyle w:val="2"/>
        <w:jc w:val="center"/>
      </w:pPr>
      <w:r>
        <w:rPr>
          <w:sz w:val="24"/>
        </w:rPr>
        <w:t xml:space="preserve">ДИФФЕРЕНЦИРОВАННЫХ ПО ЧИСЛЕННОСТИ ОБСЛУЖИВАЕМОГО НАСЕЛЕНИЯ</w:t>
      </w:r>
    </w:p>
    <w:p>
      <w:pPr>
        <w:pStyle w:val="2"/>
        <w:jc w:val="center"/>
      </w:pPr>
      <w:r>
        <w:rPr>
          <w:sz w:val="24"/>
        </w:rPr>
        <w:t xml:space="preserve">С СООТВЕТСТВУЮЩИМ ГОДОВЫМ РАЗМЕРОМ ФИНАНСОВОГО ОБЕСПЕЧЕНИЯ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Дополнительного </w:t>
            </w:r>
            <w:hyperlink w:history="0" r:id="rId101"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19.02.2024 N 2) {КонсультантПлюс}">
              <w:r>
                <w:rPr>
                  <w:sz w:val="24"/>
                  <w:color w:val="0000ff"/>
                </w:rPr>
                <w:t xml:space="preserve">соглашения</w:t>
              </w:r>
            </w:hyperlink>
            <w:r>
              <w:rPr>
                <w:sz w:val="24"/>
                <w:color w:val="392c69"/>
              </w:rPr>
              <w:t xml:space="preserve"> от 19.02.2024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insideV w:val="single" w:sz="4"/>
          <w:insideH w:val="single" w:sz="4"/>
        </w:tblBorders>
        <w:tblCellMar>
          <w:top w:w="102" w:type="dxa"/>
          <w:left w:w="62" w:type="dxa"/>
          <w:bottom w:w="102" w:type="dxa"/>
          <w:right w:w="62" w:type="dxa"/>
        </w:tblCellMar>
      </w:tblPr>
      <w:tblGrid>
        <w:gridCol w:w="2044"/>
        <w:gridCol w:w="2098"/>
        <w:gridCol w:w="1304"/>
        <w:gridCol w:w="1587"/>
        <w:gridCol w:w="1587"/>
        <w:gridCol w:w="1669"/>
        <w:gridCol w:w="1534"/>
        <w:gridCol w:w="1701"/>
        <w:gridCol w:w="1564"/>
        <w:gridCol w:w="1384"/>
        <w:gridCol w:w="1384"/>
      </w:tblGrid>
      <w:tr>
        <w:tc>
          <w:tcPr>
            <w:tcW w:w="2044" w:type="dxa"/>
            <w:vMerge w:val="restart"/>
          </w:tcPr>
          <w:p>
            <w:pPr>
              <w:pStyle w:val="0"/>
              <w:jc w:val="center"/>
            </w:pPr>
            <w:r>
              <w:rPr>
                <w:sz w:val="24"/>
              </w:rPr>
              <w:t xml:space="preserve">Наименование медицинской организации, в структуру которой входит фельдшерский здравпункт, ФАП</w:t>
            </w:r>
          </w:p>
        </w:tc>
        <w:tc>
          <w:tcPr>
            <w:tcW w:w="2098" w:type="dxa"/>
            <w:vMerge w:val="restart"/>
          </w:tcPr>
          <w:p>
            <w:pPr>
              <w:pStyle w:val="0"/>
              <w:jc w:val="center"/>
            </w:pPr>
            <w:r>
              <w:rPr>
                <w:sz w:val="24"/>
              </w:rPr>
              <w:t xml:space="preserve">Наименование фельдшерских здравпунктов, ФАП</w:t>
            </w:r>
          </w:p>
        </w:tc>
        <w:tc>
          <w:tcPr>
            <w:tcW w:w="1304" w:type="dxa"/>
            <w:vMerge w:val="restart"/>
          </w:tcPr>
          <w:p>
            <w:pPr>
              <w:pStyle w:val="0"/>
              <w:jc w:val="center"/>
            </w:pPr>
            <w:r>
              <w:rPr>
                <w:sz w:val="24"/>
              </w:rPr>
              <w:t xml:space="preserve">Численность обслуживаемого населения фельдшерскими здравпунктами, ФАП</w:t>
            </w:r>
          </w:p>
        </w:tc>
        <w:tc>
          <w:tcPr>
            <w:tcW w:w="1587" w:type="dxa"/>
            <w:vMerge w:val="restart"/>
          </w:tcPr>
          <w:p>
            <w:pPr>
              <w:pStyle w:val="0"/>
              <w:jc w:val="center"/>
            </w:pPr>
            <w:r>
              <w:rPr>
                <w:sz w:val="24"/>
              </w:rPr>
              <w:t xml:space="preserve">Диапазон численности обслуживаемого населения фельдшерскими здравпунктами, ФАП</w:t>
            </w:r>
          </w:p>
        </w:tc>
        <w:tc>
          <w:tcPr>
            <w:tcW w:w="1587" w:type="dxa"/>
            <w:vMerge w:val="restart"/>
          </w:tcPr>
          <w:p>
            <w:pPr>
              <w:pStyle w:val="0"/>
              <w:jc w:val="center"/>
            </w:pPr>
            <w:r>
              <w:rPr>
                <w:sz w:val="24"/>
              </w:rPr>
              <w:t xml:space="preserve">Соответствует / не соответствует требованиям, установленным </w:t>
            </w:r>
            <w:hyperlink w:history="0" r:id="rId102"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4"/>
                  <w:color w:val="0000ff"/>
                </w:rPr>
                <w:t xml:space="preserve">приказом</w:t>
              </w:r>
            </w:hyperlink>
            <w:r>
              <w:rPr>
                <w:sz w:val="24"/>
              </w:rPr>
              <w:t xml:space="preserve"> Минздравсоцразвития России от 15.05.2012 N 543н </w:t>
            </w:r>
            <w:hyperlink w:history="0" w:anchor="P31016" w:tooltip="&lt;*&gt; 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w:r>
                <w:rPr>
                  <w:sz w:val="24"/>
                  <w:color w:val="0000ff"/>
                </w:rPr>
                <w:t xml:space="preserve">&lt;*&gt;</w:t>
              </w:r>
            </w:hyperlink>
          </w:p>
        </w:tc>
        <w:tc>
          <w:tcPr>
            <w:tcW w:w="1669" w:type="dxa"/>
            <w:vMerge w:val="restart"/>
          </w:tcPr>
          <w:p>
            <w:pPr>
              <w:pStyle w:val="0"/>
              <w:jc w:val="center"/>
            </w:pPr>
            <w:r>
              <w:rPr>
                <w:sz w:val="24"/>
              </w:rPr>
              <w:t xml:space="preserve">Базовый норматив финансовых затрат на финансовое обеспечение структурных подразделений медицинских организаций - фельдшерских здравпунктов, ФАП (руб.)</w:t>
            </w:r>
          </w:p>
        </w:tc>
        <w:tc>
          <w:tcPr>
            <w:tcW w:w="1534" w:type="dxa"/>
            <w:vMerge w:val="restart"/>
          </w:tcPr>
          <w:p>
            <w:pPr>
              <w:pStyle w:val="0"/>
              <w:jc w:val="center"/>
            </w:pPr>
            <w:r>
              <w:rPr>
                <w:sz w:val="24"/>
              </w:rPr>
              <w:t xml:space="preserve">Коэффициент специфики оказания медицинской помощи</w:t>
            </w:r>
          </w:p>
        </w:tc>
        <w:tc>
          <w:tcPr>
            <w:tcW w:w="1701" w:type="dxa"/>
          </w:tcPr>
          <w:p>
            <w:pPr>
              <w:pStyle w:val="0"/>
              <w:jc w:val="center"/>
            </w:pPr>
            <w:r>
              <w:rPr>
                <w:sz w:val="24"/>
              </w:rPr>
              <w:t xml:space="preserve">В том числе</w:t>
            </w:r>
          </w:p>
        </w:tc>
        <w:tc>
          <w:tcPr>
            <w:tcW w:w="1564" w:type="dxa"/>
            <w:vMerge w:val="restart"/>
          </w:tcPr>
          <w:p>
            <w:pPr>
              <w:pStyle w:val="0"/>
              <w:jc w:val="center"/>
            </w:pPr>
            <w:r>
              <w:rPr>
                <w:sz w:val="24"/>
              </w:rPr>
              <w:t xml:space="preserve">Годовой размер финансового обеспечения фельдшерских здравпунктов, ФАП, руб.</w:t>
            </w:r>
          </w:p>
        </w:tc>
        <w:tc>
          <w:tcPr>
            <w:gridSpan w:val="2"/>
            <w:tcW w:w="2768" w:type="dxa"/>
            <w:tcBorders>
              <w:right w:val="nil"/>
            </w:tcBorders>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701" w:type="dxa"/>
          </w:tcPr>
          <w:p>
            <w:pPr>
              <w:pStyle w:val="0"/>
              <w:jc w:val="center"/>
            </w:pPr>
            <w:r>
              <w:rPr>
                <w:sz w:val="24"/>
              </w:rPr>
              <w:t xml:space="preserve">повышающий коэффициент с учетом доли женщин, в части которых проводится санитарно-гигиеническое обучение по вопросам грудного вскармливания, предупреждения заболеваний репродуктивной системы, абортов и инфекций, передаваемых половым путем</w:t>
            </w:r>
          </w:p>
        </w:tc>
        <w:tc>
          <w:tcPr>
            <w:vMerge w:val="continue"/>
          </w:tcPr>
          <w:p/>
        </w:tc>
        <w:tc>
          <w:tcPr>
            <w:tcW w:w="1384" w:type="dxa"/>
          </w:tcPr>
          <w:p>
            <w:pPr>
              <w:pStyle w:val="0"/>
              <w:jc w:val="center"/>
            </w:pPr>
            <w:r>
              <w:rPr>
                <w:sz w:val="24"/>
              </w:rPr>
              <w:t xml:space="preserve">январь</w:t>
            </w:r>
          </w:p>
        </w:tc>
        <w:tc>
          <w:tcPr>
            <w:tcW w:w="1384" w:type="dxa"/>
            <w:tcBorders>
              <w:right w:val="nil"/>
            </w:tcBorders>
          </w:tcPr>
          <w:p>
            <w:pPr>
              <w:pStyle w:val="0"/>
              <w:jc w:val="center"/>
            </w:pPr>
            <w:r>
              <w:rPr>
                <w:sz w:val="24"/>
              </w:rPr>
              <w:t xml:space="preserve">февраль</w:t>
            </w:r>
          </w:p>
        </w:tc>
      </w:tr>
      <w:tr>
        <w:tc>
          <w:tcPr>
            <w:tcW w:w="2044" w:type="dxa"/>
          </w:tcPr>
          <w:p>
            <w:pPr>
              <w:pStyle w:val="0"/>
              <w:jc w:val="center"/>
            </w:pPr>
            <w:r>
              <w:rPr>
                <w:sz w:val="24"/>
              </w:rPr>
              <w:t xml:space="preserve">А</w:t>
            </w:r>
          </w:p>
        </w:tc>
        <w:tc>
          <w:tcPr>
            <w:tcW w:w="2098" w:type="dxa"/>
          </w:tcPr>
          <w:p>
            <w:pPr>
              <w:pStyle w:val="0"/>
              <w:jc w:val="center"/>
            </w:pPr>
            <w:r>
              <w:rPr>
                <w:sz w:val="24"/>
              </w:rPr>
              <w:t xml:space="preserve">Б</w:t>
            </w:r>
          </w:p>
        </w:tc>
        <w:tc>
          <w:tcPr>
            <w:tcW w:w="1304" w:type="dxa"/>
          </w:tcPr>
          <w:p>
            <w:pPr>
              <w:pStyle w:val="0"/>
              <w:jc w:val="center"/>
            </w:pPr>
            <w:r>
              <w:rPr>
                <w:sz w:val="24"/>
              </w:rPr>
              <w:t xml:space="preserve">1</w:t>
            </w:r>
          </w:p>
        </w:tc>
        <w:tc>
          <w:tcPr>
            <w:tcW w:w="1587" w:type="dxa"/>
          </w:tcPr>
          <w:p>
            <w:pPr>
              <w:pStyle w:val="0"/>
              <w:jc w:val="center"/>
            </w:pPr>
            <w:r>
              <w:rPr>
                <w:sz w:val="24"/>
              </w:rPr>
              <w:t xml:space="preserve">2</w:t>
            </w:r>
          </w:p>
        </w:tc>
        <w:tc>
          <w:tcPr>
            <w:tcW w:w="1587" w:type="dxa"/>
          </w:tcPr>
          <w:p>
            <w:pPr>
              <w:pStyle w:val="0"/>
              <w:jc w:val="center"/>
            </w:pPr>
            <w:r>
              <w:rPr>
                <w:sz w:val="24"/>
              </w:rPr>
              <w:t xml:space="preserve">3</w:t>
            </w:r>
          </w:p>
        </w:tc>
        <w:tc>
          <w:tcPr>
            <w:tcW w:w="1669" w:type="dxa"/>
          </w:tcPr>
          <w:p>
            <w:pPr>
              <w:pStyle w:val="0"/>
              <w:jc w:val="center"/>
            </w:pPr>
            <w:r>
              <w:rPr>
                <w:sz w:val="24"/>
              </w:rPr>
              <w:t xml:space="preserve">4</w:t>
            </w:r>
          </w:p>
        </w:tc>
        <w:tc>
          <w:tcPr>
            <w:tcW w:w="1534" w:type="dxa"/>
          </w:tcPr>
          <w:p>
            <w:pPr>
              <w:pStyle w:val="0"/>
              <w:jc w:val="center"/>
            </w:pPr>
            <w:r>
              <w:rPr>
                <w:sz w:val="24"/>
              </w:rPr>
              <w:t xml:space="preserve">5</w:t>
            </w:r>
          </w:p>
        </w:tc>
        <w:tc>
          <w:tcPr>
            <w:tcW w:w="1701" w:type="dxa"/>
          </w:tcPr>
          <w:p>
            <w:pPr>
              <w:pStyle w:val="0"/>
              <w:jc w:val="center"/>
            </w:pPr>
            <w:r>
              <w:rPr>
                <w:sz w:val="24"/>
              </w:rPr>
              <w:t xml:space="preserve">6</w:t>
            </w:r>
          </w:p>
        </w:tc>
        <w:tc>
          <w:tcPr>
            <w:tcW w:w="1564" w:type="dxa"/>
          </w:tcPr>
          <w:p>
            <w:pPr>
              <w:pStyle w:val="0"/>
              <w:jc w:val="center"/>
            </w:pPr>
            <w:r>
              <w:rPr>
                <w:sz w:val="24"/>
              </w:rPr>
              <w:t xml:space="preserve">7 = гр. 4 x гр. 5</w:t>
            </w:r>
          </w:p>
        </w:tc>
        <w:tc>
          <w:tcPr>
            <w:tcW w:w="1384" w:type="dxa"/>
          </w:tcPr>
          <w:p>
            <w:pPr>
              <w:pStyle w:val="0"/>
              <w:jc w:val="center"/>
            </w:pPr>
            <w:r>
              <w:rPr>
                <w:sz w:val="24"/>
              </w:rPr>
              <w:t xml:space="preserve">8</w:t>
            </w:r>
          </w:p>
        </w:tc>
        <w:tc>
          <w:tcPr>
            <w:tcW w:w="1384" w:type="dxa"/>
            <w:tcBorders>
              <w:right w:val="nil"/>
            </w:tcBorders>
          </w:tcPr>
          <w:p>
            <w:pPr>
              <w:pStyle w:val="0"/>
              <w:jc w:val="center"/>
            </w:pPr>
            <w:r>
              <w:rPr>
                <w:sz w:val="24"/>
              </w:rPr>
              <w:t xml:space="preserve">9</w:t>
            </w:r>
          </w:p>
        </w:tc>
      </w:tr>
      <w:tr>
        <w:tc>
          <w:tcPr>
            <w:tcW w:w="2044" w:type="dxa"/>
          </w:tcPr>
          <w:p>
            <w:pPr>
              <w:pStyle w:val="0"/>
            </w:pPr>
            <w:r>
              <w:rPr>
                <w:sz w:val="24"/>
              </w:rPr>
              <w:t xml:space="preserve">ВСЕГО</w:t>
            </w:r>
          </w:p>
        </w:tc>
        <w:tc>
          <w:tcPr>
            <w:tcW w:w="2098" w:type="dxa"/>
          </w:tcPr>
          <w:p>
            <w:pPr>
              <w:pStyle w:val="0"/>
            </w:pPr>
            <w:r>
              <w:rPr>
                <w:sz w:val="24"/>
              </w:rPr>
            </w:r>
          </w:p>
        </w:tc>
        <w:tc>
          <w:tcPr>
            <w:tcW w:w="1304"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669" w:type="dxa"/>
          </w:tcPr>
          <w:p>
            <w:pPr>
              <w:pStyle w:val="0"/>
            </w:pPr>
            <w:r>
              <w:rPr>
                <w:sz w:val="24"/>
              </w:rPr>
            </w:r>
          </w:p>
        </w:tc>
        <w:tc>
          <w:tcPr>
            <w:tcW w:w="1534" w:type="dxa"/>
          </w:tcPr>
          <w:p>
            <w:pPr>
              <w:pStyle w:val="0"/>
            </w:pPr>
            <w:r>
              <w:rPr>
                <w:sz w:val="24"/>
              </w:rPr>
            </w:r>
          </w:p>
        </w:tc>
        <w:tc>
          <w:tcPr>
            <w:tcW w:w="1701" w:type="dxa"/>
          </w:tcPr>
          <w:p>
            <w:pPr>
              <w:pStyle w:val="0"/>
            </w:pPr>
            <w:r>
              <w:rPr>
                <w:sz w:val="24"/>
              </w:rPr>
            </w:r>
          </w:p>
        </w:tc>
        <w:tc>
          <w:tcPr>
            <w:tcW w:w="1564" w:type="dxa"/>
          </w:tcPr>
          <w:p>
            <w:pPr>
              <w:pStyle w:val="0"/>
              <w:jc w:val="center"/>
            </w:pPr>
            <w:r>
              <w:rPr>
                <w:sz w:val="24"/>
              </w:rPr>
              <w:t xml:space="preserve">435559628,70</w:t>
            </w:r>
          </w:p>
        </w:tc>
        <w:tc>
          <w:tcPr>
            <w:tcW w:w="1384" w:type="dxa"/>
          </w:tcPr>
          <w:p>
            <w:pPr>
              <w:pStyle w:val="0"/>
              <w:jc w:val="center"/>
            </w:pPr>
            <w:r>
              <w:rPr>
                <w:sz w:val="24"/>
              </w:rPr>
              <w:t xml:space="preserve">36296635,72</w:t>
            </w:r>
          </w:p>
        </w:tc>
        <w:tc>
          <w:tcPr>
            <w:tcW w:w="1384" w:type="dxa"/>
            <w:tcBorders>
              <w:right w:val="nil"/>
            </w:tcBorders>
          </w:tcPr>
          <w:p>
            <w:pPr>
              <w:pStyle w:val="0"/>
              <w:jc w:val="center"/>
            </w:pPr>
            <w:r>
              <w:rPr>
                <w:sz w:val="24"/>
              </w:rPr>
              <w:t xml:space="preserve">36296635,72</w:t>
            </w:r>
          </w:p>
        </w:tc>
      </w:tr>
      <w:tr>
        <w:tc>
          <w:tcPr>
            <w:tcW w:w="2044" w:type="dxa"/>
            <w:vMerge w:val="restart"/>
          </w:tcPr>
          <w:p>
            <w:pPr>
              <w:pStyle w:val="0"/>
            </w:pPr>
            <w:r>
              <w:rPr>
                <w:sz w:val="24"/>
              </w:rPr>
              <w:t xml:space="preserve">ГБУ РО "Областная клиническая больница"</w:t>
            </w:r>
          </w:p>
        </w:tc>
        <w:tc>
          <w:tcPr>
            <w:tcW w:w="2098" w:type="dxa"/>
          </w:tcPr>
          <w:p>
            <w:pPr>
              <w:pStyle w:val="0"/>
            </w:pPr>
            <w:r>
              <w:rPr>
                <w:sz w:val="24"/>
              </w:rPr>
              <w:t xml:space="preserve">ИТОГО</w:t>
            </w:r>
          </w:p>
        </w:tc>
        <w:tc>
          <w:tcPr>
            <w:tcW w:w="1304"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669" w:type="dxa"/>
          </w:tcPr>
          <w:p>
            <w:pPr>
              <w:pStyle w:val="0"/>
            </w:pPr>
            <w:r>
              <w:rPr>
                <w:sz w:val="24"/>
              </w:rPr>
            </w:r>
          </w:p>
        </w:tc>
        <w:tc>
          <w:tcPr>
            <w:tcW w:w="1534" w:type="dxa"/>
          </w:tcPr>
          <w:p>
            <w:pPr>
              <w:pStyle w:val="0"/>
            </w:pPr>
            <w:r>
              <w:rPr>
                <w:sz w:val="24"/>
              </w:rPr>
            </w:r>
          </w:p>
        </w:tc>
        <w:tc>
          <w:tcPr>
            <w:tcW w:w="1701" w:type="dxa"/>
          </w:tcPr>
          <w:p>
            <w:pPr>
              <w:pStyle w:val="0"/>
            </w:pPr>
            <w:r>
              <w:rPr>
                <w:sz w:val="24"/>
              </w:rPr>
            </w:r>
          </w:p>
        </w:tc>
        <w:tc>
          <w:tcPr>
            <w:tcW w:w="1564" w:type="dxa"/>
          </w:tcPr>
          <w:p>
            <w:pPr>
              <w:pStyle w:val="0"/>
              <w:jc w:val="center"/>
            </w:pPr>
            <w:r>
              <w:rPr>
                <w:sz w:val="24"/>
              </w:rPr>
              <w:t xml:space="preserve">27175492,50</w:t>
            </w:r>
          </w:p>
        </w:tc>
        <w:tc>
          <w:tcPr>
            <w:tcW w:w="1384" w:type="dxa"/>
          </w:tcPr>
          <w:p>
            <w:pPr>
              <w:pStyle w:val="0"/>
              <w:jc w:val="center"/>
            </w:pPr>
            <w:r>
              <w:rPr>
                <w:sz w:val="24"/>
              </w:rPr>
              <w:t xml:space="preserve">2264624,38</w:t>
            </w:r>
          </w:p>
        </w:tc>
        <w:tc>
          <w:tcPr>
            <w:tcW w:w="1384" w:type="dxa"/>
            <w:tcBorders>
              <w:right w:val="nil"/>
            </w:tcBorders>
          </w:tcPr>
          <w:p>
            <w:pPr>
              <w:pStyle w:val="0"/>
              <w:jc w:val="center"/>
            </w:pPr>
            <w:r>
              <w:rPr>
                <w:sz w:val="24"/>
              </w:rPr>
              <w:t xml:space="preserve">2264624,38</w:t>
            </w:r>
          </w:p>
        </w:tc>
      </w:tr>
      <w:tr>
        <w:tc>
          <w:tcPr>
            <w:vMerge w:val="continue"/>
          </w:tcPr>
          <w:p/>
        </w:tc>
        <w:tc>
          <w:tcPr>
            <w:tcW w:w="2098" w:type="dxa"/>
          </w:tcPr>
          <w:p>
            <w:pPr>
              <w:pStyle w:val="0"/>
            </w:pPr>
            <w:r>
              <w:rPr>
                <w:sz w:val="24"/>
              </w:rPr>
              <w:t xml:space="preserve">Бекленевский ФАП</w:t>
            </w:r>
          </w:p>
        </w:tc>
        <w:tc>
          <w:tcPr>
            <w:tcW w:w="1304" w:type="dxa"/>
          </w:tcPr>
          <w:p>
            <w:pPr>
              <w:pStyle w:val="0"/>
              <w:jc w:val="center"/>
            </w:pPr>
            <w:r>
              <w:rPr>
                <w:sz w:val="24"/>
              </w:rPr>
              <w:t xml:space="preserve">180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Голдинский ФАП</w:t>
            </w:r>
          </w:p>
        </w:tc>
        <w:tc>
          <w:tcPr>
            <w:tcW w:w="1304" w:type="dxa"/>
          </w:tcPr>
          <w:p>
            <w:pPr>
              <w:pStyle w:val="0"/>
              <w:jc w:val="center"/>
            </w:pPr>
            <w:r>
              <w:rPr>
                <w:sz w:val="24"/>
              </w:rPr>
              <w:t xml:space="preserve">427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1,007</w:t>
            </w:r>
          </w:p>
        </w:tc>
        <w:tc>
          <w:tcPr>
            <w:tcW w:w="1701" w:type="dxa"/>
          </w:tcPr>
          <w:p>
            <w:pPr>
              <w:pStyle w:val="0"/>
              <w:jc w:val="center"/>
            </w:pPr>
            <w:r>
              <w:rPr>
                <w:sz w:val="24"/>
              </w:rPr>
              <w:t xml:space="preserve">1,007</w:t>
            </w:r>
          </w:p>
        </w:tc>
        <w:tc>
          <w:tcPr>
            <w:tcW w:w="1564" w:type="dxa"/>
          </w:tcPr>
          <w:p>
            <w:pPr>
              <w:pStyle w:val="0"/>
              <w:jc w:val="center"/>
            </w:pPr>
            <w:r>
              <w:rPr>
                <w:sz w:val="24"/>
              </w:rPr>
              <w:t xml:space="preserve">1239113,50</w:t>
            </w:r>
          </w:p>
        </w:tc>
        <w:tc>
          <w:tcPr>
            <w:tcW w:w="1384" w:type="dxa"/>
          </w:tcPr>
          <w:p>
            <w:pPr>
              <w:pStyle w:val="0"/>
              <w:jc w:val="center"/>
            </w:pPr>
            <w:r>
              <w:rPr>
                <w:sz w:val="24"/>
              </w:rPr>
              <w:t xml:space="preserve">103259,46</w:t>
            </w:r>
          </w:p>
        </w:tc>
        <w:tc>
          <w:tcPr>
            <w:tcW w:w="1384" w:type="dxa"/>
            <w:tcBorders>
              <w:right w:val="nil"/>
            </w:tcBorders>
          </w:tcPr>
          <w:p>
            <w:pPr>
              <w:pStyle w:val="0"/>
              <w:jc w:val="center"/>
            </w:pPr>
            <w:r>
              <w:rPr>
                <w:sz w:val="24"/>
              </w:rPr>
              <w:t xml:space="preserve">103259,46</w:t>
            </w:r>
          </w:p>
        </w:tc>
      </w:tr>
      <w:tr>
        <w:tc>
          <w:tcPr>
            <w:vMerge w:val="continue"/>
          </w:tcPr>
          <w:p/>
        </w:tc>
        <w:tc>
          <w:tcPr>
            <w:tcW w:w="2098" w:type="dxa"/>
          </w:tcPr>
          <w:p>
            <w:pPr>
              <w:pStyle w:val="0"/>
            </w:pPr>
            <w:r>
              <w:rPr>
                <w:sz w:val="24"/>
              </w:rPr>
              <w:t xml:space="preserve">Горенковский ФАП</w:t>
            </w:r>
          </w:p>
        </w:tc>
        <w:tc>
          <w:tcPr>
            <w:tcW w:w="1304" w:type="dxa"/>
          </w:tcPr>
          <w:p>
            <w:pPr>
              <w:pStyle w:val="0"/>
              <w:jc w:val="center"/>
            </w:pPr>
            <w:r>
              <w:rPr>
                <w:sz w:val="24"/>
              </w:rPr>
              <w:t xml:space="preserve">339</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0,603</w:t>
            </w:r>
          </w:p>
        </w:tc>
        <w:tc>
          <w:tcPr>
            <w:tcW w:w="1701" w:type="dxa"/>
          </w:tcPr>
          <w:p>
            <w:pPr>
              <w:pStyle w:val="0"/>
              <w:jc w:val="center"/>
            </w:pPr>
            <w:r>
              <w:rPr>
                <w:sz w:val="24"/>
              </w:rPr>
              <w:t xml:space="preserve">1,005</w:t>
            </w:r>
          </w:p>
        </w:tc>
        <w:tc>
          <w:tcPr>
            <w:tcW w:w="1564" w:type="dxa"/>
          </w:tcPr>
          <w:p>
            <w:pPr>
              <w:pStyle w:val="0"/>
              <w:jc w:val="center"/>
            </w:pPr>
            <w:r>
              <w:rPr>
                <w:sz w:val="24"/>
              </w:rPr>
              <w:t xml:space="preserve">741991,50</w:t>
            </w:r>
          </w:p>
        </w:tc>
        <w:tc>
          <w:tcPr>
            <w:tcW w:w="1384" w:type="dxa"/>
          </w:tcPr>
          <w:p>
            <w:pPr>
              <w:pStyle w:val="0"/>
              <w:jc w:val="center"/>
            </w:pPr>
            <w:r>
              <w:rPr>
                <w:sz w:val="24"/>
              </w:rPr>
              <w:t xml:space="preserve">61832,63</w:t>
            </w:r>
          </w:p>
        </w:tc>
        <w:tc>
          <w:tcPr>
            <w:tcW w:w="1384" w:type="dxa"/>
            <w:tcBorders>
              <w:right w:val="nil"/>
            </w:tcBorders>
          </w:tcPr>
          <w:p>
            <w:pPr>
              <w:pStyle w:val="0"/>
              <w:jc w:val="center"/>
            </w:pPr>
            <w:r>
              <w:rPr>
                <w:sz w:val="24"/>
              </w:rPr>
              <w:t xml:space="preserve">61832,63</w:t>
            </w:r>
          </w:p>
        </w:tc>
      </w:tr>
      <w:tr>
        <w:tc>
          <w:tcPr>
            <w:vMerge w:val="continue"/>
          </w:tcPr>
          <w:p/>
        </w:tc>
        <w:tc>
          <w:tcPr>
            <w:tcW w:w="2098" w:type="dxa"/>
          </w:tcPr>
          <w:p>
            <w:pPr>
              <w:pStyle w:val="0"/>
            </w:pPr>
            <w:r>
              <w:rPr>
                <w:sz w:val="24"/>
              </w:rPr>
              <w:t xml:space="preserve">Жмуровский ФАП</w:t>
            </w:r>
          </w:p>
        </w:tc>
        <w:tc>
          <w:tcPr>
            <w:tcW w:w="1304" w:type="dxa"/>
          </w:tcPr>
          <w:p>
            <w:pPr>
              <w:pStyle w:val="0"/>
              <w:jc w:val="center"/>
            </w:pPr>
            <w:r>
              <w:rPr>
                <w:sz w:val="24"/>
              </w:rPr>
              <w:t xml:space="preserve">123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Заревский ФАП</w:t>
            </w:r>
          </w:p>
        </w:tc>
        <w:tc>
          <w:tcPr>
            <w:tcW w:w="1304" w:type="dxa"/>
          </w:tcPr>
          <w:p>
            <w:pPr>
              <w:pStyle w:val="0"/>
              <w:jc w:val="center"/>
            </w:pPr>
            <w:r>
              <w:rPr>
                <w:sz w:val="24"/>
              </w:rPr>
              <w:t xml:space="preserve">325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Змеинский ФАП</w:t>
            </w:r>
          </w:p>
        </w:tc>
        <w:tc>
          <w:tcPr>
            <w:tcW w:w="1304" w:type="dxa"/>
          </w:tcPr>
          <w:p>
            <w:pPr>
              <w:pStyle w:val="0"/>
              <w:jc w:val="center"/>
            </w:pPr>
            <w:r>
              <w:rPr>
                <w:sz w:val="24"/>
              </w:rPr>
              <w:t xml:space="preserve">380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0,604</w:t>
            </w:r>
          </w:p>
        </w:tc>
        <w:tc>
          <w:tcPr>
            <w:tcW w:w="1701" w:type="dxa"/>
          </w:tcPr>
          <w:p>
            <w:pPr>
              <w:pStyle w:val="0"/>
              <w:jc w:val="center"/>
            </w:pPr>
            <w:r>
              <w:rPr>
                <w:sz w:val="24"/>
              </w:rPr>
              <w:t xml:space="preserve">1,006</w:t>
            </w:r>
          </w:p>
        </w:tc>
        <w:tc>
          <w:tcPr>
            <w:tcW w:w="1564" w:type="dxa"/>
          </w:tcPr>
          <w:p>
            <w:pPr>
              <w:pStyle w:val="0"/>
              <w:jc w:val="center"/>
            </w:pPr>
            <w:r>
              <w:rPr>
                <w:sz w:val="24"/>
              </w:rPr>
              <w:t xml:space="preserve">743222,00</w:t>
            </w:r>
          </w:p>
        </w:tc>
        <w:tc>
          <w:tcPr>
            <w:tcW w:w="1384" w:type="dxa"/>
          </w:tcPr>
          <w:p>
            <w:pPr>
              <w:pStyle w:val="0"/>
              <w:jc w:val="center"/>
            </w:pPr>
            <w:r>
              <w:rPr>
                <w:sz w:val="24"/>
              </w:rPr>
              <w:t xml:space="preserve">61935,17</w:t>
            </w:r>
          </w:p>
        </w:tc>
        <w:tc>
          <w:tcPr>
            <w:tcW w:w="1384" w:type="dxa"/>
            <w:tcBorders>
              <w:right w:val="nil"/>
            </w:tcBorders>
          </w:tcPr>
          <w:p>
            <w:pPr>
              <w:pStyle w:val="0"/>
              <w:jc w:val="center"/>
            </w:pPr>
            <w:r>
              <w:rPr>
                <w:sz w:val="24"/>
              </w:rPr>
              <w:t xml:space="preserve">61935,17</w:t>
            </w:r>
          </w:p>
        </w:tc>
      </w:tr>
      <w:tr>
        <w:tc>
          <w:tcPr>
            <w:vMerge w:val="continue"/>
          </w:tcPr>
          <w:p/>
        </w:tc>
        <w:tc>
          <w:tcPr>
            <w:tcW w:w="2098" w:type="dxa"/>
          </w:tcPr>
          <w:p>
            <w:pPr>
              <w:pStyle w:val="0"/>
            </w:pPr>
            <w:r>
              <w:rPr>
                <w:sz w:val="24"/>
              </w:rPr>
              <w:t xml:space="preserve">Иваньковский ФАП</w:t>
            </w:r>
          </w:p>
        </w:tc>
        <w:tc>
          <w:tcPr>
            <w:tcW w:w="1304" w:type="dxa"/>
          </w:tcPr>
          <w:p>
            <w:pPr>
              <w:pStyle w:val="0"/>
              <w:jc w:val="center"/>
            </w:pPr>
            <w:r>
              <w:rPr>
                <w:sz w:val="24"/>
              </w:rPr>
              <w:t xml:space="preserve">151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Ильичевский ФАП</w:t>
            </w:r>
          </w:p>
        </w:tc>
        <w:tc>
          <w:tcPr>
            <w:tcW w:w="1304" w:type="dxa"/>
          </w:tcPr>
          <w:p>
            <w:pPr>
              <w:pStyle w:val="0"/>
              <w:jc w:val="center"/>
            </w:pPr>
            <w:r>
              <w:rPr>
                <w:sz w:val="24"/>
              </w:rPr>
              <w:t xml:space="preserve">295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0,600</w:t>
            </w:r>
          </w:p>
        </w:tc>
        <w:tc>
          <w:tcPr>
            <w:tcW w:w="1701" w:type="dxa"/>
          </w:tcPr>
          <w:p>
            <w:pPr>
              <w:pStyle w:val="0"/>
              <w:jc w:val="center"/>
            </w:pPr>
            <w:r>
              <w:rPr>
                <w:sz w:val="24"/>
              </w:rPr>
              <w:t xml:space="preserve">1,001</w:t>
            </w:r>
          </w:p>
        </w:tc>
        <w:tc>
          <w:tcPr>
            <w:tcW w:w="1564" w:type="dxa"/>
          </w:tcPr>
          <w:p>
            <w:pPr>
              <w:pStyle w:val="0"/>
              <w:jc w:val="center"/>
            </w:pPr>
            <w:r>
              <w:rPr>
                <w:sz w:val="24"/>
              </w:rPr>
              <w:t xml:space="preserve">738300,00</w:t>
            </w:r>
          </w:p>
        </w:tc>
        <w:tc>
          <w:tcPr>
            <w:tcW w:w="1384" w:type="dxa"/>
          </w:tcPr>
          <w:p>
            <w:pPr>
              <w:pStyle w:val="0"/>
              <w:jc w:val="center"/>
            </w:pPr>
            <w:r>
              <w:rPr>
                <w:sz w:val="24"/>
              </w:rPr>
              <w:t xml:space="preserve">61525,00</w:t>
            </w:r>
          </w:p>
        </w:tc>
        <w:tc>
          <w:tcPr>
            <w:tcW w:w="1384" w:type="dxa"/>
            <w:tcBorders>
              <w:right w:val="nil"/>
            </w:tcBorders>
          </w:tcPr>
          <w:p>
            <w:pPr>
              <w:pStyle w:val="0"/>
              <w:jc w:val="center"/>
            </w:pPr>
            <w:r>
              <w:rPr>
                <w:sz w:val="24"/>
              </w:rPr>
              <w:t xml:space="preserve">61525,00</w:t>
            </w:r>
          </w:p>
        </w:tc>
      </w:tr>
      <w:tr>
        <w:tc>
          <w:tcPr>
            <w:vMerge w:val="continue"/>
          </w:tcPr>
          <w:p/>
        </w:tc>
        <w:tc>
          <w:tcPr>
            <w:tcW w:w="2098" w:type="dxa"/>
          </w:tcPr>
          <w:p>
            <w:pPr>
              <w:pStyle w:val="0"/>
            </w:pPr>
            <w:r>
              <w:rPr>
                <w:sz w:val="24"/>
              </w:rPr>
              <w:t xml:space="preserve">Коровинский ФАП</w:t>
            </w:r>
          </w:p>
        </w:tc>
        <w:tc>
          <w:tcPr>
            <w:tcW w:w="1304" w:type="dxa"/>
          </w:tcPr>
          <w:p>
            <w:pPr>
              <w:pStyle w:val="0"/>
              <w:jc w:val="center"/>
            </w:pPr>
            <w:r>
              <w:rPr>
                <w:sz w:val="24"/>
              </w:rPr>
              <w:t xml:space="preserve">253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1,003</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Красновский ФАП</w:t>
            </w:r>
          </w:p>
        </w:tc>
        <w:tc>
          <w:tcPr>
            <w:tcW w:w="1304" w:type="dxa"/>
          </w:tcPr>
          <w:p>
            <w:pPr>
              <w:pStyle w:val="0"/>
              <w:jc w:val="center"/>
            </w:pPr>
            <w:r>
              <w:rPr>
                <w:sz w:val="24"/>
              </w:rPr>
              <w:t xml:space="preserve">86</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0,600</w:t>
            </w:r>
          </w:p>
        </w:tc>
        <w:tc>
          <w:tcPr>
            <w:tcW w:w="1701" w:type="dxa"/>
          </w:tcPr>
          <w:p>
            <w:pPr>
              <w:pStyle w:val="0"/>
            </w:pPr>
            <w:r>
              <w:rPr>
                <w:sz w:val="24"/>
              </w:rPr>
            </w:r>
          </w:p>
        </w:tc>
        <w:tc>
          <w:tcPr>
            <w:tcW w:w="1564" w:type="dxa"/>
          </w:tcPr>
          <w:p>
            <w:pPr>
              <w:pStyle w:val="0"/>
              <w:jc w:val="center"/>
            </w:pPr>
            <w:r>
              <w:rPr>
                <w:sz w:val="24"/>
              </w:rPr>
              <w:t xml:space="preserve">492180,00</w:t>
            </w:r>
          </w:p>
        </w:tc>
        <w:tc>
          <w:tcPr>
            <w:tcW w:w="1384" w:type="dxa"/>
          </w:tcPr>
          <w:p>
            <w:pPr>
              <w:pStyle w:val="0"/>
              <w:jc w:val="center"/>
            </w:pPr>
            <w:r>
              <w:rPr>
                <w:sz w:val="24"/>
              </w:rPr>
              <w:t xml:space="preserve">41015,00</w:t>
            </w:r>
          </w:p>
        </w:tc>
        <w:tc>
          <w:tcPr>
            <w:tcW w:w="1384" w:type="dxa"/>
            <w:tcBorders>
              <w:right w:val="nil"/>
            </w:tcBorders>
          </w:tcPr>
          <w:p>
            <w:pPr>
              <w:pStyle w:val="0"/>
              <w:jc w:val="center"/>
            </w:pPr>
            <w:r>
              <w:rPr>
                <w:sz w:val="24"/>
              </w:rPr>
              <w:t xml:space="preserve">41015,00</w:t>
            </w:r>
          </w:p>
        </w:tc>
      </w:tr>
      <w:tr>
        <w:tc>
          <w:tcPr>
            <w:vMerge w:val="continue"/>
          </w:tcPr>
          <w:p/>
        </w:tc>
        <w:tc>
          <w:tcPr>
            <w:tcW w:w="2098" w:type="dxa"/>
          </w:tcPr>
          <w:p>
            <w:pPr>
              <w:pStyle w:val="0"/>
            </w:pPr>
            <w:r>
              <w:rPr>
                <w:sz w:val="24"/>
              </w:rPr>
              <w:t xml:space="preserve">Маковский ФАП</w:t>
            </w:r>
          </w:p>
        </w:tc>
        <w:tc>
          <w:tcPr>
            <w:tcW w:w="1304" w:type="dxa"/>
          </w:tcPr>
          <w:p>
            <w:pPr>
              <w:pStyle w:val="0"/>
              <w:jc w:val="center"/>
            </w:pPr>
            <w:r>
              <w:rPr>
                <w:sz w:val="24"/>
              </w:rPr>
              <w:t xml:space="preserve">470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1,008</w:t>
            </w:r>
          </w:p>
        </w:tc>
        <w:tc>
          <w:tcPr>
            <w:tcW w:w="1701" w:type="dxa"/>
          </w:tcPr>
          <w:p>
            <w:pPr>
              <w:pStyle w:val="0"/>
              <w:jc w:val="center"/>
            </w:pPr>
            <w:r>
              <w:rPr>
                <w:sz w:val="24"/>
              </w:rPr>
              <w:t xml:space="preserve">1,008</w:t>
            </w:r>
          </w:p>
        </w:tc>
        <w:tc>
          <w:tcPr>
            <w:tcW w:w="1564" w:type="dxa"/>
          </w:tcPr>
          <w:p>
            <w:pPr>
              <w:pStyle w:val="0"/>
              <w:jc w:val="center"/>
            </w:pPr>
            <w:r>
              <w:rPr>
                <w:sz w:val="24"/>
              </w:rPr>
              <w:t xml:space="preserve">1240344,00</w:t>
            </w:r>
          </w:p>
        </w:tc>
        <w:tc>
          <w:tcPr>
            <w:tcW w:w="1384" w:type="dxa"/>
          </w:tcPr>
          <w:p>
            <w:pPr>
              <w:pStyle w:val="0"/>
              <w:jc w:val="center"/>
            </w:pPr>
            <w:r>
              <w:rPr>
                <w:sz w:val="24"/>
              </w:rPr>
              <w:t xml:space="preserve">103362,00</w:t>
            </w:r>
          </w:p>
        </w:tc>
        <w:tc>
          <w:tcPr>
            <w:tcW w:w="1384" w:type="dxa"/>
            <w:tcBorders>
              <w:right w:val="nil"/>
            </w:tcBorders>
          </w:tcPr>
          <w:p>
            <w:pPr>
              <w:pStyle w:val="0"/>
              <w:jc w:val="center"/>
            </w:pPr>
            <w:r>
              <w:rPr>
                <w:sz w:val="24"/>
              </w:rPr>
              <w:t xml:space="preserve">103362,00</w:t>
            </w:r>
          </w:p>
        </w:tc>
      </w:tr>
      <w:tr>
        <w:tc>
          <w:tcPr>
            <w:vMerge w:val="continue"/>
          </w:tcPr>
          <w:p/>
        </w:tc>
        <w:tc>
          <w:tcPr>
            <w:tcW w:w="2098" w:type="dxa"/>
          </w:tcPr>
          <w:p>
            <w:pPr>
              <w:pStyle w:val="0"/>
            </w:pPr>
            <w:r>
              <w:rPr>
                <w:sz w:val="24"/>
              </w:rPr>
              <w:t xml:space="preserve">Малинковский ФАП</w:t>
            </w:r>
          </w:p>
        </w:tc>
        <w:tc>
          <w:tcPr>
            <w:tcW w:w="1304" w:type="dxa"/>
          </w:tcPr>
          <w:p>
            <w:pPr>
              <w:pStyle w:val="0"/>
              <w:jc w:val="center"/>
            </w:pPr>
            <w:r>
              <w:rPr>
                <w:sz w:val="24"/>
              </w:rPr>
              <w:t xml:space="preserve">161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Новопанский ФАП</w:t>
            </w:r>
          </w:p>
        </w:tc>
        <w:tc>
          <w:tcPr>
            <w:tcW w:w="1304" w:type="dxa"/>
          </w:tcPr>
          <w:p>
            <w:pPr>
              <w:pStyle w:val="0"/>
              <w:jc w:val="center"/>
            </w:pPr>
            <w:r>
              <w:rPr>
                <w:sz w:val="24"/>
              </w:rPr>
              <w:t xml:space="preserve">179</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отд. "Возрождение" ФАП</w:t>
            </w:r>
          </w:p>
        </w:tc>
        <w:tc>
          <w:tcPr>
            <w:tcW w:w="1304" w:type="dxa"/>
          </w:tcPr>
          <w:p>
            <w:pPr>
              <w:pStyle w:val="0"/>
              <w:jc w:val="center"/>
            </w:pPr>
            <w:r>
              <w:rPr>
                <w:sz w:val="24"/>
              </w:rPr>
              <w:t xml:space="preserve">63</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0,600</w:t>
            </w:r>
          </w:p>
        </w:tc>
        <w:tc>
          <w:tcPr>
            <w:tcW w:w="1701" w:type="dxa"/>
          </w:tcPr>
          <w:p>
            <w:pPr>
              <w:pStyle w:val="0"/>
            </w:pPr>
            <w:r>
              <w:rPr>
                <w:sz w:val="24"/>
              </w:rPr>
            </w:r>
          </w:p>
        </w:tc>
        <w:tc>
          <w:tcPr>
            <w:tcW w:w="1564" w:type="dxa"/>
          </w:tcPr>
          <w:p>
            <w:pPr>
              <w:pStyle w:val="0"/>
              <w:jc w:val="center"/>
            </w:pPr>
            <w:r>
              <w:rPr>
                <w:sz w:val="24"/>
              </w:rPr>
              <w:t xml:space="preserve">492180,00</w:t>
            </w:r>
          </w:p>
        </w:tc>
        <w:tc>
          <w:tcPr>
            <w:tcW w:w="1384" w:type="dxa"/>
          </w:tcPr>
          <w:p>
            <w:pPr>
              <w:pStyle w:val="0"/>
              <w:jc w:val="center"/>
            </w:pPr>
            <w:r>
              <w:rPr>
                <w:sz w:val="24"/>
              </w:rPr>
              <w:t xml:space="preserve">41015,00</w:t>
            </w:r>
          </w:p>
        </w:tc>
        <w:tc>
          <w:tcPr>
            <w:tcW w:w="1384" w:type="dxa"/>
            <w:tcBorders>
              <w:right w:val="nil"/>
            </w:tcBorders>
          </w:tcPr>
          <w:p>
            <w:pPr>
              <w:pStyle w:val="0"/>
              <w:jc w:val="center"/>
            </w:pPr>
            <w:r>
              <w:rPr>
                <w:sz w:val="24"/>
              </w:rPr>
              <w:t xml:space="preserve">41015,00</w:t>
            </w:r>
          </w:p>
        </w:tc>
      </w:tr>
      <w:tr>
        <w:tc>
          <w:tcPr>
            <w:vMerge w:val="continue"/>
          </w:tcPr>
          <w:p/>
        </w:tc>
        <w:tc>
          <w:tcPr>
            <w:tcW w:w="2098" w:type="dxa"/>
          </w:tcPr>
          <w:p>
            <w:pPr>
              <w:pStyle w:val="0"/>
            </w:pPr>
            <w:r>
              <w:rPr>
                <w:sz w:val="24"/>
              </w:rPr>
              <w:t xml:space="preserve">Первомайский ФАП</w:t>
            </w:r>
          </w:p>
        </w:tc>
        <w:tc>
          <w:tcPr>
            <w:tcW w:w="1304" w:type="dxa"/>
          </w:tcPr>
          <w:p>
            <w:pPr>
              <w:pStyle w:val="0"/>
              <w:jc w:val="center"/>
            </w:pPr>
            <w:r>
              <w:rPr>
                <w:sz w:val="24"/>
              </w:rPr>
              <w:t xml:space="preserve">706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1,013</w:t>
            </w:r>
          </w:p>
        </w:tc>
        <w:tc>
          <w:tcPr>
            <w:tcW w:w="1701" w:type="dxa"/>
          </w:tcPr>
          <w:p>
            <w:pPr>
              <w:pStyle w:val="0"/>
              <w:jc w:val="center"/>
            </w:pPr>
            <w:r>
              <w:rPr>
                <w:sz w:val="24"/>
              </w:rPr>
              <w:t xml:space="preserve">1,013</w:t>
            </w:r>
          </w:p>
        </w:tc>
        <w:tc>
          <w:tcPr>
            <w:tcW w:w="1564" w:type="dxa"/>
          </w:tcPr>
          <w:p>
            <w:pPr>
              <w:pStyle w:val="0"/>
              <w:jc w:val="center"/>
            </w:pPr>
            <w:r>
              <w:rPr>
                <w:sz w:val="24"/>
              </w:rPr>
              <w:t xml:space="preserve">1246496,50</w:t>
            </w:r>
          </w:p>
        </w:tc>
        <w:tc>
          <w:tcPr>
            <w:tcW w:w="1384" w:type="dxa"/>
          </w:tcPr>
          <w:p>
            <w:pPr>
              <w:pStyle w:val="0"/>
              <w:jc w:val="center"/>
            </w:pPr>
            <w:r>
              <w:rPr>
                <w:sz w:val="24"/>
              </w:rPr>
              <w:t xml:space="preserve">103874,71</w:t>
            </w:r>
          </w:p>
        </w:tc>
        <w:tc>
          <w:tcPr>
            <w:tcW w:w="1384" w:type="dxa"/>
            <w:tcBorders>
              <w:right w:val="nil"/>
            </w:tcBorders>
          </w:tcPr>
          <w:p>
            <w:pPr>
              <w:pStyle w:val="0"/>
              <w:jc w:val="center"/>
            </w:pPr>
            <w:r>
              <w:rPr>
                <w:sz w:val="24"/>
              </w:rPr>
              <w:t xml:space="preserve">103874,71</w:t>
            </w:r>
          </w:p>
        </w:tc>
      </w:tr>
      <w:tr>
        <w:tc>
          <w:tcPr>
            <w:vMerge w:val="continue"/>
          </w:tcPr>
          <w:p/>
        </w:tc>
        <w:tc>
          <w:tcPr>
            <w:tcW w:w="2098" w:type="dxa"/>
          </w:tcPr>
          <w:p>
            <w:pPr>
              <w:pStyle w:val="0"/>
            </w:pPr>
            <w:r>
              <w:rPr>
                <w:sz w:val="24"/>
              </w:rPr>
              <w:t xml:space="preserve">Печерне-Высельский ФАП</w:t>
            </w:r>
          </w:p>
        </w:tc>
        <w:tc>
          <w:tcPr>
            <w:tcW w:w="1304" w:type="dxa"/>
          </w:tcPr>
          <w:p>
            <w:pPr>
              <w:pStyle w:val="0"/>
              <w:jc w:val="center"/>
            </w:pPr>
            <w:r>
              <w:rPr>
                <w:sz w:val="24"/>
              </w:rPr>
              <w:t xml:space="preserve">132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Печерниковский ФАП</w:t>
            </w:r>
          </w:p>
        </w:tc>
        <w:tc>
          <w:tcPr>
            <w:tcW w:w="1304" w:type="dxa"/>
          </w:tcPr>
          <w:p>
            <w:pPr>
              <w:pStyle w:val="0"/>
              <w:jc w:val="center"/>
            </w:pPr>
            <w:r>
              <w:rPr>
                <w:sz w:val="24"/>
              </w:rPr>
              <w:t xml:space="preserve">296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Помозовский ФАП</w:t>
            </w:r>
          </w:p>
        </w:tc>
        <w:tc>
          <w:tcPr>
            <w:tcW w:w="1304" w:type="dxa"/>
          </w:tcPr>
          <w:p>
            <w:pPr>
              <w:pStyle w:val="0"/>
              <w:jc w:val="center"/>
            </w:pPr>
            <w:r>
              <w:rPr>
                <w:sz w:val="24"/>
              </w:rPr>
              <w:t xml:space="preserve">127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Поярковский ФАП</w:t>
            </w:r>
          </w:p>
        </w:tc>
        <w:tc>
          <w:tcPr>
            <w:tcW w:w="1304" w:type="dxa"/>
          </w:tcPr>
          <w:p>
            <w:pPr>
              <w:pStyle w:val="0"/>
              <w:jc w:val="center"/>
            </w:pPr>
            <w:r>
              <w:rPr>
                <w:sz w:val="24"/>
              </w:rPr>
              <w:t xml:space="preserve">245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1,003</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Проне-Городищенский ФАП</w:t>
            </w:r>
          </w:p>
        </w:tc>
        <w:tc>
          <w:tcPr>
            <w:tcW w:w="1304" w:type="dxa"/>
          </w:tcPr>
          <w:p>
            <w:pPr>
              <w:pStyle w:val="0"/>
              <w:jc w:val="center"/>
            </w:pPr>
            <w:r>
              <w:rPr>
                <w:sz w:val="24"/>
              </w:rPr>
              <w:t xml:space="preserve">292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0,604</w:t>
            </w:r>
          </w:p>
        </w:tc>
        <w:tc>
          <w:tcPr>
            <w:tcW w:w="1701" w:type="dxa"/>
          </w:tcPr>
          <w:p>
            <w:pPr>
              <w:pStyle w:val="0"/>
              <w:jc w:val="center"/>
            </w:pPr>
            <w:r>
              <w:rPr>
                <w:sz w:val="24"/>
              </w:rPr>
              <w:t xml:space="preserve">1,006</w:t>
            </w:r>
          </w:p>
        </w:tc>
        <w:tc>
          <w:tcPr>
            <w:tcW w:w="1564" w:type="dxa"/>
          </w:tcPr>
          <w:p>
            <w:pPr>
              <w:pStyle w:val="0"/>
              <w:jc w:val="center"/>
            </w:pPr>
            <w:r>
              <w:rPr>
                <w:sz w:val="24"/>
              </w:rPr>
              <w:t xml:space="preserve">743222,00</w:t>
            </w:r>
          </w:p>
        </w:tc>
        <w:tc>
          <w:tcPr>
            <w:tcW w:w="1384" w:type="dxa"/>
          </w:tcPr>
          <w:p>
            <w:pPr>
              <w:pStyle w:val="0"/>
              <w:jc w:val="center"/>
            </w:pPr>
            <w:r>
              <w:rPr>
                <w:sz w:val="24"/>
              </w:rPr>
              <w:t xml:space="preserve">61935,17</w:t>
            </w:r>
          </w:p>
        </w:tc>
        <w:tc>
          <w:tcPr>
            <w:tcW w:w="1384" w:type="dxa"/>
            <w:tcBorders>
              <w:right w:val="nil"/>
            </w:tcBorders>
          </w:tcPr>
          <w:p>
            <w:pPr>
              <w:pStyle w:val="0"/>
              <w:jc w:val="center"/>
            </w:pPr>
            <w:r>
              <w:rPr>
                <w:sz w:val="24"/>
              </w:rPr>
              <w:t xml:space="preserve">61935,17</w:t>
            </w:r>
          </w:p>
        </w:tc>
      </w:tr>
      <w:tr>
        <w:tc>
          <w:tcPr>
            <w:vMerge w:val="continue"/>
          </w:tcPr>
          <w:p/>
        </w:tc>
        <w:tc>
          <w:tcPr>
            <w:tcW w:w="2098" w:type="dxa"/>
          </w:tcPr>
          <w:p>
            <w:pPr>
              <w:pStyle w:val="0"/>
            </w:pPr>
            <w:r>
              <w:rPr>
                <w:sz w:val="24"/>
              </w:rPr>
              <w:t xml:space="preserve">Прудско-Высельский ФАП</w:t>
            </w:r>
          </w:p>
        </w:tc>
        <w:tc>
          <w:tcPr>
            <w:tcW w:w="1304" w:type="dxa"/>
          </w:tcPr>
          <w:p>
            <w:pPr>
              <w:pStyle w:val="0"/>
              <w:jc w:val="center"/>
            </w:pPr>
            <w:r>
              <w:rPr>
                <w:sz w:val="24"/>
              </w:rPr>
              <w:t xml:space="preserve">330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1,005</w:t>
            </w:r>
          </w:p>
        </w:tc>
        <w:tc>
          <w:tcPr>
            <w:tcW w:w="1701" w:type="dxa"/>
          </w:tcPr>
          <w:p>
            <w:pPr>
              <w:pStyle w:val="0"/>
              <w:jc w:val="center"/>
            </w:pPr>
            <w:r>
              <w:rPr>
                <w:sz w:val="24"/>
              </w:rPr>
              <w:t xml:space="preserve">1,005</w:t>
            </w:r>
          </w:p>
        </w:tc>
        <w:tc>
          <w:tcPr>
            <w:tcW w:w="1564" w:type="dxa"/>
          </w:tcPr>
          <w:p>
            <w:pPr>
              <w:pStyle w:val="0"/>
              <w:jc w:val="center"/>
            </w:pPr>
            <w:r>
              <w:rPr>
                <w:sz w:val="24"/>
              </w:rPr>
              <w:t xml:space="preserve">1236652,50</w:t>
            </w:r>
          </w:p>
        </w:tc>
        <w:tc>
          <w:tcPr>
            <w:tcW w:w="1384" w:type="dxa"/>
          </w:tcPr>
          <w:p>
            <w:pPr>
              <w:pStyle w:val="0"/>
              <w:jc w:val="center"/>
            </w:pPr>
            <w:r>
              <w:rPr>
                <w:sz w:val="24"/>
              </w:rPr>
              <w:t xml:space="preserve">103054,38</w:t>
            </w:r>
          </w:p>
        </w:tc>
        <w:tc>
          <w:tcPr>
            <w:tcW w:w="1384" w:type="dxa"/>
            <w:tcBorders>
              <w:right w:val="nil"/>
            </w:tcBorders>
          </w:tcPr>
          <w:p>
            <w:pPr>
              <w:pStyle w:val="0"/>
              <w:jc w:val="center"/>
            </w:pPr>
            <w:r>
              <w:rPr>
                <w:sz w:val="24"/>
              </w:rPr>
              <w:t xml:space="preserve">103054,38</w:t>
            </w:r>
          </w:p>
        </w:tc>
      </w:tr>
      <w:tr>
        <w:tc>
          <w:tcPr>
            <w:vMerge w:val="continue"/>
          </w:tcPr>
          <w:p/>
        </w:tc>
        <w:tc>
          <w:tcPr>
            <w:tcW w:w="2098" w:type="dxa"/>
          </w:tcPr>
          <w:p>
            <w:pPr>
              <w:pStyle w:val="0"/>
            </w:pPr>
            <w:r>
              <w:rPr>
                <w:sz w:val="24"/>
              </w:rPr>
              <w:t xml:space="preserve">Рачатниковский ФАП</w:t>
            </w:r>
          </w:p>
        </w:tc>
        <w:tc>
          <w:tcPr>
            <w:tcW w:w="1304" w:type="dxa"/>
          </w:tcPr>
          <w:p>
            <w:pPr>
              <w:pStyle w:val="0"/>
              <w:jc w:val="center"/>
            </w:pPr>
            <w:r>
              <w:rPr>
                <w:sz w:val="24"/>
              </w:rPr>
              <w:t xml:space="preserve">363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1,005</w:t>
            </w:r>
          </w:p>
        </w:tc>
        <w:tc>
          <w:tcPr>
            <w:tcW w:w="1701" w:type="dxa"/>
          </w:tcPr>
          <w:p>
            <w:pPr>
              <w:pStyle w:val="0"/>
              <w:jc w:val="center"/>
            </w:pPr>
            <w:r>
              <w:rPr>
                <w:sz w:val="24"/>
              </w:rPr>
              <w:t xml:space="preserve">1,005</w:t>
            </w:r>
          </w:p>
        </w:tc>
        <w:tc>
          <w:tcPr>
            <w:tcW w:w="1564" w:type="dxa"/>
          </w:tcPr>
          <w:p>
            <w:pPr>
              <w:pStyle w:val="0"/>
              <w:jc w:val="center"/>
            </w:pPr>
            <w:r>
              <w:rPr>
                <w:sz w:val="24"/>
              </w:rPr>
              <w:t xml:space="preserve">1236652,50</w:t>
            </w:r>
          </w:p>
        </w:tc>
        <w:tc>
          <w:tcPr>
            <w:tcW w:w="1384" w:type="dxa"/>
          </w:tcPr>
          <w:p>
            <w:pPr>
              <w:pStyle w:val="0"/>
              <w:jc w:val="center"/>
            </w:pPr>
            <w:r>
              <w:rPr>
                <w:sz w:val="24"/>
              </w:rPr>
              <w:t xml:space="preserve">103054,38</w:t>
            </w:r>
          </w:p>
        </w:tc>
        <w:tc>
          <w:tcPr>
            <w:tcW w:w="1384" w:type="dxa"/>
            <w:tcBorders>
              <w:right w:val="nil"/>
            </w:tcBorders>
          </w:tcPr>
          <w:p>
            <w:pPr>
              <w:pStyle w:val="0"/>
              <w:jc w:val="center"/>
            </w:pPr>
            <w:r>
              <w:rPr>
                <w:sz w:val="24"/>
              </w:rPr>
              <w:t xml:space="preserve">103054,38</w:t>
            </w:r>
          </w:p>
        </w:tc>
      </w:tr>
      <w:tr>
        <w:tc>
          <w:tcPr>
            <w:vMerge w:val="continue"/>
          </w:tcPr>
          <w:p/>
        </w:tc>
        <w:tc>
          <w:tcPr>
            <w:tcW w:w="2098" w:type="dxa"/>
          </w:tcPr>
          <w:p>
            <w:pPr>
              <w:pStyle w:val="0"/>
            </w:pPr>
            <w:r>
              <w:rPr>
                <w:sz w:val="24"/>
              </w:rPr>
              <w:t xml:space="preserve">Стрелецко-Высельский ФАП</w:t>
            </w:r>
          </w:p>
        </w:tc>
        <w:tc>
          <w:tcPr>
            <w:tcW w:w="1304" w:type="dxa"/>
          </w:tcPr>
          <w:p>
            <w:pPr>
              <w:pStyle w:val="0"/>
              <w:jc w:val="center"/>
            </w:pPr>
            <w:r>
              <w:rPr>
                <w:sz w:val="24"/>
              </w:rPr>
              <w:t xml:space="preserve">470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0,605</w:t>
            </w:r>
          </w:p>
        </w:tc>
        <w:tc>
          <w:tcPr>
            <w:tcW w:w="1701" w:type="dxa"/>
          </w:tcPr>
          <w:p>
            <w:pPr>
              <w:pStyle w:val="0"/>
              <w:jc w:val="center"/>
            </w:pPr>
            <w:r>
              <w:rPr>
                <w:sz w:val="24"/>
              </w:rPr>
              <w:t xml:space="preserve">1,008</w:t>
            </w:r>
          </w:p>
        </w:tc>
        <w:tc>
          <w:tcPr>
            <w:tcW w:w="1564" w:type="dxa"/>
          </w:tcPr>
          <w:p>
            <w:pPr>
              <w:pStyle w:val="0"/>
              <w:jc w:val="center"/>
            </w:pPr>
            <w:r>
              <w:rPr>
                <w:sz w:val="24"/>
              </w:rPr>
              <w:t xml:space="preserve">744452,50</w:t>
            </w:r>
          </w:p>
        </w:tc>
        <w:tc>
          <w:tcPr>
            <w:tcW w:w="1384" w:type="dxa"/>
          </w:tcPr>
          <w:p>
            <w:pPr>
              <w:pStyle w:val="0"/>
              <w:jc w:val="center"/>
            </w:pPr>
            <w:r>
              <w:rPr>
                <w:sz w:val="24"/>
              </w:rPr>
              <w:t xml:space="preserve">62037,71</w:t>
            </w:r>
          </w:p>
        </w:tc>
        <w:tc>
          <w:tcPr>
            <w:tcW w:w="1384" w:type="dxa"/>
            <w:tcBorders>
              <w:right w:val="nil"/>
            </w:tcBorders>
          </w:tcPr>
          <w:p>
            <w:pPr>
              <w:pStyle w:val="0"/>
              <w:jc w:val="center"/>
            </w:pPr>
            <w:r>
              <w:rPr>
                <w:sz w:val="24"/>
              </w:rPr>
              <w:t xml:space="preserve">62037,71</w:t>
            </w:r>
          </w:p>
        </w:tc>
      </w:tr>
      <w:tr>
        <w:tc>
          <w:tcPr>
            <w:vMerge w:val="continue"/>
          </w:tcPr>
          <w:p/>
        </w:tc>
        <w:tc>
          <w:tcPr>
            <w:tcW w:w="2098" w:type="dxa"/>
          </w:tcPr>
          <w:p>
            <w:pPr>
              <w:pStyle w:val="0"/>
            </w:pPr>
            <w:r>
              <w:rPr>
                <w:sz w:val="24"/>
              </w:rPr>
              <w:t xml:space="preserve">Стублевский ФАП</w:t>
            </w:r>
          </w:p>
        </w:tc>
        <w:tc>
          <w:tcPr>
            <w:tcW w:w="1304" w:type="dxa"/>
          </w:tcPr>
          <w:p>
            <w:pPr>
              <w:pStyle w:val="0"/>
              <w:jc w:val="center"/>
            </w:pPr>
            <w:r>
              <w:rPr>
                <w:sz w:val="24"/>
              </w:rPr>
              <w:t xml:space="preserve">120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Хохловский ФАП</w:t>
            </w:r>
          </w:p>
        </w:tc>
        <w:tc>
          <w:tcPr>
            <w:tcW w:w="1304" w:type="dxa"/>
          </w:tcPr>
          <w:p>
            <w:pPr>
              <w:pStyle w:val="0"/>
              <w:jc w:val="center"/>
            </w:pPr>
            <w:r>
              <w:rPr>
                <w:sz w:val="24"/>
              </w:rPr>
              <w:t xml:space="preserve">137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Чуриковский ФАП</w:t>
            </w:r>
          </w:p>
        </w:tc>
        <w:tc>
          <w:tcPr>
            <w:tcW w:w="1304" w:type="dxa"/>
          </w:tcPr>
          <w:p>
            <w:pPr>
              <w:pStyle w:val="0"/>
              <w:jc w:val="center"/>
            </w:pPr>
            <w:r>
              <w:rPr>
                <w:sz w:val="24"/>
              </w:rPr>
              <w:t xml:space="preserve">185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Щетининский ФАП</w:t>
            </w:r>
          </w:p>
        </w:tc>
        <w:tc>
          <w:tcPr>
            <w:tcW w:w="1304" w:type="dxa"/>
          </w:tcPr>
          <w:p>
            <w:pPr>
              <w:pStyle w:val="0"/>
              <w:jc w:val="center"/>
            </w:pPr>
            <w:r>
              <w:rPr>
                <w:sz w:val="24"/>
              </w:rPr>
              <w:t xml:space="preserve">1213</w:t>
            </w:r>
          </w:p>
        </w:tc>
        <w:tc>
          <w:tcPr>
            <w:tcW w:w="1587" w:type="dxa"/>
          </w:tcPr>
          <w:p>
            <w:pPr>
              <w:pStyle w:val="0"/>
              <w:jc w:val="center"/>
            </w:pPr>
            <w:r>
              <w:rPr>
                <w:sz w:val="24"/>
              </w:rPr>
              <w:t xml:space="preserve">от 901 до 1500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2460900,00</w:t>
            </w:r>
          </w:p>
        </w:tc>
        <w:tc>
          <w:tcPr>
            <w:tcW w:w="1534" w:type="dxa"/>
          </w:tcPr>
          <w:p>
            <w:pPr>
              <w:pStyle w:val="0"/>
              <w:jc w:val="center"/>
            </w:pPr>
            <w:r>
              <w:rPr>
                <w:sz w:val="24"/>
              </w:rPr>
              <w:t xml:space="preserve">0,600</w:t>
            </w:r>
          </w:p>
        </w:tc>
        <w:tc>
          <w:tcPr>
            <w:tcW w:w="1701" w:type="dxa"/>
          </w:tcPr>
          <w:p>
            <w:pPr>
              <w:pStyle w:val="0"/>
            </w:pPr>
            <w:r>
              <w:rPr>
                <w:sz w:val="24"/>
              </w:rPr>
            </w:r>
          </w:p>
        </w:tc>
        <w:tc>
          <w:tcPr>
            <w:tcW w:w="1564" w:type="dxa"/>
          </w:tcPr>
          <w:p>
            <w:pPr>
              <w:pStyle w:val="0"/>
              <w:jc w:val="center"/>
            </w:pPr>
            <w:r>
              <w:rPr>
                <w:sz w:val="24"/>
              </w:rPr>
              <w:t xml:space="preserve">1476540,00</w:t>
            </w:r>
          </w:p>
        </w:tc>
        <w:tc>
          <w:tcPr>
            <w:tcW w:w="1384" w:type="dxa"/>
          </w:tcPr>
          <w:p>
            <w:pPr>
              <w:pStyle w:val="0"/>
              <w:jc w:val="center"/>
            </w:pPr>
            <w:r>
              <w:rPr>
                <w:sz w:val="24"/>
              </w:rPr>
              <w:t xml:space="preserve">123045,00</w:t>
            </w:r>
          </w:p>
        </w:tc>
        <w:tc>
          <w:tcPr>
            <w:tcW w:w="1384" w:type="dxa"/>
            <w:tcBorders>
              <w:right w:val="nil"/>
            </w:tcBorders>
          </w:tcPr>
          <w:p>
            <w:pPr>
              <w:pStyle w:val="0"/>
              <w:jc w:val="center"/>
            </w:pPr>
            <w:r>
              <w:rPr>
                <w:sz w:val="24"/>
              </w:rPr>
              <w:t xml:space="preserve">123045,00</w:t>
            </w:r>
          </w:p>
        </w:tc>
      </w:tr>
      <w:tr>
        <w:tc>
          <w:tcPr>
            <w:tcW w:w="2044" w:type="dxa"/>
            <w:vMerge w:val="restart"/>
          </w:tcPr>
          <w:p>
            <w:pPr>
              <w:pStyle w:val="0"/>
            </w:pPr>
            <w:r>
              <w:rPr>
                <w:sz w:val="24"/>
              </w:rPr>
              <w:t xml:space="preserve">ГБУ РО "Шиловский межрайонный медицинский центр"</w:t>
            </w:r>
          </w:p>
        </w:tc>
        <w:tc>
          <w:tcPr>
            <w:tcW w:w="2098" w:type="dxa"/>
          </w:tcPr>
          <w:p>
            <w:pPr>
              <w:pStyle w:val="0"/>
            </w:pPr>
            <w:r>
              <w:rPr>
                <w:sz w:val="24"/>
              </w:rPr>
              <w:t xml:space="preserve">ИТОГО</w:t>
            </w:r>
          </w:p>
        </w:tc>
        <w:tc>
          <w:tcPr>
            <w:tcW w:w="1304"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669" w:type="dxa"/>
          </w:tcPr>
          <w:p>
            <w:pPr>
              <w:pStyle w:val="0"/>
            </w:pPr>
            <w:r>
              <w:rPr>
                <w:sz w:val="24"/>
              </w:rPr>
            </w:r>
          </w:p>
        </w:tc>
        <w:tc>
          <w:tcPr>
            <w:tcW w:w="1534" w:type="dxa"/>
          </w:tcPr>
          <w:p>
            <w:pPr>
              <w:pStyle w:val="0"/>
            </w:pPr>
            <w:r>
              <w:rPr>
                <w:sz w:val="24"/>
              </w:rPr>
            </w:r>
          </w:p>
        </w:tc>
        <w:tc>
          <w:tcPr>
            <w:tcW w:w="1701" w:type="dxa"/>
          </w:tcPr>
          <w:p>
            <w:pPr>
              <w:pStyle w:val="0"/>
            </w:pPr>
            <w:r>
              <w:rPr>
                <w:sz w:val="24"/>
              </w:rPr>
            </w:r>
          </w:p>
        </w:tc>
        <w:tc>
          <w:tcPr>
            <w:tcW w:w="1564" w:type="dxa"/>
          </w:tcPr>
          <w:p>
            <w:pPr>
              <w:pStyle w:val="0"/>
              <w:jc w:val="center"/>
            </w:pPr>
            <w:r>
              <w:rPr>
                <w:sz w:val="24"/>
              </w:rPr>
              <w:t xml:space="preserve">34818167,90</w:t>
            </w:r>
          </w:p>
        </w:tc>
        <w:tc>
          <w:tcPr>
            <w:tcW w:w="1384" w:type="dxa"/>
          </w:tcPr>
          <w:p>
            <w:pPr>
              <w:pStyle w:val="0"/>
              <w:jc w:val="center"/>
            </w:pPr>
            <w:r>
              <w:rPr>
                <w:sz w:val="24"/>
              </w:rPr>
              <w:t xml:space="preserve">2901513,99</w:t>
            </w:r>
          </w:p>
        </w:tc>
        <w:tc>
          <w:tcPr>
            <w:tcW w:w="1384" w:type="dxa"/>
            <w:tcBorders>
              <w:right w:val="nil"/>
            </w:tcBorders>
          </w:tcPr>
          <w:p>
            <w:pPr>
              <w:pStyle w:val="0"/>
              <w:jc w:val="center"/>
            </w:pPr>
            <w:r>
              <w:rPr>
                <w:sz w:val="24"/>
              </w:rPr>
              <w:t xml:space="preserve">2901513,99</w:t>
            </w:r>
          </w:p>
        </w:tc>
      </w:tr>
      <w:tr>
        <w:tc>
          <w:tcPr>
            <w:vMerge w:val="continue"/>
          </w:tcPr>
          <w:p/>
        </w:tc>
        <w:tc>
          <w:tcPr>
            <w:tcW w:w="2098" w:type="dxa"/>
          </w:tcPr>
          <w:p>
            <w:pPr>
              <w:pStyle w:val="0"/>
            </w:pPr>
            <w:r>
              <w:rPr>
                <w:sz w:val="24"/>
              </w:rPr>
              <w:t xml:space="preserve">Авдотьинский ФАП</w:t>
            </w:r>
          </w:p>
        </w:tc>
        <w:tc>
          <w:tcPr>
            <w:tcW w:w="1304" w:type="dxa"/>
          </w:tcPr>
          <w:p>
            <w:pPr>
              <w:pStyle w:val="0"/>
              <w:jc w:val="center"/>
            </w:pPr>
            <w:r>
              <w:rPr>
                <w:sz w:val="24"/>
              </w:rPr>
              <w:t xml:space="preserve">157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Аделинский ФАП</w:t>
            </w:r>
          </w:p>
        </w:tc>
        <w:tc>
          <w:tcPr>
            <w:tcW w:w="1304" w:type="dxa"/>
          </w:tcPr>
          <w:p>
            <w:pPr>
              <w:pStyle w:val="0"/>
              <w:jc w:val="center"/>
            </w:pPr>
            <w:r>
              <w:rPr>
                <w:sz w:val="24"/>
              </w:rPr>
              <w:t xml:space="preserve">263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Береговской ФАП</w:t>
            </w:r>
          </w:p>
        </w:tc>
        <w:tc>
          <w:tcPr>
            <w:tcW w:w="1304" w:type="dxa"/>
          </w:tcPr>
          <w:p>
            <w:pPr>
              <w:pStyle w:val="0"/>
              <w:jc w:val="center"/>
            </w:pPr>
            <w:r>
              <w:rPr>
                <w:sz w:val="24"/>
              </w:rPr>
              <w:t xml:space="preserve">215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Березовский ФАП</w:t>
            </w:r>
          </w:p>
        </w:tc>
        <w:tc>
          <w:tcPr>
            <w:tcW w:w="1304" w:type="dxa"/>
          </w:tcPr>
          <w:p>
            <w:pPr>
              <w:pStyle w:val="0"/>
              <w:jc w:val="center"/>
            </w:pPr>
            <w:r>
              <w:rPr>
                <w:sz w:val="24"/>
              </w:rPr>
              <w:t xml:space="preserve">218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Больше-Екатериновский ФАП</w:t>
            </w:r>
          </w:p>
        </w:tc>
        <w:tc>
          <w:tcPr>
            <w:tcW w:w="1304" w:type="dxa"/>
          </w:tcPr>
          <w:p>
            <w:pPr>
              <w:pStyle w:val="0"/>
              <w:jc w:val="center"/>
            </w:pPr>
            <w:r>
              <w:rPr>
                <w:sz w:val="24"/>
              </w:rPr>
              <w:t xml:space="preserve">112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Больше-Пексельский ФАП</w:t>
            </w:r>
          </w:p>
        </w:tc>
        <w:tc>
          <w:tcPr>
            <w:tcW w:w="1304" w:type="dxa"/>
          </w:tcPr>
          <w:p>
            <w:pPr>
              <w:pStyle w:val="0"/>
              <w:jc w:val="center"/>
            </w:pPr>
            <w:r>
              <w:rPr>
                <w:sz w:val="24"/>
              </w:rPr>
              <w:t xml:space="preserve">236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Боровской ФАП</w:t>
            </w:r>
          </w:p>
        </w:tc>
        <w:tc>
          <w:tcPr>
            <w:tcW w:w="1304" w:type="dxa"/>
          </w:tcPr>
          <w:p>
            <w:pPr>
              <w:pStyle w:val="0"/>
              <w:jc w:val="center"/>
            </w:pPr>
            <w:r>
              <w:rPr>
                <w:sz w:val="24"/>
              </w:rPr>
              <w:t xml:space="preserve">198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Екатериновский ФАП</w:t>
            </w:r>
          </w:p>
        </w:tc>
        <w:tc>
          <w:tcPr>
            <w:tcW w:w="1304" w:type="dxa"/>
          </w:tcPr>
          <w:p>
            <w:pPr>
              <w:pStyle w:val="0"/>
              <w:jc w:val="center"/>
            </w:pPr>
            <w:r>
              <w:rPr>
                <w:sz w:val="24"/>
              </w:rPr>
              <w:t xml:space="preserve">168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Желудевский ФАП</w:t>
            </w:r>
          </w:p>
        </w:tc>
        <w:tc>
          <w:tcPr>
            <w:tcW w:w="1304" w:type="dxa"/>
          </w:tcPr>
          <w:p>
            <w:pPr>
              <w:pStyle w:val="0"/>
              <w:jc w:val="center"/>
            </w:pPr>
            <w:r>
              <w:rPr>
                <w:sz w:val="24"/>
              </w:rPr>
              <w:t xml:space="preserve">544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0,604</w:t>
            </w:r>
          </w:p>
        </w:tc>
        <w:tc>
          <w:tcPr>
            <w:tcW w:w="1701" w:type="dxa"/>
          </w:tcPr>
          <w:p>
            <w:pPr>
              <w:pStyle w:val="0"/>
              <w:jc w:val="center"/>
            </w:pPr>
            <w:r>
              <w:rPr>
                <w:sz w:val="24"/>
              </w:rPr>
              <w:t xml:space="preserve">1,006</w:t>
            </w:r>
          </w:p>
        </w:tc>
        <w:tc>
          <w:tcPr>
            <w:tcW w:w="1564" w:type="dxa"/>
          </w:tcPr>
          <w:p>
            <w:pPr>
              <w:pStyle w:val="0"/>
              <w:jc w:val="center"/>
            </w:pPr>
            <w:r>
              <w:rPr>
                <w:sz w:val="24"/>
              </w:rPr>
              <w:t xml:space="preserve">743222,00</w:t>
            </w:r>
          </w:p>
        </w:tc>
        <w:tc>
          <w:tcPr>
            <w:tcW w:w="1384" w:type="dxa"/>
          </w:tcPr>
          <w:p>
            <w:pPr>
              <w:pStyle w:val="0"/>
              <w:jc w:val="center"/>
            </w:pPr>
            <w:r>
              <w:rPr>
                <w:sz w:val="24"/>
              </w:rPr>
              <w:t xml:space="preserve">61935,17</w:t>
            </w:r>
          </w:p>
        </w:tc>
        <w:tc>
          <w:tcPr>
            <w:tcW w:w="1384" w:type="dxa"/>
            <w:tcBorders>
              <w:right w:val="nil"/>
            </w:tcBorders>
          </w:tcPr>
          <w:p>
            <w:pPr>
              <w:pStyle w:val="0"/>
              <w:jc w:val="center"/>
            </w:pPr>
            <w:r>
              <w:rPr>
                <w:sz w:val="24"/>
              </w:rPr>
              <w:t xml:space="preserve">61935,17</w:t>
            </w:r>
          </w:p>
        </w:tc>
      </w:tr>
      <w:tr>
        <w:tc>
          <w:tcPr>
            <w:vMerge w:val="continue"/>
          </w:tcPr>
          <w:p/>
        </w:tc>
        <w:tc>
          <w:tcPr>
            <w:tcW w:w="2098" w:type="dxa"/>
          </w:tcPr>
          <w:p>
            <w:pPr>
              <w:pStyle w:val="0"/>
            </w:pPr>
            <w:r>
              <w:rPr>
                <w:sz w:val="24"/>
              </w:rPr>
              <w:t xml:space="preserve">Задубровский ФАП</w:t>
            </w:r>
          </w:p>
        </w:tc>
        <w:tc>
          <w:tcPr>
            <w:tcW w:w="1304" w:type="dxa"/>
          </w:tcPr>
          <w:p>
            <w:pPr>
              <w:pStyle w:val="0"/>
              <w:jc w:val="center"/>
            </w:pPr>
            <w:r>
              <w:rPr>
                <w:sz w:val="24"/>
              </w:rPr>
              <w:t xml:space="preserve">277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1,003</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Ибредский ФАП N 1</w:t>
            </w:r>
          </w:p>
        </w:tc>
        <w:tc>
          <w:tcPr>
            <w:tcW w:w="1304" w:type="dxa"/>
          </w:tcPr>
          <w:p>
            <w:pPr>
              <w:pStyle w:val="0"/>
              <w:jc w:val="center"/>
            </w:pPr>
            <w:r>
              <w:rPr>
                <w:sz w:val="24"/>
              </w:rPr>
              <w:t xml:space="preserve">616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1,011</w:t>
            </w:r>
          </w:p>
        </w:tc>
        <w:tc>
          <w:tcPr>
            <w:tcW w:w="1701" w:type="dxa"/>
          </w:tcPr>
          <w:p>
            <w:pPr>
              <w:pStyle w:val="0"/>
              <w:jc w:val="center"/>
            </w:pPr>
            <w:r>
              <w:rPr>
                <w:sz w:val="24"/>
              </w:rPr>
              <w:t xml:space="preserve">1,011</w:t>
            </w:r>
          </w:p>
        </w:tc>
        <w:tc>
          <w:tcPr>
            <w:tcW w:w="1564" w:type="dxa"/>
          </w:tcPr>
          <w:p>
            <w:pPr>
              <w:pStyle w:val="0"/>
              <w:jc w:val="center"/>
            </w:pPr>
            <w:r>
              <w:rPr>
                <w:sz w:val="24"/>
              </w:rPr>
              <w:t xml:space="preserve">1244035,50</w:t>
            </w:r>
          </w:p>
        </w:tc>
        <w:tc>
          <w:tcPr>
            <w:tcW w:w="1384" w:type="dxa"/>
          </w:tcPr>
          <w:p>
            <w:pPr>
              <w:pStyle w:val="0"/>
              <w:jc w:val="center"/>
            </w:pPr>
            <w:r>
              <w:rPr>
                <w:sz w:val="24"/>
              </w:rPr>
              <w:t xml:space="preserve">103669,63</w:t>
            </w:r>
          </w:p>
        </w:tc>
        <w:tc>
          <w:tcPr>
            <w:tcW w:w="1384" w:type="dxa"/>
            <w:tcBorders>
              <w:right w:val="nil"/>
            </w:tcBorders>
          </w:tcPr>
          <w:p>
            <w:pPr>
              <w:pStyle w:val="0"/>
              <w:jc w:val="center"/>
            </w:pPr>
            <w:r>
              <w:rPr>
                <w:sz w:val="24"/>
              </w:rPr>
              <w:t xml:space="preserve">103669,63</w:t>
            </w:r>
          </w:p>
        </w:tc>
      </w:tr>
      <w:tr>
        <w:tc>
          <w:tcPr>
            <w:vMerge w:val="continue"/>
          </w:tcPr>
          <w:p/>
        </w:tc>
        <w:tc>
          <w:tcPr>
            <w:tcW w:w="2098" w:type="dxa"/>
          </w:tcPr>
          <w:p>
            <w:pPr>
              <w:pStyle w:val="0"/>
            </w:pPr>
            <w:r>
              <w:rPr>
                <w:sz w:val="24"/>
              </w:rPr>
              <w:t xml:space="preserve">Ибредский ФАП N 2</w:t>
            </w:r>
          </w:p>
        </w:tc>
        <w:tc>
          <w:tcPr>
            <w:tcW w:w="1304" w:type="dxa"/>
          </w:tcPr>
          <w:p>
            <w:pPr>
              <w:pStyle w:val="0"/>
              <w:jc w:val="center"/>
            </w:pPr>
            <w:r>
              <w:rPr>
                <w:sz w:val="24"/>
              </w:rPr>
              <w:t xml:space="preserve">341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0,603</w:t>
            </w:r>
          </w:p>
        </w:tc>
        <w:tc>
          <w:tcPr>
            <w:tcW w:w="1701" w:type="dxa"/>
          </w:tcPr>
          <w:p>
            <w:pPr>
              <w:pStyle w:val="0"/>
              <w:jc w:val="center"/>
            </w:pPr>
            <w:r>
              <w:rPr>
                <w:sz w:val="24"/>
              </w:rPr>
              <w:t xml:space="preserve">1,005</w:t>
            </w:r>
          </w:p>
        </w:tc>
        <w:tc>
          <w:tcPr>
            <w:tcW w:w="1564" w:type="dxa"/>
          </w:tcPr>
          <w:p>
            <w:pPr>
              <w:pStyle w:val="0"/>
              <w:jc w:val="center"/>
            </w:pPr>
            <w:r>
              <w:rPr>
                <w:sz w:val="24"/>
              </w:rPr>
              <w:t xml:space="preserve">741991,50</w:t>
            </w:r>
          </w:p>
        </w:tc>
        <w:tc>
          <w:tcPr>
            <w:tcW w:w="1384" w:type="dxa"/>
          </w:tcPr>
          <w:p>
            <w:pPr>
              <w:pStyle w:val="0"/>
              <w:jc w:val="center"/>
            </w:pPr>
            <w:r>
              <w:rPr>
                <w:sz w:val="24"/>
              </w:rPr>
              <w:t xml:space="preserve">61832,63</w:t>
            </w:r>
          </w:p>
        </w:tc>
        <w:tc>
          <w:tcPr>
            <w:tcW w:w="1384" w:type="dxa"/>
            <w:tcBorders>
              <w:right w:val="nil"/>
            </w:tcBorders>
          </w:tcPr>
          <w:p>
            <w:pPr>
              <w:pStyle w:val="0"/>
              <w:jc w:val="center"/>
            </w:pPr>
            <w:r>
              <w:rPr>
                <w:sz w:val="24"/>
              </w:rPr>
              <w:t xml:space="preserve">61832,63</w:t>
            </w:r>
          </w:p>
        </w:tc>
      </w:tr>
      <w:tr>
        <w:tc>
          <w:tcPr>
            <w:vMerge w:val="continue"/>
          </w:tcPr>
          <w:p/>
        </w:tc>
        <w:tc>
          <w:tcPr>
            <w:tcW w:w="2098" w:type="dxa"/>
          </w:tcPr>
          <w:p>
            <w:pPr>
              <w:pStyle w:val="0"/>
            </w:pPr>
            <w:r>
              <w:rPr>
                <w:sz w:val="24"/>
              </w:rPr>
              <w:t xml:space="preserve">Инякинский ФАП</w:t>
            </w:r>
          </w:p>
        </w:tc>
        <w:tc>
          <w:tcPr>
            <w:tcW w:w="1304" w:type="dxa"/>
          </w:tcPr>
          <w:p>
            <w:pPr>
              <w:pStyle w:val="0"/>
              <w:jc w:val="center"/>
            </w:pPr>
            <w:r>
              <w:rPr>
                <w:sz w:val="24"/>
              </w:rPr>
              <w:t xml:space="preserve">603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0,604</w:t>
            </w:r>
          </w:p>
        </w:tc>
        <w:tc>
          <w:tcPr>
            <w:tcW w:w="1701" w:type="dxa"/>
          </w:tcPr>
          <w:p>
            <w:pPr>
              <w:pStyle w:val="0"/>
              <w:jc w:val="center"/>
            </w:pPr>
            <w:r>
              <w:rPr>
                <w:sz w:val="24"/>
              </w:rPr>
              <w:t xml:space="preserve">1,006</w:t>
            </w:r>
          </w:p>
        </w:tc>
        <w:tc>
          <w:tcPr>
            <w:tcW w:w="1564" w:type="dxa"/>
          </w:tcPr>
          <w:p>
            <w:pPr>
              <w:pStyle w:val="0"/>
              <w:jc w:val="center"/>
            </w:pPr>
            <w:r>
              <w:rPr>
                <w:sz w:val="24"/>
              </w:rPr>
              <w:t xml:space="preserve">743222,00</w:t>
            </w:r>
          </w:p>
        </w:tc>
        <w:tc>
          <w:tcPr>
            <w:tcW w:w="1384" w:type="dxa"/>
          </w:tcPr>
          <w:p>
            <w:pPr>
              <w:pStyle w:val="0"/>
              <w:jc w:val="center"/>
            </w:pPr>
            <w:r>
              <w:rPr>
                <w:sz w:val="24"/>
              </w:rPr>
              <w:t xml:space="preserve">61935,17</w:t>
            </w:r>
          </w:p>
        </w:tc>
        <w:tc>
          <w:tcPr>
            <w:tcW w:w="1384" w:type="dxa"/>
            <w:tcBorders>
              <w:right w:val="nil"/>
            </w:tcBorders>
          </w:tcPr>
          <w:p>
            <w:pPr>
              <w:pStyle w:val="0"/>
              <w:jc w:val="center"/>
            </w:pPr>
            <w:r>
              <w:rPr>
                <w:sz w:val="24"/>
              </w:rPr>
              <w:t xml:space="preserve">61935,17</w:t>
            </w:r>
          </w:p>
        </w:tc>
      </w:tr>
      <w:tr>
        <w:tc>
          <w:tcPr>
            <w:vMerge w:val="continue"/>
          </w:tcPr>
          <w:p/>
        </w:tc>
        <w:tc>
          <w:tcPr>
            <w:tcW w:w="2098" w:type="dxa"/>
          </w:tcPr>
          <w:p>
            <w:pPr>
              <w:pStyle w:val="0"/>
            </w:pPr>
            <w:r>
              <w:rPr>
                <w:sz w:val="24"/>
              </w:rPr>
              <w:t xml:space="preserve">Карабухинский ФАП</w:t>
            </w:r>
          </w:p>
        </w:tc>
        <w:tc>
          <w:tcPr>
            <w:tcW w:w="1304" w:type="dxa"/>
          </w:tcPr>
          <w:p>
            <w:pPr>
              <w:pStyle w:val="0"/>
              <w:jc w:val="center"/>
            </w:pPr>
            <w:r>
              <w:rPr>
                <w:sz w:val="24"/>
              </w:rPr>
              <w:t xml:space="preserve">225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Карауловский ФАП</w:t>
            </w:r>
          </w:p>
        </w:tc>
        <w:tc>
          <w:tcPr>
            <w:tcW w:w="1304" w:type="dxa"/>
          </w:tcPr>
          <w:p>
            <w:pPr>
              <w:pStyle w:val="0"/>
              <w:jc w:val="center"/>
            </w:pPr>
            <w:r>
              <w:rPr>
                <w:sz w:val="24"/>
              </w:rPr>
              <w:t xml:space="preserve">152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Константиновский ФАП</w:t>
            </w:r>
          </w:p>
        </w:tc>
        <w:tc>
          <w:tcPr>
            <w:tcW w:w="1304" w:type="dxa"/>
          </w:tcPr>
          <w:p>
            <w:pPr>
              <w:pStyle w:val="0"/>
              <w:jc w:val="center"/>
            </w:pPr>
            <w:r>
              <w:rPr>
                <w:sz w:val="24"/>
              </w:rPr>
              <w:t xml:space="preserve">101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Краснохолмский ФАП</w:t>
            </w:r>
          </w:p>
        </w:tc>
        <w:tc>
          <w:tcPr>
            <w:tcW w:w="1304" w:type="dxa"/>
          </w:tcPr>
          <w:p>
            <w:pPr>
              <w:pStyle w:val="0"/>
              <w:jc w:val="center"/>
            </w:pPr>
            <w:r>
              <w:rPr>
                <w:sz w:val="24"/>
              </w:rPr>
              <w:t xml:space="preserve">146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Куземкинский ФАП</w:t>
            </w:r>
          </w:p>
        </w:tc>
        <w:tc>
          <w:tcPr>
            <w:tcW w:w="1304" w:type="dxa"/>
          </w:tcPr>
          <w:p>
            <w:pPr>
              <w:pStyle w:val="0"/>
              <w:jc w:val="center"/>
            </w:pPr>
            <w:r>
              <w:rPr>
                <w:sz w:val="24"/>
              </w:rPr>
              <w:t xml:space="preserve">198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1,003</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Летниковский ФАП</w:t>
            </w:r>
          </w:p>
        </w:tc>
        <w:tc>
          <w:tcPr>
            <w:tcW w:w="1304" w:type="dxa"/>
          </w:tcPr>
          <w:p>
            <w:pPr>
              <w:pStyle w:val="0"/>
              <w:jc w:val="center"/>
            </w:pPr>
            <w:r>
              <w:rPr>
                <w:sz w:val="24"/>
              </w:rPr>
              <w:t xml:space="preserve">124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Макеевский ФАП</w:t>
            </w:r>
          </w:p>
        </w:tc>
        <w:tc>
          <w:tcPr>
            <w:tcW w:w="1304" w:type="dxa"/>
          </w:tcPr>
          <w:p>
            <w:pPr>
              <w:pStyle w:val="0"/>
              <w:jc w:val="center"/>
            </w:pPr>
            <w:r>
              <w:rPr>
                <w:sz w:val="24"/>
              </w:rPr>
              <w:t xml:space="preserve">219</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Нармушадский ФАП</w:t>
            </w:r>
          </w:p>
        </w:tc>
        <w:tc>
          <w:tcPr>
            <w:tcW w:w="1304" w:type="dxa"/>
          </w:tcPr>
          <w:p>
            <w:pPr>
              <w:pStyle w:val="0"/>
              <w:jc w:val="center"/>
            </w:pPr>
            <w:r>
              <w:rPr>
                <w:sz w:val="24"/>
              </w:rPr>
              <w:t xml:space="preserve">257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Ново-Деревенский ФАП</w:t>
            </w:r>
          </w:p>
        </w:tc>
        <w:tc>
          <w:tcPr>
            <w:tcW w:w="1304" w:type="dxa"/>
          </w:tcPr>
          <w:p>
            <w:pPr>
              <w:pStyle w:val="0"/>
              <w:jc w:val="center"/>
            </w:pPr>
            <w:r>
              <w:rPr>
                <w:sz w:val="24"/>
              </w:rPr>
              <w:t xml:space="preserve">288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Поляковский ФАП</w:t>
            </w:r>
          </w:p>
        </w:tc>
        <w:tc>
          <w:tcPr>
            <w:tcW w:w="1304" w:type="dxa"/>
          </w:tcPr>
          <w:p>
            <w:pPr>
              <w:pStyle w:val="0"/>
              <w:jc w:val="center"/>
            </w:pPr>
            <w:r>
              <w:rPr>
                <w:sz w:val="24"/>
              </w:rPr>
              <w:t xml:space="preserve">98</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493000,30</w:t>
            </w:r>
          </w:p>
        </w:tc>
        <w:tc>
          <w:tcPr>
            <w:tcW w:w="1384" w:type="dxa"/>
          </w:tcPr>
          <w:p>
            <w:pPr>
              <w:pStyle w:val="0"/>
              <w:jc w:val="center"/>
            </w:pPr>
            <w:r>
              <w:rPr>
                <w:sz w:val="24"/>
              </w:rPr>
              <w:t xml:space="preserve">41083,36</w:t>
            </w:r>
          </w:p>
        </w:tc>
        <w:tc>
          <w:tcPr>
            <w:tcW w:w="1384" w:type="dxa"/>
            <w:tcBorders>
              <w:right w:val="nil"/>
            </w:tcBorders>
          </w:tcPr>
          <w:p>
            <w:pPr>
              <w:pStyle w:val="0"/>
              <w:jc w:val="center"/>
            </w:pPr>
            <w:r>
              <w:rPr>
                <w:sz w:val="24"/>
              </w:rPr>
              <w:t xml:space="preserve">41083,36</w:t>
            </w:r>
          </w:p>
        </w:tc>
      </w:tr>
      <w:tr>
        <w:tc>
          <w:tcPr>
            <w:vMerge w:val="continue"/>
          </w:tcPr>
          <w:p/>
        </w:tc>
        <w:tc>
          <w:tcPr>
            <w:tcW w:w="2098" w:type="dxa"/>
          </w:tcPr>
          <w:p>
            <w:pPr>
              <w:pStyle w:val="0"/>
            </w:pPr>
            <w:r>
              <w:rPr>
                <w:sz w:val="24"/>
              </w:rPr>
              <w:t xml:space="preserve">Прибрежненский ФАП</w:t>
            </w:r>
          </w:p>
        </w:tc>
        <w:tc>
          <w:tcPr>
            <w:tcW w:w="1304" w:type="dxa"/>
          </w:tcPr>
          <w:p>
            <w:pPr>
              <w:pStyle w:val="0"/>
              <w:jc w:val="center"/>
            </w:pPr>
            <w:r>
              <w:rPr>
                <w:sz w:val="24"/>
              </w:rPr>
              <w:t xml:space="preserve">779</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1,014</w:t>
            </w:r>
          </w:p>
        </w:tc>
        <w:tc>
          <w:tcPr>
            <w:tcW w:w="1701" w:type="dxa"/>
          </w:tcPr>
          <w:p>
            <w:pPr>
              <w:pStyle w:val="0"/>
              <w:jc w:val="center"/>
            </w:pPr>
            <w:r>
              <w:rPr>
                <w:sz w:val="24"/>
              </w:rPr>
              <w:t xml:space="preserve">1,014</w:t>
            </w:r>
          </w:p>
        </w:tc>
        <w:tc>
          <w:tcPr>
            <w:tcW w:w="1564" w:type="dxa"/>
          </w:tcPr>
          <w:p>
            <w:pPr>
              <w:pStyle w:val="0"/>
              <w:jc w:val="center"/>
            </w:pPr>
            <w:r>
              <w:rPr>
                <w:sz w:val="24"/>
              </w:rPr>
              <w:t xml:space="preserve">1247727,00</w:t>
            </w:r>
          </w:p>
        </w:tc>
        <w:tc>
          <w:tcPr>
            <w:tcW w:w="1384" w:type="dxa"/>
          </w:tcPr>
          <w:p>
            <w:pPr>
              <w:pStyle w:val="0"/>
              <w:jc w:val="center"/>
            </w:pPr>
            <w:r>
              <w:rPr>
                <w:sz w:val="24"/>
              </w:rPr>
              <w:t xml:space="preserve">103977,25</w:t>
            </w:r>
          </w:p>
        </w:tc>
        <w:tc>
          <w:tcPr>
            <w:tcW w:w="1384" w:type="dxa"/>
            <w:tcBorders>
              <w:right w:val="nil"/>
            </w:tcBorders>
          </w:tcPr>
          <w:p>
            <w:pPr>
              <w:pStyle w:val="0"/>
              <w:jc w:val="center"/>
            </w:pPr>
            <w:r>
              <w:rPr>
                <w:sz w:val="24"/>
              </w:rPr>
              <w:t xml:space="preserve">103977,25</w:t>
            </w:r>
          </w:p>
        </w:tc>
      </w:tr>
      <w:tr>
        <w:tc>
          <w:tcPr>
            <w:vMerge w:val="continue"/>
          </w:tcPr>
          <w:p/>
        </w:tc>
        <w:tc>
          <w:tcPr>
            <w:tcW w:w="2098" w:type="dxa"/>
          </w:tcPr>
          <w:p>
            <w:pPr>
              <w:pStyle w:val="0"/>
            </w:pPr>
            <w:r>
              <w:rPr>
                <w:sz w:val="24"/>
              </w:rPr>
              <w:t xml:space="preserve">Пустопольский ФАП</w:t>
            </w:r>
          </w:p>
        </w:tc>
        <w:tc>
          <w:tcPr>
            <w:tcW w:w="1304" w:type="dxa"/>
          </w:tcPr>
          <w:p>
            <w:pPr>
              <w:pStyle w:val="0"/>
              <w:jc w:val="center"/>
            </w:pPr>
            <w:r>
              <w:rPr>
                <w:sz w:val="24"/>
              </w:rPr>
              <w:t xml:space="preserve">118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Сановский ФАП</w:t>
            </w:r>
          </w:p>
        </w:tc>
        <w:tc>
          <w:tcPr>
            <w:tcW w:w="1304" w:type="dxa"/>
          </w:tcPr>
          <w:p>
            <w:pPr>
              <w:pStyle w:val="0"/>
              <w:jc w:val="center"/>
            </w:pPr>
            <w:r>
              <w:rPr>
                <w:sz w:val="24"/>
              </w:rPr>
              <w:t xml:space="preserve">95</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493000,30</w:t>
            </w:r>
          </w:p>
        </w:tc>
        <w:tc>
          <w:tcPr>
            <w:tcW w:w="1384" w:type="dxa"/>
          </w:tcPr>
          <w:p>
            <w:pPr>
              <w:pStyle w:val="0"/>
              <w:jc w:val="center"/>
            </w:pPr>
            <w:r>
              <w:rPr>
                <w:sz w:val="24"/>
              </w:rPr>
              <w:t xml:space="preserve">41083,36</w:t>
            </w:r>
          </w:p>
        </w:tc>
        <w:tc>
          <w:tcPr>
            <w:tcW w:w="1384" w:type="dxa"/>
            <w:tcBorders>
              <w:right w:val="nil"/>
            </w:tcBorders>
          </w:tcPr>
          <w:p>
            <w:pPr>
              <w:pStyle w:val="0"/>
              <w:jc w:val="center"/>
            </w:pPr>
            <w:r>
              <w:rPr>
                <w:sz w:val="24"/>
              </w:rPr>
              <w:t xml:space="preserve">41083,36</w:t>
            </w:r>
          </w:p>
        </w:tc>
      </w:tr>
      <w:tr>
        <w:tc>
          <w:tcPr>
            <w:vMerge w:val="continue"/>
          </w:tcPr>
          <w:p/>
        </w:tc>
        <w:tc>
          <w:tcPr>
            <w:tcW w:w="2098" w:type="dxa"/>
          </w:tcPr>
          <w:p>
            <w:pPr>
              <w:pStyle w:val="0"/>
            </w:pPr>
            <w:r>
              <w:rPr>
                <w:sz w:val="24"/>
              </w:rPr>
              <w:t xml:space="preserve">Санской ФАП</w:t>
            </w:r>
          </w:p>
        </w:tc>
        <w:tc>
          <w:tcPr>
            <w:tcW w:w="1304" w:type="dxa"/>
          </w:tcPr>
          <w:p>
            <w:pPr>
              <w:pStyle w:val="0"/>
              <w:jc w:val="center"/>
            </w:pPr>
            <w:r>
              <w:rPr>
                <w:sz w:val="24"/>
              </w:rPr>
              <w:t xml:space="preserve">284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Сасыкинский ФАП</w:t>
            </w:r>
          </w:p>
        </w:tc>
        <w:tc>
          <w:tcPr>
            <w:tcW w:w="1304" w:type="dxa"/>
          </w:tcPr>
          <w:p>
            <w:pPr>
              <w:pStyle w:val="0"/>
              <w:jc w:val="center"/>
            </w:pPr>
            <w:r>
              <w:rPr>
                <w:sz w:val="24"/>
              </w:rPr>
              <w:t xml:space="preserve">216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Свинчусский ФАП</w:t>
            </w:r>
          </w:p>
        </w:tc>
        <w:tc>
          <w:tcPr>
            <w:tcW w:w="1304" w:type="dxa"/>
          </w:tcPr>
          <w:p>
            <w:pPr>
              <w:pStyle w:val="0"/>
              <w:jc w:val="center"/>
            </w:pPr>
            <w:r>
              <w:rPr>
                <w:sz w:val="24"/>
              </w:rPr>
              <w:t xml:space="preserve">156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Строевский ФАП</w:t>
            </w:r>
          </w:p>
        </w:tc>
        <w:tc>
          <w:tcPr>
            <w:tcW w:w="1304" w:type="dxa"/>
          </w:tcPr>
          <w:p>
            <w:pPr>
              <w:pStyle w:val="0"/>
              <w:jc w:val="center"/>
            </w:pPr>
            <w:r>
              <w:rPr>
                <w:sz w:val="24"/>
              </w:rPr>
              <w:t xml:space="preserve">282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Тереховской ФАП</w:t>
            </w:r>
          </w:p>
        </w:tc>
        <w:tc>
          <w:tcPr>
            <w:tcW w:w="1304" w:type="dxa"/>
          </w:tcPr>
          <w:p>
            <w:pPr>
              <w:pStyle w:val="0"/>
              <w:jc w:val="center"/>
            </w:pPr>
            <w:r>
              <w:rPr>
                <w:sz w:val="24"/>
              </w:rPr>
              <w:t xml:space="preserve">356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0,603</w:t>
            </w:r>
          </w:p>
        </w:tc>
        <w:tc>
          <w:tcPr>
            <w:tcW w:w="1701" w:type="dxa"/>
          </w:tcPr>
          <w:p>
            <w:pPr>
              <w:pStyle w:val="0"/>
              <w:jc w:val="center"/>
            </w:pPr>
            <w:r>
              <w:rPr>
                <w:sz w:val="24"/>
              </w:rPr>
              <w:t xml:space="preserve">1,005</w:t>
            </w:r>
          </w:p>
        </w:tc>
        <w:tc>
          <w:tcPr>
            <w:tcW w:w="1564" w:type="dxa"/>
          </w:tcPr>
          <w:p>
            <w:pPr>
              <w:pStyle w:val="0"/>
              <w:jc w:val="center"/>
            </w:pPr>
            <w:r>
              <w:rPr>
                <w:sz w:val="24"/>
              </w:rPr>
              <w:t xml:space="preserve">741991,50</w:t>
            </w:r>
          </w:p>
        </w:tc>
        <w:tc>
          <w:tcPr>
            <w:tcW w:w="1384" w:type="dxa"/>
          </w:tcPr>
          <w:p>
            <w:pPr>
              <w:pStyle w:val="0"/>
              <w:jc w:val="center"/>
            </w:pPr>
            <w:r>
              <w:rPr>
                <w:sz w:val="24"/>
              </w:rPr>
              <w:t xml:space="preserve">61832,63</w:t>
            </w:r>
          </w:p>
        </w:tc>
        <w:tc>
          <w:tcPr>
            <w:tcW w:w="1384" w:type="dxa"/>
            <w:tcBorders>
              <w:right w:val="nil"/>
            </w:tcBorders>
          </w:tcPr>
          <w:p>
            <w:pPr>
              <w:pStyle w:val="0"/>
              <w:jc w:val="center"/>
            </w:pPr>
            <w:r>
              <w:rPr>
                <w:sz w:val="24"/>
              </w:rPr>
              <w:t xml:space="preserve">61832,63</w:t>
            </w:r>
          </w:p>
        </w:tc>
      </w:tr>
      <w:tr>
        <w:tc>
          <w:tcPr>
            <w:vMerge w:val="continue"/>
          </w:tcPr>
          <w:p/>
        </w:tc>
        <w:tc>
          <w:tcPr>
            <w:tcW w:w="2098" w:type="dxa"/>
          </w:tcPr>
          <w:p>
            <w:pPr>
              <w:pStyle w:val="0"/>
            </w:pPr>
            <w:r>
              <w:rPr>
                <w:sz w:val="24"/>
              </w:rPr>
              <w:t xml:space="preserve">Тимошкинский ФАП</w:t>
            </w:r>
          </w:p>
        </w:tc>
        <w:tc>
          <w:tcPr>
            <w:tcW w:w="1304" w:type="dxa"/>
          </w:tcPr>
          <w:p>
            <w:pPr>
              <w:pStyle w:val="0"/>
              <w:jc w:val="center"/>
            </w:pPr>
            <w:r>
              <w:rPr>
                <w:sz w:val="24"/>
              </w:rPr>
              <w:t xml:space="preserve">346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Унгорский ФАП</w:t>
            </w:r>
          </w:p>
        </w:tc>
        <w:tc>
          <w:tcPr>
            <w:tcW w:w="1304" w:type="dxa"/>
          </w:tcPr>
          <w:p>
            <w:pPr>
              <w:pStyle w:val="0"/>
              <w:jc w:val="center"/>
            </w:pPr>
            <w:r>
              <w:rPr>
                <w:sz w:val="24"/>
              </w:rPr>
              <w:t xml:space="preserve">147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Юштинский ФАП</w:t>
            </w:r>
          </w:p>
        </w:tc>
        <w:tc>
          <w:tcPr>
            <w:tcW w:w="1304" w:type="dxa"/>
          </w:tcPr>
          <w:p>
            <w:pPr>
              <w:pStyle w:val="0"/>
              <w:jc w:val="center"/>
            </w:pPr>
            <w:r>
              <w:rPr>
                <w:sz w:val="24"/>
              </w:rPr>
              <w:t xml:space="preserve">100</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493000,30</w:t>
            </w:r>
          </w:p>
        </w:tc>
        <w:tc>
          <w:tcPr>
            <w:tcW w:w="1384" w:type="dxa"/>
          </w:tcPr>
          <w:p>
            <w:pPr>
              <w:pStyle w:val="0"/>
              <w:jc w:val="center"/>
            </w:pPr>
            <w:r>
              <w:rPr>
                <w:sz w:val="24"/>
              </w:rPr>
              <w:t xml:space="preserve">41083,36</w:t>
            </w:r>
          </w:p>
        </w:tc>
        <w:tc>
          <w:tcPr>
            <w:tcW w:w="1384" w:type="dxa"/>
            <w:tcBorders>
              <w:right w:val="nil"/>
            </w:tcBorders>
          </w:tcPr>
          <w:p>
            <w:pPr>
              <w:pStyle w:val="0"/>
              <w:jc w:val="center"/>
            </w:pPr>
            <w:r>
              <w:rPr>
                <w:sz w:val="24"/>
              </w:rPr>
              <w:t xml:space="preserve">41083,36</w:t>
            </w:r>
          </w:p>
        </w:tc>
      </w:tr>
      <w:tr>
        <w:tc>
          <w:tcPr>
            <w:tcW w:w="2044" w:type="dxa"/>
            <w:vMerge w:val="restart"/>
          </w:tcPr>
          <w:p>
            <w:pPr>
              <w:pStyle w:val="0"/>
            </w:pPr>
            <w:r>
              <w:rPr>
                <w:sz w:val="24"/>
              </w:rPr>
              <w:t xml:space="preserve">ГБУ РО "Клепиковская районная больница"</w:t>
            </w:r>
          </w:p>
        </w:tc>
        <w:tc>
          <w:tcPr>
            <w:tcW w:w="2098" w:type="dxa"/>
          </w:tcPr>
          <w:p>
            <w:pPr>
              <w:pStyle w:val="0"/>
            </w:pPr>
            <w:r>
              <w:rPr>
                <w:sz w:val="24"/>
              </w:rPr>
              <w:t xml:space="preserve">ИТОГО</w:t>
            </w:r>
          </w:p>
        </w:tc>
        <w:tc>
          <w:tcPr>
            <w:tcW w:w="1304"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669" w:type="dxa"/>
          </w:tcPr>
          <w:p>
            <w:pPr>
              <w:pStyle w:val="0"/>
            </w:pPr>
            <w:r>
              <w:rPr>
                <w:sz w:val="24"/>
              </w:rPr>
            </w:r>
          </w:p>
        </w:tc>
        <w:tc>
          <w:tcPr>
            <w:tcW w:w="1534" w:type="dxa"/>
          </w:tcPr>
          <w:p>
            <w:pPr>
              <w:pStyle w:val="0"/>
            </w:pPr>
            <w:r>
              <w:rPr>
                <w:sz w:val="24"/>
              </w:rPr>
            </w:r>
          </w:p>
        </w:tc>
        <w:tc>
          <w:tcPr>
            <w:tcW w:w="1701" w:type="dxa"/>
          </w:tcPr>
          <w:p>
            <w:pPr>
              <w:pStyle w:val="0"/>
            </w:pPr>
            <w:r>
              <w:rPr>
                <w:sz w:val="24"/>
              </w:rPr>
            </w:r>
          </w:p>
        </w:tc>
        <w:tc>
          <w:tcPr>
            <w:tcW w:w="1564" w:type="dxa"/>
          </w:tcPr>
          <w:p>
            <w:pPr>
              <w:pStyle w:val="0"/>
              <w:jc w:val="center"/>
            </w:pPr>
            <w:r>
              <w:rPr>
                <w:sz w:val="24"/>
              </w:rPr>
              <w:t xml:space="preserve">9625341,10</w:t>
            </w:r>
          </w:p>
        </w:tc>
        <w:tc>
          <w:tcPr>
            <w:tcW w:w="1384" w:type="dxa"/>
          </w:tcPr>
          <w:p>
            <w:pPr>
              <w:pStyle w:val="0"/>
              <w:jc w:val="center"/>
            </w:pPr>
            <w:r>
              <w:rPr>
                <w:sz w:val="24"/>
              </w:rPr>
              <w:t xml:space="preserve">802111,77</w:t>
            </w:r>
          </w:p>
        </w:tc>
        <w:tc>
          <w:tcPr>
            <w:tcW w:w="1384" w:type="dxa"/>
            <w:tcBorders>
              <w:right w:val="nil"/>
            </w:tcBorders>
          </w:tcPr>
          <w:p>
            <w:pPr>
              <w:pStyle w:val="0"/>
              <w:jc w:val="center"/>
            </w:pPr>
            <w:r>
              <w:rPr>
                <w:sz w:val="24"/>
              </w:rPr>
              <w:t xml:space="preserve">802111,77</w:t>
            </w:r>
          </w:p>
        </w:tc>
      </w:tr>
      <w:tr>
        <w:tc>
          <w:tcPr>
            <w:vMerge w:val="continue"/>
          </w:tcPr>
          <w:p/>
        </w:tc>
        <w:tc>
          <w:tcPr>
            <w:tcW w:w="2098" w:type="dxa"/>
          </w:tcPr>
          <w:p>
            <w:pPr>
              <w:pStyle w:val="0"/>
            </w:pPr>
            <w:r>
              <w:rPr>
                <w:sz w:val="24"/>
              </w:rPr>
              <w:t xml:space="preserve">Егоровский ФАП</w:t>
            </w:r>
          </w:p>
        </w:tc>
        <w:tc>
          <w:tcPr>
            <w:tcW w:w="1304" w:type="dxa"/>
          </w:tcPr>
          <w:p>
            <w:pPr>
              <w:pStyle w:val="0"/>
              <w:jc w:val="center"/>
            </w:pPr>
            <w:r>
              <w:rPr>
                <w:sz w:val="24"/>
              </w:rPr>
              <w:t xml:space="preserve">165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Задне-Пилевский ФАП</w:t>
            </w:r>
          </w:p>
        </w:tc>
        <w:tc>
          <w:tcPr>
            <w:tcW w:w="1304" w:type="dxa"/>
          </w:tcPr>
          <w:p>
            <w:pPr>
              <w:pStyle w:val="0"/>
              <w:jc w:val="center"/>
            </w:pPr>
            <w:r>
              <w:rPr>
                <w:sz w:val="24"/>
              </w:rPr>
              <w:t xml:space="preserve">280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Колесниковский ФАП</w:t>
            </w:r>
          </w:p>
        </w:tc>
        <w:tc>
          <w:tcPr>
            <w:tcW w:w="1304" w:type="dxa"/>
          </w:tcPr>
          <w:p>
            <w:pPr>
              <w:pStyle w:val="0"/>
              <w:jc w:val="center"/>
            </w:pPr>
            <w:r>
              <w:rPr>
                <w:sz w:val="24"/>
              </w:rPr>
              <w:t xml:space="preserve">310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1,005</w:t>
            </w:r>
          </w:p>
        </w:tc>
        <w:tc>
          <w:tcPr>
            <w:tcW w:w="1701" w:type="dxa"/>
          </w:tcPr>
          <w:p>
            <w:pPr>
              <w:pStyle w:val="0"/>
              <w:jc w:val="center"/>
            </w:pPr>
            <w:r>
              <w:rPr>
                <w:sz w:val="24"/>
              </w:rPr>
              <w:t xml:space="preserve">1,005</w:t>
            </w:r>
          </w:p>
        </w:tc>
        <w:tc>
          <w:tcPr>
            <w:tcW w:w="1564" w:type="dxa"/>
          </w:tcPr>
          <w:p>
            <w:pPr>
              <w:pStyle w:val="0"/>
              <w:jc w:val="center"/>
            </w:pPr>
            <w:r>
              <w:rPr>
                <w:sz w:val="24"/>
              </w:rPr>
              <w:t xml:space="preserve">1236652,50</w:t>
            </w:r>
          </w:p>
        </w:tc>
        <w:tc>
          <w:tcPr>
            <w:tcW w:w="1384" w:type="dxa"/>
          </w:tcPr>
          <w:p>
            <w:pPr>
              <w:pStyle w:val="0"/>
              <w:jc w:val="center"/>
            </w:pPr>
            <w:r>
              <w:rPr>
                <w:sz w:val="24"/>
              </w:rPr>
              <w:t xml:space="preserve">103054,38</w:t>
            </w:r>
          </w:p>
        </w:tc>
        <w:tc>
          <w:tcPr>
            <w:tcW w:w="1384" w:type="dxa"/>
            <w:tcBorders>
              <w:right w:val="nil"/>
            </w:tcBorders>
          </w:tcPr>
          <w:p>
            <w:pPr>
              <w:pStyle w:val="0"/>
              <w:jc w:val="center"/>
            </w:pPr>
            <w:r>
              <w:rPr>
                <w:sz w:val="24"/>
              </w:rPr>
              <w:t xml:space="preserve">103054,38</w:t>
            </w:r>
          </w:p>
        </w:tc>
      </w:tr>
      <w:tr>
        <w:tc>
          <w:tcPr>
            <w:vMerge w:val="continue"/>
          </w:tcPr>
          <w:p/>
        </w:tc>
        <w:tc>
          <w:tcPr>
            <w:tcW w:w="2098" w:type="dxa"/>
          </w:tcPr>
          <w:p>
            <w:pPr>
              <w:pStyle w:val="0"/>
            </w:pPr>
            <w:r>
              <w:rPr>
                <w:sz w:val="24"/>
              </w:rPr>
              <w:t xml:space="preserve">Колычевский ФАП</w:t>
            </w:r>
          </w:p>
        </w:tc>
        <w:tc>
          <w:tcPr>
            <w:tcW w:w="1304" w:type="dxa"/>
          </w:tcPr>
          <w:p>
            <w:pPr>
              <w:pStyle w:val="0"/>
              <w:jc w:val="center"/>
            </w:pPr>
            <w:r>
              <w:rPr>
                <w:sz w:val="24"/>
              </w:rPr>
              <w:t xml:space="preserve">52</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493000,30</w:t>
            </w:r>
          </w:p>
        </w:tc>
        <w:tc>
          <w:tcPr>
            <w:tcW w:w="1384" w:type="dxa"/>
          </w:tcPr>
          <w:p>
            <w:pPr>
              <w:pStyle w:val="0"/>
              <w:jc w:val="center"/>
            </w:pPr>
            <w:r>
              <w:rPr>
                <w:sz w:val="24"/>
              </w:rPr>
              <w:t xml:space="preserve">41083,36</w:t>
            </w:r>
          </w:p>
        </w:tc>
        <w:tc>
          <w:tcPr>
            <w:tcW w:w="1384" w:type="dxa"/>
            <w:tcBorders>
              <w:right w:val="nil"/>
            </w:tcBorders>
          </w:tcPr>
          <w:p>
            <w:pPr>
              <w:pStyle w:val="0"/>
              <w:jc w:val="center"/>
            </w:pPr>
            <w:r>
              <w:rPr>
                <w:sz w:val="24"/>
              </w:rPr>
              <w:t xml:space="preserve">41083,36</w:t>
            </w:r>
          </w:p>
        </w:tc>
      </w:tr>
      <w:tr>
        <w:tc>
          <w:tcPr>
            <w:vMerge w:val="continue"/>
          </w:tcPr>
          <w:p/>
        </w:tc>
        <w:tc>
          <w:tcPr>
            <w:tcW w:w="2098" w:type="dxa"/>
          </w:tcPr>
          <w:p>
            <w:pPr>
              <w:pStyle w:val="0"/>
            </w:pPr>
            <w:r>
              <w:rPr>
                <w:sz w:val="24"/>
              </w:rPr>
              <w:t xml:space="preserve">Мягковский ФАП</w:t>
            </w:r>
          </w:p>
        </w:tc>
        <w:tc>
          <w:tcPr>
            <w:tcW w:w="1304" w:type="dxa"/>
          </w:tcPr>
          <w:p>
            <w:pPr>
              <w:pStyle w:val="0"/>
              <w:jc w:val="center"/>
            </w:pPr>
            <w:r>
              <w:rPr>
                <w:sz w:val="24"/>
              </w:rPr>
              <w:t xml:space="preserve">287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1,005</w:t>
            </w:r>
          </w:p>
        </w:tc>
        <w:tc>
          <w:tcPr>
            <w:tcW w:w="1701" w:type="dxa"/>
          </w:tcPr>
          <w:p>
            <w:pPr>
              <w:pStyle w:val="0"/>
              <w:jc w:val="center"/>
            </w:pPr>
            <w:r>
              <w:rPr>
                <w:sz w:val="24"/>
              </w:rPr>
              <w:t xml:space="preserve">1,005</w:t>
            </w:r>
          </w:p>
        </w:tc>
        <w:tc>
          <w:tcPr>
            <w:tcW w:w="1564" w:type="dxa"/>
          </w:tcPr>
          <w:p>
            <w:pPr>
              <w:pStyle w:val="0"/>
              <w:jc w:val="center"/>
            </w:pPr>
            <w:r>
              <w:rPr>
                <w:sz w:val="24"/>
              </w:rPr>
              <w:t xml:space="preserve">1236652,50</w:t>
            </w:r>
          </w:p>
        </w:tc>
        <w:tc>
          <w:tcPr>
            <w:tcW w:w="1384" w:type="dxa"/>
          </w:tcPr>
          <w:p>
            <w:pPr>
              <w:pStyle w:val="0"/>
              <w:jc w:val="center"/>
            </w:pPr>
            <w:r>
              <w:rPr>
                <w:sz w:val="24"/>
              </w:rPr>
              <w:t xml:space="preserve">103054,38</w:t>
            </w:r>
          </w:p>
        </w:tc>
        <w:tc>
          <w:tcPr>
            <w:tcW w:w="1384" w:type="dxa"/>
            <w:tcBorders>
              <w:right w:val="nil"/>
            </w:tcBorders>
          </w:tcPr>
          <w:p>
            <w:pPr>
              <w:pStyle w:val="0"/>
              <w:jc w:val="center"/>
            </w:pPr>
            <w:r>
              <w:rPr>
                <w:sz w:val="24"/>
              </w:rPr>
              <w:t xml:space="preserve">103054,38</w:t>
            </w:r>
          </w:p>
        </w:tc>
      </w:tr>
      <w:tr>
        <w:tc>
          <w:tcPr>
            <w:vMerge w:val="continue"/>
          </w:tcPr>
          <w:p/>
        </w:tc>
        <w:tc>
          <w:tcPr>
            <w:tcW w:w="2098" w:type="dxa"/>
          </w:tcPr>
          <w:p>
            <w:pPr>
              <w:pStyle w:val="0"/>
            </w:pPr>
            <w:r>
              <w:rPr>
                <w:sz w:val="24"/>
              </w:rPr>
              <w:t xml:space="preserve">Норинский ФАП</w:t>
            </w:r>
          </w:p>
        </w:tc>
        <w:tc>
          <w:tcPr>
            <w:tcW w:w="1304" w:type="dxa"/>
          </w:tcPr>
          <w:p>
            <w:pPr>
              <w:pStyle w:val="0"/>
              <w:jc w:val="center"/>
            </w:pPr>
            <w:r>
              <w:rPr>
                <w:sz w:val="24"/>
              </w:rPr>
              <w:t xml:space="preserve">115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Прудковский ФАП</w:t>
            </w:r>
          </w:p>
        </w:tc>
        <w:tc>
          <w:tcPr>
            <w:tcW w:w="1304" w:type="dxa"/>
          </w:tcPr>
          <w:p>
            <w:pPr>
              <w:pStyle w:val="0"/>
              <w:jc w:val="center"/>
            </w:pPr>
            <w:r>
              <w:rPr>
                <w:sz w:val="24"/>
              </w:rPr>
              <w:t xml:space="preserve">82</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493000,30</w:t>
            </w:r>
          </w:p>
        </w:tc>
        <w:tc>
          <w:tcPr>
            <w:tcW w:w="1384" w:type="dxa"/>
          </w:tcPr>
          <w:p>
            <w:pPr>
              <w:pStyle w:val="0"/>
              <w:jc w:val="center"/>
            </w:pPr>
            <w:r>
              <w:rPr>
                <w:sz w:val="24"/>
              </w:rPr>
              <w:t xml:space="preserve">41083,36</w:t>
            </w:r>
          </w:p>
        </w:tc>
        <w:tc>
          <w:tcPr>
            <w:tcW w:w="1384" w:type="dxa"/>
            <w:tcBorders>
              <w:right w:val="nil"/>
            </w:tcBorders>
          </w:tcPr>
          <w:p>
            <w:pPr>
              <w:pStyle w:val="0"/>
              <w:jc w:val="center"/>
            </w:pPr>
            <w:r>
              <w:rPr>
                <w:sz w:val="24"/>
              </w:rPr>
              <w:t xml:space="preserve">41083,36</w:t>
            </w:r>
          </w:p>
        </w:tc>
      </w:tr>
      <w:tr>
        <w:tc>
          <w:tcPr>
            <w:vMerge w:val="continue"/>
          </w:tcPr>
          <w:p/>
        </w:tc>
        <w:tc>
          <w:tcPr>
            <w:tcW w:w="2098" w:type="dxa"/>
          </w:tcPr>
          <w:p>
            <w:pPr>
              <w:pStyle w:val="0"/>
            </w:pPr>
            <w:r>
              <w:rPr>
                <w:sz w:val="24"/>
              </w:rPr>
              <w:t xml:space="preserve">Спиринский ФАП</w:t>
            </w:r>
          </w:p>
        </w:tc>
        <w:tc>
          <w:tcPr>
            <w:tcW w:w="1304" w:type="dxa"/>
          </w:tcPr>
          <w:p>
            <w:pPr>
              <w:pStyle w:val="0"/>
              <w:jc w:val="center"/>
            </w:pPr>
            <w:r>
              <w:rPr>
                <w:sz w:val="24"/>
              </w:rPr>
              <w:t xml:space="preserve">219</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Тюковский ФАП</w:t>
            </w:r>
          </w:p>
        </w:tc>
        <w:tc>
          <w:tcPr>
            <w:tcW w:w="1304" w:type="dxa"/>
          </w:tcPr>
          <w:p>
            <w:pPr>
              <w:pStyle w:val="0"/>
              <w:jc w:val="center"/>
            </w:pPr>
            <w:r>
              <w:rPr>
                <w:sz w:val="24"/>
              </w:rPr>
              <w:t xml:space="preserve">487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tcW w:w="2044" w:type="dxa"/>
            <w:vMerge w:val="restart"/>
          </w:tcPr>
          <w:p>
            <w:pPr>
              <w:pStyle w:val="0"/>
            </w:pPr>
            <w:r>
              <w:rPr>
                <w:sz w:val="24"/>
              </w:rPr>
              <w:t xml:space="preserve">ГБУ РО "Рязанская межрайонная больница"</w:t>
            </w:r>
          </w:p>
        </w:tc>
        <w:tc>
          <w:tcPr>
            <w:tcW w:w="2098" w:type="dxa"/>
          </w:tcPr>
          <w:p>
            <w:pPr>
              <w:pStyle w:val="0"/>
            </w:pPr>
            <w:r>
              <w:rPr>
                <w:sz w:val="24"/>
              </w:rPr>
              <w:t xml:space="preserve">ИТОГО</w:t>
            </w:r>
          </w:p>
        </w:tc>
        <w:tc>
          <w:tcPr>
            <w:tcW w:w="1304"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669" w:type="dxa"/>
          </w:tcPr>
          <w:p>
            <w:pPr>
              <w:pStyle w:val="0"/>
            </w:pPr>
            <w:r>
              <w:rPr>
                <w:sz w:val="24"/>
              </w:rPr>
            </w:r>
          </w:p>
        </w:tc>
        <w:tc>
          <w:tcPr>
            <w:tcW w:w="1534" w:type="dxa"/>
          </w:tcPr>
          <w:p>
            <w:pPr>
              <w:pStyle w:val="0"/>
            </w:pPr>
            <w:r>
              <w:rPr>
                <w:sz w:val="24"/>
              </w:rPr>
            </w:r>
          </w:p>
        </w:tc>
        <w:tc>
          <w:tcPr>
            <w:tcW w:w="1701" w:type="dxa"/>
          </w:tcPr>
          <w:p>
            <w:pPr>
              <w:pStyle w:val="0"/>
            </w:pPr>
            <w:r>
              <w:rPr>
                <w:sz w:val="24"/>
              </w:rPr>
            </w:r>
          </w:p>
        </w:tc>
        <w:tc>
          <w:tcPr>
            <w:tcW w:w="1564" w:type="dxa"/>
          </w:tcPr>
          <w:p>
            <w:pPr>
              <w:pStyle w:val="0"/>
              <w:jc w:val="center"/>
            </w:pPr>
            <w:r>
              <w:rPr>
                <w:sz w:val="24"/>
              </w:rPr>
              <w:t xml:space="preserve">31735745,40</w:t>
            </w:r>
          </w:p>
        </w:tc>
        <w:tc>
          <w:tcPr>
            <w:tcW w:w="1384" w:type="dxa"/>
          </w:tcPr>
          <w:p>
            <w:pPr>
              <w:pStyle w:val="0"/>
              <w:jc w:val="center"/>
            </w:pPr>
            <w:r>
              <w:rPr>
                <w:sz w:val="24"/>
              </w:rPr>
              <w:t xml:space="preserve">2644645,49</w:t>
            </w:r>
          </w:p>
        </w:tc>
        <w:tc>
          <w:tcPr>
            <w:tcW w:w="1384" w:type="dxa"/>
            <w:tcBorders>
              <w:right w:val="nil"/>
            </w:tcBorders>
          </w:tcPr>
          <w:p>
            <w:pPr>
              <w:pStyle w:val="0"/>
              <w:jc w:val="center"/>
            </w:pPr>
            <w:r>
              <w:rPr>
                <w:sz w:val="24"/>
              </w:rPr>
              <w:t xml:space="preserve">2644645,49</w:t>
            </w:r>
          </w:p>
        </w:tc>
      </w:tr>
      <w:tr>
        <w:tc>
          <w:tcPr>
            <w:vMerge w:val="continue"/>
          </w:tcPr>
          <w:p/>
        </w:tc>
        <w:tc>
          <w:tcPr>
            <w:tcW w:w="2098" w:type="dxa"/>
          </w:tcPr>
          <w:p>
            <w:pPr>
              <w:pStyle w:val="0"/>
            </w:pPr>
            <w:r>
              <w:rPr>
                <w:sz w:val="24"/>
              </w:rPr>
              <w:t xml:space="preserve">ФАП д. Безлычное</w:t>
            </w:r>
          </w:p>
        </w:tc>
        <w:tc>
          <w:tcPr>
            <w:tcW w:w="1304" w:type="dxa"/>
          </w:tcPr>
          <w:p>
            <w:pPr>
              <w:pStyle w:val="0"/>
              <w:jc w:val="center"/>
            </w:pPr>
            <w:r>
              <w:rPr>
                <w:sz w:val="24"/>
              </w:rPr>
              <w:t xml:space="preserve">681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1,011</w:t>
            </w:r>
          </w:p>
        </w:tc>
        <w:tc>
          <w:tcPr>
            <w:tcW w:w="1701" w:type="dxa"/>
          </w:tcPr>
          <w:p>
            <w:pPr>
              <w:pStyle w:val="0"/>
              <w:jc w:val="center"/>
            </w:pPr>
            <w:r>
              <w:rPr>
                <w:sz w:val="24"/>
              </w:rPr>
              <w:t xml:space="preserve">1,011</w:t>
            </w:r>
          </w:p>
        </w:tc>
        <w:tc>
          <w:tcPr>
            <w:tcW w:w="1564" w:type="dxa"/>
          </w:tcPr>
          <w:p>
            <w:pPr>
              <w:pStyle w:val="0"/>
              <w:jc w:val="center"/>
            </w:pPr>
            <w:r>
              <w:rPr>
                <w:sz w:val="24"/>
              </w:rPr>
              <w:t xml:space="preserve">1244035,50</w:t>
            </w:r>
          </w:p>
        </w:tc>
        <w:tc>
          <w:tcPr>
            <w:tcW w:w="1384" w:type="dxa"/>
          </w:tcPr>
          <w:p>
            <w:pPr>
              <w:pStyle w:val="0"/>
              <w:jc w:val="center"/>
            </w:pPr>
            <w:r>
              <w:rPr>
                <w:sz w:val="24"/>
              </w:rPr>
              <w:t xml:space="preserve">103669,63</w:t>
            </w:r>
          </w:p>
        </w:tc>
        <w:tc>
          <w:tcPr>
            <w:tcW w:w="1384" w:type="dxa"/>
            <w:tcBorders>
              <w:right w:val="nil"/>
            </w:tcBorders>
          </w:tcPr>
          <w:p>
            <w:pPr>
              <w:pStyle w:val="0"/>
              <w:jc w:val="center"/>
            </w:pPr>
            <w:r>
              <w:rPr>
                <w:sz w:val="24"/>
              </w:rPr>
              <w:t xml:space="preserve">103669,63</w:t>
            </w:r>
          </w:p>
        </w:tc>
      </w:tr>
      <w:tr>
        <w:tc>
          <w:tcPr>
            <w:vMerge w:val="continue"/>
          </w:tcPr>
          <w:p/>
        </w:tc>
        <w:tc>
          <w:tcPr>
            <w:tcW w:w="2098" w:type="dxa"/>
          </w:tcPr>
          <w:p>
            <w:pPr>
              <w:pStyle w:val="0"/>
            </w:pPr>
            <w:r>
              <w:rPr>
                <w:sz w:val="24"/>
              </w:rPr>
              <w:t xml:space="preserve">ФАП д. Заокское</w:t>
            </w:r>
          </w:p>
        </w:tc>
        <w:tc>
          <w:tcPr>
            <w:tcW w:w="1304" w:type="dxa"/>
          </w:tcPr>
          <w:p>
            <w:pPr>
              <w:pStyle w:val="0"/>
              <w:jc w:val="center"/>
            </w:pPr>
            <w:r>
              <w:rPr>
                <w:sz w:val="24"/>
              </w:rPr>
              <w:t xml:space="preserve">611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0,605</w:t>
            </w:r>
          </w:p>
        </w:tc>
        <w:tc>
          <w:tcPr>
            <w:tcW w:w="1701" w:type="dxa"/>
          </w:tcPr>
          <w:p>
            <w:pPr>
              <w:pStyle w:val="0"/>
              <w:jc w:val="center"/>
            </w:pPr>
            <w:r>
              <w:rPr>
                <w:sz w:val="24"/>
              </w:rPr>
              <w:t xml:space="preserve">1,009</w:t>
            </w:r>
          </w:p>
        </w:tc>
        <w:tc>
          <w:tcPr>
            <w:tcW w:w="1564" w:type="dxa"/>
          </w:tcPr>
          <w:p>
            <w:pPr>
              <w:pStyle w:val="0"/>
              <w:jc w:val="center"/>
            </w:pPr>
            <w:r>
              <w:rPr>
                <w:sz w:val="24"/>
              </w:rPr>
              <w:t xml:space="preserve">744452,50</w:t>
            </w:r>
          </w:p>
        </w:tc>
        <w:tc>
          <w:tcPr>
            <w:tcW w:w="1384" w:type="dxa"/>
          </w:tcPr>
          <w:p>
            <w:pPr>
              <w:pStyle w:val="0"/>
              <w:jc w:val="center"/>
            </w:pPr>
            <w:r>
              <w:rPr>
                <w:sz w:val="24"/>
              </w:rPr>
              <w:t xml:space="preserve">62037,71</w:t>
            </w:r>
          </w:p>
        </w:tc>
        <w:tc>
          <w:tcPr>
            <w:tcW w:w="1384" w:type="dxa"/>
            <w:tcBorders>
              <w:right w:val="nil"/>
            </w:tcBorders>
          </w:tcPr>
          <w:p>
            <w:pPr>
              <w:pStyle w:val="0"/>
              <w:jc w:val="center"/>
            </w:pPr>
            <w:r>
              <w:rPr>
                <w:sz w:val="24"/>
              </w:rPr>
              <w:t xml:space="preserve">62037,71</w:t>
            </w:r>
          </w:p>
        </w:tc>
      </w:tr>
      <w:tr>
        <w:tc>
          <w:tcPr>
            <w:vMerge w:val="continue"/>
          </w:tcPr>
          <w:p/>
        </w:tc>
        <w:tc>
          <w:tcPr>
            <w:tcW w:w="2098" w:type="dxa"/>
          </w:tcPr>
          <w:p>
            <w:pPr>
              <w:pStyle w:val="0"/>
            </w:pPr>
            <w:r>
              <w:rPr>
                <w:sz w:val="24"/>
              </w:rPr>
              <w:t xml:space="preserve">ФАП д. Насурово</w:t>
            </w:r>
          </w:p>
        </w:tc>
        <w:tc>
          <w:tcPr>
            <w:tcW w:w="1304" w:type="dxa"/>
          </w:tcPr>
          <w:p>
            <w:pPr>
              <w:pStyle w:val="0"/>
              <w:jc w:val="center"/>
            </w:pPr>
            <w:r>
              <w:rPr>
                <w:sz w:val="24"/>
              </w:rPr>
              <w:t xml:space="preserve">457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1,005</w:t>
            </w:r>
          </w:p>
        </w:tc>
        <w:tc>
          <w:tcPr>
            <w:tcW w:w="1701" w:type="dxa"/>
          </w:tcPr>
          <w:p>
            <w:pPr>
              <w:pStyle w:val="0"/>
              <w:jc w:val="center"/>
            </w:pPr>
            <w:r>
              <w:rPr>
                <w:sz w:val="24"/>
              </w:rPr>
              <w:t xml:space="preserve">1,005</w:t>
            </w:r>
          </w:p>
        </w:tc>
        <w:tc>
          <w:tcPr>
            <w:tcW w:w="1564" w:type="dxa"/>
          </w:tcPr>
          <w:p>
            <w:pPr>
              <w:pStyle w:val="0"/>
              <w:jc w:val="center"/>
            </w:pPr>
            <w:r>
              <w:rPr>
                <w:sz w:val="24"/>
              </w:rPr>
              <w:t xml:space="preserve">1236652,50</w:t>
            </w:r>
          </w:p>
        </w:tc>
        <w:tc>
          <w:tcPr>
            <w:tcW w:w="1384" w:type="dxa"/>
          </w:tcPr>
          <w:p>
            <w:pPr>
              <w:pStyle w:val="0"/>
              <w:jc w:val="center"/>
            </w:pPr>
            <w:r>
              <w:rPr>
                <w:sz w:val="24"/>
              </w:rPr>
              <w:t xml:space="preserve">103054,38</w:t>
            </w:r>
          </w:p>
        </w:tc>
        <w:tc>
          <w:tcPr>
            <w:tcW w:w="1384" w:type="dxa"/>
            <w:tcBorders>
              <w:right w:val="nil"/>
            </w:tcBorders>
          </w:tcPr>
          <w:p>
            <w:pPr>
              <w:pStyle w:val="0"/>
              <w:jc w:val="center"/>
            </w:pPr>
            <w:r>
              <w:rPr>
                <w:sz w:val="24"/>
              </w:rPr>
              <w:t xml:space="preserve">103054,38</w:t>
            </w:r>
          </w:p>
        </w:tc>
      </w:tr>
      <w:tr>
        <w:tc>
          <w:tcPr>
            <w:vMerge w:val="continue"/>
          </w:tcPr>
          <w:p/>
        </w:tc>
        <w:tc>
          <w:tcPr>
            <w:tcW w:w="2098" w:type="dxa"/>
          </w:tcPr>
          <w:p>
            <w:pPr>
              <w:pStyle w:val="0"/>
            </w:pPr>
            <w:r>
              <w:rPr>
                <w:sz w:val="24"/>
              </w:rPr>
              <w:t xml:space="preserve">ФАП д. Полково</w:t>
            </w:r>
          </w:p>
        </w:tc>
        <w:tc>
          <w:tcPr>
            <w:tcW w:w="1304" w:type="dxa"/>
          </w:tcPr>
          <w:p>
            <w:pPr>
              <w:pStyle w:val="0"/>
              <w:jc w:val="center"/>
            </w:pPr>
            <w:r>
              <w:rPr>
                <w:sz w:val="24"/>
              </w:rPr>
              <w:t xml:space="preserve">42</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493000,30</w:t>
            </w:r>
          </w:p>
        </w:tc>
        <w:tc>
          <w:tcPr>
            <w:tcW w:w="1384" w:type="dxa"/>
          </w:tcPr>
          <w:p>
            <w:pPr>
              <w:pStyle w:val="0"/>
              <w:jc w:val="center"/>
            </w:pPr>
            <w:r>
              <w:rPr>
                <w:sz w:val="24"/>
              </w:rPr>
              <w:t xml:space="preserve">41083,36</w:t>
            </w:r>
          </w:p>
        </w:tc>
        <w:tc>
          <w:tcPr>
            <w:tcW w:w="1384" w:type="dxa"/>
            <w:tcBorders>
              <w:right w:val="nil"/>
            </w:tcBorders>
          </w:tcPr>
          <w:p>
            <w:pPr>
              <w:pStyle w:val="0"/>
              <w:jc w:val="center"/>
            </w:pPr>
            <w:r>
              <w:rPr>
                <w:sz w:val="24"/>
              </w:rPr>
              <w:t xml:space="preserve">41083,36</w:t>
            </w:r>
          </w:p>
        </w:tc>
      </w:tr>
      <w:tr>
        <w:tc>
          <w:tcPr>
            <w:vMerge w:val="continue"/>
          </w:tcPr>
          <w:p/>
        </w:tc>
        <w:tc>
          <w:tcPr>
            <w:tcW w:w="2098" w:type="dxa"/>
          </w:tcPr>
          <w:p>
            <w:pPr>
              <w:pStyle w:val="0"/>
            </w:pPr>
            <w:r>
              <w:rPr>
                <w:sz w:val="24"/>
              </w:rPr>
              <w:t xml:space="preserve">ФАП д. Рожок</w:t>
            </w:r>
          </w:p>
        </w:tc>
        <w:tc>
          <w:tcPr>
            <w:tcW w:w="1304" w:type="dxa"/>
          </w:tcPr>
          <w:p>
            <w:pPr>
              <w:pStyle w:val="0"/>
              <w:jc w:val="center"/>
            </w:pPr>
            <w:r>
              <w:rPr>
                <w:sz w:val="24"/>
              </w:rPr>
              <w:t xml:space="preserve">452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1,007</w:t>
            </w:r>
          </w:p>
        </w:tc>
        <w:tc>
          <w:tcPr>
            <w:tcW w:w="1701" w:type="dxa"/>
          </w:tcPr>
          <w:p>
            <w:pPr>
              <w:pStyle w:val="0"/>
              <w:jc w:val="center"/>
            </w:pPr>
            <w:r>
              <w:rPr>
                <w:sz w:val="24"/>
              </w:rPr>
              <w:t xml:space="preserve">1,007</w:t>
            </w:r>
          </w:p>
        </w:tc>
        <w:tc>
          <w:tcPr>
            <w:tcW w:w="1564" w:type="dxa"/>
          </w:tcPr>
          <w:p>
            <w:pPr>
              <w:pStyle w:val="0"/>
              <w:jc w:val="center"/>
            </w:pPr>
            <w:r>
              <w:rPr>
                <w:sz w:val="24"/>
              </w:rPr>
              <w:t xml:space="preserve">1239113,50</w:t>
            </w:r>
          </w:p>
        </w:tc>
        <w:tc>
          <w:tcPr>
            <w:tcW w:w="1384" w:type="dxa"/>
          </w:tcPr>
          <w:p>
            <w:pPr>
              <w:pStyle w:val="0"/>
              <w:jc w:val="center"/>
            </w:pPr>
            <w:r>
              <w:rPr>
                <w:sz w:val="24"/>
              </w:rPr>
              <w:t xml:space="preserve">103259,46</w:t>
            </w:r>
          </w:p>
        </w:tc>
        <w:tc>
          <w:tcPr>
            <w:tcW w:w="1384" w:type="dxa"/>
            <w:tcBorders>
              <w:right w:val="nil"/>
            </w:tcBorders>
          </w:tcPr>
          <w:p>
            <w:pPr>
              <w:pStyle w:val="0"/>
              <w:jc w:val="center"/>
            </w:pPr>
            <w:r>
              <w:rPr>
                <w:sz w:val="24"/>
              </w:rPr>
              <w:t xml:space="preserve">103259,46</w:t>
            </w:r>
          </w:p>
        </w:tc>
      </w:tr>
      <w:tr>
        <w:tc>
          <w:tcPr>
            <w:vMerge w:val="continue"/>
          </w:tcPr>
          <w:p/>
        </w:tc>
        <w:tc>
          <w:tcPr>
            <w:tcW w:w="2098" w:type="dxa"/>
          </w:tcPr>
          <w:p>
            <w:pPr>
              <w:pStyle w:val="0"/>
            </w:pPr>
            <w:r>
              <w:rPr>
                <w:sz w:val="24"/>
              </w:rPr>
              <w:t xml:space="preserve">ФАП д. Секиотово</w:t>
            </w:r>
          </w:p>
        </w:tc>
        <w:tc>
          <w:tcPr>
            <w:tcW w:w="1304" w:type="dxa"/>
          </w:tcPr>
          <w:p>
            <w:pPr>
              <w:pStyle w:val="0"/>
              <w:jc w:val="center"/>
            </w:pPr>
            <w:r>
              <w:rPr>
                <w:sz w:val="24"/>
              </w:rPr>
              <w:t xml:space="preserve">697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1,012</w:t>
            </w:r>
          </w:p>
        </w:tc>
        <w:tc>
          <w:tcPr>
            <w:tcW w:w="1701" w:type="dxa"/>
          </w:tcPr>
          <w:p>
            <w:pPr>
              <w:pStyle w:val="0"/>
              <w:jc w:val="center"/>
            </w:pPr>
            <w:r>
              <w:rPr>
                <w:sz w:val="24"/>
              </w:rPr>
              <w:t xml:space="preserve">1,012</w:t>
            </w:r>
          </w:p>
        </w:tc>
        <w:tc>
          <w:tcPr>
            <w:tcW w:w="1564" w:type="dxa"/>
          </w:tcPr>
          <w:p>
            <w:pPr>
              <w:pStyle w:val="0"/>
              <w:jc w:val="center"/>
            </w:pPr>
            <w:r>
              <w:rPr>
                <w:sz w:val="24"/>
              </w:rPr>
              <w:t xml:space="preserve">1245266,00</w:t>
            </w:r>
          </w:p>
        </w:tc>
        <w:tc>
          <w:tcPr>
            <w:tcW w:w="1384" w:type="dxa"/>
          </w:tcPr>
          <w:p>
            <w:pPr>
              <w:pStyle w:val="0"/>
              <w:jc w:val="center"/>
            </w:pPr>
            <w:r>
              <w:rPr>
                <w:sz w:val="24"/>
              </w:rPr>
              <w:t xml:space="preserve">103772,17</w:t>
            </w:r>
          </w:p>
        </w:tc>
        <w:tc>
          <w:tcPr>
            <w:tcW w:w="1384" w:type="dxa"/>
            <w:tcBorders>
              <w:right w:val="nil"/>
            </w:tcBorders>
          </w:tcPr>
          <w:p>
            <w:pPr>
              <w:pStyle w:val="0"/>
              <w:jc w:val="center"/>
            </w:pPr>
            <w:r>
              <w:rPr>
                <w:sz w:val="24"/>
              </w:rPr>
              <w:t xml:space="preserve">103772,17</w:t>
            </w:r>
          </w:p>
        </w:tc>
      </w:tr>
      <w:tr>
        <w:tc>
          <w:tcPr>
            <w:vMerge w:val="continue"/>
          </w:tcPr>
          <w:p/>
        </w:tc>
        <w:tc>
          <w:tcPr>
            <w:tcW w:w="2098" w:type="dxa"/>
          </w:tcPr>
          <w:p>
            <w:pPr>
              <w:pStyle w:val="0"/>
            </w:pPr>
            <w:r>
              <w:rPr>
                <w:sz w:val="24"/>
              </w:rPr>
              <w:t xml:space="preserve">ФАП д. Турлатово</w:t>
            </w:r>
          </w:p>
        </w:tc>
        <w:tc>
          <w:tcPr>
            <w:tcW w:w="1304" w:type="dxa"/>
          </w:tcPr>
          <w:p>
            <w:pPr>
              <w:pStyle w:val="0"/>
              <w:jc w:val="center"/>
            </w:pPr>
            <w:r>
              <w:rPr>
                <w:sz w:val="24"/>
              </w:rPr>
              <w:t xml:space="preserve">692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0,607</w:t>
            </w:r>
          </w:p>
        </w:tc>
        <w:tc>
          <w:tcPr>
            <w:tcW w:w="1701" w:type="dxa"/>
          </w:tcPr>
          <w:p>
            <w:pPr>
              <w:pStyle w:val="0"/>
              <w:jc w:val="center"/>
            </w:pPr>
            <w:r>
              <w:rPr>
                <w:sz w:val="24"/>
              </w:rPr>
              <w:t xml:space="preserve">1,012</w:t>
            </w:r>
          </w:p>
        </w:tc>
        <w:tc>
          <w:tcPr>
            <w:tcW w:w="1564" w:type="dxa"/>
          </w:tcPr>
          <w:p>
            <w:pPr>
              <w:pStyle w:val="0"/>
              <w:jc w:val="center"/>
            </w:pPr>
            <w:r>
              <w:rPr>
                <w:sz w:val="24"/>
              </w:rPr>
              <w:t xml:space="preserve">746913,50</w:t>
            </w:r>
          </w:p>
        </w:tc>
        <w:tc>
          <w:tcPr>
            <w:tcW w:w="1384" w:type="dxa"/>
          </w:tcPr>
          <w:p>
            <w:pPr>
              <w:pStyle w:val="0"/>
              <w:jc w:val="center"/>
            </w:pPr>
            <w:r>
              <w:rPr>
                <w:sz w:val="24"/>
              </w:rPr>
              <w:t xml:space="preserve">62242,79</w:t>
            </w:r>
          </w:p>
        </w:tc>
        <w:tc>
          <w:tcPr>
            <w:tcW w:w="1384" w:type="dxa"/>
            <w:tcBorders>
              <w:right w:val="nil"/>
            </w:tcBorders>
          </w:tcPr>
          <w:p>
            <w:pPr>
              <w:pStyle w:val="0"/>
              <w:jc w:val="center"/>
            </w:pPr>
            <w:r>
              <w:rPr>
                <w:sz w:val="24"/>
              </w:rPr>
              <w:t xml:space="preserve">62242,79</w:t>
            </w:r>
          </w:p>
        </w:tc>
      </w:tr>
      <w:tr>
        <w:tc>
          <w:tcPr>
            <w:vMerge w:val="continue"/>
          </w:tcPr>
          <w:p/>
        </w:tc>
        <w:tc>
          <w:tcPr>
            <w:tcW w:w="2098" w:type="dxa"/>
          </w:tcPr>
          <w:p>
            <w:pPr>
              <w:pStyle w:val="0"/>
            </w:pPr>
            <w:r>
              <w:rPr>
                <w:sz w:val="24"/>
              </w:rPr>
              <w:t xml:space="preserve">ФАП д. Шевцово</w:t>
            </w:r>
          </w:p>
        </w:tc>
        <w:tc>
          <w:tcPr>
            <w:tcW w:w="1304" w:type="dxa"/>
          </w:tcPr>
          <w:p>
            <w:pPr>
              <w:pStyle w:val="0"/>
              <w:jc w:val="center"/>
            </w:pPr>
            <w:r>
              <w:rPr>
                <w:sz w:val="24"/>
              </w:rPr>
              <w:t xml:space="preserve">211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ФАП п. Варские</w:t>
            </w:r>
          </w:p>
        </w:tc>
        <w:tc>
          <w:tcPr>
            <w:tcW w:w="1304" w:type="dxa"/>
          </w:tcPr>
          <w:p>
            <w:pPr>
              <w:pStyle w:val="0"/>
              <w:jc w:val="center"/>
            </w:pPr>
            <w:r>
              <w:rPr>
                <w:sz w:val="24"/>
              </w:rPr>
              <w:t xml:space="preserve">329</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0,604</w:t>
            </w:r>
          </w:p>
        </w:tc>
        <w:tc>
          <w:tcPr>
            <w:tcW w:w="1701" w:type="dxa"/>
          </w:tcPr>
          <w:p>
            <w:pPr>
              <w:pStyle w:val="0"/>
              <w:jc w:val="center"/>
            </w:pPr>
            <w:r>
              <w:rPr>
                <w:sz w:val="24"/>
              </w:rPr>
              <w:t xml:space="preserve">1,007</w:t>
            </w:r>
          </w:p>
        </w:tc>
        <w:tc>
          <w:tcPr>
            <w:tcW w:w="1564" w:type="dxa"/>
          </w:tcPr>
          <w:p>
            <w:pPr>
              <w:pStyle w:val="0"/>
              <w:jc w:val="center"/>
            </w:pPr>
            <w:r>
              <w:rPr>
                <w:sz w:val="24"/>
              </w:rPr>
              <w:t xml:space="preserve">743222,00</w:t>
            </w:r>
          </w:p>
        </w:tc>
        <w:tc>
          <w:tcPr>
            <w:tcW w:w="1384" w:type="dxa"/>
          </w:tcPr>
          <w:p>
            <w:pPr>
              <w:pStyle w:val="0"/>
              <w:jc w:val="center"/>
            </w:pPr>
            <w:r>
              <w:rPr>
                <w:sz w:val="24"/>
              </w:rPr>
              <w:t xml:space="preserve">61935,17</w:t>
            </w:r>
          </w:p>
        </w:tc>
        <w:tc>
          <w:tcPr>
            <w:tcW w:w="1384" w:type="dxa"/>
            <w:tcBorders>
              <w:right w:val="nil"/>
            </w:tcBorders>
          </w:tcPr>
          <w:p>
            <w:pPr>
              <w:pStyle w:val="0"/>
              <w:jc w:val="center"/>
            </w:pPr>
            <w:r>
              <w:rPr>
                <w:sz w:val="24"/>
              </w:rPr>
              <w:t xml:space="preserve">61935,17</w:t>
            </w:r>
          </w:p>
        </w:tc>
      </w:tr>
      <w:tr>
        <w:tc>
          <w:tcPr>
            <w:vMerge w:val="continue"/>
          </w:tcPr>
          <w:p/>
        </w:tc>
        <w:tc>
          <w:tcPr>
            <w:tcW w:w="2098" w:type="dxa"/>
          </w:tcPr>
          <w:p>
            <w:pPr>
              <w:pStyle w:val="0"/>
            </w:pPr>
            <w:r>
              <w:rPr>
                <w:sz w:val="24"/>
              </w:rPr>
              <w:t xml:space="preserve">ФАП п. Госплемстанция</w:t>
            </w:r>
          </w:p>
        </w:tc>
        <w:tc>
          <w:tcPr>
            <w:tcW w:w="1304" w:type="dxa"/>
          </w:tcPr>
          <w:p>
            <w:pPr>
              <w:pStyle w:val="0"/>
              <w:jc w:val="center"/>
            </w:pPr>
            <w:r>
              <w:rPr>
                <w:sz w:val="24"/>
              </w:rPr>
              <w:t xml:space="preserve">194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ФАП п. Ласковский</w:t>
            </w:r>
          </w:p>
        </w:tc>
        <w:tc>
          <w:tcPr>
            <w:tcW w:w="1304" w:type="dxa"/>
          </w:tcPr>
          <w:p>
            <w:pPr>
              <w:pStyle w:val="0"/>
              <w:jc w:val="center"/>
            </w:pPr>
            <w:r>
              <w:rPr>
                <w:sz w:val="24"/>
              </w:rPr>
              <w:t xml:space="preserve">44</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493000,30</w:t>
            </w:r>
          </w:p>
        </w:tc>
        <w:tc>
          <w:tcPr>
            <w:tcW w:w="1384" w:type="dxa"/>
          </w:tcPr>
          <w:p>
            <w:pPr>
              <w:pStyle w:val="0"/>
              <w:jc w:val="center"/>
            </w:pPr>
            <w:r>
              <w:rPr>
                <w:sz w:val="24"/>
              </w:rPr>
              <w:t xml:space="preserve">41083,36</w:t>
            </w:r>
          </w:p>
        </w:tc>
        <w:tc>
          <w:tcPr>
            <w:tcW w:w="1384" w:type="dxa"/>
            <w:tcBorders>
              <w:right w:val="nil"/>
            </w:tcBorders>
          </w:tcPr>
          <w:p>
            <w:pPr>
              <w:pStyle w:val="0"/>
              <w:jc w:val="center"/>
            </w:pPr>
            <w:r>
              <w:rPr>
                <w:sz w:val="24"/>
              </w:rPr>
              <w:t xml:space="preserve">41083,36</w:t>
            </w:r>
          </w:p>
        </w:tc>
      </w:tr>
      <w:tr>
        <w:tc>
          <w:tcPr>
            <w:vMerge w:val="continue"/>
          </w:tcPr>
          <w:p/>
        </w:tc>
        <w:tc>
          <w:tcPr>
            <w:tcW w:w="2098" w:type="dxa"/>
          </w:tcPr>
          <w:p>
            <w:pPr>
              <w:pStyle w:val="0"/>
            </w:pPr>
            <w:r>
              <w:rPr>
                <w:sz w:val="24"/>
              </w:rPr>
              <w:t xml:space="preserve">ФАП п. совхоз "Рязанский"</w:t>
            </w:r>
          </w:p>
        </w:tc>
        <w:tc>
          <w:tcPr>
            <w:tcW w:w="1304" w:type="dxa"/>
          </w:tcPr>
          <w:p>
            <w:pPr>
              <w:pStyle w:val="0"/>
              <w:jc w:val="center"/>
            </w:pPr>
            <w:r>
              <w:rPr>
                <w:sz w:val="24"/>
              </w:rPr>
              <w:t xml:space="preserve">647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1,012</w:t>
            </w:r>
          </w:p>
        </w:tc>
        <w:tc>
          <w:tcPr>
            <w:tcW w:w="1701" w:type="dxa"/>
          </w:tcPr>
          <w:p>
            <w:pPr>
              <w:pStyle w:val="0"/>
              <w:jc w:val="center"/>
            </w:pPr>
            <w:r>
              <w:rPr>
                <w:sz w:val="24"/>
              </w:rPr>
              <w:t xml:space="preserve">1,012</w:t>
            </w:r>
          </w:p>
        </w:tc>
        <w:tc>
          <w:tcPr>
            <w:tcW w:w="1564" w:type="dxa"/>
          </w:tcPr>
          <w:p>
            <w:pPr>
              <w:pStyle w:val="0"/>
              <w:jc w:val="center"/>
            </w:pPr>
            <w:r>
              <w:rPr>
                <w:sz w:val="24"/>
              </w:rPr>
              <w:t xml:space="preserve">1245266,00</w:t>
            </w:r>
          </w:p>
        </w:tc>
        <w:tc>
          <w:tcPr>
            <w:tcW w:w="1384" w:type="dxa"/>
          </w:tcPr>
          <w:p>
            <w:pPr>
              <w:pStyle w:val="0"/>
              <w:jc w:val="center"/>
            </w:pPr>
            <w:r>
              <w:rPr>
                <w:sz w:val="24"/>
              </w:rPr>
              <w:t xml:space="preserve">103772,17</w:t>
            </w:r>
          </w:p>
        </w:tc>
        <w:tc>
          <w:tcPr>
            <w:tcW w:w="1384" w:type="dxa"/>
            <w:tcBorders>
              <w:right w:val="nil"/>
            </w:tcBorders>
          </w:tcPr>
          <w:p>
            <w:pPr>
              <w:pStyle w:val="0"/>
              <w:jc w:val="center"/>
            </w:pPr>
            <w:r>
              <w:rPr>
                <w:sz w:val="24"/>
              </w:rPr>
              <w:t xml:space="preserve">103772,17</w:t>
            </w:r>
          </w:p>
        </w:tc>
      </w:tr>
      <w:tr>
        <w:tc>
          <w:tcPr>
            <w:vMerge w:val="continue"/>
          </w:tcPr>
          <w:p/>
        </w:tc>
        <w:tc>
          <w:tcPr>
            <w:tcW w:w="2098" w:type="dxa"/>
          </w:tcPr>
          <w:p>
            <w:pPr>
              <w:pStyle w:val="0"/>
            </w:pPr>
            <w:r>
              <w:rPr>
                <w:sz w:val="24"/>
              </w:rPr>
              <w:t xml:space="preserve">ФАП п. Учхоз Стенькино</w:t>
            </w:r>
          </w:p>
        </w:tc>
        <w:tc>
          <w:tcPr>
            <w:tcW w:w="1304" w:type="dxa"/>
          </w:tcPr>
          <w:p>
            <w:pPr>
              <w:pStyle w:val="0"/>
              <w:jc w:val="center"/>
            </w:pPr>
            <w:r>
              <w:rPr>
                <w:sz w:val="24"/>
              </w:rPr>
              <w:t xml:space="preserve">726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0,607</w:t>
            </w:r>
          </w:p>
        </w:tc>
        <w:tc>
          <w:tcPr>
            <w:tcW w:w="1701" w:type="dxa"/>
          </w:tcPr>
          <w:p>
            <w:pPr>
              <w:pStyle w:val="0"/>
              <w:jc w:val="center"/>
            </w:pPr>
            <w:r>
              <w:rPr>
                <w:sz w:val="24"/>
              </w:rPr>
              <w:t xml:space="preserve">1,011</w:t>
            </w:r>
          </w:p>
        </w:tc>
        <w:tc>
          <w:tcPr>
            <w:tcW w:w="1564" w:type="dxa"/>
          </w:tcPr>
          <w:p>
            <w:pPr>
              <w:pStyle w:val="0"/>
              <w:jc w:val="center"/>
            </w:pPr>
            <w:r>
              <w:rPr>
                <w:sz w:val="24"/>
              </w:rPr>
              <w:t xml:space="preserve">746913,50</w:t>
            </w:r>
          </w:p>
        </w:tc>
        <w:tc>
          <w:tcPr>
            <w:tcW w:w="1384" w:type="dxa"/>
          </w:tcPr>
          <w:p>
            <w:pPr>
              <w:pStyle w:val="0"/>
              <w:jc w:val="center"/>
            </w:pPr>
            <w:r>
              <w:rPr>
                <w:sz w:val="24"/>
              </w:rPr>
              <w:t xml:space="preserve">62242,79</w:t>
            </w:r>
          </w:p>
        </w:tc>
        <w:tc>
          <w:tcPr>
            <w:tcW w:w="1384" w:type="dxa"/>
            <w:tcBorders>
              <w:right w:val="nil"/>
            </w:tcBorders>
          </w:tcPr>
          <w:p>
            <w:pPr>
              <w:pStyle w:val="0"/>
              <w:jc w:val="center"/>
            </w:pPr>
            <w:r>
              <w:rPr>
                <w:sz w:val="24"/>
              </w:rPr>
              <w:t xml:space="preserve">62242,79</w:t>
            </w:r>
          </w:p>
        </w:tc>
      </w:tr>
      <w:tr>
        <w:tc>
          <w:tcPr>
            <w:vMerge w:val="continue"/>
          </w:tcPr>
          <w:p/>
        </w:tc>
        <w:tc>
          <w:tcPr>
            <w:tcW w:w="2098" w:type="dxa"/>
          </w:tcPr>
          <w:p>
            <w:pPr>
              <w:pStyle w:val="0"/>
            </w:pPr>
            <w:r>
              <w:rPr>
                <w:sz w:val="24"/>
              </w:rPr>
              <w:t xml:space="preserve">ФАП с. Агро-Пустынь</w:t>
            </w:r>
          </w:p>
        </w:tc>
        <w:tc>
          <w:tcPr>
            <w:tcW w:w="1304" w:type="dxa"/>
          </w:tcPr>
          <w:p>
            <w:pPr>
              <w:pStyle w:val="0"/>
              <w:jc w:val="center"/>
            </w:pPr>
            <w:r>
              <w:rPr>
                <w:sz w:val="24"/>
              </w:rPr>
              <w:t xml:space="preserve">83</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493000,30</w:t>
            </w:r>
          </w:p>
        </w:tc>
        <w:tc>
          <w:tcPr>
            <w:tcW w:w="1384" w:type="dxa"/>
          </w:tcPr>
          <w:p>
            <w:pPr>
              <w:pStyle w:val="0"/>
              <w:jc w:val="center"/>
            </w:pPr>
            <w:r>
              <w:rPr>
                <w:sz w:val="24"/>
              </w:rPr>
              <w:t xml:space="preserve">41083,36</w:t>
            </w:r>
          </w:p>
        </w:tc>
        <w:tc>
          <w:tcPr>
            <w:tcW w:w="1384" w:type="dxa"/>
            <w:tcBorders>
              <w:right w:val="nil"/>
            </w:tcBorders>
          </w:tcPr>
          <w:p>
            <w:pPr>
              <w:pStyle w:val="0"/>
              <w:jc w:val="center"/>
            </w:pPr>
            <w:r>
              <w:rPr>
                <w:sz w:val="24"/>
              </w:rPr>
              <w:t xml:space="preserve">41083,36</w:t>
            </w:r>
          </w:p>
        </w:tc>
      </w:tr>
      <w:tr>
        <w:tc>
          <w:tcPr>
            <w:vMerge w:val="continue"/>
          </w:tcPr>
          <w:p/>
        </w:tc>
        <w:tc>
          <w:tcPr>
            <w:tcW w:w="2098" w:type="dxa"/>
          </w:tcPr>
          <w:p>
            <w:pPr>
              <w:pStyle w:val="0"/>
            </w:pPr>
            <w:r>
              <w:rPr>
                <w:sz w:val="24"/>
              </w:rPr>
              <w:t xml:space="preserve">ФАП с. Александрово</w:t>
            </w:r>
          </w:p>
        </w:tc>
        <w:tc>
          <w:tcPr>
            <w:tcW w:w="1304" w:type="dxa"/>
          </w:tcPr>
          <w:p>
            <w:pPr>
              <w:pStyle w:val="0"/>
              <w:jc w:val="center"/>
            </w:pPr>
            <w:r>
              <w:rPr>
                <w:sz w:val="24"/>
              </w:rPr>
              <w:t xml:space="preserve">631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1,009</w:t>
            </w:r>
          </w:p>
        </w:tc>
        <w:tc>
          <w:tcPr>
            <w:tcW w:w="1701" w:type="dxa"/>
          </w:tcPr>
          <w:p>
            <w:pPr>
              <w:pStyle w:val="0"/>
              <w:jc w:val="center"/>
            </w:pPr>
            <w:r>
              <w:rPr>
                <w:sz w:val="24"/>
              </w:rPr>
              <w:t xml:space="preserve">1,009</w:t>
            </w:r>
          </w:p>
        </w:tc>
        <w:tc>
          <w:tcPr>
            <w:tcW w:w="1564" w:type="dxa"/>
          </w:tcPr>
          <w:p>
            <w:pPr>
              <w:pStyle w:val="0"/>
              <w:jc w:val="center"/>
            </w:pPr>
            <w:r>
              <w:rPr>
                <w:sz w:val="24"/>
              </w:rPr>
              <w:t xml:space="preserve">1241574,50</w:t>
            </w:r>
          </w:p>
        </w:tc>
        <w:tc>
          <w:tcPr>
            <w:tcW w:w="1384" w:type="dxa"/>
          </w:tcPr>
          <w:p>
            <w:pPr>
              <w:pStyle w:val="0"/>
              <w:jc w:val="center"/>
            </w:pPr>
            <w:r>
              <w:rPr>
                <w:sz w:val="24"/>
              </w:rPr>
              <w:t xml:space="preserve">103464,54</w:t>
            </w:r>
          </w:p>
        </w:tc>
        <w:tc>
          <w:tcPr>
            <w:tcW w:w="1384" w:type="dxa"/>
            <w:tcBorders>
              <w:right w:val="nil"/>
            </w:tcBorders>
          </w:tcPr>
          <w:p>
            <w:pPr>
              <w:pStyle w:val="0"/>
              <w:jc w:val="center"/>
            </w:pPr>
            <w:r>
              <w:rPr>
                <w:sz w:val="24"/>
              </w:rPr>
              <w:t xml:space="preserve">103464,54</w:t>
            </w:r>
          </w:p>
        </w:tc>
      </w:tr>
      <w:tr>
        <w:tc>
          <w:tcPr>
            <w:vMerge w:val="continue"/>
          </w:tcPr>
          <w:p/>
        </w:tc>
        <w:tc>
          <w:tcPr>
            <w:tcW w:w="2098" w:type="dxa"/>
          </w:tcPr>
          <w:p>
            <w:pPr>
              <w:pStyle w:val="0"/>
            </w:pPr>
            <w:r>
              <w:rPr>
                <w:sz w:val="24"/>
              </w:rPr>
              <w:t xml:space="preserve">ФАП с. Болошнево</w:t>
            </w:r>
          </w:p>
        </w:tc>
        <w:tc>
          <w:tcPr>
            <w:tcW w:w="1304" w:type="dxa"/>
          </w:tcPr>
          <w:p>
            <w:pPr>
              <w:pStyle w:val="0"/>
              <w:jc w:val="center"/>
            </w:pPr>
            <w:r>
              <w:rPr>
                <w:sz w:val="24"/>
              </w:rPr>
              <w:t xml:space="preserve">393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1,006</w:t>
            </w:r>
          </w:p>
        </w:tc>
        <w:tc>
          <w:tcPr>
            <w:tcW w:w="1701" w:type="dxa"/>
          </w:tcPr>
          <w:p>
            <w:pPr>
              <w:pStyle w:val="0"/>
              <w:jc w:val="center"/>
            </w:pPr>
            <w:r>
              <w:rPr>
                <w:sz w:val="24"/>
              </w:rPr>
              <w:t xml:space="preserve">1,006</w:t>
            </w:r>
          </w:p>
        </w:tc>
        <w:tc>
          <w:tcPr>
            <w:tcW w:w="1564" w:type="dxa"/>
          </w:tcPr>
          <w:p>
            <w:pPr>
              <w:pStyle w:val="0"/>
              <w:jc w:val="center"/>
            </w:pPr>
            <w:r>
              <w:rPr>
                <w:sz w:val="24"/>
              </w:rPr>
              <w:t xml:space="preserve">1237883,00</w:t>
            </w:r>
          </w:p>
        </w:tc>
        <w:tc>
          <w:tcPr>
            <w:tcW w:w="1384" w:type="dxa"/>
          </w:tcPr>
          <w:p>
            <w:pPr>
              <w:pStyle w:val="0"/>
              <w:jc w:val="center"/>
            </w:pPr>
            <w:r>
              <w:rPr>
                <w:sz w:val="24"/>
              </w:rPr>
              <w:t xml:space="preserve">103156,92</w:t>
            </w:r>
          </w:p>
        </w:tc>
        <w:tc>
          <w:tcPr>
            <w:tcW w:w="1384" w:type="dxa"/>
            <w:tcBorders>
              <w:right w:val="nil"/>
            </w:tcBorders>
          </w:tcPr>
          <w:p>
            <w:pPr>
              <w:pStyle w:val="0"/>
              <w:jc w:val="center"/>
            </w:pPr>
            <w:r>
              <w:rPr>
                <w:sz w:val="24"/>
              </w:rPr>
              <w:t xml:space="preserve">103156,92</w:t>
            </w:r>
          </w:p>
        </w:tc>
      </w:tr>
      <w:tr>
        <w:tc>
          <w:tcPr>
            <w:vMerge w:val="continue"/>
          </w:tcPr>
          <w:p/>
        </w:tc>
        <w:tc>
          <w:tcPr>
            <w:tcW w:w="2098" w:type="dxa"/>
          </w:tcPr>
          <w:p>
            <w:pPr>
              <w:pStyle w:val="0"/>
            </w:pPr>
            <w:r>
              <w:rPr>
                <w:sz w:val="24"/>
              </w:rPr>
              <w:t xml:space="preserve">ФАП с. Вышетравино</w:t>
            </w:r>
          </w:p>
        </w:tc>
        <w:tc>
          <w:tcPr>
            <w:tcW w:w="1304" w:type="dxa"/>
          </w:tcPr>
          <w:p>
            <w:pPr>
              <w:pStyle w:val="0"/>
              <w:jc w:val="center"/>
            </w:pPr>
            <w:r>
              <w:rPr>
                <w:sz w:val="24"/>
              </w:rPr>
              <w:t xml:space="preserve">532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1,009</w:t>
            </w:r>
          </w:p>
        </w:tc>
        <w:tc>
          <w:tcPr>
            <w:tcW w:w="1701" w:type="dxa"/>
          </w:tcPr>
          <w:p>
            <w:pPr>
              <w:pStyle w:val="0"/>
              <w:jc w:val="center"/>
            </w:pPr>
            <w:r>
              <w:rPr>
                <w:sz w:val="24"/>
              </w:rPr>
              <w:t xml:space="preserve">1,009</w:t>
            </w:r>
          </w:p>
        </w:tc>
        <w:tc>
          <w:tcPr>
            <w:tcW w:w="1564" w:type="dxa"/>
          </w:tcPr>
          <w:p>
            <w:pPr>
              <w:pStyle w:val="0"/>
              <w:jc w:val="center"/>
            </w:pPr>
            <w:r>
              <w:rPr>
                <w:sz w:val="24"/>
              </w:rPr>
              <w:t xml:space="preserve">1241574,50</w:t>
            </w:r>
          </w:p>
        </w:tc>
        <w:tc>
          <w:tcPr>
            <w:tcW w:w="1384" w:type="dxa"/>
          </w:tcPr>
          <w:p>
            <w:pPr>
              <w:pStyle w:val="0"/>
              <w:jc w:val="center"/>
            </w:pPr>
            <w:r>
              <w:rPr>
                <w:sz w:val="24"/>
              </w:rPr>
              <w:t xml:space="preserve">103464,54</w:t>
            </w:r>
          </w:p>
        </w:tc>
        <w:tc>
          <w:tcPr>
            <w:tcW w:w="1384" w:type="dxa"/>
            <w:tcBorders>
              <w:right w:val="nil"/>
            </w:tcBorders>
          </w:tcPr>
          <w:p>
            <w:pPr>
              <w:pStyle w:val="0"/>
              <w:jc w:val="center"/>
            </w:pPr>
            <w:r>
              <w:rPr>
                <w:sz w:val="24"/>
              </w:rPr>
              <w:t xml:space="preserve">103464,54</w:t>
            </w:r>
          </w:p>
        </w:tc>
      </w:tr>
      <w:tr>
        <w:tc>
          <w:tcPr>
            <w:vMerge w:val="continue"/>
          </w:tcPr>
          <w:p/>
        </w:tc>
        <w:tc>
          <w:tcPr>
            <w:tcW w:w="2098" w:type="dxa"/>
          </w:tcPr>
          <w:p>
            <w:pPr>
              <w:pStyle w:val="0"/>
            </w:pPr>
            <w:r>
              <w:rPr>
                <w:sz w:val="24"/>
              </w:rPr>
              <w:t xml:space="preserve">ФАП с. Гавердово</w:t>
            </w:r>
          </w:p>
        </w:tc>
        <w:tc>
          <w:tcPr>
            <w:tcW w:w="1304" w:type="dxa"/>
          </w:tcPr>
          <w:p>
            <w:pPr>
              <w:pStyle w:val="0"/>
              <w:jc w:val="center"/>
            </w:pPr>
            <w:r>
              <w:rPr>
                <w:sz w:val="24"/>
              </w:rPr>
              <w:t xml:space="preserve">113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ФАП с. Дашки-2</w:t>
            </w:r>
          </w:p>
        </w:tc>
        <w:tc>
          <w:tcPr>
            <w:tcW w:w="1304" w:type="dxa"/>
          </w:tcPr>
          <w:p>
            <w:pPr>
              <w:pStyle w:val="0"/>
              <w:jc w:val="center"/>
            </w:pPr>
            <w:r>
              <w:rPr>
                <w:sz w:val="24"/>
              </w:rPr>
              <w:t xml:space="preserve">660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1,012</w:t>
            </w:r>
          </w:p>
        </w:tc>
        <w:tc>
          <w:tcPr>
            <w:tcW w:w="1701" w:type="dxa"/>
          </w:tcPr>
          <w:p>
            <w:pPr>
              <w:pStyle w:val="0"/>
              <w:jc w:val="center"/>
            </w:pPr>
            <w:r>
              <w:rPr>
                <w:sz w:val="24"/>
              </w:rPr>
              <w:t xml:space="preserve">1,012</w:t>
            </w:r>
          </w:p>
        </w:tc>
        <w:tc>
          <w:tcPr>
            <w:tcW w:w="1564" w:type="dxa"/>
          </w:tcPr>
          <w:p>
            <w:pPr>
              <w:pStyle w:val="0"/>
              <w:jc w:val="center"/>
            </w:pPr>
            <w:r>
              <w:rPr>
                <w:sz w:val="24"/>
              </w:rPr>
              <w:t xml:space="preserve">1245266,00</w:t>
            </w:r>
          </w:p>
        </w:tc>
        <w:tc>
          <w:tcPr>
            <w:tcW w:w="1384" w:type="dxa"/>
          </w:tcPr>
          <w:p>
            <w:pPr>
              <w:pStyle w:val="0"/>
              <w:jc w:val="center"/>
            </w:pPr>
            <w:r>
              <w:rPr>
                <w:sz w:val="24"/>
              </w:rPr>
              <w:t xml:space="preserve">103772,17</w:t>
            </w:r>
          </w:p>
        </w:tc>
        <w:tc>
          <w:tcPr>
            <w:tcW w:w="1384" w:type="dxa"/>
            <w:tcBorders>
              <w:right w:val="nil"/>
            </w:tcBorders>
          </w:tcPr>
          <w:p>
            <w:pPr>
              <w:pStyle w:val="0"/>
              <w:jc w:val="center"/>
            </w:pPr>
            <w:r>
              <w:rPr>
                <w:sz w:val="24"/>
              </w:rPr>
              <w:t xml:space="preserve">103772,17</w:t>
            </w:r>
          </w:p>
        </w:tc>
      </w:tr>
      <w:tr>
        <w:tc>
          <w:tcPr>
            <w:vMerge w:val="continue"/>
          </w:tcPr>
          <w:p/>
        </w:tc>
        <w:tc>
          <w:tcPr>
            <w:tcW w:w="2098" w:type="dxa"/>
          </w:tcPr>
          <w:p>
            <w:pPr>
              <w:pStyle w:val="0"/>
            </w:pPr>
            <w:r>
              <w:rPr>
                <w:sz w:val="24"/>
              </w:rPr>
              <w:t xml:space="preserve">ФАП с. Долгинино</w:t>
            </w:r>
          </w:p>
        </w:tc>
        <w:tc>
          <w:tcPr>
            <w:tcW w:w="1304" w:type="dxa"/>
          </w:tcPr>
          <w:p>
            <w:pPr>
              <w:pStyle w:val="0"/>
              <w:jc w:val="center"/>
            </w:pPr>
            <w:r>
              <w:rPr>
                <w:sz w:val="24"/>
              </w:rPr>
              <w:t xml:space="preserve">400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0,604</w:t>
            </w:r>
          </w:p>
        </w:tc>
        <w:tc>
          <w:tcPr>
            <w:tcW w:w="1701" w:type="dxa"/>
          </w:tcPr>
          <w:p>
            <w:pPr>
              <w:pStyle w:val="0"/>
              <w:jc w:val="center"/>
            </w:pPr>
            <w:r>
              <w:rPr>
                <w:sz w:val="24"/>
              </w:rPr>
              <w:t xml:space="preserve">1,006</w:t>
            </w:r>
          </w:p>
        </w:tc>
        <w:tc>
          <w:tcPr>
            <w:tcW w:w="1564" w:type="dxa"/>
          </w:tcPr>
          <w:p>
            <w:pPr>
              <w:pStyle w:val="0"/>
              <w:jc w:val="center"/>
            </w:pPr>
            <w:r>
              <w:rPr>
                <w:sz w:val="24"/>
              </w:rPr>
              <w:t xml:space="preserve">743222,00</w:t>
            </w:r>
          </w:p>
        </w:tc>
        <w:tc>
          <w:tcPr>
            <w:tcW w:w="1384" w:type="dxa"/>
          </w:tcPr>
          <w:p>
            <w:pPr>
              <w:pStyle w:val="0"/>
              <w:jc w:val="center"/>
            </w:pPr>
            <w:r>
              <w:rPr>
                <w:sz w:val="24"/>
              </w:rPr>
              <w:t xml:space="preserve">61935,17</w:t>
            </w:r>
          </w:p>
        </w:tc>
        <w:tc>
          <w:tcPr>
            <w:tcW w:w="1384" w:type="dxa"/>
            <w:tcBorders>
              <w:right w:val="nil"/>
            </w:tcBorders>
          </w:tcPr>
          <w:p>
            <w:pPr>
              <w:pStyle w:val="0"/>
              <w:jc w:val="center"/>
            </w:pPr>
            <w:r>
              <w:rPr>
                <w:sz w:val="24"/>
              </w:rPr>
              <w:t xml:space="preserve">61935,17</w:t>
            </w:r>
          </w:p>
        </w:tc>
      </w:tr>
      <w:tr>
        <w:tc>
          <w:tcPr>
            <w:vMerge w:val="continue"/>
          </w:tcPr>
          <w:p/>
        </w:tc>
        <w:tc>
          <w:tcPr>
            <w:tcW w:w="2098" w:type="dxa"/>
          </w:tcPr>
          <w:p>
            <w:pPr>
              <w:pStyle w:val="0"/>
            </w:pPr>
            <w:r>
              <w:rPr>
                <w:sz w:val="24"/>
              </w:rPr>
              <w:t xml:space="preserve">ФАП с. Дубровичи</w:t>
            </w:r>
          </w:p>
        </w:tc>
        <w:tc>
          <w:tcPr>
            <w:tcW w:w="1304" w:type="dxa"/>
          </w:tcPr>
          <w:p>
            <w:pPr>
              <w:pStyle w:val="0"/>
              <w:jc w:val="center"/>
            </w:pPr>
            <w:r>
              <w:rPr>
                <w:sz w:val="24"/>
              </w:rPr>
              <w:t xml:space="preserve">759</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1,011</w:t>
            </w:r>
          </w:p>
        </w:tc>
        <w:tc>
          <w:tcPr>
            <w:tcW w:w="1701" w:type="dxa"/>
          </w:tcPr>
          <w:p>
            <w:pPr>
              <w:pStyle w:val="0"/>
              <w:jc w:val="center"/>
            </w:pPr>
            <w:r>
              <w:rPr>
                <w:sz w:val="24"/>
              </w:rPr>
              <w:t xml:space="preserve">1,011</w:t>
            </w:r>
          </w:p>
        </w:tc>
        <w:tc>
          <w:tcPr>
            <w:tcW w:w="1564" w:type="dxa"/>
          </w:tcPr>
          <w:p>
            <w:pPr>
              <w:pStyle w:val="0"/>
              <w:jc w:val="center"/>
            </w:pPr>
            <w:r>
              <w:rPr>
                <w:sz w:val="24"/>
              </w:rPr>
              <w:t xml:space="preserve">1244035,50</w:t>
            </w:r>
          </w:p>
        </w:tc>
        <w:tc>
          <w:tcPr>
            <w:tcW w:w="1384" w:type="dxa"/>
          </w:tcPr>
          <w:p>
            <w:pPr>
              <w:pStyle w:val="0"/>
              <w:jc w:val="center"/>
            </w:pPr>
            <w:r>
              <w:rPr>
                <w:sz w:val="24"/>
              </w:rPr>
              <w:t xml:space="preserve">103669,63</w:t>
            </w:r>
          </w:p>
        </w:tc>
        <w:tc>
          <w:tcPr>
            <w:tcW w:w="1384" w:type="dxa"/>
            <w:tcBorders>
              <w:right w:val="nil"/>
            </w:tcBorders>
          </w:tcPr>
          <w:p>
            <w:pPr>
              <w:pStyle w:val="0"/>
              <w:jc w:val="center"/>
            </w:pPr>
            <w:r>
              <w:rPr>
                <w:sz w:val="24"/>
              </w:rPr>
              <w:t xml:space="preserve">103669,63</w:t>
            </w:r>
          </w:p>
        </w:tc>
      </w:tr>
      <w:tr>
        <w:tc>
          <w:tcPr>
            <w:vMerge w:val="continue"/>
          </w:tcPr>
          <w:p/>
        </w:tc>
        <w:tc>
          <w:tcPr>
            <w:tcW w:w="2098" w:type="dxa"/>
          </w:tcPr>
          <w:p>
            <w:pPr>
              <w:pStyle w:val="0"/>
            </w:pPr>
            <w:r>
              <w:rPr>
                <w:sz w:val="24"/>
              </w:rPr>
              <w:t xml:space="preserve">ФАП с. Дядьково</w:t>
            </w:r>
          </w:p>
        </w:tc>
        <w:tc>
          <w:tcPr>
            <w:tcW w:w="1304" w:type="dxa"/>
          </w:tcPr>
          <w:p>
            <w:pPr>
              <w:pStyle w:val="0"/>
              <w:jc w:val="center"/>
            </w:pPr>
            <w:r>
              <w:rPr>
                <w:sz w:val="24"/>
              </w:rPr>
              <w:t xml:space="preserve">488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1,011</w:t>
            </w:r>
          </w:p>
        </w:tc>
        <w:tc>
          <w:tcPr>
            <w:tcW w:w="1701" w:type="dxa"/>
          </w:tcPr>
          <w:p>
            <w:pPr>
              <w:pStyle w:val="0"/>
              <w:jc w:val="center"/>
            </w:pPr>
            <w:r>
              <w:rPr>
                <w:sz w:val="24"/>
              </w:rPr>
              <w:t xml:space="preserve">1,011</w:t>
            </w:r>
          </w:p>
        </w:tc>
        <w:tc>
          <w:tcPr>
            <w:tcW w:w="1564" w:type="dxa"/>
          </w:tcPr>
          <w:p>
            <w:pPr>
              <w:pStyle w:val="0"/>
              <w:jc w:val="center"/>
            </w:pPr>
            <w:r>
              <w:rPr>
                <w:sz w:val="24"/>
              </w:rPr>
              <w:t xml:space="preserve">1244035,50</w:t>
            </w:r>
          </w:p>
        </w:tc>
        <w:tc>
          <w:tcPr>
            <w:tcW w:w="1384" w:type="dxa"/>
          </w:tcPr>
          <w:p>
            <w:pPr>
              <w:pStyle w:val="0"/>
              <w:jc w:val="center"/>
            </w:pPr>
            <w:r>
              <w:rPr>
                <w:sz w:val="24"/>
              </w:rPr>
              <w:t xml:space="preserve">103669,63</w:t>
            </w:r>
          </w:p>
        </w:tc>
        <w:tc>
          <w:tcPr>
            <w:tcW w:w="1384" w:type="dxa"/>
            <w:tcBorders>
              <w:right w:val="nil"/>
            </w:tcBorders>
          </w:tcPr>
          <w:p>
            <w:pPr>
              <w:pStyle w:val="0"/>
              <w:jc w:val="center"/>
            </w:pPr>
            <w:r>
              <w:rPr>
                <w:sz w:val="24"/>
              </w:rPr>
              <w:t xml:space="preserve">103669,63</w:t>
            </w:r>
          </w:p>
        </w:tc>
      </w:tr>
      <w:tr>
        <w:tc>
          <w:tcPr>
            <w:vMerge w:val="continue"/>
          </w:tcPr>
          <w:p/>
        </w:tc>
        <w:tc>
          <w:tcPr>
            <w:tcW w:w="2098" w:type="dxa"/>
          </w:tcPr>
          <w:p>
            <w:pPr>
              <w:pStyle w:val="0"/>
            </w:pPr>
            <w:r>
              <w:rPr>
                <w:sz w:val="24"/>
              </w:rPr>
              <w:t xml:space="preserve">ФАП с. Екимовка</w:t>
            </w:r>
          </w:p>
        </w:tc>
        <w:tc>
          <w:tcPr>
            <w:tcW w:w="1304" w:type="dxa"/>
          </w:tcPr>
          <w:p>
            <w:pPr>
              <w:pStyle w:val="0"/>
              <w:jc w:val="center"/>
            </w:pPr>
            <w:r>
              <w:rPr>
                <w:sz w:val="24"/>
              </w:rPr>
              <w:t xml:space="preserve">544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1,008</w:t>
            </w:r>
          </w:p>
        </w:tc>
        <w:tc>
          <w:tcPr>
            <w:tcW w:w="1701" w:type="dxa"/>
          </w:tcPr>
          <w:p>
            <w:pPr>
              <w:pStyle w:val="0"/>
              <w:jc w:val="center"/>
            </w:pPr>
            <w:r>
              <w:rPr>
                <w:sz w:val="24"/>
              </w:rPr>
              <w:t xml:space="preserve">1,008</w:t>
            </w:r>
          </w:p>
        </w:tc>
        <w:tc>
          <w:tcPr>
            <w:tcW w:w="1564" w:type="dxa"/>
          </w:tcPr>
          <w:p>
            <w:pPr>
              <w:pStyle w:val="0"/>
              <w:jc w:val="center"/>
            </w:pPr>
            <w:r>
              <w:rPr>
                <w:sz w:val="24"/>
              </w:rPr>
              <w:t xml:space="preserve">1240344,00</w:t>
            </w:r>
          </w:p>
        </w:tc>
        <w:tc>
          <w:tcPr>
            <w:tcW w:w="1384" w:type="dxa"/>
          </w:tcPr>
          <w:p>
            <w:pPr>
              <w:pStyle w:val="0"/>
              <w:jc w:val="center"/>
            </w:pPr>
            <w:r>
              <w:rPr>
                <w:sz w:val="24"/>
              </w:rPr>
              <w:t xml:space="preserve">103362,00</w:t>
            </w:r>
          </w:p>
        </w:tc>
        <w:tc>
          <w:tcPr>
            <w:tcW w:w="1384" w:type="dxa"/>
            <w:tcBorders>
              <w:right w:val="nil"/>
            </w:tcBorders>
          </w:tcPr>
          <w:p>
            <w:pPr>
              <w:pStyle w:val="0"/>
              <w:jc w:val="center"/>
            </w:pPr>
            <w:r>
              <w:rPr>
                <w:sz w:val="24"/>
              </w:rPr>
              <w:t xml:space="preserve">103362,00</w:t>
            </w:r>
          </w:p>
        </w:tc>
      </w:tr>
      <w:tr>
        <w:tc>
          <w:tcPr>
            <w:vMerge w:val="continue"/>
          </w:tcPr>
          <w:p/>
        </w:tc>
        <w:tc>
          <w:tcPr>
            <w:tcW w:w="2098" w:type="dxa"/>
          </w:tcPr>
          <w:p>
            <w:pPr>
              <w:pStyle w:val="0"/>
            </w:pPr>
            <w:r>
              <w:rPr>
                <w:sz w:val="24"/>
              </w:rPr>
              <w:t xml:space="preserve">ФАП с. Заборье</w:t>
            </w:r>
          </w:p>
        </w:tc>
        <w:tc>
          <w:tcPr>
            <w:tcW w:w="1304" w:type="dxa"/>
          </w:tcPr>
          <w:p>
            <w:pPr>
              <w:pStyle w:val="0"/>
              <w:jc w:val="center"/>
            </w:pPr>
            <w:r>
              <w:rPr>
                <w:sz w:val="24"/>
              </w:rPr>
              <w:t xml:space="preserve">110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ФАП с. Картаносово</w:t>
            </w:r>
          </w:p>
        </w:tc>
        <w:tc>
          <w:tcPr>
            <w:tcW w:w="1304" w:type="dxa"/>
          </w:tcPr>
          <w:p>
            <w:pPr>
              <w:pStyle w:val="0"/>
              <w:jc w:val="center"/>
            </w:pPr>
            <w:r>
              <w:rPr>
                <w:sz w:val="24"/>
              </w:rPr>
              <w:t xml:space="preserve">19</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0,600</w:t>
            </w:r>
          </w:p>
        </w:tc>
        <w:tc>
          <w:tcPr>
            <w:tcW w:w="1701" w:type="dxa"/>
          </w:tcPr>
          <w:p>
            <w:pPr>
              <w:pStyle w:val="0"/>
              <w:jc w:val="center"/>
            </w:pPr>
            <w:r>
              <w:rPr>
                <w:sz w:val="24"/>
              </w:rPr>
              <w:t xml:space="preserve">1,000</w:t>
            </w:r>
          </w:p>
        </w:tc>
        <w:tc>
          <w:tcPr>
            <w:tcW w:w="1564" w:type="dxa"/>
          </w:tcPr>
          <w:p>
            <w:pPr>
              <w:pStyle w:val="0"/>
              <w:jc w:val="center"/>
            </w:pPr>
            <w:r>
              <w:rPr>
                <w:sz w:val="24"/>
              </w:rPr>
              <w:t xml:space="preserve">492180,00</w:t>
            </w:r>
          </w:p>
        </w:tc>
        <w:tc>
          <w:tcPr>
            <w:tcW w:w="1384" w:type="dxa"/>
          </w:tcPr>
          <w:p>
            <w:pPr>
              <w:pStyle w:val="0"/>
              <w:jc w:val="center"/>
            </w:pPr>
            <w:r>
              <w:rPr>
                <w:sz w:val="24"/>
              </w:rPr>
              <w:t xml:space="preserve">41015,00</w:t>
            </w:r>
          </w:p>
        </w:tc>
        <w:tc>
          <w:tcPr>
            <w:tcW w:w="1384" w:type="dxa"/>
            <w:tcBorders>
              <w:right w:val="nil"/>
            </w:tcBorders>
          </w:tcPr>
          <w:p>
            <w:pPr>
              <w:pStyle w:val="0"/>
              <w:jc w:val="center"/>
            </w:pPr>
            <w:r>
              <w:rPr>
                <w:sz w:val="24"/>
              </w:rPr>
              <w:t xml:space="preserve">41015,00</w:t>
            </w:r>
          </w:p>
        </w:tc>
      </w:tr>
      <w:tr>
        <w:tc>
          <w:tcPr>
            <w:vMerge w:val="continue"/>
          </w:tcPr>
          <w:p/>
        </w:tc>
        <w:tc>
          <w:tcPr>
            <w:tcW w:w="2098" w:type="dxa"/>
          </w:tcPr>
          <w:p>
            <w:pPr>
              <w:pStyle w:val="0"/>
            </w:pPr>
            <w:r>
              <w:rPr>
                <w:sz w:val="24"/>
              </w:rPr>
              <w:t xml:space="preserve">ФАП с. Кораблино</w:t>
            </w:r>
          </w:p>
        </w:tc>
        <w:tc>
          <w:tcPr>
            <w:tcW w:w="1304" w:type="dxa"/>
          </w:tcPr>
          <w:p>
            <w:pPr>
              <w:pStyle w:val="0"/>
              <w:jc w:val="center"/>
            </w:pPr>
            <w:r>
              <w:rPr>
                <w:sz w:val="24"/>
              </w:rPr>
              <w:t xml:space="preserve">460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1,007</w:t>
            </w:r>
          </w:p>
        </w:tc>
        <w:tc>
          <w:tcPr>
            <w:tcW w:w="1701" w:type="dxa"/>
          </w:tcPr>
          <w:p>
            <w:pPr>
              <w:pStyle w:val="0"/>
              <w:jc w:val="center"/>
            </w:pPr>
            <w:r>
              <w:rPr>
                <w:sz w:val="24"/>
              </w:rPr>
              <w:t xml:space="preserve">1,007</w:t>
            </w:r>
          </w:p>
        </w:tc>
        <w:tc>
          <w:tcPr>
            <w:tcW w:w="1564" w:type="dxa"/>
          </w:tcPr>
          <w:p>
            <w:pPr>
              <w:pStyle w:val="0"/>
              <w:jc w:val="center"/>
            </w:pPr>
            <w:r>
              <w:rPr>
                <w:sz w:val="24"/>
              </w:rPr>
              <w:t xml:space="preserve">1239113,50</w:t>
            </w:r>
          </w:p>
        </w:tc>
        <w:tc>
          <w:tcPr>
            <w:tcW w:w="1384" w:type="dxa"/>
          </w:tcPr>
          <w:p>
            <w:pPr>
              <w:pStyle w:val="0"/>
              <w:jc w:val="center"/>
            </w:pPr>
            <w:r>
              <w:rPr>
                <w:sz w:val="24"/>
              </w:rPr>
              <w:t xml:space="preserve">103259,46</w:t>
            </w:r>
          </w:p>
        </w:tc>
        <w:tc>
          <w:tcPr>
            <w:tcW w:w="1384" w:type="dxa"/>
            <w:tcBorders>
              <w:right w:val="nil"/>
            </w:tcBorders>
          </w:tcPr>
          <w:p>
            <w:pPr>
              <w:pStyle w:val="0"/>
              <w:jc w:val="center"/>
            </w:pPr>
            <w:r>
              <w:rPr>
                <w:sz w:val="24"/>
              </w:rPr>
              <w:t xml:space="preserve">103259,46</w:t>
            </w:r>
          </w:p>
        </w:tc>
      </w:tr>
      <w:tr>
        <w:tc>
          <w:tcPr>
            <w:vMerge w:val="continue"/>
          </w:tcPr>
          <w:p/>
        </w:tc>
        <w:tc>
          <w:tcPr>
            <w:tcW w:w="2098" w:type="dxa"/>
          </w:tcPr>
          <w:p>
            <w:pPr>
              <w:pStyle w:val="0"/>
            </w:pPr>
            <w:r>
              <w:rPr>
                <w:sz w:val="24"/>
              </w:rPr>
              <w:t xml:space="preserve">ФАП с. Коростово</w:t>
            </w:r>
          </w:p>
        </w:tc>
        <w:tc>
          <w:tcPr>
            <w:tcW w:w="1304" w:type="dxa"/>
          </w:tcPr>
          <w:p>
            <w:pPr>
              <w:pStyle w:val="0"/>
              <w:jc w:val="center"/>
            </w:pPr>
            <w:r>
              <w:rPr>
                <w:sz w:val="24"/>
              </w:rPr>
              <w:t xml:space="preserve">326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1,005</w:t>
            </w:r>
          </w:p>
        </w:tc>
        <w:tc>
          <w:tcPr>
            <w:tcW w:w="1701" w:type="dxa"/>
          </w:tcPr>
          <w:p>
            <w:pPr>
              <w:pStyle w:val="0"/>
              <w:jc w:val="center"/>
            </w:pPr>
            <w:r>
              <w:rPr>
                <w:sz w:val="24"/>
              </w:rPr>
              <w:t xml:space="preserve">1,005</w:t>
            </w:r>
          </w:p>
        </w:tc>
        <w:tc>
          <w:tcPr>
            <w:tcW w:w="1564" w:type="dxa"/>
          </w:tcPr>
          <w:p>
            <w:pPr>
              <w:pStyle w:val="0"/>
              <w:jc w:val="center"/>
            </w:pPr>
            <w:r>
              <w:rPr>
                <w:sz w:val="24"/>
              </w:rPr>
              <w:t xml:space="preserve">1236652,50</w:t>
            </w:r>
          </w:p>
        </w:tc>
        <w:tc>
          <w:tcPr>
            <w:tcW w:w="1384" w:type="dxa"/>
          </w:tcPr>
          <w:p>
            <w:pPr>
              <w:pStyle w:val="0"/>
              <w:jc w:val="center"/>
            </w:pPr>
            <w:r>
              <w:rPr>
                <w:sz w:val="24"/>
              </w:rPr>
              <w:t xml:space="preserve">103054,38</w:t>
            </w:r>
          </w:p>
        </w:tc>
        <w:tc>
          <w:tcPr>
            <w:tcW w:w="1384" w:type="dxa"/>
            <w:tcBorders>
              <w:right w:val="nil"/>
            </w:tcBorders>
          </w:tcPr>
          <w:p>
            <w:pPr>
              <w:pStyle w:val="0"/>
              <w:jc w:val="center"/>
            </w:pPr>
            <w:r>
              <w:rPr>
                <w:sz w:val="24"/>
              </w:rPr>
              <w:t xml:space="preserve">103054,38</w:t>
            </w:r>
          </w:p>
        </w:tc>
      </w:tr>
      <w:tr>
        <w:tc>
          <w:tcPr>
            <w:vMerge w:val="continue"/>
          </w:tcPr>
          <w:p/>
        </w:tc>
        <w:tc>
          <w:tcPr>
            <w:tcW w:w="2098" w:type="dxa"/>
          </w:tcPr>
          <w:p>
            <w:pPr>
              <w:pStyle w:val="0"/>
            </w:pPr>
            <w:r>
              <w:rPr>
                <w:sz w:val="24"/>
              </w:rPr>
              <w:t xml:space="preserve">ФАП с. Мушковатово</w:t>
            </w:r>
          </w:p>
        </w:tc>
        <w:tc>
          <w:tcPr>
            <w:tcW w:w="1304" w:type="dxa"/>
          </w:tcPr>
          <w:p>
            <w:pPr>
              <w:pStyle w:val="0"/>
              <w:jc w:val="center"/>
            </w:pPr>
            <w:r>
              <w:rPr>
                <w:sz w:val="24"/>
              </w:rPr>
              <w:t xml:space="preserve">550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1,009</w:t>
            </w:r>
          </w:p>
        </w:tc>
        <w:tc>
          <w:tcPr>
            <w:tcW w:w="1701" w:type="dxa"/>
          </w:tcPr>
          <w:p>
            <w:pPr>
              <w:pStyle w:val="0"/>
              <w:jc w:val="center"/>
            </w:pPr>
            <w:r>
              <w:rPr>
                <w:sz w:val="24"/>
              </w:rPr>
              <w:t xml:space="preserve">1,009</w:t>
            </w:r>
          </w:p>
        </w:tc>
        <w:tc>
          <w:tcPr>
            <w:tcW w:w="1564" w:type="dxa"/>
          </w:tcPr>
          <w:p>
            <w:pPr>
              <w:pStyle w:val="0"/>
              <w:jc w:val="center"/>
            </w:pPr>
            <w:r>
              <w:rPr>
                <w:sz w:val="24"/>
              </w:rPr>
              <w:t xml:space="preserve">1241574,50</w:t>
            </w:r>
          </w:p>
        </w:tc>
        <w:tc>
          <w:tcPr>
            <w:tcW w:w="1384" w:type="dxa"/>
          </w:tcPr>
          <w:p>
            <w:pPr>
              <w:pStyle w:val="0"/>
              <w:jc w:val="center"/>
            </w:pPr>
            <w:r>
              <w:rPr>
                <w:sz w:val="24"/>
              </w:rPr>
              <w:t xml:space="preserve">103464,54</w:t>
            </w:r>
          </w:p>
        </w:tc>
        <w:tc>
          <w:tcPr>
            <w:tcW w:w="1384" w:type="dxa"/>
            <w:tcBorders>
              <w:right w:val="nil"/>
            </w:tcBorders>
          </w:tcPr>
          <w:p>
            <w:pPr>
              <w:pStyle w:val="0"/>
              <w:jc w:val="center"/>
            </w:pPr>
            <w:r>
              <w:rPr>
                <w:sz w:val="24"/>
              </w:rPr>
              <w:t xml:space="preserve">103464,54</w:t>
            </w:r>
          </w:p>
        </w:tc>
      </w:tr>
      <w:tr>
        <w:tc>
          <w:tcPr>
            <w:vMerge w:val="continue"/>
          </w:tcPr>
          <w:p/>
        </w:tc>
        <w:tc>
          <w:tcPr>
            <w:tcW w:w="2098" w:type="dxa"/>
          </w:tcPr>
          <w:p>
            <w:pPr>
              <w:pStyle w:val="0"/>
            </w:pPr>
            <w:r>
              <w:rPr>
                <w:sz w:val="24"/>
              </w:rPr>
              <w:t xml:space="preserve">ФАП с. Новоселки</w:t>
            </w:r>
          </w:p>
        </w:tc>
        <w:tc>
          <w:tcPr>
            <w:tcW w:w="1304" w:type="dxa"/>
          </w:tcPr>
          <w:p>
            <w:pPr>
              <w:pStyle w:val="0"/>
              <w:jc w:val="center"/>
            </w:pPr>
            <w:r>
              <w:rPr>
                <w:sz w:val="24"/>
              </w:rPr>
              <w:t xml:space="preserve">423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0,605</w:t>
            </w:r>
          </w:p>
        </w:tc>
        <w:tc>
          <w:tcPr>
            <w:tcW w:w="1701" w:type="dxa"/>
          </w:tcPr>
          <w:p>
            <w:pPr>
              <w:pStyle w:val="0"/>
              <w:jc w:val="center"/>
            </w:pPr>
            <w:r>
              <w:rPr>
                <w:sz w:val="24"/>
              </w:rPr>
              <w:t xml:space="preserve">1,008</w:t>
            </w:r>
          </w:p>
        </w:tc>
        <w:tc>
          <w:tcPr>
            <w:tcW w:w="1564" w:type="dxa"/>
          </w:tcPr>
          <w:p>
            <w:pPr>
              <w:pStyle w:val="0"/>
              <w:jc w:val="center"/>
            </w:pPr>
            <w:r>
              <w:rPr>
                <w:sz w:val="24"/>
              </w:rPr>
              <w:t xml:space="preserve">744452,50</w:t>
            </w:r>
          </w:p>
        </w:tc>
        <w:tc>
          <w:tcPr>
            <w:tcW w:w="1384" w:type="dxa"/>
          </w:tcPr>
          <w:p>
            <w:pPr>
              <w:pStyle w:val="0"/>
              <w:jc w:val="center"/>
            </w:pPr>
            <w:r>
              <w:rPr>
                <w:sz w:val="24"/>
              </w:rPr>
              <w:t xml:space="preserve">62037,71</w:t>
            </w:r>
          </w:p>
        </w:tc>
        <w:tc>
          <w:tcPr>
            <w:tcW w:w="1384" w:type="dxa"/>
            <w:tcBorders>
              <w:right w:val="nil"/>
            </w:tcBorders>
          </w:tcPr>
          <w:p>
            <w:pPr>
              <w:pStyle w:val="0"/>
              <w:jc w:val="center"/>
            </w:pPr>
            <w:r>
              <w:rPr>
                <w:sz w:val="24"/>
              </w:rPr>
              <w:t xml:space="preserve">62037,71</w:t>
            </w:r>
          </w:p>
        </w:tc>
      </w:tr>
      <w:tr>
        <w:tc>
          <w:tcPr>
            <w:vMerge w:val="continue"/>
          </w:tcPr>
          <w:p/>
        </w:tc>
        <w:tc>
          <w:tcPr>
            <w:tcW w:w="2098" w:type="dxa"/>
          </w:tcPr>
          <w:p>
            <w:pPr>
              <w:pStyle w:val="0"/>
            </w:pPr>
            <w:r>
              <w:rPr>
                <w:sz w:val="24"/>
              </w:rPr>
              <w:t xml:space="preserve">ФАП с. Плахино</w:t>
            </w:r>
          </w:p>
        </w:tc>
        <w:tc>
          <w:tcPr>
            <w:tcW w:w="1304" w:type="dxa"/>
          </w:tcPr>
          <w:p>
            <w:pPr>
              <w:pStyle w:val="0"/>
              <w:jc w:val="center"/>
            </w:pPr>
            <w:r>
              <w:rPr>
                <w:sz w:val="24"/>
              </w:rPr>
              <w:t xml:space="preserve">372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1,004</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ФАП с. Федоровское</w:t>
            </w:r>
          </w:p>
        </w:tc>
        <w:tc>
          <w:tcPr>
            <w:tcW w:w="1304" w:type="dxa"/>
          </w:tcPr>
          <w:p>
            <w:pPr>
              <w:pStyle w:val="0"/>
              <w:jc w:val="center"/>
            </w:pPr>
            <w:r>
              <w:rPr>
                <w:sz w:val="24"/>
              </w:rPr>
              <w:t xml:space="preserve">434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1,006</w:t>
            </w:r>
          </w:p>
        </w:tc>
        <w:tc>
          <w:tcPr>
            <w:tcW w:w="1701" w:type="dxa"/>
          </w:tcPr>
          <w:p>
            <w:pPr>
              <w:pStyle w:val="0"/>
              <w:jc w:val="center"/>
            </w:pPr>
            <w:r>
              <w:rPr>
                <w:sz w:val="24"/>
              </w:rPr>
              <w:t xml:space="preserve">1,006</w:t>
            </w:r>
          </w:p>
        </w:tc>
        <w:tc>
          <w:tcPr>
            <w:tcW w:w="1564" w:type="dxa"/>
          </w:tcPr>
          <w:p>
            <w:pPr>
              <w:pStyle w:val="0"/>
              <w:jc w:val="center"/>
            </w:pPr>
            <w:r>
              <w:rPr>
                <w:sz w:val="24"/>
              </w:rPr>
              <w:t xml:space="preserve">1237883,00</w:t>
            </w:r>
          </w:p>
        </w:tc>
        <w:tc>
          <w:tcPr>
            <w:tcW w:w="1384" w:type="dxa"/>
          </w:tcPr>
          <w:p>
            <w:pPr>
              <w:pStyle w:val="0"/>
              <w:jc w:val="center"/>
            </w:pPr>
            <w:r>
              <w:rPr>
                <w:sz w:val="24"/>
              </w:rPr>
              <w:t xml:space="preserve">103156,92</w:t>
            </w:r>
          </w:p>
        </w:tc>
        <w:tc>
          <w:tcPr>
            <w:tcW w:w="1384" w:type="dxa"/>
            <w:tcBorders>
              <w:right w:val="nil"/>
            </w:tcBorders>
          </w:tcPr>
          <w:p>
            <w:pPr>
              <w:pStyle w:val="0"/>
              <w:jc w:val="center"/>
            </w:pPr>
            <w:r>
              <w:rPr>
                <w:sz w:val="24"/>
              </w:rPr>
              <w:t xml:space="preserve">103156,92</w:t>
            </w:r>
          </w:p>
        </w:tc>
      </w:tr>
      <w:tr>
        <w:tc>
          <w:tcPr>
            <w:vMerge w:val="continue"/>
          </w:tcPr>
          <w:p/>
        </w:tc>
        <w:tc>
          <w:tcPr>
            <w:tcW w:w="2098" w:type="dxa"/>
          </w:tcPr>
          <w:p>
            <w:pPr>
              <w:pStyle w:val="0"/>
            </w:pPr>
            <w:r>
              <w:rPr>
                <w:sz w:val="24"/>
              </w:rPr>
              <w:t xml:space="preserve">ФАП с. Шумашь</w:t>
            </w:r>
          </w:p>
        </w:tc>
        <w:tc>
          <w:tcPr>
            <w:tcW w:w="1304" w:type="dxa"/>
          </w:tcPr>
          <w:p>
            <w:pPr>
              <w:pStyle w:val="0"/>
              <w:jc w:val="center"/>
            </w:pPr>
            <w:r>
              <w:rPr>
                <w:sz w:val="24"/>
              </w:rPr>
              <w:t xml:space="preserve">706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0,608</w:t>
            </w:r>
          </w:p>
        </w:tc>
        <w:tc>
          <w:tcPr>
            <w:tcW w:w="1701" w:type="dxa"/>
          </w:tcPr>
          <w:p>
            <w:pPr>
              <w:pStyle w:val="0"/>
              <w:jc w:val="center"/>
            </w:pPr>
            <w:r>
              <w:rPr>
                <w:sz w:val="24"/>
              </w:rPr>
              <w:t xml:space="preserve">1,013</w:t>
            </w:r>
          </w:p>
        </w:tc>
        <w:tc>
          <w:tcPr>
            <w:tcW w:w="1564" w:type="dxa"/>
          </w:tcPr>
          <w:p>
            <w:pPr>
              <w:pStyle w:val="0"/>
              <w:jc w:val="center"/>
            </w:pPr>
            <w:r>
              <w:rPr>
                <w:sz w:val="24"/>
              </w:rPr>
              <w:t xml:space="preserve">748144,00</w:t>
            </w:r>
          </w:p>
        </w:tc>
        <w:tc>
          <w:tcPr>
            <w:tcW w:w="1384" w:type="dxa"/>
          </w:tcPr>
          <w:p>
            <w:pPr>
              <w:pStyle w:val="0"/>
              <w:jc w:val="center"/>
            </w:pPr>
            <w:r>
              <w:rPr>
                <w:sz w:val="24"/>
              </w:rPr>
              <w:t xml:space="preserve">62345,33</w:t>
            </w:r>
          </w:p>
        </w:tc>
        <w:tc>
          <w:tcPr>
            <w:tcW w:w="1384" w:type="dxa"/>
            <w:tcBorders>
              <w:right w:val="nil"/>
            </w:tcBorders>
          </w:tcPr>
          <w:p>
            <w:pPr>
              <w:pStyle w:val="0"/>
              <w:jc w:val="center"/>
            </w:pPr>
            <w:r>
              <w:rPr>
                <w:sz w:val="24"/>
              </w:rPr>
              <w:t xml:space="preserve">62345,33</w:t>
            </w:r>
          </w:p>
        </w:tc>
      </w:tr>
      <w:tr>
        <w:tc>
          <w:tcPr>
            <w:tcW w:w="2044" w:type="dxa"/>
            <w:vMerge w:val="restart"/>
          </w:tcPr>
          <w:p>
            <w:pPr>
              <w:pStyle w:val="0"/>
            </w:pPr>
            <w:r>
              <w:rPr>
                <w:sz w:val="24"/>
              </w:rPr>
              <w:t xml:space="preserve">ГБУ РО "Сапожковская районная больница"</w:t>
            </w:r>
          </w:p>
        </w:tc>
        <w:tc>
          <w:tcPr>
            <w:tcW w:w="2098" w:type="dxa"/>
          </w:tcPr>
          <w:p>
            <w:pPr>
              <w:pStyle w:val="0"/>
            </w:pPr>
            <w:r>
              <w:rPr>
                <w:sz w:val="24"/>
              </w:rPr>
              <w:t xml:space="preserve">ИТОГО</w:t>
            </w:r>
          </w:p>
        </w:tc>
        <w:tc>
          <w:tcPr>
            <w:tcW w:w="1304"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669" w:type="dxa"/>
          </w:tcPr>
          <w:p>
            <w:pPr>
              <w:pStyle w:val="0"/>
            </w:pPr>
            <w:r>
              <w:rPr>
                <w:sz w:val="24"/>
              </w:rPr>
            </w:r>
          </w:p>
        </w:tc>
        <w:tc>
          <w:tcPr>
            <w:tcW w:w="1534" w:type="dxa"/>
          </w:tcPr>
          <w:p>
            <w:pPr>
              <w:pStyle w:val="0"/>
            </w:pPr>
            <w:r>
              <w:rPr>
                <w:sz w:val="24"/>
              </w:rPr>
            </w:r>
          </w:p>
        </w:tc>
        <w:tc>
          <w:tcPr>
            <w:tcW w:w="1701" w:type="dxa"/>
          </w:tcPr>
          <w:p>
            <w:pPr>
              <w:pStyle w:val="0"/>
            </w:pPr>
            <w:r>
              <w:rPr>
                <w:sz w:val="24"/>
              </w:rPr>
            </w:r>
          </w:p>
        </w:tc>
        <w:tc>
          <w:tcPr>
            <w:tcW w:w="1564" w:type="dxa"/>
          </w:tcPr>
          <w:p>
            <w:pPr>
              <w:pStyle w:val="0"/>
              <w:jc w:val="center"/>
            </w:pPr>
            <w:r>
              <w:rPr>
                <w:sz w:val="24"/>
              </w:rPr>
              <w:t xml:space="preserve">9381332,00</w:t>
            </w:r>
          </w:p>
        </w:tc>
        <w:tc>
          <w:tcPr>
            <w:tcW w:w="1384" w:type="dxa"/>
          </w:tcPr>
          <w:p>
            <w:pPr>
              <w:pStyle w:val="0"/>
              <w:jc w:val="center"/>
            </w:pPr>
            <w:r>
              <w:rPr>
                <w:sz w:val="24"/>
              </w:rPr>
              <w:t xml:space="preserve">781777,66</w:t>
            </w:r>
          </w:p>
        </w:tc>
        <w:tc>
          <w:tcPr>
            <w:tcW w:w="1384" w:type="dxa"/>
            <w:tcBorders>
              <w:right w:val="nil"/>
            </w:tcBorders>
          </w:tcPr>
          <w:p>
            <w:pPr>
              <w:pStyle w:val="0"/>
              <w:jc w:val="center"/>
            </w:pPr>
            <w:r>
              <w:rPr>
                <w:sz w:val="24"/>
              </w:rPr>
              <w:t xml:space="preserve">781777,66</w:t>
            </w:r>
          </w:p>
        </w:tc>
      </w:tr>
      <w:tr>
        <w:tc>
          <w:tcPr>
            <w:vMerge w:val="continue"/>
          </w:tcPr>
          <w:p/>
        </w:tc>
        <w:tc>
          <w:tcPr>
            <w:tcW w:w="2098" w:type="dxa"/>
          </w:tcPr>
          <w:p>
            <w:pPr>
              <w:pStyle w:val="0"/>
            </w:pPr>
            <w:r>
              <w:rPr>
                <w:sz w:val="24"/>
              </w:rPr>
              <w:t xml:space="preserve">Березниковский ФАП</w:t>
            </w:r>
          </w:p>
        </w:tc>
        <w:tc>
          <w:tcPr>
            <w:tcW w:w="1304" w:type="dxa"/>
          </w:tcPr>
          <w:p>
            <w:pPr>
              <w:pStyle w:val="0"/>
              <w:jc w:val="center"/>
            </w:pPr>
            <w:r>
              <w:rPr>
                <w:sz w:val="24"/>
              </w:rPr>
              <w:t xml:space="preserve">176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Васильевский ФАП</w:t>
            </w:r>
          </w:p>
        </w:tc>
        <w:tc>
          <w:tcPr>
            <w:tcW w:w="1304" w:type="dxa"/>
          </w:tcPr>
          <w:p>
            <w:pPr>
              <w:pStyle w:val="0"/>
              <w:jc w:val="center"/>
            </w:pPr>
            <w:r>
              <w:rPr>
                <w:sz w:val="24"/>
              </w:rPr>
              <w:t xml:space="preserve">151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Канинский ФАП</w:t>
            </w:r>
          </w:p>
        </w:tc>
        <w:tc>
          <w:tcPr>
            <w:tcW w:w="1304" w:type="dxa"/>
          </w:tcPr>
          <w:p>
            <w:pPr>
              <w:pStyle w:val="0"/>
              <w:jc w:val="center"/>
            </w:pPr>
            <w:r>
              <w:rPr>
                <w:sz w:val="24"/>
              </w:rPr>
              <w:t xml:space="preserve">423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0,603</w:t>
            </w:r>
          </w:p>
        </w:tc>
        <w:tc>
          <w:tcPr>
            <w:tcW w:w="1701" w:type="dxa"/>
          </w:tcPr>
          <w:p>
            <w:pPr>
              <w:pStyle w:val="0"/>
              <w:jc w:val="center"/>
            </w:pPr>
            <w:r>
              <w:rPr>
                <w:sz w:val="24"/>
              </w:rPr>
              <w:t xml:space="preserve">1,005</w:t>
            </w:r>
          </w:p>
        </w:tc>
        <w:tc>
          <w:tcPr>
            <w:tcW w:w="1564" w:type="dxa"/>
          </w:tcPr>
          <w:p>
            <w:pPr>
              <w:pStyle w:val="0"/>
              <w:jc w:val="center"/>
            </w:pPr>
            <w:r>
              <w:rPr>
                <w:sz w:val="24"/>
              </w:rPr>
              <w:t xml:space="preserve">741991,50</w:t>
            </w:r>
          </w:p>
        </w:tc>
        <w:tc>
          <w:tcPr>
            <w:tcW w:w="1384" w:type="dxa"/>
          </w:tcPr>
          <w:p>
            <w:pPr>
              <w:pStyle w:val="0"/>
              <w:jc w:val="center"/>
            </w:pPr>
            <w:r>
              <w:rPr>
                <w:sz w:val="24"/>
              </w:rPr>
              <w:t xml:space="preserve">61832,63</w:t>
            </w:r>
          </w:p>
        </w:tc>
        <w:tc>
          <w:tcPr>
            <w:tcW w:w="1384" w:type="dxa"/>
            <w:tcBorders>
              <w:right w:val="nil"/>
            </w:tcBorders>
          </w:tcPr>
          <w:p>
            <w:pPr>
              <w:pStyle w:val="0"/>
              <w:jc w:val="center"/>
            </w:pPr>
            <w:r>
              <w:rPr>
                <w:sz w:val="24"/>
              </w:rPr>
              <w:t xml:space="preserve">61832,63</w:t>
            </w:r>
          </w:p>
        </w:tc>
      </w:tr>
      <w:tr>
        <w:tc>
          <w:tcPr>
            <w:vMerge w:val="continue"/>
          </w:tcPr>
          <w:p/>
        </w:tc>
        <w:tc>
          <w:tcPr>
            <w:tcW w:w="2098" w:type="dxa"/>
          </w:tcPr>
          <w:p>
            <w:pPr>
              <w:pStyle w:val="0"/>
            </w:pPr>
            <w:r>
              <w:rPr>
                <w:sz w:val="24"/>
              </w:rPr>
              <w:t xml:space="preserve">Коровкинский ФАП</w:t>
            </w:r>
          </w:p>
        </w:tc>
        <w:tc>
          <w:tcPr>
            <w:tcW w:w="1304" w:type="dxa"/>
          </w:tcPr>
          <w:p>
            <w:pPr>
              <w:pStyle w:val="0"/>
              <w:jc w:val="center"/>
            </w:pPr>
            <w:r>
              <w:rPr>
                <w:sz w:val="24"/>
              </w:rPr>
              <w:t xml:space="preserve">232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Красненский ФАП</w:t>
            </w:r>
          </w:p>
        </w:tc>
        <w:tc>
          <w:tcPr>
            <w:tcW w:w="1304" w:type="dxa"/>
          </w:tcPr>
          <w:p>
            <w:pPr>
              <w:pStyle w:val="0"/>
              <w:jc w:val="center"/>
            </w:pPr>
            <w:r>
              <w:rPr>
                <w:sz w:val="24"/>
              </w:rPr>
              <w:t xml:space="preserve">185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1,003</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Красноуглянский ФАП</w:t>
            </w:r>
          </w:p>
        </w:tc>
        <w:tc>
          <w:tcPr>
            <w:tcW w:w="1304" w:type="dxa"/>
          </w:tcPr>
          <w:p>
            <w:pPr>
              <w:pStyle w:val="0"/>
              <w:jc w:val="center"/>
            </w:pPr>
            <w:r>
              <w:rPr>
                <w:sz w:val="24"/>
              </w:rPr>
              <w:t xml:space="preserve">250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Морозовоборковский ФАП</w:t>
            </w:r>
          </w:p>
        </w:tc>
        <w:tc>
          <w:tcPr>
            <w:tcW w:w="1304" w:type="dxa"/>
          </w:tcPr>
          <w:p>
            <w:pPr>
              <w:pStyle w:val="0"/>
              <w:jc w:val="center"/>
            </w:pPr>
            <w:r>
              <w:rPr>
                <w:sz w:val="24"/>
              </w:rPr>
              <w:t xml:space="preserve">522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1,008</w:t>
            </w:r>
          </w:p>
        </w:tc>
        <w:tc>
          <w:tcPr>
            <w:tcW w:w="1701" w:type="dxa"/>
          </w:tcPr>
          <w:p>
            <w:pPr>
              <w:pStyle w:val="0"/>
              <w:jc w:val="center"/>
            </w:pPr>
            <w:r>
              <w:rPr>
                <w:sz w:val="24"/>
              </w:rPr>
              <w:t xml:space="preserve">1,008</w:t>
            </w:r>
          </w:p>
        </w:tc>
        <w:tc>
          <w:tcPr>
            <w:tcW w:w="1564" w:type="dxa"/>
          </w:tcPr>
          <w:p>
            <w:pPr>
              <w:pStyle w:val="0"/>
              <w:jc w:val="center"/>
            </w:pPr>
            <w:r>
              <w:rPr>
                <w:sz w:val="24"/>
              </w:rPr>
              <w:t xml:space="preserve">1240344,00</w:t>
            </w:r>
          </w:p>
        </w:tc>
        <w:tc>
          <w:tcPr>
            <w:tcW w:w="1384" w:type="dxa"/>
          </w:tcPr>
          <w:p>
            <w:pPr>
              <w:pStyle w:val="0"/>
              <w:jc w:val="center"/>
            </w:pPr>
            <w:r>
              <w:rPr>
                <w:sz w:val="24"/>
              </w:rPr>
              <w:t xml:space="preserve">103362,00</w:t>
            </w:r>
          </w:p>
        </w:tc>
        <w:tc>
          <w:tcPr>
            <w:tcW w:w="1384" w:type="dxa"/>
            <w:tcBorders>
              <w:right w:val="nil"/>
            </w:tcBorders>
          </w:tcPr>
          <w:p>
            <w:pPr>
              <w:pStyle w:val="0"/>
              <w:jc w:val="center"/>
            </w:pPr>
            <w:r>
              <w:rPr>
                <w:sz w:val="24"/>
              </w:rPr>
              <w:t xml:space="preserve">103362,00</w:t>
            </w:r>
          </w:p>
        </w:tc>
      </w:tr>
      <w:tr>
        <w:tc>
          <w:tcPr>
            <w:vMerge w:val="continue"/>
          </w:tcPr>
          <w:p/>
        </w:tc>
        <w:tc>
          <w:tcPr>
            <w:tcW w:w="2098" w:type="dxa"/>
          </w:tcPr>
          <w:p>
            <w:pPr>
              <w:pStyle w:val="0"/>
            </w:pPr>
            <w:r>
              <w:rPr>
                <w:sz w:val="24"/>
              </w:rPr>
              <w:t xml:space="preserve">Новокрасненский ФАП</w:t>
            </w:r>
          </w:p>
        </w:tc>
        <w:tc>
          <w:tcPr>
            <w:tcW w:w="1304" w:type="dxa"/>
          </w:tcPr>
          <w:p>
            <w:pPr>
              <w:pStyle w:val="0"/>
              <w:jc w:val="center"/>
            </w:pPr>
            <w:r>
              <w:rPr>
                <w:sz w:val="24"/>
              </w:rPr>
              <w:t xml:space="preserve">162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Собчаковский ФАП</w:t>
            </w:r>
          </w:p>
        </w:tc>
        <w:tc>
          <w:tcPr>
            <w:tcW w:w="1304" w:type="dxa"/>
          </w:tcPr>
          <w:p>
            <w:pPr>
              <w:pStyle w:val="0"/>
              <w:jc w:val="center"/>
            </w:pPr>
            <w:r>
              <w:rPr>
                <w:sz w:val="24"/>
              </w:rPr>
              <w:t xml:space="preserve">200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Чернореченский ФАП</w:t>
            </w:r>
          </w:p>
        </w:tc>
        <w:tc>
          <w:tcPr>
            <w:tcW w:w="1304" w:type="dxa"/>
          </w:tcPr>
          <w:p>
            <w:pPr>
              <w:pStyle w:val="0"/>
              <w:jc w:val="center"/>
            </w:pPr>
            <w:r>
              <w:rPr>
                <w:sz w:val="24"/>
              </w:rPr>
              <w:t xml:space="preserve">128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tcW w:w="2044" w:type="dxa"/>
            <w:vMerge w:val="restart"/>
          </w:tcPr>
          <w:p>
            <w:pPr>
              <w:pStyle w:val="0"/>
            </w:pPr>
            <w:r>
              <w:rPr>
                <w:sz w:val="24"/>
              </w:rPr>
              <w:t xml:space="preserve">ГБУ РО "Сасовский межрайонный медицинский центр"</w:t>
            </w:r>
          </w:p>
        </w:tc>
        <w:tc>
          <w:tcPr>
            <w:tcW w:w="2098" w:type="dxa"/>
          </w:tcPr>
          <w:p>
            <w:pPr>
              <w:pStyle w:val="0"/>
            </w:pPr>
            <w:r>
              <w:rPr>
                <w:sz w:val="24"/>
              </w:rPr>
              <w:t xml:space="preserve">ИТОГО</w:t>
            </w:r>
          </w:p>
        </w:tc>
        <w:tc>
          <w:tcPr>
            <w:tcW w:w="1304"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669" w:type="dxa"/>
          </w:tcPr>
          <w:p>
            <w:pPr>
              <w:pStyle w:val="0"/>
            </w:pPr>
            <w:r>
              <w:rPr>
                <w:sz w:val="24"/>
              </w:rPr>
            </w:r>
          </w:p>
        </w:tc>
        <w:tc>
          <w:tcPr>
            <w:tcW w:w="1534" w:type="dxa"/>
          </w:tcPr>
          <w:p>
            <w:pPr>
              <w:pStyle w:val="0"/>
            </w:pPr>
            <w:r>
              <w:rPr>
                <w:sz w:val="24"/>
              </w:rPr>
            </w:r>
          </w:p>
        </w:tc>
        <w:tc>
          <w:tcPr>
            <w:tcW w:w="1701" w:type="dxa"/>
          </w:tcPr>
          <w:p>
            <w:pPr>
              <w:pStyle w:val="0"/>
            </w:pPr>
            <w:r>
              <w:rPr>
                <w:sz w:val="24"/>
              </w:rPr>
            </w:r>
          </w:p>
        </w:tc>
        <w:tc>
          <w:tcPr>
            <w:tcW w:w="1564" w:type="dxa"/>
          </w:tcPr>
          <w:p>
            <w:pPr>
              <w:pStyle w:val="0"/>
              <w:jc w:val="center"/>
            </w:pPr>
            <w:r>
              <w:rPr>
                <w:sz w:val="24"/>
              </w:rPr>
              <w:t xml:space="preserve">53873571,00</w:t>
            </w:r>
          </w:p>
        </w:tc>
        <w:tc>
          <w:tcPr>
            <w:tcW w:w="1384" w:type="dxa"/>
          </w:tcPr>
          <w:p>
            <w:pPr>
              <w:pStyle w:val="0"/>
              <w:jc w:val="center"/>
            </w:pPr>
            <w:r>
              <w:rPr>
                <w:sz w:val="24"/>
              </w:rPr>
              <w:t xml:space="preserve">4489464,22</w:t>
            </w:r>
          </w:p>
        </w:tc>
        <w:tc>
          <w:tcPr>
            <w:tcW w:w="1384" w:type="dxa"/>
            <w:tcBorders>
              <w:right w:val="nil"/>
            </w:tcBorders>
          </w:tcPr>
          <w:p>
            <w:pPr>
              <w:pStyle w:val="0"/>
              <w:jc w:val="center"/>
            </w:pPr>
            <w:r>
              <w:rPr>
                <w:sz w:val="24"/>
              </w:rPr>
              <w:t xml:space="preserve">4489464,22</w:t>
            </w:r>
          </w:p>
        </w:tc>
      </w:tr>
      <w:tr>
        <w:tc>
          <w:tcPr>
            <w:vMerge w:val="continue"/>
          </w:tcPr>
          <w:p/>
        </w:tc>
        <w:tc>
          <w:tcPr>
            <w:tcW w:w="2098" w:type="dxa"/>
          </w:tcPr>
          <w:p>
            <w:pPr>
              <w:pStyle w:val="0"/>
            </w:pPr>
            <w:r>
              <w:rPr>
                <w:sz w:val="24"/>
              </w:rPr>
              <w:t xml:space="preserve">Агломазовский ФАП</w:t>
            </w:r>
          </w:p>
        </w:tc>
        <w:tc>
          <w:tcPr>
            <w:tcW w:w="1304" w:type="dxa"/>
          </w:tcPr>
          <w:p>
            <w:pPr>
              <w:pStyle w:val="0"/>
              <w:jc w:val="center"/>
            </w:pPr>
            <w:r>
              <w:rPr>
                <w:sz w:val="24"/>
              </w:rPr>
              <w:t xml:space="preserve">823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1,008</w:t>
            </w:r>
          </w:p>
        </w:tc>
        <w:tc>
          <w:tcPr>
            <w:tcW w:w="1701" w:type="dxa"/>
          </w:tcPr>
          <w:p>
            <w:pPr>
              <w:pStyle w:val="0"/>
              <w:jc w:val="center"/>
            </w:pPr>
            <w:r>
              <w:rPr>
                <w:sz w:val="24"/>
              </w:rPr>
              <w:t xml:space="preserve">1,008</w:t>
            </w:r>
          </w:p>
        </w:tc>
        <w:tc>
          <w:tcPr>
            <w:tcW w:w="1564" w:type="dxa"/>
          </w:tcPr>
          <w:p>
            <w:pPr>
              <w:pStyle w:val="0"/>
              <w:jc w:val="center"/>
            </w:pPr>
            <w:r>
              <w:rPr>
                <w:sz w:val="24"/>
              </w:rPr>
              <w:t xml:space="preserve">1240344,00</w:t>
            </w:r>
          </w:p>
        </w:tc>
        <w:tc>
          <w:tcPr>
            <w:tcW w:w="1384" w:type="dxa"/>
          </w:tcPr>
          <w:p>
            <w:pPr>
              <w:pStyle w:val="0"/>
              <w:jc w:val="center"/>
            </w:pPr>
            <w:r>
              <w:rPr>
                <w:sz w:val="24"/>
              </w:rPr>
              <w:t xml:space="preserve">103362,00</w:t>
            </w:r>
          </w:p>
        </w:tc>
        <w:tc>
          <w:tcPr>
            <w:tcW w:w="1384" w:type="dxa"/>
            <w:tcBorders>
              <w:right w:val="nil"/>
            </w:tcBorders>
          </w:tcPr>
          <w:p>
            <w:pPr>
              <w:pStyle w:val="0"/>
              <w:jc w:val="center"/>
            </w:pPr>
            <w:r>
              <w:rPr>
                <w:sz w:val="24"/>
              </w:rPr>
              <w:t xml:space="preserve">103362,00</w:t>
            </w:r>
          </w:p>
        </w:tc>
      </w:tr>
      <w:tr>
        <w:tc>
          <w:tcPr>
            <w:vMerge w:val="continue"/>
          </w:tcPr>
          <w:p/>
        </w:tc>
        <w:tc>
          <w:tcPr>
            <w:tcW w:w="2098" w:type="dxa"/>
          </w:tcPr>
          <w:p>
            <w:pPr>
              <w:pStyle w:val="0"/>
            </w:pPr>
            <w:r>
              <w:rPr>
                <w:sz w:val="24"/>
              </w:rPr>
              <w:t xml:space="preserve">Азеевский ФАП</w:t>
            </w:r>
          </w:p>
        </w:tc>
        <w:tc>
          <w:tcPr>
            <w:tcW w:w="1304" w:type="dxa"/>
          </w:tcPr>
          <w:p>
            <w:pPr>
              <w:pStyle w:val="0"/>
              <w:jc w:val="center"/>
            </w:pPr>
            <w:r>
              <w:rPr>
                <w:sz w:val="24"/>
              </w:rPr>
              <w:t xml:space="preserve">603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1,020</w:t>
            </w:r>
          </w:p>
        </w:tc>
        <w:tc>
          <w:tcPr>
            <w:tcW w:w="1701" w:type="dxa"/>
          </w:tcPr>
          <w:p>
            <w:pPr>
              <w:pStyle w:val="0"/>
              <w:jc w:val="center"/>
            </w:pPr>
            <w:r>
              <w:rPr>
                <w:sz w:val="24"/>
              </w:rPr>
              <w:t xml:space="preserve">1,020</w:t>
            </w:r>
          </w:p>
        </w:tc>
        <w:tc>
          <w:tcPr>
            <w:tcW w:w="1564" w:type="dxa"/>
          </w:tcPr>
          <w:p>
            <w:pPr>
              <w:pStyle w:val="0"/>
              <w:jc w:val="center"/>
            </w:pPr>
            <w:r>
              <w:rPr>
                <w:sz w:val="24"/>
              </w:rPr>
              <w:t xml:space="preserve">1255110,00</w:t>
            </w:r>
          </w:p>
        </w:tc>
        <w:tc>
          <w:tcPr>
            <w:tcW w:w="1384" w:type="dxa"/>
          </w:tcPr>
          <w:p>
            <w:pPr>
              <w:pStyle w:val="0"/>
              <w:jc w:val="center"/>
            </w:pPr>
            <w:r>
              <w:rPr>
                <w:sz w:val="24"/>
              </w:rPr>
              <w:t xml:space="preserve">104592,50</w:t>
            </w:r>
          </w:p>
        </w:tc>
        <w:tc>
          <w:tcPr>
            <w:tcW w:w="1384" w:type="dxa"/>
            <w:tcBorders>
              <w:right w:val="nil"/>
            </w:tcBorders>
          </w:tcPr>
          <w:p>
            <w:pPr>
              <w:pStyle w:val="0"/>
              <w:jc w:val="center"/>
            </w:pPr>
            <w:r>
              <w:rPr>
                <w:sz w:val="24"/>
              </w:rPr>
              <w:t xml:space="preserve">104592,50</w:t>
            </w:r>
          </w:p>
        </w:tc>
      </w:tr>
      <w:tr>
        <w:tc>
          <w:tcPr>
            <w:vMerge w:val="continue"/>
          </w:tcPr>
          <w:p/>
        </w:tc>
        <w:tc>
          <w:tcPr>
            <w:tcW w:w="2098" w:type="dxa"/>
          </w:tcPr>
          <w:p>
            <w:pPr>
              <w:pStyle w:val="0"/>
            </w:pPr>
            <w:r>
              <w:rPr>
                <w:sz w:val="24"/>
              </w:rPr>
              <w:t xml:space="preserve">Алешинский ФАП</w:t>
            </w:r>
          </w:p>
        </w:tc>
        <w:tc>
          <w:tcPr>
            <w:tcW w:w="1304" w:type="dxa"/>
          </w:tcPr>
          <w:p>
            <w:pPr>
              <w:pStyle w:val="0"/>
              <w:jc w:val="center"/>
            </w:pPr>
            <w:r>
              <w:rPr>
                <w:sz w:val="24"/>
              </w:rPr>
              <w:t xml:space="preserve">950</w:t>
            </w:r>
          </w:p>
        </w:tc>
        <w:tc>
          <w:tcPr>
            <w:tcW w:w="1587" w:type="dxa"/>
          </w:tcPr>
          <w:p>
            <w:pPr>
              <w:pStyle w:val="0"/>
              <w:jc w:val="center"/>
            </w:pPr>
            <w:r>
              <w:rPr>
                <w:sz w:val="24"/>
              </w:rPr>
              <w:t xml:space="preserve">от 901 до 1500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2460900,00</w:t>
            </w:r>
          </w:p>
        </w:tc>
        <w:tc>
          <w:tcPr>
            <w:tcW w:w="1534" w:type="dxa"/>
          </w:tcPr>
          <w:p>
            <w:pPr>
              <w:pStyle w:val="0"/>
              <w:jc w:val="center"/>
            </w:pPr>
            <w:r>
              <w:rPr>
                <w:sz w:val="24"/>
              </w:rPr>
              <w:t xml:space="preserve">1,000</w:t>
            </w:r>
          </w:p>
        </w:tc>
        <w:tc>
          <w:tcPr>
            <w:tcW w:w="1701" w:type="dxa"/>
          </w:tcPr>
          <w:p>
            <w:pPr>
              <w:pStyle w:val="0"/>
            </w:pPr>
            <w:r>
              <w:rPr>
                <w:sz w:val="24"/>
              </w:rPr>
            </w:r>
          </w:p>
        </w:tc>
        <w:tc>
          <w:tcPr>
            <w:tcW w:w="1564" w:type="dxa"/>
          </w:tcPr>
          <w:p>
            <w:pPr>
              <w:pStyle w:val="0"/>
              <w:jc w:val="center"/>
            </w:pPr>
            <w:r>
              <w:rPr>
                <w:sz w:val="24"/>
              </w:rPr>
              <w:t xml:space="preserve">2460900,00</w:t>
            </w:r>
          </w:p>
        </w:tc>
        <w:tc>
          <w:tcPr>
            <w:tcW w:w="1384" w:type="dxa"/>
          </w:tcPr>
          <w:p>
            <w:pPr>
              <w:pStyle w:val="0"/>
              <w:jc w:val="center"/>
            </w:pPr>
            <w:r>
              <w:rPr>
                <w:sz w:val="24"/>
              </w:rPr>
              <w:t xml:space="preserve">205075,00</w:t>
            </w:r>
          </w:p>
        </w:tc>
        <w:tc>
          <w:tcPr>
            <w:tcW w:w="1384" w:type="dxa"/>
            <w:tcBorders>
              <w:right w:val="nil"/>
            </w:tcBorders>
          </w:tcPr>
          <w:p>
            <w:pPr>
              <w:pStyle w:val="0"/>
              <w:jc w:val="center"/>
            </w:pPr>
            <w:r>
              <w:rPr>
                <w:sz w:val="24"/>
              </w:rPr>
              <w:t xml:space="preserve">205075,00</w:t>
            </w:r>
          </w:p>
        </w:tc>
      </w:tr>
      <w:tr>
        <w:tc>
          <w:tcPr>
            <w:vMerge w:val="continue"/>
          </w:tcPr>
          <w:p/>
        </w:tc>
        <w:tc>
          <w:tcPr>
            <w:tcW w:w="2098" w:type="dxa"/>
          </w:tcPr>
          <w:p>
            <w:pPr>
              <w:pStyle w:val="0"/>
            </w:pPr>
            <w:r>
              <w:rPr>
                <w:sz w:val="24"/>
              </w:rPr>
              <w:t xml:space="preserve">Бастановский ФАП</w:t>
            </w:r>
          </w:p>
        </w:tc>
        <w:tc>
          <w:tcPr>
            <w:tcW w:w="1304" w:type="dxa"/>
          </w:tcPr>
          <w:p>
            <w:pPr>
              <w:pStyle w:val="0"/>
              <w:jc w:val="center"/>
            </w:pPr>
            <w:r>
              <w:rPr>
                <w:sz w:val="24"/>
              </w:rPr>
              <w:t xml:space="preserve">260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Батьковский ФАП</w:t>
            </w:r>
          </w:p>
        </w:tc>
        <w:tc>
          <w:tcPr>
            <w:tcW w:w="1304" w:type="dxa"/>
          </w:tcPr>
          <w:p>
            <w:pPr>
              <w:pStyle w:val="0"/>
              <w:jc w:val="center"/>
            </w:pPr>
            <w:r>
              <w:rPr>
                <w:sz w:val="24"/>
              </w:rPr>
              <w:t xml:space="preserve">740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Берестянский ФАП</w:t>
            </w:r>
          </w:p>
        </w:tc>
        <w:tc>
          <w:tcPr>
            <w:tcW w:w="1304" w:type="dxa"/>
          </w:tcPr>
          <w:p>
            <w:pPr>
              <w:pStyle w:val="0"/>
              <w:jc w:val="center"/>
            </w:pPr>
            <w:r>
              <w:rPr>
                <w:sz w:val="24"/>
              </w:rPr>
              <w:t xml:space="preserve">820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1,015</w:t>
            </w:r>
          </w:p>
        </w:tc>
        <w:tc>
          <w:tcPr>
            <w:tcW w:w="1701" w:type="dxa"/>
          </w:tcPr>
          <w:p>
            <w:pPr>
              <w:pStyle w:val="0"/>
              <w:jc w:val="center"/>
            </w:pPr>
            <w:r>
              <w:rPr>
                <w:sz w:val="24"/>
              </w:rPr>
              <w:t xml:space="preserve">1,015</w:t>
            </w:r>
          </w:p>
        </w:tc>
        <w:tc>
          <w:tcPr>
            <w:tcW w:w="1564" w:type="dxa"/>
          </w:tcPr>
          <w:p>
            <w:pPr>
              <w:pStyle w:val="0"/>
              <w:jc w:val="center"/>
            </w:pPr>
            <w:r>
              <w:rPr>
                <w:sz w:val="24"/>
              </w:rPr>
              <w:t xml:space="preserve">1248957,50</w:t>
            </w:r>
          </w:p>
        </w:tc>
        <w:tc>
          <w:tcPr>
            <w:tcW w:w="1384" w:type="dxa"/>
          </w:tcPr>
          <w:p>
            <w:pPr>
              <w:pStyle w:val="0"/>
              <w:jc w:val="center"/>
            </w:pPr>
            <w:r>
              <w:rPr>
                <w:sz w:val="24"/>
              </w:rPr>
              <w:t xml:space="preserve">104079,79</w:t>
            </w:r>
          </w:p>
        </w:tc>
        <w:tc>
          <w:tcPr>
            <w:tcW w:w="1384" w:type="dxa"/>
            <w:tcBorders>
              <w:right w:val="nil"/>
            </w:tcBorders>
          </w:tcPr>
          <w:p>
            <w:pPr>
              <w:pStyle w:val="0"/>
              <w:jc w:val="center"/>
            </w:pPr>
            <w:r>
              <w:rPr>
                <w:sz w:val="24"/>
              </w:rPr>
              <w:t xml:space="preserve">104079,79</w:t>
            </w:r>
          </w:p>
        </w:tc>
      </w:tr>
      <w:tr>
        <w:tc>
          <w:tcPr>
            <w:vMerge w:val="continue"/>
          </w:tcPr>
          <w:p/>
        </w:tc>
        <w:tc>
          <w:tcPr>
            <w:tcW w:w="2098" w:type="dxa"/>
          </w:tcPr>
          <w:p>
            <w:pPr>
              <w:pStyle w:val="0"/>
            </w:pPr>
            <w:r>
              <w:rPr>
                <w:sz w:val="24"/>
              </w:rPr>
              <w:t xml:space="preserve">Больше-Ляховский ФАП</w:t>
            </w:r>
          </w:p>
        </w:tc>
        <w:tc>
          <w:tcPr>
            <w:tcW w:w="1304" w:type="dxa"/>
          </w:tcPr>
          <w:p>
            <w:pPr>
              <w:pStyle w:val="0"/>
              <w:jc w:val="center"/>
            </w:pPr>
            <w:r>
              <w:rPr>
                <w:sz w:val="24"/>
              </w:rPr>
              <w:t xml:space="preserve">182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Будаевский ФАП</w:t>
            </w:r>
          </w:p>
        </w:tc>
        <w:tc>
          <w:tcPr>
            <w:tcW w:w="1304" w:type="dxa"/>
          </w:tcPr>
          <w:p>
            <w:pPr>
              <w:pStyle w:val="0"/>
              <w:jc w:val="center"/>
            </w:pPr>
            <w:r>
              <w:rPr>
                <w:sz w:val="24"/>
              </w:rPr>
              <w:t xml:space="preserve">85</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0,600</w:t>
            </w:r>
          </w:p>
        </w:tc>
        <w:tc>
          <w:tcPr>
            <w:tcW w:w="1701" w:type="dxa"/>
          </w:tcPr>
          <w:p>
            <w:pPr>
              <w:pStyle w:val="0"/>
              <w:jc w:val="center"/>
            </w:pPr>
            <w:r>
              <w:rPr>
                <w:sz w:val="24"/>
              </w:rPr>
              <w:t xml:space="preserve">1,000</w:t>
            </w:r>
          </w:p>
        </w:tc>
        <w:tc>
          <w:tcPr>
            <w:tcW w:w="1564" w:type="dxa"/>
          </w:tcPr>
          <w:p>
            <w:pPr>
              <w:pStyle w:val="0"/>
              <w:jc w:val="center"/>
            </w:pPr>
            <w:r>
              <w:rPr>
                <w:sz w:val="24"/>
              </w:rPr>
              <w:t xml:space="preserve">492180,00</w:t>
            </w:r>
          </w:p>
        </w:tc>
        <w:tc>
          <w:tcPr>
            <w:tcW w:w="1384" w:type="dxa"/>
          </w:tcPr>
          <w:p>
            <w:pPr>
              <w:pStyle w:val="0"/>
              <w:jc w:val="center"/>
            </w:pPr>
            <w:r>
              <w:rPr>
                <w:sz w:val="24"/>
              </w:rPr>
              <w:t xml:space="preserve">41015,00</w:t>
            </w:r>
          </w:p>
        </w:tc>
        <w:tc>
          <w:tcPr>
            <w:tcW w:w="1384" w:type="dxa"/>
            <w:tcBorders>
              <w:right w:val="nil"/>
            </w:tcBorders>
          </w:tcPr>
          <w:p>
            <w:pPr>
              <w:pStyle w:val="0"/>
              <w:jc w:val="center"/>
            </w:pPr>
            <w:r>
              <w:rPr>
                <w:sz w:val="24"/>
              </w:rPr>
              <w:t xml:space="preserve">41015,00</w:t>
            </w:r>
          </w:p>
        </w:tc>
      </w:tr>
      <w:tr>
        <w:tc>
          <w:tcPr>
            <w:vMerge w:val="continue"/>
          </w:tcPr>
          <w:p/>
        </w:tc>
        <w:tc>
          <w:tcPr>
            <w:tcW w:w="2098" w:type="dxa"/>
          </w:tcPr>
          <w:p>
            <w:pPr>
              <w:pStyle w:val="0"/>
            </w:pPr>
            <w:r>
              <w:rPr>
                <w:sz w:val="24"/>
              </w:rPr>
              <w:t xml:space="preserve">Верхне-Мальцевский ФАП</w:t>
            </w:r>
          </w:p>
        </w:tc>
        <w:tc>
          <w:tcPr>
            <w:tcW w:w="1304" w:type="dxa"/>
          </w:tcPr>
          <w:p>
            <w:pPr>
              <w:pStyle w:val="0"/>
              <w:jc w:val="center"/>
            </w:pPr>
            <w:r>
              <w:rPr>
                <w:sz w:val="24"/>
              </w:rPr>
              <w:t xml:space="preserve">170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Власовский ФАП</w:t>
            </w:r>
          </w:p>
        </w:tc>
        <w:tc>
          <w:tcPr>
            <w:tcW w:w="1304" w:type="dxa"/>
          </w:tcPr>
          <w:p>
            <w:pPr>
              <w:pStyle w:val="0"/>
              <w:jc w:val="center"/>
            </w:pPr>
            <w:r>
              <w:rPr>
                <w:sz w:val="24"/>
              </w:rPr>
              <w:t xml:space="preserve">204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Восходский ФАП</w:t>
            </w:r>
          </w:p>
        </w:tc>
        <w:tc>
          <w:tcPr>
            <w:tcW w:w="1304" w:type="dxa"/>
          </w:tcPr>
          <w:p>
            <w:pPr>
              <w:pStyle w:val="0"/>
              <w:jc w:val="center"/>
            </w:pPr>
            <w:r>
              <w:rPr>
                <w:sz w:val="24"/>
              </w:rPr>
              <w:t xml:space="preserve">437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Гавриловский ФАП</w:t>
            </w:r>
          </w:p>
        </w:tc>
        <w:tc>
          <w:tcPr>
            <w:tcW w:w="1304" w:type="dxa"/>
          </w:tcPr>
          <w:p>
            <w:pPr>
              <w:pStyle w:val="0"/>
              <w:jc w:val="center"/>
            </w:pPr>
            <w:r>
              <w:rPr>
                <w:sz w:val="24"/>
              </w:rPr>
              <w:t xml:space="preserve">460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0,607</w:t>
            </w:r>
          </w:p>
        </w:tc>
        <w:tc>
          <w:tcPr>
            <w:tcW w:w="1701" w:type="dxa"/>
          </w:tcPr>
          <w:p>
            <w:pPr>
              <w:pStyle w:val="0"/>
              <w:jc w:val="center"/>
            </w:pPr>
            <w:r>
              <w:rPr>
                <w:sz w:val="24"/>
              </w:rPr>
              <w:t xml:space="preserve">1,012</w:t>
            </w:r>
          </w:p>
        </w:tc>
        <w:tc>
          <w:tcPr>
            <w:tcW w:w="1564" w:type="dxa"/>
          </w:tcPr>
          <w:p>
            <w:pPr>
              <w:pStyle w:val="0"/>
              <w:jc w:val="center"/>
            </w:pPr>
            <w:r>
              <w:rPr>
                <w:sz w:val="24"/>
              </w:rPr>
              <w:t xml:space="preserve">746913,50</w:t>
            </w:r>
          </w:p>
        </w:tc>
        <w:tc>
          <w:tcPr>
            <w:tcW w:w="1384" w:type="dxa"/>
          </w:tcPr>
          <w:p>
            <w:pPr>
              <w:pStyle w:val="0"/>
              <w:jc w:val="center"/>
            </w:pPr>
            <w:r>
              <w:rPr>
                <w:sz w:val="24"/>
              </w:rPr>
              <w:t xml:space="preserve">62242,79</w:t>
            </w:r>
          </w:p>
        </w:tc>
        <w:tc>
          <w:tcPr>
            <w:tcW w:w="1384" w:type="dxa"/>
            <w:tcBorders>
              <w:right w:val="nil"/>
            </w:tcBorders>
          </w:tcPr>
          <w:p>
            <w:pPr>
              <w:pStyle w:val="0"/>
              <w:jc w:val="center"/>
            </w:pPr>
            <w:r>
              <w:rPr>
                <w:sz w:val="24"/>
              </w:rPr>
              <w:t xml:space="preserve">62242,79</w:t>
            </w:r>
          </w:p>
        </w:tc>
      </w:tr>
      <w:tr>
        <w:tc>
          <w:tcPr>
            <w:vMerge w:val="continue"/>
          </w:tcPr>
          <w:p/>
        </w:tc>
        <w:tc>
          <w:tcPr>
            <w:tcW w:w="2098" w:type="dxa"/>
          </w:tcPr>
          <w:p>
            <w:pPr>
              <w:pStyle w:val="0"/>
            </w:pPr>
            <w:r>
              <w:rPr>
                <w:sz w:val="24"/>
              </w:rPr>
              <w:t xml:space="preserve">Глядковский ФАП</w:t>
            </w:r>
          </w:p>
        </w:tc>
        <w:tc>
          <w:tcPr>
            <w:tcW w:w="1304" w:type="dxa"/>
          </w:tcPr>
          <w:p>
            <w:pPr>
              <w:pStyle w:val="0"/>
              <w:jc w:val="center"/>
            </w:pPr>
            <w:r>
              <w:rPr>
                <w:sz w:val="24"/>
              </w:rPr>
              <w:t xml:space="preserve">485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1,007</w:t>
            </w:r>
          </w:p>
        </w:tc>
        <w:tc>
          <w:tcPr>
            <w:tcW w:w="1701" w:type="dxa"/>
          </w:tcPr>
          <w:p>
            <w:pPr>
              <w:pStyle w:val="0"/>
              <w:jc w:val="center"/>
            </w:pPr>
            <w:r>
              <w:rPr>
                <w:sz w:val="24"/>
              </w:rPr>
              <w:t xml:space="preserve">1,007</w:t>
            </w:r>
          </w:p>
        </w:tc>
        <w:tc>
          <w:tcPr>
            <w:tcW w:w="1564" w:type="dxa"/>
          </w:tcPr>
          <w:p>
            <w:pPr>
              <w:pStyle w:val="0"/>
              <w:jc w:val="center"/>
            </w:pPr>
            <w:r>
              <w:rPr>
                <w:sz w:val="24"/>
              </w:rPr>
              <w:t xml:space="preserve">1239113,50</w:t>
            </w:r>
          </w:p>
        </w:tc>
        <w:tc>
          <w:tcPr>
            <w:tcW w:w="1384" w:type="dxa"/>
          </w:tcPr>
          <w:p>
            <w:pPr>
              <w:pStyle w:val="0"/>
              <w:jc w:val="center"/>
            </w:pPr>
            <w:r>
              <w:rPr>
                <w:sz w:val="24"/>
              </w:rPr>
              <w:t xml:space="preserve">103259,46</w:t>
            </w:r>
          </w:p>
        </w:tc>
        <w:tc>
          <w:tcPr>
            <w:tcW w:w="1384" w:type="dxa"/>
            <w:tcBorders>
              <w:right w:val="nil"/>
            </w:tcBorders>
          </w:tcPr>
          <w:p>
            <w:pPr>
              <w:pStyle w:val="0"/>
              <w:jc w:val="center"/>
            </w:pPr>
            <w:r>
              <w:rPr>
                <w:sz w:val="24"/>
              </w:rPr>
              <w:t xml:space="preserve">103259,46</w:t>
            </w:r>
          </w:p>
        </w:tc>
      </w:tr>
      <w:tr>
        <w:tc>
          <w:tcPr>
            <w:vMerge w:val="continue"/>
          </w:tcPr>
          <w:p/>
        </w:tc>
        <w:tc>
          <w:tcPr>
            <w:tcW w:w="2098" w:type="dxa"/>
          </w:tcPr>
          <w:p>
            <w:pPr>
              <w:pStyle w:val="0"/>
            </w:pPr>
            <w:r>
              <w:rPr>
                <w:sz w:val="24"/>
              </w:rPr>
              <w:t xml:space="preserve">Енкаевский ФАП</w:t>
            </w:r>
          </w:p>
        </w:tc>
        <w:tc>
          <w:tcPr>
            <w:tcW w:w="1304" w:type="dxa"/>
          </w:tcPr>
          <w:p>
            <w:pPr>
              <w:pStyle w:val="0"/>
              <w:jc w:val="center"/>
            </w:pPr>
            <w:r>
              <w:rPr>
                <w:sz w:val="24"/>
              </w:rPr>
              <w:t xml:space="preserve">182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Ермо-Николаевский ФАП</w:t>
            </w:r>
          </w:p>
        </w:tc>
        <w:tc>
          <w:tcPr>
            <w:tcW w:w="1304" w:type="dxa"/>
          </w:tcPr>
          <w:p>
            <w:pPr>
              <w:pStyle w:val="0"/>
              <w:jc w:val="center"/>
            </w:pPr>
            <w:r>
              <w:rPr>
                <w:sz w:val="24"/>
              </w:rPr>
              <w:t xml:space="preserve">260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Заулкинский ФАП</w:t>
            </w:r>
          </w:p>
        </w:tc>
        <w:tc>
          <w:tcPr>
            <w:tcW w:w="1304" w:type="dxa"/>
          </w:tcPr>
          <w:p>
            <w:pPr>
              <w:pStyle w:val="0"/>
              <w:jc w:val="center"/>
            </w:pPr>
            <w:r>
              <w:rPr>
                <w:sz w:val="24"/>
              </w:rPr>
              <w:t xml:space="preserve">117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Игошинский ФАП</w:t>
            </w:r>
          </w:p>
        </w:tc>
        <w:tc>
          <w:tcPr>
            <w:tcW w:w="1304" w:type="dxa"/>
          </w:tcPr>
          <w:p>
            <w:pPr>
              <w:pStyle w:val="0"/>
              <w:jc w:val="center"/>
            </w:pPr>
            <w:r>
              <w:rPr>
                <w:sz w:val="24"/>
              </w:rPr>
              <w:t xml:space="preserve">424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Каргашинский ФАП</w:t>
            </w:r>
          </w:p>
        </w:tc>
        <w:tc>
          <w:tcPr>
            <w:tcW w:w="1304" w:type="dxa"/>
          </w:tcPr>
          <w:p>
            <w:pPr>
              <w:pStyle w:val="0"/>
              <w:jc w:val="center"/>
            </w:pPr>
            <w:r>
              <w:rPr>
                <w:sz w:val="24"/>
              </w:rPr>
              <w:t xml:space="preserve">410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Ключевской ФАП</w:t>
            </w:r>
          </w:p>
        </w:tc>
        <w:tc>
          <w:tcPr>
            <w:tcW w:w="1304" w:type="dxa"/>
          </w:tcPr>
          <w:p>
            <w:pPr>
              <w:pStyle w:val="0"/>
              <w:jc w:val="center"/>
            </w:pPr>
            <w:r>
              <w:rPr>
                <w:sz w:val="24"/>
              </w:rPr>
              <w:t xml:space="preserve">50</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0,600</w:t>
            </w:r>
          </w:p>
        </w:tc>
        <w:tc>
          <w:tcPr>
            <w:tcW w:w="1701" w:type="dxa"/>
          </w:tcPr>
          <w:p>
            <w:pPr>
              <w:pStyle w:val="0"/>
              <w:jc w:val="center"/>
            </w:pPr>
            <w:r>
              <w:rPr>
                <w:sz w:val="24"/>
              </w:rPr>
              <w:t xml:space="preserve">1,000</w:t>
            </w:r>
          </w:p>
        </w:tc>
        <w:tc>
          <w:tcPr>
            <w:tcW w:w="1564" w:type="dxa"/>
          </w:tcPr>
          <w:p>
            <w:pPr>
              <w:pStyle w:val="0"/>
              <w:jc w:val="center"/>
            </w:pPr>
            <w:r>
              <w:rPr>
                <w:sz w:val="24"/>
              </w:rPr>
              <w:t xml:space="preserve">492180,00</w:t>
            </w:r>
          </w:p>
        </w:tc>
        <w:tc>
          <w:tcPr>
            <w:tcW w:w="1384" w:type="dxa"/>
          </w:tcPr>
          <w:p>
            <w:pPr>
              <w:pStyle w:val="0"/>
              <w:jc w:val="center"/>
            </w:pPr>
            <w:r>
              <w:rPr>
                <w:sz w:val="24"/>
              </w:rPr>
              <w:t xml:space="preserve">41015,00</w:t>
            </w:r>
          </w:p>
        </w:tc>
        <w:tc>
          <w:tcPr>
            <w:tcW w:w="1384" w:type="dxa"/>
            <w:tcBorders>
              <w:right w:val="nil"/>
            </w:tcBorders>
          </w:tcPr>
          <w:p>
            <w:pPr>
              <w:pStyle w:val="0"/>
              <w:jc w:val="center"/>
            </w:pPr>
            <w:r>
              <w:rPr>
                <w:sz w:val="24"/>
              </w:rPr>
              <w:t xml:space="preserve">41015,00</w:t>
            </w:r>
          </w:p>
        </w:tc>
      </w:tr>
      <w:tr>
        <w:tc>
          <w:tcPr>
            <w:vMerge w:val="continue"/>
          </w:tcPr>
          <w:p/>
        </w:tc>
        <w:tc>
          <w:tcPr>
            <w:tcW w:w="2098" w:type="dxa"/>
          </w:tcPr>
          <w:p>
            <w:pPr>
              <w:pStyle w:val="0"/>
            </w:pPr>
            <w:r>
              <w:rPr>
                <w:sz w:val="24"/>
              </w:rPr>
              <w:t xml:space="preserve">Кобяковский ФАП</w:t>
            </w:r>
          </w:p>
        </w:tc>
        <w:tc>
          <w:tcPr>
            <w:tcW w:w="1304" w:type="dxa"/>
          </w:tcPr>
          <w:p>
            <w:pPr>
              <w:pStyle w:val="0"/>
              <w:jc w:val="center"/>
            </w:pPr>
            <w:r>
              <w:rPr>
                <w:sz w:val="24"/>
              </w:rPr>
              <w:t xml:space="preserve">480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1,005</w:t>
            </w:r>
          </w:p>
        </w:tc>
        <w:tc>
          <w:tcPr>
            <w:tcW w:w="1701" w:type="dxa"/>
          </w:tcPr>
          <w:p>
            <w:pPr>
              <w:pStyle w:val="0"/>
              <w:jc w:val="center"/>
            </w:pPr>
            <w:r>
              <w:rPr>
                <w:sz w:val="24"/>
              </w:rPr>
              <w:t xml:space="preserve">1,005</w:t>
            </w:r>
          </w:p>
        </w:tc>
        <w:tc>
          <w:tcPr>
            <w:tcW w:w="1564" w:type="dxa"/>
          </w:tcPr>
          <w:p>
            <w:pPr>
              <w:pStyle w:val="0"/>
              <w:jc w:val="center"/>
            </w:pPr>
            <w:r>
              <w:rPr>
                <w:sz w:val="24"/>
              </w:rPr>
              <w:t xml:space="preserve">1236652,50</w:t>
            </w:r>
          </w:p>
        </w:tc>
        <w:tc>
          <w:tcPr>
            <w:tcW w:w="1384" w:type="dxa"/>
          </w:tcPr>
          <w:p>
            <w:pPr>
              <w:pStyle w:val="0"/>
              <w:jc w:val="center"/>
            </w:pPr>
            <w:r>
              <w:rPr>
                <w:sz w:val="24"/>
              </w:rPr>
              <w:t xml:space="preserve">103054,38</w:t>
            </w:r>
          </w:p>
        </w:tc>
        <w:tc>
          <w:tcPr>
            <w:tcW w:w="1384" w:type="dxa"/>
            <w:tcBorders>
              <w:right w:val="nil"/>
            </w:tcBorders>
          </w:tcPr>
          <w:p>
            <w:pPr>
              <w:pStyle w:val="0"/>
              <w:jc w:val="center"/>
            </w:pPr>
            <w:r>
              <w:rPr>
                <w:sz w:val="24"/>
              </w:rPr>
              <w:t xml:space="preserve">103054,38</w:t>
            </w:r>
          </w:p>
        </w:tc>
      </w:tr>
      <w:tr>
        <w:tc>
          <w:tcPr>
            <w:vMerge w:val="continue"/>
          </w:tcPr>
          <w:p/>
        </w:tc>
        <w:tc>
          <w:tcPr>
            <w:tcW w:w="2098" w:type="dxa"/>
          </w:tcPr>
          <w:p>
            <w:pPr>
              <w:pStyle w:val="0"/>
            </w:pPr>
            <w:r>
              <w:rPr>
                <w:sz w:val="24"/>
              </w:rPr>
              <w:t xml:space="preserve">Кочемировский ФАП</w:t>
            </w:r>
          </w:p>
        </w:tc>
        <w:tc>
          <w:tcPr>
            <w:tcW w:w="1304" w:type="dxa"/>
          </w:tcPr>
          <w:p>
            <w:pPr>
              <w:pStyle w:val="0"/>
              <w:jc w:val="center"/>
            </w:pPr>
            <w:r>
              <w:rPr>
                <w:sz w:val="24"/>
              </w:rPr>
              <w:t xml:space="preserve">180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Кошибеевский ФАП</w:t>
            </w:r>
          </w:p>
        </w:tc>
        <w:tc>
          <w:tcPr>
            <w:tcW w:w="1304" w:type="dxa"/>
          </w:tcPr>
          <w:p>
            <w:pPr>
              <w:pStyle w:val="0"/>
              <w:jc w:val="center"/>
            </w:pPr>
            <w:r>
              <w:rPr>
                <w:sz w:val="24"/>
              </w:rPr>
              <w:t xml:space="preserve">215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Краснопартизанский ФАП</w:t>
            </w:r>
          </w:p>
        </w:tc>
        <w:tc>
          <w:tcPr>
            <w:tcW w:w="1304" w:type="dxa"/>
          </w:tcPr>
          <w:p>
            <w:pPr>
              <w:pStyle w:val="0"/>
              <w:jc w:val="center"/>
            </w:pPr>
            <w:r>
              <w:rPr>
                <w:sz w:val="24"/>
              </w:rPr>
              <w:t xml:space="preserve">570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Кустаревский ФАП</w:t>
            </w:r>
          </w:p>
        </w:tc>
        <w:tc>
          <w:tcPr>
            <w:tcW w:w="1304" w:type="dxa"/>
          </w:tcPr>
          <w:p>
            <w:pPr>
              <w:pStyle w:val="0"/>
              <w:jc w:val="center"/>
            </w:pPr>
            <w:r>
              <w:rPr>
                <w:sz w:val="24"/>
              </w:rPr>
              <w:t xml:space="preserve">556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1,008</w:t>
            </w:r>
          </w:p>
        </w:tc>
        <w:tc>
          <w:tcPr>
            <w:tcW w:w="1701" w:type="dxa"/>
          </w:tcPr>
          <w:p>
            <w:pPr>
              <w:pStyle w:val="0"/>
              <w:jc w:val="center"/>
            </w:pPr>
            <w:r>
              <w:rPr>
                <w:sz w:val="24"/>
              </w:rPr>
              <w:t xml:space="preserve">1,008</w:t>
            </w:r>
          </w:p>
        </w:tc>
        <w:tc>
          <w:tcPr>
            <w:tcW w:w="1564" w:type="dxa"/>
          </w:tcPr>
          <w:p>
            <w:pPr>
              <w:pStyle w:val="0"/>
              <w:jc w:val="center"/>
            </w:pPr>
            <w:r>
              <w:rPr>
                <w:sz w:val="24"/>
              </w:rPr>
              <w:t xml:space="preserve">1240344,00</w:t>
            </w:r>
          </w:p>
        </w:tc>
        <w:tc>
          <w:tcPr>
            <w:tcW w:w="1384" w:type="dxa"/>
          </w:tcPr>
          <w:p>
            <w:pPr>
              <w:pStyle w:val="0"/>
              <w:jc w:val="center"/>
            </w:pPr>
            <w:r>
              <w:rPr>
                <w:sz w:val="24"/>
              </w:rPr>
              <w:t xml:space="preserve">103362,00</w:t>
            </w:r>
          </w:p>
        </w:tc>
        <w:tc>
          <w:tcPr>
            <w:tcW w:w="1384" w:type="dxa"/>
            <w:tcBorders>
              <w:right w:val="nil"/>
            </w:tcBorders>
          </w:tcPr>
          <w:p>
            <w:pPr>
              <w:pStyle w:val="0"/>
              <w:jc w:val="center"/>
            </w:pPr>
            <w:r>
              <w:rPr>
                <w:sz w:val="24"/>
              </w:rPr>
              <w:t xml:space="preserve">103362,00</w:t>
            </w:r>
          </w:p>
        </w:tc>
      </w:tr>
      <w:tr>
        <w:tc>
          <w:tcPr>
            <w:vMerge w:val="continue"/>
          </w:tcPr>
          <w:p/>
        </w:tc>
        <w:tc>
          <w:tcPr>
            <w:tcW w:w="2098" w:type="dxa"/>
          </w:tcPr>
          <w:p>
            <w:pPr>
              <w:pStyle w:val="0"/>
            </w:pPr>
            <w:r>
              <w:rPr>
                <w:sz w:val="24"/>
              </w:rPr>
              <w:t xml:space="preserve">Кущапинский ФАП</w:t>
            </w:r>
          </w:p>
        </w:tc>
        <w:tc>
          <w:tcPr>
            <w:tcW w:w="1304" w:type="dxa"/>
          </w:tcPr>
          <w:p>
            <w:pPr>
              <w:pStyle w:val="0"/>
              <w:jc w:val="center"/>
            </w:pPr>
            <w:r>
              <w:rPr>
                <w:sz w:val="24"/>
              </w:rPr>
              <w:t xml:space="preserve">171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Любовниковский ФАП</w:t>
            </w:r>
          </w:p>
        </w:tc>
        <w:tc>
          <w:tcPr>
            <w:tcW w:w="1304" w:type="dxa"/>
          </w:tcPr>
          <w:p>
            <w:pPr>
              <w:pStyle w:val="0"/>
              <w:jc w:val="center"/>
            </w:pPr>
            <w:r>
              <w:rPr>
                <w:sz w:val="24"/>
              </w:rPr>
              <w:t xml:space="preserve">590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1,010</w:t>
            </w:r>
          </w:p>
        </w:tc>
        <w:tc>
          <w:tcPr>
            <w:tcW w:w="1701" w:type="dxa"/>
          </w:tcPr>
          <w:p>
            <w:pPr>
              <w:pStyle w:val="0"/>
              <w:jc w:val="center"/>
            </w:pPr>
            <w:r>
              <w:rPr>
                <w:sz w:val="24"/>
              </w:rPr>
              <w:t xml:space="preserve">1,010</w:t>
            </w:r>
          </w:p>
        </w:tc>
        <w:tc>
          <w:tcPr>
            <w:tcW w:w="1564" w:type="dxa"/>
          </w:tcPr>
          <w:p>
            <w:pPr>
              <w:pStyle w:val="0"/>
              <w:jc w:val="center"/>
            </w:pPr>
            <w:r>
              <w:rPr>
                <w:sz w:val="24"/>
              </w:rPr>
              <w:t xml:space="preserve">1242805,00</w:t>
            </w:r>
          </w:p>
        </w:tc>
        <w:tc>
          <w:tcPr>
            <w:tcW w:w="1384" w:type="dxa"/>
          </w:tcPr>
          <w:p>
            <w:pPr>
              <w:pStyle w:val="0"/>
              <w:jc w:val="center"/>
            </w:pPr>
            <w:r>
              <w:rPr>
                <w:sz w:val="24"/>
              </w:rPr>
              <w:t xml:space="preserve">103567,08</w:t>
            </w:r>
          </w:p>
        </w:tc>
        <w:tc>
          <w:tcPr>
            <w:tcW w:w="1384" w:type="dxa"/>
            <w:tcBorders>
              <w:right w:val="nil"/>
            </w:tcBorders>
          </w:tcPr>
          <w:p>
            <w:pPr>
              <w:pStyle w:val="0"/>
              <w:jc w:val="center"/>
            </w:pPr>
            <w:r>
              <w:rPr>
                <w:sz w:val="24"/>
              </w:rPr>
              <w:t xml:space="preserve">103567,08</w:t>
            </w:r>
          </w:p>
        </w:tc>
      </w:tr>
      <w:tr>
        <w:tc>
          <w:tcPr>
            <w:vMerge w:val="continue"/>
          </w:tcPr>
          <w:p/>
        </w:tc>
        <w:tc>
          <w:tcPr>
            <w:tcW w:w="2098" w:type="dxa"/>
          </w:tcPr>
          <w:p>
            <w:pPr>
              <w:pStyle w:val="0"/>
            </w:pPr>
            <w:r>
              <w:rPr>
                <w:sz w:val="24"/>
              </w:rPr>
              <w:t xml:space="preserve">Матвеевский ФАП</w:t>
            </w:r>
          </w:p>
        </w:tc>
        <w:tc>
          <w:tcPr>
            <w:tcW w:w="1304" w:type="dxa"/>
          </w:tcPr>
          <w:p>
            <w:pPr>
              <w:pStyle w:val="0"/>
              <w:jc w:val="center"/>
            </w:pPr>
            <w:r>
              <w:rPr>
                <w:sz w:val="24"/>
              </w:rPr>
              <w:t xml:space="preserve">70</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0,600</w:t>
            </w:r>
          </w:p>
        </w:tc>
        <w:tc>
          <w:tcPr>
            <w:tcW w:w="1701" w:type="dxa"/>
          </w:tcPr>
          <w:p>
            <w:pPr>
              <w:pStyle w:val="0"/>
              <w:jc w:val="center"/>
            </w:pPr>
            <w:r>
              <w:rPr>
                <w:sz w:val="24"/>
              </w:rPr>
              <w:t xml:space="preserve">1,000</w:t>
            </w:r>
          </w:p>
        </w:tc>
        <w:tc>
          <w:tcPr>
            <w:tcW w:w="1564" w:type="dxa"/>
          </w:tcPr>
          <w:p>
            <w:pPr>
              <w:pStyle w:val="0"/>
              <w:jc w:val="center"/>
            </w:pPr>
            <w:r>
              <w:rPr>
                <w:sz w:val="24"/>
              </w:rPr>
              <w:t xml:space="preserve">492180,00</w:t>
            </w:r>
          </w:p>
        </w:tc>
        <w:tc>
          <w:tcPr>
            <w:tcW w:w="1384" w:type="dxa"/>
          </w:tcPr>
          <w:p>
            <w:pPr>
              <w:pStyle w:val="0"/>
              <w:jc w:val="center"/>
            </w:pPr>
            <w:r>
              <w:rPr>
                <w:sz w:val="24"/>
              </w:rPr>
              <w:t xml:space="preserve">41015,00</w:t>
            </w:r>
          </w:p>
        </w:tc>
        <w:tc>
          <w:tcPr>
            <w:tcW w:w="1384" w:type="dxa"/>
            <w:tcBorders>
              <w:right w:val="nil"/>
            </w:tcBorders>
          </w:tcPr>
          <w:p>
            <w:pPr>
              <w:pStyle w:val="0"/>
              <w:jc w:val="center"/>
            </w:pPr>
            <w:r>
              <w:rPr>
                <w:sz w:val="24"/>
              </w:rPr>
              <w:t xml:space="preserve">41015,00</w:t>
            </w:r>
          </w:p>
        </w:tc>
      </w:tr>
      <w:tr>
        <w:tc>
          <w:tcPr>
            <w:vMerge w:val="continue"/>
          </w:tcPr>
          <w:p/>
        </w:tc>
        <w:tc>
          <w:tcPr>
            <w:tcW w:w="2098" w:type="dxa"/>
          </w:tcPr>
          <w:p>
            <w:pPr>
              <w:pStyle w:val="0"/>
            </w:pPr>
            <w:r>
              <w:rPr>
                <w:sz w:val="24"/>
              </w:rPr>
              <w:t xml:space="preserve">Мердушинский ФАП</w:t>
            </w:r>
          </w:p>
        </w:tc>
        <w:tc>
          <w:tcPr>
            <w:tcW w:w="1304" w:type="dxa"/>
          </w:tcPr>
          <w:p>
            <w:pPr>
              <w:pStyle w:val="0"/>
              <w:jc w:val="center"/>
            </w:pPr>
            <w:r>
              <w:rPr>
                <w:sz w:val="24"/>
              </w:rPr>
              <w:t xml:space="preserve">141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Мокринский ФАП</w:t>
            </w:r>
          </w:p>
        </w:tc>
        <w:tc>
          <w:tcPr>
            <w:tcW w:w="1304" w:type="dxa"/>
          </w:tcPr>
          <w:p>
            <w:pPr>
              <w:pStyle w:val="0"/>
              <w:jc w:val="center"/>
            </w:pPr>
            <w:r>
              <w:rPr>
                <w:sz w:val="24"/>
              </w:rPr>
              <w:t xml:space="preserve">140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Мыс Доброй Надеждинский ФАП</w:t>
            </w:r>
          </w:p>
        </w:tc>
        <w:tc>
          <w:tcPr>
            <w:tcW w:w="1304" w:type="dxa"/>
          </w:tcPr>
          <w:p>
            <w:pPr>
              <w:pStyle w:val="0"/>
              <w:jc w:val="center"/>
            </w:pPr>
            <w:r>
              <w:rPr>
                <w:sz w:val="24"/>
              </w:rPr>
              <w:t xml:space="preserve">160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Нарминский ФАП</w:t>
            </w:r>
          </w:p>
        </w:tc>
        <w:tc>
          <w:tcPr>
            <w:tcW w:w="1304" w:type="dxa"/>
          </w:tcPr>
          <w:p>
            <w:pPr>
              <w:pStyle w:val="0"/>
              <w:jc w:val="center"/>
            </w:pPr>
            <w:r>
              <w:rPr>
                <w:sz w:val="24"/>
              </w:rPr>
              <w:t xml:space="preserve">354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Нестеровский ФАП</w:t>
            </w:r>
          </w:p>
        </w:tc>
        <w:tc>
          <w:tcPr>
            <w:tcW w:w="1304" w:type="dxa"/>
          </w:tcPr>
          <w:p>
            <w:pPr>
              <w:pStyle w:val="0"/>
              <w:jc w:val="center"/>
            </w:pPr>
            <w:r>
              <w:rPr>
                <w:sz w:val="24"/>
              </w:rPr>
              <w:t xml:space="preserve">647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1,008</w:t>
            </w:r>
          </w:p>
        </w:tc>
        <w:tc>
          <w:tcPr>
            <w:tcW w:w="1701" w:type="dxa"/>
          </w:tcPr>
          <w:p>
            <w:pPr>
              <w:pStyle w:val="0"/>
              <w:jc w:val="center"/>
            </w:pPr>
            <w:r>
              <w:rPr>
                <w:sz w:val="24"/>
              </w:rPr>
              <w:t xml:space="preserve">1,008</w:t>
            </w:r>
          </w:p>
        </w:tc>
        <w:tc>
          <w:tcPr>
            <w:tcW w:w="1564" w:type="dxa"/>
          </w:tcPr>
          <w:p>
            <w:pPr>
              <w:pStyle w:val="0"/>
              <w:jc w:val="center"/>
            </w:pPr>
            <w:r>
              <w:rPr>
                <w:sz w:val="24"/>
              </w:rPr>
              <w:t xml:space="preserve">1240344,00</w:t>
            </w:r>
          </w:p>
        </w:tc>
        <w:tc>
          <w:tcPr>
            <w:tcW w:w="1384" w:type="dxa"/>
          </w:tcPr>
          <w:p>
            <w:pPr>
              <w:pStyle w:val="0"/>
              <w:jc w:val="center"/>
            </w:pPr>
            <w:r>
              <w:rPr>
                <w:sz w:val="24"/>
              </w:rPr>
              <w:t xml:space="preserve">103362,00</w:t>
            </w:r>
          </w:p>
        </w:tc>
        <w:tc>
          <w:tcPr>
            <w:tcW w:w="1384" w:type="dxa"/>
            <w:tcBorders>
              <w:right w:val="nil"/>
            </w:tcBorders>
          </w:tcPr>
          <w:p>
            <w:pPr>
              <w:pStyle w:val="0"/>
              <w:jc w:val="center"/>
            </w:pPr>
            <w:r>
              <w:rPr>
                <w:sz w:val="24"/>
              </w:rPr>
              <w:t xml:space="preserve">103362,00</w:t>
            </w:r>
          </w:p>
        </w:tc>
      </w:tr>
      <w:tr>
        <w:tc>
          <w:tcPr>
            <w:vMerge w:val="continue"/>
          </w:tcPr>
          <w:p/>
        </w:tc>
        <w:tc>
          <w:tcPr>
            <w:tcW w:w="2098" w:type="dxa"/>
          </w:tcPr>
          <w:p>
            <w:pPr>
              <w:pStyle w:val="0"/>
            </w:pPr>
            <w:r>
              <w:rPr>
                <w:sz w:val="24"/>
              </w:rPr>
              <w:t xml:space="preserve">Новоберезовский ФАП</w:t>
            </w:r>
          </w:p>
        </w:tc>
        <w:tc>
          <w:tcPr>
            <w:tcW w:w="1304" w:type="dxa"/>
          </w:tcPr>
          <w:p>
            <w:pPr>
              <w:pStyle w:val="0"/>
              <w:jc w:val="center"/>
            </w:pPr>
            <w:r>
              <w:rPr>
                <w:sz w:val="24"/>
              </w:rPr>
              <w:t xml:space="preserve">600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1,008</w:t>
            </w:r>
          </w:p>
        </w:tc>
        <w:tc>
          <w:tcPr>
            <w:tcW w:w="1701" w:type="dxa"/>
          </w:tcPr>
          <w:p>
            <w:pPr>
              <w:pStyle w:val="0"/>
              <w:jc w:val="center"/>
            </w:pPr>
            <w:r>
              <w:rPr>
                <w:sz w:val="24"/>
              </w:rPr>
              <w:t xml:space="preserve">1,008</w:t>
            </w:r>
          </w:p>
        </w:tc>
        <w:tc>
          <w:tcPr>
            <w:tcW w:w="1564" w:type="dxa"/>
          </w:tcPr>
          <w:p>
            <w:pPr>
              <w:pStyle w:val="0"/>
              <w:jc w:val="center"/>
            </w:pPr>
            <w:r>
              <w:rPr>
                <w:sz w:val="24"/>
              </w:rPr>
              <w:t xml:space="preserve">1240344,00</w:t>
            </w:r>
          </w:p>
        </w:tc>
        <w:tc>
          <w:tcPr>
            <w:tcW w:w="1384" w:type="dxa"/>
          </w:tcPr>
          <w:p>
            <w:pPr>
              <w:pStyle w:val="0"/>
              <w:jc w:val="center"/>
            </w:pPr>
            <w:r>
              <w:rPr>
                <w:sz w:val="24"/>
              </w:rPr>
              <w:t xml:space="preserve">103362,00</w:t>
            </w:r>
          </w:p>
        </w:tc>
        <w:tc>
          <w:tcPr>
            <w:tcW w:w="1384" w:type="dxa"/>
            <w:tcBorders>
              <w:right w:val="nil"/>
            </w:tcBorders>
          </w:tcPr>
          <w:p>
            <w:pPr>
              <w:pStyle w:val="0"/>
              <w:jc w:val="center"/>
            </w:pPr>
            <w:r>
              <w:rPr>
                <w:sz w:val="24"/>
              </w:rPr>
              <w:t xml:space="preserve">103362,00</w:t>
            </w:r>
          </w:p>
        </w:tc>
      </w:tr>
      <w:tr>
        <w:tc>
          <w:tcPr>
            <w:vMerge w:val="continue"/>
          </w:tcPr>
          <w:p/>
        </w:tc>
        <w:tc>
          <w:tcPr>
            <w:tcW w:w="2098" w:type="dxa"/>
          </w:tcPr>
          <w:p>
            <w:pPr>
              <w:pStyle w:val="0"/>
            </w:pPr>
            <w:r>
              <w:rPr>
                <w:sz w:val="24"/>
              </w:rPr>
              <w:t xml:space="preserve">Новосельский ФАП</w:t>
            </w:r>
          </w:p>
        </w:tc>
        <w:tc>
          <w:tcPr>
            <w:tcW w:w="1304" w:type="dxa"/>
          </w:tcPr>
          <w:p>
            <w:pPr>
              <w:pStyle w:val="0"/>
              <w:jc w:val="center"/>
            </w:pPr>
            <w:r>
              <w:rPr>
                <w:sz w:val="24"/>
              </w:rPr>
              <w:t xml:space="preserve">218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Ново-Ункорский ФАП</w:t>
            </w:r>
          </w:p>
        </w:tc>
        <w:tc>
          <w:tcPr>
            <w:tcW w:w="1304" w:type="dxa"/>
          </w:tcPr>
          <w:p>
            <w:pPr>
              <w:pStyle w:val="0"/>
              <w:jc w:val="center"/>
            </w:pPr>
            <w:r>
              <w:rPr>
                <w:sz w:val="24"/>
              </w:rPr>
              <w:t xml:space="preserve">136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Огарево-Почковский ФАП</w:t>
            </w:r>
          </w:p>
        </w:tc>
        <w:tc>
          <w:tcPr>
            <w:tcW w:w="1304" w:type="dxa"/>
          </w:tcPr>
          <w:p>
            <w:pPr>
              <w:pStyle w:val="0"/>
              <w:jc w:val="center"/>
            </w:pPr>
            <w:r>
              <w:rPr>
                <w:sz w:val="24"/>
              </w:rPr>
              <w:t xml:space="preserve">430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1,003</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Пичкиряевский ФАП</w:t>
            </w:r>
          </w:p>
        </w:tc>
        <w:tc>
          <w:tcPr>
            <w:tcW w:w="1304" w:type="dxa"/>
          </w:tcPr>
          <w:p>
            <w:pPr>
              <w:pStyle w:val="0"/>
              <w:jc w:val="center"/>
            </w:pPr>
            <w:r>
              <w:rPr>
                <w:sz w:val="24"/>
              </w:rPr>
              <w:t xml:space="preserve">540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1,004</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Потапьевский ФАП</w:t>
            </w:r>
          </w:p>
        </w:tc>
        <w:tc>
          <w:tcPr>
            <w:tcW w:w="1304" w:type="dxa"/>
          </w:tcPr>
          <w:p>
            <w:pPr>
              <w:pStyle w:val="0"/>
              <w:jc w:val="center"/>
            </w:pPr>
            <w:r>
              <w:rPr>
                <w:sz w:val="24"/>
              </w:rPr>
              <w:t xml:space="preserve">548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1,006</w:t>
            </w:r>
          </w:p>
        </w:tc>
        <w:tc>
          <w:tcPr>
            <w:tcW w:w="1701" w:type="dxa"/>
          </w:tcPr>
          <w:p>
            <w:pPr>
              <w:pStyle w:val="0"/>
              <w:jc w:val="center"/>
            </w:pPr>
            <w:r>
              <w:rPr>
                <w:sz w:val="24"/>
              </w:rPr>
              <w:t xml:space="preserve">1,006</w:t>
            </w:r>
          </w:p>
        </w:tc>
        <w:tc>
          <w:tcPr>
            <w:tcW w:w="1564" w:type="dxa"/>
          </w:tcPr>
          <w:p>
            <w:pPr>
              <w:pStyle w:val="0"/>
              <w:jc w:val="center"/>
            </w:pPr>
            <w:r>
              <w:rPr>
                <w:sz w:val="24"/>
              </w:rPr>
              <w:t xml:space="preserve">1237883,00</w:t>
            </w:r>
          </w:p>
        </w:tc>
        <w:tc>
          <w:tcPr>
            <w:tcW w:w="1384" w:type="dxa"/>
          </w:tcPr>
          <w:p>
            <w:pPr>
              <w:pStyle w:val="0"/>
              <w:jc w:val="center"/>
            </w:pPr>
            <w:r>
              <w:rPr>
                <w:sz w:val="24"/>
              </w:rPr>
              <w:t xml:space="preserve">103156,92</w:t>
            </w:r>
          </w:p>
        </w:tc>
        <w:tc>
          <w:tcPr>
            <w:tcW w:w="1384" w:type="dxa"/>
            <w:tcBorders>
              <w:right w:val="nil"/>
            </w:tcBorders>
          </w:tcPr>
          <w:p>
            <w:pPr>
              <w:pStyle w:val="0"/>
              <w:jc w:val="center"/>
            </w:pPr>
            <w:r>
              <w:rPr>
                <w:sz w:val="24"/>
              </w:rPr>
              <w:t xml:space="preserve">103156,92</w:t>
            </w:r>
          </w:p>
        </w:tc>
      </w:tr>
      <w:tr>
        <w:tc>
          <w:tcPr>
            <w:vMerge w:val="continue"/>
          </w:tcPr>
          <w:p/>
        </w:tc>
        <w:tc>
          <w:tcPr>
            <w:tcW w:w="2098" w:type="dxa"/>
          </w:tcPr>
          <w:p>
            <w:pPr>
              <w:pStyle w:val="0"/>
            </w:pPr>
            <w:r>
              <w:rPr>
                <w:sz w:val="24"/>
              </w:rPr>
              <w:t xml:space="preserve">Савватемский ФАП</w:t>
            </w:r>
          </w:p>
        </w:tc>
        <w:tc>
          <w:tcPr>
            <w:tcW w:w="1304" w:type="dxa"/>
          </w:tcPr>
          <w:p>
            <w:pPr>
              <w:pStyle w:val="0"/>
              <w:jc w:val="center"/>
            </w:pPr>
            <w:r>
              <w:rPr>
                <w:sz w:val="24"/>
              </w:rPr>
              <w:t xml:space="preserve">320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Спас-Раменский ФАП</w:t>
            </w:r>
          </w:p>
        </w:tc>
        <w:tc>
          <w:tcPr>
            <w:tcW w:w="1304" w:type="dxa"/>
          </w:tcPr>
          <w:p>
            <w:pPr>
              <w:pStyle w:val="0"/>
              <w:jc w:val="center"/>
            </w:pPr>
            <w:r>
              <w:rPr>
                <w:sz w:val="24"/>
              </w:rPr>
              <w:t xml:space="preserve">132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Староберезовский ФАП</w:t>
            </w:r>
          </w:p>
        </w:tc>
        <w:tc>
          <w:tcPr>
            <w:tcW w:w="1304" w:type="dxa"/>
          </w:tcPr>
          <w:p>
            <w:pPr>
              <w:pStyle w:val="0"/>
              <w:jc w:val="center"/>
            </w:pPr>
            <w:r>
              <w:rPr>
                <w:sz w:val="24"/>
              </w:rPr>
              <w:t xml:space="preserve">290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1,007</w:t>
            </w:r>
          </w:p>
        </w:tc>
        <w:tc>
          <w:tcPr>
            <w:tcW w:w="1701" w:type="dxa"/>
          </w:tcPr>
          <w:p>
            <w:pPr>
              <w:pStyle w:val="0"/>
              <w:jc w:val="center"/>
            </w:pPr>
            <w:r>
              <w:rPr>
                <w:sz w:val="24"/>
              </w:rPr>
              <w:t xml:space="preserve">1,007</w:t>
            </w:r>
          </w:p>
        </w:tc>
        <w:tc>
          <w:tcPr>
            <w:tcW w:w="1564" w:type="dxa"/>
          </w:tcPr>
          <w:p>
            <w:pPr>
              <w:pStyle w:val="0"/>
              <w:jc w:val="center"/>
            </w:pPr>
            <w:r>
              <w:rPr>
                <w:sz w:val="24"/>
              </w:rPr>
              <w:t xml:space="preserve">1239113,50</w:t>
            </w:r>
          </w:p>
        </w:tc>
        <w:tc>
          <w:tcPr>
            <w:tcW w:w="1384" w:type="dxa"/>
          </w:tcPr>
          <w:p>
            <w:pPr>
              <w:pStyle w:val="0"/>
              <w:jc w:val="center"/>
            </w:pPr>
            <w:r>
              <w:rPr>
                <w:sz w:val="24"/>
              </w:rPr>
              <w:t xml:space="preserve">103259,46</w:t>
            </w:r>
          </w:p>
        </w:tc>
        <w:tc>
          <w:tcPr>
            <w:tcW w:w="1384" w:type="dxa"/>
            <w:tcBorders>
              <w:right w:val="nil"/>
            </w:tcBorders>
          </w:tcPr>
          <w:p>
            <w:pPr>
              <w:pStyle w:val="0"/>
              <w:jc w:val="center"/>
            </w:pPr>
            <w:r>
              <w:rPr>
                <w:sz w:val="24"/>
              </w:rPr>
              <w:t xml:space="preserve">103259,46</w:t>
            </w:r>
          </w:p>
        </w:tc>
      </w:tr>
      <w:tr>
        <w:tc>
          <w:tcPr>
            <w:vMerge w:val="continue"/>
          </w:tcPr>
          <w:p/>
        </w:tc>
        <w:tc>
          <w:tcPr>
            <w:tcW w:w="2098" w:type="dxa"/>
          </w:tcPr>
          <w:p>
            <w:pPr>
              <w:pStyle w:val="0"/>
            </w:pPr>
            <w:r>
              <w:rPr>
                <w:sz w:val="24"/>
              </w:rPr>
              <w:t xml:space="preserve">Старо-Кадомский ФАП</w:t>
            </w:r>
          </w:p>
        </w:tc>
        <w:tc>
          <w:tcPr>
            <w:tcW w:w="1304" w:type="dxa"/>
          </w:tcPr>
          <w:p>
            <w:pPr>
              <w:pStyle w:val="0"/>
              <w:jc w:val="center"/>
            </w:pPr>
            <w:r>
              <w:rPr>
                <w:sz w:val="24"/>
              </w:rPr>
              <w:t xml:space="preserve">209</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Сумерский ФАП</w:t>
            </w:r>
          </w:p>
        </w:tc>
        <w:tc>
          <w:tcPr>
            <w:tcW w:w="1304" w:type="dxa"/>
          </w:tcPr>
          <w:p>
            <w:pPr>
              <w:pStyle w:val="0"/>
              <w:jc w:val="center"/>
            </w:pPr>
            <w:r>
              <w:rPr>
                <w:sz w:val="24"/>
              </w:rPr>
              <w:t xml:space="preserve">138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Темгеневский ФАП</w:t>
            </w:r>
          </w:p>
        </w:tc>
        <w:tc>
          <w:tcPr>
            <w:tcW w:w="1304" w:type="dxa"/>
          </w:tcPr>
          <w:p>
            <w:pPr>
              <w:pStyle w:val="0"/>
              <w:jc w:val="center"/>
            </w:pPr>
            <w:r>
              <w:rPr>
                <w:sz w:val="24"/>
              </w:rPr>
              <w:t xml:space="preserve">599</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1,009</w:t>
            </w:r>
          </w:p>
        </w:tc>
        <w:tc>
          <w:tcPr>
            <w:tcW w:w="1701" w:type="dxa"/>
          </w:tcPr>
          <w:p>
            <w:pPr>
              <w:pStyle w:val="0"/>
              <w:jc w:val="center"/>
            </w:pPr>
            <w:r>
              <w:rPr>
                <w:sz w:val="24"/>
              </w:rPr>
              <w:t xml:space="preserve">1,009</w:t>
            </w:r>
          </w:p>
        </w:tc>
        <w:tc>
          <w:tcPr>
            <w:tcW w:w="1564" w:type="dxa"/>
          </w:tcPr>
          <w:p>
            <w:pPr>
              <w:pStyle w:val="0"/>
              <w:jc w:val="center"/>
            </w:pPr>
            <w:r>
              <w:rPr>
                <w:sz w:val="24"/>
              </w:rPr>
              <w:t xml:space="preserve">1241574,50</w:t>
            </w:r>
          </w:p>
        </w:tc>
        <w:tc>
          <w:tcPr>
            <w:tcW w:w="1384" w:type="dxa"/>
          </w:tcPr>
          <w:p>
            <w:pPr>
              <w:pStyle w:val="0"/>
              <w:jc w:val="center"/>
            </w:pPr>
            <w:r>
              <w:rPr>
                <w:sz w:val="24"/>
              </w:rPr>
              <w:t xml:space="preserve">103464,54</w:t>
            </w:r>
          </w:p>
        </w:tc>
        <w:tc>
          <w:tcPr>
            <w:tcW w:w="1384" w:type="dxa"/>
            <w:tcBorders>
              <w:right w:val="nil"/>
            </w:tcBorders>
          </w:tcPr>
          <w:p>
            <w:pPr>
              <w:pStyle w:val="0"/>
              <w:jc w:val="center"/>
            </w:pPr>
            <w:r>
              <w:rPr>
                <w:sz w:val="24"/>
              </w:rPr>
              <w:t xml:space="preserve">103464,54</w:t>
            </w:r>
          </w:p>
        </w:tc>
      </w:tr>
      <w:tr>
        <w:tc>
          <w:tcPr>
            <w:vMerge w:val="continue"/>
          </w:tcPr>
          <w:p/>
        </w:tc>
        <w:tc>
          <w:tcPr>
            <w:tcW w:w="2098" w:type="dxa"/>
          </w:tcPr>
          <w:p>
            <w:pPr>
              <w:pStyle w:val="0"/>
            </w:pPr>
            <w:r>
              <w:rPr>
                <w:sz w:val="24"/>
              </w:rPr>
              <w:t xml:space="preserve">Темиревский ФАП</w:t>
            </w:r>
          </w:p>
        </w:tc>
        <w:tc>
          <w:tcPr>
            <w:tcW w:w="1304" w:type="dxa"/>
          </w:tcPr>
          <w:p>
            <w:pPr>
              <w:pStyle w:val="0"/>
              <w:jc w:val="center"/>
            </w:pPr>
            <w:r>
              <w:rPr>
                <w:sz w:val="24"/>
              </w:rPr>
              <w:t xml:space="preserve">590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1,003</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Тороповский ФАП</w:t>
            </w:r>
          </w:p>
        </w:tc>
        <w:tc>
          <w:tcPr>
            <w:tcW w:w="1304" w:type="dxa"/>
          </w:tcPr>
          <w:p>
            <w:pPr>
              <w:pStyle w:val="0"/>
              <w:jc w:val="center"/>
            </w:pPr>
            <w:r>
              <w:rPr>
                <w:sz w:val="24"/>
              </w:rPr>
              <w:t xml:space="preserve">174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Трудолюбовский ФАП</w:t>
            </w:r>
          </w:p>
        </w:tc>
        <w:tc>
          <w:tcPr>
            <w:tcW w:w="1304" w:type="dxa"/>
          </w:tcPr>
          <w:p>
            <w:pPr>
              <w:pStyle w:val="0"/>
              <w:jc w:val="center"/>
            </w:pPr>
            <w:r>
              <w:rPr>
                <w:sz w:val="24"/>
              </w:rPr>
              <w:t xml:space="preserve">300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Турмадеевский ФАП</w:t>
            </w:r>
          </w:p>
        </w:tc>
        <w:tc>
          <w:tcPr>
            <w:tcW w:w="1304" w:type="dxa"/>
          </w:tcPr>
          <w:p>
            <w:pPr>
              <w:pStyle w:val="0"/>
              <w:jc w:val="center"/>
            </w:pPr>
            <w:r>
              <w:rPr>
                <w:sz w:val="24"/>
              </w:rPr>
              <w:t xml:space="preserve">212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Фроловский ФАП</w:t>
            </w:r>
          </w:p>
        </w:tc>
        <w:tc>
          <w:tcPr>
            <w:tcW w:w="1304" w:type="dxa"/>
          </w:tcPr>
          <w:p>
            <w:pPr>
              <w:pStyle w:val="0"/>
              <w:jc w:val="center"/>
            </w:pPr>
            <w:r>
              <w:rPr>
                <w:sz w:val="24"/>
              </w:rPr>
              <w:t xml:space="preserve">293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1,007</w:t>
            </w:r>
          </w:p>
        </w:tc>
        <w:tc>
          <w:tcPr>
            <w:tcW w:w="1701" w:type="dxa"/>
          </w:tcPr>
          <w:p>
            <w:pPr>
              <w:pStyle w:val="0"/>
              <w:jc w:val="center"/>
            </w:pPr>
            <w:r>
              <w:rPr>
                <w:sz w:val="24"/>
              </w:rPr>
              <w:t xml:space="preserve">1,007</w:t>
            </w:r>
          </w:p>
        </w:tc>
        <w:tc>
          <w:tcPr>
            <w:tcW w:w="1564" w:type="dxa"/>
          </w:tcPr>
          <w:p>
            <w:pPr>
              <w:pStyle w:val="0"/>
              <w:jc w:val="center"/>
            </w:pPr>
            <w:r>
              <w:rPr>
                <w:sz w:val="24"/>
              </w:rPr>
              <w:t xml:space="preserve">1239113,50</w:t>
            </w:r>
          </w:p>
        </w:tc>
        <w:tc>
          <w:tcPr>
            <w:tcW w:w="1384" w:type="dxa"/>
          </w:tcPr>
          <w:p>
            <w:pPr>
              <w:pStyle w:val="0"/>
              <w:jc w:val="center"/>
            </w:pPr>
            <w:r>
              <w:rPr>
                <w:sz w:val="24"/>
              </w:rPr>
              <w:t xml:space="preserve">103259,46</w:t>
            </w:r>
          </w:p>
        </w:tc>
        <w:tc>
          <w:tcPr>
            <w:tcW w:w="1384" w:type="dxa"/>
            <w:tcBorders>
              <w:right w:val="nil"/>
            </w:tcBorders>
          </w:tcPr>
          <w:p>
            <w:pPr>
              <w:pStyle w:val="0"/>
              <w:jc w:val="center"/>
            </w:pPr>
            <w:r>
              <w:rPr>
                <w:sz w:val="24"/>
              </w:rPr>
              <w:t xml:space="preserve">103259,46</w:t>
            </w:r>
          </w:p>
        </w:tc>
      </w:tr>
      <w:tr>
        <w:tc>
          <w:tcPr>
            <w:vMerge w:val="continue"/>
          </w:tcPr>
          <w:p/>
        </w:tc>
        <w:tc>
          <w:tcPr>
            <w:tcW w:w="2098" w:type="dxa"/>
          </w:tcPr>
          <w:p>
            <w:pPr>
              <w:pStyle w:val="0"/>
            </w:pPr>
            <w:r>
              <w:rPr>
                <w:sz w:val="24"/>
              </w:rPr>
              <w:t xml:space="preserve">Шевали-Майдановский ФАП</w:t>
            </w:r>
          </w:p>
        </w:tc>
        <w:tc>
          <w:tcPr>
            <w:tcW w:w="1304" w:type="dxa"/>
          </w:tcPr>
          <w:p>
            <w:pPr>
              <w:pStyle w:val="0"/>
              <w:jc w:val="center"/>
            </w:pPr>
            <w:r>
              <w:rPr>
                <w:sz w:val="24"/>
              </w:rPr>
              <w:t xml:space="preserve">40</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0,600</w:t>
            </w:r>
          </w:p>
        </w:tc>
        <w:tc>
          <w:tcPr>
            <w:tcW w:w="1701" w:type="dxa"/>
          </w:tcPr>
          <w:p>
            <w:pPr>
              <w:pStyle w:val="0"/>
              <w:jc w:val="center"/>
            </w:pPr>
            <w:r>
              <w:rPr>
                <w:sz w:val="24"/>
              </w:rPr>
              <w:t xml:space="preserve">1,000</w:t>
            </w:r>
          </w:p>
        </w:tc>
        <w:tc>
          <w:tcPr>
            <w:tcW w:w="1564" w:type="dxa"/>
          </w:tcPr>
          <w:p>
            <w:pPr>
              <w:pStyle w:val="0"/>
              <w:jc w:val="center"/>
            </w:pPr>
            <w:r>
              <w:rPr>
                <w:sz w:val="24"/>
              </w:rPr>
              <w:t xml:space="preserve">492180,00</w:t>
            </w:r>
          </w:p>
        </w:tc>
        <w:tc>
          <w:tcPr>
            <w:tcW w:w="1384" w:type="dxa"/>
          </w:tcPr>
          <w:p>
            <w:pPr>
              <w:pStyle w:val="0"/>
              <w:jc w:val="center"/>
            </w:pPr>
            <w:r>
              <w:rPr>
                <w:sz w:val="24"/>
              </w:rPr>
              <w:t xml:space="preserve">41015,00</w:t>
            </w:r>
          </w:p>
        </w:tc>
        <w:tc>
          <w:tcPr>
            <w:tcW w:w="1384" w:type="dxa"/>
            <w:tcBorders>
              <w:right w:val="nil"/>
            </w:tcBorders>
          </w:tcPr>
          <w:p>
            <w:pPr>
              <w:pStyle w:val="0"/>
              <w:jc w:val="center"/>
            </w:pPr>
            <w:r>
              <w:rPr>
                <w:sz w:val="24"/>
              </w:rPr>
              <w:t xml:space="preserve">41015,00</w:t>
            </w:r>
          </w:p>
        </w:tc>
      </w:tr>
      <w:tr>
        <w:tc>
          <w:tcPr>
            <w:vMerge w:val="continue"/>
          </w:tcPr>
          <w:p/>
        </w:tc>
        <w:tc>
          <w:tcPr>
            <w:tcW w:w="2098" w:type="dxa"/>
          </w:tcPr>
          <w:p>
            <w:pPr>
              <w:pStyle w:val="0"/>
            </w:pPr>
            <w:r>
              <w:rPr>
                <w:sz w:val="24"/>
              </w:rPr>
              <w:t xml:space="preserve">Юрьевский ФАП</w:t>
            </w:r>
          </w:p>
        </w:tc>
        <w:tc>
          <w:tcPr>
            <w:tcW w:w="1304" w:type="dxa"/>
          </w:tcPr>
          <w:p>
            <w:pPr>
              <w:pStyle w:val="0"/>
              <w:jc w:val="center"/>
            </w:pPr>
            <w:r>
              <w:rPr>
                <w:sz w:val="24"/>
              </w:rPr>
              <w:t xml:space="preserve">190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tcW w:w="2044" w:type="dxa"/>
            <w:vMerge w:val="restart"/>
          </w:tcPr>
          <w:p>
            <w:pPr>
              <w:pStyle w:val="0"/>
            </w:pPr>
            <w:r>
              <w:rPr>
                <w:sz w:val="24"/>
              </w:rPr>
              <w:t xml:space="preserve">ГБУ РО "Скопинский межрайонный медицинский центр"</w:t>
            </w:r>
          </w:p>
        </w:tc>
        <w:tc>
          <w:tcPr>
            <w:tcW w:w="2098" w:type="dxa"/>
          </w:tcPr>
          <w:p>
            <w:pPr>
              <w:pStyle w:val="0"/>
            </w:pPr>
            <w:r>
              <w:rPr>
                <w:sz w:val="24"/>
              </w:rPr>
              <w:t xml:space="preserve">ИТОГО</w:t>
            </w:r>
          </w:p>
        </w:tc>
        <w:tc>
          <w:tcPr>
            <w:tcW w:w="1304"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669" w:type="dxa"/>
          </w:tcPr>
          <w:p>
            <w:pPr>
              <w:pStyle w:val="0"/>
            </w:pPr>
            <w:r>
              <w:rPr>
                <w:sz w:val="24"/>
              </w:rPr>
            </w:r>
          </w:p>
        </w:tc>
        <w:tc>
          <w:tcPr>
            <w:tcW w:w="1534" w:type="dxa"/>
          </w:tcPr>
          <w:p>
            <w:pPr>
              <w:pStyle w:val="0"/>
            </w:pPr>
            <w:r>
              <w:rPr>
                <w:sz w:val="24"/>
              </w:rPr>
            </w:r>
          </w:p>
        </w:tc>
        <w:tc>
          <w:tcPr>
            <w:tcW w:w="1701" w:type="dxa"/>
          </w:tcPr>
          <w:p>
            <w:pPr>
              <w:pStyle w:val="0"/>
            </w:pPr>
            <w:r>
              <w:rPr>
                <w:sz w:val="24"/>
              </w:rPr>
            </w:r>
          </w:p>
        </w:tc>
        <w:tc>
          <w:tcPr>
            <w:tcW w:w="1564" w:type="dxa"/>
          </w:tcPr>
          <w:p>
            <w:pPr>
              <w:pStyle w:val="0"/>
              <w:jc w:val="center"/>
            </w:pPr>
            <w:r>
              <w:rPr>
                <w:sz w:val="24"/>
              </w:rPr>
              <w:t xml:space="preserve">28695211,90</w:t>
            </w:r>
          </w:p>
        </w:tc>
        <w:tc>
          <w:tcPr>
            <w:tcW w:w="1384" w:type="dxa"/>
          </w:tcPr>
          <w:p>
            <w:pPr>
              <w:pStyle w:val="0"/>
              <w:jc w:val="center"/>
            </w:pPr>
            <w:r>
              <w:rPr>
                <w:sz w:val="24"/>
              </w:rPr>
              <w:t xml:space="preserve">2391267,66</w:t>
            </w:r>
          </w:p>
        </w:tc>
        <w:tc>
          <w:tcPr>
            <w:tcW w:w="1384" w:type="dxa"/>
            <w:tcBorders>
              <w:right w:val="nil"/>
            </w:tcBorders>
          </w:tcPr>
          <w:p>
            <w:pPr>
              <w:pStyle w:val="0"/>
              <w:jc w:val="center"/>
            </w:pPr>
            <w:r>
              <w:rPr>
                <w:sz w:val="24"/>
              </w:rPr>
              <w:t xml:space="preserve">2391267,66</w:t>
            </w:r>
          </w:p>
        </w:tc>
      </w:tr>
      <w:tr>
        <w:tc>
          <w:tcPr>
            <w:vMerge w:val="continue"/>
          </w:tcPr>
          <w:p/>
        </w:tc>
        <w:tc>
          <w:tcPr>
            <w:tcW w:w="2098" w:type="dxa"/>
          </w:tcPr>
          <w:p>
            <w:pPr>
              <w:pStyle w:val="0"/>
            </w:pPr>
            <w:r>
              <w:rPr>
                <w:sz w:val="24"/>
              </w:rPr>
              <w:t xml:space="preserve">ФАП д. Шелемишевские хутора</w:t>
            </w:r>
          </w:p>
        </w:tc>
        <w:tc>
          <w:tcPr>
            <w:tcW w:w="1304" w:type="dxa"/>
          </w:tcPr>
          <w:p>
            <w:pPr>
              <w:pStyle w:val="0"/>
              <w:jc w:val="center"/>
            </w:pPr>
            <w:r>
              <w:rPr>
                <w:sz w:val="24"/>
              </w:rPr>
              <w:t xml:space="preserve">921</w:t>
            </w:r>
          </w:p>
        </w:tc>
        <w:tc>
          <w:tcPr>
            <w:tcW w:w="1587" w:type="dxa"/>
          </w:tcPr>
          <w:p>
            <w:pPr>
              <w:pStyle w:val="0"/>
              <w:jc w:val="center"/>
            </w:pPr>
            <w:r>
              <w:rPr>
                <w:sz w:val="24"/>
              </w:rPr>
              <w:t xml:space="preserve">от 901 до 1500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2460900,00</w:t>
            </w:r>
          </w:p>
        </w:tc>
        <w:tc>
          <w:tcPr>
            <w:tcW w:w="1534" w:type="dxa"/>
          </w:tcPr>
          <w:p>
            <w:pPr>
              <w:pStyle w:val="0"/>
              <w:jc w:val="center"/>
            </w:pPr>
            <w:r>
              <w:rPr>
                <w:sz w:val="24"/>
              </w:rPr>
              <w:t xml:space="preserve">0,604</w:t>
            </w:r>
          </w:p>
        </w:tc>
        <w:tc>
          <w:tcPr>
            <w:tcW w:w="1701" w:type="dxa"/>
          </w:tcPr>
          <w:p>
            <w:pPr>
              <w:pStyle w:val="0"/>
              <w:jc w:val="center"/>
            </w:pPr>
            <w:r>
              <w:rPr>
                <w:sz w:val="24"/>
              </w:rPr>
              <w:t xml:space="preserve">1,007</w:t>
            </w:r>
          </w:p>
        </w:tc>
        <w:tc>
          <w:tcPr>
            <w:tcW w:w="1564" w:type="dxa"/>
          </w:tcPr>
          <w:p>
            <w:pPr>
              <w:pStyle w:val="0"/>
              <w:jc w:val="center"/>
            </w:pPr>
            <w:r>
              <w:rPr>
                <w:sz w:val="24"/>
              </w:rPr>
              <w:t xml:space="preserve">1486383,60</w:t>
            </w:r>
          </w:p>
        </w:tc>
        <w:tc>
          <w:tcPr>
            <w:tcW w:w="1384" w:type="dxa"/>
          </w:tcPr>
          <w:p>
            <w:pPr>
              <w:pStyle w:val="0"/>
              <w:jc w:val="center"/>
            </w:pPr>
            <w:r>
              <w:rPr>
                <w:sz w:val="24"/>
              </w:rPr>
              <w:t xml:space="preserve">123865,30</w:t>
            </w:r>
          </w:p>
        </w:tc>
        <w:tc>
          <w:tcPr>
            <w:tcW w:w="1384" w:type="dxa"/>
            <w:tcBorders>
              <w:right w:val="nil"/>
            </w:tcBorders>
          </w:tcPr>
          <w:p>
            <w:pPr>
              <w:pStyle w:val="0"/>
              <w:jc w:val="center"/>
            </w:pPr>
            <w:r>
              <w:rPr>
                <w:sz w:val="24"/>
              </w:rPr>
              <w:t xml:space="preserve">123865,30</w:t>
            </w:r>
          </w:p>
        </w:tc>
      </w:tr>
      <w:tr>
        <w:tc>
          <w:tcPr>
            <w:vMerge w:val="continue"/>
          </w:tcPr>
          <w:p/>
        </w:tc>
        <w:tc>
          <w:tcPr>
            <w:tcW w:w="2098" w:type="dxa"/>
          </w:tcPr>
          <w:p>
            <w:pPr>
              <w:pStyle w:val="0"/>
            </w:pPr>
            <w:r>
              <w:rPr>
                <w:sz w:val="24"/>
              </w:rPr>
              <w:t xml:space="preserve">ФАП пос. Поплевинский</w:t>
            </w:r>
          </w:p>
        </w:tc>
        <w:tc>
          <w:tcPr>
            <w:tcW w:w="1304" w:type="dxa"/>
          </w:tcPr>
          <w:p>
            <w:pPr>
              <w:pStyle w:val="0"/>
              <w:jc w:val="center"/>
            </w:pPr>
            <w:r>
              <w:rPr>
                <w:sz w:val="24"/>
              </w:rPr>
              <w:t xml:space="preserve">307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ФАП с. Вердерево</w:t>
            </w:r>
          </w:p>
        </w:tc>
        <w:tc>
          <w:tcPr>
            <w:tcW w:w="1304" w:type="dxa"/>
          </w:tcPr>
          <w:p>
            <w:pPr>
              <w:pStyle w:val="0"/>
              <w:jc w:val="center"/>
            </w:pPr>
            <w:r>
              <w:rPr>
                <w:sz w:val="24"/>
              </w:rPr>
              <w:t xml:space="preserve">402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ФАП с. Вослебово</w:t>
            </w:r>
          </w:p>
        </w:tc>
        <w:tc>
          <w:tcPr>
            <w:tcW w:w="1304" w:type="dxa"/>
          </w:tcPr>
          <w:p>
            <w:pPr>
              <w:pStyle w:val="0"/>
              <w:jc w:val="center"/>
            </w:pPr>
            <w:r>
              <w:rPr>
                <w:sz w:val="24"/>
              </w:rPr>
              <w:t xml:space="preserve">1931</w:t>
            </w:r>
          </w:p>
        </w:tc>
        <w:tc>
          <w:tcPr>
            <w:tcW w:w="1587" w:type="dxa"/>
          </w:tcPr>
          <w:p>
            <w:pPr>
              <w:pStyle w:val="0"/>
              <w:jc w:val="center"/>
            </w:pPr>
            <w:r>
              <w:rPr>
                <w:sz w:val="24"/>
              </w:rPr>
              <w:t xml:space="preserve">от 1501 до 2000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2907100,00</w:t>
            </w:r>
          </w:p>
        </w:tc>
        <w:tc>
          <w:tcPr>
            <w:tcW w:w="1534" w:type="dxa"/>
          </w:tcPr>
          <w:p>
            <w:pPr>
              <w:pStyle w:val="0"/>
              <w:jc w:val="center"/>
            </w:pPr>
            <w:r>
              <w:rPr>
                <w:sz w:val="24"/>
              </w:rPr>
              <w:t xml:space="preserve">0,607</w:t>
            </w:r>
          </w:p>
        </w:tc>
        <w:tc>
          <w:tcPr>
            <w:tcW w:w="1701" w:type="dxa"/>
          </w:tcPr>
          <w:p>
            <w:pPr>
              <w:pStyle w:val="0"/>
              <w:jc w:val="center"/>
            </w:pPr>
            <w:r>
              <w:rPr>
                <w:sz w:val="24"/>
              </w:rPr>
              <w:t xml:space="preserve">1,011</w:t>
            </w:r>
          </w:p>
        </w:tc>
        <w:tc>
          <w:tcPr>
            <w:tcW w:w="1564" w:type="dxa"/>
          </w:tcPr>
          <w:p>
            <w:pPr>
              <w:pStyle w:val="0"/>
              <w:jc w:val="center"/>
            </w:pPr>
            <w:r>
              <w:rPr>
                <w:sz w:val="24"/>
              </w:rPr>
              <w:t xml:space="preserve">1764609,70</w:t>
            </w:r>
          </w:p>
        </w:tc>
        <w:tc>
          <w:tcPr>
            <w:tcW w:w="1384" w:type="dxa"/>
          </w:tcPr>
          <w:p>
            <w:pPr>
              <w:pStyle w:val="0"/>
              <w:jc w:val="center"/>
            </w:pPr>
            <w:r>
              <w:rPr>
                <w:sz w:val="24"/>
              </w:rPr>
              <w:t xml:space="preserve">147050,81</w:t>
            </w:r>
          </w:p>
        </w:tc>
        <w:tc>
          <w:tcPr>
            <w:tcW w:w="1384" w:type="dxa"/>
            <w:tcBorders>
              <w:right w:val="nil"/>
            </w:tcBorders>
          </w:tcPr>
          <w:p>
            <w:pPr>
              <w:pStyle w:val="0"/>
              <w:jc w:val="center"/>
            </w:pPr>
            <w:r>
              <w:rPr>
                <w:sz w:val="24"/>
              </w:rPr>
              <w:t xml:space="preserve">147050,81</w:t>
            </w:r>
          </w:p>
        </w:tc>
      </w:tr>
      <w:tr>
        <w:tc>
          <w:tcPr>
            <w:vMerge w:val="continue"/>
          </w:tcPr>
          <w:p/>
        </w:tc>
        <w:tc>
          <w:tcPr>
            <w:tcW w:w="2098" w:type="dxa"/>
          </w:tcPr>
          <w:p>
            <w:pPr>
              <w:pStyle w:val="0"/>
            </w:pPr>
            <w:r>
              <w:rPr>
                <w:sz w:val="24"/>
              </w:rPr>
              <w:t xml:space="preserve">ФАП с. Гремячка</w:t>
            </w:r>
          </w:p>
        </w:tc>
        <w:tc>
          <w:tcPr>
            <w:tcW w:w="1304" w:type="dxa"/>
          </w:tcPr>
          <w:p>
            <w:pPr>
              <w:pStyle w:val="0"/>
              <w:jc w:val="center"/>
            </w:pPr>
            <w:r>
              <w:rPr>
                <w:sz w:val="24"/>
              </w:rPr>
              <w:t xml:space="preserve">234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1,003</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ФАП с. Делехово</w:t>
            </w:r>
          </w:p>
        </w:tc>
        <w:tc>
          <w:tcPr>
            <w:tcW w:w="1304" w:type="dxa"/>
          </w:tcPr>
          <w:p>
            <w:pPr>
              <w:pStyle w:val="0"/>
              <w:jc w:val="center"/>
            </w:pPr>
            <w:r>
              <w:rPr>
                <w:sz w:val="24"/>
              </w:rPr>
              <w:t xml:space="preserve">206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ФАП с. Ермолово</w:t>
            </w:r>
          </w:p>
        </w:tc>
        <w:tc>
          <w:tcPr>
            <w:tcW w:w="1304" w:type="dxa"/>
          </w:tcPr>
          <w:p>
            <w:pPr>
              <w:pStyle w:val="0"/>
              <w:jc w:val="center"/>
            </w:pPr>
            <w:r>
              <w:rPr>
                <w:sz w:val="24"/>
              </w:rPr>
              <w:t xml:space="preserve">298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ФАП с. Затворное</w:t>
            </w:r>
          </w:p>
        </w:tc>
        <w:tc>
          <w:tcPr>
            <w:tcW w:w="1304" w:type="dxa"/>
          </w:tcPr>
          <w:p>
            <w:pPr>
              <w:pStyle w:val="0"/>
              <w:jc w:val="center"/>
            </w:pPr>
            <w:r>
              <w:rPr>
                <w:sz w:val="24"/>
              </w:rPr>
              <w:t xml:space="preserve">161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ФАП с. Ильинка</w:t>
            </w:r>
          </w:p>
        </w:tc>
        <w:tc>
          <w:tcPr>
            <w:tcW w:w="1304" w:type="dxa"/>
          </w:tcPr>
          <w:p>
            <w:pPr>
              <w:pStyle w:val="0"/>
              <w:jc w:val="center"/>
            </w:pPr>
            <w:r>
              <w:rPr>
                <w:sz w:val="24"/>
              </w:rPr>
              <w:t xml:space="preserve">610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0,605</w:t>
            </w:r>
          </w:p>
        </w:tc>
        <w:tc>
          <w:tcPr>
            <w:tcW w:w="1701" w:type="dxa"/>
          </w:tcPr>
          <w:p>
            <w:pPr>
              <w:pStyle w:val="0"/>
              <w:jc w:val="center"/>
            </w:pPr>
            <w:r>
              <w:rPr>
                <w:sz w:val="24"/>
              </w:rPr>
              <w:t xml:space="preserve">1,008</w:t>
            </w:r>
          </w:p>
        </w:tc>
        <w:tc>
          <w:tcPr>
            <w:tcW w:w="1564" w:type="dxa"/>
          </w:tcPr>
          <w:p>
            <w:pPr>
              <w:pStyle w:val="0"/>
              <w:jc w:val="center"/>
            </w:pPr>
            <w:r>
              <w:rPr>
                <w:sz w:val="24"/>
              </w:rPr>
              <w:t xml:space="preserve">744452,50</w:t>
            </w:r>
          </w:p>
        </w:tc>
        <w:tc>
          <w:tcPr>
            <w:tcW w:w="1384" w:type="dxa"/>
          </w:tcPr>
          <w:p>
            <w:pPr>
              <w:pStyle w:val="0"/>
              <w:jc w:val="center"/>
            </w:pPr>
            <w:r>
              <w:rPr>
                <w:sz w:val="24"/>
              </w:rPr>
              <w:t xml:space="preserve">62037,71</w:t>
            </w:r>
          </w:p>
        </w:tc>
        <w:tc>
          <w:tcPr>
            <w:tcW w:w="1384" w:type="dxa"/>
            <w:tcBorders>
              <w:right w:val="nil"/>
            </w:tcBorders>
          </w:tcPr>
          <w:p>
            <w:pPr>
              <w:pStyle w:val="0"/>
              <w:jc w:val="center"/>
            </w:pPr>
            <w:r>
              <w:rPr>
                <w:sz w:val="24"/>
              </w:rPr>
              <w:t xml:space="preserve">62037,71</w:t>
            </w:r>
          </w:p>
        </w:tc>
      </w:tr>
      <w:tr>
        <w:tc>
          <w:tcPr>
            <w:vMerge w:val="continue"/>
          </w:tcPr>
          <w:p/>
        </w:tc>
        <w:tc>
          <w:tcPr>
            <w:tcW w:w="2098" w:type="dxa"/>
          </w:tcPr>
          <w:p>
            <w:pPr>
              <w:pStyle w:val="0"/>
            </w:pPr>
            <w:r>
              <w:rPr>
                <w:sz w:val="24"/>
              </w:rPr>
              <w:t xml:space="preserve">ФАП с. Казинка</w:t>
            </w:r>
          </w:p>
        </w:tc>
        <w:tc>
          <w:tcPr>
            <w:tcW w:w="1304" w:type="dxa"/>
          </w:tcPr>
          <w:p>
            <w:pPr>
              <w:pStyle w:val="0"/>
              <w:jc w:val="center"/>
            </w:pPr>
            <w:r>
              <w:rPr>
                <w:sz w:val="24"/>
              </w:rPr>
              <w:t xml:space="preserve">451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ФАП с. Катино</w:t>
            </w:r>
          </w:p>
        </w:tc>
        <w:tc>
          <w:tcPr>
            <w:tcW w:w="1304" w:type="dxa"/>
          </w:tcPr>
          <w:p>
            <w:pPr>
              <w:pStyle w:val="0"/>
              <w:jc w:val="center"/>
            </w:pPr>
            <w:r>
              <w:rPr>
                <w:sz w:val="24"/>
              </w:rPr>
              <w:t xml:space="preserve">248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ФАП с. Клекотки</w:t>
            </w:r>
          </w:p>
        </w:tc>
        <w:tc>
          <w:tcPr>
            <w:tcW w:w="1304" w:type="dxa"/>
          </w:tcPr>
          <w:p>
            <w:pPr>
              <w:pStyle w:val="0"/>
              <w:jc w:val="center"/>
            </w:pPr>
            <w:r>
              <w:rPr>
                <w:sz w:val="24"/>
              </w:rPr>
              <w:t xml:space="preserve">466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1,005</w:t>
            </w:r>
          </w:p>
        </w:tc>
        <w:tc>
          <w:tcPr>
            <w:tcW w:w="1701" w:type="dxa"/>
          </w:tcPr>
          <w:p>
            <w:pPr>
              <w:pStyle w:val="0"/>
              <w:jc w:val="center"/>
            </w:pPr>
            <w:r>
              <w:rPr>
                <w:sz w:val="24"/>
              </w:rPr>
              <w:t xml:space="preserve">1,005</w:t>
            </w:r>
          </w:p>
        </w:tc>
        <w:tc>
          <w:tcPr>
            <w:tcW w:w="1564" w:type="dxa"/>
          </w:tcPr>
          <w:p>
            <w:pPr>
              <w:pStyle w:val="0"/>
              <w:jc w:val="center"/>
            </w:pPr>
            <w:r>
              <w:rPr>
                <w:sz w:val="24"/>
              </w:rPr>
              <w:t xml:space="preserve">1236652,50</w:t>
            </w:r>
          </w:p>
        </w:tc>
        <w:tc>
          <w:tcPr>
            <w:tcW w:w="1384" w:type="dxa"/>
          </w:tcPr>
          <w:p>
            <w:pPr>
              <w:pStyle w:val="0"/>
              <w:jc w:val="center"/>
            </w:pPr>
            <w:r>
              <w:rPr>
                <w:sz w:val="24"/>
              </w:rPr>
              <w:t xml:space="preserve">103054,38</w:t>
            </w:r>
          </w:p>
        </w:tc>
        <w:tc>
          <w:tcPr>
            <w:tcW w:w="1384" w:type="dxa"/>
            <w:tcBorders>
              <w:right w:val="nil"/>
            </w:tcBorders>
          </w:tcPr>
          <w:p>
            <w:pPr>
              <w:pStyle w:val="0"/>
              <w:jc w:val="center"/>
            </w:pPr>
            <w:r>
              <w:rPr>
                <w:sz w:val="24"/>
              </w:rPr>
              <w:t xml:space="preserve">103054,38</w:t>
            </w:r>
          </w:p>
        </w:tc>
      </w:tr>
      <w:tr>
        <w:tc>
          <w:tcPr>
            <w:vMerge w:val="continue"/>
          </w:tcPr>
          <w:p/>
        </w:tc>
        <w:tc>
          <w:tcPr>
            <w:tcW w:w="2098" w:type="dxa"/>
          </w:tcPr>
          <w:p>
            <w:pPr>
              <w:pStyle w:val="0"/>
            </w:pPr>
            <w:r>
              <w:rPr>
                <w:sz w:val="24"/>
              </w:rPr>
              <w:t xml:space="preserve">ФАП с. Князево</w:t>
            </w:r>
          </w:p>
        </w:tc>
        <w:tc>
          <w:tcPr>
            <w:tcW w:w="1304" w:type="dxa"/>
          </w:tcPr>
          <w:p>
            <w:pPr>
              <w:pStyle w:val="0"/>
              <w:jc w:val="center"/>
            </w:pPr>
            <w:r>
              <w:rPr>
                <w:sz w:val="24"/>
              </w:rPr>
              <w:t xml:space="preserve">113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ФАП с. Корневое</w:t>
            </w:r>
          </w:p>
        </w:tc>
        <w:tc>
          <w:tcPr>
            <w:tcW w:w="1304" w:type="dxa"/>
          </w:tcPr>
          <w:p>
            <w:pPr>
              <w:pStyle w:val="0"/>
              <w:jc w:val="center"/>
            </w:pPr>
            <w:r>
              <w:rPr>
                <w:sz w:val="24"/>
              </w:rPr>
              <w:t xml:space="preserve">714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0,605</w:t>
            </w:r>
          </w:p>
        </w:tc>
        <w:tc>
          <w:tcPr>
            <w:tcW w:w="1701" w:type="dxa"/>
          </w:tcPr>
          <w:p>
            <w:pPr>
              <w:pStyle w:val="0"/>
              <w:jc w:val="center"/>
            </w:pPr>
            <w:r>
              <w:rPr>
                <w:sz w:val="24"/>
              </w:rPr>
              <w:t xml:space="preserve">1,009</w:t>
            </w:r>
          </w:p>
        </w:tc>
        <w:tc>
          <w:tcPr>
            <w:tcW w:w="1564" w:type="dxa"/>
          </w:tcPr>
          <w:p>
            <w:pPr>
              <w:pStyle w:val="0"/>
              <w:jc w:val="center"/>
            </w:pPr>
            <w:r>
              <w:rPr>
                <w:sz w:val="24"/>
              </w:rPr>
              <w:t xml:space="preserve">744452,50</w:t>
            </w:r>
          </w:p>
        </w:tc>
        <w:tc>
          <w:tcPr>
            <w:tcW w:w="1384" w:type="dxa"/>
          </w:tcPr>
          <w:p>
            <w:pPr>
              <w:pStyle w:val="0"/>
              <w:jc w:val="center"/>
            </w:pPr>
            <w:r>
              <w:rPr>
                <w:sz w:val="24"/>
              </w:rPr>
              <w:t xml:space="preserve">62037,71</w:t>
            </w:r>
          </w:p>
        </w:tc>
        <w:tc>
          <w:tcPr>
            <w:tcW w:w="1384" w:type="dxa"/>
            <w:tcBorders>
              <w:right w:val="nil"/>
            </w:tcBorders>
          </w:tcPr>
          <w:p>
            <w:pPr>
              <w:pStyle w:val="0"/>
              <w:jc w:val="center"/>
            </w:pPr>
            <w:r>
              <w:rPr>
                <w:sz w:val="24"/>
              </w:rPr>
              <w:t xml:space="preserve">62037,71</w:t>
            </w:r>
          </w:p>
        </w:tc>
      </w:tr>
      <w:tr>
        <w:tc>
          <w:tcPr>
            <w:vMerge w:val="continue"/>
          </w:tcPr>
          <w:p/>
        </w:tc>
        <w:tc>
          <w:tcPr>
            <w:tcW w:w="2098" w:type="dxa"/>
          </w:tcPr>
          <w:p>
            <w:pPr>
              <w:pStyle w:val="0"/>
            </w:pPr>
            <w:r>
              <w:rPr>
                <w:sz w:val="24"/>
              </w:rPr>
              <w:t xml:space="preserve">ФАП с. Лопатино</w:t>
            </w:r>
          </w:p>
        </w:tc>
        <w:tc>
          <w:tcPr>
            <w:tcW w:w="1304" w:type="dxa"/>
          </w:tcPr>
          <w:p>
            <w:pPr>
              <w:pStyle w:val="0"/>
              <w:jc w:val="center"/>
            </w:pPr>
            <w:r>
              <w:rPr>
                <w:sz w:val="24"/>
              </w:rPr>
              <w:t xml:space="preserve">594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0,604</w:t>
            </w:r>
          </w:p>
        </w:tc>
        <w:tc>
          <w:tcPr>
            <w:tcW w:w="1701" w:type="dxa"/>
          </w:tcPr>
          <w:p>
            <w:pPr>
              <w:pStyle w:val="0"/>
              <w:jc w:val="center"/>
            </w:pPr>
            <w:r>
              <w:rPr>
                <w:sz w:val="24"/>
              </w:rPr>
              <w:t xml:space="preserve">1,007</w:t>
            </w:r>
          </w:p>
        </w:tc>
        <w:tc>
          <w:tcPr>
            <w:tcW w:w="1564" w:type="dxa"/>
          </w:tcPr>
          <w:p>
            <w:pPr>
              <w:pStyle w:val="0"/>
              <w:jc w:val="center"/>
            </w:pPr>
            <w:r>
              <w:rPr>
                <w:sz w:val="24"/>
              </w:rPr>
              <w:t xml:space="preserve">743222,00</w:t>
            </w:r>
          </w:p>
        </w:tc>
        <w:tc>
          <w:tcPr>
            <w:tcW w:w="1384" w:type="dxa"/>
          </w:tcPr>
          <w:p>
            <w:pPr>
              <w:pStyle w:val="0"/>
              <w:jc w:val="center"/>
            </w:pPr>
            <w:r>
              <w:rPr>
                <w:sz w:val="24"/>
              </w:rPr>
              <w:t xml:space="preserve">61935,17</w:t>
            </w:r>
          </w:p>
        </w:tc>
        <w:tc>
          <w:tcPr>
            <w:tcW w:w="1384" w:type="dxa"/>
            <w:tcBorders>
              <w:right w:val="nil"/>
            </w:tcBorders>
          </w:tcPr>
          <w:p>
            <w:pPr>
              <w:pStyle w:val="0"/>
              <w:jc w:val="center"/>
            </w:pPr>
            <w:r>
              <w:rPr>
                <w:sz w:val="24"/>
              </w:rPr>
              <w:t xml:space="preserve">61935,17</w:t>
            </w:r>
          </w:p>
        </w:tc>
      </w:tr>
      <w:tr>
        <w:tc>
          <w:tcPr>
            <w:vMerge w:val="continue"/>
          </w:tcPr>
          <w:p/>
        </w:tc>
        <w:tc>
          <w:tcPr>
            <w:tcW w:w="2098" w:type="dxa"/>
          </w:tcPr>
          <w:p>
            <w:pPr>
              <w:pStyle w:val="0"/>
            </w:pPr>
            <w:r>
              <w:rPr>
                <w:sz w:val="24"/>
              </w:rPr>
              <w:t xml:space="preserve">ФАП с. Моховое</w:t>
            </w:r>
          </w:p>
        </w:tc>
        <w:tc>
          <w:tcPr>
            <w:tcW w:w="1304" w:type="dxa"/>
          </w:tcPr>
          <w:p>
            <w:pPr>
              <w:pStyle w:val="0"/>
              <w:jc w:val="center"/>
            </w:pPr>
            <w:r>
              <w:rPr>
                <w:sz w:val="24"/>
              </w:rPr>
              <w:t xml:space="preserve">176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ФАП с. Нагиши</w:t>
            </w:r>
          </w:p>
        </w:tc>
        <w:tc>
          <w:tcPr>
            <w:tcW w:w="1304" w:type="dxa"/>
          </w:tcPr>
          <w:p>
            <w:pPr>
              <w:pStyle w:val="0"/>
              <w:jc w:val="center"/>
            </w:pPr>
            <w:r>
              <w:rPr>
                <w:sz w:val="24"/>
              </w:rPr>
              <w:t xml:space="preserve">178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ФАП с. Петрушино</w:t>
            </w:r>
          </w:p>
        </w:tc>
        <w:tc>
          <w:tcPr>
            <w:tcW w:w="1304" w:type="dxa"/>
          </w:tcPr>
          <w:p>
            <w:pPr>
              <w:pStyle w:val="0"/>
              <w:jc w:val="center"/>
            </w:pPr>
            <w:r>
              <w:rPr>
                <w:sz w:val="24"/>
              </w:rPr>
              <w:t xml:space="preserve">114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1,000</w:t>
            </w:r>
          </w:p>
        </w:tc>
        <w:tc>
          <w:tcPr>
            <w:tcW w:w="1701" w:type="dxa"/>
          </w:tcPr>
          <w:p>
            <w:pPr>
              <w:pStyle w:val="0"/>
              <w:jc w:val="center"/>
            </w:pPr>
            <w:r>
              <w:rPr>
                <w:sz w:val="24"/>
              </w:rPr>
              <w:t xml:space="preserve">1,000</w:t>
            </w:r>
          </w:p>
        </w:tc>
        <w:tc>
          <w:tcPr>
            <w:tcW w:w="1564" w:type="dxa"/>
          </w:tcPr>
          <w:p>
            <w:pPr>
              <w:pStyle w:val="0"/>
              <w:jc w:val="center"/>
            </w:pPr>
            <w:r>
              <w:rPr>
                <w:sz w:val="24"/>
              </w:rPr>
              <w:t xml:space="preserve">1230500,00</w:t>
            </w:r>
          </w:p>
        </w:tc>
        <w:tc>
          <w:tcPr>
            <w:tcW w:w="1384" w:type="dxa"/>
          </w:tcPr>
          <w:p>
            <w:pPr>
              <w:pStyle w:val="0"/>
              <w:jc w:val="center"/>
            </w:pPr>
            <w:r>
              <w:rPr>
                <w:sz w:val="24"/>
              </w:rPr>
              <w:t xml:space="preserve">102541,67</w:t>
            </w:r>
          </w:p>
        </w:tc>
        <w:tc>
          <w:tcPr>
            <w:tcW w:w="1384" w:type="dxa"/>
            <w:tcBorders>
              <w:right w:val="nil"/>
            </w:tcBorders>
          </w:tcPr>
          <w:p>
            <w:pPr>
              <w:pStyle w:val="0"/>
              <w:jc w:val="center"/>
            </w:pPr>
            <w:r>
              <w:rPr>
                <w:sz w:val="24"/>
              </w:rPr>
              <w:t xml:space="preserve">102541,67</w:t>
            </w:r>
          </w:p>
        </w:tc>
      </w:tr>
      <w:tr>
        <w:tc>
          <w:tcPr>
            <w:vMerge w:val="continue"/>
          </w:tcPr>
          <w:p/>
        </w:tc>
        <w:tc>
          <w:tcPr>
            <w:tcW w:w="2098" w:type="dxa"/>
          </w:tcPr>
          <w:p>
            <w:pPr>
              <w:pStyle w:val="0"/>
            </w:pPr>
            <w:r>
              <w:rPr>
                <w:sz w:val="24"/>
              </w:rPr>
              <w:t xml:space="preserve">ФАП с. Поляны</w:t>
            </w:r>
          </w:p>
        </w:tc>
        <w:tc>
          <w:tcPr>
            <w:tcW w:w="1304" w:type="dxa"/>
          </w:tcPr>
          <w:p>
            <w:pPr>
              <w:pStyle w:val="0"/>
              <w:jc w:val="center"/>
            </w:pPr>
            <w:r>
              <w:rPr>
                <w:sz w:val="24"/>
              </w:rPr>
              <w:t xml:space="preserve">283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ФАП с. Пупки</w:t>
            </w:r>
          </w:p>
        </w:tc>
        <w:tc>
          <w:tcPr>
            <w:tcW w:w="1304" w:type="dxa"/>
          </w:tcPr>
          <w:p>
            <w:pPr>
              <w:pStyle w:val="0"/>
              <w:jc w:val="center"/>
            </w:pPr>
            <w:r>
              <w:rPr>
                <w:sz w:val="24"/>
              </w:rPr>
              <w:t xml:space="preserve">250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ФАП с. Рождествено</w:t>
            </w:r>
          </w:p>
        </w:tc>
        <w:tc>
          <w:tcPr>
            <w:tcW w:w="1304" w:type="dxa"/>
          </w:tcPr>
          <w:p>
            <w:pPr>
              <w:pStyle w:val="0"/>
              <w:jc w:val="center"/>
            </w:pPr>
            <w:r>
              <w:rPr>
                <w:sz w:val="24"/>
              </w:rPr>
              <w:t xml:space="preserve">247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ФАП с. Рудинка</w:t>
            </w:r>
          </w:p>
        </w:tc>
        <w:tc>
          <w:tcPr>
            <w:tcW w:w="1304" w:type="dxa"/>
          </w:tcPr>
          <w:p>
            <w:pPr>
              <w:pStyle w:val="0"/>
              <w:jc w:val="center"/>
            </w:pPr>
            <w:r>
              <w:rPr>
                <w:sz w:val="24"/>
              </w:rPr>
              <w:t xml:space="preserve">136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ФАП с. Секирино</w:t>
            </w:r>
          </w:p>
        </w:tc>
        <w:tc>
          <w:tcPr>
            <w:tcW w:w="1304" w:type="dxa"/>
          </w:tcPr>
          <w:p>
            <w:pPr>
              <w:pStyle w:val="0"/>
              <w:jc w:val="center"/>
            </w:pPr>
            <w:r>
              <w:rPr>
                <w:sz w:val="24"/>
              </w:rPr>
              <w:t xml:space="preserve">689</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1,009</w:t>
            </w:r>
          </w:p>
        </w:tc>
        <w:tc>
          <w:tcPr>
            <w:tcW w:w="1701" w:type="dxa"/>
          </w:tcPr>
          <w:p>
            <w:pPr>
              <w:pStyle w:val="0"/>
              <w:jc w:val="center"/>
            </w:pPr>
            <w:r>
              <w:rPr>
                <w:sz w:val="24"/>
              </w:rPr>
              <w:t xml:space="preserve">1,009</w:t>
            </w:r>
          </w:p>
        </w:tc>
        <w:tc>
          <w:tcPr>
            <w:tcW w:w="1564" w:type="dxa"/>
          </w:tcPr>
          <w:p>
            <w:pPr>
              <w:pStyle w:val="0"/>
              <w:jc w:val="center"/>
            </w:pPr>
            <w:r>
              <w:rPr>
                <w:sz w:val="24"/>
              </w:rPr>
              <w:t xml:space="preserve">1241574,50</w:t>
            </w:r>
          </w:p>
        </w:tc>
        <w:tc>
          <w:tcPr>
            <w:tcW w:w="1384" w:type="dxa"/>
          </w:tcPr>
          <w:p>
            <w:pPr>
              <w:pStyle w:val="0"/>
              <w:jc w:val="center"/>
            </w:pPr>
            <w:r>
              <w:rPr>
                <w:sz w:val="24"/>
              </w:rPr>
              <w:t xml:space="preserve">103464,54</w:t>
            </w:r>
          </w:p>
        </w:tc>
        <w:tc>
          <w:tcPr>
            <w:tcW w:w="1384" w:type="dxa"/>
            <w:tcBorders>
              <w:right w:val="nil"/>
            </w:tcBorders>
          </w:tcPr>
          <w:p>
            <w:pPr>
              <w:pStyle w:val="0"/>
              <w:jc w:val="center"/>
            </w:pPr>
            <w:r>
              <w:rPr>
                <w:sz w:val="24"/>
              </w:rPr>
              <w:t xml:space="preserve">103464,54</w:t>
            </w:r>
          </w:p>
        </w:tc>
      </w:tr>
      <w:tr>
        <w:tc>
          <w:tcPr>
            <w:vMerge w:val="continue"/>
          </w:tcPr>
          <w:p/>
        </w:tc>
        <w:tc>
          <w:tcPr>
            <w:tcW w:w="2098" w:type="dxa"/>
          </w:tcPr>
          <w:p>
            <w:pPr>
              <w:pStyle w:val="0"/>
            </w:pPr>
            <w:r>
              <w:rPr>
                <w:sz w:val="24"/>
              </w:rPr>
              <w:t xml:space="preserve">ФАП с. Успенское</w:t>
            </w:r>
          </w:p>
        </w:tc>
        <w:tc>
          <w:tcPr>
            <w:tcW w:w="1304" w:type="dxa"/>
          </w:tcPr>
          <w:p>
            <w:pPr>
              <w:pStyle w:val="0"/>
              <w:jc w:val="center"/>
            </w:pPr>
            <w:r>
              <w:rPr>
                <w:sz w:val="24"/>
              </w:rPr>
              <w:t xml:space="preserve">997</w:t>
            </w:r>
          </w:p>
        </w:tc>
        <w:tc>
          <w:tcPr>
            <w:tcW w:w="1587" w:type="dxa"/>
          </w:tcPr>
          <w:p>
            <w:pPr>
              <w:pStyle w:val="0"/>
              <w:jc w:val="center"/>
            </w:pPr>
            <w:r>
              <w:rPr>
                <w:sz w:val="24"/>
              </w:rPr>
              <w:t xml:space="preserve">от 901 до 1500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2460900,00</w:t>
            </w:r>
          </w:p>
        </w:tc>
        <w:tc>
          <w:tcPr>
            <w:tcW w:w="1534" w:type="dxa"/>
          </w:tcPr>
          <w:p>
            <w:pPr>
              <w:pStyle w:val="0"/>
              <w:jc w:val="center"/>
            </w:pPr>
            <w:r>
              <w:rPr>
                <w:sz w:val="24"/>
              </w:rPr>
              <w:t xml:space="preserve">0,604</w:t>
            </w:r>
          </w:p>
        </w:tc>
        <w:tc>
          <w:tcPr>
            <w:tcW w:w="1701" w:type="dxa"/>
          </w:tcPr>
          <w:p>
            <w:pPr>
              <w:pStyle w:val="0"/>
              <w:jc w:val="center"/>
            </w:pPr>
            <w:r>
              <w:rPr>
                <w:sz w:val="24"/>
              </w:rPr>
              <w:t xml:space="preserve">1,007</w:t>
            </w:r>
          </w:p>
        </w:tc>
        <w:tc>
          <w:tcPr>
            <w:tcW w:w="1564" w:type="dxa"/>
          </w:tcPr>
          <w:p>
            <w:pPr>
              <w:pStyle w:val="0"/>
              <w:jc w:val="center"/>
            </w:pPr>
            <w:r>
              <w:rPr>
                <w:sz w:val="24"/>
              </w:rPr>
              <w:t xml:space="preserve">1486383,60</w:t>
            </w:r>
          </w:p>
        </w:tc>
        <w:tc>
          <w:tcPr>
            <w:tcW w:w="1384" w:type="dxa"/>
          </w:tcPr>
          <w:p>
            <w:pPr>
              <w:pStyle w:val="0"/>
              <w:jc w:val="center"/>
            </w:pPr>
            <w:r>
              <w:rPr>
                <w:sz w:val="24"/>
              </w:rPr>
              <w:t xml:space="preserve">123865,30</w:t>
            </w:r>
          </w:p>
        </w:tc>
        <w:tc>
          <w:tcPr>
            <w:tcW w:w="1384" w:type="dxa"/>
            <w:tcBorders>
              <w:right w:val="nil"/>
            </w:tcBorders>
          </w:tcPr>
          <w:p>
            <w:pPr>
              <w:pStyle w:val="0"/>
              <w:jc w:val="center"/>
            </w:pPr>
            <w:r>
              <w:rPr>
                <w:sz w:val="24"/>
              </w:rPr>
              <w:t xml:space="preserve">123865,30</w:t>
            </w:r>
          </w:p>
        </w:tc>
      </w:tr>
      <w:tr>
        <w:tc>
          <w:tcPr>
            <w:vMerge w:val="continue"/>
          </w:tcPr>
          <w:p/>
        </w:tc>
        <w:tc>
          <w:tcPr>
            <w:tcW w:w="2098" w:type="dxa"/>
          </w:tcPr>
          <w:p>
            <w:pPr>
              <w:pStyle w:val="0"/>
            </w:pPr>
            <w:r>
              <w:rPr>
                <w:sz w:val="24"/>
              </w:rPr>
              <w:t xml:space="preserve">ФАП с. Чулково</w:t>
            </w:r>
          </w:p>
        </w:tc>
        <w:tc>
          <w:tcPr>
            <w:tcW w:w="1304" w:type="dxa"/>
          </w:tcPr>
          <w:p>
            <w:pPr>
              <w:pStyle w:val="0"/>
              <w:jc w:val="center"/>
            </w:pPr>
            <w:r>
              <w:rPr>
                <w:sz w:val="24"/>
              </w:rPr>
              <w:t xml:space="preserve">695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0,605</w:t>
            </w:r>
          </w:p>
        </w:tc>
        <w:tc>
          <w:tcPr>
            <w:tcW w:w="1701" w:type="dxa"/>
          </w:tcPr>
          <w:p>
            <w:pPr>
              <w:pStyle w:val="0"/>
              <w:jc w:val="center"/>
            </w:pPr>
            <w:r>
              <w:rPr>
                <w:sz w:val="24"/>
              </w:rPr>
              <w:t xml:space="preserve">1,008</w:t>
            </w:r>
          </w:p>
        </w:tc>
        <w:tc>
          <w:tcPr>
            <w:tcW w:w="1564" w:type="dxa"/>
          </w:tcPr>
          <w:p>
            <w:pPr>
              <w:pStyle w:val="0"/>
              <w:jc w:val="center"/>
            </w:pPr>
            <w:r>
              <w:rPr>
                <w:sz w:val="24"/>
              </w:rPr>
              <w:t xml:space="preserve">744452,50</w:t>
            </w:r>
          </w:p>
        </w:tc>
        <w:tc>
          <w:tcPr>
            <w:tcW w:w="1384" w:type="dxa"/>
          </w:tcPr>
          <w:p>
            <w:pPr>
              <w:pStyle w:val="0"/>
              <w:jc w:val="center"/>
            </w:pPr>
            <w:r>
              <w:rPr>
                <w:sz w:val="24"/>
              </w:rPr>
              <w:t xml:space="preserve">62037,71</w:t>
            </w:r>
          </w:p>
        </w:tc>
        <w:tc>
          <w:tcPr>
            <w:tcW w:w="1384" w:type="dxa"/>
            <w:tcBorders>
              <w:right w:val="nil"/>
            </w:tcBorders>
          </w:tcPr>
          <w:p>
            <w:pPr>
              <w:pStyle w:val="0"/>
              <w:jc w:val="center"/>
            </w:pPr>
            <w:r>
              <w:rPr>
                <w:sz w:val="24"/>
              </w:rPr>
              <w:t xml:space="preserve">62037,71</w:t>
            </w:r>
          </w:p>
        </w:tc>
      </w:tr>
      <w:tr>
        <w:tc>
          <w:tcPr>
            <w:vMerge w:val="continue"/>
          </w:tcPr>
          <w:p/>
        </w:tc>
        <w:tc>
          <w:tcPr>
            <w:tcW w:w="2098" w:type="dxa"/>
          </w:tcPr>
          <w:p>
            <w:pPr>
              <w:pStyle w:val="0"/>
            </w:pPr>
            <w:r>
              <w:rPr>
                <w:sz w:val="24"/>
              </w:rPr>
              <w:t xml:space="preserve">ФАП с. Шелемишево</w:t>
            </w:r>
          </w:p>
        </w:tc>
        <w:tc>
          <w:tcPr>
            <w:tcW w:w="1304" w:type="dxa"/>
          </w:tcPr>
          <w:p>
            <w:pPr>
              <w:pStyle w:val="0"/>
              <w:jc w:val="center"/>
            </w:pPr>
            <w:r>
              <w:rPr>
                <w:sz w:val="24"/>
              </w:rPr>
              <w:t xml:space="preserve">626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1,005</w:t>
            </w:r>
          </w:p>
        </w:tc>
        <w:tc>
          <w:tcPr>
            <w:tcW w:w="1701" w:type="dxa"/>
          </w:tcPr>
          <w:p>
            <w:pPr>
              <w:pStyle w:val="0"/>
              <w:jc w:val="center"/>
            </w:pPr>
            <w:r>
              <w:rPr>
                <w:sz w:val="24"/>
              </w:rPr>
              <w:t xml:space="preserve">1,005</w:t>
            </w:r>
          </w:p>
        </w:tc>
        <w:tc>
          <w:tcPr>
            <w:tcW w:w="1564" w:type="dxa"/>
          </w:tcPr>
          <w:p>
            <w:pPr>
              <w:pStyle w:val="0"/>
              <w:jc w:val="center"/>
            </w:pPr>
            <w:r>
              <w:rPr>
                <w:sz w:val="24"/>
              </w:rPr>
              <w:t xml:space="preserve">1236652,50</w:t>
            </w:r>
          </w:p>
        </w:tc>
        <w:tc>
          <w:tcPr>
            <w:tcW w:w="1384" w:type="dxa"/>
          </w:tcPr>
          <w:p>
            <w:pPr>
              <w:pStyle w:val="0"/>
              <w:jc w:val="center"/>
            </w:pPr>
            <w:r>
              <w:rPr>
                <w:sz w:val="24"/>
              </w:rPr>
              <w:t xml:space="preserve">103054,38</w:t>
            </w:r>
          </w:p>
        </w:tc>
        <w:tc>
          <w:tcPr>
            <w:tcW w:w="1384" w:type="dxa"/>
            <w:tcBorders>
              <w:right w:val="nil"/>
            </w:tcBorders>
          </w:tcPr>
          <w:p>
            <w:pPr>
              <w:pStyle w:val="0"/>
              <w:jc w:val="center"/>
            </w:pPr>
            <w:r>
              <w:rPr>
                <w:sz w:val="24"/>
              </w:rPr>
              <w:t xml:space="preserve">103054,38</w:t>
            </w:r>
          </w:p>
        </w:tc>
      </w:tr>
      <w:tr>
        <w:tc>
          <w:tcPr>
            <w:tcW w:w="2044" w:type="dxa"/>
            <w:vMerge w:val="restart"/>
          </w:tcPr>
          <w:p>
            <w:pPr>
              <w:pStyle w:val="0"/>
            </w:pPr>
            <w:r>
              <w:rPr>
                <w:sz w:val="24"/>
              </w:rPr>
              <w:t xml:space="preserve">ГБУ РО "Спасская районная больница"</w:t>
            </w:r>
          </w:p>
        </w:tc>
        <w:tc>
          <w:tcPr>
            <w:tcW w:w="2098" w:type="dxa"/>
          </w:tcPr>
          <w:p>
            <w:pPr>
              <w:pStyle w:val="0"/>
            </w:pPr>
            <w:r>
              <w:rPr>
                <w:sz w:val="24"/>
              </w:rPr>
              <w:t xml:space="preserve">ИТОГО</w:t>
            </w:r>
          </w:p>
        </w:tc>
        <w:tc>
          <w:tcPr>
            <w:tcW w:w="1304"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669" w:type="dxa"/>
          </w:tcPr>
          <w:p>
            <w:pPr>
              <w:pStyle w:val="0"/>
            </w:pPr>
            <w:r>
              <w:rPr>
                <w:sz w:val="24"/>
              </w:rPr>
            </w:r>
          </w:p>
        </w:tc>
        <w:tc>
          <w:tcPr>
            <w:tcW w:w="1534" w:type="dxa"/>
          </w:tcPr>
          <w:p>
            <w:pPr>
              <w:pStyle w:val="0"/>
            </w:pPr>
            <w:r>
              <w:rPr>
                <w:sz w:val="24"/>
              </w:rPr>
            </w:r>
          </w:p>
        </w:tc>
        <w:tc>
          <w:tcPr>
            <w:tcW w:w="1701" w:type="dxa"/>
          </w:tcPr>
          <w:p>
            <w:pPr>
              <w:pStyle w:val="0"/>
            </w:pPr>
            <w:r>
              <w:rPr>
                <w:sz w:val="24"/>
              </w:rPr>
            </w:r>
          </w:p>
        </w:tc>
        <w:tc>
          <w:tcPr>
            <w:tcW w:w="1564" w:type="dxa"/>
          </w:tcPr>
          <w:p>
            <w:pPr>
              <w:pStyle w:val="0"/>
              <w:jc w:val="center"/>
            </w:pPr>
            <w:r>
              <w:rPr>
                <w:sz w:val="24"/>
              </w:rPr>
              <w:t xml:space="preserve">19723624,50</w:t>
            </w:r>
          </w:p>
        </w:tc>
        <w:tc>
          <w:tcPr>
            <w:tcW w:w="1384" w:type="dxa"/>
          </w:tcPr>
          <w:p>
            <w:pPr>
              <w:pStyle w:val="0"/>
              <w:jc w:val="center"/>
            </w:pPr>
            <w:r>
              <w:rPr>
                <w:sz w:val="24"/>
              </w:rPr>
              <w:t xml:space="preserve">1643635,35</w:t>
            </w:r>
          </w:p>
        </w:tc>
        <w:tc>
          <w:tcPr>
            <w:tcW w:w="1384" w:type="dxa"/>
            <w:tcBorders>
              <w:right w:val="nil"/>
            </w:tcBorders>
          </w:tcPr>
          <w:p>
            <w:pPr>
              <w:pStyle w:val="0"/>
              <w:jc w:val="center"/>
            </w:pPr>
            <w:r>
              <w:rPr>
                <w:sz w:val="24"/>
              </w:rPr>
              <w:t xml:space="preserve">1643635,35</w:t>
            </w:r>
          </w:p>
        </w:tc>
      </w:tr>
      <w:tr>
        <w:tc>
          <w:tcPr>
            <w:vMerge w:val="continue"/>
          </w:tcPr>
          <w:p/>
        </w:tc>
        <w:tc>
          <w:tcPr>
            <w:tcW w:w="2098" w:type="dxa"/>
          </w:tcPr>
          <w:p>
            <w:pPr>
              <w:pStyle w:val="0"/>
            </w:pPr>
            <w:r>
              <w:rPr>
                <w:sz w:val="24"/>
              </w:rPr>
              <w:t xml:space="preserve">Брыкин Бор ФАП</w:t>
            </w:r>
          </w:p>
        </w:tc>
        <w:tc>
          <w:tcPr>
            <w:tcW w:w="1304" w:type="dxa"/>
          </w:tcPr>
          <w:p>
            <w:pPr>
              <w:pStyle w:val="0"/>
              <w:jc w:val="center"/>
            </w:pPr>
            <w:r>
              <w:rPr>
                <w:sz w:val="24"/>
              </w:rPr>
              <w:t xml:space="preserve">127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Веретьинский ФАП</w:t>
            </w:r>
          </w:p>
        </w:tc>
        <w:tc>
          <w:tcPr>
            <w:tcW w:w="1304" w:type="dxa"/>
          </w:tcPr>
          <w:p>
            <w:pPr>
              <w:pStyle w:val="0"/>
              <w:jc w:val="center"/>
            </w:pPr>
            <w:r>
              <w:rPr>
                <w:sz w:val="24"/>
              </w:rPr>
              <w:t xml:space="preserve">145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Выжелесский ФАП</w:t>
            </w:r>
          </w:p>
        </w:tc>
        <w:tc>
          <w:tcPr>
            <w:tcW w:w="1304" w:type="dxa"/>
          </w:tcPr>
          <w:p>
            <w:pPr>
              <w:pStyle w:val="0"/>
              <w:jc w:val="center"/>
            </w:pPr>
            <w:r>
              <w:rPr>
                <w:sz w:val="24"/>
              </w:rPr>
              <w:t xml:space="preserve">259</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1,003</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Гавриловский ФАП</w:t>
            </w:r>
          </w:p>
        </w:tc>
        <w:tc>
          <w:tcPr>
            <w:tcW w:w="1304" w:type="dxa"/>
          </w:tcPr>
          <w:p>
            <w:pPr>
              <w:pStyle w:val="0"/>
              <w:jc w:val="center"/>
            </w:pPr>
            <w:r>
              <w:rPr>
                <w:sz w:val="24"/>
              </w:rPr>
              <w:t xml:space="preserve">975</w:t>
            </w:r>
          </w:p>
        </w:tc>
        <w:tc>
          <w:tcPr>
            <w:tcW w:w="1587" w:type="dxa"/>
          </w:tcPr>
          <w:p>
            <w:pPr>
              <w:pStyle w:val="0"/>
              <w:jc w:val="center"/>
            </w:pPr>
            <w:r>
              <w:rPr>
                <w:sz w:val="24"/>
              </w:rPr>
              <w:t xml:space="preserve">от 901 до 1500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2460900,00</w:t>
            </w:r>
          </w:p>
        </w:tc>
        <w:tc>
          <w:tcPr>
            <w:tcW w:w="1534" w:type="dxa"/>
          </w:tcPr>
          <w:p>
            <w:pPr>
              <w:pStyle w:val="0"/>
              <w:jc w:val="center"/>
            </w:pPr>
            <w:r>
              <w:rPr>
                <w:sz w:val="24"/>
              </w:rPr>
              <w:t xml:space="preserve">0,600</w:t>
            </w:r>
          </w:p>
        </w:tc>
        <w:tc>
          <w:tcPr>
            <w:tcW w:w="1701" w:type="dxa"/>
          </w:tcPr>
          <w:p>
            <w:pPr>
              <w:pStyle w:val="0"/>
            </w:pPr>
            <w:r>
              <w:rPr>
                <w:sz w:val="24"/>
              </w:rPr>
            </w:r>
          </w:p>
        </w:tc>
        <w:tc>
          <w:tcPr>
            <w:tcW w:w="1564" w:type="dxa"/>
          </w:tcPr>
          <w:p>
            <w:pPr>
              <w:pStyle w:val="0"/>
              <w:jc w:val="center"/>
            </w:pPr>
            <w:r>
              <w:rPr>
                <w:sz w:val="24"/>
              </w:rPr>
              <w:t xml:space="preserve">1476540,00</w:t>
            </w:r>
          </w:p>
        </w:tc>
        <w:tc>
          <w:tcPr>
            <w:tcW w:w="1384" w:type="dxa"/>
          </w:tcPr>
          <w:p>
            <w:pPr>
              <w:pStyle w:val="0"/>
              <w:jc w:val="center"/>
            </w:pPr>
            <w:r>
              <w:rPr>
                <w:sz w:val="24"/>
              </w:rPr>
              <w:t xml:space="preserve">123045,00</w:t>
            </w:r>
          </w:p>
        </w:tc>
        <w:tc>
          <w:tcPr>
            <w:tcW w:w="1384" w:type="dxa"/>
            <w:tcBorders>
              <w:right w:val="nil"/>
            </w:tcBorders>
          </w:tcPr>
          <w:p>
            <w:pPr>
              <w:pStyle w:val="0"/>
              <w:jc w:val="center"/>
            </w:pPr>
            <w:r>
              <w:rPr>
                <w:sz w:val="24"/>
              </w:rPr>
              <w:t xml:space="preserve">123045,00</w:t>
            </w:r>
          </w:p>
        </w:tc>
      </w:tr>
      <w:tr>
        <w:tc>
          <w:tcPr>
            <w:vMerge w:val="continue"/>
          </w:tcPr>
          <w:p/>
        </w:tc>
        <w:tc>
          <w:tcPr>
            <w:tcW w:w="2098" w:type="dxa"/>
          </w:tcPr>
          <w:p>
            <w:pPr>
              <w:pStyle w:val="0"/>
            </w:pPr>
            <w:r>
              <w:rPr>
                <w:sz w:val="24"/>
              </w:rPr>
              <w:t xml:space="preserve">Дегтянский ФАП</w:t>
            </w:r>
          </w:p>
        </w:tc>
        <w:tc>
          <w:tcPr>
            <w:tcW w:w="1304" w:type="dxa"/>
          </w:tcPr>
          <w:p>
            <w:pPr>
              <w:pStyle w:val="0"/>
              <w:jc w:val="center"/>
            </w:pPr>
            <w:r>
              <w:rPr>
                <w:sz w:val="24"/>
              </w:rPr>
              <w:t xml:space="preserve">189</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Деревенский ФАП</w:t>
            </w:r>
          </w:p>
        </w:tc>
        <w:tc>
          <w:tcPr>
            <w:tcW w:w="1304" w:type="dxa"/>
          </w:tcPr>
          <w:p>
            <w:pPr>
              <w:pStyle w:val="0"/>
              <w:jc w:val="center"/>
            </w:pPr>
            <w:r>
              <w:rPr>
                <w:sz w:val="24"/>
              </w:rPr>
              <w:t xml:space="preserve">140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Дубовический ФАП</w:t>
            </w:r>
          </w:p>
        </w:tc>
        <w:tc>
          <w:tcPr>
            <w:tcW w:w="1304" w:type="dxa"/>
          </w:tcPr>
          <w:p>
            <w:pPr>
              <w:pStyle w:val="0"/>
              <w:jc w:val="center"/>
            </w:pPr>
            <w:r>
              <w:rPr>
                <w:sz w:val="24"/>
              </w:rPr>
              <w:t xml:space="preserve">108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Исадский ФАП</w:t>
            </w:r>
          </w:p>
        </w:tc>
        <w:tc>
          <w:tcPr>
            <w:tcW w:w="1304" w:type="dxa"/>
          </w:tcPr>
          <w:p>
            <w:pPr>
              <w:pStyle w:val="0"/>
              <w:jc w:val="center"/>
            </w:pPr>
            <w:r>
              <w:rPr>
                <w:sz w:val="24"/>
              </w:rPr>
              <w:t xml:space="preserve">202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0,600</w:t>
            </w:r>
          </w:p>
        </w:tc>
        <w:tc>
          <w:tcPr>
            <w:tcW w:w="1701" w:type="dxa"/>
          </w:tcPr>
          <w:p>
            <w:pPr>
              <w:pStyle w:val="0"/>
              <w:jc w:val="center"/>
            </w:pPr>
            <w:r>
              <w:rPr>
                <w:sz w:val="24"/>
              </w:rPr>
              <w:t xml:space="preserve">1,000</w:t>
            </w:r>
          </w:p>
        </w:tc>
        <w:tc>
          <w:tcPr>
            <w:tcW w:w="1564" w:type="dxa"/>
          </w:tcPr>
          <w:p>
            <w:pPr>
              <w:pStyle w:val="0"/>
              <w:jc w:val="center"/>
            </w:pPr>
            <w:r>
              <w:rPr>
                <w:sz w:val="24"/>
              </w:rPr>
              <w:t xml:space="preserve">738300,00</w:t>
            </w:r>
          </w:p>
        </w:tc>
        <w:tc>
          <w:tcPr>
            <w:tcW w:w="1384" w:type="dxa"/>
          </w:tcPr>
          <w:p>
            <w:pPr>
              <w:pStyle w:val="0"/>
              <w:jc w:val="center"/>
            </w:pPr>
            <w:r>
              <w:rPr>
                <w:sz w:val="24"/>
              </w:rPr>
              <w:t xml:space="preserve">61525,00</w:t>
            </w:r>
          </w:p>
        </w:tc>
        <w:tc>
          <w:tcPr>
            <w:tcW w:w="1384" w:type="dxa"/>
            <w:tcBorders>
              <w:right w:val="nil"/>
            </w:tcBorders>
          </w:tcPr>
          <w:p>
            <w:pPr>
              <w:pStyle w:val="0"/>
              <w:jc w:val="center"/>
            </w:pPr>
            <w:r>
              <w:rPr>
                <w:sz w:val="24"/>
              </w:rPr>
              <w:t xml:space="preserve">61525,00</w:t>
            </w:r>
          </w:p>
        </w:tc>
      </w:tr>
      <w:tr>
        <w:tc>
          <w:tcPr>
            <w:vMerge w:val="continue"/>
          </w:tcPr>
          <w:p/>
        </w:tc>
        <w:tc>
          <w:tcPr>
            <w:tcW w:w="2098" w:type="dxa"/>
          </w:tcPr>
          <w:p>
            <w:pPr>
              <w:pStyle w:val="0"/>
            </w:pPr>
            <w:r>
              <w:rPr>
                <w:sz w:val="24"/>
              </w:rPr>
              <w:t xml:space="preserve">Красильниковский ФАП</w:t>
            </w:r>
          </w:p>
        </w:tc>
        <w:tc>
          <w:tcPr>
            <w:tcW w:w="1304" w:type="dxa"/>
          </w:tcPr>
          <w:p>
            <w:pPr>
              <w:pStyle w:val="0"/>
              <w:jc w:val="center"/>
            </w:pPr>
            <w:r>
              <w:rPr>
                <w:sz w:val="24"/>
              </w:rPr>
              <w:t xml:space="preserve">168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Михальский ФАП</w:t>
            </w:r>
          </w:p>
        </w:tc>
        <w:tc>
          <w:tcPr>
            <w:tcW w:w="1304" w:type="dxa"/>
          </w:tcPr>
          <w:p>
            <w:pPr>
              <w:pStyle w:val="0"/>
              <w:jc w:val="center"/>
            </w:pPr>
            <w:r>
              <w:rPr>
                <w:sz w:val="24"/>
              </w:rPr>
              <w:t xml:space="preserve">162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Новиковский ФАП</w:t>
            </w:r>
          </w:p>
        </w:tc>
        <w:tc>
          <w:tcPr>
            <w:tcW w:w="1304" w:type="dxa"/>
          </w:tcPr>
          <w:p>
            <w:pPr>
              <w:pStyle w:val="0"/>
              <w:jc w:val="center"/>
            </w:pPr>
            <w:r>
              <w:rPr>
                <w:sz w:val="24"/>
              </w:rPr>
              <w:t xml:space="preserve">108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Огородниковский ФАП</w:t>
            </w:r>
          </w:p>
        </w:tc>
        <w:tc>
          <w:tcPr>
            <w:tcW w:w="1304" w:type="dxa"/>
          </w:tcPr>
          <w:p>
            <w:pPr>
              <w:pStyle w:val="0"/>
              <w:jc w:val="center"/>
            </w:pPr>
            <w:r>
              <w:rPr>
                <w:sz w:val="24"/>
              </w:rPr>
              <w:t xml:space="preserve">174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Островской ФАП</w:t>
            </w:r>
          </w:p>
        </w:tc>
        <w:tc>
          <w:tcPr>
            <w:tcW w:w="1304" w:type="dxa"/>
          </w:tcPr>
          <w:p>
            <w:pPr>
              <w:pStyle w:val="0"/>
              <w:jc w:val="center"/>
            </w:pPr>
            <w:r>
              <w:rPr>
                <w:sz w:val="24"/>
              </w:rPr>
              <w:t xml:space="preserve">181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1,000</w:t>
            </w:r>
          </w:p>
        </w:tc>
        <w:tc>
          <w:tcPr>
            <w:tcW w:w="1701" w:type="dxa"/>
          </w:tcPr>
          <w:p>
            <w:pPr>
              <w:pStyle w:val="0"/>
              <w:jc w:val="center"/>
            </w:pPr>
            <w:r>
              <w:rPr>
                <w:sz w:val="24"/>
              </w:rPr>
              <w:t xml:space="preserve">1,000</w:t>
            </w:r>
          </w:p>
        </w:tc>
        <w:tc>
          <w:tcPr>
            <w:tcW w:w="1564" w:type="dxa"/>
          </w:tcPr>
          <w:p>
            <w:pPr>
              <w:pStyle w:val="0"/>
              <w:jc w:val="center"/>
            </w:pPr>
            <w:r>
              <w:rPr>
                <w:sz w:val="24"/>
              </w:rPr>
              <w:t xml:space="preserve">1230500,00</w:t>
            </w:r>
          </w:p>
        </w:tc>
        <w:tc>
          <w:tcPr>
            <w:tcW w:w="1384" w:type="dxa"/>
          </w:tcPr>
          <w:p>
            <w:pPr>
              <w:pStyle w:val="0"/>
              <w:jc w:val="center"/>
            </w:pPr>
            <w:r>
              <w:rPr>
                <w:sz w:val="24"/>
              </w:rPr>
              <w:t xml:space="preserve">102541,67</w:t>
            </w:r>
          </w:p>
        </w:tc>
        <w:tc>
          <w:tcPr>
            <w:tcW w:w="1384" w:type="dxa"/>
            <w:tcBorders>
              <w:right w:val="nil"/>
            </w:tcBorders>
          </w:tcPr>
          <w:p>
            <w:pPr>
              <w:pStyle w:val="0"/>
              <w:jc w:val="center"/>
            </w:pPr>
            <w:r>
              <w:rPr>
                <w:sz w:val="24"/>
              </w:rPr>
              <w:t xml:space="preserve">102541,67</w:t>
            </w:r>
          </w:p>
        </w:tc>
      </w:tr>
      <w:tr>
        <w:tc>
          <w:tcPr>
            <w:vMerge w:val="continue"/>
          </w:tcPr>
          <w:p/>
        </w:tc>
        <w:tc>
          <w:tcPr>
            <w:tcW w:w="2098" w:type="dxa"/>
          </w:tcPr>
          <w:p>
            <w:pPr>
              <w:pStyle w:val="0"/>
            </w:pPr>
            <w:r>
              <w:rPr>
                <w:sz w:val="24"/>
              </w:rPr>
              <w:t xml:space="preserve">Павловский ФАП</w:t>
            </w:r>
          </w:p>
        </w:tc>
        <w:tc>
          <w:tcPr>
            <w:tcW w:w="1304" w:type="dxa"/>
          </w:tcPr>
          <w:p>
            <w:pPr>
              <w:pStyle w:val="0"/>
              <w:jc w:val="center"/>
            </w:pPr>
            <w:r>
              <w:rPr>
                <w:sz w:val="24"/>
              </w:rPr>
              <w:t xml:space="preserve">304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1,003</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Панинский ФАП</w:t>
            </w:r>
          </w:p>
        </w:tc>
        <w:tc>
          <w:tcPr>
            <w:tcW w:w="1304" w:type="dxa"/>
          </w:tcPr>
          <w:p>
            <w:pPr>
              <w:pStyle w:val="0"/>
              <w:jc w:val="center"/>
            </w:pPr>
            <w:r>
              <w:rPr>
                <w:sz w:val="24"/>
              </w:rPr>
              <w:t xml:space="preserve">446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1,003</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Перкинский ФАП</w:t>
            </w:r>
          </w:p>
        </w:tc>
        <w:tc>
          <w:tcPr>
            <w:tcW w:w="1304" w:type="dxa"/>
          </w:tcPr>
          <w:p>
            <w:pPr>
              <w:pStyle w:val="0"/>
              <w:jc w:val="center"/>
            </w:pPr>
            <w:r>
              <w:rPr>
                <w:sz w:val="24"/>
              </w:rPr>
              <w:t xml:space="preserve">188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Петровический ФАП</w:t>
            </w:r>
          </w:p>
        </w:tc>
        <w:tc>
          <w:tcPr>
            <w:tcW w:w="1304" w:type="dxa"/>
          </w:tcPr>
          <w:p>
            <w:pPr>
              <w:pStyle w:val="0"/>
              <w:jc w:val="center"/>
            </w:pPr>
            <w:r>
              <w:rPr>
                <w:sz w:val="24"/>
              </w:rPr>
              <w:t xml:space="preserve">167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Половский ФАП</w:t>
            </w:r>
          </w:p>
        </w:tc>
        <w:tc>
          <w:tcPr>
            <w:tcW w:w="1304" w:type="dxa"/>
          </w:tcPr>
          <w:p>
            <w:pPr>
              <w:pStyle w:val="0"/>
              <w:jc w:val="center"/>
            </w:pPr>
            <w:r>
              <w:rPr>
                <w:sz w:val="24"/>
              </w:rPr>
              <w:t xml:space="preserve">132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Собчаковский ФАП</w:t>
            </w:r>
          </w:p>
        </w:tc>
        <w:tc>
          <w:tcPr>
            <w:tcW w:w="1304" w:type="dxa"/>
          </w:tcPr>
          <w:p>
            <w:pPr>
              <w:pStyle w:val="0"/>
              <w:jc w:val="center"/>
            </w:pPr>
            <w:r>
              <w:rPr>
                <w:sz w:val="24"/>
              </w:rPr>
              <w:t xml:space="preserve">264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0,604</w:t>
            </w:r>
          </w:p>
        </w:tc>
        <w:tc>
          <w:tcPr>
            <w:tcW w:w="1701" w:type="dxa"/>
          </w:tcPr>
          <w:p>
            <w:pPr>
              <w:pStyle w:val="0"/>
              <w:jc w:val="center"/>
            </w:pPr>
            <w:r>
              <w:rPr>
                <w:sz w:val="24"/>
              </w:rPr>
              <w:t xml:space="preserve">1,006</w:t>
            </w:r>
          </w:p>
        </w:tc>
        <w:tc>
          <w:tcPr>
            <w:tcW w:w="1564" w:type="dxa"/>
          </w:tcPr>
          <w:p>
            <w:pPr>
              <w:pStyle w:val="0"/>
              <w:jc w:val="center"/>
            </w:pPr>
            <w:r>
              <w:rPr>
                <w:sz w:val="24"/>
              </w:rPr>
              <w:t xml:space="preserve">743222,00</w:t>
            </w:r>
          </w:p>
        </w:tc>
        <w:tc>
          <w:tcPr>
            <w:tcW w:w="1384" w:type="dxa"/>
          </w:tcPr>
          <w:p>
            <w:pPr>
              <w:pStyle w:val="0"/>
              <w:jc w:val="center"/>
            </w:pPr>
            <w:r>
              <w:rPr>
                <w:sz w:val="24"/>
              </w:rPr>
              <w:t xml:space="preserve">61935,17</w:t>
            </w:r>
          </w:p>
        </w:tc>
        <w:tc>
          <w:tcPr>
            <w:tcW w:w="1384" w:type="dxa"/>
            <w:tcBorders>
              <w:right w:val="nil"/>
            </w:tcBorders>
          </w:tcPr>
          <w:p>
            <w:pPr>
              <w:pStyle w:val="0"/>
              <w:jc w:val="center"/>
            </w:pPr>
            <w:r>
              <w:rPr>
                <w:sz w:val="24"/>
              </w:rPr>
              <w:t xml:space="preserve">61935,17</w:t>
            </w:r>
          </w:p>
        </w:tc>
      </w:tr>
      <w:tr>
        <w:tc>
          <w:tcPr>
            <w:vMerge w:val="continue"/>
          </w:tcPr>
          <w:p/>
        </w:tc>
        <w:tc>
          <w:tcPr>
            <w:tcW w:w="2098" w:type="dxa"/>
          </w:tcPr>
          <w:p>
            <w:pPr>
              <w:pStyle w:val="0"/>
            </w:pPr>
            <w:r>
              <w:rPr>
                <w:sz w:val="24"/>
              </w:rPr>
              <w:t xml:space="preserve">Старокиструсский ФАП</w:t>
            </w:r>
          </w:p>
        </w:tc>
        <w:tc>
          <w:tcPr>
            <w:tcW w:w="1304" w:type="dxa"/>
          </w:tcPr>
          <w:p>
            <w:pPr>
              <w:pStyle w:val="0"/>
              <w:jc w:val="center"/>
            </w:pPr>
            <w:r>
              <w:rPr>
                <w:sz w:val="24"/>
              </w:rPr>
              <w:t xml:space="preserve">109</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Устранский ФАП</w:t>
            </w:r>
          </w:p>
        </w:tc>
        <w:tc>
          <w:tcPr>
            <w:tcW w:w="1304" w:type="dxa"/>
          </w:tcPr>
          <w:p>
            <w:pPr>
              <w:pStyle w:val="0"/>
              <w:jc w:val="center"/>
            </w:pPr>
            <w:r>
              <w:rPr>
                <w:sz w:val="24"/>
              </w:rPr>
              <w:t xml:space="preserve">146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Фатьяновский ФАП</w:t>
            </w:r>
          </w:p>
        </w:tc>
        <w:tc>
          <w:tcPr>
            <w:tcW w:w="1304" w:type="dxa"/>
          </w:tcPr>
          <w:p>
            <w:pPr>
              <w:pStyle w:val="0"/>
              <w:jc w:val="center"/>
            </w:pPr>
            <w:r>
              <w:rPr>
                <w:sz w:val="24"/>
              </w:rPr>
              <w:t xml:space="preserve">150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Федотьевский ФАП</w:t>
            </w:r>
          </w:p>
        </w:tc>
        <w:tc>
          <w:tcPr>
            <w:tcW w:w="1304" w:type="dxa"/>
          </w:tcPr>
          <w:p>
            <w:pPr>
              <w:pStyle w:val="0"/>
              <w:jc w:val="center"/>
            </w:pPr>
            <w:r>
              <w:rPr>
                <w:sz w:val="24"/>
              </w:rPr>
              <w:t xml:space="preserve">170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tcW w:w="2044" w:type="dxa"/>
            <w:vMerge w:val="restart"/>
          </w:tcPr>
          <w:p>
            <w:pPr>
              <w:pStyle w:val="0"/>
            </w:pPr>
            <w:r>
              <w:rPr>
                <w:sz w:val="24"/>
              </w:rPr>
              <w:t xml:space="preserve">ГБУ РО "Касимовский межрайонный медицинский центр"</w:t>
            </w:r>
          </w:p>
        </w:tc>
        <w:tc>
          <w:tcPr>
            <w:tcW w:w="2098" w:type="dxa"/>
          </w:tcPr>
          <w:p>
            <w:pPr>
              <w:pStyle w:val="0"/>
            </w:pPr>
            <w:r>
              <w:rPr>
                <w:sz w:val="24"/>
              </w:rPr>
              <w:t xml:space="preserve">ИТОГО</w:t>
            </w:r>
          </w:p>
        </w:tc>
        <w:tc>
          <w:tcPr>
            <w:tcW w:w="1304"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669" w:type="dxa"/>
          </w:tcPr>
          <w:p>
            <w:pPr>
              <w:pStyle w:val="0"/>
            </w:pPr>
            <w:r>
              <w:rPr>
                <w:sz w:val="24"/>
              </w:rPr>
            </w:r>
          </w:p>
        </w:tc>
        <w:tc>
          <w:tcPr>
            <w:tcW w:w="1534" w:type="dxa"/>
          </w:tcPr>
          <w:p>
            <w:pPr>
              <w:pStyle w:val="0"/>
            </w:pPr>
            <w:r>
              <w:rPr>
                <w:sz w:val="24"/>
              </w:rPr>
            </w:r>
          </w:p>
        </w:tc>
        <w:tc>
          <w:tcPr>
            <w:tcW w:w="1701" w:type="dxa"/>
          </w:tcPr>
          <w:p>
            <w:pPr>
              <w:pStyle w:val="0"/>
            </w:pPr>
            <w:r>
              <w:rPr>
                <w:sz w:val="24"/>
              </w:rPr>
            </w:r>
          </w:p>
        </w:tc>
        <w:tc>
          <w:tcPr>
            <w:tcW w:w="1564" w:type="dxa"/>
          </w:tcPr>
          <w:p>
            <w:pPr>
              <w:pStyle w:val="0"/>
              <w:jc w:val="center"/>
            </w:pPr>
            <w:r>
              <w:rPr>
                <w:sz w:val="24"/>
              </w:rPr>
              <w:t xml:space="preserve">42986688,40</w:t>
            </w:r>
          </w:p>
        </w:tc>
        <w:tc>
          <w:tcPr>
            <w:tcW w:w="1384" w:type="dxa"/>
          </w:tcPr>
          <w:p>
            <w:pPr>
              <w:pStyle w:val="0"/>
              <w:jc w:val="center"/>
            </w:pPr>
            <w:r>
              <w:rPr>
                <w:sz w:val="24"/>
              </w:rPr>
              <w:t xml:space="preserve">3582224,05</w:t>
            </w:r>
          </w:p>
        </w:tc>
        <w:tc>
          <w:tcPr>
            <w:tcW w:w="1384" w:type="dxa"/>
            <w:tcBorders>
              <w:right w:val="nil"/>
            </w:tcBorders>
          </w:tcPr>
          <w:p>
            <w:pPr>
              <w:pStyle w:val="0"/>
              <w:jc w:val="center"/>
            </w:pPr>
            <w:r>
              <w:rPr>
                <w:sz w:val="24"/>
              </w:rPr>
              <w:t xml:space="preserve">3582224,05</w:t>
            </w:r>
          </w:p>
        </w:tc>
      </w:tr>
      <w:tr>
        <w:tc>
          <w:tcPr>
            <w:vMerge w:val="continue"/>
          </w:tcPr>
          <w:p/>
        </w:tc>
        <w:tc>
          <w:tcPr>
            <w:tcW w:w="2098" w:type="dxa"/>
          </w:tcPr>
          <w:p>
            <w:pPr>
              <w:pStyle w:val="0"/>
            </w:pPr>
            <w:r>
              <w:rPr>
                <w:sz w:val="24"/>
              </w:rPr>
              <w:t xml:space="preserve">Алешинский ФАП</w:t>
            </w:r>
          </w:p>
        </w:tc>
        <w:tc>
          <w:tcPr>
            <w:tcW w:w="1304" w:type="dxa"/>
          </w:tcPr>
          <w:p>
            <w:pPr>
              <w:pStyle w:val="0"/>
              <w:jc w:val="center"/>
            </w:pPr>
            <w:r>
              <w:rPr>
                <w:sz w:val="24"/>
              </w:rPr>
              <w:t xml:space="preserve">302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Анемнясевский ФАП</w:t>
            </w:r>
          </w:p>
        </w:tc>
        <w:tc>
          <w:tcPr>
            <w:tcW w:w="1304" w:type="dxa"/>
          </w:tcPr>
          <w:p>
            <w:pPr>
              <w:pStyle w:val="0"/>
              <w:jc w:val="center"/>
            </w:pPr>
            <w:r>
              <w:rPr>
                <w:sz w:val="24"/>
              </w:rPr>
              <w:t xml:space="preserve">52</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493000,30</w:t>
            </w:r>
          </w:p>
        </w:tc>
        <w:tc>
          <w:tcPr>
            <w:tcW w:w="1384" w:type="dxa"/>
          </w:tcPr>
          <w:p>
            <w:pPr>
              <w:pStyle w:val="0"/>
              <w:jc w:val="center"/>
            </w:pPr>
            <w:r>
              <w:rPr>
                <w:sz w:val="24"/>
              </w:rPr>
              <w:t xml:space="preserve">41083,36</w:t>
            </w:r>
          </w:p>
        </w:tc>
        <w:tc>
          <w:tcPr>
            <w:tcW w:w="1384" w:type="dxa"/>
            <w:tcBorders>
              <w:right w:val="nil"/>
            </w:tcBorders>
          </w:tcPr>
          <w:p>
            <w:pPr>
              <w:pStyle w:val="0"/>
              <w:jc w:val="center"/>
            </w:pPr>
            <w:r>
              <w:rPr>
                <w:sz w:val="24"/>
              </w:rPr>
              <w:t xml:space="preserve">41083,36</w:t>
            </w:r>
          </w:p>
        </w:tc>
      </w:tr>
      <w:tr>
        <w:tc>
          <w:tcPr>
            <w:vMerge w:val="continue"/>
          </w:tcPr>
          <w:p/>
        </w:tc>
        <w:tc>
          <w:tcPr>
            <w:tcW w:w="2098" w:type="dxa"/>
          </w:tcPr>
          <w:p>
            <w:pPr>
              <w:pStyle w:val="0"/>
            </w:pPr>
            <w:r>
              <w:rPr>
                <w:sz w:val="24"/>
              </w:rPr>
              <w:t xml:space="preserve">Ардабьевский ФАП</w:t>
            </w:r>
          </w:p>
        </w:tc>
        <w:tc>
          <w:tcPr>
            <w:tcW w:w="1304" w:type="dxa"/>
          </w:tcPr>
          <w:p>
            <w:pPr>
              <w:pStyle w:val="0"/>
              <w:jc w:val="center"/>
            </w:pPr>
            <w:r>
              <w:rPr>
                <w:sz w:val="24"/>
              </w:rPr>
              <w:t xml:space="preserve">480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1,006</w:t>
            </w:r>
          </w:p>
        </w:tc>
        <w:tc>
          <w:tcPr>
            <w:tcW w:w="1701" w:type="dxa"/>
          </w:tcPr>
          <w:p>
            <w:pPr>
              <w:pStyle w:val="0"/>
              <w:jc w:val="center"/>
            </w:pPr>
            <w:r>
              <w:rPr>
                <w:sz w:val="24"/>
              </w:rPr>
              <w:t xml:space="preserve">1,006</w:t>
            </w:r>
          </w:p>
        </w:tc>
        <w:tc>
          <w:tcPr>
            <w:tcW w:w="1564" w:type="dxa"/>
          </w:tcPr>
          <w:p>
            <w:pPr>
              <w:pStyle w:val="0"/>
              <w:jc w:val="center"/>
            </w:pPr>
            <w:r>
              <w:rPr>
                <w:sz w:val="24"/>
              </w:rPr>
              <w:t xml:space="preserve">1237883,00</w:t>
            </w:r>
          </w:p>
        </w:tc>
        <w:tc>
          <w:tcPr>
            <w:tcW w:w="1384" w:type="dxa"/>
          </w:tcPr>
          <w:p>
            <w:pPr>
              <w:pStyle w:val="0"/>
              <w:jc w:val="center"/>
            </w:pPr>
            <w:r>
              <w:rPr>
                <w:sz w:val="24"/>
              </w:rPr>
              <w:t xml:space="preserve">103156,92</w:t>
            </w:r>
          </w:p>
        </w:tc>
        <w:tc>
          <w:tcPr>
            <w:tcW w:w="1384" w:type="dxa"/>
            <w:tcBorders>
              <w:right w:val="nil"/>
            </w:tcBorders>
          </w:tcPr>
          <w:p>
            <w:pPr>
              <w:pStyle w:val="0"/>
              <w:jc w:val="center"/>
            </w:pPr>
            <w:r>
              <w:rPr>
                <w:sz w:val="24"/>
              </w:rPr>
              <w:t xml:space="preserve">103156,92</w:t>
            </w:r>
          </w:p>
        </w:tc>
      </w:tr>
      <w:tr>
        <w:tc>
          <w:tcPr>
            <w:vMerge w:val="continue"/>
          </w:tcPr>
          <w:p/>
        </w:tc>
        <w:tc>
          <w:tcPr>
            <w:tcW w:w="2098" w:type="dxa"/>
          </w:tcPr>
          <w:p>
            <w:pPr>
              <w:pStyle w:val="0"/>
            </w:pPr>
            <w:r>
              <w:rPr>
                <w:sz w:val="24"/>
              </w:rPr>
              <w:t xml:space="preserve">Балушево-Починковский ФАП</w:t>
            </w:r>
          </w:p>
        </w:tc>
        <w:tc>
          <w:tcPr>
            <w:tcW w:w="1304" w:type="dxa"/>
          </w:tcPr>
          <w:p>
            <w:pPr>
              <w:pStyle w:val="0"/>
              <w:jc w:val="center"/>
            </w:pPr>
            <w:r>
              <w:rPr>
                <w:sz w:val="24"/>
              </w:rPr>
              <w:t xml:space="preserve">134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Бетинский ФАП</w:t>
            </w:r>
          </w:p>
        </w:tc>
        <w:tc>
          <w:tcPr>
            <w:tcW w:w="1304" w:type="dxa"/>
          </w:tcPr>
          <w:p>
            <w:pPr>
              <w:pStyle w:val="0"/>
              <w:jc w:val="center"/>
            </w:pPr>
            <w:r>
              <w:rPr>
                <w:sz w:val="24"/>
              </w:rPr>
              <w:t xml:space="preserve">103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1,000</w:t>
            </w:r>
          </w:p>
        </w:tc>
        <w:tc>
          <w:tcPr>
            <w:tcW w:w="1701" w:type="dxa"/>
          </w:tcPr>
          <w:p>
            <w:pPr>
              <w:pStyle w:val="0"/>
              <w:jc w:val="center"/>
            </w:pPr>
            <w:r>
              <w:rPr>
                <w:sz w:val="24"/>
              </w:rPr>
              <w:t xml:space="preserve">1,000</w:t>
            </w:r>
          </w:p>
        </w:tc>
        <w:tc>
          <w:tcPr>
            <w:tcW w:w="1564" w:type="dxa"/>
          </w:tcPr>
          <w:p>
            <w:pPr>
              <w:pStyle w:val="0"/>
              <w:jc w:val="center"/>
            </w:pPr>
            <w:r>
              <w:rPr>
                <w:sz w:val="24"/>
              </w:rPr>
              <w:t xml:space="preserve">1230500,00</w:t>
            </w:r>
          </w:p>
        </w:tc>
        <w:tc>
          <w:tcPr>
            <w:tcW w:w="1384" w:type="dxa"/>
          </w:tcPr>
          <w:p>
            <w:pPr>
              <w:pStyle w:val="0"/>
              <w:jc w:val="center"/>
            </w:pPr>
            <w:r>
              <w:rPr>
                <w:sz w:val="24"/>
              </w:rPr>
              <w:t xml:space="preserve">102541,67</w:t>
            </w:r>
          </w:p>
        </w:tc>
        <w:tc>
          <w:tcPr>
            <w:tcW w:w="1384" w:type="dxa"/>
            <w:tcBorders>
              <w:right w:val="nil"/>
            </w:tcBorders>
          </w:tcPr>
          <w:p>
            <w:pPr>
              <w:pStyle w:val="0"/>
              <w:jc w:val="center"/>
            </w:pPr>
            <w:r>
              <w:rPr>
                <w:sz w:val="24"/>
              </w:rPr>
              <w:t xml:space="preserve">102541,67</w:t>
            </w:r>
          </w:p>
        </w:tc>
      </w:tr>
      <w:tr>
        <w:tc>
          <w:tcPr>
            <w:vMerge w:val="continue"/>
          </w:tcPr>
          <w:p/>
        </w:tc>
        <w:tc>
          <w:tcPr>
            <w:tcW w:w="2098" w:type="dxa"/>
          </w:tcPr>
          <w:p>
            <w:pPr>
              <w:pStyle w:val="0"/>
            </w:pPr>
            <w:r>
              <w:rPr>
                <w:sz w:val="24"/>
              </w:rPr>
              <w:t xml:space="preserve">Большой Муторский ФАП</w:t>
            </w:r>
          </w:p>
        </w:tc>
        <w:tc>
          <w:tcPr>
            <w:tcW w:w="1304" w:type="dxa"/>
          </w:tcPr>
          <w:p>
            <w:pPr>
              <w:pStyle w:val="0"/>
              <w:jc w:val="center"/>
            </w:pPr>
            <w:r>
              <w:rPr>
                <w:sz w:val="24"/>
              </w:rPr>
              <w:t xml:space="preserve">57</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0,600</w:t>
            </w:r>
          </w:p>
        </w:tc>
        <w:tc>
          <w:tcPr>
            <w:tcW w:w="1701" w:type="dxa"/>
          </w:tcPr>
          <w:p>
            <w:pPr>
              <w:pStyle w:val="0"/>
              <w:jc w:val="center"/>
            </w:pPr>
            <w:r>
              <w:rPr>
                <w:sz w:val="24"/>
              </w:rPr>
              <w:t xml:space="preserve">1,000</w:t>
            </w:r>
          </w:p>
        </w:tc>
        <w:tc>
          <w:tcPr>
            <w:tcW w:w="1564" w:type="dxa"/>
          </w:tcPr>
          <w:p>
            <w:pPr>
              <w:pStyle w:val="0"/>
              <w:jc w:val="center"/>
            </w:pPr>
            <w:r>
              <w:rPr>
                <w:sz w:val="24"/>
              </w:rPr>
              <w:t xml:space="preserve">492180,00</w:t>
            </w:r>
          </w:p>
        </w:tc>
        <w:tc>
          <w:tcPr>
            <w:tcW w:w="1384" w:type="dxa"/>
          </w:tcPr>
          <w:p>
            <w:pPr>
              <w:pStyle w:val="0"/>
              <w:jc w:val="center"/>
            </w:pPr>
            <w:r>
              <w:rPr>
                <w:sz w:val="24"/>
              </w:rPr>
              <w:t xml:space="preserve">41015,00</w:t>
            </w:r>
          </w:p>
        </w:tc>
        <w:tc>
          <w:tcPr>
            <w:tcW w:w="1384" w:type="dxa"/>
            <w:tcBorders>
              <w:right w:val="nil"/>
            </w:tcBorders>
          </w:tcPr>
          <w:p>
            <w:pPr>
              <w:pStyle w:val="0"/>
              <w:jc w:val="center"/>
            </w:pPr>
            <w:r>
              <w:rPr>
                <w:sz w:val="24"/>
              </w:rPr>
              <w:t xml:space="preserve">41015,00</w:t>
            </w:r>
          </w:p>
        </w:tc>
      </w:tr>
      <w:tr>
        <w:tc>
          <w:tcPr>
            <w:vMerge w:val="continue"/>
          </w:tcPr>
          <w:p/>
        </w:tc>
        <w:tc>
          <w:tcPr>
            <w:tcW w:w="2098" w:type="dxa"/>
          </w:tcPr>
          <w:p>
            <w:pPr>
              <w:pStyle w:val="0"/>
            </w:pPr>
            <w:r>
              <w:rPr>
                <w:sz w:val="24"/>
              </w:rPr>
              <w:t xml:space="preserve">Гиблицкий ФАП</w:t>
            </w:r>
          </w:p>
        </w:tc>
        <w:tc>
          <w:tcPr>
            <w:tcW w:w="1304" w:type="dxa"/>
          </w:tcPr>
          <w:p>
            <w:pPr>
              <w:pStyle w:val="0"/>
              <w:jc w:val="center"/>
            </w:pPr>
            <w:r>
              <w:rPr>
                <w:sz w:val="24"/>
              </w:rPr>
              <w:t xml:space="preserve">440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1,003</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Дмитриевский ФАП</w:t>
            </w:r>
          </w:p>
        </w:tc>
        <w:tc>
          <w:tcPr>
            <w:tcW w:w="1304" w:type="dxa"/>
          </w:tcPr>
          <w:p>
            <w:pPr>
              <w:pStyle w:val="0"/>
              <w:jc w:val="center"/>
            </w:pPr>
            <w:r>
              <w:rPr>
                <w:sz w:val="24"/>
              </w:rPr>
              <w:t xml:space="preserve">600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1,007</w:t>
            </w:r>
          </w:p>
        </w:tc>
        <w:tc>
          <w:tcPr>
            <w:tcW w:w="1701" w:type="dxa"/>
          </w:tcPr>
          <w:p>
            <w:pPr>
              <w:pStyle w:val="0"/>
              <w:jc w:val="center"/>
            </w:pPr>
            <w:r>
              <w:rPr>
                <w:sz w:val="24"/>
              </w:rPr>
              <w:t xml:space="preserve">1,007</w:t>
            </w:r>
          </w:p>
        </w:tc>
        <w:tc>
          <w:tcPr>
            <w:tcW w:w="1564" w:type="dxa"/>
          </w:tcPr>
          <w:p>
            <w:pPr>
              <w:pStyle w:val="0"/>
              <w:jc w:val="center"/>
            </w:pPr>
            <w:r>
              <w:rPr>
                <w:sz w:val="24"/>
              </w:rPr>
              <w:t xml:space="preserve">1239113,50</w:t>
            </w:r>
          </w:p>
        </w:tc>
        <w:tc>
          <w:tcPr>
            <w:tcW w:w="1384" w:type="dxa"/>
          </w:tcPr>
          <w:p>
            <w:pPr>
              <w:pStyle w:val="0"/>
              <w:jc w:val="center"/>
            </w:pPr>
            <w:r>
              <w:rPr>
                <w:sz w:val="24"/>
              </w:rPr>
              <w:t xml:space="preserve">103259,46</w:t>
            </w:r>
          </w:p>
        </w:tc>
        <w:tc>
          <w:tcPr>
            <w:tcW w:w="1384" w:type="dxa"/>
            <w:tcBorders>
              <w:right w:val="nil"/>
            </w:tcBorders>
          </w:tcPr>
          <w:p>
            <w:pPr>
              <w:pStyle w:val="0"/>
              <w:jc w:val="center"/>
            </w:pPr>
            <w:r>
              <w:rPr>
                <w:sz w:val="24"/>
              </w:rPr>
              <w:t xml:space="preserve">103259,46</w:t>
            </w:r>
          </w:p>
        </w:tc>
      </w:tr>
      <w:tr>
        <w:tc>
          <w:tcPr>
            <w:vMerge w:val="continue"/>
          </w:tcPr>
          <w:p/>
        </w:tc>
        <w:tc>
          <w:tcPr>
            <w:tcW w:w="2098" w:type="dxa"/>
          </w:tcPr>
          <w:p>
            <w:pPr>
              <w:pStyle w:val="0"/>
            </w:pPr>
            <w:r>
              <w:rPr>
                <w:sz w:val="24"/>
              </w:rPr>
              <w:t xml:space="preserve">Ермоловский ФАП</w:t>
            </w:r>
          </w:p>
        </w:tc>
        <w:tc>
          <w:tcPr>
            <w:tcW w:w="1304" w:type="dxa"/>
          </w:tcPr>
          <w:p>
            <w:pPr>
              <w:pStyle w:val="0"/>
              <w:jc w:val="center"/>
            </w:pPr>
            <w:r>
              <w:rPr>
                <w:sz w:val="24"/>
              </w:rPr>
              <w:t xml:space="preserve">137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Ибердусский ФАП</w:t>
            </w:r>
          </w:p>
        </w:tc>
        <w:tc>
          <w:tcPr>
            <w:tcW w:w="1304" w:type="dxa"/>
          </w:tcPr>
          <w:p>
            <w:pPr>
              <w:pStyle w:val="0"/>
              <w:jc w:val="center"/>
            </w:pPr>
            <w:r>
              <w:rPr>
                <w:sz w:val="24"/>
              </w:rPr>
              <w:t xml:space="preserve">224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Квасьевский ФАП</w:t>
            </w:r>
          </w:p>
        </w:tc>
        <w:tc>
          <w:tcPr>
            <w:tcW w:w="1304" w:type="dxa"/>
          </w:tcPr>
          <w:p>
            <w:pPr>
              <w:pStyle w:val="0"/>
              <w:jc w:val="center"/>
            </w:pPr>
            <w:r>
              <w:rPr>
                <w:sz w:val="24"/>
              </w:rPr>
              <w:t xml:space="preserve">120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Китовский ФАП</w:t>
            </w:r>
          </w:p>
        </w:tc>
        <w:tc>
          <w:tcPr>
            <w:tcW w:w="1304" w:type="dxa"/>
          </w:tcPr>
          <w:p>
            <w:pPr>
              <w:pStyle w:val="0"/>
              <w:jc w:val="center"/>
            </w:pPr>
            <w:r>
              <w:rPr>
                <w:sz w:val="24"/>
              </w:rPr>
              <w:t xml:space="preserve">193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Клетинский ФАП</w:t>
            </w:r>
          </w:p>
        </w:tc>
        <w:tc>
          <w:tcPr>
            <w:tcW w:w="1304" w:type="dxa"/>
          </w:tcPr>
          <w:p>
            <w:pPr>
              <w:pStyle w:val="0"/>
              <w:jc w:val="center"/>
            </w:pPr>
            <w:r>
              <w:rPr>
                <w:sz w:val="24"/>
              </w:rPr>
              <w:t xml:space="preserve">583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1,010</w:t>
            </w:r>
          </w:p>
        </w:tc>
        <w:tc>
          <w:tcPr>
            <w:tcW w:w="1701" w:type="dxa"/>
          </w:tcPr>
          <w:p>
            <w:pPr>
              <w:pStyle w:val="0"/>
              <w:jc w:val="center"/>
            </w:pPr>
            <w:r>
              <w:rPr>
                <w:sz w:val="24"/>
              </w:rPr>
              <w:t xml:space="preserve">1,010</w:t>
            </w:r>
          </w:p>
        </w:tc>
        <w:tc>
          <w:tcPr>
            <w:tcW w:w="1564" w:type="dxa"/>
          </w:tcPr>
          <w:p>
            <w:pPr>
              <w:pStyle w:val="0"/>
              <w:jc w:val="center"/>
            </w:pPr>
            <w:r>
              <w:rPr>
                <w:sz w:val="24"/>
              </w:rPr>
              <w:t xml:space="preserve">1242805,00</w:t>
            </w:r>
          </w:p>
        </w:tc>
        <w:tc>
          <w:tcPr>
            <w:tcW w:w="1384" w:type="dxa"/>
          </w:tcPr>
          <w:p>
            <w:pPr>
              <w:pStyle w:val="0"/>
              <w:jc w:val="center"/>
            </w:pPr>
            <w:r>
              <w:rPr>
                <w:sz w:val="24"/>
              </w:rPr>
              <w:t xml:space="preserve">103567,08</w:t>
            </w:r>
          </w:p>
        </w:tc>
        <w:tc>
          <w:tcPr>
            <w:tcW w:w="1384" w:type="dxa"/>
            <w:tcBorders>
              <w:right w:val="nil"/>
            </w:tcBorders>
          </w:tcPr>
          <w:p>
            <w:pPr>
              <w:pStyle w:val="0"/>
              <w:jc w:val="center"/>
            </w:pPr>
            <w:r>
              <w:rPr>
                <w:sz w:val="24"/>
              </w:rPr>
              <w:t xml:space="preserve">103567,08</w:t>
            </w:r>
          </w:p>
        </w:tc>
      </w:tr>
      <w:tr>
        <w:tc>
          <w:tcPr>
            <w:vMerge w:val="continue"/>
          </w:tcPr>
          <w:p/>
        </w:tc>
        <w:tc>
          <w:tcPr>
            <w:tcW w:w="2098" w:type="dxa"/>
          </w:tcPr>
          <w:p>
            <w:pPr>
              <w:pStyle w:val="0"/>
            </w:pPr>
            <w:r>
              <w:rPr>
                <w:sz w:val="24"/>
              </w:rPr>
              <w:t xml:space="preserve">Кольдюковский ФАП</w:t>
            </w:r>
          </w:p>
        </w:tc>
        <w:tc>
          <w:tcPr>
            <w:tcW w:w="1304" w:type="dxa"/>
          </w:tcPr>
          <w:p>
            <w:pPr>
              <w:pStyle w:val="0"/>
              <w:jc w:val="center"/>
            </w:pPr>
            <w:r>
              <w:rPr>
                <w:sz w:val="24"/>
              </w:rPr>
              <w:t xml:space="preserve">275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Которовский ФАП</w:t>
            </w:r>
          </w:p>
        </w:tc>
        <w:tc>
          <w:tcPr>
            <w:tcW w:w="1304" w:type="dxa"/>
          </w:tcPr>
          <w:p>
            <w:pPr>
              <w:pStyle w:val="0"/>
              <w:jc w:val="center"/>
            </w:pPr>
            <w:r>
              <w:rPr>
                <w:sz w:val="24"/>
              </w:rPr>
              <w:t xml:space="preserve">318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0,603</w:t>
            </w:r>
          </w:p>
        </w:tc>
        <w:tc>
          <w:tcPr>
            <w:tcW w:w="1701" w:type="dxa"/>
          </w:tcPr>
          <w:p>
            <w:pPr>
              <w:pStyle w:val="0"/>
              <w:jc w:val="center"/>
            </w:pPr>
            <w:r>
              <w:rPr>
                <w:sz w:val="24"/>
              </w:rPr>
              <w:t xml:space="preserve">1,005</w:t>
            </w:r>
          </w:p>
        </w:tc>
        <w:tc>
          <w:tcPr>
            <w:tcW w:w="1564" w:type="dxa"/>
          </w:tcPr>
          <w:p>
            <w:pPr>
              <w:pStyle w:val="0"/>
              <w:jc w:val="center"/>
            </w:pPr>
            <w:r>
              <w:rPr>
                <w:sz w:val="24"/>
              </w:rPr>
              <w:t xml:space="preserve">741991,50</w:t>
            </w:r>
          </w:p>
        </w:tc>
        <w:tc>
          <w:tcPr>
            <w:tcW w:w="1384" w:type="dxa"/>
          </w:tcPr>
          <w:p>
            <w:pPr>
              <w:pStyle w:val="0"/>
              <w:jc w:val="center"/>
            </w:pPr>
            <w:r>
              <w:rPr>
                <w:sz w:val="24"/>
              </w:rPr>
              <w:t xml:space="preserve">61832,63</w:t>
            </w:r>
          </w:p>
        </w:tc>
        <w:tc>
          <w:tcPr>
            <w:tcW w:w="1384" w:type="dxa"/>
            <w:tcBorders>
              <w:right w:val="nil"/>
            </w:tcBorders>
          </w:tcPr>
          <w:p>
            <w:pPr>
              <w:pStyle w:val="0"/>
              <w:jc w:val="center"/>
            </w:pPr>
            <w:r>
              <w:rPr>
                <w:sz w:val="24"/>
              </w:rPr>
              <w:t xml:space="preserve">61832,63</w:t>
            </w:r>
          </w:p>
        </w:tc>
      </w:tr>
      <w:tr>
        <w:tc>
          <w:tcPr>
            <w:vMerge w:val="continue"/>
          </w:tcPr>
          <w:p/>
        </w:tc>
        <w:tc>
          <w:tcPr>
            <w:tcW w:w="2098" w:type="dxa"/>
          </w:tcPr>
          <w:p>
            <w:pPr>
              <w:pStyle w:val="0"/>
            </w:pPr>
            <w:r>
              <w:rPr>
                <w:sz w:val="24"/>
              </w:rPr>
              <w:t xml:space="preserve">Кочемарский ФАП</w:t>
            </w:r>
          </w:p>
        </w:tc>
        <w:tc>
          <w:tcPr>
            <w:tcW w:w="1304" w:type="dxa"/>
          </w:tcPr>
          <w:p>
            <w:pPr>
              <w:pStyle w:val="0"/>
              <w:jc w:val="center"/>
            </w:pPr>
            <w:r>
              <w:rPr>
                <w:sz w:val="24"/>
              </w:rPr>
              <w:t xml:space="preserve">121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0,600</w:t>
            </w:r>
          </w:p>
        </w:tc>
        <w:tc>
          <w:tcPr>
            <w:tcW w:w="1701" w:type="dxa"/>
          </w:tcPr>
          <w:p>
            <w:pPr>
              <w:pStyle w:val="0"/>
              <w:jc w:val="center"/>
            </w:pPr>
            <w:r>
              <w:rPr>
                <w:sz w:val="24"/>
              </w:rPr>
              <w:t xml:space="preserve">1,000</w:t>
            </w:r>
          </w:p>
        </w:tc>
        <w:tc>
          <w:tcPr>
            <w:tcW w:w="1564" w:type="dxa"/>
          </w:tcPr>
          <w:p>
            <w:pPr>
              <w:pStyle w:val="0"/>
              <w:jc w:val="center"/>
            </w:pPr>
            <w:r>
              <w:rPr>
                <w:sz w:val="24"/>
              </w:rPr>
              <w:t xml:space="preserve">738300,00</w:t>
            </w:r>
          </w:p>
        </w:tc>
        <w:tc>
          <w:tcPr>
            <w:tcW w:w="1384" w:type="dxa"/>
          </w:tcPr>
          <w:p>
            <w:pPr>
              <w:pStyle w:val="0"/>
              <w:jc w:val="center"/>
            </w:pPr>
            <w:r>
              <w:rPr>
                <w:sz w:val="24"/>
              </w:rPr>
              <w:t xml:space="preserve">61525,00</w:t>
            </w:r>
          </w:p>
        </w:tc>
        <w:tc>
          <w:tcPr>
            <w:tcW w:w="1384" w:type="dxa"/>
            <w:tcBorders>
              <w:right w:val="nil"/>
            </w:tcBorders>
          </w:tcPr>
          <w:p>
            <w:pPr>
              <w:pStyle w:val="0"/>
              <w:jc w:val="center"/>
            </w:pPr>
            <w:r>
              <w:rPr>
                <w:sz w:val="24"/>
              </w:rPr>
              <w:t xml:space="preserve">61525,00</w:t>
            </w:r>
          </w:p>
        </w:tc>
      </w:tr>
      <w:tr>
        <w:tc>
          <w:tcPr>
            <w:vMerge w:val="continue"/>
          </w:tcPr>
          <w:p/>
        </w:tc>
        <w:tc>
          <w:tcPr>
            <w:tcW w:w="2098" w:type="dxa"/>
          </w:tcPr>
          <w:p>
            <w:pPr>
              <w:pStyle w:val="0"/>
            </w:pPr>
            <w:r>
              <w:rPr>
                <w:sz w:val="24"/>
              </w:rPr>
              <w:t xml:space="preserve">Крутоярский ФАП</w:t>
            </w:r>
          </w:p>
        </w:tc>
        <w:tc>
          <w:tcPr>
            <w:tcW w:w="1304" w:type="dxa"/>
          </w:tcPr>
          <w:p>
            <w:pPr>
              <w:pStyle w:val="0"/>
              <w:jc w:val="center"/>
            </w:pPr>
            <w:r>
              <w:rPr>
                <w:sz w:val="24"/>
              </w:rPr>
              <w:t xml:space="preserve">1824</w:t>
            </w:r>
          </w:p>
        </w:tc>
        <w:tc>
          <w:tcPr>
            <w:tcW w:w="1587" w:type="dxa"/>
          </w:tcPr>
          <w:p>
            <w:pPr>
              <w:pStyle w:val="0"/>
              <w:jc w:val="center"/>
            </w:pPr>
            <w:r>
              <w:rPr>
                <w:sz w:val="24"/>
              </w:rPr>
              <w:t xml:space="preserve">от 1501 до 2000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2907100,00</w:t>
            </w:r>
          </w:p>
        </w:tc>
        <w:tc>
          <w:tcPr>
            <w:tcW w:w="1534" w:type="dxa"/>
          </w:tcPr>
          <w:p>
            <w:pPr>
              <w:pStyle w:val="0"/>
              <w:jc w:val="center"/>
            </w:pPr>
            <w:r>
              <w:rPr>
                <w:sz w:val="24"/>
              </w:rPr>
              <w:t xml:space="preserve">0,600</w:t>
            </w:r>
          </w:p>
        </w:tc>
        <w:tc>
          <w:tcPr>
            <w:tcW w:w="1701" w:type="dxa"/>
          </w:tcPr>
          <w:p>
            <w:pPr>
              <w:pStyle w:val="0"/>
            </w:pPr>
            <w:r>
              <w:rPr>
                <w:sz w:val="24"/>
              </w:rPr>
            </w:r>
          </w:p>
        </w:tc>
        <w:tc>
          <w:tcPr>
            <w:tcW w:w="1564" w:type="dxa"/>
          </w:tcPr>
          <w:p>
            <w:pPr>
              <w:pStyle w:val="0"/>
              <w:jc w:val="center"/>
            </w:pPr>
            <w:r>
              <w:rPr>
                <w:sz w:val="24"/>
              </w:rPr>
              <w:t xml:space="preserve">1744260,00</w:t>
            </w:r>
          </w:p>
        </w:tc>
        <w:tc>
          <w:tcPr>
            <w:tcW w:w="1384" w:type="dxa"/>
          </w:tcPr>
          <w:p>
            <w:pPr>
              <w:pStyle w:val="0"/>
              <w:jc w:val="center"/>
            </w:pPr>
            <w:r>
              <w:rPr>
                <w:sz w:val="24"/>
              </w:rPr>
              <w:t xml:space="preserve">145355,00</w:t>
            </w:r>
          </w:p>
        </w:tc>
        <w:tc>
          <w:tcPr>
            <w:tcW w:w="1384" w:type="dxa"/>
            <w:tcBorders>
              <w:right w:val="nil"/>
            </w:tcBorders>
          </w:tcPr>
          <w:p>
            <w:pPr>
              <w:pStyle w:val="0"/>
              <w:jc w:val="center"/>
            </w:pPr>
            <w:r>
              <w:rPr>
                <w:sz w:val="24"/>
              </w:rPr>
              <w:t xml:space="preserve">145355,00</w:t>
            </w:r>
          </w:p>
        </w:tc>
      </w:tr>
      <w:tr>
        <w:tc>
          <w:tcPr>
            <w:vMerge w:val="continue"/>
          </w:tcPr>
          <w:p/>
        </w:tc>
        <w:tc>
          <w:tcPr>
            <w:tcW w:w="2098" w:type="dxa"/>
          </w:tcPr>
          <w:p>
            <w:pPr>
              <w:pStyle w:val="0"/>
            </w:pPr>
            <w:r>
              <w:rPr>
                <w:sz w:val="24"/>
              </w:rPr>
              <w:t xml:space="preserve">Ласинский ФАП</w:t>
            </w:r>
          </w:p>
        </w:tc>
        <w:tc>
          <w:tcPr>
            <w:tcW w:w="1304" w:type="dxa"/>
          </w:tcPr>
          <w:p>
            <w:pPr>
              <w:pStyle w:val="0"/>
              <w:jc w:val="center"/>
            </w:pPr>
            <w:r>
              <w:rPr>
                <w:sz w:val="24"/>
              </w:rPr>
              <w:t xml:space="preserve">70</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0,600</w:t>
            </w:r>
          </w:p>
        </w:tc>
        <w:tc>
          <w:tcPr>
            <w:tcW w:w="1701" w:type="dxa"/>
          </w:tcPr>
          <w:p>
            <w:pPr>
              <w:pStyle w:val="0"/>
              <w:jc w:val="center"/>
            </w:pPr>
            <w:r>
              <w:rPr>
                <w:sz w:val="24"/>
              </w:rPr>
              <w:t xml:space="preserve">1,000</w:t>
            </w:r>
          </w:p>
        </w:tc>
        <w:tc>
          <w:tcPr>
            <w:tcW w:w="1564" w:type="dxa"/>
          </w:tcPr>
          <w:p>
            <w:pPr>
              <w:pStyle w:val="0"/>
              <w:jc w:val="center"/>
            </w:pPr>
            <w:r>
              <w:rPr>
                <w:sz w:val="24"/>
              </w:rPr>
              <w:t xml:space="preserve">492180,00</w:t>
            </w:r>
          </w:p>
        </w:tc>
        <w:tc>
          <w:tcPr>
            <w:tcW w:w="1384" w:type="dxa"/>
          </w:tcPr>
          <w:p>
            <w:pPr>
              <w:pStyle w:val="0"/>
              <w:jc w:val="center"/>
            </w:pPr>
            <w:r>
              <w:rPr>
                <w:sz w:val="24"/>
              </w:rPr>
              <w:t xml:space="preserve">41015,00</w:t>
            </w:r>
          </w:p>
        </w:tc>
        <w:tc>
          <w:tcPr>
            <w:tcW w:w="1384" w:type="dxa"/>
            <w:tcBorders>
              <w:right w:val="nil"/>
            </w:tcBorders>
          </w:tcPr>
          <w:p>
            <w:pPr>
              <w:pStyle w:val="0"/>
              <w:jc w:val="center"/>
            </w:pPr>
            <w:r>
              <w:rPr>
                <w:sz w:val="24"/>
              </w:rPr>
              <w:t xml:space="preserve">41015,00</w:t>
            </w:r>
          </w:p>
        </w:tc>
      </w:tr>
      <w:tr>
        <w:tc>
          <w:tcPr>
            <w:vMerge w:val="continue"/>
          </w:tcPr>
          <w:p/>
        </w:tc>
        <w:tc>
          <w:tcPr>
            <w:tcW w:w="2098" w:type="dxa"/>
          </w:tcPr>
          <w:p>
            <w:pPr>
              <w:pStyle w:val="0"/>
            </w:pPr>
            <w:r>
              <w:rPr>
                <w:sz w:val="24"/>
              </w:rPr>
              <w:t xml:space="preserve">Лощининский ФАП</w:t>
            </w:r>
          </w:p>
        </w:tc>
        <w:tc>
          <w:tcPr>
            <w:tcW w:w="1304" w:type="dxa"/>
          </w:tcPr>
          <w:p>
            <w:pPr>
              <w:pStyle w:val="0"/>
              <w:jc w:val="center"/>
            </w:pPr>
            <w:r>
              <w:rPr>
                <w:sz w:val="24"/>
              </w:rPr>
              <w:t xml:space="preserve">952</w:t>
            </w:r>
          </w:p>
        </w:tc>
        <w:tc>
          <w:tcPr>
            <w:tcW w:w="1587" w:type="dxa"/>
          </w:tcPr>
          <w:p>
            <w:pPr>
              <w:pStyle w:val="0"/>
              <w:jc w:val="center"/>
            </w:pPr>
            <w:r>
              <w:rPr>
                <w:sz w:val="24"/>
              </w:rPr>
              <w:t xml:space="preserve">от 901 до 1500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2460900,00</w:t>
            </w:r>
          </w:p>
        </w:tc>
        <w:tc>
          <w:tcPr>
            <w:tcW w:w="1534" w:type="dxa"/>
          </w:tcPr>
          <w:p>
            <w:pPr>
              <w:pStyle w:val="0"/>
              <w:jc w:val="center"/>
            </w:pPr>
            <w:r>
              <w:rPr>
                <w:sz w:val="24"/>
              </w:rPr>
              <w:t xml:space="preserve">1,000</w:t>
            </w:r>
          </w:p>
        </w:tc>
        <w:tc>
          <w:tcPr>
            <w:tcW w:w="1701" w:type="dxa"/>
          </w:tcPr>
          <w:p>
            <w:pPr>
              <w:pStyle w:val="0"/>
            </w:pPr>
            <w:r>
              <w:rPr>
                <w:sz w:val="24"/>
              </w:rPr>
            </w:r>
          </w:p>
        </w:tc>
        <w:tc>
          <w:tcPr>
            <w:tcW w:w="1564" w:type="dxa"/>
          </w:tcPr>
          <w:p>
            <w:pPr>
              <w:pStyle w:val="0"/>
              <w:jc w:val="center"/>
            </w:pPr>
            <w:r>
              <w:rPr>
                <w:sz w:val="24"/>
              </w:rPr>
              <w:t xml:space="preserve">2460900,00</w:t>
            </w:r>
          </w:p>
        </w:tc>
        <w:tc>
          <w:tcPr>
            <w:tcW w:w="1384" w:type="dxa"/>
          </w:tcPr>
          <w:p>
            <w:pPr>
              <w:pStyle w:val="0"/>
              <w:jc w:val="center"/>
            </w:pPr>
            <w:r>
              <w:rPr>
                <w:sz w:val="24"/>
              </w:rPr>
              <w:t xml:space="preserve">205075,00</w:t>
            </w:r>
          </w:p>
        </w:tc>
        <w:tc>
          <w:tcPr>
            <w:tcW w:w="1384" w:type="dxa"/>
            <w:tcBorders>
              <w:right w:val="nil"/>
            </w:tcBorders>
          </w:tcPr>
          <w:p>
            <w:pPr>
              <w:pStyle w:val="0"/>
              <w:jc w:val="center"/>
            </w:pPr>
            <w:r>
              <w:rPr>
                <w:sz w:val="24"/>
              </w:rPr>
              <w:t xml:space="preserve">205075,00</w:t>
            </w:r>
          </w:p>
        </w:tc>
      </w:tr>
      <w:tr>
        <w:tc>
          <w:tcPr>
            <w:vMerge w:val="continue"/>
          </w:tcPr>
          <w:p/>
        </w:tc>
        <w:tc>
          <w:tcPr>
            <w:tcW w:w="2098" w:type="dxa"/>
          </w:tcPr>
          <w:p>
            <w:pPr>
              <w:pStyle w:val="0"/>
            </w:pPr>
            <w:r>
              <w:rPr>
                <w:sz w:val="24"/>
              </w:rPr>
              <w:t xml:space="preserve">Лубяникский ФАП</w:t>
            </w:r>
          </w:p>
        </w:tc>
        <w:tc>
          <w:tcPr>
            <w:tcW w:w="1304" w:type="dxa"/>
          </w:tcPr>
          <w:p>
            <w:pPr>
              <w:pStyle w:val="0"/>
              <w:jc w:val="center"/>
            </w:pPr>
            <w:r>
              <w:rPr>
                <w:sz w:val="24"/>
              </w:rPr>
              <w:t xml:space="preserve">108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Любовниковский ФАП</w:t>
            </w:r>
          </w:p>
        </w:tc>
        <w:tc>
          <w:tcPr>
            <w:tcW w:w="1304" w:type="dxa"/>
          </w:tcPr>
          <w:p>
            <w:pPr>
              <w:pStyle w:val="0"/>
              <w:jc w:val="center"/>
            </w:pPr>
            <w:r>
              <w:rPr>
                <w:sz w:val="24"/>
              </w:rPr>
              <w:t xml:space="preserve">180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Марьино-Зареченский ФАП</w:t>
            </w:r>
          </w:p>
        </w:tc>
        <w:tc>
          <w:tcPr>
            <w:tcW w:w="1304" w:type="dxa"/>
          </w:tcPr>
          <w:p>
            <w:pPr>
              <w:pStyle w:val="0"/>
              <w:jc w:val="center"/>
            </w:pPr>
            <w:r>
              <w:rPr>
                <w:sz w:val="24"/>
              </w:rPr>
              <w:t xml:space="preserve">634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1,007</w:t>
            </w:r>
          </w:p>
        </w:tc>
        <w:tc>
          <w:tcPr>
            <w:tcW w:w="1701" w:type="dxa"/>
          </w:tcPr>
          <w:p>
            <w:pPr>
              <w:pStyle w:val="0"/>
              <w:jc w:val="center"/>
            </w:pPr>
            <w:r>
              <w:rPr>
                <w:sz w:val="24"/>
              </w:rPr>
              <w:t xml:space="preserve">1,007</w:t>
            </w:r>
          </w:p>
        </w:tc>
        <w:tc>
          <w:tcPr>
            <w:tcW w:w="1564" w:type="dxa"/>
          </w:tcPr>
          <w:p>
            <w:pPr>
              <w:pStyle w:val="0"/>
              <w:jc w:val="center"/>
            </w:pPr>
            <w:r>
              <w:rPr>
                <w:sz w:val="24"/>
              </w:rPr>
              <w:t xml:space="preserve">1239113,50</w:t>
            </w:r>
          </w:p>
        </w:tc>
        <w:tc>
          <w:tcPr>
            <w:tcW w:w="1384" w:type="dxa"/>
          </w:tcPr>
          <w:p>
            <w:pPr>
              <w:pStyle w:val="0"/>
              <w:jc w:val="center"/>
            </w:pPr>
            <w:r>
              <w:rPr>
                <w:sz w:val="24"/>
              </w:rPr>
              <w:t xml:space="preserve">103259,46</w:t>
            </w:r>
          </w:p>
        </w:tc>
        <w:tc>
          <w:tcPr>
            <w:tcW w:w="1384" w:type="dxa"/>
            <w:tcBorders>
              <w:right w:val="nil"/>
            </w:tcBorders>
          </w:tcPr>
          <w:p>
            <w:pPr>
              <w:pStyle w:val="0"/>
              <w:jc w:val="center"/>
            </w:pPr>
            <w:r>
              <w:rPr>
                <w:sz w:val="24"/>
              </w:rPr>
              <w:t xml:space="preserve">103259,46</w:t>
            </w:r>
          </w:p>
        </w:tc>
      </w:tr>
      <w:tr>
        <w:tc>
          <w:tcPr>
            <w:vMerge w:val="continue"/>
          </w:tcPr>
          <w:p/>
        </w:tc>
        <w:tc>
          <w:tcPr>
            <w:tcW w:w="2098" w:type="dxa"/>
          </w:tcPr>
          <w:p>
            <w:pPr>
              <w:pStyle w:val="0"/>
            </w:pPr>
            <w:r>
              <w:rPr>
                <w:sz w:val="24"/>
              </w:rPr>
              <w:t xml:space="preserve">Мимишкинский ФАП</w:t>
            </w:r>
          </w:p>
        </w:tc>
        <w:tc>
          <w:tcPr>
            <w:tcW w:w="1304" w:type="dxa"/>
          </w:tcPr>
          <w:p>
            <w:pPr>
              <w:pStyle w:val="0"/>
              <w:jc w:val="center"/>
            </w:pPr>
            <w:r>
              <w:rPr>
                <w:sz w:val="24"/>
              </w:rPr>
              <w:t xml:space="preserve">70</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0,600</w:t>
            </w:r>
          </w:p>
        </w:tc>
        <w:tc>
          <w:tcPr>
            <w:tcW w:w="1701" w:type="dxa"/>
          </w:tcPr>
          <w:p>
            <w:pPr>
              <w:pStyle w:val="0"/>
            </w:pPr>
            <w:r>
              <w:rPr>
                <w:sz w:val="24"/>
              </w:rPr>
            </w:r>
          </w:p>
        </w:tc>
        <w:tc>
          <w:tcPr>
            <w:tcW w:w="1564" w:type="dxa"/>
          </w:tcPr>
          <w:p>
            <w:pPr>
              <w:pStyle w:val="0"/>
              <w:jc w:val="center"/>
            </w:pPr>
            <w:r>
              <w:rPr>
                <w:sz w:val="24"/>
              </w:rPr>
              <w:t xml:space="preserve">492180,00</w:t>
            </w:r>
          </w:p>
        </w:tc>
        <w:tc>
          <w:tcPr>
            <w:tcW w:w="1384" w:type="dxa"/>
          </w:tcPr>
          <w:p>
            <w:pPr>
              <w:pStyle w:val="0"/>
              <w:jc w:val="center"/>
            </w:pPr>
            <w:r>
              <w:rPr>
                <w:sz w:val="24"/>
              </w:rPr>
              <w:t xml:space="preserve">41015,00</w:t>
            </w:r>
          </w:p>
        </w:tc>
        <w:tc>
          <w:tcPr>
            <w:tcW w:w="1384" w:type="dxa"/>
            <w:tcBorders>
              <w:right w:val="nil"/>
            </w:tcBorders>
          </w:tcPr>
          <w:p>
            <w:pPr>
              <w:pStyle w:val="0"/>
              <w:jc w:val="center"/>
            </w:pPr>
            <w:r>
              <w:rPr>
                <w:sz w:val="24"/>
              </w:rPr>
              <w:t xml:space="preserve">41015,00</w:t>
            </w:r>
          </w:p>
        </w:tc>
      </w:tr>
      <w:tr>
        <w:tc>
          <w:tcPr>
            <w:vMerge w:val="continue"/>
          </w:tcPr>
          <w:p/>
        </w:tc>
        <w:tc>
          <w:tcPr>
            <w:tcW w:w="2098" w:type="dxa"/>
          </w:tcPr>
          <w:p>
            <w:pPr>
              <w:pStyle w:val="0"/>
            </w:pPr>
            <w:r>
              <w:rPr>
                <w:sz w:val="24"/>
              </w:rPr>
              <w:t xml:space="preserve">Ново-Деревенский ФАП</w:t>
            </w:r>
          </w:p>
        </w:tc>
        <w:tc>
          <w:tcPr>
            <w:tcW w:w="1304" w:type="dxa"/>
          </w:tcPr>
          <w:p>
            <w:pPr>
              <w:pStyle w:val="0"/>
              <w:jc w:val="center"/>
            </w:pPr>
            <w:r>
              <w:rPr>
                <w:sz w:val="24"/>
              </w:rPr>
              <w:t xml:space="preserve">710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0,604</w:t>
            </w:r>
          </w:p>
        </w:tc>
        <w:tc>
          <w:tcPr>
            <w:tcW w:w="1701" w:type="dxa"/>
          </w:tcPr>
          <w:p>
            <w:pPr>
              <w:pStyle w:val="0"/>
              <w:jc w:val="center"/>
            </w:pPr>
            <w:r>
              <w:rPr>
                <w:sz w:val="24"/>
              </w:rPr>
              <w:t xml:space="preserve">1,006</w:t>
            </w:r>
          </w:p>
        </w:tc>
        <w:tc>
          <w:tcPr>
            <w:tcW w:w="1564" w:type="dxa"/>
          </w:tcPr>
          <w:p>
            <w:pPr>
              <w:pStyle w:val="0"/>
              <w:jc w:val="center"/>
            </w:pPr>
            <w:r>
              <w:rPr>
                <w:sz w:val="24"/>
              </w:rPr>
              <w:t xml:space="preserve">743222,00</w:t>
            </w:r>
          </w:p>
        </w:tc>
        <w:tc>
          <w:tcPr>
            <w:tcW w:w="1384" w:type="dxa"/>
          </w:tcPr>
          <w:p>
            <w:pPr>
              <w:pStyle w:val="0"/>
              <w:jc w:val="center"/>
            </w:pPr>
            <w:r>
              <w:rPr>
                <w:sz w:val="24"/>
              </w:rPr>
              <w:t xml:space="preserve">61935,17</w:t>
            </w:r>
          </w:p>
        </w:tc>
        <w:tc>
          <w:tcPr>
            <w:tcW w:w="1384" w:type="dxa"/>
            <w:tcBorders>
              <w:right w:val="nil"/>
            </w:tcBorders>
          </w:tcPr>
          <w:p>
            <w:pPr>
              <w:pStyle w:val="0"/>
              <w:jc w:val="center"/>
            </w:pPr>
            <w:r>
              <w:rPr>
                <w:sz w:val="24"/>
              </w:rPr>
              <w:t xml:space="preserve">61935,17</w:t>
            </w:r>
          </w:p>
        </w:tc>
      </w:tr>
      <w:tr>
        <w:tc>
          <w:tcPr>
            <w:vMerge w:val="continue"/>
          </w:tcPr>
          <w:p/>
        </w:tc>
        <w:tc>
          <w:tcPr>
            <w:tcW w:w="2098" w:type="dxa"/>
          </w:tcPr>
          <w:p>
            <w:pPr>
              <w:pStyle w:val="0"/>
            </w:pPr>
            <w:r>
              <w:rPr>
                <w:sz w:val="24"/>
              </w:rPr>
              <w:t xml:space="preserve">Овчинниковский ФАП</w:t>
            </w:r>
          </w:p>
        </w:tc>
        <w:tc>
          <w:tcPr>
            <w:tcW w:w="1304" w:type="dxa"/>
          </w:tcPr>
          <w:p>
            <w:pPr>
              <w:pStyle w:val="0"/>
              <w:jc w:val="center"/>
            </w:pPr>
            <w:r>
              <w:rPr>
                <w:sz w:val="24"/>
              </w:rPr>
              <w:t xml:space="preserve">318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1,005</w:t>
            </w:r>
          </w:p>
        </w:tc>
        <w:tc>
          <w:tcPr>
            <w:tcW w:w="1701" w:type="dxa"/>
          </w:tcPr>
          <w:p>
            <w:pPr>
              <w:pStyle w:val="0"/>
              <w:jc w:val="center"/>
            </w:pPr>
            <w:r>
              <w:rPr>
                <w:sz w:val="24"/>
              </w:rPr>
              <w:t xml:space="preserve">1,005</w:t>
            </w:r>
          </w:p>
        </w:tc>
        <w:tc>
          <w:tcPr>
            <w:tcW w:w="1564" w:type="dxa"/>
          </w:tcPr>
          <w:p>
            <w:pPr>
              <w:pStyle w:val="0"/>
              <w:jc w:val="center"/>
            </w:pPr>
            <w:r>
              <w:rPr>
                <w:sz w:val="24"/>
              </w:rPr>
              <w:t xml:space="preserve">1236652,50</w:t>
            </w:r>
          </w:p>
        </w:tc>
        <w:tc>
          <w:tcPr>
            <w:tcW w:w="1384" w:type="dxa"/>
          </w:tcPr>
          <w:p>
            <w:pPr>
              <w:pStyle w:val="0"/>
              <w:jc w:val="center"/>
            </w:pPr>
            <w:r>
              <w:rPr>
                <w:sz w:val="24"/>
              </w:rPr>
              <w:t xml:space="preserve">103054,38</w:t>
            </w:r>
          </w:p>
        </w:tc>
        <w:tc>
          <w:tcPr>
            <w:tcW w:w="1384" w:type="dxa"/>
            <w:tcBorders>
              <w:right w:val="nil"/>
            </w:tcBorders>
          </w:tcPr>
          <w:p>
            <w:pPr>
              <w:pStyle w:val="0"/>
              <w:jc w:val="center"/>
            </w:pPr>
            <w:r>
              <w:rPr>
                <w:sz w:val="24"/>
              </w:rPr>
              <w:t xml:space="preserve">103054,38</w:t>
            </w:r>
          </w:p>
        </w:tc>
      </w:tr>
      <w:tr>
        <w:tc>
          <w:tcPr>
            <w:vMerge w:val="continue"/>
          </w:tcPr>
          <w:p/>
        </w:tc>
        <w:tc>
          <w:tcPr>
            <w:tcW w:w="2098" w:type="dxa"/>
          </w:tcPr>
          <w:p>
            <w:pPr>
              <w:pStyle w:val="0"/>
            </w:pPr>
            <w:r>
              <w:rPr>
                <w:sz w:val="24"/>
              </w:rPr>
              <w:t xml:space="preserve">Озерный ФАП</w:t>
            </w:r>
          </w:p>
        </w:tc>
        <w:tc>
          <w:tcPr>
            <w:tcW w:w="1304" w:type="dxa"/>
          </w:tcPr>
          <w:p>
            <w:pPr>
              <w:pStyle w:val="0"/>
              <w:jc w:val="center"/>
            </w:pPr>
            <w:r>
              <w:rPr>
                <w:sz w:val="24"/>
              </w:rPr>
              <w:t xml:space="preserve">106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Погостинский ФАП</w:t>
            </w:r>
          </w:p>
        </w:tc>
        <w:tc>
          <w:tcPr>
            <w:tcW w:w="1304" w:type="dxa"/>
          </w:tcPr>
          <w:p>
            <w:pPr>
              <w:pStyle w:val="0"/>
              <w:jc w:val="center"/>
            </w:pPr>
            <w:r>
              <w:rPr>
                <w:sz w:val="24"/>
              </w:rPr>
              <w:t xml:space="preserve">354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1,005</w:t>
            </w:r>
          </w:p>
        </w:tc>
        <w:tc>
          <w:tcPr>
            <w:tcW w:w="1701" w:type="dxa"/>
          </w:tcPr>
          <w:p>
            <w:pPr>
              <w:pStyle w:val="0"/>
              <w:jc w:val="center"/>
            </w:pPr>
            <w:r>
              <w:rPr>
                <w:sz w:val="24"/>
              </w:rPr>
              <w:t xml:space="preserve">1,005</w:t>
            </w:r>
          </w:p>
        </w:tc>
        <w:tc>
          <w:tcPr>
            <w:tcW w:w="1564" w:type="dxa"/>
          </w:tcPr>
          <w:p>
            <w:pPr>
              <w:pStyle w:val="0"/>
              <w:jc w:val="center"/>
            </w:pPr>
            <w:r>
              <w:rPr>
                <w:sz w:val="24"/>
              </w:rPr>
              <w:t xml:space="preserve">1236652,50</w:t>
            </w:r>
          </w:p>
        </w:tc>
        <w:tc>
          <w:tcPr>
            <w:tcW w:w="1384" w:type="dxa"/>
          </w:tcPr>
          <w:p>
            <w:pPr>
              <w:pStyle w:val="0"/>
              <w:jc w:val="center"/>
            </w:pPr>
            <w:r>
              <w:rPr>
                <w:sz w:val="24"/>
              </w:rPr>
              <w:t xml:space="preserve">103054,38</w:t>
            </w:r>
          </w:p>
        </w:tc>
        <w:tc>
          <w:tcPr>
            <w:tcW w:w="1384" w:type="dxa"/>
            <w:tcBorders>
              <w:right w:val="nil"/>
            </w:tcBorders>
          </w:tcPr>
          <w:p>
            <w:pPr>
              <w:pStyle w:val="0"/>
              <w:jc w:val="center"/>
            </w:pPr>
            <w:r>
              <w:rPr>
                <w:sz w:val="24"/>
              </w:rPr>
              <w:t xml:space="preserve">103054,38</w:t>
            </w:r>
          </w:p>
        </w:tc>
      </w:tr>
      <w:tr>
        <w:tc>
          <w:tcPr>
            <w:vMerge w:val="continue"/>
          </w:tcPr>
          <w:p/>
        </w:tc>
        <w:tc>
          <w:tcPr>
            <w:tcW w:w="2098" w:type="dxa"/>
          </w:tcPr>
          <w:p>
            <w:pPr>
              <w:pStyle w:val="0"/>
            </w:pPr>
            <w:r>
              <w:rPr>
                <w:sz w:val="24"/>
              </w:rPr>
              <w:t xml:space="preserve">Поповский ФАП</w:t>
            </w:r>
          </w:p>
        </w:tc>
        <w:tc>
          <w:tcPr>
            <w:tcW w:w="1304" w:type="dxa"/>
          </w:tcPr>
          <w:p>
            <w:pPr>
              <w:pStyle w:val="0"/>
              <w:jc w:val="center"/>
            </w:pPr>
            <w:r>
              <w:rPr>
                <w:sz w:val="24"/>
              </w:rPr>
              <w:t xml:space="preserve">185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1,003</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Пустынский ФАП</w:t>
            </w:r>
          </w:p>
        </w:tc>
        <w:tc>
          <w:tcPr>
            <w:tcW w:w="1304" w:type="dxa"/>
          </w:tcPr>
          <w:p>
            <w:pPr>
              <w:pStyle w:val="0"/>
              <w:jc w:val="center"/>
            </w:pPr>
            <w:r>
              <w:rPr>
                <w:sz w:val="24"/>
              </w:rPr>
              <w:t xml:space="preserve">352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Самыловский ФАП</w:t>
            </w:r>
          </w:p>
        </w:tc>
        <w:tc>
          <w:tcPr>
            <w:tcW w:w="1304" w:type="dxa"/>
          </w:tcPr>
          <w:p>
            <w:pPr>
              <w:pStyle w:val="0"/>
              <w:jc w:val="center"/>
            </w:pPr>
            <w:r>
              <w:rPr>
                <w:sz w:val="24"/>
              </w:rPr>
              <w:t xml:space="preserve">283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Селизовский ФАП</w:t>
            </w:r>
          </w:p>
        </w:tc>
        <w:tc>
          <w:tcPr>
            <w:tcW w:w="1304" w:type="dxa"/>
          </w:tcPr>
          <w:p>
            <w:pPr>
              <w:pStyle w:val="0"/>
              <w:jc w:val="center"/>
            </w:pPr>
            <w:r>
              <w:rPr>
                <w:sz w:val="24"/>
              </w:rPr>
              <w:t xml:space="preserve">724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1,009</w:t>
            </w:r>
          </w:p>
        </w:tc>
        <w:tc>
          <w:tcPr>
            <w:tcW w:w="1701" w:type="dxa"/>
          </w:tcPr>
          <w:p>
            <w:pPr>
              <w:pStyle w:val="0"/>
              <w:jc w:val="center"/>
            </w:pPr>
            <w:r>
              <w:rPr>
                <w:sz w:val="24"/>
              </w:rPr>
              <w:t xml:space="preserve">1,009</w:t>
            </w:r>
          </w:p>
        </w:tc>
        <w:tc>
          <w:tcPr>
            <w:tcW w:w="1564" w:type="dxa"/>
          </w:tcPr>
          <w:p>
            <w:pPr>
              <w:pStyle w:val="0"/>
              <w:jc w:val="center"/>
            </w:pPr>
            <w:r>
              <w:rPr>
                <w:sz w:val="24"/>
              </w:rPr>
              <w:t xml:space="preserve">1241574,50</w:t>
            </w:r>
          </w:p>
        </w:tc>
        <w:tc>
          <w:tcPr>
            <w:tcW w:w="1384" w:type="dxa"/>
          </w:tcPr>
          <w:p>
            <w:pPr>
              <w:pStyle w:val="0"/>
              <w:jc w:val="center"/>
            </w:pPr>
            <w:r>
              <w:rPr>
                <w:sz w:val="24"/>
              </w:rPr>
              <w:t xml:space="preserve">103464,54</w:t>
            </w:r>
          </w:p>
        </w:tc>
        <w:tc>
          <w:tcPr>
            <w:tcW w:w="1384" w:type="dxa"/>
            <w:tcBorders>
              <w:right w:val="nil"/>
            </w:tcBorders>
          </w:tcPr>
          <w:p>
            <w:pPr>
              <w:pStyle w:val="0"/>
              <w:jc w:val="center"/>
            </w:pPr>
            <w:r>
              <w:rPr>
                <w:sz w:val="24"/>
              </w:rPr>
              <w:t xml:space="preserve">103464,54</w:t>
            </w:r>
          </w:p>
        </w:tc>
      </w:tr>
      <w:tr>
        <w:tc>
          <w:tcPr>
            <w:vMerge w:val="continue"/>
          </w:tcPr>
          <w:p/>
        </w:tc>
        <w:tc>
          <w:tcPr>
            <w:tcW w:w="2098" w:type="dxa"/>
          </w:tcPr>
          <w:p>
            <w:pPr>
              <w:pStyle w:val="0"/>
            </w:pPr>
            <w:r>
              <w:rPr>
                <w:sz w:val="24"/>
              </w:rPr>
              <w:t xml:space="preserve">Селищинский ФАП</w:t>
            </w:r>
          </w:p>
        </w:tc>
        <w:tc>
          <w:tcPr>
            <w:tcW w:w="1304" w:type="dxa"/>
          </w:tcPr>
          <w:p>
            <w:pPr>
              <w:pStyle w:val="0"/>
              <w:jc w:val="center"/>
            </w:pPr>
            <w:r>
              <w:rPr>
                <w:sz w:val="24"/>
              </w:rPr>
              <w:t xml:space="preserve">121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Сиверский ФАП</w:t>
            </w:r>
          </w:p>
        </w:tc>
        <w:tc>
          <w:tcPr>
            <w:tcW w:w="1304" w:type="dxa"/>
          </w:tcPr>
          <w:p>
            <w:pPr>
              <w:pStyle w:val="0"/>
              <w:jc w:val="center"/>
            </w:pPr>
            <w:r>
              <w:rPr>
                <w:sz w:val="24"/>
              </w:rPr>
              <w:t xml:space="preserve">92</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493000,30</w:t>
            </w:r>
          </w:p>
        </w:tc>
        <w:tc>
          <w:tcPr>
            <w:tcW w:w="1384" w:type="dxa"/>
          </w:tcPr>
          <w:p>
            <w:pPr>
              <w:pStyle w:val="0"/>
              <w:jc w:val="center"/>
            </w:pPr>
            <w:r>
              <w:rPr>
                <w:sz w:val="24"/>
              </w:rPr>
              <w:t xml:space="preserve">41083,36</w:t>
            </w:r>
          </w:p>
        </w:tc>
        <w:tc>
          <w:tcPr>
            <w:tcW w:w="1384" w:type="dxa"/>
            <w:tcBorders>
              <w:right w:val="nil"/>
            </w:tcBorders>
          </w:tcPr>
          <w:p>
            <w:pPr>
              <w:pStyle w:val="0"/>
              <w:jc w:val="center"/>
            </w:pPr>
            <w:r>
              <w:rPr>
                <w:sz w:val="24"/>
              </w:rPr>
              <w:t xml:space="preserve">41083,36</w:t>
            </w:r>
          </w:p>
        </w:tc>
      </w:tr>
      <w:tr>
        <w:tc>
          <w:tcPr>
            <w:vMerge w:val="continue"/>
          </w:tcPr>
          <w:p/>
        </w:tc>
        <w:tc>
          <w:tcPr>
            <w:tcW w:w="2098" w:type="dxa"/>
          </w:tcPr>
          <w:p>
            <w:pPr>
              <w:pStyle w:val="0"/>
            </w:pPr>
            <w:r>
              <w:rPr>
                <w:sz w:val="24"/>
              </w:rPr>
              <w:t xml:space="preserve">Сосновский ФАП</w:t>
            </w:r>
          </w:p>
        </w:tc>
        <w:tc>
          <w:tcPr>
            <w:tcW w:w="1304" w:type="dxa"/>
          </w:tcPr>
          <w:p>
            <w:pPr>
              <w:pStyle w:val="0"/>
              <w:jc w:val="center"/>
            </w:pPr>
            <w:r>
              <w:rPr>
                <w:sz w:val="24"/>
              </w:rPr>
              <w:t xml:space="preserve">120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Токаревский ФАП</w:t>
            </w:r>
          </w:p>
        </w:tc>
        <w:tc>
          <w:tcPr>
            <w:tcW w:w="1304" w:type="dxa"/>
          </w:tcPr>
          <w:p>
            <w:pPr>
              <w:pStyle w:val="0"/>
              <w:jc w:val="center"/>
            </w:pPr>
            <w:r>
              <w:rPr>
                <w:sz w:val="24"/>
              </w:rPr>
              <w:t xml:space="preserve">273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Торбаевский ФАП</w:t>
            </w:r>
          </w:p>
        </w:tc>
        <w:tc>
          <w:tcPr>
            <w:tcW w:w="1304" w:type="dxa"/>
          </w:tcPr>
          <w:p>
            <w:pPr>
              <w:pStyle w:val="0"/>
              <w:jc w:val="center"/>
            </w:pPr>
            <w:r>
              <w:rPr>
                <w:sz w:val="24"/>
              </w:rPr>
              <w:t xml:space="preserve">540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1,017</w:t>
            </w:r>
          </w:p>
        </w:tc>
        <w:tc>
          <w:tcPr>
            <w:tcW w:w="1701" w:type="dxa"/>
          </w:tcPr>
          <w:p>
            <w:pPr>
              <w:pStyle w:val="0"/>
              <w:jc w:val="center"/>
            </w:pPr>
            <w:r>
              <w:rPr>
                <w:sz w:val="24"/>
              </w:rPr>
              <w:t xml:space="preserve">1,017</w:t>
            </w:r>
          </w:p>
        </w:tc>
        <w:tc>
          <w:tcPr>
            <w:tcW w:w="1564" w:type="dxa"/>
          </w:tcPr>
          <w:p>
            <w:pPr>
              <w:pStyle w:val="0"/>
              <w:jc w:val="center"/>
            </w:pPr>
            <w:r>
              <w:rPr>
                <w:sz w:val="24"/>
              </w:rPr>
              <w:t xml:space="preserve">1251418,50</w:t>
            </w:r>
          </w:p>
        </w:tc>
        <w:tc>
          <w:tcPr>
            <w:tcW w:w="1384" w:type="dxa"/>
          </w:tcPr>
          <w:p>
            <w:pPr>
              <w:pStyle w:val="0"/>
              <w:jc w:val="center"/>
            </w:pPr>
            <w:r>
              <w:rPr>
                <w:sz w:val="24"/>
              </w:rPr>
              <w:t xml:space="preserve">104284,88</w:t>
            </w:r>
          </w:p>
        </w:tc>
        <w:tc>
          <w:tcPr>
            <w:tcW w:w="1384" w:type="dxa"/>
            <w:tcBorders>
              <w:right w:val="nil"/>
            </w:tcBorders>
          </w:tcPr>
          <w:p>
            <w:pPr>
              <w:pStyle w:val="0"/>
              <w:jc w:val="center"/>
            </w:pPr>
            <w:r>
              <w:rPr>
                <w:sz w:val="24"/>
              </w:rPr>
              <w:t xml:space="preserve">104284,88</w:t>
            </w:r>
          </w:p>
        </w:tc>
      </w:tr>
      <w:tr>
        <w:tc>
          <w:tcPr>
            <w:vMerge w:val="continue"/>
          </w:tcPr>
          <w:p/>
        </w:tc>
        <w:tc>
          <w:tcPr>
            <w:tcW w:w="2098" w:type="dxa"/>
          </w:tcPr>
          <w:p>
            <w:pPr>
              <w:pStyle w:val="0"/>
            </w:pPr>
            <w:r>
              <w:rPr>
                <w:sz w:val="24"/>
              </w:rPr>
              <w:t xml:space="preserve">ФАП Малеевского карьера</w:t>
            </w:r>
          </w:p>
        </w:tc>
        <w:tc>
          <w:tcPr>
            <w:tcW w:w="1304" w:type="dxa"/>
          </w:tcPr>
          <w:p>
            <w:pPr>
              <w:pStyle w:val="0"/>
              <w:jc w:val="center"/>
            </w:pPr>
            <w:r>
              <w:rPr>
                <w:sz w:val="24"/>
              </w:rPr>
              <w:t xml:space="preserve">348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ФАП Совхоз Маяк</w:t>
            </w:r>
          </w:p>
        </w:tc>
        <w:tc>
          <w:tcPr>
            <w:tcW w:w="1304" w:type="dxa"/>
          </w:tcPr>
          <w:p>
            <w:pPr>
              <w:pStyle w:val="0"/>
              <w:jc w:val="center"/>
            </w:pPr>
            <w:r>
              <w:rPr>
                <w:sz w:val="24"/>
              </w:rPr>
              <w:t xml:space="preserve">86</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493000,30</w:t>
            </w:r>
          </w:p>
        </w:tc>
        <w:tc>
          <w:tcPr>
            <w:tcW w:w="1384" w:type="dxa"/>
          </w:tcPr>
          <w:p>
            <w:pPr>
              <w:pStyle w:val="0"/>
              <w:jc w:val="center"/>
            </w:pPr>
            <w:r>
              <w:rPr>
                <w:sz w:val="24"/>
              </w:rPr>
              <w:t xml:space="preserve">41083,36</w:t>
            </w:r>
          </w:p>
        </w:tc>
        <w:tc>
          <w:tcPr>
            <w:tcW w:w="1384" w:type="dxa"/>
            <w:tcBorders>
              <w:right w:val="nil"/>
            </w:tcBorders>
          </w:tcPr>
          <w:p>
            <w:pPr>
              <w:pStyle w:val="0"/>
              <w:jc w:val="center"/>
            </w:pPr>
            <w:r>
              <w:rPr>
                <w:sz w:val="24"/>
              </w:rPr>
              <w:t xml:space="preserve">41083,36</w:t>
            </w:r>
          </w:p>
        </w:tc>
      </w:tr>
      <w:tr>
        <w:tc>
          <w:tcPr>
            <w:vMerge w:val="continue"/>
          </w:tcPr>
          <w:p/>
        </w:tc>
        <w:tc>
          <w:tcPr>
            <w:tcW w:w="2098" w:type="dxa"/>
          </w:tcPr>
          <w:p>
            <w:pPr>
              <w:pStyle w:val="0"/>
            </w:pPr>
            <w:r>
              <w:rPr>
                <w:sz w:val="24"/>
              </w:rPr>
              <w:t xml:space="preserve">Чаурский ФАП</w:t>
            </w:r>
          </w:p>
        </w:tc>
        <w:tc>
          <w:tcPr>
            <w:tcW w:w="1304" w:type="dxa"/>
          </w:tcPr>
          <w:p>
            <w:pPr>
              <w:pStyle w:val="0"/>
              <w:jc w:val="center"/>
            </w:pPr>
            <w:r>
              <w:rPr>
                <w:sz w:val="24"/>
              </w:rPr>
              <w:t xml:space="preserve">80</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0,600</w:t>
            </w:r>
          </w:p>
        </w:tc>
        <w:tc>
          <w:tcPr>
            <w:tcW w:w="1701" w:type="dxa"/>
          </w:tcPr>
          <w:p>
            <w:pPr>
              <w:pStyle w:val="0"/>
            </w:pPr>
            <w:r>
              <w:rPr>
                <w:sz w:val="24"/>
              </w:rPr>
            </w:r>
          </w:p>
        </w:tc>
        <w:tc>
          <w:tcPr>
            <w:tcW w:w="1564" w:type="dxa"/>
          </w:tcPr>
          <w:p>
            <w:pPr>
              <w:pStyle w:val="0"/>
              <w:jc w:val="center"/>
            </w:pPr>
            <w:r>
              <w:rPr>
                <w:sz w:val="24"/>
              </w:rPr>
              <w:t xml:space="preserve">492180,00</w:t>
            </w:r>
          </w:p>
        </w:tc>
        <w:tc>
          <w:tcPr>
            <w:tcW w:w="1384" w:type="dxa"/>
          </w:tcPr>
          <w:p>
            <w:pPr>
              <w:pStyle w:val="0"/>
              <w:jc w:val="center"/>
            </w:pPr>
            <w:r>
              <w:rPr>
                <w:sz w:val="24"/>
              </w:rPr>
              <w:t xml:space="preserve">41015,00</w:t>
            </w:r>
          </w:p>
        </w:tc>
        <w:tc>
          <w:tcPr>
            <w:tcW w:w="1384" w:type="dxa"/>
            <w:tcBorders>
              <w:right w:val="nil"/>
            </w:tcBorders>
          </w:tcPr>
          <w:p>
            <w:pPr>
              <w:pStyle w:val="0"/>
              <w:jc w:val="center"/>
            </w:pPr>
            <w:r>
              <w:rPr>
                <w:sz w:val="24"/>
              </w:rPr>
              <w:t xml:space="preserve">41015,00</w:t>
            </w:r>
          </w:p>
        </w:tc>
      </w:tr>
      <w:tr>
        <w:tc>
          <w:tcPr>
            <w:vMerge w:val="continue"/>
          </w:tcPr>
          <w:p/>
        </w:tc>
        <w:tc>
          <w:tcPr>
            <w:tcW w:w="2098" w:type="dxa"/>
          </w:tcPr>
          <w:p>
            <w:pPr>
              <w:pStyle w:val="0"/>
            </w:pPr>
            <w:r>
              <w:rPr>
                <w:sz w:val="24"/>
              </w:rPr>
              <w:t xml:space="preserve">Шостьинский ФАП</w:t>
            </w:r>
          </w:p>
        </w:tc>
        <w:tc>
          <w:tcPr>
            <w:tcW w:w="1304" w:type="dxa"/>
          </w:tcPr>
          <w:p>
            <w:pPr>
              <w:pStyle w:val="0"/>
              <w:jc w:val="center"/>
            </w:pPr>
            <w:r>
              <w:rPr>
                <w:sz w:val="24"/>
              </w:rPr>
              <w:t xml:space="preserve">226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tcW w:w="2044" w:type="dxa"/>
            <w:vMerge w:val="restart"/>
          </w:tcPr>
          <w:p>
            <w:pPr>
              <w:pStyle w:val="0"/>
            </w:pPr>
            <w:r>
              <w:rPr>
                <w:sz w:val="24"/>
              </w:rPr>
              <w:t xml:space="preserve">ГБУ РО "Кораблинская межрайонная больница"</w:t>
            </w:r>
          </w:p>
        </w:tc>
        <w:tc>
          <w:tcPr>
            <w:tcW w:w="2098" w:type="dxa"/>
          </w:tcPr>
          <w:p>
            <w:pPr>
              <w:pStyle w:val="0"/>
            </w:pPr>
            <w:r>
              <w:rPr>
                <w:sz w:val="24"/>
              </w:rPr>
              <w:t xml:space="preserve">ИТОГО</w:t>
            </w:r>
          </w:p>
        </w:tc>
        <w:tc>
          <w:tcPr>
            <w:tcW w:w="1304"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669" w:type="dxa"/>
          </w:tcPr>
          <w:p>
            <w:pPr>
              <w:pStyle w:val="0"/>
            </w:pPr>
            <w:r>
              <w:rPr>
                <w:sz w:val="24"/>
              </w:rPr>
            </w:r>
          </w:p>
        </w:tc>
        <w:tc>
          <w:tcPr>
            <w:tcW w:w="1534" w:type="dxa"/>
          </w:tcPr>
          <w:p>
            <w:pPr>
              <w:pStyle w:val="0"/>
            </w:pPr>
            <w:r>
              <w:rPr>
                <w:sz w:val="24"/>
              </w:rPr>
            </w:r>
          </w:p>
        </w:tc>
        <w:tc>
          <w:tcPr>
            <w:tcW w:w="1701" w:type="dxa"/>
          </w:tcPr>
          <w:p>
            <w:pPr>
              <w:pStyle w:val="0"/>
            </w:pPr>
            <w:r>
              <w:rPr>
                <w:sz w:val="24"/>
              </w:rPr>
            </w:r>
          </w:p>
        </w:tc>
        <w:tc>
          <w:tcPr>
            <w:tcW w:w="1564" w:type="dxa"/>
          </w:tcPr>
          <w:p>
            <w:pPr>
              <w:pStyle w:val="0"/>
              <w:jc w:val="center"/>
            </w:pPr>
            <w:r>
              <w:rPr>
                <w:sz w:val="24"/>
              </w:rPr>
              <w:t xml:space="preserve">25164955,50</w:t>
            </w:r>
          </w:p>
        </w:tc>
        <w:tc>
          <w:tcPr>
            <w:tcW w:w="1384" w:type="dxa"/>
          </w:tcPr>
          <w:p>
            <w:pPr>
              <w:pStyle w:val="0"/>
              <w:jc w:val="center"/>
            </w:pPr>
            <w:r>
              <w:rPr>
                <w:sz w:val="24"/>
              </w:rPr>
              <w:t xml:space="preserve">2097079,64</w:t>
            </w:r>
          </w:p>
        </w:tc>
        <w:tc>
          <w:tcPr>
            <w:tcW w:w="1384" w:type="dxa"/>
            <w:tcBorders>
              <w:right w:val="nil"/>
            </w:tcBorders>
          </w:tcPr>
          <w:p>
            <w:pPr>
              <w:pStyle w:val="0"/>
              <w:jc w:val="center"/>
            </w:pPr>
            <w:r>
              <w:rPr>
                <w:sz w:val="24"/>
              </w:rPr>
              <w:t xml:space="preserve">2097079,64</w:t>
            </w:r>
          </w:p>
        </w:tc>
      </w:tr>
      <w:tr>
        <w:tc>
          <w:tcPr>
            <w:vMerge w:val="continue"/>
          </w:tcPr>
          <w:p/>
        </w:tc>
        <w:tc>
          <w:tcPr>
            <w:tcW w:w="2098" w:type="dxa"/>
          </w:tcPr>
          <w:p>
            <w:pPr>
              <w:pStyle w:val="0"/>
            </w:pPr>
            <w:r>
              <w:rPr>
                <w:sz w:val="24"/>
              </w:rPr>
              <w:t xml:space="preserve">Амановский ФАП</w:t>
            </w:r>
          </w:p>
        </w:tc>
        <w:tc>
          <w:tcPr>
            <w:tcW w:w="1304" w:type="dxa"/>
          </w:tcPr>
          <w:p>
            <w:pPr>
              <w:pStyle w:val="0"/>
              <w:jc w:val="center"/>
            </w:pPr>
            <w:r>
              <w:rPr>
                <w:sz w:val="24"/>
              </w:rPr>
              <w:t xml:space="preserve">116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Бестужевский ФАП</w:t>
            </w:r>
          </w:p>
        </w:tc>
        <w:tc>
          <w:tcPr>
            <w:tcW w:w="1304" w:type="dxa"/>
          </w:tcPr>
          <w:p>
            <w:pPr>
              <w:pStyle w:val="0"/>
              <w:jc w:val="center"/>
            </w:pPr>
            <w:r>
              <w:rPr>
                <w:sz w:val="24"/>
              </w:rPr>
              <w:t xml:space="preserve">440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1,000</w:t>
            </w:r>
          </w:p>
        </w:tc>
        <w:tc>
          <w:tcPr>
            <w:tcW w:w="1701" w:type="dxa"/>
          </w:tcPr>
          <w:p>
            <w:pPr>
              <w:pStyle w:val="0"/>
              <w:jc w:val="center"/>
            </w:pPr>
            <w:r>
              <w:rPr>
                <w:sz w:val="24"/>
              </w:rPr>
              <w:t xml:space="preserve">1,000</w:t>
            </w:r>
          </w:p>
        </w:tc>
        <w:tc>
          <w:tcPr>
            <w:tcW w:w="1564" w:type="dxa"/>
          </w:tcPr>
          <w:p>
            <w:pPr>
              <w:pStyle w:val="0"/>
              <w:jc w:val="center"/>
            </w:pPr>
            <w:r>
              <w:rPr>
                <w:sz w:val="24"/>
              </w:rPr>
              <w:t xml:space="preserve">1230500,00</w:t>
            </w:r>
          </w:p>
        </w:tc>
        <w:tc>
          <w:tcPr>
            <w:tcW w:w="1384" w:type="dxa"/>
          </w:tcPr>
          <w:p>
            <w:pPr>
              <w:pStyle w:val="0"/>
              <w:jc w:val="center"/>
            </w:pPr>
            <w:r>
              <w:rPr>
                <w:sz w:val="24"/>
              </w:rPr>
              <w:t xml:space="preserve">102541,67</w:t>
            </w:r>
          </w:p>
        </w:tc>
        <w:tc>
          <w:tcPr>
            <w:tcW w:w="1384" w:type="dxa"/>
            <w:tcBorders>
              <w:right w:val="nil"/>
            </w:tcBorders>
          </w:tcPr>
          <w:p>
            <w:pPr>
              <w:pStyle w:val="0"/>
              <w:jc w:val="center"/>
            </w:pPr>
            <w:r>
              <w:rPr>
                <w:sz w:val="24"/>
              </w:rPr>
              <w:t xml:space="preserve">102541,67</w:t>
            </w:r>
          </w:p>
        </w:tc>
      </w:tr>
      <w:tr>
        <w:tc>
          <w:tcPr>
            <w:vMerge w:val="continue"/>
          </w:tcPr>
          <w:p/>
        </w:tc>
        <w:tc>
          <w:tcPr>
            <w:tcW w:w="2098" w:type="dxa"/>
          </w:tcPr>
          <w:p>
            <w:pPr>
              <w:pStyle w:val="0"/>
            </w:pPr>
            <w:r>
              <w:rPr>
                <w:sz w:val="24"/>
              </w:rPr>
              <w:t xml:space="preserve">Бобровинский ФАП</w:t>
            </w:r>
          </w:p>
        </w:tc>
        <w:tc>
          <w:tcPr>
            <w:tcW w:w="1304" w:type="dxa"/>
          </w:tcPr>
          <w:p>
            <w:pPr>
              <w:pStyle w:val="0"/>
              <w:jc w:val="center"/>
            </w:pPr>
            <w:r>
              <w:rPr>
                <w:sz w:val="24"/>
              </w:rPr>
              <w:t xml:space="preserve">349</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Быковский ФАП</w:t>
            </w:r>
          </w:p>
        </w:tc>
        <w:tc>
          <w:tcPr>
            <w:tcW w:w="1304" w:type="dxa"/>
          </w:tcPr>
          <w:p>
            <w:pPr>
              <w:pStyle w:val="0"/>
              <w:jc w:val="center"/>
            </w:pPr>
            <w:r>
              <w:rPr>
                <w:sz w:val="24"/>
              </w:rPr>
              <w:t xml:space="preserve">204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Великолукский ФАП</w:t>
            </w:r>
          </w:p>
        </w:tc>
        <w:tc>
          <w:tcPr>
            <w:tcW w:w="1304" w:type="dxa"/>
          </w:tcPr>
          <w:p>
            <w:pPr>
              <w:pStyle w:val="0"/>
              <w:jc w:val="center"/>
            </w:pPr>
            <w:r>
              <w:rPr>
                <w:sz w:val="24"/>
              </w:rPr>
              <w:t xml:space="preserve">327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Газопроводский ФАП</w:t>
            </w:r>
          </w:p>
        </w:tc>
        <w:tc>
          <w:tcPr>
            <w:tcW w:w="1304" w:type="dxa"/>
          </w:tcPr>
          <w:p>
            <w:pPr>
              <w:pStyle w:val="0"/>
              <w:jc w:val="center"/>
            </w:pPr>
            <w:r>
              <w:rPr>
                <w:sz w:val="24"/>
              </w:rPr>
              <w:t xml:space="preserve">327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1,004</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Ерлинский ФАП</w:t>
            </w:r>
          </w:p>
        </w:tc>
        <w:tc>
          <w:tcPr>
            <w:tcW w:w="1304" w:type="dxa"/>
          </w:tcPr>
          <w:p>
            <w:pPr>
              <w:pStyle w:val="0"/>
              <w:jc w:val="center"/>
            </w:pPr>
            <w:r>
              <w:rPr>
                <w:sz w:val="24"/>
              </w:rPr>
              <w:t xml:space="preserve">575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Залесно-Чулковский ФАП</w:t>
            </w:r>
          </w:p>
        </w:tc>
        <w:tc>
          <w:tcPr>
            <w:tcW w:w="1304" w:type="dxa"/>
          </w:tcPr>
          <w:p>
            <w:pPr>
              <w:pStyle w:val="0"/>
              <w:jc w:val="center"/>
            </w:pPr>
            <w:r>
              <w:rPr>
                <w:sz w:val="24"/>
              </w:rPr>
              <w:t xml:space="preserve">204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Ибердский ФАП</w:t>
            </w:r>
          </w:p>
        </w:tc>
        <w:tc>
          <w:tcPr>
            <w:tcW w:w="1304" w:type="dxa"/>
          </w:tcPr>
          <w:p>
            <w:pPr>
              <w:pStyle w:val="0"/>
              <w:jc w:val="center"/>
            </w:pPr>
            <w:r>
              <w:rPr>
                <w:sz w:val="24"/>
              </w:rPr>
              <w:t xml:space="preserve">298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Кипчаковский ФАП</w:t>
            </w:r>
          </w:p>
        </w:tc>
        <w:tc>
          <w:tcPr>
            <w:tcW w:w="1304" w:type="dxa"/>
          </w:tcPr>
          <w:p>
            <w:pPr>
              <w:pStyle w:val="0"/>
              <w:jc w:val="center"/>
            </w:pPr>
            <w:r>
              <w:rPr>
                <w:sz w:val="24"/>
              </w:rPr>
              <w:t xml:space="preserve">587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Ключанский ФАП</w:t>
            </w:r>
          </w:p>
        </w:tc>
        <w:tc>
          <w:tcPr>
            <w:tcW w:w="1304" w:type="dxa"/>
          </w:tcPr>
          <w:p>
            <w:pPr>
              <w:pStyle w:val="0"/>
              <w:jc w:val="center"/>
            </w:pPr>
            <w:r>
              <w:rPr>
                <w:sz w:val="24"/>
              </w:rPr>
              <w:t xml:space="preserve">549</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0,604</w:t>
            </w:r>
          </w:p>
        </w:tc>
        <w:tc>
          <w:tcPr>
            <w:tcW w:w="1701" w:type="dxa"/>
          </w:tcPr>
          <w:p>
            <w:pPr>
              <w:pStyle w:val="0"/>
              <w:jc w:val="center"/>
            </w:pPr>
            <w:r>
              <w:rPr>
                <w:sz w:val="24"/>
              </w:rPr>
              <w:t xml:space="preserve">1,006</w:t>
            </w:r>
          </w:p>
        </w:tc>
        <w:tc>
          <w:tcPr>
            <w:tcW w:w="1564" w:type="dxa"/>
          </w:tcPr>
          <w:p>
            <w:pPr>
              <w:pStyle w:val="0"/>
              <w:jc w:val="center"/>
            </w:pPr>
            <w:r>
              <w:rPr>
                <w:sz w:val="24"/>
              </w:rPr>
              <w:t xml:space="preserve">743222,00</w:t>
            </w:r>
          </w:p>
        </w:tc>
        <w:tc>
          <w:tcPr>
            <w:tcW w:w="1384" w:type="dxa"/>
          </w:tcPr>
          <w:p>
            <w:pPr>
              <w:pStyle w:val="0"/>
              <w:jc w:val="center"/>
            </w:pPr>
            <w:r>
              <w:rPr>
                <w:sz w:val="24"/>
              </w:rPr>
              <w:t xml:space="preserve">61935,17</w:t>
            </w:r>
          </w:p>
        </w:tc>
        <w:tc>
          <w:tcPr>
            <w:tcW w:w="1384" w:type="dxa"/>
            <w:tcBorders>
              <w:right w:val="nil"/>
            </w:tcBorders>
          </w:tcPr>
          <w:p>
            <w:pPr>
              <w:pStyle w:val="0"/>
              <w:jc w:val="center"/>
            </w:pPr>
            <w:r>
              <w:rPr>
                <w:sz w:val="24"/>
              </w:rPr>
              <w:t xml:space="preserve">61935,17</w:t>
            </w:r>
          </w:p>
        </w:tc>
      </w:tr>
      <w:tr>
        <w:tc>
          <w:tcPr>
            <w:vMerge w:val="continue"/>
          </w:tcPr>
          <w:p/>
        </w:tc>
        <w:tc>
          <w:tcPr>
            <w:tcW w:w="2098" w:type="dxa"/>
          </w:tcPr>
          <w:p>
            <w:pPr>
              <w:pStyle w:val="0"/>
            </w:pPr>
            <w:r>
              <w:rPr>
                <w:sz w:val="24"/>
              </w:rPr>
              <w:t xml:space="preserve">Ковалинский ФАП</w:t>
            </w:r>
          </w:p>
        </w:tc>
        <w:tc>
          <w:tcPr>
            <w:tcW w:w="1304" w:type="dxa"/>
          </w:tcPr>
          <w:p>
            <w:pPr>
              <w:pStyle w:val="0"/>
              <w:jc w:val="center"/>
            </w:pPr>
            <w:r>
              <w:rPr>
                <w:sz w:val="24"/>
              </w:rPr>
              <w:t xml:space="preserve">670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0,603</w:t>
            </w:r>
          </w:p>
        </w:tc>
        <w:tc>
          <w:tcPr>
            <w:tcW w:w="1701" w:type="dxa"/>
          </w:tcPr>
          <w:p>
            <w:pPr>
              <w:pStyle w:val="0"/>
              <w:jc w:val="center"/>
            </w:pPr>
            <w:r>
              <w:rPr>
                <w:sz w:val="24"/>
              </w:rPr>
              <w:t xml:space="preserve">1,005</w:t>
            </w:r>
          </w:p>
        </w:tc>
        <w:tc>
          <w:tcPr>
            <w:tcW w:w="1564" w:type="dxa"/>
          </w:tcPr>
          <w:p>
            <w:pPr>
              <w:pStyle w:val="0"/>
              <w:jc w:val="center"/>
            </w:pPr>
            <w:r>
              <w:rPr>
                <w:sz w:val="24"/>
              </w:rPr>
              <w:t xml:space="preserve">741991,50</w:t>
            </w:r>
          </w:p>
        </w:tc>
        <w:tc>
          <w:tcPr>
            <w:tcW w:w="1384" w:type="dxa"/>
          </w:tcPr>
          <w:p>
            <w:pPr>
              <w:pStyle w:val="0"/>
              <w:jc w:val="center"/>
            </w:pPr>
            <w:r>
              <w:rPr>
                <w:sz w:val="24"/>
              </w:rPr>
              <w:t xml:space="preserve">61832,63</w:t>
            </w:r>
          </w:p>
        </w:tc>
        <w:tc>
          <w:tcPr>
            <w:tcW w:w="1384" w:type="dxa"/>
            <w:tcBorders>
              <w:right w:val="nil"/>
            </w:tcBorders>
          </w:tcPr>
          <w:p>
            <w:pPr>
              <w:pStyle w:val="0"/>
              <w:jc w:val="center"/>
            </w:pPr>
            <w:r>
              <w:rPr>
                <w:sz w:val="24"/>
              </w:rPr>
              <w:t xml:space="preserve">61832,63</w:t>
            </w:r>
          </w:p>
        </w:tc>
      </w:tr>
      <w:tr>
        <w:tc>
          <w:tcPr>
            <w:vMerge w:val="continue"/>
          </w:tcPr>
          <w:p/>
        </w:tc>
        <w:tc>
          <w:tcPr>
            <w:tcW w:w="2098" w:type="dxa"/>
          </w:tcPr>
          <w:p>
            <w:pPr>
              <w:pStyle w:val="0"/>
            </w:pPr>
            <w:r>
              <w:rPr>
                <w:sz w:val="24"/>
              </w:rPr>
              <w:t xml:space="preserve">Красно-Высельский ФАП</w:t>
            </w:r>
          </w:p>
        </w:tc>
        <w:tc>
          <w:tcPr>
            <w:tcW w:w="1304" w:type="dxa"/>
          </w:tcPr>
          <w:p>
            <w:pPr>
              <w:pStyle w:val="0"/>
              <w:jc w:val="center"/>
            </w:pPr>
            <w:r>
              <w:rPr>
                <w:sz w:val="24"/>
              </w:rPr>
              <w:t xml:space="preserve">160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Курбатовский ФАП</w:t>
            </w:r>
          </w:p>
        </w:tc>
        <w:tc>
          <w:tcPr>
            <w:tcW w:w="1304" w:type="dxa"/>
          </w:tcPr>
          <w:p>
            <w:pPr>
              <w:pStyle w:val="0"/>
              <w:jc w:val="center"/>
            </w:pPr>
            <w:r>
              <w:rPr>
                <w:sz w:val="24"/>
              </w:rPr>
              <w:t xml:space="preserve">254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Незнановский ФАП</w:t>
            </w:r>
          </w:p>
        </w:tc>
        <w:tc>
          <w:tcPr>
            <w:tcW w:w="1304" w:type="dxa"/>
          </w:tcPr>
          <w:p>
            <w:pPr>
              <w:pStyle w:val="0"/>
              <w:jc w:val="center"/>
            </w:pPr>
            <w:r>
              <w:rPr>
                <w:sz w:val="24"/>
              </w:rPr>
              <w:t xml:space="preserve">607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1,005</w:t>
            </w:r>
          </w:p>
        </w:tc>
        <w:tc>
          <w:tcPr>
            <w:tcW w:w="1701" w:type="dxa"/>
          </w:tcPr>
          <w:p>
            <w:pPr>
              <w:pStyle w:val="0"/>
              <w:jc w:val="center"/>
            </w:pPr>
            <w:r>
              <w:rPr>
                <w:sz w:val="24"/>
              </w:rPr>
              <w:t xml:space="preserve">1,005</w:t>
            </w:r>
          </w:p>
        </w:tc>
        <w:tc>
          <w:tcPr>
            <w:tcW w:w="1564" w:type="dxa"/>
          </w:tcPr>
          <w:p>
            <w:pPr>
              <w:pStyle w:val="0"/>
              <w:jc w:val="center"/>
            </w:pPr>
            <w:r>
              <w:rPr>
                <w:sz w:val="24"/>
              </w:rPr>
              <w:t xml:space="preserve">1236652,50</w:t>
            </w:r>
          </w:p>
        </w:tc>
        <w:tc>
          <w:tcPr>
            <w:tcW w:w="1384" w:type="dxa"/>
          </w:tcPr>
          <w:p>
            <w:pPr>
              <w:pStyle w:val="0"/>
              <w:jc w:val="center"/>
            </w:pPr>
            <w:r>
              <w:rPr>
                <w:sz w:val="24"/>
              </w:rPr>
              <w:t xml:space="preserve">103054,38</w:t>
            </w:r>
          </w:p>
        </w:tc>
        <w:tc>
          <w:tcPr>
            <w:tcW w:w="1384" w:type="dxa"/>
            <w:tcBorders>
              <w:right w:val="nil"/>
            </w:tcBorders>
          </w:tcPr>
          <w:p>
            <w:pPr>
              <w:pStyle w:val="0"/>
              <w:jc w:val="center"/>
            </w:pPr>
            <w:r>
              <w:rPr>
                <w:sz w:val="24"/>
              </w:rPr>
              <w:t xml:space="preserve">103054,38</w:t>
            </w:r>
          </w:p>
        </w:tc>
      </w:tr>
      <w:tr>
        <w:tc>
          <w:tcPr>
            <w:vMerge w:val="continue"/>
          </w:tcPr>
          <w:p/>
        </w:tc>
        <w:tc>
          <w:tcPr>
            <w:tcW w:w="2098" w:type="dxa"/>
          </w:tcPr>
          <w:p>
            <w:pPr>
              <w:pStyle w:val="0"/>
            </w:pPr>
            <w:r>
              <w:rPr>
                <w:sz w:val="24"/>
              </w:rPr>
              <w:t xml:space="preserve">Никитинский ФАП</w:t>
            </w:r>
          </w:p>
        </w:tc>
        <w:tc>
          <w:tcPr>
            <w:tcW w:w="1304" w:type="dxa"/>
          </w:tcPr>
          <w:p>
            <w:pPr>
              <w:pStyle w:val="0"/>
              <w:jc w:val="center"/>
            </w:pPr>
            <w:r>
              <w:rPr>
                <w:sz w:val="24"/>
              </w:rPr>
              <w:t xml:space="preserve">350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Пехлецкий ФАП</w:t>
            </w:r>
          </w:p>
        </w:tc>
        <w:tc>
          <w:tcPr>
            <w:tcW w:w="1304" w:type="dxa"/>
          </w:tcPr>
          <w:p>
            <w:pPr>
              <w:pStyle w:val="0"/>
              <w:jc w:val="center"/>
            </w:pPr>
            <w:r>
              <w:rPr>
                <w:sz w:val="24"/>
              </w:rPr>
              <w:t xml:space="preserve">704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1,008</w:t>
            </w:r>
          </w:p>
        </w:tc>
        <w:tc>
          <w:tcPr>
            <w:tcW w:w="1701" w:type="dxa"/>
          </w:tcPr>
          <w:p>
            <w:pPr>
              <w:pStyle w:val="0"/>
              <w:jc w:val="center"/>
            </w:pPr>
            <w:r>
              <w:rPr>
                <w:sz w:val="24"/>
              </w:rPr>
              <w:t xml:space="preserve">1,008</w:t>
            </w:r>
          </w:p>
        </w:tc>
        <w:tc>
          <w:tcPr>
            <w:tcW w:w="1564" w:type="dxa"/>
          </w:tcPr>
          <w:p>
            <w:pPr>
              <w:pStyle w:val="0"/>
              <w:jc w:val="center"/>
            </w:pPr>
            <w:r>
              <w:rPr>
                <w:sz w:val="24"/>
              </w:rPr>
              <w:t xml:space="preserve">1240344,00</w:t>
            </w:r>
          </w:p>
        </w:tc>
        <w:tc>
          <w:tcPr>
            <w:tcW w:w="1384" w:type="dxa"/>
          </w:tcPr>
          <w:p>
            <w:pPr>
              <w:pStyle w:val="0"/>
              <w:jc w:val="center"/>
            </w:pPr>
            <w:r>
              <w:rPr>
                <w:sz w:val="24"/>
              </w:rPr>
              <w:t xml:space="preserve">103362,00</w:t>
            </w:r>
          </w:p>
        </w:tc>
        <w:tc>
          <w:tcPr>
            <w:tcW w:w="1384" w:type="dxa"/>
            <w:tcBorders>
              <w:right w:val="nil"/>
            </w:tcBorders>
          </w:tcPr>
          <w:p>
            <w:pPr>
              <w:pStyle w:val="0"/>
              <w:jc w:val="center"/>
            </w:pPr>
            <w:r>
              <w:rPr>
                <w:sz w:val="24"/>
              </w:rPr>
              <w:t xml:space="preserve">103362,00</w:t>
            </w:r>
          </w:p>
        </w:tc>
      </w:tr>
      <w:tr>
        <w:tc>
          <w:tcPr>
            <w:vMerge w:val="continue"/>
          </w:tcPr>
          <w:p/>
        </w:tc>
        <w:tc>
          <w:tcPr>
            <w:tcW w:w="2098" w:type="dxa"/>
          </w:tcPr>
          <w:p>
            <w:pPr>
              <w:pStyle w:val="0"/>
            </w:pPr>
            <w:r>
              <w:rPr>
                <w:sz w:val="24"/>
              </w:rPr>
              <w:t xml:space="preserve">Пустотинский ФАП</w:t>
            </w:r>
          </w:p>
        </w:tc>
        <w:tc>
          <w:tcPr>
            <w:tcW w:w="1304" w:type="dxa"/>
          </w:tcPr>
          <w:p>
            <w:pPr>
              <w:pStyle w:val="0"/>
              <w:jc w:val="center"/>
            </w:pPr>
            <w:r>
              <w:rPr>
                <w:sz w:val="24"/>
              </w:rPr>
              <w:t xml:space="preserve">734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Семионовский ФАП</w:t>
            </w:r>
          </w:p>
        </w:tc>
        <w:tc>
          <w:tcPr>
            <w:tcW w:w="1304" w:type="dxa"/>
          </w:tcPr>
          <w:p>
            <w:pPr>
              <w:pStyle w:val="0"/>
              <w:jc w:val="center"/>
            </w:pPr>
            <w:r>
              <w:rPr>
                <w:sz w:val="24"/>
              </w:rPr>
              <w:t xml:space="preserve">187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Троицкий ФАП</w:t>
            </w:r>
          </w:p>
        </w:tc>
        <w:tc>
          <w:tcPr>
            <w:tcW w:w="1304" w:type="dxa"/>
          </w:tcPr>
          <w:p>
            <w:pPr>
              <w:pStyle w:val="0"/>
              <w:jc w:val="center"/>
            </w:pPr>
            <w:r>
              <w:rPr>
                <w:sz w:val="24"/>
              </w:rPr>
              <w:t xml:space="preserve">278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1,003</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Юраковский ФАП</w:t>
            </w:r>
          </w:p>
        </w:tc>
        <w:tc>
          <w:tcPr>
            <w:tcW w:w="1304" w:type="dxa"/>
          </w:tcPr>
          <w:p>
            <w:pPr>
              <w:pStyle w:val="0"/>
              <w:jc w:val="center"/>
            </w:pPr>
            <w:r>
              <w:rPr>
                <w:sz w:val="24"/>
              </w:rPr>
              <w:t xml:space="preserve">135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1,000</w:t>
            </w:r>
          </w:p>
        </w:tc>
        <w:tc>
          <w:tcPr>
            <w:tcW w:w="1701" w:type="dxa"/>
          </w:tcPr>
          <w:p>
            <w:pPr>
              <w:pStyle w:val="0"/>
              <w:jc w:val="center"/>
            </w:pPr>
            <w:r>
              <w:rPr>
                <w:sz w:val="24"/>
              </w:rPr>
              <w:t xml:space="preserve">1,000</w:t>
            </w:r>
          </w:p>
        </w:tc>
        <w:tc>
          <w:tcPr>
            <w:tcW w:w="1564" w:type="dxa"/>
          </w:tcPr>
          <w:p>
            <w:pPr>
              <w:pStyle w:val="0"/>
              <w:jc w:val="center"/>
            </w:pPr>
            <w:r>
              <w:rPr>
                <w:sz w:val="24"/>
              </w:rPr>
              <w:t xml:space="preserve">1230500,00</w:t>
            </w:r>
          </w:p>
        </w:tc>
        <w:tc>
          <w:tcPr>
            <w:tcW w:w="1384" w:type="dxa"/>
          </w:tcPr>
          <w:p>
            <w:pPr>
              <w:pStyle w:val="0"/>
              <w:jc w:val="center"/>
            </w:pPr>
            <w:r>
              <w:rPr>
                <w:sz w:val="24"/>
              </w:rPr>
              <w:t xml:space="preserve">102541,67</w:t>
            </w:r>
          </w:p>
        </w:tc>
        <w:tc>
          <w:tcPr>
            <w:tcW w:w="1384" w:type="dxa"/>
            <w:tcBorders>
              <w:right w:val="nil"/>
            </w:tcBorders>
          </w:tcPr>
          <w:p>
            <w:pPr>
              <w:pStyle w:val="0"/>
              <w:jc w:val="center"/>
            </w:pPr>
            <w:r>
              <w:rPr>
                <w:sz w:val="24"/>
              </w:rPr>
              <w:t xml:space="preserve">102541,67</w:t>
            </w:r>
          </w:p>
        </w:tc>
      </w:tr>
      <w:tr>
        <w:tc>
          <w:tcPr>
            <w:vMerge w:val="continue"/>
          </w:tcPr>
          <w:p/>
        </w:tc>
        <w:tc>
          <w:tcPr>
            <w:tcW w:w="2098" w:type="dxa"/>
          </w:tcPr>
          <w:p>
            <w:pPr>
              <w:pStyle w:val="0"/>
            </w:pPr>
            <w:r>
              <w:rPr>
                <w:sz w:val="24"/>
              </w:rPr>
              <w:t xml:space="preserve">Яблоневский ФАП</w:t>
            </w:r>
          </w:p>
        </w:tc>
        <w:tc>
          <w:tcPr>
            <w:tcW w:w="1304" w:type="dxa"/>
          </w:tcPr>
          <w:p>
            <w:pPr>
              <w:pStyle w:val="0"/>
              <w:jc w:val="center"/>
            </w:pPr>
            <w:r>
              <w:rPr>
                <w:sz w:val="24"/>
              </w:rPr>
              <w:t xml:space="preserve">227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tcW w:w="2044" w:type="dxa"/>
            <w:vMerge w:val="restart"/>
          </w:tcPr>
          <w:p>
            <w:pPr>
              <w:pStyle w:val="0"/>
            </w:pPr>
            <w:r>
              <w:rPr>
                <w:sz w:val="24"/>
              </w:rPr>
              <w:t xml:space="preserve">ГБУ РО "Милославская районная больница"</w:t>
            </w:r>
          </w:p>
        </w:tc>
        <w:tc>
          <w:tcPr>
            <w:tcW w:w="2098" w:type="dxa"/>
          </w:tcPr>
          <w:p>
            <w:pPr>
              <w:pStyle w:val="0"/>
            </w:pPr>
            <w:r>
              <w:rPr>
                <w:sz w:val="24"/>
              </w:rPr>
              <w:t xml:space="preserve">ИТОГО</w:t>
            </w:r>
          </w:p>
        </w:tc>
        <w:tc>
          <w:tcPr>
            <w:tcW w:w="1304"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669" w:type="dxa"/>
          </w:tcPr>
          <w:p>
            <w:pPr>
              <w:pStyle w:val="0"/>
            </w:pPr>
            <w:r>
              <w:rPr>
                <w:sz w:val="24"/>
              </w:rPr>
            </w:r>
          </w:p>
        </w:tc>
        <w:tc>
          <w:tcPr>
            <w:tcW w:w="1534" w:type="dxa"/>
          </w:tcPr>
          <w:p>
            <w:pPr>
              <w:pStyle w:val="0"/>
            </w:pPr>
            <w:r>
              <w:rPr>
                <w:sz w:val="24"/>
              </w:rPr>
            </w:r>
          </w:p>
        </w:tc>
        <w:tc>
          <w:tcPr>
            <w:tcW w:w="1701" w:type="dxa"/>
          </w:tcPr>
          <w:p>
            <w:pPr>
              <w:pStyle w:val="0"/>
            </w:pPr>
            <w:r>
              <w:rPr>
                <w:sz w:val="24"/>
              </w:rPr>
            </w:r>
          </w:p>
        </w:tc>
        <w:tc>
          <w:tcPr>
            <w:tcW w:w="1564" w:type="dxa"/>
          </w:tcPr>
          <w:p>
            <w:pPr>
              <w:pStyle w:val="0"/>
              <w:jc w:val="center"/>
            </w:pPr>
            <w:r>
              <w:rPr>
                <w:sz w:val="24"/>
              </w:rPr>
              <w:t xml:space="preserve">14558845,80</w:t>
            </w:r>
          </w:p>
        </w:tc>
        <w:tc>
          <w:tcPr>
            <w:tcW w:w="1384" w:type="dxa"/>
          </w:tcPr>
          <w:p>
            <w:pPr>
              <w:pStyle w:val="0"/>
              <w:jc w:val="center"/>
            </w:pPr>
            <w:r>
              <w:rPr>
                <w:sz w:val="24"/>
              </w:rPr>
              <w:t xml:space="preserve">1213237,13</w:t>
            </w:r>
          </w:p>
        </w:tc>
        <w:tc>
          <w:tcPr>
            <w:tcW w:w="1384" w:type="dxa"/>
            <w:tcBorders>
              <w:right w:val="nil"/>
            </w:tcBorders>
          </w:tcPr>
          <w:p>
            <w:pPr>
              <w:pStyle w:val="0"/>
              <w:jc w:val="center"/>
            </w:pPr>
            <w:r>
              <w:rPr>
                <w:sz w:val="24"/>
              </w:rPr>
              <w:t xml:space="preserve">1213237,13</w:t>
            </w:r>
          </w:p>
        </w:tc>
      </w:tr>
      <w:tr>
        <w:tc>
          <w:tcPr>
            <w:vMerge w:val="continue"/>
          </w:tcPr>
          <w:p/>
        </w:tc>
        <w:tc>
          <w:tcPr>
            <w:tcW w:w="2098" w:type="dxa"/>
          </w:tcPr>
          <w:p>
            <w:pPr>
              <w:pStyle w:val="0"/>
            </w:pPr>
            <w:r>
              <w:rPr>
                <w:sz w:val="24"/>
              </w:rPr>
              <w:t xml:space="preserve">Архангельский ФАП</w:t>
            </w:r>
          </w:p>
        </w:tc>
        <w:tc>
          <w:tcPr>
            <w:tcW w:w="1304" w:type="dxa"/>
          </w:tcPr>
          <w:p>
            <w:pPr>
              <w:pStyle w:val="0"/>
              <w:jc w:val="center"/>
            </w:pPr>
            <w:r>
              <w:rPr>
                <w:sz w:val="24"/>
              </w:rPr>
              <w:t xml:space="preserve">281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Богородицкий ФАП</w:t>
            </w:r>
          </w:p>
        </w:tc>
        <w:tc>
          <w:tcPr>
            <w:tcW w:w="1304" w:type="dxa"/>
          </w:tcPr>
          <w:p>
            <w:pPr>
              <w:pStyle w:val="0"/>
              <w:jc w:val="center"/>
            </w:pPr>
            <w:r>
              <w:rPr>
                <w:sz w:val="24"/>
              </w:rPr>
              <w:t xml:space="preserve">172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Больше-Подовеченский ФАП</w:t>
            </w:r>
          </w:p>
        </w:tc>
        <w:tc>
          <w:tcPr>
            <w:tcW w:w="1304" w:type="dxa"/>
          </w:tcPr>
          <w:p>
            <w:pPr>
              <w:pStyle w:val="0"/>
              <w:jc w:val="center"/>
            </w:pPr>
            <w:r>
              <w:rPr>
                <w:sz w:val="24"/>
              </w:rPr>
              <w:t xml:space="preserve">419</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0,603</w:t>
            </w:r>
          </w:p>
        </w:tc>
        <w:tc>
          <w:tcPr>
            <w:tcW w:w="1701" w:type="dxa"/>
          </w:tcPr>
          <w:p>
            <w:pPr>
              <w:pStyle w:val="0"/>
              <w:jc w:val="center"/>
            </w:pPr>
            <w:r>
              <w:rPr>
                <w:sz w:val="24"/>
              </w:rPr>
              <w:t xml:space="preserve">1,005</w:t>
            </w:r>
          </w:p>
        </w:tc>
        <w:tc>
          <w:tcPr>
            <w:tcW w:w="1564" w:type="dxa"/>
          </w:tcPr>
          <w:p>
            <w:pPr>
              <w:pStyle w:val="0"/>
              <w:jc w:val="center"/>
            </w:pPr>
            <w:r>
              <w:rPr>
                <w:sz w:val="24"/>
              </w:rPr>
              <w:t xml:space="preserve">741991,50</w:t>
            </w:r>
          </w:p>
        </w:tc>
        <w:tc>
          <w:tcPr>
            <w:tcW w:w="1384" w:type="dxa"/>
          </w:tcPr>
          <w:p>
            <w:pPr>
              <w:pStyle w:val="0"/>
              <w:jc w:val="center"/>
            </w:pPr>
            <w:r>
              <w:rPr>
                <w:sz w:val="24"/>
              </w:rPr>
              <w:t xml:space="preserve">61832,63</w:t>
            </w:r>
          </w:p>
        </w:tc>
        <w:tc>
          <w:tcPr>
            <w:tcW w:w="1384" w:type="dxa"/>
            <w:tcBorders>
              <w:right w:val="nil"/>
            </w:tcBorders>
          </w:tcPr>
          <w:p>
            <w:pPr>
              <w:pStyle w:val="0"/>
              <w:jc w:val="center"/>
            </w:pPr>
            <w:r>
              <w:rPr>
                <w:sz w:val="24"/>
              </w:rPr>
              <w:t xml:space="preserve">61832,63</w:t>
            </w:r>
          </w:p>
        </w:tc>
      </w:tr>
      <w:tr>
        <w:tc>
          <w:tcPr>
            <w:vMerge w:val="continue"/>
          </w:tcPr>
          <w:p/>
        </w:tc>
        <w:tc>
          <w:tcPr>
            <w:tcW w:w="2098" w:type="dxa"/>
          </w:tcPr>
          <w:p>
            <w:pPr>
              <w:pStyle w:val="0"/>
            </w:pPr>
            <w:r>
              <w:rPr>
                <w:sz w:val="24"/>
              </w:rPr>
              <w:t xml:space="preserve">Боршевской ФАП</w:t>
            </w:r>
          </w:p>
        </w:tc>
        <w:tc>
          <w:tcPr>
            <w:tcW w:w="1304" w:type="dxa"/>
          </w:tcPr>
          <w:p>
            <w:pPr>
              <w:pStyle w:val="0"/>
              <w:jc w:val="center"/>
            </w:pPr>
            <w:r>
              <w:rPr>
                <w:sz w:val="24"/>
              </w:rPr>
              <w:t xml:space="preserve">162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Бугровский ФАП</w:t>
            </w:r>
          </w:p>
        </w:tc>
        <w:tc>
          <w:tcPr>
            <w:tcW w:w="1304" w:type="dxa"/>
          </w:tcPr>
          <w:p>
            <w:pPr>
              <w:pStyle w:val="0"/>
              <w:jc w:val="center"/>
            </w:pPr>
            <w:r>
              <w:rPr>
                <w:sz w:val="24"/>
              </w:rPr>
              <w:t xml:space="preserve">218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Воейковский ФАП</w:t>
            </w:r>
          </w:p>
        </w:tc>
        <w:tc>
          <w:tcPr>
            <w:tcW w:w="1304" w:type="dxa"/>
          </w:tcPr>
          <w:p>
            <w:pPr>
              <w:pStyle w:val="0"/>
              <w:jc w:val="center"/>
            </w:pPr>
            <w:r>
              <w:rPr>
                <w:sz w:val="24"/>
              </w:rPr>
              <w:t xml:space="preserve">241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Горняцкий ФАП</w:t>
            </w:r>
          </w:p>
        </w:tc>
        <w:tc>
          <w:tcPr>
            <w:tcW w:w="1304" w:type="dxa"/>
          </w:tcPr>
          <w:p>
            <w:pPr>
              <w:pStyle w:val="0"/>
              <w:jc w:val="center"/>
            </w:pPr>
            <w:r>
              <w:rPr>
                <w:sz w:val="24"/>
              </w:rPr>
              <w:t xml:space="preserve">425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Змеевский ФАП</w:t>
            </w:r>
          </w:p>
        </w:tc>
        <w:tc>
          <w:tcPr>
            <w:tcW w:w="1304" w:type="dxa"/>
          </w:tcPr>
          <w:p>
            <w:pPr>
              <w:pStyle w:val="0"/>
              <w:jc w:val="center"/>
            </w:pPr>
            <w:r>
              <w:rPr>
                <w:sz w:val="24"/>
              </w:rPr>
              <w:t xml:space="preserve">252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1,004</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Кочуровский ФАП</w:t>
            </w:r>
          </w:p>
        </w:tc>
        <w:tc>
          <w:tcPr>
            <w:tcW w:w="1304" w:type="dxa"/>
          </w:tcPr>
          <w:p>
            <w:pPr>
              <w:pStyle w:val="0"/>
              <w:jc w:val="center"/>
            </w:pPr>
            <w:r>
              <w:rPr>
                <w:sz w:val="24"/>
              </w:rPr>
              <w:t xml:space="preserve">260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Липяговский ФАП</w:t>
            </w:r>
          </w:p>
        </w:tc>
        <w:tc>
          <w:tcPr>
            <w:tcW w:w="1304" w:type="dxa"/>
          </w:tcPr>
          <w:p>
            <w:pPr>
              <w:pStyle w:val="0"/>
              <w:jc w:val="center"/>
            </w:pPr>
            <w:r>
              <w:rPr>
                <w:sz w:val="24"/>
              </w:rPr>
              <w:t xml:space="preserve">224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Ново-Александровский ФАП</w:t>
            </w:r>
          </w:p>
        </w:tc>
        <w:tc>
          <w:tcPr>
            <w:tcW w:w="1304" w:type="dxa"/>
          </w:tcPr>
          <w:p>
            <w:pPr>
              <w:pStyle w:val="0"/>
              <w:jc w:val="center"/>
            </w:pPr>
            <w:r>
              <w:rPr>
                <w:sz w:val="24"/>
              </w:rPr>
              <w:t xml:space="preserve">69</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493000,30</w:t>
            </w:r>
          </w:p>
        </w:tc>
        <w:tc>
          <w:tcPr>
            <w:tcW w:w="1384" w:type="dxa"/>
          </w:tcPr>
          <w:p>
            <w:pPr>
              <w:pStyle w:val="0"/>
              <w:jc w:val="center"/>
            </w:pPr>
            <w:r>
              <w:rPr>
                <w:sz w:val="24"/>
              </w:rPr>
              <w:t xml:space="preserve">41083,36</w:t>
            </w:r>
          </w:p>
        </w:tc>
        <w:tc>
          <w:tcPr>
            <w:tcW w:w="1384" w:type="dxa"/>
            <w:tcBorders>
              <w:right w:val="nil"/>
            </w:tcBorders>
          </w:tcPr>
          <w:p>
            <w:pPr>
              <w:pStyle w:val="0"/>
              <w:jc w:val="center"/>
            </w:pPr>
            <w:r>
              <w:rPr>
                <w:sz w:val="24"/>
              </w:rPr>
              <w:t xml:space="preserve">41083,36</w:t>
            </w:r>
          </w:p>
        </w:tc>
      </w:tr>
      <w:tr>
        <w:tc>
          <w:tcPr>
            <w:vMerge w:val="continue"/>
          </w:tcPr>
          <w:p/>
        </w:tc>
        <w:tc>
          <w:tcPr>
            <w:tcW w:w="2098" w:type="dxa"/>
          </w:tcPr>
          <w:p>
            <w:pPr>
              <w:pStyle w:val="0"/>
            </w:pPr>
            <w:r>
              <w:rPr>
                <w:sz w:val="24"/>
              </w:rPr>
              <w:t xml:space="preserve">Павловский ФАП</w:t>
            </w:r>
          </w:p>
        </w:tc>
        <w:tc>
          <w:tcPr>
            <w:tcW w:w="1304" w:type="dxa"/>
          </w:tcPr>
          <w:p>
            <w:pPr>
              <w:pStyle w:val="0"/>
              <w:jc w:val="center"/>
            </w:pPr>
            <w:r>
              <w:rPr>
                <w:sz w:val="24"/>
              </w:rPr>
              <w:t xml:space="preserve">366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1,003</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Потаповский ФАП</w:t>
            </w:r>
          </w:p>
        </w:tc>
        <w:tc>
          <w:tcPr>
            <w:tcW w:w="1304" w:type="dxa"/>
          </w:tcPr>
          <w:p>
            <w:pPr>
              <w:pStyle w:val="0"/>
              <w:jc w:val="center"/>
            </w:pPr>
            <w:r>
              <w:rPr>
                <w:sz w:val="24"/>
              </w:rPr>
              <w:t xml:space="preserve">258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Спасский ФАП</w:t>
            </w:r>
          </w:p>
        </w:tc>
        <w:tc>
          <w:tcPr>
            <w:tcW w:w="1304" w:type="dxa"/>
          </w:tcPr>
          <w:p>
            <w:pPr>
              <w:pStyle w:val="0"/>
              <w:jc w:val="center"/>
            </w:pPr>
            <w:r>
              <w:rPr>
                <w:sz w:val="24"/>
              </w:rPr>
              <w:t xml:space="preserve">213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1,004</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ФАП совхоза "Прогресс"</w:t>
            </w:r>
          </w:p>
        </w:tc>
        <w:tc>
          <w:tcPr>
            <w:tcW w:w="1304" w:type="dxa"/>
          </w:tcPr>
          <w:p>
            <w:pPr>
              <w:pStyle w:val="0"/>
              <w:jc w:val="center"/>
            </w:pPr>
            <w:r>
              <w:rPr>
                <w:sz w:val="24"/>
              </w:rPr>
              <w:t xml:space="preserve">244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1,003</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ФАП совхоза им. КИМ</w:t>
            </w:r>
          </w:p>
        </w:tc>
        <w:tc>
          <w:tcPr>
            <w:tcW w:w="1304" w:type="dxa"/>
          </w:tcPr>
          <w:p>
            <w:pPr>
              <w:pStyle w:val="0"/>
              <w:jc w:val="center"/>
            </w:pPr>
            <w:r>
              <w:rPr>
                <w:sz w:val="24"/>
              </w:rPr>
              <w:t xml:space="preserve">188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tcW w:w="2044" w:type="dxa"/>
            <w:vMerge w:val="restart"/>
          </w:tcPr>
          <w:p>
            <w:pPr>
              <w:pStyle w:val="0"/>
            </w:pPr>
            <w:r>
              <w:rPr>
                <w:sz w:val="24"/>
              </w:rPr>
              <w:t xml:space="preserve">ГБУ РО "Александро-Невская районная больница"</w:t>
            </w:r>
          </w:p>
        </w:tc>
        <w:tc>
          <w:tcPr>
            <w:tcW w:w="2098" w:type="dxa"/>
          </w:tcPr>
          <w:p>
            <w:pPr>
              <w:pStyle w:val="0"/>
            </w:pPr>
            <w:r>
              <w:rPr>
                <w:sz w:val="24"/>
              </w:rPr>
              <w:t xml:space="preserve">ИТОГО</w:t>
            </w:r>
          </w:p>
        </w:tc>
        <w:tc>
          <w:tcPr>
            <w:tcW w:w="1304"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669" w:type="dxa"/>
          </w:tcPr>
          <w:p>
            <w:pPr>
              <w:pStyle w:val="0"/>
            </w:pPr>
            <w:r>
              <w:rPr>
                <w:sz w:val="24"/>
              </w:rPr>
            </w:r>
          </w:p>
        </w:tc>
        <w:tc>
          <w:tcPr>
            <w:tcW w:w="1534" w:type="dxa"/>
          </w:tcPr>
          <w:p>
            <w:pPr>
              <w:pStyle w:val="0"/>
            </w:pPr>
            <w:r>
              <w:rPr>
                <w:sz w:val="24"/>
              </w:rPr>
            </w:r>
          </w:p>
        </w:tc>
        <w:tc>
          <w:tcPr>
            <w:tcW w:w="1701" w:type="dxa"/>
          </w:tcPr>
          <w:p>
            <w:pPr>
              <w:pStyle w:val="0"/>
            </w:pPr>
            <w:r>
              <w:rPr>
                <w:sz w:val="24"/>
              </w:rPr>
            </w:r>
          </w:p>
        </w:tc>
        <w:tc>
          <w:tcPr>
            <w:tcW w:w="1564" w:type="dxa"/>
          </w:tcPr>
          <w:p>
            <w:pPr>
              <w:pStyle w:val="0"/>
              <w:jc w:val="center"/>
            </w:pPr>
            <w:r>
              <w:rPr>
                <w:sz w:val="24"/>
              </w:rPr>
              <w:t xml:space="preserve">13354556,00</w:t>
            </w:r>
          </w:p>
        </w:tc>
        <w:tc>
          <w:tcPr>
            <w:tcW w:w="1384" w:type="dxa"/>
          </w:tcPr>
          <w:p>
            <w:pPr>
              <w:pStyle w:val="0"/>
              <w:jc w:val="center"/>
            </w:pPr>
            <w:r>
              <w:rPr>
                <w:sz w:val="24"/>
              </w:rPr>
              <w:t xml:space="preserve">1112879,67</w:t>
            </w:r>
          </w:p>
        </w:tc>
        <w:tc>
          <w:tcPr>
            <w:tcW w:w="1384" w:type="dxa"/>
            <w:tcBorders>
              <w:right w:val="nil"/>
            </w:tcBorders>
          </w:tcPr>
          <w:p>
            <w:pPr>
              <w:pStyle w:val="0"/>
              <w:jc w:val="center"/>
            </w:pPr>
            <w:r>
              <w:rPr>
                <w:sz w:val="24"/>
              </w:rPr>
              <w:t xml:space="preserve">1112879,67</w:t>
            </w:r>
          </w:p>
        </w:tc>
      </w:tr>
      <w:tr>
        <w:tc>
          <w:tcPr>
            <w:vMerge w:val="continue"/>
          </w:tcPr>
          <w:p/>
        </w:tc>
        <w:tc>
          <w:tcPr>
            <w:tcW w:w="2098" w:type="dxa"/>
          </w:tcPr>
          <w:p>
            <w:pPr>
              <w:pStyle w:val="0"/>
            </w:pPr>
            <w:r>
              <w:rPr>
                <w:sz w:val="24"/>
              </w:rPr>
              <w:t xml:space="preserve">Благовский ФАП</w:t>
            </w:r>
          </w:p>
        </w:tc>
        <w:tc>
          <w:tcPr>
            <w:tcW w:w="1304" w:type="dxa"/>
          </w:tcPr>
          <w:p>
            <w:pPr>
              <w:pStyle w:val="0"/>
              <w:jc w:val="center"/>
            </w:pPr>
            <w:r>
              <w:rPr>
                <w:sz w:val="24"/>
              </w:rPr>
              <w:t xml:space="preserve">493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0,603</w:t>
            </w:r>
          </w:p>
        </w:tc>
        <w:tc>
          <w:tcPr>
            <w:tcW w:w="1701" w:type="dxa"/>
          </w:tcPr>
          <w:p>
            <w:pPr>
              <w:pStyle w:val="0"/>
              <w:jc w:val="center"/>
            </w:pPr>
            <w:r>
              <w:rPr>
                <w:sz w:val="24"/>
              </w:rPr>
              <w:t xml:space="preserve">1,005</w:t>
            </w:r>
          </w:p>
        </w:tc>
        <w:tc>
          <w:tcPr>
            <w:tcW w:w="1564" w:type="dxa"/>
          </w:tcPr>
          <w:p>
            <w:pPr>
              <w:pStyle w:val="0"/>
              <w:jc w:val="center"/>
            </w:pPr>
            <w:r>
              <w:rPr>
                <w:sz w:val="24"/>
              </w:rPr>
              <w:t xml:space="preserve">741991,50</w:t>
            </w:r>
          </w:p>
        </w:tc>
        <w:tc>
          <w:tcPr>
            <w:tcW w:w="1384" w:type="dxa"/>
          </w:tcPr>
          <w:p>
            <w:pPr>
              <w:pStyle w:val="0"/>
              <w:jc w:val="center"/>
            </w:pPr>
            <w:r>
              <w:rPr>
                <w:sz w:val="24"/>
              </w:rPr>
              <w:t xml:space="preserve">61832,63</w:t>
            </w:r>
          </w:p>
        </w:tc>
        <w:tc>
          <w:tcPr>
            <w:tcW w:w="1384" w:type="dxa"/>
            <w:tcBorders>
              <w:right w:val="nil"/>
            </w:tcBorders>
          </w:tcPr>
          <w:p>
            <w:pPr>
              <w:pStyle w:val="0"/>
              <w:jc w:val="center"/>
            </w:pPr>
            <w:r>
              <w:rPr>
                <w:sz w:val="24"/>
              </w:rPr>
              <w:t xml:space="preserve">61832,63</w:t>
            </w:r>
          </w:p>
        </w:tc>
      </w:tr>
      <w:tr>
        <w:tc>
          <w:tcPr>
            <w:vMerge w:val="continue"/>
          </w:tcPr>
          <w:p/>
        </w:tc>
        <w:tc>
          <w:tcPr>
            <w:tcW w:w="2098" w:type="dxa"/>
          </w:tcPr>
          <w:p>
            <w:pPr>
              <w:pStyle w:val="0"/>
            </w:pPr>
            <w:r>
              <w:rPr>
                <w:sz w:val="24"/>
              </w:rPr>
              <w:t xml:space="preserve">Борисовский ФАП</w:t>
            </w:r>
          </w:p>
        </w:tc>
        <w:tc>
          <w:tcPr>
            <w:tcW w:w="1304" w:type="dxa"/>
          </w:tcPr>
          <w:p>
            <w:pPr>
              <w:pStyle w:val="0"/>
              <w:jc w:val="center"/>
            </w:pPr>
            <w:r>
              <w:rPr>
                <w:sz w:val="24"/>
              </w:rPr>
              <w:t xml:space="preserve">575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1,006</w:t>
            </w:r>
          </w:p>
        </w:tc>
        <w:tc>
          <w:tcPr>
            <w:tcW w:w="1701" w:type="dxa"/>
          </w:tcPr>
          <w:p>
            <w:pPr>
              <w:pStyle w:val="0"/>
              <w:jc w:val="center"/>
            </w:pPr>
            <w:r>
              <w:rPr>
                <w:sz w:val="24"/>
              </w:rPr>
              <w:t xml:space="preserve">1,006</w:t>
            </w:r>
          </w:p>
        </w:tc>
        <w:tc>
          <w:tcPr>
            <w:tcW w:w="1564" w:type="dxa"/>
          </w:tcPr>
          <w:p>
            <w:pPr>
              <w:pStyle w:val="0"/>
              <w:jc w:val="center"/>
            </w:pPr>
            <w:r>
              <w:rPr>
                <w:sz w:val="24"/>
              </w:rPr>
              <w:t xml:space="preserve">1237883,00</w:t>
            </w:r>
          </w:p>
        </w:tc>
        <w:tc>
          <w:tcPr>
            <w:tcW w:w="1384" w:type="dxa"/>
          </w:tcPr>
          <w:p>
            <w:pPr>
              <w:pStyle w:val="0"/>
              <w:jc w:val="center"/>
            </w:pPr>
            <w:r>
              <w:rPr>
                <w:sz w:val="24"/>
              </w:rPr>
              <w:t xml:space="preserve">103156,92</w:t>
            </w:r>
          </w:p>
        </w:tc>
        <w:tc>
          <w:tcPr>
            <w:tcW w:w="1384" w:type="dxa"/>
            <w:tcBorders>
              <w:right w:val="nil"/>
            </w:tcBorders>
          </w:tcPr>
          <w:p>
            <w:pPr>
              <w:pStyle w:val="0"/>
              <w:jc w:val="center"/>
            </w:pPr>
            <w:r>
              <w:rPr>
                <w:sz w:val="24"/>
              </w:rPr>
              <w:t xml:space="preserve">103156,92</w:t>
            </w:r>
          </w:p>
        </w:tc>
      </w:tr>
      <w:tr>
        <w:tc>
          <w:tcPr>
            <w:vMerge w:val="continue"/>
          </w:tcPr>
          <w:p/>
        </w:tc>
        <w:tc>
          <w:tcPr>
            <w:tcW w:w="2098" w:type="dxa"/>
          </w:tcPr>
          <w:p>
            <w:pPr>
              <w:pStyle w:val="0"/>
            </w:pPr>
            <w:r>
              <w:rPr>
                <w:sz w:val="24"/>
              </w:rPr>
              <w:t xml:space="preserve">Боровковский ФАП</w:t>
            </w:r>
          </w:p>
        </w:tc>
        <w:tc>
          <w:tcPr>
            <w:tcW w:w="1304" w:type="dxa"/>
          </w:tcPr>
          <w:p>
            <w:pPr>
              <w:pStyle w:val="0"/>
              <w:jc w:val="center"/>
            </w:pPr>
            <w:r>
              <w:rPr>
                <w:sz w:val="24"/>
              </w:rPr>
              <w:t xml:space="preserve">458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Зимаровский ФАП</w:t>
            </w:r>
          </w:p>
        </w:tc>
        <w:tc>
          <w:tcPr>
            <w:tcW w:w="1304" w:type="dxa"/>
          </w:tcPr>
          <w:p>
            <w:pPr>
              <w:pStyle w:val="0"/>
              <w:jc w:val="center"/>
            </w:pPr>
            <w:r>
              <w:rPr>
                <w:sz w:val="24"/>
              </w:rPr>
              <w:t xml:space="preserve">286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Калининский ФАП</w:t>
            </w:r>
          </w:p>
        </w:tc>
        <w:tc>
          <w:tcPr>
            <w:tcW w:w="1304" w:type="dxa"/>
          </w:tcPr>
          <w:p>
            <w:pPr>
              <w:pStyle w:val="0"/>
              <w:jc w:val="center"/>
            </w:pPr>
            <w:r>
              <w:rPr>
                <w:sz w:val="24"/>
              </w:rPr>
              <w:t xml:space="preserve">308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0,603</w:t>
            </w:r>
          </w:p>
        </w:tc>
        <w:tc>
          <w:tcPr>
            <w:tcW w:w="1701" w:type="dxa"/>
          </w:tcPr>
          <w:p>
            <w:pPr>
              <w:pStyle w:val="0"/>
              <w:jc w:val="center"/>
            </w:pPr>
            <w:r>
              <w:rPr>
                <w:sz w:val="24"/>
              </w:rPr>
              <w:t xml:space="preserve">1,005</w:t>
            </w:r>
          </w:p>
        </w:tc>
        <w:tc>
          <w:tcPr>
            <w:tcW w:w="1564" w:type="dxa"/>
          </w:tcPr>
          <w:p>
            <w:pPr>
              <w:pStyle w:val="0"/>
              <w:jc w:val="center"/>
            </w:pPr>
            <w:r>
              <w:rPr>
                <w:sz w:val="24"/>
              </w:rPr>
              <w:t xml:space="preserve">741991,50</w:t>
            </w:r>
          </w:p>
        </w:tc>
        <w:tc>
          <w:tcPr>
            <w:tcW w:w="1384" w:type="dxa"/>
          </w:tcPr>
          <w:p>
            <w:pPr>
              <w:pStyle w:val="0"/>
              <w:jc w:val="center"/>
            </w:pPr>
            <w:r>
              <w:rPr>
                <w:sz w:val="24"/>
              </w:rPr>
              <w:t xml:space="preserve">61832,63</w:t>
            </w:r>
          </w:p>
        </w:tc>
        <w:tc>
          <w:tcPr>
            <w:tcW w:w="1384" w:type="dxa"/>
            <w:tcBorders>
              <w:right w:val="nil"/>
            </w:tcBorders>
          </w:tcPr>
          <w:p>
            <w:pPr>
              <w:pStyle w:val="0"/>
              <w:jc w:val="center"/>
            </w:pPr>
            <w:r>
              <w:rPr>
                <w:sz w:val="24"/>
              </w:rPr>
              <w:t xml:space="preserve">61832,63</w:t>
            </w:r>
          </w:p>
        </w:tc>
      </w:tr>
      <w:tr>
        <w:tc>
          <w:tcPr>
            <w:vMerge w:val="continue"/>
          </w:tcPr>
          <w:p/>
        </w:tc>
        <w:tc>
          <w:tcPr>
            <w:tcW w:w="2098" w:type="dxa"/>
          </w:tcPr>
          <w:p>
            <w:pPr>
              <w:pStyle w:val="0"/>
            </w:pPr>
            <w:r>
              <w:rPr>
                <w:sz w:val="24"/>
              </w:rPr>
              <w:t xml:space="preserve">Ленинский ФАП</w:t>
            </w:r>
          </w:p>
        </w:tc>
        <w:tc>
          <w:tcPr>
            <w:tcW w:w="1304" w:type="dxa"/>
          </w:tcPr>
          <w:p>
            <w:pPr>
              <w:pStyle w:val="0"/>
              <w:jc w:val="center"/>
            </w:pPr>
            <w:r>
              <w:rPr>
                <w:sz w:val="24"/>
              </w:rPr>
              <w:t xml:space="preserve">575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1,005</w:t>
            </w:r>
          </w:p>
        </w:tc>
        <w:tc>
          <w:tcPr>
            <w:tcW w:w="1701" w:type="dxa"/>
          </w:tcPr>
          <w:p>
            <w:pPr>
              <w:pStyle w:val="0"/>
              <w:jc w:val="center"/>
            </w:pPr>
            <w:r>
              <w:rPr>
                <w:sz w:val="24"/>
              </w:rPr>
              <w:t xml:space="preserve">1,005</w:t>
            </w:r>
          </w:p>
        </w:tc>
        <w:tc>
          <w:tcPr>
            <w:tcW w:w="1564" w:type="dxa"/>
          </w:tcPr>
          <w:p>
            <w:pPr>
              <w:pStyle w:val="0"/>
              <w:jc w:val="center"/>
            </w:pPr>
            <w:r>
              <w:rPr>
                <w:sz w:val="24"/>
              </w:rPr>
              <w:t xml:space="preserve">1236652,50</w:t>
            </w:r>
          </w:p>
        </w:tc>
        <w:tc>
          <w:tcPr>
            <w:tcW w:w="1384" w:type="dxa"/>
          </w:tcPr>
          <w:p>
            <w:pPr>
              <w:pStyle w:val="0"/>
              <w:jc w:val="center"/>
            </w:pPr>
            <w:r>
              <w:rPr>
                <w:sz w:val="24"/>
              </w:rPr>
              <w:t xml:space="preserve">103054,38</w:t>
            </w:r>
          </w:p>
        </w:tc>
        <w:tc>
          <w:tcPr>
            <w:tcW w:w="1384" w:type="dxa"/>
            <w:tcBorders>
              <w:right w:val="nil"/>
            </w:tcBorders>
          </w:tcPr>
          <w:p>
            <w:pPr>
              <w:pStyle w:val="0"/>
              <w:jc w:val="center"/>
            </w:pPr>
            <w:r>
              <w:rPr>
                <w:sz w:val="24"/>
              </w:rPr>
              <w:t xml:space="preserve">103054,38</w:t>
            </w:r>
          </w:p>
        </w:tc>
      </w:tr>
      <w:tr>
        <w:tc>
          <w:tcPr>
            <w:vMerge w:val="continue"/>
          </w:tcPr>
          <w:p/>
        </w:tc>
        <w:tc>
          <w:tcPr>
            <w:tcW w:w="2098" w:type="dxa"/>
          </w:tcPr>
          <w:p>
            <w:pPr>
              <w:pStyle w:val="0"/>
            </w:pPr>
            <w:r>
              <w:rPr>
                <w:sz w:val="24"/>
              </w:rPr>
              <w:t xml:space="preserve">Нижне-Якимецкий ФАП</w:t>
            </w:r>
          </w:p>
        </w:tc>
        <w:tc>
          <w:tcPr>
            <w:tcW w:w="1304" w:type="dxa"/>
          </w:tcPr>
          <w:p>
            <w:pPr>
              <w:pStyle w:val="0"/>
              <w:jc w:val="center"/>
            </w:pPr>
            <w:r>
              <w:rPr>
                <w:sz w:val="24"/>
              </w:rPr>
              <w:t xml:space="preserve">308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1,004</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Ново-Тишевской ФАП</w:t>
            </w:r>
          </w:p>
        </w:tc>
        <w:tc>
          <w:tcPr>
            <w:tcW w:w="1304" w:type="dxa"/>
          </w:tcPr>
          <w:p>
            <w:pPr>
              <w:pStyle w:val="0"/>
              <w:jc w:val="center"/>
            </w:pPr>
            <w:r>
              <w:rPr>
                <w:sz w:val="24"/>
              </w:rPr>
              <w:t xml:space="preserve">178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Норовский ФАП</w:t>
            </w:r>
          </w:p>
        </w:tc>
        <w:tc>
          <w:tcPr>
            <w:tcW w:w="1304" w:type="dxa"/>
          </w:tcPr>
          <w:p>
            <w:pPr>
              <w:pStyle w:val="0"/>
              <w:jc w:val="center"/>
            </w:pPr>
            <w:r>
              <w:rPr>
                <w:sz w:val="24"/>
              </w:rPr>
              <w:t xml:space="preserve">1045</w:t>
            </w:r>
          </w:p>
        </w:tc>
        <w:tc>
          <w:tcPr>
            <w:tcW w:w="1587" w:type="dxa"/>
          </w:tcPr>
          <w:p>
            <w:pPr>
              <w:pStyle w:val="0"/>
              <w:jc w:val="center"/>
            </w:pPr>
            <w:r>
              <w:rPr>
                <w:sz w:val="24"/>
              </w:rPr>
              <w:t xml:space="preserve">от 901 до 1500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2460900,00</w:t>
            </w:r>
          </w:p>
        </w:tc>
        <w:tc>
          <w:tcPr>
            <w:tcW w:w="1534" w:type="dxa"/>
          </w:tcPr>
          <w:p>
            <w:pPr>
              <w:pStyle w:val="0"/>
              <w:jc w:val="center"/>
            </w:pPr>
            <w:r>
              <w:rPr>
                <w:sz w:val="24"/>
              </w:rPr>
              <w:t xml:space="preserve">0,605</w:t>
            </w:r>
          </w:p>
        </w:tc>
        <w:tc>
          <w:tcPr>
            <w:tcW w:w="1701" w:type="dxa"/>
          </w:tcPr>
          <w:p>
            <w:pPr>
              <w:pStyle w:val="0"/>
              <w:jc w:val="center"/>
            </w:pPr>
            <w:r>
              <w:rPr>
                <w:sz w:val="24"/>
              </w:rPr>
              <w:t xml:space="preserve">1,008</w:t>
            </w:r>
          </w:p>
        </w:tc>
        <w:tc>
          <w:tcPr>
            <w:tcW w:w="1564" w:type="dxa"/>
          </w:tcPr>
          <w:p>
            <w:pPr>
              <w:pStyle w:val="0"/>
              <w:jc w:val="center"/>
            </w:pPr>
            <w:r>
              <w:rPr>
                <w:sz w:val="24"/>
              </w:rPr>
              <w:t xml:space="preserve">1488844,50</w:t>
            </w:r>
          </w:p>
        </w:tc>
        <w:tc>
          <w:tcPr>
            <w:tcW w:w="1384" w:type="dxa"/>
          </w:tcPr>
          <w:p>
            <w:pPr>
              <w:pStyle w:val="0"/>
              <w:jc w:val="center"/>
            </w:pPr>
            <w:r>
              <w:rPr>
                <w:sz w:val="24"/>
              </w:rPr>
              <w:t xml:space="preserve">124070,38</w:t>
            </w:r>
          </w:p>
        </w:tc>
        <w:tc>
          <w:tcPr>
            <w:tcW w:w="1384" w:type="dxa"/>
            <w:tcBorders>
              <w:right w:val="nil"/>
            </w:tcBorders>
          </w:tcPr>
          <w:p>
            <w:pPr>
              <w:pStyle w:val="0"/>
              <w:jc w:val="center"/>
            </w:pPr>
            <w:r>
              <w:rPr>
                <w:sz w:val="24"/>
              </w:rPr>
              <w:t xml:space="preserve">124070,38</w:t>
            </w:r>
          </w:p>
        </w:tc>
      </w:tr>
      <w:tr>
        <w:tc>
          <w:tcPr>
            <w:vMerge w:val="continue"/>
          </w:tcPr>
          <w:p/>
        </w:tc>
        <w:tc>
          <w:tcPr>
            <w:tcW w:w="2098" w:type="dxa"/>
          </w:tcPr>
          <w:p>
            <w:pPr>
              <w:pStyle w:val="0"/>
            </w:pPr>
            <w:r>
              <w:rPr>
                <w:sz w:val="24"/>
              </w:rPr>
              <w:t xml:space="preserve">Павловский ФАП</w:t>
            </w:r>
          </w:p>
        </w:tc>
        <w:tc>
          <w:tcPr>
            <w:tcW w:w="1304" w:type="dxa"/>
          </w:tcPr>
          <w:p>
            <w:pPr>
              <w:pStyle w:val="0"/>
              <w:jc w:val="center"/>
            </w:pPr>
            <w:r>
              <w:rPr>
                <w:sz w:val="24"/>
              </w:rPr>
              <w:t xml:space="preserve">298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Просеченский ФАП</w:t>
            </w:r>
          </w:p>
        </w:tc>
        <w:tc>
          <w:tcPr>
            <w:tcW w:w="1304" w:type="dxa"/>
          </w:tcPr>
          <w:p>
            <w:pPr>
              <w:pStyle w:val="0"/>
              <w:jc w:val="center"/>
            </w:pPr>
            <w:r>
              <w:rPr>
                <w:sz w:val="24"/>
              </w:rPr>
              <w:t xml:space="preserve">364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Спешневский ФАП</w:t>
            </w:r>
          </w:p>
        </w:tc>
        <w:tc>
          <w:tcPr>
            <w:tcW w:w="1304" w:type="dxa"/>
          </w:tcPr>
          <w:p>
            <w:pPr>
              <w:pStyle w:val="0"/>
              <w:jc w:val="center"/>
            </w:pPr>
            <w:r>
              <w:rPr>
                <w:sz w:val="24"/>
              </w:rPr>
              <w:t xml:space="preserve">151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Студенковский ФАП</w:t>
            </w:r>
          </w:p>
        </w:tc>
        <w:tc>
          <w:tcPr>
            <w:tcW w:w="1304" w:type="dxa"/>
          </w:tcPr>
          <w:p>
            <w:pPr>
              <w:pStyle w:val="0"/>
              <w:jc w:val="center"/>
            </w:pPr>
            <w:r>
              <w:rPr>
                <w:sz w:val="24"/>
              </w:rPr>
              <w:t xml:space="preserve">484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1,009</w:t>
            </w:r>
          </w:p>
        </w:tc>
        <w:tc>
          <w:tcPr>
            <w:tcW w:w="1701" w:type="dxa"/>
          </w:tcPr>
          <w:p>
            <w:pPr>
              <w:pStyle w:val="0"/>
              <w:jc w:val="center"/>
            </w:pPr>
            <w:r>
              <w:rPr>
                <w:sz w:val="24"/>
              </w:rPr>
              <w:t xml:space="preserve">1,009</w:t>
            </w:r>
          </w:p>
        </w:tc>
        <w:tc>
          <w:tcPr>
            <w:tcW w:w="1564" w:type="dxa"/>
          </w:tcPr>
          <w:p>
            <w:pPr>
              <w:pStyle w:val="0"/>
              <w:jc w:val="center"/>
            </w:pPr>
            <w:r>
              <w:rPr>
                <w:sz w:val="24"/>
              </w:rPr>
              <w:t xml:space="preserve">1241574,50</w:t>
            </w:r>
          </w:p>
        </w:tc>
        <w:tc>
          <w:tcPr>
            <w:tcW w:w="1384" w:type="dxa"/>
          </w:tcPr>
          <w:p>
            <w:pPr>
              <w:pStyle w:val="0"/>
              <w:jc w:val="center"/>
            </w:pPr>
            <w:r>
              <w:rPr>
                <w:sz w:val="24"/>
              </w:rPr>
              <w:t xml:space="preserve">103464,54</w:t>
            </w:r>
          </w:p>
        </w:tc>
        <w:tc>
          <w:tcPr>
            <w:tcW w:w="1384" w:type="dxa"/>
            <w:tcBorders>
              <w:right w:val="nil"/>
            </w:tcBorders>
          </w:tcPr>
          <w:p>
            <w:pPr>
              <w:pStyle w:val="0"/>
              <w:jc w:val="center"/>
            </w:pPr>
            <w:r>
              <w:rPr>
                <w:sz w:val="24"/>
              </w:rPr>
              <w:t xml:space="preserve">103464,54</w:t>
            </w:r>
          </w:p>
        </w:tc>
      </w:tr>
      <w:tr>
        <w:tc>
          <w:tcPr>
            <w:tcW w:w="2044" w:type="dxa"/>
            <w:vMerge w:val="restart"/>
          </w:tcPr>
          <w:p>
            <w:pPr>
              <w:pStyle w:val="0"/>
            </w:pPr>
            <w:r>
              <w:rPr>
                <w:sz w:val="24"/>
              </w:rPr>
              <w:t xml:space="preserve">ГБУ РО "Новомичуринская межрайонная больница"</w:t>
            </w:r>
          </w:p>
        </w:tc>
        <w:tc>
          <w:tcPr>
            <w:tcW w:w="2098" w:type="dxa"/>
          </w:tcPr>
          <w:p>
            <w:pPr>
              <w:pStyle w:val="0"/>
            </w:pPr>
            <w:r>
              <w:rPr>
                <w:sz w:val="24"/>
              </w:rPr>
              <w:t xml:space="preserve">ИТОГО</w:t>
            </w:r>
          </w:p>
        </w:tc>
        <w:tc>
          <w:tcPr>
            <w:tcW w:w="1304"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669" w:type="dxa"/>
          </w:tcPr>
          <w:p>
            <w:pPr>
              <w:pStyle w:val="0"/>
            </w:pPr>
            <w:r>
              <w:rPr>
                <w:sz w:val="24"/>
              </w:rPr>
            </w:r>
          </w:p>
        </w:tc>
        <w:tc>
          <w:tcPr>
            <w:tcW w:w="1534" w:type="dxa"/>
          </w:tcPr>
          <w:p>
            <w:pPr>
              <w:pStyle w:val="0"/>
            </w:pPr>
            <w:r>
              <w:rPr>
                <w:sz w:val="24"/>
              </w:rPr>
            </w:r>
          </w:p>
        </w:tc>
        <w:tc>
          <w:tcPr>
            <w:tcW w:w="1701" w:type="dxa"/>
          </w:tcPr>
          <w:p>
            <w:pPr>
              <w:pStyle w:val="0"/>
            </w:pPr>
            <w:r>
              <w:rPr>
                <w:sz w:val="24"/>
              </w:rPr>
            </w:r>
          </w:p>
        </w:tc>
        <w:tc>
          <w:tcPr>
            <w:tcW w:w="1564" w:type="dxa"/>
          </w:tcPr>
          <w:p>
            <w:pPr>
              <w:pStyle w:val="0"/>
              <w:jc w:val="center"/>
            </w:pPr>
            <w:r>
              <w:rPr>
                <w:sz w:val="24"/>
              </w:rPr>
              <w:t xml:space="preserve">18529669,30</w:t>
            </w:r>
          </w:p>
        </w:tc>
        <w:tc>
          <w:tcPr>
            <w:tcW w:w="1384" w:type="dxa"/>
          </w:tcPr>
          <w:p>
            <w:pPr>
              <w:pStyle w:val="0"/>
              <w:jc w:val="center"/>
            </w:pPr>
            <w:r>
              <w:rPr>
                <w:sz w:val="24"/>
              </w:rPr>
              <w:t xml:space="preserve">1544139,12</w:t>
            </w:r>
          </w:p>
        </w:tc>
        <w:tc>
          <w:tcPr>
            <w:tcW w:w="1384" w:type="dxa"/>
            <w:tcBorders>
              <w:right w:val="nil"/>
            </w:tcBorders>
          </w:tcPr>
          <w:p>
            <w:pPr>
              <w:pStyle w:val="0"/>
              <w:jc w:val="center"/>
            </w:pPr>
            <w:r>
              <w:rPr>
                <w:sz w:val="24"/>
              </w:rPr>
              <w:t xml:space="preserve">1544139,12</w:t>
            </w:r>
          </w:p>
        </w:tc>
      </w:tr>
      <w:tr>
        <w:tc>
          <w:tcPr>
            <w:vMerge w:val="continue"/>
          </w:tcPr>
          <w:p/>
        </w:tc>
        <w:tc>
          <w:tcPr>
            <w:tcW w:w="2098" w:type="dxa"/>
          </w:tcPr>
          <w:p>
            <w:pPr>
              <w:pStyle w:val="0"/>
            </w:pPr>
            <w:r>
              <w:rPr>
                <w:sz w:val="24"/>
              </w:rPr>
              <w:t xml:space="preserve">Абакумовский ФАП</w:t>
            </w:r>
          </w:p>
        </w:tc>
        <w:tc>
          <w:tcPr>
            <w:tcW w:w="1304" w:type="dxa"/>
          </w:tcPr>
          <w:p>
            <w:pPr>
              <w:pStyle w:val="0"/>
              <w:jc w:val="center"/>
            </w:pPr>
            <w:r>
              <w:rPr>
                <w:sz w:val="24"/>
              </w:rPr>
              <w:t xml:space="preserve">105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Альютовский ФАП</w:t>
            </w:r>
          </w:p>
        </w:tc>
        <w:tc>
          <w:tcPr>
            <w:tcW w:w="1304" w:type="dxa"/>
          </w:tcPr>
          <w:p>
            <w:pPr>
              <w:pStyle w:val="0"/>
              <w:jc w:val="center"/>
            </w:pPr>
            <w:r>
              <w:rPr>
                <w:sz w:val="24"/>
              </w:rPr>
              <w:t xml:space="preserve">150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0,600</w:t>
            </w:r>
          </w:p>
        </w:tc>
        <w:tc>
          <w:tcPr>
            <w:tcW w:w="1701" w:type="dxa"/>
          </w:tcPr>
          <w:p>
            <w:pPr>
              <w:pStyle w:val="0"/>
              <w:jc w:val="center"/>
            </w:pPr>
            <w:r>
              <w:rPr>
                <w:sz w:val="24"/>
              </w:rPr>
              <w:t xml:space="preserve">1,000</w:t>
            </w:r>
          </w:p>
        </w:tc>
        <w:tc>
          <w:tcPr>
            <w:tcW w:w="1564" w:type="dxa"/>
          </w:tcPr>
          <w:p>
            <w:pPr>
              <w:pStyle w:val="0"/>
              <w:jc w:val="center"/>
            </w:pPr>
            <w:r>
              <w:rPr>
                <w:sz w:val="24"/>
              </w:rPr>
              <w:t xml:space="preserve">738300,00</w:t>
            </w:r>
          </w:p>
        </w:tc>
        <w:tc>
          <w:tcPr>
            <w:tcW w:w="1384" w:type="dxa"/>
          </w:tcPr>
          <w:p>
            <w:pPr>
              <w:pStyle w:val="0"/>
              <w:jc w:val="center"/>
            </w:pPr>
            <w:r>
              <w:rPr>
                <w:sz w:val="24"/>
              </w:rPr>
              <w:t xml:space="preserve">61525,00</w:t>
            </w:r>
          </w:p>
        </w:tc>
        <w:tc>
          <w:tcPr>
            <w:tcW w:w="1384" w:type="dxa"/>
            <w:tcBorders>
              <w:right w:val="nil"/>
            </w:tcBorders>
          </w:tcPr>
          <w:p>
            <w:pPr>
              <w:pStyle w:val="0"/>
              <w:jc w:val="center"/>
            </w:pPr>
            <w:r>
              <w:rPr>
                <w:sz w:val="24"/>
              </w:rPr>
              <w:t xml:space="preserve">61525,00</w:t>
            </w:r>
          </w:p>
        </w:tc>
      </w:tr>
      <w:tr>
        <w:tc>
          <w:tcPr>
            <w:vMerge w:val="continue"/>
          </w:tcPr>
          <w:p/>
        </w:tc>
        <w:tc>
          <w:tcPr>
            <w:tcW w:w="2098" w:type="dxa"/>
          </w:tcPr>
          <w:p>
            <w:pPr>
              <w:pStyle w:val="0"/>
            </w:pPr>
            <w:r>
              <w:rPr>
                <w:sz w:val="24"/>
              </w:rPr>
              <w:t xml:space="preserve">Архангельский ФАП</w:t>
            </w:r>
          </w:p>
        </w:tc>
        <w:tc>
          <w:tcPr>
            <w:tcW w:w="1304" w:type="dxa"/>
          </w:tcPr>
          <w:p>
            <w:pPr>
              <w:pStyle w:val="0"/>
              <w:jc w:val="center"/>
            </w:pPr>
            <w:r>
              <w:rPr>
                <w:sz w:val="24"/>
              </w:rPr>
              <w:t xml:space="preserve">411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1,006</w:t>
            </w:r>
          </w:p>
        </w:tc>
        <w:tc>
          <w:tcPr>
            <w:tcW w:w="1701" w:type="dxa"/>
          </w:tcPr>
          <w:p>
            <w:pPr>
              <w:pStyle w:val="0"/>
              <w:jc w:val="center"/>
            </w:pPr>
            <w:r>
              <w:rPr>
                <w:sz w:val="24"/>
              </w:rPr>
              <w:t xml:space="preserve">1,006</w:t>
            </w:r>
          </w:p>
        </w:tc>
        <w:tc>
          <w:tcPr>
            <w:tcW w:w="1564" w:type="dxa"/>
          </w:tcPr>
          <w:p>
            <w:pPr>
              <w:pStyle w:val="0"/>
              <w:jc w:val="center"/>
            </w:pPr>
            <w:r>
              <w:rPr>
                <w:sz w:val="24"/>
              </w:rPr>
              <w:t xml:space="preserve">1237883,00</w:t>
            </w:r>
          </w:p>
        </w:tc>
        <w:tc>
          <w:tcPr>
            <w:tcW w:w="1384" w:type="dxa"/>
          </w:tcPr>
          <w:p>
            <w:pPr>
              <w:pStyle w:val="0"/>
              <w:jc w:val="center"/>
            </w:pPr>
            <w:r>
              <w:rPr>
                <w:sz w:val="24"/>
              </w:rPr>
              <w:t xml:space="preserve">103156,92</w:t>
            </w:r>
          </w:p>
        </w:tc>
        <w:tc>
          <w:tcPr>
            <w:tcW w:w="1384" w:type="dxa"/>
            <w:tcBorders>
              <w:right w:val="nil"/>
            </w:tcBorders>
          </w:tcPr>
          <w:p>
            <w:pPr>
              <w:pStyle w:val="0"/>
              <w:jc w:val="center"/>
            </w:pPr>
            <w:r>
              <w:rPr>
                <w:sz w:val="24"/>
              </w:rPr>
              <w:t xml:space="preserve">103156,92</w:t>
            </w:r>
          </w:p>
        </w:tc>
      </w:tr>
      <w:tr>
        <w:tc>
          <w:tcPr>
            <w:vMerge w:val="continue"/>
          </w:tcPr>
          <w:p/>
        </w:tc>
        <w:tc>
          <w:tcPr>
            <w:tcW w:w="2098" w:type="dxa"/>
          </w:tcPr>
          <w:p>
            <w:pPr>
              <w:pStyle w:val="0"/>
            </w:pPr>
            <w:r>
              <w:rPr>
                <w:sz w:val="24"/>
              </w:rPr>
              <w:t xml:space="preserve">Береговой ФАП</w:t>
            </w:r>
          </w:p>
        </w:tc>
        <w:tc>
          <w:tcPr>
            <w:tcW w:w="1304" w:type="dxa"/>
          </w:tcPr>
          <w:p>
            <w:pPr>
              <w:pStyle w:val="0"/>
              <w:jc w:val="center"/>
            </w:pPr>
            <w:r>
              <w:rPr>
                <w:sz w:val="24"/>
              </w:rPr>
              <w:t xml:space="preserve">364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Березовский ФАП</w:t>
            </w:r>
          </w:p>
        </w:tc>
        <w:tc>
          <w:tcPr>
            <w:tcW w:w="1304" w:type="dxa"/>
          </w:tcPr>
          <w:p>
            <w:pPr>
              <w:pStyle w:val="0"/>
              <w:jc w:val="center"/>
            </w:pPr>
            <w:r>
              <w:rPr>
                <w:sz w:val="24"/>
              </w:rPr>
              <w:t xml:space="preserve">184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Большесельский ФАП</w:t>
            </w:r>
          </w:p>
        </w:tc>
        <w:tc>
          <w:tcPr>
            <w:tcW w:w="1304" w:type="dxa"/>
          </w:tcPr>
          <w:p>
            <w:pPr>
              <w:pStyle w:val="0"/>
              <w:jc w:val="center"/>
            </w:pPr>
            <w:r>
              <w:rPr>
                <w:sz w:val="24"/>
              </w:rPr>
              <w:t xml:space="preserve">100</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493000,30</w:t>
            </w:r>
          </w:p>
        </w:tc>
        <w:tc>
          <w:tcPr>
            <w:tcW w:w="1384" w:type="dxa"/>
          </w:tcPr>
          <w:p>
            <w:pPr>
              <w:pStyle w:val="0"/>
              <w:jc w:val="center"/>
            </w:pPr>
            <w:r>
              <w:rPr>
                <w:sz w:val="24"/>
              </w:rPr>
              <w:t xml:space="preserve">41083,36</w:t>
            </w:r>
          </w:p>
        </w:tc>
        <w:tc>
          <w:tcPr>
            <w:tcW w:w="1384" w:type="dxa"/>
            <w:tcBorders>
              <w:right w:val="nil"/>
            </w:tcBorders>
          </w:tcPr>
          <w:p>
            <w:pPr>
              <w:pStyle w:val="0"/>
              <w:jc w:val="center"/>
            </w:pPr>
            <w:r>
              <w:rPr>
                <w:sz w:val="24"/>
              </w:rPr>
              <w:t xml:space="preserve">41083,36</w:t>
            </w:r>
          </w:p>
        </w:tc>
      </w:tr>
      <w:tr>
        <w:tc>
          <w:tcPr>
            <w:vMerge w:val="continue"/>
          </w:tcPr>
          <w:p/>
        </w:tc>
        <w:tc>
          <w:tcPr>
            <w:tcW w:w="2098" w:type="dxa"/>
          </w:tcPr>
          <w:p>
            <w:pPr>
              <w:pStyle w:val="0"/>
            </w:pPr>
            <w:r>
              <w:rPr>
                <w:sz w:val="24"/>
              </w:rPr>
              <w:t xml:space="preserve">Гремякский ФАП</w:t>
            </w:r>
          </w:p>
        </w:tc>
        <w:tc>
          <w:tcPr>
            <w:tcW w:w="1304" w:type="dxa"/>
          </w:tcPr>
          <w:p>
            <w:pPr>
              <w:pStyle w:val="0"/>
              <w:jc w:val="center"/>
            </w:pPr>
            <w:r>
              <w:rPr>
                <w:sz w:val="24"/>
              </w:rPr>
              <w:t xml:space="preserve">296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Денисовский ФАП</w:t>
            </w:r>
          </w:p>
        </w:tc>
        <w:tc>
          <w:tcPr>
            <w:tcW w:w="1304" w:type="dxa"/>
          </w:tcPr>
          <w:p>
            <w:pPr>
              <w:pStyle w:val="0"/>
              <w:jc w:val="center"/>
            </w:pPr>
            <w:r>
              <w:rPr>
                <w:sz w:val="24"/>
              </w:rPr>
              <w:t xml:space="preserve">142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Дубовской ФАП</w:t>
            </w:r>
          </w:p>
        </w:tc>
        <w:tc>
          <w:tcPr>
            <w:tcW w:w="1304" w:type="dxa"/>
          </w:tcPr>
          <w:p>
            <w:pPr>
              <w:pStyle w:val="0"/>
              <w:jc w:val="center"/>
            </w:pPr>
            <w:r>
              <w:rPr>
                <w:sz w:val="24"/>
              </w:rPr>
              <w:t xml:space="preserve">183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1,003</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Кисьвянский ФАП</w:t>
            </w:r>
          </w:p>
        </w:tc>
        <w:tc>
          <w:tcPr>
            <w:tcW w:w="1304" w:type="dxa"/>
          </w:tcPr>
          <w:p>
            <w:pPr>
              <w:pStyle w:val="0"/>
              <w:jc w:val="center"/>
            </w:pPr>
            <w:r>
              <w:rPr>
                <w:sz w:val="24"/>
              </w:rPr>
              <w:t xml:space="preserve">341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1,005</w:t>
            </w:r>
          </w:p>
        </w:tc>
        <w:tc>
          <w:tcPr>
            <w:tcW w:w="1701" w:type="dxa"/>
          </w:tcPr>
          <w:p>
            <w:pPr>
              <w:pStyle w:val="0"/>
              <w:jc w:val="center"/>
            </w:pPr>
            <w:r>
              <w:rPr>
                <w:sz w:val="24"/>
              </w:rPr>
              <w:t xml:space="preserve">1,005</w:t>
            </w:r>
          </w:p>
        </w:tc>
        <w:tc>
          <w:tcPr>
            <w:tcW w:w="1564" w:type="dxa"/>
          </w:tcPr>
          <w:p>
            <w:pPr>
              <w:pStyle w:val="0"/>
              <w:jc w:val="center"/>
            </w:pPr>
            <w:r>
              <w:rPr>
                <w:sz w:val="24"/>
              </w:rPr>
              <w:t xml:space="preserve">1236652,50</w:t>
            </w:r>
          </w:p>
        </w:tc>
        <w:tc>
          <w:tcPr>
            <w:tcW w:w="1384" w:type="dxa"/>
          </w:tcPr>
          <w:p>
            <w:pPr>
              <w:pStyle w:val="0"/>
              <w:jc w:val="center"/>
            </w:pPr>
            <w:r>
              <w:rPr>
                <w:sz w:val="24"/>
              </w:rPr>
              <w:t xml:space="preserve">103054,38</w:t>
            </w:r>
          </w:p>
        </w:tc>
        <w:tc>
          <w:tcPr>
            <w:tcW w:w="1384" w:type="dxa"/>
            <w:tcBorders>
              <w:right w:val="nil"/>
            </w:tcBorders>
          </w:tcPr>
          <w:p>
            <w:pPr>
              <w:pStyle w:val="0"/>
              <w:jc w:val="center"/>
            </w:pPr>
            <w:r>
              <w:rPr>
                <w:sz w:val="24"/>
              </w:rPr>
              <w:t xml:space="preserve">103054,38</w:t>
            </w:r>
          </w:p>
        </w:tc>
      </w:tr>
      <w:tr>
        <w:tc>
          <w:tcPr>
            <w:vMerge w:val="continue"/>
          </w:tcPr>
          <w:p/>
        </w:tc>
        <w:tc>
          <w:tcPr>
            <w:tcW w:w="2098" w:type="dxa"/>
          </w:tcPr>
          <w:p>
            <w:pPr>
              <w:pStyle w:val="0"/>
            </w:pPr>
            <w:r>
              <w:rPr>
                <w:sz w:val="24"/>
              </w:rPr>
              <w:t xml:space="preserve">Маклаковский ФАП</w:t>
            </w:r>
          </w:p>
        </w:tc>
        <w:tc>
          <w:tcPr>
            <w:tcW w:w="1304" w:type="dxa"/>
          </w:tcPr>
          <w:p>
            <w:pPr>
              <w:pStyle w:val="0"/>
              <w:jc w:val="center"/>
            </w:pPr>
            <w:r>
              <w:rPr>
                <w:sz w:val="24"/>
              </w:rPr>
              <w:t xml:space="preserve">416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1,005</w:t>
            </w:r>
          </w:p>
        </w:tc>
        <w:tc>
          <w:tcPr>
            <w:tcW w:w="1701" w:type="dxa"/>
          </w:tcPr>
          <w:p>
            <w:pPr>
              <w:pStyle w:val="0"/>
              <w:jc w:val="center"/>
            </w:pPr>
            <w:r>
              <w:rPr>
                <w:sz w:val="24"/>
              </w:rPr>
              <w:t xml:space="preserve">1,005</w:t>
            </w:r>
          </w:p>
        </w:tc>
        <w:tc>
          <w:tcPr>
            <w:tcW w:w="1564" w:type="dxa"/>
          </w:tcPr>
          <w:p>
            <w:pPr>
              <w:pStyle w:val="0"/>
              <w:jc w:val="center"/>
            </w:pPr>
            <w:r>
              <w:rPr>
                <w:sz w:val="24"/>
              </w:rPr>
              <w:t xml:space="preserve">1236652,50</w:t>
            </w:r>
          </w:p>
        </w:tc>
        <w:tc>
          <w:tcPr>
            <w:tcW w:w="1384" w:type="dxa"/>
          </w:tcPr>
          <w:p>
            <w:pPr>
              <w:pStyle w:val="0"/>
              <w:jc w:val="center"/>
            </w:pPr>
            <w:r>
              <w:rPr>
                <w:sz w:val="24"/>
              </w:rPr>
              <w:t xml:space="preserve">103054,38</w:t>
            </w:r>
          </w:p>
        </w:tc>
        <w:tc>
          <w:tcPr>
            <w:tcW w:w="1384" w:type="dxa"/>
            <w:tcBorders>
              <w:right w:val="nil"/>
            </w:tcBorders>
          </w:tcPr>
          <w:p>
            <w:pPr>
              <w:pStyle w:val="0"/>
              <w:jc w:val="center"/>
            </w:pPr>
            <w:r>
              <w:rPr>
                <w:sz w:val="24"/>
              </w:rPr>
              <w:t xml:space="preserve">103054,38</w:t>
            </w:r>
          </w:p>
        </w:tc>
      </w:tr>
      <w:tr>
        <w:tc>
          <w:tcPr>
            <w:vMerge w:val="continue"/>
          </w:tcPr>
          <w:p/>
        </w:tc>
        <w:tc>
          <w:tcPr>
            <w:tcW w:w="2098" w:type="dxa"/>
          </w:tcPr>
          <w:p>
            <w:pPr>
              <w:pStyle w:val="0"/>
            </w:pPr>
            <w:r>
              <w:rPr>
                <w:sz w:val="24"/>
              </w:rPr>
              <w:t xml:space="preserve">Малинищинский ФАП</w:t>
            </w:r>
          </w:p>
        </w:tc>
        <w:tc>
          <w:tcPr>
            <w:tcW w:w="1304" w:type="dxa"/>
          </w:tcPr>
          <w:p>
            <w:pPr>
              <w:pStyle w:val="0"/>
              <w:jc w:val="center"/>
            </w:pPr>
            <w:r>
              <w:rPr>
                <w:sz w:val="24"/>
              </w:rPr>
              <w:t xml:space="preserve">488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1,007</w:t>
            </w:r>
          </w:p>
        </w:tc>
        <w:tc>
          <w:tcPr>
            <w:tcW w:w="1701" w:type="dxa"/>
          </w:tcPr>
          <w:p>
            <w:pPr>
              <w:pStyle w:val="0"/>
              <w:jc w:val="center"/>
            </w:pPr>
            <w:r>
              <w:rPr>
                <w:sz w:val="24"/>
              </w:rPr>
              <w:t xml:space="preserve">1,007</w:t>
            </w:r>
          </w:p>
        </w:tc>
        <w:tc>
          <w:tcPr>
            <w:tcW w:w="1564" w:type="dxa"/>
          </w:tcPr>
          <w:p>
            <w:pPr>
              <w:pStyle w:val="0"/>
              <w:jc w:val="center"/>
            </w:pPr>
            <w:r>
              <w:rPr>
                <w:sz w:val="24"/>
              </w:rPr>
              <w:t xml:space="preserve">1239113,50</w:t>
            </w:r>
          </w:p>
        </w:tc>
        <w:tc>
          <w:tcPr>
            <w:tcW w:w="1384" w:type="dxa"/>
          </w:tcPr>
          <w:p>
            <w:pPr>
              <w:pStyle w:val="0"/>
              <w:jc w:val="center"/>
            </w:pPr>
            <w:r>
              <w:rPr>
                <w:sz w:val="24"/>
              </w:rPr>
              <w:t xml:space="preserve">103259,46</w:t>
            </w:r>
          </w:p>
        </w:tc>
        <w:tc>
          <w:tcPr>
            <w:tcW w:w="1384" w:type="dxa"/>
            <w:tcBorders>
              <w:right w:val="nil"/>
            </w:tcBorders>
          </w:tcPr>
          <w:p>
            <w:pPr>
              <w:pStyle w:val="0"/>
              <w:jc w:val="center"/>
            </w:pPr>
            <w:r>
              <w:rPr>
                <w:sz w:val="24"/>
              </w:rPr>
              <w:t xml:space="preserve">103259,46</w:t>
            </w:r>
          </w:p>
        </w:tc>
      </w:tr>
      <w:tr>
        <w:tc>
          <w:tcPr>
            <w:vMerge w:val="continue"/>
          </w:tcPr>
          <w:p/>
        </w:tc>
        <w:tc>
          <w:tcPr>
            <w:tcW w:w="2098" w:type="dxa"/>
          </w:tcPr>
          <w:p>
            <w:pPr>
              <w:pStyle w:val="0"/>
            </w:pPr>
            <w:r>
              <w:rPr>
                <w:sz w:val="24"/>
              </w:rPr>
              <w:t xml:space="preserve">Мамоновский ФАП</w:t>
            </w:r>
          </w:p>
        </w:tc>
        <w:tc>
          <w:tcPr>
            <w:tcW w:w="1304" w:type="dxa"/>
          </w:tcPr>
          <w:p>
            <w:pPr>
              <w:pStyle w:val="0"/>
              <w:jc w:val="center"/>
            </w:pPr>
            <w:r>
              <w:rPr>
                <w:sz w:val="24"/>
              </w:rPr>
              <w:t xml:space="preserve">465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1,005</w:t>
            </w:r>
          </w:p>
        </w:tc>
        <w:tc>
          <w:tcPr>
            <w:tcW w:w="1701" w:type="dxa"/>
          </w:tcPr>
          <w:p>
            <w:pPr>
              <w:pStyle w:val="0"/>
              <w:jc w:val="center"/>
            </w:pPr>
            <w:r>
              <w:rPr>
                <w:sz w:val="24"/>
              </w:rPr>
              <w:t xml:space="preserve">1,005</w:t>
            </w:r>
          </w:p>
        </w:tc>
        <w:tc>
          <w:tcPr>
            <w:tcW w:w="1564" w:type="dxa"/>
          </w:tcPr>
          <w:p>
            <w:pPr>
              <w:pStyle w:val="0"/>
              <w:jc w:val="center"/>
            </w:pPr>
            <w:r>
              <w:rPr>
                <w:sz w:val="24"/>
              </w:rPr>
              <w:t xml:space="preserve">1236652,50</w:t>
            </w:r>
          </w:p>
        </w:tc>
        <w:tc>
          <w:tcPr>
            <w:tcW w:w="1384" w:type="dxa"/>
          </w:tcPr>
          <w:p>
            <w:pPr>
              <w:pStyle w:val="0"/>
              <w:jc w:val="center"/>
            </w:pPr>
            <w:r>
              <w:rPr>
                <w:sz w:val="24"/>
              </w:rPr>
              <w:t xml:space="preserve">103054,38</w:t>
            </w:r>
          </w:p>
        </w:tc>
        <w:tc>
          <w:tcPr>
            <w:tcW w:w="1384" w:type="dxa"/>
            <w:tcBorders>
              <w:right w:val="nil"/>
            </w:tcBorders>
          </w:tcPr>
          <w:p>
            <w:pPr>
              <w:pStyle w:val="0"/>
              <w:jc w:val="center"/>
            </w:pPr>
            <w:r>
              <w:rPr>
                <w:sz w:val="24"/>
              </w:rPr>
              <w:t xml:space="preserve">103054,38</w:t>
            </w:r>
          </w:p>
        </w:tc>
      </w:tr>
      <w:tr>
        <w:tc>
          <w:tcPr>
            <w:vMerge w:val="continue"/>
          </w:tcPr>
          <w:p/>
        </w:tc>
        <w:tc>
          <w:tcPr>
            <w:tcW w:w="2098" w:type="dxa"/>
          </w:tcPr>
          <w:p>
            <w:pPr>
              <w:pStyle w:val="0"/>
            </w:pPr>
            <w:r>
              <w:rPr>
                <w:sz w:val="24"/>
              </w:rPr>
              <w:t xml:space="preserve">Орловский ФАП</w:t>
            </w:r>
          </w:p>
        </w:tc>
        <w:tc>
          <w:tcPr>
            <w:tcW w:w="1304" w:type="dxa"/>
          </w:tcPr>
          <w:p>
            <w:pPr>
              <w:pStyle w:val="0"/>
              <w:jc w:val="center"/>
            </w:pPr>
            <w:r>
              <w:rPr>
                <w:sz w:val="24"/>
              </w:rPr>
              <w:t xml:space="preserve">311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1,005</w:t>
            </w:r>
          </w:p>
        </w:tc>
        <w:tc>
          <w:tcPr>
            <w:tcW w:w="1701" w:type="dxa"/>
          </w:tcPr>
          <w:p>
            <w:pPr>
              <w:pStyle w:val="0"/>
              <w:jc w:val="center"/>
            </w:pPr>
            <w:r>
              <w:rPr>
                <w:sz w:val="24"/>
              </w:rPr>
              <w:t xml:space="preserve">1,005</w:t>
            </w:r>
          </w:p>
        </w:tc>
        <w:tc>
          <w:tcPr>
            <w:tcW w:w="1564" w:type="dxa"/>
          </w:tcPr>
          <w:p>
            <w:pPr>
              <w:pStyle w:val="0"/>
              <w:jc w:val="center"/>
            </w:pPr>
            <w:r>
              <w:rPr>
                <w:sz w:val="24"/>
              </w:rPr>
              <w:t xml:space="preserve">1236652,50</w:t>
            </w:r>
          </w:p>
        </w:tc>
        <w:tc>
          <w:tcPr>
            <w:tcW w:w="1384" w:type="dxa"/>
          </w:tcPr>
          <w:p>
            <w:pPr>
              <w:pStyle w:val="0"/>
              <w:jc w:val="center"/>
            </w:pPr>
            <w:r>
              <w:rPr>
                <w:sz w:val="24"/>
              </w:rPr>
              <w:t xml:space="preserve">103054,38</w:t>
            </w:r>
          </w:p>
        </w:tc>
        <w:tc>
          <w:tcPr>
            <w:tcW w:w="1384" w:type="dxa"/>
            <w:tcBorders>
              <w:right w:val="nil"/>
            </w:tcBorders>
          </w:tcPr>
          <w:p>
            <w:pPr>
              <w:pStyle w:val="0"/>
              <w:jc w:val="center"/>
            </w:pPr>
            <w:r>
              <w:rPr>
                <w:sz w:val="24"/>
              </w:rPr>
              <w:t xml:space="preserve">103054,38</w:t>
            </w:r>
          </w:p>
        </w:tc>
      </w:tr>
      <w:tr>
        <w:tc>
          <w:tcPr>
            <w:vMerge w:val="continue"/>
          </w:tcPr>
          <w:p/>
        </w:tc>
        <w:tc>
          <w:tcPr>
            <w:tcW w:w="2098" w:type="dxa"/>
          </w:tcPr>
          <w:p>
            <w:pPr>
              <w:pStyle w:val="0"/>
            </w:pPr>
            <w:r>
              <w:rPr>
                <w:sz w:val="24"/>
              </w:rPr>
              <w:t xml:space="preserve">Погореловский ФАП</w:t>
            </w:r>
          </w:p>
        </w:tc>
        <w:tc>
          <w:tcPr>
            <w:tcW w:w="1304" w:type="dxa"/>
          </w:tcPr>
          <w:p>
            <w:pPr>
              <w:pStyle w:val="0"/>
              <w:jc w:val="center"/>
            </w:pPr>
            <w:r>
              <w:rPr>
                <w:sz w:val="24"/>
              </w:rPr>
              <w:t xml:space="preserve">323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1,005</w:t>
            </w:r>
          </w:p>
        </w:tc>
        <w:tc>
          <w:tcPr>
            <w:tcW w:w="1701" w:type="dxa"/>
          </w:tcPr>
          <w:p>
            <w:pPr>
              <w:pStyle w:val="0"/>
              <w:jc w:val="center"/>
            </w:pPr>
            <w:r>
              <w:rPr>
                <w:sz w:val="24"/>
              </w:rPr>
              <w:t xml:space="preserve">1,005</w:t>
            </w:r>
          </w:p>
        </w:tc>
        <w:tc>
          <w:tcPr>
            <w:tcW w:w="1564" w:type="dxa"/>
          </w:tcPr>
          <w:p>
            <w:pPr>
              <w:pStyle w:val="0"/>
              <w:jc w:val="center"/>
            </w:pPr>
            <w:r>
              <w:rPr>
                <w:sz w:val="24"/>
              </w:rPr>
              <w:t xml:space="preserve">1236652,50</w:t>
            </w:r>
          </w:p>
        </w:tc>
        <w:tc>
          <w:tcPr>
            <w:tcW w:w="1384" w:type="dxa"/>
          </w:tcPr>
          <w:p>
            <w:pPr>
              <w:pStyle w:val="0"/>
              <w:jc w:val="center"/>
            </w:pPr>
            <w:r>
              <w:rPr>
                <w:sz w:val="24"/>
              </w:rPr>
              <w:t xml:space="preserve">103054,38</w:t>
            </w:r>
          </w:p>
        </w:tc>
        <w:tc>
          <w:tcPr>
            <w:tcW w:w="1384" w:type="dxa"/>
            <w:tcBorders>
              <w:right w:val="nil"/>
            </w:tcBorders>
          </w:tcPr>
          <w:p>
            <w:pPr>
              <w:pStyle w:val="0"/>
              <w:jc w:val="center"/>
            </w:pPr>
            <w:r>
              <w:rPr>
                <w:sz w:val="24"/>
              </w:rPr>
              <w:t xml:space="preserve">103054,38</w:t>
            </w:r>
          </w:p>
        </w:tc>
      </w:tr>
      <w:tr>
        <w:tc>
          <w:tcPr>
            <w:vMerge w:val="continue"/>
          </w:tcPr>
          <w:p/>
        </w:tc>
        <w:tc>
          <w:tcPr>
            <w:tcW w:w="2098" w:type="dxa"/>
          </w:tcPr>
          <w:p>
            <w:pPr>
              <w:pStyle w:val="0"/>
            </w:pPr>
            <w:r>
              <w:rPr>
                <w:sz w:val="24"/>
              </w:rPr>
              <w:t xml:space="preserve">Семеновский ФАП</w:t>
            </w:r>
          </w:p>
        </w:tc>
        <w:tc>
          <w:tcPr>
            <w:tcW w:w="1304" w:type="dxa"/>
          </w:tcPr>
          <w:p>
            <w:pPr>
              <w:pStyle w:val="0"/>
              <w:jc w:val="center"/>
            </w:pPr>
            <w:r>
              <w:rPr>
                <w:sz w:val="24"/>
              </w:rPr>
              <w:t xml:space="preserve">206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Семенский ФАП</w:t>
            </w:r>
          </w:p>
        </w:tc>
        <w:tc>
          <w:tcPr>
            <w:tcW w:w="1304" w:type="dxa"/>
          </w:tcPr>
          <w:p>
            <w:pPr>
              <w:pStyle w:val="0"/>
              <w:jc w:val="center"/>
            </w:pPr>
            <w:r>
              <w:rPr>
                <w:sz w:val="24"/>
              </w:rPr>
              <w:t xml:space="preserve">109</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Синьский ФАП</w:t>
            </w:r>
          </w:p>
        </w:tc>
        <w:tc>
          <w:tcPr>
            <w:tcW w:w="1304" w:type="dxa"/>
          </w:tcPr>
          <w:p>
            <w:pPr>
              <w:pStyle w:val="0"/>
              <w:jc w:val="center"/>
            </w:pPr>
            <w:r>
              <w:rPr>
                <w:sz w:val="24"/>
              </w:rPr>
              <w:t xml:space="preserve">140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tcW w:w="2044" w:type="dxa"/>
            <w:vMerge w:val="restart"/>
          </w:tcPr>
          <w:p>
            <w:pPr>
              <w:pStyle w:val="0"/>
            </w:pPr>
            <w:r>
              <w:rPr>
                <w:sz w:val="24"/>
              </w:rPr>
              <w:t xml:space="preserve">ГБУ РО "Рыбновская районная больница"</w:t>
            </w:r>
          </w:p>
        </w:tc>
        <w:tc>
          <w:tcPr>
            <w:tcW w:w="2098" w:type="dxa"/>
          </w:tcPr>
          <w:p>
            <w:pPr>
              <w:pStyle w:val="0"/>
            </w:pPr>
            <w:r>
              <w:rPr>
                <w:sz w:val="24"/>
              </w:rPr>
              <w:t xml:space="preserve">ИТОГО</w:t>
            </w:r>
          </w:p>
        </w:tc>
        <w:tc>
          <w:tcPr>
            <w:tcW w:w="1304"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669" w:type="dxa"/>
          </w:tcPr>
          <w:p>
            <w:pPr>
              <w:pStyle w:val="0"/>
            </w:pPr>
            <w:r>
              <w:rPr>
                <w:sz w:val="24"/>
              </w:rPr>
            </w:r>
          </w:p>
        </w:tc>
        <w:tc>
          <w:tcPr>
            <w:tcW w:w="1534" w:type="dxa"/>
          </w:tcPr>
          <w:p>
            <w:pPr>
              <w:pStyle w:val="0"/>
            </w:pPr>
            <w:r>
              <w:rPr>
                <w:sz w:val="24"/>
              </w:rPr>
            </w:r>
          </w:p>
        </w:tc>
        <w:tc>
          <w:tcPr>
            <w:tcW w:w="1701" w:type="dxa"/>
          </w:tcPr>
          <w:p>
            <w:pPr>
              <w:pStyle w:val="0"/>
            </w:pPr>
            <w:r>
              <w:rPr>
                <w:sz w:val="24"/>
              </w:rPr>
            </w:r>
          </w:p>
        </w:tc>
        <w:tc>
          <w:tcPr>
            <w:tcW w:w="1564" w:type="dxa"/>
          </w:tcPr>
          <w:p>
            <w:pPr>
              <w:pStyle w:val="0"/>
              <w:jc w:val="center"/>
            </w:pPr>
            <w:r>
              <w:rPr>
                <w:sz w:val="24"/>
              </w:rPr>
              <w:t xml:space="preserve">15612523,60</w:t>
            </w:r>
          </w:p>
        </w:tc>
        <w:tc>
          <w:tcPr>
            <w:tcW w:w="1384" w:type="dxa"/>
          </w:tcPr>
          <w:p>
            <w:pPr>
              <w:pStyle w:val="0"/>
              <w:jc w:val="center"/>
            </w:pPr>
            <w:r>
              <w:rPr>
                <w:sz w:val="24"/>
              </w:rPr>
              <w:t xml:space="preserve">1301043,63</w:t>
            </w:r>
          </w:p>
        </w:tc>
        <w:tc>
          <w:tcPr>
            <w:tcW w:w="1384" w:type="dxa"/>
            <w:tcBorders>
              <w:right w:val="nil"/>
            </w:tcBorders>
          </w:tcPr>
          <w:p>
            <w:pPr>
              <w:pStyle w:val="0"/>
              <w:jc w:val="center"/>
            </w:pPr>
            <w:r>
              <w:rPr>
                <w:sz w:val="24"/>
              </w:rPr>
              <w:t xml:space="preserve">1301043,63</w:t>
            </w:r>
          </w:p>
        </w:tc>
      </w:tr>
      <w:tr>
        <w:tc>
          <w:tcPr>
            <w:vMerge w:val="continue"/>
          </w:tcPr>
          <w:p/>
        </w:tc>
        <w:tc>
          <w:tcPr>
            <w:tcW w:w="2098" w:type="dxa"/>
          </w:tcPr>
          <w:p>
            <w:pPr>
              <w:pStyle w:val="0"/>
            </w:pPr>
            <w:r>
              <w:rPr>
                <w:sz w:val="24"/>
              </w:rPr>
              <w:t xml:space="preserve">Батуринский ФАП</w:t>
            </w:r>
          </w:p>
        </w:tc>
        <w:tc>
          <w:tcPr>
            <w:tcW w:w="1304" w:type="dxa"/>
          </w:tcPr>
          <w:p>
            <w:pPr>
              <w:pStyle w:val="0"/>
              <w:jc w:val="center"/>
            </w:pPr>
            <w:r>
              <w:rPr>
                <w:sz w:val="24"/>
              </w:rPr>
              <w:t xml:space="preserve">804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1,022</w:t>
            </w:r>
          </w:p>
        </w:tc>
        <w:tc>
          <w:tcPr>
            <w:tcW w:w="1701" w:type="dxa"/>
          </w:tcPr>
          <w:p>
            <w:pPr>
              <w:pStyle w:val="0"/>
              <w:jc w:val="center"/>
            </w:pPr>
            <w:r>
              <w:rPr>
                <w:sz w:val="24"/>
              </w:rPr>
              <w:t xml:space="preserve">1,022</w:t>
            </w:r>
          </w:p>
        </w:tc>
        <w:tc>
          <w:tcPr>
            <w:tcW w:w="1564" w:type="dxa"/>
          </w:tcPr>
          <w:p>
            <w:pPr>
              <w:pStyle w:val="0"/>
              <w:jc w:val="center"/>
            </w:pPr>
            <w:r>
              <w:rPr>
                <w:sz w:val="24"/>
              </w:rPr>
              <w:t xml:space="preserve">1257571,00</w:t>
            </w:r>
          </w:p>
        </w:tc>
        <w:tc>
          <w:tcPr>
            <w:tcW w:w="1384" w:type="dxa"/>
          </w:tcPr>
          <w:p>
            <w:pPr>
              <w:pStyle w:val="0"/>
              <w:jc w:val="center"/>
            </w:pPr>
            <w:r>
              <w:rPr>
                <w:sz w:val="24"/>
              </w:rPr>
              <w:t xml:space="preserve">104797,58</w:t>
            </w:r>
          </w:p>
        </w:tc>
        <w:tc>
          <w:tcPr>
            <w:tcW w:w="1384" w:type="dxa"/>
            <w:tcBorders>
              <w:right w:val="nil"/>
            </w:tcBorders>
          </w:tcPr>
          <w:p>
            <w:pPr>
              <w:pStyle w:val="0"/>
              <w:jc w:val="center"/>
            </w:pPr>
            <w:r>
              <w:rPr>
                <w:sz w:val="24"/>
              </w:rPr>
              <w:t xml:space="preserve">104797,58</w:t>
            </w:r>
          </w:p>
        </w:tc>
      </w:tr>
      <w:tr>
        <w:tc>
          <w:tcPr>
            <w:vMerge w:val="continue"/>
          </w:tcPr>
          <w:p/>
        </w:tc>
        <w:tc>
          <w:tcPr>
            <w:tcW w:w="2098" w:type="dxa"/>
          </w:tcPr>
          <w:p>
            <w:pPr>
              <w:pStyle w:val="0"/>
            </w:pPr>
            <w:r>
              <w:rPr>
                <w:sz w:val="24"/>
              </w:rPr>
              <w:t xml:space="preserve">Больше-Жоковский ФАП</w:t>
            </w:r>
          </w:p>
        </w:tc>
        <w:tc>
          <w:tcPr>
            <w:tcW w:w="1304" w:type="dxa"/>
          </w:tcPr>
          <w:p>
            <w:pPr>
              <w:pStyle w:val="0"/>
              <w:jc w:val="center"/>
            </w:pPr>
            <w:r>
              <w:rPr>
                <w:sz w:val="24"/>
              </w:rPr>
              <w:t xml:space="preserve">193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Ветзоотехника ФАП</w:t>
            </w:r>
          </w:p>
        </w:tc>
        <w:tc>
          <w:tcPr>
            <w:tcW w:w="1304" w:type="dxa"/>
          </w:tcPr>
          <w:p>
            <w:pPr>
              <w:pStyle w:val="0"/>
              <w:jc w:val="center"/>
            </w:pPr>
            <w:r>
              <w:rPr>
                <w:sz w:val="24"/>
              </w:rPr>
              <w:t xml:space="preserve">747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0,612</w:t>
            </w:r>
          </w:p>
        </w:tc>
        <w:tc>
          <w:tcPr>
            <w:tcW w:w="1701" w:type="dxa"/>
          </w:tcPr>
          <w:p>
            <w:pPr>
              <w:pStyle w:val="0"/>
              <w:jc w:val="center"/>
            </w:pPr>
            <w:r>
              <w:rPr>
                <w:sz w:val="24"/>
              </w:rPr>
              <w:t xml:space="preserve">1,020</w:t>
            </w:r>
          </w:p>
        </w:tc>
        <w:tc>
          <w:tcPr>
            <w:tcW w:w="1564" w:type="dxa"/>
          </w:tcPr>
          <w:p>
            <w:pPr>
              <w:pStyle w:val="0"/>
              <w:jc w:val="center"/>
            </w:pPr>
            <w:r>
              <w:rPr>
                <w:sz w:val="24"/>
              </w:rPr>
              <w:t xml:space="preserve">753066,00</w:t>
            </w:r>
          </w:p>
        </w:tc>
        <w:tc>
          <w:tcPr>
            <w:tcW w:w="1384" w:type="dxa"/>
          </w:tcPr>
          <w:p>
            <w:pPr>
              <w:pStyle w:val="0"/>
              <w:jc w:val="center"/>
            </w:pPr>
            <w:r>
              <w:rPr>
                <w:sz w:val="24"/>
              </w:rPr>
              <w:t xml:space="preserve">62755,50</w:t>
            </w:r>
          </w:p>
        </w:tc>
        <w:tc>
          <w:tcPr>
            <w:tcW w:w="1384" w:type="dxa"/>
            <w:tcBorders>
              <w:right w:val="nil"/>
            </w:tcBorders>
          </w:tcPr>
          <w:p>
            <w:pPr>
              <w:pStyle w:val="0"/>
              <w:jc w:val="center"/>
            </w:pPr>
            <w:r>
              <w:rPr>
                <w:sz w:val="24"/>
              </w:rPr>
              <w:t xml:space="preserve">62755,50</w:t>
            </w:r>
          </w:p>
        </w:tc>
      </w:tr>
      <w:tr>
        <w:tc>
          <w:tcPr>
            <w:vMerge w:val="continue"/>
          </w:tcPr>
          <w:p/>
        </w:tc>
        <w:tc>
          <w:tcPr>
            <w:tcW w:w="2098" w:type="dxa"/>
          </w:tcPr>
          <w:p>
            <w:pPr>
              <w:pStyle w:val="0"/>
            </w:pPr>
            <w:r>
              <w:rPr>
                <w:sz w:val="24"/>
              </w:rPr>
              <w:t xml:space="preserve">Житовский ФАП</w:t>
            </w:r>
          </w:p>
        </w:tc>
        <w:tc>
          <w:tcPr>
            <w:tcW w:w="1304" w:type="dxa"/>
          </w:tcPr>
          <w:p>
            <w:pPr>
              <w:pStyle w:val="0"/>
              <w:jc w:val="center"/>
            </w:pPr>
            <w:r>
              <w:rPr>
                <w:sz w:val="24"/>
              </w:rPr>
              <w:t xml:space="preserve">465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1,006</w:t>
            </w:r>
          </w:p>
        </w:tc>
        <w:tc>
          <w:tcPr>
            <w:tcW w:w="1701" w:type="dxa"/>
          </w:tcPr>
          <w:p>
            <w:pPr>
              <w:pStyle w:val="0"/>
              <w:jc w:val="center"/>
            </w:pPr>
            <w:r>
              <w:rPr>
                <w:sz w:val="24"/>
              </w:rPr>
              <w:t xml:space="preserve">1,006</w:t>
            </w:r>
          </w:p>
        </w:tc>
        <w:tc>
          <w:tcPr>
            <w:tcW w:w="1564" w:type="dxa"/>
          </w:tcPr>
          <w:p>
            <w:pPr>
              <w:pStyle w:val="0"/>
              <w:jc w:val="center"/>
            </w:pPr>
            <w:r>
              <w:rPr>
                <w:sz w:val="24"/>
              </w:rPr>
              <w:t xml:space="preserve">1237883,00</w:t>
            </w:r>
          </w:p>
        </w:tc>
        <w:tc>
          <w:tcPr>
            <w:tcW w:w="1384" w:type="dxa"/>
          </w:tcPr>
          <w:p>
            <w:pPr>
              <w:pStyle w:val="0"/>
              <w:jc w:val="center"/>
            </w:pPr>
            <w:r>
              <w:rPr>
                <w:sz w:val="24"/>
              </w:rPr>
              <w:t xml:space="preserve">103156,92</w:t>
            </w:r>
          </w:p>
        </w:tc>
        <w:tc>
          <w:tcPr>
            <w:tcW w:w="1384" w:type="dxa"/>
            <w:tcBorders>
              <w:right w:val="nil"/>
            </w:tcBorders>
          </w:tcPr>
          <w:p>
            <w:pPr>
              <w:pStyle w:val="0"/>
              <w:jc w:val="center"/>
            </w:pPr>
            <w:r>
              <w:rPr>
                <w:sz w:val="24"/>
              </w:rPr>
              <w:t xml:space="preserve">103156,92</w:t>
            </w:r>
          </w:p>
        </w:tc>
      </w:tr>
      <w:tr>
        <w:tc>
          <w:tcPr>
            <w:vMerge w:val="continue"/>
          </w:tcPr>
          <w:p/>
        </w:tc>
        <w:tc>
          <w:tcPr>
            <w:tcW w:w="2098" w:type="dxa"/>
          </w:tcPr>
          <w:p>
            <w:pPr>
              <w:pStyle w:val="0"/>
            </w:pPr>
            <w:r>
              <w:rPr>
                <w:sz w:val="24"/>
              </w:rPr>
              <w:t xml:space="preserve">Комсомольский ФАП</w:t>
            </w:r>
          </w:p>
        </w:tc>
        <w:tc>
          <w:tcPr>
            <w:tcW w:w="1304" w:type="dxa"/>
          </w:tcPr>
          <w:p>
            <w:pPr>
              <w:pStyle w:val="0"/>
              <w:jc w:val="center"/>
            </w:pPr>
            <w:r>
              <w:rPr>
                <w:sz w:val="24"/>
              </w:rPr>
              <w:t xml:space="preserve">164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Марковский ФАП</w:t>
            </w:r>
          </w:p>
        </w:tc>
        <w:tc>
          <w:tcPr>
            <w:tcW w:w="1304" w:type="dxa"/>
          </w:tcPr>
          <w:p>
            <w:pPr>
              <w:pStyle w:val="0"/>
              <w:jc w:val="center"/>
            </w:pPr>
            <w:r>
              <w:rPr>
                <w:sz w:val="24"/>
              </w:rPr>
              <w:t xml:space="preserve">261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Новосельский ФАП</w:t>
            </w:r>
          </w:p>
        </w:tc>
        <w:tc>
          <w:tcPr>
            <w:tcW w:w="1304" w:type="dxa"/>
          </w:tcPr>
          <w:p>
            <w:pPr>
              <w:pStyle w:val="0"/>
              <w:jc w:val="center"/>
            </w:pPr>
            <w:r>
              <w:rPr>
                <w:sz w:val="24"/>
              </w:rPr>
              <w:t xml:space="preserve">431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1,006</w:t>
            </w:r>
          </w:p>
        </w:tc>
        <w:tc>
          <w:tcPr>
            <w:tcW w:w="1701" w:type="dxa"/>
          </w:tcPr>
          <w:p>
            <w:pPr>
              <w:pStyle w:val="0"/>
              <w:jc w:val="center"/>
            </w:pPr>
            <w:r>
              <w:rPr>
                <w:sz w:val="24"/>
              </w:rPr>
              <w:t xml:space="preserve">1,006</w:t>
            </w:r>
          </w:p>
        </w:tc>
        <w:tc>
          <w:tcPr>
            <w:tcW w:w="1564" w:type="dxa"/>
          </w:tcPr>
          <w:p>
            <w:pPr>
              <w:pStyle w:val="0"/>
              <w:jc w:val="center"/>
            </w:pPr>
            <w:r>
              <w:rPr>
                <w:sz w:val="24"/>
              </w:rPr>
              <w:t xml:space="preserve">1237883,00</w:t>
            </w:r>
          </w:p>
        </w:tc>
        <w:tc>
          <w:tcPr>
            <w:tcW w:w="1384" w:type="dxa"/>
          </w:tcPr>
          <w:p>
            <w:pPr>
              <w:pStyle w:val="0"/>
              <w:jc w:val="center"/>
            </w:pPr>
            <w:r>
              <w:rPr>
                <w:sz w:val="24"/>
              </w:rPr>
              <w:t xml:space="preserve">103156,92</w:t>
            </w:r>
          </w:p>
        </w:tc>
        <w:tc>
          <w:tcPr>
            <w:tcW w:w="1384" w:type="dxa"/>
            <w:tcBorders>
              <w:right w:val="nil"/>
            </w:tcBorders>
          </w:tcPr>
          <w:p>
            <w:pPr>
              <w:pStyle w:val="0"/>
              <w:jc w:val="center"/>
            </w:pPr>
            <w:r>
              <w:rPr>
                <w:sz w:val="24"/>
              </w:rPr>
              <w:t xml:space="preserve">103156,92</w:t>
            </w:r>
          </w:p>
        </w:tc>
      </w:tr>
      <w:tr>
        <w:tc>
          <w:tcPr>
            <w:vMerge w:val="continue"/>
          </w:tcPr>
          <w:p/>
        </w:tc>
        <w:tc>
          <w:tcPr>
            <w:tcW w:w="2098" w:type="dxa"/>
          </w:tcPr>
          <w:p>
            <w:pPr>
              <w:pStyle w:val="0"/>
            </w:pPr>
            <w:r>
              <w:rPr>
                <w:sz w:val="24"/>
              </w:rPr>
              <w:t xml:space="preserve">Пальновский ФАП</w:t>
            </w:r>
          </w:p>
        </w:tc>
        <w:tc>
          <w:tcPr>
            <w:tcW w:w="1304" w:type="dxa"/>
          </w:tcPr>
          <w:p>
            <w:pPr>
              <w:pStyle w:val="0"/>
              <w:jc w:val="center"/>
            </w:pPr>
            <w:r>
              <w:rPr>
                <w:sz w:val="24"/>
              </w:rPr>
              <w:t xml:space="preserve">250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Перекальский ФАП</w:t>
            </w:r>
          </w:p>
        </w:tc>
        <w:tc>
          <w:tcPr>
            <w:tcW w:w="1304" w:type="dxa"/>
          </w:tcPr>
          <w:p>
            <w:pPr>
              <w:pStyle w:val="0"/>
              <w:jc w:val="center"/>
            </w:pPr>
            <w:r>
              <w:rPr>
                <w:sz w:val="24"/>
              </w:rPr>
              <w:t xml:space="preserve">1070</w:t>
            </w:r>
          </w:p>
        </w:tc>
        <w:tc>
          <w:tcPr>
            <w:tcW w:w="1587" w:type="dxa"/>
          </w:tcPr>
          <w:p>
            <w:pPr>
              <w:pStyle w:val="0"/>
              <w:jc w:val="center"/>
            </w:pPr>
            <w:r>
              <w:rPr>
                <w:sz w:val="24"/>
              </w:rPr>
              <w:t xml:space="preserve">от 901 до 1500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2460900,00</w:t>
            </w:r>
          </w:p>
        </w:tc>
        <w:tc>
          <w:tcPr>
            <w:tcW w:w="1534" w:type="dxa"/>
          </w:tcPr>
          <w:p>
            <w:pPr>
              <w:pStyle w:val="0"/>
              <w:jc w:val="center"/>
            </w:pPr>
            <w:r>
              <w:rPr>
                <w:sz w:val="24"/>
              </w:rPr>
              <w:t xml:space="preserve">0,604</w:t>
            </w:r>
          </w:p>
        </w:tc>
        <w:tc>
          <w:tcPr>
            <w:tcW w:w="1701" w:type="dxa"/>
          </w:tcPr>
          <w:p>
            <w:pPr>
              <w:pStyle w:val="0"/>
              <w:jc w:val="center"/>
            </w:pPr>
            <w:r>
              <w:rPr>
                <w:sz w:val="24"/>
              </w:rPr>
              <w:t xml:space="preserve">1,006</w:t>
            </w:r>
          </w:p>
        </w:tc>
        <w:tc>
          <w:tcPr>
            <w:tcW w:w="1564" w:type="dxa"/>
          </w:tcPr>
          <w:p>
            <w:pPr>
              <w:pStyle w:val="0"/>
              <w:jc w:val="center"/>
            </w:pPr>
            <w:r>
              <w:rPr>
                <w:sz w:val="24"/>
              </w:rPr>
              <w:t xml:space="preserve">1486383,60</w:t>
            </w:r>
          </w:p>
        </w:tc>
        <w:tc>
          <w:tcPr>
            <w:tcW w:w="1384" w:type="dxa"/>
          </w:tcPr>
          <w:p>
            <w:pPr>
              <w:pStyle w:val="0"/>
              <w:jc w:val="center"/>
            </w:pPr>
            <w:r>
              <w:rPr>
                <w:sz w:val="24"/>
              </w:rPr>
              <w:t xml:space="preserve">123865,30</w:t>
            </w:r>
          </w:p>
        </w:tc>
        <w:tc>
          <w:tcPr>
            <w:tcW w:w="1384" w:type="dxa"/>
            <w:tcBorders>
              <w:right w:val="nil"/>
            </w:tcBorders>
          </w:tcPr>
          <w:p>
            <w:pPr>
              <w:pStyle w:val="0"/>
              <w:jc w:val="center"/>
            </w:pPr>
            <w:r>
              <w:rPr>
                <w:sz w:val="24"/>
              </w:rPr>
              <w:t xml:space="preserve">123865,30</w:t>
            </w:r>
          </w:p>
        </w:tc>
      </w:tr>
      <w:tr>
        <w:tc>
          <w:tcPr>
            <w:vMerge w:val="continue"/>
          </w:tcPr>
          <w:p/>
        </w:tc>
        <w:tc>
          <w:tcPr>
            <w:tcW w:w="2098" w:type="dxa"/>
          </w:tcPr>
          <w:p>
            <w:pPr>
              <w:pStyle w:val="0"/>
            </w:pPr>
            <w:r>
              <w:rPr>
                <w:sz w:val="24"/>
              </w:rPr>
              <w:t xml:space="preserve">Пионерский ФАП</w:t>
            </w:r>
          </w:p>
        </w:tc>
        <w:tc>
          <w:tcPr>
            <w:tcW w:w="1304" w:type="dxa"/>
          </w:tcPr>
          <w:p>
            <w:pPr>
              <w:pStyle w:val="0"/>
              <w:jc w:val="center"/>
            </w:pPr>
            <w:r>
              <w:rPr>
                <w:sz w:val="24"/>
              </w:rPr>
              <w:t xml:space="preserve">214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ФАП "Всероссийского научно-исследовательского института коневодства"</w:t>
            </w:r>
          </w:p>
        </w:tc>
        <w:tc>
          <w:tcPr>
            <w:tcW w:w="1304" w:type="dxa"/>
          </w:tcPr>
          <w:p>
            <w:pPr>
              <w:pStyle w:val="0"/>
              <w:jc w:val="center"/>
            </w:pPr>
            <w:r>
              <w:rPr>
                <w:sz w:val="24"/>
              </w:rPr>
              <w:t xml:space="preserve">447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0,603</w:t>
            </w:r>
          </w:p>
        </w:tc>
        <w:tc>
          <w:tcPr>
            <w:tcW w:w="1701" w:type="dxa"/>
          </w:tcPr>
          <w:p>
            <w:pPr>
              <w:pStyle w:val="0"/>
              <w:jc w:val="center"/>
            </w:pPr>
            <w:r>
              <w:rPr>
                <w:sz w:val="24"/>
              </w:rPr>
              <w:t xml:space="preserve">1,005</w:t>
            </w:r>
          </w:p>
        </w:tc>
        <w:tc>
          <w:tcPr>
            <w:tcW w:w="1564" w:type="dxa"/>
          </w:tcPr>
          <w:p>
            <w:pPr>
              <w:pStyle w:val="0"/>
              <w:jc w:val="center"/>
            </w:pPr>
            <w:r>
              <w:rPr>
                <w:sz w:val="24"/>
              </w:rPr>
              <w:t xml:space="preserve">741991,50</w:t>
            </w:r>
          </w:p>
        </w:tc>
        <w:tc>
          <w:tcPr>
            <w:tcW w:w="1384" w:type="dxa"/>
          </w:tcPr>
          <w:p>
            <w:pPr>
              <w:pStyle w:val="0"/>
              <w:jc w:val="center"/>
            </w:pPr>
            <w:r>
              <w:rPr>
                <w:sz w:val="24"/>
              </w:rPr>
              <w:t xml:space="preserve">61832,63</w:t>
            </w:r>
          </w:p>
        </w:tc>
        <w:tc>
          <w:tcPr>
            <w:tcW w:w="1384" w:type="dxa"/>
            <w:tcBorders>
              <w:right w:val="nil"/>
            </w:tcBorders>
          </w:tcPr>
          <w:p>
            <w:pPr>
              <w:pStyle w:val="0"/>
              <w:jc w:val="center"/>
            </w:pPr>
            <w:r>
              <w:rPr>
                <w:sz w:val="24"/>
              </w:rPr>
              <w:t xml:space="preserve">61832,63</w:t>
            </w:r>
          </w:p>
        </w:tc>
      </w:tr>
      <w:tr>
        <w:tc>
          <w:tcPr>
            <w:vMerge w:val="continue"/>
          </w:tcPr>
          <w:p/>
        </w:tc>
        <w:tc>
          <w:tcPr>
            <w:tcW w:w="2098" w:type="dxa"/>
          </w:tcPr>
          <w:p>
            <w:pPr>
              <w:pStyle w:val="0"/>
            </w:pPr>
            <w:r>
              <w:rPr>
                <w:sz w:val="24"/>
              </w:rPr>
              <w:t xml:space="preserve">Федякинский ФАП</w:t>
            </w:r>
          </w:p>
        </w:tc>
        <w:tc>
          <w:tcPr>
            <w:tcW w:w="1304" w:type="dxa"/>
          </w:tcPr>
          <w:p>
            <w:pPr>
              <w:pStyle w:val="0"/>
              <w:jc w:val="center"/>
            </w:pPr>
            <w:r>
              <w:rPr>
                <w:sz w:val="24"/>
              </w:rPr>
              <w:t xml:space="preserve">237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Ходынинский ФАП</w:t>
            </w:r>
          </w:p>
        </w:tc>
        <w:tc>
          <w:tcPr>
            <w:tcW w:w="1304" w:type="dxa"/>
          </w:tcPr>
          <w:p>
            <w:pPr>
              <w:pStyle w:val="0"/>
              <w:jc w:val="center"/>
            </w:pPr>
            <w:r>
              <w:rPr>
                <w:sz w:val="24"/>
              </w:rPr>
              <w:t xml:space="preserve">643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1,010</w:t>
            </w:r>
          </w:p>
        </w:tc>
        <w:tc>
          <w:tcPr>
            <w:tcW w:w="1701" w:type="dxa"/>
          </w:tcPr>
          <w:p>
            <w:pPr>
              <w:pStyle w:val="0"/>
              <w:jc w:val="center"/>
            </w:pPr>
            <w:r>
              <w:rPr>
                <w:sz w:val="24"/>
              </w:rPr>
              <w:t xml:space="preserve">1,010</w:t>
            </w:r>
          </w:p>
        </w:tc>
        <w:tc>
          <w:tcPr>
            <w:tcW w:w="1564" w:type="dxa"/>
          </w:tcPr>
          <w:p>
            <w:pPr>
              <w:pStyle w:val="0"/>
              <w:jc w:val="center"/>
            </w:pPr>
            <w:r>
              <w:rPr>
                <w:sz w:val="24"/>
              </w:rPr>
              <w:t xml:space="preserve">1242805,00</w:t>
            </w:r>
          </w:p>
        </w:tc>
        <w:tc>
          <w:tcPr>
            <w:tcW w:w="1384" w:type="dxa"/>
          </w:tcPr>
          <w:p>
            <w:pPr>
              <w:pStyle w:val="0"/>
              <w:jc w:val="center"/>
            </w:pPr>
            <w:r>
              <w:rPr>
                <w:sz w:val="24"/>
              </w:rPr>
              <w:t xml:space="preserve">103567,08</w:t>
            </w:r>
          </w:p>
        </w:tc>
        <w:tc>
          <w:tcPr>
            <w:tcW w:w="1384" w:type="dxa"/>
            <w:tcBorders>
              <w:right w:val="nil"/>
            </w:tcBorders>
          </w:tcPr>
          <w:p>
            <w:pPr>
              <w:pStyle w:val="0"/>
              <w:jc w:val="center"/>
            </w:pPr>
            <w:r>
              <w:rPr>
                <w:sz w:val="24"/>
              </w:rPr>
              <w:t xml:space="preserve">103567,08</w:t>
            </w:r>
          </w:p>
        </w:tc>
      </w:tr>
      <w:tr>
        <w:tc>
          <w:tcPr>
            <w:vMerge w:val="continue"/>
          </w:tcPr>
          <w:p/>
        </w:tc>
        <w:tc>
          <w:tcPr>
            <w:tcW w:w="2098" w:type="dxa"/>
          </w:tcPr>
          <w:p>
            <w:pPr>
              <w:pStyle w:val="0"/>
            </w:pPr>
            <w:r>
              <w:rPr>
                <w:sz w:val="24"/>
              </w:rPr>
              <w:t xml:space="preserve">Чурилковский ФАП</w:t>
            </w:r>
          </w:p>
        </w:tc>
        <w:tc>
          <w:tcPr>
            <w:tcW w:w="1304" w:type="dxa"/>
          </w:tcPr>
          <w:p>
            <w:pPr>
              <w:pStyle w:val="0"/>
              <w:jc w:val="center"/>
            </w:pPr>
            <w:r>
              <w:rPr>
                <w:sz w:val="24"/>
              </w:rPr>
              <w:t xml:space="preserve">479</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1,007</w:t>
            </w:r>
          </w:p>
        </w:tc>
        <w:tc>
          <w:tcPr>
            <w:tcW w:w="1701" w:type="dxa"/>
          </w:tcPr>
          <w:p>
            <w:pPr>
              <w:pStyle w:val="0"/>
              <w:jc w:val="center"/>
            </w:pPr>
            <w:r>
              <w:rPr>
                <w:sz w:val="24"/>
              </w:rPr>
              <w:t xml:space="preserve">1,007</w:t>
            </w:r>
          </w:p>
        </w:tc>
        <w:tc>
          <w:tcPr>
            <w:tcW w:w="1564" w:type="dxa"/>
          </w:tcPr>
          <w:p>
            <w:pPr>
              <w:pStyle w:val="0"/>
              <w:jc w:val="center"/>
            </w:pPr>
            <w:r>
              <w:rPr>
                <w:sz w:val="24"/>
              </w:rPr>
              <w:t xml:space="preserve">1239113,50</w:t>
            </w:r>
          </w:p>
        </w:tc>
        <w:tc>
          <w:tcPr>
            <w:tcW w:w="1384" w:type="dxa"/>
          </w:tcPr>
          <w:p>
            <w:pPr>
              <w:pStyle w:val="0"/>
              <w:jc w:val="center"/>
            </w:pPr>
            <w:r>
              <w:rPr>
                <w:sz w:val="24"/>
              </w:rPr>
              <w:t xml:space="preserve">103259,46</w:t>
            </w:r>
          </w:p>
        </w:tc>
        <w:tc>
          <w:tcPr>
            <w:tcW w:w="1384" w:type="dxa"/>
            <w:tcBorders>
              <w:right w:val="nil"/>
            </w:tcBorders>
          </w:tcPr>
          <w:p>
            <w:pPr>
              <w:pStyle w:val="0"/>
              <w:jc w:val="center"/>
            </w:pPr>
            <w:r>
              <w:rPr>
                <w:sz w:val="24"/>
              </w:rPr>
              <w:t xml:space="preserve">103259,46</w:t>
            </w:r>
          </w:p>
        </w:tc>
      </w:tr>
      <w:tr>
        <w:tc>
          <w:tcPr>
            <w:tcW w:w="2044" w:type="dxa"/>
            <w:vMerge w:val="restart"/>
          </w:tcPr>
          <w:p>
            <w:pPr>
              <w:pStyle w:val="0"/>
            </w:pPr>
            <w:r>
              <w:rPr>
                <w:sz w:val="24"/>
              </w:rPr>
              <w:t xml:space="preserve">ГБУ РО "Ряжский медицинским центр"</w:t>
            </w:r>
          </w:p>
        </w:tc>
        <w:tc>
          <w:tcPr>
            <w:tcW w:w="2098" w:type="dxa"/>
          </w:tcPr>
          <w:p>
            <w:pPr>
              <w:pStyle w:val="0"/>
            </w:pPr>
            <w:r>
              <w:rPr>
                <w:sz w:val="24"/>
              </w:rPr>
              <w:t xml:space="preserve">ИТОГО</w:t>
            </w:r>
          </w:p>
        </w:tc>
        <w:tc>
          <w:tcPr>
            <w:tcW w:w="1304"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669" w:type="dxa"/>
          </w:tcPr>
          <w:p>
            <w:pPr>
              <w:pStyle w:val="0"/>
            </w:pPr>
            <w:r>
              <w:rPr>
                <w:sz w:val="24"/>
              </w:rPr>
            </w:r>
          </w:p>
        </w:tc>
        <w:tc>
          <w:tcPr>
            <w:tcW w:w="1534" w:type="dxa"/>
          </w:tcPr>
          <w:p>
            <w:pPr>
              <w:pStyle w:val="0"/>
            </w:pPr>
            <w:r>
              <w:rPr>
                <w:sz w:val="24"/>
              </w:rPr>
            </w:r>
          </w:p>
        </w:tc>
        <w:tc>
          <w:tcPr>
            <w:tcW w:w="1701" w:type="dxa"/>
          </w:tcPr>
          <w:p>
            <w:pPr>
              <w:pStyle w:val="0"/>
            </w:pPr>
            <w:r>
              <w:rPr>
                <w:sz w:val="24"/>
              </w:rPr>
            </w:r>
          </w:p>
        </w:tc>
        <w:tc>
          <w:tcPr>
            <w:tcW w:w="1564" w:type="dxa"/>
          </w:tcPr>
          <w:p>
            <w:pPr>
              <w:pStyle w:val="0"/>
              <w:jc w:val="center"/>
            </w:pPr>
            <w:r>
              <w:rPr>
                <w:sz w:val="24"/>
              </w:rPr>
              <w:t xml:space="preserve">11361206,50</w:t>
            </w:r>
          </w:p>
        </w:tc>
        <w:tc>
          <w:tcPr>
            <w:tcW w:w="1384" w:type="dxa"/>
          </w:tcPr>
          <w:p>
            <w:pPr>
              <w:pStyle w:val="0"/>
              <w:jc w:val="center"/>
            </w:pPr>
            <w:r>
              <w:rPr>
                <w:sz w:val="24"/>
              </w:rPr>
              <w:t xml:space="preserve">946767,20</w:t>
            </w:r>
          </w:p>
        </w:tc>
        <w:tc>
          <w:tcPr>
            <w:tcW w:w="1384" w:type="dxa"/>
            <w:tcBorders>
              <w:right w:val="nil"/>
            </w:tcBorders>
          </w:tcPr>
          <w:p>
            <w:pPr>
              <w:pStyle w:val="0"/>
              <w:jc w:val="center"/>
            </w:pPr>
            <w:r>
              <w:rPr>
                <w:sz w:val="24"/>
              </w:rPr>
              <w:t xml:space="preserve">946767,20</w:t>
            </w:r>
          </w:p>
        </w:tc>
      </w:tr>
      <w:tr>
        <w:tc>
          <w:tcPr>
            <w:vMerge w:val="continue"/>
          </w:tcPr>
          <w:p/>
        </w:tc>
        <w:tc>
          <w:tcPr>
            <w:tcW w:w="2098" w:type="dxa"/>
          </w:tcPr>
          <w:p>
            <w:pPr>
              <w:pStyle w:val="0"/>
            </w:pPr>
            <w:r>
              <w:rPr>
                <w:sz w:val="24"/>
              </w:rPr>
              <w:t xml:space="preserve">ФАП пос. Свет</w:t>
            </w:r>
          </w:p>
        </w:tc>
        <w:tc>
          <w:tcPr>
            <w:tcW w:w="1304" w:type="dxa"/>
          </w:tcPr>
          <w:p>
            <w:pPr>
              <w:pStyle w:val="0"/>
              <w:jc w:val="center"/>
            </w:pPr>
            <w:r>
              <w:rPr>
                <w:sz w:val="24"/>
              </w:rPr>
              <w:t xml:space="preserve">239</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ФАП с. 1 Марчуки</w:t>
            </w:r>
          </w:p>
        </w:tc>
        <w:tc>
          <w:tcPr>
            <w:tcW w:w="1304" w:type="dxa"/>
          </w:tcPr>
          <w:p>
            <w:pPr>
              <w:pStyle w:val="0"/>
              <w:jc w:val="center"/>
            </w:pPr>
            <w:r>
              <w:rPr>
                <w:sz w:val="24"/>
              </w:rPr>
              <w:t xml:space="preserve">256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ФАП с. 2 Марчуки</w:t>
            </w:r>
          </w:p>
        </w:tc>
        <w:tc>
          <w:tcPr>
            <w:tcW w:w="1304" w:type="dxa"/>
          </w:tcPr>
          <w:p>
            <w:pPr>
              <w:pStyle w:val="0"/>
              <w:jc w:val="center"/>
            </w:pPr>
            <w:r>
              <w:rPr>
                <w:sz w:val="24"/>
              </w:rPr>
              <w:t xml:space="preserve">252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ФАП с. Большая Алешня</w:t>
            </w:r>
          </w:p>
        </w:tc>
        <w:tc>
          <w:tcPr>
            <w:tcW w:w="1304" w:type="dxa"/>
          </w:tcPr>
          <w:p>
            <w:pPr>
              <w:pStyle w:val="0"/>
              <w:jc w:val="center"/>
            </w:pPr>
            <w:r>
              <w:rPr>
                <w:sz w:val="24"/>
              </w:rPr>
              <w:t xml:space="preserve">264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ФАП с. Дегтяное</w:t>
            </w:r>
          </w:p>
        </w:tc>
        <w:tc>
          <w:tcPr>
            <w:tcW w:w="1304" w:type="dxa"/>
          </w:tcPr>
          <w:p>
            <w:pPr>
              <w:pStyle w:val="0"/>
              <w:jc w:val="center"/>
            </w:pPr>
            <w:r>
              <w:rPr>
                <w:sz w:val="24"/>
              </w:rPr>
              <w:t xml:space="preserve">675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0,604</w:t>
            </w:r>
          </w:p>
        </w:tc>
        <w:tc>
          <w:tcPr>
            <w:tcW w:w="1701" w:type="dxa"/>
          </w:tcPr>
          <w:p>
            <w:pPr>
              <w:pStyle w:val="0"/>
              <w:jc w:val="center"/>
            </w:pPr>
            <w:r>
              <w:rPr>
                <w:sz w:val="24"/>
              </w:rPr>
              <w:t xml:space="preserve">1,006</w:t>
            </w:r>
          </w:p>
        </w:tc>
        <w:tc>
          <w:tcPr>
            <w:tcW w:w="1564" w:type="dxa"/>
          </w:tcPr>
          <w:p>
            <w:pPr>
              <w:pStyle w:val="0"/>
              <w:jc w:val="center"/>
            </w:pPr>
            <w:r>
              <w:rPr>
                <w:sz w:val="24"/>
              </w:rPr>
              <w:t xml:space="preserve">743222,00</w:t>
            </w:r>
          </w:p>
        </w:tc>
        <w:tc>
          <w:tcPr>
            <w:tcW w:w="1384" w:type="dxa"/>
          </w:tcPr>
          <w:p>
            <w:pPr>
              <w:pStyle w:val="0"/>
              <w:jc w:val="center"/>
            </w:pPr>
            <w:r>
              <w:rPr>
                <w:sz w:val="24"/>
              </w:rPr>
              <w:t xml:space="preserve">61935,17</w:t>
            </w:r>
          </w:p>
        </w:tc>
        <w:tc>
          <w:tcPr>
            <w:tcW w:w="1384" w:type="dxa"/>
            <w:tcBorders>
              <w:right w:val="nil"/>
            </w:tcBorders>
          </w:tcPr>
          <w:p>
            <w:pPr>
              <w:pStyle w:val="0"/>
              <w:jc w:val="center"/>
            </w:pPr>
            <w:r>
              <w:rPr>
                <w:sz w:val="24"/>
              </w:rPr>
              <w:t xml:space="preserve">61935,17</w:t>
            </w:r>
          </w:p>
        </w:tc>
      </w:tr>
      <w:tr>
        <w:tc>
          <w:tcPr>
            <w:vMerge w:val="continue"/>
          </w:tcPr>
          <w:p/>
        </w:tc>
        <w:tc>
          <w:tcPr>
            <w:tcW w:w="2098" w:type="dxa"/>
          </w:tcPr>
          <w:p>
            <w:pPr>
              <w:pStyle w:val="0"/>
            </w:pPr>
            <w:r>
              <w:rPr>
                <w:sz w:val="24"/>
              </w:rPr>
              <w:t xml:space="preserve">ФАП с. Новое Еголдаево</w:t>
            </w:r>
          </w:p>
        </w:tc>
        <w:tc>
          <w:tcPr>
            <w:tcW w:w="1304" w:type="dxa"/>
          </w:tcPr>
          <w:p>
            <w:pPr>
              <w:pStyle w:val="0"/>
              <w:jc w:val="center"/>
            </w:pPr>
            <w:r>
              <w:rPr>
                <w:sz w:val="24"/>
              </w:rPr>
              <w:t xml:space="preserve">675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1,004</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ФАП с. Петрово</w:t>
            </w:r>
          </w:p>
        </w:tc>
        <w:tc>
          <w:tcPr>
            <w:tcW w:w="1304" w:type="dxa"/>
          </w:tcPr>
          <w:p>
            <w:pPr>
              <w:pStyle w:val="0"/>
              <w:jc w:val="center"/>
            </w:pPr>
            <w:r>
              <w:rPr>
                <w:sz w:val="24"/>
              </w:rPr>
              <w:t xml:space="preserve">892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1,005</w:t>
            </w:r>
          </w:p>
        </w:tc>
        <w:tc>
          <w:tcPr>
            <w:tcW w:w="1701" w:type="dxa"/>
          </w:tcPr>
          <w:p>
            <w:pPr>
              <w:pStyle w:val="0"/>
              <w:jc w:val="center"/>
            </w:pPr>
            <w:r>
              <w:rPr>
                <w:sz w:val="24"/>
              </w:rPr>
              <w:t xml:space="preserve">1,005</w:t>
            </w:r>
          </w:p>
        </w:tc>
        <w:tc>
          <w:tcPr>
            <w:tcW w:w="1564" w:type="dxa"/>
          </w:tcPr>
          <w:p>
            <w:pPr>
              <w:pStyle w:val="0"/>
              <w:jc w:val="center"/>
            </w:pPr>
            <w:r>
              <w:rPr>
                <w:sz w:val="24"/>
              </w:rPr>
              <w:t xml:space="preserve">1236652,50</w:t>
            </w:r>
          </w:p>
        </w:tc>
        <w:tc>
          <w:tcPr>
            <w:tcW w:w="1384" w:type="dxa"/>
          </w:tcPr>
          <w:p>
            <w:pPr>
              <w:pStyle w:val="0"/>
              <w:jc w:val="center"/>
            </w:pPr>
            <w:r>
              <w:rPr>
                <w:sz w:val="24"/>
              </w:rPr>
              <w:t xml:space="preserve">103054,38</w:t>
            </w:r>
          </w:p>
        </w:tc>
        <w:tc>
          <w:tcPr>
            <w:tcW w:w="1384" w:type="dxa"/>
            <w:tcBorders>
              <w:right w:val="nil"/>
            </w:tcBorders>
          </w:tcPr>
          <w:p>
            <w:pPr>
              <w:pStyle w:val="0"/>
              <w:jc w:val="center"/>
            </w:pPr>
            <w:r>
              <w:rPr>
                <w:sz w:val="24"/>
              </w:rPr>
              <w:t xml:space="preserve">103054,38</w:t>
            </w:r>
          </w:p>
        </w:tc>
      </w:tr>
      <w:tr>
        <w:tc>
          <w:tcPr>
            <w:vMerge w:val="continue"/>
          </w:tcPr>
          <w:p/>
        </w:tc>
        <w:tc>
          <w:tcPr>
            <w:tcW w:w="2098" w:type="dxa"/>
          </w:tcPr>
          <w:p>
            <w:pPr>
              <w:pStyle w:val="0"/>
            </w:pPr>
            <w:r>
              <w:rPr>
                <w:sz w:val="24"/>
              </w:rPr>
              <w:t xml:space="preserve">ФАП с. Поплевино</w:t>
            </w:r>
          </w:p>
        </w:tc>
        <w:tc>
          <w:tcPr>
            <w:tcW w:w="1304" w:type="dxa"/>
          </w:tcPr>
          <w:p>
            <w:pPr>
              <w:pStyle w:val="0"/>
              <w:jc w:val="center"/>
            </w:pPr>
            <w:r>
              <w:rPr>
                <w:sz w:val="24"/>
              </w:rPr>
              <w:t xml:space="preserve">600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1,009</w:t>
            </w:r>
          </w:p>
        </w:tc>
        <w:tc>
          <w:tcPr>
            <w:tcW w:w="1701" w:type="dxa"/>
          </w:tcPr>
          <w:p>
            <w:pPr>
              <w:pStyle w:val="0"/>
              <w:jc w:val="center"/>
            </w:pPr>
            <w:r>
              <w:rPr>
                <w:sz w:val="24"/>
              </w:rPr>
              <w:t xml:space="preserve">1,009</w:t>
            </w:r>
          </w:p>
        </w:tc>
        <w:tc>
          <w:tcPr>
            <w:tcW w:w="1564" w:type="dxa"/>
          </w:tcPr>
          <w:p>
            <w:pPr>
              <w:pStyle w:val="0"/>
              <w:jc w:val="center"/>
            </w:pPr>
            <w:r>
              <w:rPr>
                <w:sz w:val="24"/>
              </w:rPr>
              <w:t xml:space="preserve">1241574,50</w:t>
            </w:r>
          </w:p>
        </w:tc>
        <w:tc>
          <w:tcPr>
            <w:tcW w:w="1384" w:type="dxa"/>
          </w:tcPr>
          <w:p>
            <w:pPr>
              <w:pStyle w:val="0"/>
              <w:jc w:val="center"/>
            </w:pPr>
            <w:r>
              <w:rPr>
                <w:sz w:val="24"/>
              </w:rPr>
              <w:t xml:space="preserve">103464,54</w:t>
            </w:r>
          </w:p>
        </w:tc>
        <w:tc>
          <w:tcPr>
            <w:tcW w:w="1384" w:type="dxa"/>
            <w:tcBorders>
              <w:right w:val="nil"/>
            </w:tcBorders>
          </w:tcPr>
          <w:p>
            <w:pPr>
              <w:pStyle w:val="0"/>
              <w:jc w:val="center"/>
            </w:pPr>
            <w:r>
              <w:rPr>
                <w:sz w:val="24"/>
              </w:rPr>
              <w:t xml:space="preserve">103464,54</w:t>
            </w:r>
          </w:p>
        </w:tc>
      </w:tr>
      <w:tr>
        <w:tc>
          <w:tcPr>
            <w:vMerge w:val="continue"/>
          </w:tcPr>
          <w:p/>
        </w:tc>
        <w:tc>
          <w:tcPr>
            <w:tcW w:w="2098" w:type="dxa"/>
          </w:tcPr>
          <w:p>
            <w:pPr>
              <w:pStyle w:val="0"/>
            </w:pPr>
            <w:r>
              <w:rPr>
                <w:sz w:val="24"/>
              </w:rPr>
              <w:t xml:space="preserve">ФАП с. Ратманово</w:t>
            </w:r>
          </w:p>
        </w:tc>
        <w:tc>
          <w:tcPr>
            <w:tcW w:w="1304" w:type="dxa"/>
          </w:tcPr>
          <w:p>
            <w:pPr>
              <w:pStyle w:val="0"/>
              <w:jc w:val="center"/>
            </w:pPr>
            <w:r>
              <w:rPr>
                <w:sz w:val="24"/>
              </w:rPr>
              <w:t xml:space="preserve">241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ФАП с. Турово</w:t>
            </w:r>
          </w:p>
        </w:tc>
        <w:tc>
          <w:tcPr>
            <w:tcW w:w="1304" w:type="dxa"/>
          </w:tcPr>
          <w:p>
            <w:pPr>
              <w:pStyle w:val="0"/>
              <w:jc w:val="center"/>
            </w:pPr>
            <w:r>
              <w:rPr>
                <w:sz w:val="24"/>
              </w:rPr>
              <w:t xml:space="preserve">207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ФАП с. Чирково</w:t>
            </w:r>
          </w:p>
        </w:tc>
        <w:tc>
          <w:tcPr>
            <w:tcW w:w="1304" w:type="dxa"/>
          </w:tcPr>
          <w:p>
            <w:pPr>
              <w:pStyle w:val="0"/>
              <w:jc w:val="center"/>
            </w:pPr>
            <w:r>
              <w:rPr>
                <w:sz w:val="24"/>
              </w:rPr>
              <w:t xml:space="preserve">210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1,003</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ФАП с. Шереметьево</w:t>
            </w:r>
          </w:p>
        </w:tc>
        <w:tc>
          <w:tcPr>
            <w:tcW w:w="1304" w:type="dxa"/>
          </w:tcPr>
          <w:p>
            <w:pPr>
              <w:pStyle w:val="0"/>
              <w:jc w:val="center"/>
            </w:pPr>
            <w:r>
              <w:rPr>
                <w:sz w:val="24"/>
              </w:rPr>
              <w:t xml:space="preserve">386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1,004</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tcW w:w="2044" w:type="dxa"/>
            <w:vMerge w:val="restart"/>
          </w:tcPr>
          <w:p>
            <w:pPr>
              <w:pStyle w:val="0"/>
            </w:pPr>
            <w:r>
              <w:rPr>
                <w:sz w:val="24"/>
              </w:rPr>
              <w:t xml:space="preserve">ГБУ РО "Сараевская межрайонная больница"</w:t>
            </w:r>
          </w:p>
        </w:tc>
        <w:tc>
          <w:tcPr>
            <w:tcW w:w="2098" w:type="dxa"/>
          </w:tcPr>
          <w:p>
            <w:pPr>
              <w:pStyle w:val="0"/>
            </w:pPr>
            <w:r>
              <w:rPr>
                <w:sz w:val="24"/>
              </w:rPr>
              <w:t xml:space="preserve">ИТОГО</w:t>
            </w:r>
          </w:p>
        </w:tc>
        <w:tc>
          <w:tcPr>
            <w:tcW w:w="1304"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669" w:type="dxa"/>
          </w:tcPr>
          <w:p>
            <w:pPr>
              <w:pStyle w:val="0"/>
            </w:pPr>
            <w:r>
              <w:rPr>
                <w:sz w:val="24"/>
              </w:rPr>
            </w:r>
          </w:p>
        </w:tc>
        <w:tc>
          <w:tcPr>
            <w:tcW w:w="1534" w:type="dxa"/>
          </w:tcPr>
          <w:p>
            <w:pPr>
              <w:pStyle w:val="0"/>
            </w:pPr>
            <w:r>
              <w:rPr>
                <w:sz w:val="24"/>
              </w:rPr>
            </w:r>
          </w:p>
        </w:tc>
        <w:tc>
          <w:tcPr>
            <w:tcW w:w="1701" w:type="dxa"/>
          </w:tcPr>
          <w:p>
            <w:pPr>
              <w:pStyle w:val="0"/>
            </w:pPr>
            <w:r>
              <w:rPr>
                <w:sz w:val="24"/>
              </w:rPr>
            </w:r>
          </w:p>
        </w:tc>
        <w:tc>
          <w:tcPr>
            <w:tcW w:w="1564" w:type="dxa"/>
          </w:tcPr>
          <w:p>
            <w:pPr>
              <w:pStyle w:val="0"/>
              <w:jc w:val="center"/>
            </w:pPr>
            <w:r>
              <w:rPr>
                <w:sz w:val="24"/>
              </w:rPr>
              <w:t xml:space="preserve">32608969,80</w:t>
            </w:r>
          </w:p>
        </w:tc>
        <w:tc>
          <w:tcPr>
            <w:tcW w:w="1384" w:type="dxa"/>
          </w:tcPr>
          <w:p>
            <w:pPr>
              <w:pStyle w:val="0"/>
              <w:jc w:val="center"/>
            </w:pPr>
            <w:r>
              <w:rPr>
                <w:sz w:val="24"/>
              </w:rPr>
              <w:t xml:space="preserve">2717414,14</w:t>
            </w:r>
          </w:p>
        </w:tc>
        <w:tc>
          <w:tcPr>
            <w:tcW w:w="1384" w:type="dxa"/>
            <w:tcBorders>
              <w:right w:val="nil"/>
            </w:tcBorders>
          </w:tcPr>
          <w:p>
            <w:pPr>
              <w:pStyle w:val="0"/>
              <w:jc w:val="center"/>
            </w:pPr>
            <w:r>
              <w:rPr>
                <w:sz w:val="24"/>
              </w:rPr>
              <w:t xml:space="preserve">2717414,14</w:t>
            </w:r>
          </w:p>
        </w:tc>
      </w:tr>
      <w:tr>
        <w:tc>
          <w:tcPr>
            <w:vMerge w:val="continue"/>
          </w:tcPr>
          <w:p/>
        </w:tc>
        <w:tc>
          <w:tcPr>
            <w:tcW w:w="2098" w:type="dxa"/>
          </w:tcPr>
          <w:p>
            <w:pPr>
              <w:pStyle w:val="0"/>
            </w:pPr>
            <w:r>
              <w:rPr>
                <w:sz w:val="24"/>
              </w:rPr>
              <w:t xml:space="preserve">Александровский ФАП</w:t>
            </w:r>
          </w:p>
        </w:tc>
        <w:tc>
          <w:tcPr>
            <w:tcW w:w="1304" w:type="dxa"/>
          </w:tcPr>
          <w:p>
            <w:pPr>
              <w:pStyle w:val="0"/>
              <w:jc w:val="center"/>
            </w:pPr>
            <w:r>
              <w:rPr>
                <w:sz w:val="24"/>
              </w:rPr>
              <w:t xml:space="preserve">280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Алексеевский ФАП</w:t>
            </w:r>
          </w:p>
        </w:tc>
        <w:tc>
          <w:tcPr>
            <w:tcW w:w="1304" w:type="dxa"/>
          </w:tcPr>
          <w:p>
            <w:pPr>
              <w:pStyle w:val="0"/>
              <w:jc w:val="center"/>
            </w:pPr>
            <w:r>
              <w:rPr>
                <w:sz w:val="24"/>
              </w:rPr>
              <w:t xml:space="preserve">452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1,004</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Богородицкий ФАП</w:t>
            </w:r>
          </w:p>
        </w:tc>
        <w:tc>
          <w:tcPr>
            <w:tcW w:w="1304" w:type="dxa"/>
          </w:tcPr>
          <w:p>
            <w:pPr>
              <w:pStyle w:val="0"/>
              <w:jc w:val="center"/>
            </w:pPr>
            <w:r>
              <w:rPr>
                <w:sz w:val="24"/>
              </w:rPr>
              <w:t xml:space="preserve">212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1,003</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Бычковский ФАП</w:t>
            </w:r>
          </w:p>
        </w:tc>
        <w:tc>
          <w:tcPr>
            <w:tcW w:w="1304" w:type="dxa"/>
          </w:tcPr>
          <w:p>
            <w:pPr>
              <w:pStyle w:val="0"/>
              <w:jc w:val="center"/>
            </w:pPr>
            <w:r>
              <w:rPr>
                <w:sz w:val="24"/>
              </w:rPr>
              <w:t xml:space="preserve">281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Витушинский ФАП</w:t>
            </w:r>
          </w:p>
        </w:tc>
        <w:tc>
          <w:tcPr>
            <w:tcW w:w="1304" w:type="dxa"/>
          </w:tcPr>
          <w:p>
            <w:pPr>
              <w:pStyle w:val="0"/>
              <w:jc w:val="center"/>
            </w:pPr>
            <w:r>
              <w:rPr>
                <w:sz w:val="24"/>
              </w:rPr>
              <w:t xml:space="preserve">227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1,003</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Высоковский ФАП</w:t>
            </w:r>
          </w:p>
        </w:tc>
        <w:tc>
          <w:tcPr>
            <w:tcW w:w="1304" w:type="dxa"/>
          </w:tcPr>
          <w:p>
            <w:pPr>
              <w:pStyle w:val="0"/>
              <w:jc w:val="center"/>
            </w:pPr>
            <w:r>
              <w:rPr>
                <w:sz w:val="24"/>
              </w:rPr>
              <w:t xml:space="preserve">227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Дегтяноборковский ФАП</w:t>
            </w:r>
          </w:p>
        </w:tc>
        <w:tc>
          <w:tcPr>
            <w:tcW w:w="1304" w:type="dxa"/>
          </w:tcPr>
          <w:p>
            <w:pPr>
              <w:pStyle w:val="0"/>
              <w:jc w:val="center"/>
            </w:pPr>
            <w:r>
              <w:rPr>
                <w:sz w:val="24"/>
              </w:rPr>
              <w:t xml:space="preserve">176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Желобовский ФАП</w:t>
            </w:r>
          </w:p>
        </w:tc>
        <w:tc>
          <w:tcPr>
            <w:tcW w:w="1304" w:type="dxa"/>
          </w:tcPr>
          <w:p>
            <w:pPr>
              <w:pStyle w:val="0"/>
              <w:jc w:val="center"/>
            </w:pPr>
            <w:r>
              <w:rPr>
                <w:sz w:val="24"/>
              </w:rPr>
              <w:t xml:space="preserve">301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Ивановский ФАП</w:t>
            </w:r>
          </w:p>
        </w:tc>
        <w:tc>
          <w:tcPr>
            <w:tcW w:w="1304" w:type="dxa"/>
          </w:tcPr>
          <w:p>
            <w:pPr>
              <w:pStyle w:val="0"/>
              <w:jc w:val="center"/>
            </w:pPr>
            <w:r>
              <w:rPr>
                <w:sz w:val="24"/>
              </w:rPr>
              <w:t xml:space="preserve">126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Калининский ФАП</w:t>
            </w:r>
          </w:p>
        </w:tc>
        <w:tc>
          <w:tcPr>
            <w:tcW w:w="1304" w:type="dxa"/>
          </w:tcPr>
          <w:p>
            <w:pPr>
              <w:pStyle w:val="0"/>
              <w:jc w:val="center"/>
            </w:pPr>
            <w:r>
              <w:rPr>
                <w:sz w:val="24"/>
              </w:rPr>
              <w:t xml:space="preserve">216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Кензинский ФАП</w:t>
            </w:r>
          </w:p>
        </w:tc>
        <w:tc>
          <w:tcPr>
            <w:tcW w:w="1304" w:type="dxa"/>
          </w:tcPr>
          <w:p>
            <w:pPr>
              <w:pStyle w:val="0"/>
              <w:jc w:val="center"/>
            </w:pPr>
            <w:r>
              <w:rPr>
                <w:sz w:val="24"/>
              </w:rPr>
              <w:t xml:space="preserve">76</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0,600</w:t>
            </w:r>
          </w:p>
        </w:tc>
        <w:tc>
          <w:tcPr>
            <w:tcW w:w="1701" w:type="dxa"/>
          </w:tcPr>
          <w:p>
            <w:pPr>
              <w:pStyle w:val="0"/>
            </w:pPr>
            <w:r>
              <w:rPr>
                <w:sz w:val="24"/>
              </w:rPr>
            </w:r>
          </w:p>
        </w:tc>
        <w:tc>
          <w:tcPr>
            <w:tcW w:w="1564" w:type="dxa"/>
          </w:tcPr>
          <w:p>
            <w:pPr>
              <w:pStyle w:val="0"/>
              <w:jc w:val="center"/>
            </w:pPr>
            <w:r>
              <w:rPr>
                <w:sz w:val="24"/>
              </w:rPr>
              <w:t xml:space="preserve">492180,00</w:t>
            </w:r>
          </w:p>
        </w:tc>
        <w:tc>
          <w:tcPr>
            <w:tcW w:w="1384" w:type="dxa"/>
          </w:tcPr>
          <w:p>
            <w:pPr>
              <w:pStyle w:val="0"/>
              <w:jc w:val="center"/>
            </w:pPr>
            <w:r>
              <w:rPr>
                <w:sz w:val="24"/>
              </w:rPr>
              <w:t xml:space="preserve">41015,00</w:t>
            </w:r>
          </w:p>
        </w:tc>
        <w:tc>
          <w:tcPr>
            <w:tcW w:w="1384" w:type="dxa"/>
            <w:tcBorders>
              <w:right w:val="nil"/>
            </w:tcBorders>
          </w:tcPr>
          <w:p>
            <w:pPr>
              <w:pStyle w:val="0"/>
              <w:jc w:val="center"/>
            </w:pPr>
            <w:r>
              <w:rPr>
                <w:sz w:val="24"/>
              </w:rPr>
              <w:t xml:space="preserve">41015,00</w:t>
            </w:r>
          </w:p>
        </w:tc>
      </w:tr>
      <w:tr>
        <w:tc>
          <w:tcPr>
            <w:vMerge w:val="continue"/>
          </w:tcPr>
          <w:p/>
        </w:tc>
        <w:tc>
          <w:tcPr>
            <w:tcW w:w="2098" w:type="dxa"/>
          </w:tcPr>
          <w:p>
            <w:pPr>
              <w:pStyle w:val="0"/>
            </w:pPr>
            <w:r>
              <w:rPr>
                <w:sz w:val="24"/>
              </w:rPr>
              <w:t xml:space="preserve">Коноплинский ФАП</w:t>
            </w:r>
          </w:p>
        </w:tc>
        <w:tc>
          <w:tcPr>
            <w:tcW w:w="1304" w:type="dxa"/>
          </w:tcPr>
          <w:p>
            <w:pPr>
              <w:pStyle w:val="0"/>
              <w:jc w:val="center"/>
            </w:pPr>
            <w:r>
              <w:rPr>
                <w:sz w:val="24"/>
              </w:rPr>
              <w:t xml:space="preserve">325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1,005</w:t>
            </w:r>
          </w:p>
        </w:tc>
        <w:tc>
          <w:tcPr>
            <w:tcW w:w="1701" w:type="dxa"/>
          </w:tcPr>
          <w:p>
            <w:pPr>
              <w:pStyle w:val="0"/>
              <w:jc w:val="center"/>
            </w:pPr>
            <w:r>
              <w:rPr>
                <w:sz w:val="24"/>
              </w:rPr>
              <w:t xml:space="preserve">1,005</w:t>
            </w:r>
          </w:p>
        </w:tc>
        <w:tc>
          <w:tcPr>
            <w:tcW w:w="1564" w:type="dxa"/>
          </w:tcPr>
          <w:p>
            <w:pPr>
              <w:pStyle w:val="0"/>
              <w:jc w:val="center"/>
            </w:pPr>
            <w:r>
              <w:rPr>
                <w:sz w:val="24"/>
              </w:rPr>
              <w:t xml:space="preserve">1236652,50</w:t>
            </w:r>
          </w:p>
        </w:tc>
        <w:tc>
          <w:tcPr>
            <w:tcW w:w="1384" w:type="dxa"/>
          </w:tcPr>
          <w:p>
            <w:pPr>
              <w:pStyle w:val="0"/>
              <w:jc w:val="center"/>
            </w:pPr>
            <w:r>
              <w:rPr>
                <w:sz w:val="24"/>
              </w:rPr>
              <w:t xml:space="preserve">103054,38</w:t>
            </w:r>
          </w:p>
        </w:tc>
        <w:tc>
          <w:tcPr>
            <w:tcW w:w="1384" w:type="dxa"/>
            <w:tcBorders>
              <w:right w:val="nil"/>
            </w:tcBorders>
          </w:tcPr>
          <w:p>
            <w:pPr>
              <w:pStyle w:val="0"/>
              <w:jc w:val="center"/>
            </w:pPr>
            <w:r>
              <w:rPr>
                <w:sz w:val="24"/>
              </w:rPr>
              <w:t xml:space="preserve">103054,38</w:t>
            </w:r>
          </w:p>
        </w:tc>
      </w:tr>
      <w:tr>
        <w:tc>
          <w:tcPr>
            <w:vMerge w:val="continue"/>
          </w:tcPr>
          <w:p/>
        </w:tc>
        <w:tc>
          <w:tcPr>
            <w:tcW w:w="2098" w:type="dxa"/>
          </w:tcPr>
          <w:p>
            <w:pPr>
              <w:pStyle w:val="0"/>
            </w:pPr>
            <w:r>
              <w:rPr>
                <w:sz w:val="24"/>
              </w:rPr>
              <w:t xml:space="preserve">Кривский ФАП</w:t>
            </w:r>
          </w:p>
        </w:tc>
        <w:tc>
          <w:tcPr>
            <w:tcW w:w="1304" w:type="dxa"/>
          </w:tcPr>
          <w:p>
            <w:pPr>
              <w:pStyle w:val="0"/>
              <w:jc w:val="center"/>
            </w:pPr>
            <w:r>
              <w:rPr>
                <w:sz w:val="24"/>
              </w:rPr>
              <w:t xml:space="preserve">1109</w:t>
            </w:r>
          </w:p>
        </w:tc>
        <w:tc>
          <w:tcPr>
            <w:tcW w:w="1587" w:type="dxa"/>
          </w:tcPr>
          <w:p>
            <w:pPr>
              <w:pStyle w:val="0"/>
              <w:jc w:val="center"/>
            </w:pPr>
            <w:r>
              <w:rPr>
                <w:sz w:val="24"/>
              </w:rPr>
              <w:t xml:space="preserve">от 901 до 1500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2460900,00</w:t>
            </w:r>
          </w:p>
        </w:tc>
        <w:tc>
          <w:tcPr>
            <w:tcW w:w="1534" w:type="dxa"/>
          </w:tcPr>
          <w:p>
            <w:pPr>
              <w:pStyle w:val="0"/>
              <w:jc w:val="center"/>
            </w:pPr>
            <w:r>
              <w:rPr>
                <w:sz w:val="24"/>
              </w:rPr>
              <w:t xml:space="preserve">0,605</w:t>
            </w:r>
          </w:p>
        </w:tc>
        <w:tc>
          <w:tcPr>
            <w:tcW w:w="1701" w:type="dxa"/>
          </w:tcPr>
          <w:p>
            <w:pPr>
              <w:pStyle w:val="0"/>
              <w:jc w:val="center"/>
            </w:pPr>
            <w:r>
              <w:rPr>
                <w:sz w:val="24"/>
              </w:rPr>
              <w:t xml:space="preserve">1,009</w:t>
            </w:r>
          </w:p>
        </w:tc>
        <w:tc>
          <w:tcPr>
            <w:tcW w:w="1564" w:type="dxa"/>
          </w:tcPr>
          <w:p>
            <w:pPr>
              <w:pStyle w:val="0"/>
              <w:jc w:val="center"/>
            </w:pPr>
            <w:r>
              <w:rPr>
                <w:sz w:val="24"/>
              </w:rPr>
              <w:t xml:space="preserve">1488844,50</w:t>
            </w:r>
          </w:p>
        </w:tc>
        <w:tc>
          <w:tcPr>
            <w:tcW w:w="1384" w:type="dxa"/>
          </w:tcPr>
          <w:p>
            <w:pPr>
              <w:pStyle w:val="0"/>
              <w:jc w:val="center"/>
            </w:pPr>
            <w:r>
              <w:rPr>
                <w:sz w:val="24"/>
              </w:rPr>
              <w:t xml:space="preserve">124070,38</w:t>
            </w:r>
          </w:p>
        </w:tc>
        <w:tc>
          <w:tcPr>
            <w:tcW w:w="1384" w:type="dxa"/>
            <w:tcBorders>
              <w:right w:val="nil"/>
            </w:tcBorders>
          </w:tcPr>
          <w:p>
            <w:pPr>
              <w:pStyle w:val="0"/>
              <w:jc w:val="center"/>
            </w:pPr>
            <w:r>
              <w:rPr>
                <w:sz w:val="24"/>
              </w:rPr>
              <w:t xml:space="preserve">124070,38</w:t>
            </w:r>
          </w:p>
        </w:tc>
      </w:tr>
      <w:tr>
        <w:tc>
          <w:tcPr>
            <w:vMerge w:val="continue"/>
          </w:tcPr>
          <w:p/>
        </w:tc>
        <w:tc>
          <w:tcPr>
            <w:tcW w:w="2098" w:type="dxa"/>
          </w:tcPr>
          <w:p>
            <w:pPr>
              <w:pStyle w:val="0"/>
            </w:pPr>
            <w:r>
              <w:rPr>
                <w:sz w:val="24"/>
              </w:rPr>
              <w:t xml:space="preserve">Кутлово-Борковский ФАП</w:t>
            </w:r>
          </w:p>
        </w:tc>
        <w:tc>
          <w:tcPr>
            <w:tcW w:w="1304" w:type="dxa"/>
          </w:tcPr>
          <w:p>
            <w:pPr>
              <w:pStyle w:val="0"/>
              <w:jc w:val="center"/>
            </w:pPr>
            <w:r>
              <w:rPr>
                <w:sz w:val="24"/>
              </w:rPr>
              <w:t xml:space="preserve">78</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493000,30</w:t>
            </w:r>
          </w:p>
        </w:tc>
        <w:tc>
          <w:tcPr>
            <w:tcW w:w="1384" w:type="dxa"/>
          </w:tcPr>
          <w:p>
            <w:pPr>
              <w:pStyle w:val="0"/>
              <w:jc w:val="center"/>
            </w:pPr>
            <w:r>
              <w:rPr>
                <w:sz w:val="24"/>
              </w:rPr>
              <w:t xml:space="preserve">41083,36</w:t>
            </w:r>
          </w:p>
        </w:tc>
        <w:tc>
          <w:tcPr>
            <w:tcW w:w="1384" w:type="dxa"/>
            <w:tcBorders>
              <w:right w:val="nil"/>
            </w:tcBorders>
          </w:tcPr>
          <w:p>
            <w:pPr>
              <w:pStyle w:val="0"/>
              <w:jc w:val="center"/>
            </w:pPr>
            <w:r>
              <w:rPr>
                <w:sz w:val="24"/>
              </w:rPr>
              <w:t xml:space="preserve">41083,36</w:t>
            </w:r>
          </w:p>
        </w:tc>
      </w:tr>
      <w:tr>
        <w:tc>
          <w:tcPr>
            <w:vMerge w:val="continue"/>
          </w:tcPr>
          <w:p/>
        </w:tc>
        <w:tc>
          <w:tcPr>
            <w:tcW w:w="2098" w:type="dxa"/>
          </w:tcPr>
          <w:p>
            <w:pPr>
              <w:pStyle w:val="0"/>
            </w:pPr>
            <w:r>
              <w:rPr>
                <w:sz w:val="24"/>
              </w:rPr>
              <w:t xml:space="preserve">Лубянский ФАП</w:t>
            </w:r>
          </w:p>
        </w:tc>
        <w:tc>
          <w:tcPr>
            <w:tcW w:w="1304" w:type="dxa"/>
          </w:tcPr>
          <w:p>
            <w:pPr>
              <w:pStyle w:val="0"/>
              <w:jc w:val="center"/>
            </w:pPr>
            <w:r>
              <w:rPr>
                <w:sz w:val="24"/>
              </w:rPr>
              <w:t xml:space="preserve">292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1,005</w:t>
            </w:r>
          </w:p>
        </w:tc>
        <w:tc>
          <w:tcPr>
            <w:tcW w:w="1701" w:type="dxa"/>
          </w:tcPr>
          <w:p>
            <w:pPr>
              <w:pStyle w:val="0"/>
              <w:jc w:val="center"/>
            </w:pPr>
            <w:r>
              <w:rPr>
                <w:sz w:val="24"/>
              </w:rPr>
              <w:t xml:space="preserve">1,005</w:t>
            </w:r>
          </w:p>
        </w:tc>
        <w:tc>
          <w:tcPr>
            <w:tcW w:w="1564" w:type="dxa"/>
          </w:tcPr>
          <w:p>
            <w:pPr>
              <w:pStyle w:val="0"/>
              <w:jc w:val="center"/>
            </w:pPr>
            <w:r>
              <w:rPr>
                <w:sz w:val="24"/>
              </w:rPr>
              <w:t xml:space="preserve">1236652,50</w:t>
            </w:r>
          </w:p>
        </w:tc>
        <w:tc>
          <w:tcPr>
            <w:tcW w:w="1384" w:type="dxa"/>
          </w:tcPr>
          <w:p>
            <w:pPr>
              <w:pStyle w:val="0"/>
              <w:jc w:val="center"/>
            </w:pPr>
            <w:r>
              <w:rPr>
                <w:sz w:val="24"/>
              </w:rPr>
              <w:t xml:space="preserve">103054,38</w:t>
            </w:r>
          </w:p>
        </w:tc>
        <w:tc>
          <w:tcPr>
            <w:tcW w:w="1384" w:type="dxa"/>
            <w:tcBorders>
              <w:right w:val="nil"/>
            </w:tcBorders>
          </w:tcPr>
          <w:p>
            <w:pPr>
              <w:pStyle w:val="0"/>
              <w:jc w:val="center"/>
            </w:pPr>
            <w:r>
              <w:rPr>
                <w:sz w:val="24"/>
              </w:rPr>
              <w:t xml:space="preserve">103054,38</w:t>
            </w:r>
          </w:p>
        </w:tc>
      </w:tr>
      <w:tr>
        <w:tc>
          <w:tcPr>
            <w:vMerge w:val="continue"/>
          </w:tcPr>
          <w:p/>
        </w:tc>
        <w:tc>
          <w:tcPr>
            <w:tcW w:w="2098" w:type="dxa"/>
          </w:tcPr>
          <w:p>
            <w:pPr>
              <w:pStyle w:val="0"/>
            </w:pPr>
            <w:r>
              <w:rPr>
                <w:sz w:val="24"/>
              </w:rPr>
              <w:t xml:space="preserve">Максовский ФАП</w:t>
            </w:r>
          </w:p>
        </w:tc>
        <w:tc>
          <w:tcPr>
            <w:tcW w:w="1304" w:type="dxa"/>
          </w:tcPr>
          <w:p>
            <w:pPr>
              <w:pStyle w:val="0"/>
              <w:jc w:val="center"/>
            </w:pPr>
            <w:r>
              <w:rPr>
                <w:sz w:val="24"/>
              </w:rPr>
              <w:t xml:space="preserve">263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1,010</w:t>
            </w:r>
          </w:p>
        </w:tc>
        <w:tc>
          <w:tcPr>
            <w:tcW w:w="1701" w:type="dxa"/>
          </w:tcPr>
          <w:p>
            <w:pPr>
              <w:pStyle w:val="0"/>
              <w:jc w:val="center"/>
            </w:pPr>
            <w:r>
              <w:rPr>
                <w:sz w:val="24"/>
              </w:rPr>
              <w:t xml:space="preserve">1,010</w:t>
            </w:r>
          </w:p>
        </w:tc>
        <w:tc>
          <w:tcPr>
            <w:tcW w:w="1564" w:type="dxa"/>
          </w:tcPr>
          <w:p>
            <w:pPr>
              <w:pStyle w:val="0"/>
              <w:jc w:val="center"/>
            </w:pPr>
            <w:r>
              <w:rPr>
                <w:sz w:val="24"/>
              </w:rPr>
              <w:t xml:space="preserve">1242805,00</w:t>
            </w:r>
          </w:p>
        </w:tc>
        <w:tc>
          <w:tcPr>
            <w:tcW w:w="1384" w:type="dxa"/>
          </w:tcPr>
          <w:p>
            <w:pPr>
              <w:pStyle w:val="0"/>
              <w:jc w:val="center"/>
            </w:pPr>
            <w:r>
              <w:rPr>
                <w:sz w:val="24"/>
              </w:rPr>
              <w:t xml:space="preserve">103567,08</w:t>
            </w:r>
          </w:p>
        </w:tc>
        <w:tc>
          <w:tcPr>
            <w:tcW w:w="1384" w:type="dxa"/>
            <w:tcBorders>
              <w:right w:val="nil"/>
            </w:tcBorders>
          </w:tcPr>
          <w:p>
            <w:pPr>
              <w:pStyle w:val="0"/>
              <w:jc w:val="center"/>
            </w:pPr>
            <w:r>
              <w:rPr>
                <w:sz w:val="24"/>
              </w:rPr>
              <w:t xml:space="preserve">103567,08</w:t>
            </w:r>
          </w:p>
        </w:tc>
      </w:tr>
      <w:tr>
        <w:tc>
          <w:tcPr>
            <w:vMerge w:val="continue"/>
          </w:tcPr>
          <w:p/>
        </w:tc>
        <w:tc>
          <w:tcPr>
            <w:tcW w:w="2098" w:type="dxa"/>
          </w:tcPr>
          <w:p>
            <w:pPr>
              <w:pStyle w:val="0"/>
            </w:pPr>
            <w:r>
              <w:rPr>
                <w:sz w:val="24"/>
              </w:rPr>
              <w:t xml:space="preserve">Мордовский ФАП</w:t>
            </w:r>
          </w:p>
        </w:tc>
        <w:tc>
          <w:tcPr>
            <w:tcW w:w="1304" w:type="dxa"/>
          </w:tcPr>
          <w:p>
            <w:pPr>
              <w:pStyle w:val="0"/>
              <w:jc w:val="center"/>
            </w:pPr>
            <w:r>
              <w:rPr>
                <w:sz w:val="24"/>
              </w:rPr>
              <w:t xml:space="preserve">157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1,001</w:t>
            </w:r>
          </w:p>
        </w:tc>
        <w:tc>
          <w:tcPr>
            <w:tcW w:w="1701" w:type="dxa"/>
          </w:tcPr>
          <w:p>
            <w:pPr>
              <w:pStyle w:val="0"/>
              <w:jc w:val="center"/>
            </w:pPr>
            <w:r>
              <w:rPr>
                <w:sz w:val="24"/>
              </w:rPr>
              <w:t xml:space="preserve">1,001</w:t>
            </w:r>
          </w:p>
        </w:tc>
        <w:tc>
          <w:tcPr>
            <w:tcW w:w="1564" w:type="dxa"/>
          </w:tcPr>
          <w:p>
            <w:pPr>
              <w:pStyle w:val="0"/>
              <w:jc w:val="center"/>
            </w:pPr>
            <w:r>
              <w:rPr>
                <w:sz w:val="24"/>
              </w:rPr>
              <w:t xml:space="preserve">1231730,50</w:t>
            </w:r>
          </w:p>
        </w:tc>
        <w:tc>
          <w:tcPr>
            <w:tcW w:w="1384" w:type="dxa"/>
          </w:tcPr>
          <w:p>
            <w:pPr>
              <w:pStyle w:val="0"/>
              <w:jc w:val="center"/>
            </w:pPr>
            <w:r>
              <w:rPr>
                <w:sz w:val="24"/>
              </w:rPr>
              <w:t xml:space="preserve">102644,21</w:t>
            </w:r>
          </w:p>
        </w:tc>
        <w:tc>
          <w:tcPr>
            <w:tcW w:w="1384" w:type="dxa"/>
            <w:tcBorders>
              <w:right w:val="nil"/>
            </w:tcBorders>
          </w:tcPr>
          <w:p>
            <w:pPr>
              <w:pStyle w:val="0"/>
              <w:jc w:val="center"/>
            </w:pPr>
            <w:r>
              <w:rPr>
                <w:sz w:val="24"/>
              </w:rPr>
              <w:t xml:space="preserve">102644,21</w:t>
            </w:r>
          </w:p>
        </w:tc>
      </w:tr>
      <w:tr>
        <w:tc>
          <w:tcPr>
            <w:vMerge w:val="continue"/>
          </w:tcPr>
          <w:p/>
        </w:tc>
        <w:tc>
          <w:tcPr>
            <w:tcW w:w="2098" w:type="dxa"/>
          </w:tcPr>
          <w:p>
            <w:pPr>
              <w:pStyle w:val="0"/>
            </w:pPr>
            <w:r>
              <w:rPr>
                <w:sz w:val="24"/>
              </w:rPr>
              <w:t xml:space="preserve">Муравлянский ФАП</w:t>
            </w:r>
          </w:p>
        </w:tc>
        <w:tc>
          <w:tcPr>
            <w:tcW w:w="1304" w:type="dxa"/>
          </w:tcPr>
          <w:p>
            <w:pPr>
              <w:pStyle w:val="0"/>
              <w:jc w:val="center"/>
            </w:pPr>
            <w:r>
              <w:rPr>
                <w:sz w:val="24"/>
              </w:rPr>
              <w:t xml:space="preserve">531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1,007</w:t>
            </w:r>
          </w:p>
        </w:tc>
        <w:tc>
          <w:tcPr>
            <w:tcW w:w="1701" w:type="dxa"/>
          </w:tcPr>
          <w:p>
            <w:pPr>
              <w:pStyle w:val="0"/>
              <w:jc w:val="center"/>
            </w:pPr>
            <w:r>
              <w:rPr>
                <w:sz w:val="24"/>
              </w:rPr>
              <w:t xml:space="preserve">1,007</w:t>
            </w:r>
          </w:p>
        </w:tc>
        <w:tc>
          <w:tcPr>
            <w:tcW w:w="1564" w:type="dxa"/>
          </w:tcPr>
          <w:p>
            <w:pPr>
              <w:pStyle w:val="0"/>
              <w:jc w:val="center"/>
            </w:pPr>
            <w:r>
              <w:rPr>
                <w:sz w:val="24"/>
              </w:rPr>
              <w:t xml:space="preserve">1239113,50</w:t>
            </w:r>
          </w:p>
        </w:tc>
        <w:tc>
          <w:tcPr>
            <w:tcW w:w="1384" w:type="dxa"/>
          </w:tcPr>
          <w:p>
            <w:pPr>
              <w:pStyle w:val="0"/>
              <w:jc w:val="center"/>
            </w:pPr>
            <w:r>
              <w:rPr>
                <w:sz w:val="24"/>
              </w:rPr>
              <w:t xml:space="preserve">103259,46</w:t>
            </w:r>
          </w:p>
        </w:tc>
        <w:tc>
          <w:tcPr>
            <w:tcW w:w="1384" w:type="dxa"/>
            <w:tcBorders>
              <w:right w:val="nil"/>
            </w:tcBorders>
          </w:tcPr>
          <w:p>
            <w:pPr>
              <w:pStyle w:val="0"/>
              <w:jc w:val="center"/>
            </w:pPr>
            <w:r>
              <w:rPr>
                <w:sz w:val="24"/>
              </w:rPr>
              <w:t xml:space="preserve">103259,46</w:t>
            </w:r>
          </w:p>
        </w:tc>
      </w:tr>
      <w:tr>
        <w:tc>
          <w:tcPr>
            <w:vMerge w:val="continue"/>
          </w:tcPr>
          <w:p/>
        </w:tc>
        <w:tc>
          <w:tcPr>
            <w:tcW w:w="2098" w:type="dxa"/>
          </w:tcPr>
          <w:p>
            <w:pPr>
              <w:pStyle w:val="0"/>
            </w:pPr>
            <w:r>
              <w:rPr>
                <w:sz w:val="24"/>
              </w:rPr>
              <w:t xml:space="preserve">Напольновский ФАП</w:t>
            </w:r>
          </w:p>
        </w:tc>
        <w:tc>
          <w:tcPr>
            <w:tcW w:w="1304" w:type="dxa"/>
          </w:tcPr>
          <w:p>
            <w:pPr>
              <w:pStyle w:val="0"/>
              <w:jc w:val="center"/>
            </w:pPr>
            <w:r>
              <w:rPr>
                <w:sz w:val="24"/>
              </w:rPr>
              <w:t xml:space="preserve">462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1,007</w:t>
            </w:r>
          </w:p>
        </w:tc>
        <w:tc>
          <w:tcPr>
            <w:tcW w:w="1701" w:type="dxa"/>
          </w:tcPr>
          <w:p>
            <w:pPr>
              <w:pStyle w:val="0"/>
              <w:jc w:val="center"/>
            </w:pPr>
            <w:r>
              <w:rPr>
                <w:sz w:val="24"/>
              </w:rPr>
              <w:t xml:space="preserve">1,007</w:t>
            </w:r>
          </w:p>
        </w:tc>
        <w:tc>
          <w:tcPr>
            <w:tcW w:w="1564" w:type="dxa"/>
          </w:tcPr>
          <w:p>
            <w:pPr>
              <w:pStyle w:val="0"/>
              <w:jc w:val="center"/>
            </w:pPr>
            <w:r>
              <w:rPr>
                <w:sz w:val="24"/>
              </w:rPr>
              <w:t xml:space="preserve">1239113,50</w:t>
            </w:r>
          </w:p>
        </w:tc>
        <w:tc>
          <w:tcPr>
            <w:tcW w:w="1384" w:type="dxa"/>
          </w:tcPr>
          <w:p>
            <w:pPr>
              <w:pStyle w:val="0"/>
              <w:jc w:val="center"/>
            </w:pPr>
            <w:r>
              <w:rPr>
                <w:sz w:val="24"/>
              </w:rPr>
              <w:t xml:space="preserve">103259,46</w:t>
            </w:r>
          </w:p>
        </w:tc>
        <w:tc>
          <w:tcPr>
            <w:tcW w:w="1384" w:type="dxa"/>
            <w:tcBorders>
              <w:right w:val="nil"/>
            </w:tcBorders>
          </w:tcPr>
          <w:p>
            <w:pPr>
              <w:pStyle w:val="0"/>
              <w:jc w:val="center"/>
            </w:pPr>
            <w:r>
              <w:rPr>
                <w:sz w:val="24"/>
              </w:rPr>
              <w:t xml:space="preserve">103259,46</w:t>
            </w:r>
          </w:p>
        </w:tc>
      </w:tr>
      <w:tr>
        <w:tc>
          <w:tcPr>
            <w:vMerge w:val="continue"/>
          </w:tcPr>
          <w:p/>
        </w:tc>
        <w:tc>
          <w:tcPr>
            <w:tcW w:w="2098" w:type="dxa"/>
          </w:tcPr>
          <w:p>
            <w:pPr>
              <w:pStyle w:val="0"/>
            </w:pPr>
            <w:r>
              <w:rPr>
                <w:sz w:val="24"/>
              </w:rPr>
              <w:t xml:space="preserve">Ольховский ФАП</w:t>
            </w:r>
          </w:p>
        </w:tc>
        <w:tc>
          <w:tcPr>
            <w:tcW w:w="1304" w:type="dxa"/>
          </w:tcPr>
          <w:p>
            <w:pPr>
              <w:pStyle w:val="0"/>
              <w:jc w:val="center"/>
            </w:pPr>
            <w:r>
              <w:rPr>
                <w:sz w:val="24"/>
              </w:rPr>
              <w:t xml:space="preserve">255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Островский ФАП</w:t>
            </w:r>
          </w:p>
        </w:tc>
        <w:tc>
          <w:tcPr>
            <w:tcW w:w="1304" w:type="dxa"/>
          </w:tcPr>
          <w:p>
            <w:pPr>
              <w:pStyle w:val="0"/>
              <w:jc w:val="center"/>
            </w:pPr>
            <w:r>
              <w:rPr>
                <w:sz w:val="24"/>
              </w:rPr>
              <w:t xml:space="preserve">240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1,004</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Паниковский ФАП</w:t>
            </w:r>
          </w:p>
        </w:tc>
        <w:tc>
          <w:tcPr>
            <w:tcW w:w="1304" w:type="dxa"/>
          </w:tcPr>
          <w:p>
            <w:pPr>
              <w:pStyle w:val="0"/>
              <w:jc w:val="center"/>
            </w:pPr>
            <w:r>
              <w:rPr>
                <w:sz w:val="24"/>
              </w:rPr>
              <w:t xml:space="preserve">307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Покровский ФАП</w:t>
            </w:r>
          </w:p>
        </w:tc>
        <w:tc>
          <w:tcPr>
            <w:tcW w:w="1304" w:type="dxa"/>
          </w:tcPr>
          <w:p>
            <w:pPr>
              <w:pStyle w:val="0"/>
              <w:jc w:val="center"/>
            </w:pPr>
            <w:r>
              <w:rPr>
                <w:sz w:val="24"/>
              </w:rPr>
              <w:t xml:space="preserve">383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0,603</w:t>
            </w:r>
          </w:p>
        </w:tc>
        <w:tc>
          <w:tcPr>
            <w:tcW w:w="1701" w:type="dxa"/>
          </w:tcPr>
          <w:p>
            <w:pPr>
              <w:pStyle w:val="0"/>
              <w:jc w:val="center"/>
            </w:pPr>
            <w:r>
              <w:rPr>
                <w:sz w:val="24"/>
              </w:rPr>
              <w:t xml:space="preserve">1,005</w:t>
            </w:r>
          </w:p>
        </w:tc>
        <w:tc>
          <w:tcPr>
            <w:tcW w:w="1564" w:type="dxa"/>
          </w:tcPr>
          <w:p>
            <w:pPr>
              <w:pStyle w:val="0"/>
              <w:jc w:val="center"/>
            </w:pPr>
            <w:r>
              <w:rPr>
                <w:sz w:val="24"/>
              </w:rPr>
              <w:t xml:space="preserve">741991,50</w:t>
            </w:r>
          </w:p>
        </w:tc>
        <w:tc>
          <w:tcPr>
            <w:tcW w:w="1384" w:type="dxa"/>
          </w:tcPr>
          <w:p>
            <w:pPr>
              <w:pStyle w:val="0"/>
              <w:jc w:val="center"/>
            </w:pPr>
            <w:r>
              <w:rPr>
                <w:sz w:val="24"/>
              </w:rPr>
              <w:t xml:space="preserve">61832,63</w:t>
            </w:r>
          </w:p>
        </w:tc>
        <w:tc>
          <w:tcPr>
            <w:tcW w:w="1384" w:type="dxa"/>
            <w:tcBorders>
              <w:right w:val="nil"/>
            </w:tcBorders>
          </w:tcPr>
          <w:p>
            <w:pPr>
              <w:pStyle w:val="0"/>
              <w:jc w:val="center"/>
            </w:pPr>
            <w:r>
              <w:rPr>
                <w:sz w:val="24"/>
              </w:rPr>
              <w:t xml:space="preserve">61832,63</w:t>
            </w:r>
          </w:p>
        </w:tc>
      </w:tr>
      <w:tr>
        <w:tc>
          <w:tcPr>
            <w:vMerge w:val="continue"/>
          </w:tcPr>
          <w:p/>
        </w:tc>
        <w:tc>
          <w:tcPr>
            <w:tcW w:w="2098" w:type="dxa"/>
          </w:tcPr>
          <w:p>
            <w:pPr>
              <w:pStyle w:val="0"/>
            </w:pPr>
            <w:r>
              <w:rPr>
                <w:sz w:val="24"/>
              </w:rPr>
              <w:t xml:space="preserve">Ремизовский ФАП</w:t>
            </w:r>
          </w:p>
        </w:tc>
        <w:tc>
          <w:tcPr>
            <w:tcW w:w="1304" w:type="dxa"/>
          </w:tcPr>
          <w:p>
            <w:pPr>
              <w:pStyle w:val="0"/>
              <w:jc w:val="center"/>
            </w:pPr>
            <w:r>
              <w:rPr>
                <w:sz w:val="24"/>
              </w:rPr>
              <w:t xml:space="preserve">106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Смолеевский ФАП</w:t>
            </w:r>
          </w:p>
        </w:tc>
        <w:tc>
          <w:tcPr>
            <w:tcW w:w="1304" w:type="dxa"/>
          </w:tcPr>
          <w:p>
            <w:pPr>
              <w:pStyle w:val="0"/>
              <w:jc w:val="center"/>
            </w:pPr>
            <w:r>
              <w:rPr>
                <w:sz w:val="24"/>
              </w:rPr>
              <w:t xml:space="preserve">257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Сысоевский ФАП</w:t>
            </w:r>
          </w:p>
        </w:tc>
        <w:tc>
          <w:tcPr>
            <w:tcW w:w="1304" w:type="dxa"/>
          </w:tcPr>
          <w:p>
            <w:pPr>
              <w:pStyle w:val="0"/>
              <w:jc w:val="center"/>
            </w:pPr>
            <w:r>
              <w:rPr>
                <w:sz w:val="24"/>
              </w:rPr>
              <w:t xml:space="preserve">470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0,603</w:t>
            </w:r>
          </w:p>
        </w:tc>
        <w:tc>
          <w:tcPr>
            <w:tcW w:w="1701" w:type="dxa"/>
          </w:tcPr>
          <w:p>
            <w:pPr>
              <w:pStyle w:val="0"/>
              <w:jc w:val="center"/>
            </w:pPr>
            <w:r>
              <w:rPr>
                <w:sz w:val="24"/>
              </w:rPr>
              <w:t xml:space="preserve">1,005</w:t>
            </w:r>
          </w:p>
        </w:tc>
        <w:tc>
          <w:tcPr>
            <w:tcW w:w="1564" w:type="dxa"/>
          </w:tcPr>
          <w:p>
            <w:pPr>
              <w:pStyle w:val="0"/>
              <w:jc w:val="center"/>
            </w:pPr>
            <w:r>
              <w:rPr>
                <w:sz w:val="24"/>
              </w:rPr>
              <w:t xml:space="preserve">741991,50</w:t>
            </w:r>
          </w:p>
        </w:tc>
        <w:tc>
          <w:tcPr>
            <w:tcW w:w="1384" w:type="dxa"/>
          </w:tcPr>
          <w:p>
            <w:pPr>
              <w:pStyle w:val="0"/>
              <w:jc w:val="center"/>
            </w:pPr>
            <w:r>
              <w:rPr>
                <w:sz w:val="24"/>
              </w:rPr>
              <w:t xml:space="preserve">61832,63</w:t>
            </w:r>
          </w:p>
        </w:tc>
        <w:tc>
          <w:tcPr>
            <w:tcW w:w="1384" w:type="dxa"/>
            <w:tcBorders>
              <w:right w:val="nil"/>
            </w:tcBorders>
          </w:tcPr>
          <w:p>
            <w:pPr>
              <w:pStyle w:val="0"/>
              <w:jc w:val="center"/>
            </w:pPr>
            <w:r>
              <w:rPr>
                <w:sz w:val="24"/>
              </w:rPr>
              <w:t xml:space="preserve">61832,63</w:t>
            </w:r>
          </w:p>
        </w:tc>
      </w:tr>
      <w:tr>
        <w:tc>
          <w:tcPr>
            <w:vMerge w:val="continue"/>
          </w:tcPr>
          <w:p/>
        </w:tc>
        <w:tc>
          <w:tcPr>
            <w:tcW w:w="2098" w:type="dxa"/>
          </w:tcPr>
          <w:p>
            <w:pPr>
              <w:pStyle w:val="0"/>
            </w:pPr>
            <w:r>
              <w:rPr>
                <w:sz w:val="24"/>
              </w:rPr>
              <w:t xml:space="preserve">Таптыковский ФАП</w:t>
            </w:r>
          </w:p>
        </w:tc>
        <w:tc>
          <w:tcPr>
            <w:tcW w:w="1304" w:type="dxa"/>
          </w:tcPr>
          <w:p>
            <w:pPr>
              <w:pStyle w:val="0"/>
              <w:jc w:val="center"/>
            </w:pPr>
            <w:r>
              <w:rPr>
                <w:sz w:val="24"/>
              </w:rPr>
              <w:t xml:space="preserve">123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Телятниковский ФАП</w:t>
            </w:r>
          </w:p>
        </w:tc>
        <w:tc>
          <w:tcPr>
            <w:tcW w:w="1304" w:type="dxa"/>
          </w:tcPr>
          <w:p>
            <w:pPr>
              <w:pStyle w:val="0"/>
              <w:jc w:val="center"/>
            </w:pPr>
            <w:r>
              <w:rPr>
                <w:sz w:val="24"/>
              </w:rPr>
              <w:t xml:space="preserve">389</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Троицкий ФАП</w:t>
            </w:r>
          </w:p>
        </w:tc>
        <w:tc>
          <w:tcPr>
            <w:tcW w:w="1304" w:type="dxa"/>
          </w:tcPr>
          <w:p>
            <w:pPr>
              <w:pStyle w:val="0"/>
              <w:jc w:val="center"/>
            </w:pPr>
            <w:r>
              <w:rPr>
                <w:sz w:val="24"/>
              </w:rPr>
              <w:t xml:space="preserve">193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ФАП Красная Вершина</w:t>
            </w:r>
          </w:p>
        </w:tc>
        <w:tc>
          <w:tcPr>
            <w:tcW w:w="1304" w:type="dxa"/>
          </w:tcPr>
          <w:p>
            <w:pPr>
              <w:pStyle w:val="0"/>
              <w:jc w:val="center"/>
            </w:pPr>
            <w:r>
              <w:rPr>
                <w:sz w:val="24"/>
              </w:rPr>
              <w:t xml:space="preserve">307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Ягодновский ФАП</w:t>
            </w:r>
          </w:p>
        </w:tc>
        <w:tc>
          <w:tcPr>
            <w:tcW w:w="1304" w:type="dxa"/>
          </w:tcPr>
          <w:p>
            <w:pPr>
              <w:pStyle w:val="0"/>
              <w:jc w:val="center"/>
            </w:pPr>
            <w:r>
              <w:rPr>
                <w:sz w:val="24"/>
              </w:rPr>
              <w:t xml:space="preserve">241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tcW w:w="2044" w:type="dxa"/>
            <w:vMerge w:val="restart"/>
          </w:tcPr>
          <w:p>
            <w:pPr>
              <w:pStyle w:val="0"/>
            </w:pPr>
            <w:r>
              <w:rPr>
                <w:sz w:val="24"/>
              </w:rPr>
              <w:t xml:space="preserve">ГБУ РО "Старожиловская районная больница"</w:t>
            </w:r>
          </w:p>
        </w:tc>
        <w:tc>
          <w:tcPr>
            <w:tcW w:w="2098" w:type="dxa"/>
          </w:tcPr>
          <w:p>
            <w:pPr>
              <w:pStyle w:val="0"/>
            </w:pPr>
            <w:r>
              <w:rPr>
                <w:sz w:val="24"/>
              </w:rPr>
              <w:t xml:space="preserve">ИТОГО</w:t>
            </w:r>
          </w:p>
        </w:tc>
        <w:tc>
          <w:tcPr>
            <w:tcW w:w="1304"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669" w:type="dxa"/>
          </w:tcPr>
          <w:p>
            <w:pPr>
              <w:pStyle w:val="0"/>
            </w:pPr>
            <w:r>
              <w:rPr>
                <w:sz w:val="24"/>
              </w:rPr>
            </w:r>
          </w:p>
        </w:tc>
        <w:tc>
          <w:tcPr>
            <w:tcW w:w="1534" w:type="dxa"/>
          </w:tcPr>
          <w:p>
            <w:pPr>
              <w:pStyle w:val="0"/>
            </w:pPr>
            <w:r>
              <w:rPr>
                <w:sz w:val="24"/>
              </w:rPr>
            </w:r>
          </w:p>
        </w:tc>
        <w:tc>
          <w:tcPr>
            <w:tcW w:w="1701" w:type="dxa"/>
          </w:tcPr>
          <w:p>
            <w:pPr>
              <w:pStyle w:val="0"/>
            </w:pPr>
            <w:r>
              <w:rPr>
                <w:sz w:val="24"/>
              </w:rPr>
            </w:r>
          </w:p>
        </w:tc>
        <w:tc>
          <w:tcPr>
            <w:tcW w:w="1564" w:type="dxa"/>
          </w:tcPr>
          <w:p>
            <w:pPr>
              <w:pStyle w:val="0"/>
              <w:jc w:val="center"/>
            </w:pPr>
            <w:r>
              <w:rPr>
                <w:sz w:val="24"/>
              </w:rPr>
              <w:t xml:space="preserve">11150202,00</w:t>
            </w:r>
          </w:p>
        </w:tc>
        <w:tc>
          <w:tcPr>
            <w:tcW w:w="1384" w:type="dxa"/>
          </w:tcPr>
          <w:p>
            <w:pPr>
              <w:pStyle w:val="0"/>
              <w:jc w:val="center"/>
            </w:pPr>
            <w:r>
              <w:rPr>
                <w:sz w:val="24"/>
              </w:rPr>
              <w:t xml:space="preserve">929183,51</w:t>
            </w:r>
          </w:p>
        </w:tc>
        <w:tc>
          <w:tcPr>
            <w:tcW w:w="1384" w:type="dxa"/>
            <w:tcBorders>
              <w:right w:val="nil"/>
            </w:tcBorders>
          </w:tcPr>
          <w:p>
            <w:pPr>
              <w:pStyle w:val="0"/>
              <w:jc w:val="center"/>
            </w:pPr>
            <w:r>
              <w:rPr>
                <w:sz w:val="24"/>
              </w:rPr>
              <w:t xml:space="preserve">929183,51</w:t>
            </w:r>
          </w:p>
        </w:tc>
      </w:tr>
      <w:tr>
        <w:tc>
          <w:tcPr>
            <w:vMerge w:val="continue"/>
          </w:tcPr>
          <w:p/>
        </w:tc>
        <w:tc>
          <w:tcPr>
            <w:tcW w:w="2098" w:type="dxa"/>
          </w:tcPr>
          <w:p>
            <w:pPr>
              <w:pStyle w:val="0"/>
            </w:pPr>
            <w:r>
              <w:rPr>
                <w:sz w:val="24"/>
              </w:rPr>
              <w:t xml:space="preserve">Аристовский ФАП</w:t>
            </w:r>
          </w:p>
        </w:tc>
        <w:tc>
          <w:tcPr>
            <w:tcW w:w="1304" w:type="dxa"/>
          </w:tcPr>
          <w:p>
            <w:pPr>
              <w:pStyle w:val="0"/>
              <w:jc w:val="center"/>
            </w:pPr>
            <w:r>
              <w:rPr>
                <w:sz w:val="24"/>
              </w:rPr>
              <w:t xml:space="preserve">483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0,604</w:t>
            </w:r>
          </w:p>
        </w:tc>
        <w:tc>
          <w:tcPr>
            <w:tcW w:w="1701" w:type="dxa"/>
          </w:tcPr>
          <w:p>
            <w:pPr>
              <w:pStyle w:val="0"/>
              <w:jc w:val="center"/>
            </w:pPr>
            <w:r>
              <w:rPr>
                <w:sz w:val="24"/>
              </w:rPr>
              <w:t xml:space="preserve">1,007</w:t>
            </w:r>
          </w:p>
        </w:tc>
        <w:tc>
          <w:tcPr>
            <w:tcW w:w="1564" w:type="dxa"/>
          </w:tcPr>
          <w:p>
            <w:pPr>
              <w:pStyle w:val="0"/>
              <w:jc w:val="center"/>
            </w:pPr>
            <w:r>
              <w:rPr>
                <w:sz w:val="24"/>
              </w:rPr>
              <w:t xml:space="preserve">743222,00</w:t>
            </w:r>
          </w:p>
        </w:tc>
        <w:tc>
          <w:tcPr>
            <w:tcW w:w="1384" w:type="dxa"/>
          </w:tcPr>
          <w:p>
            <w:pPr>
              <w:pStyle w:val="0"/>
              <w:jc w:val="center"/>
            </w:pPr>
            <w:r>
              <w:rPr>
                <w:sz w:val="24"/>
              </w:rPr>
              <w:t xml:space="preserve">61935,17</w:t>
            </w:r>
          </w:p>
        </w:tc>
        <w:tc>
          <w:tcPr>
            <w:tcW w:w="1384" w:type="dxa"/>
            <w:tcBorders>
              <w:right w:val="nil"/>
            </w:tcBorders>
          </w:tcPr>
          <w:p>
            <w:pPr>
              <w:pStyle w:val="0"/>
              <w:jc w:val="center"/>
            </w:pPr>
            <w:r>
              <w:rPr>
                <w:sz w:val="24"/>
              </w:rPr>
              <w:t xml:space="preserve">61935,17</w:t>
            </w:r>
          </w:p>
        </w:tc>
      </w:tr>
      <w:tr>
        <w:tc>
          <w:tcPr>
            <w:vMerge w:val="continue"/>
          </w:tcPr>
          <w:p/>
        </w:tc>
        <w:tc>
          <w:tcPr>
            <w:tcW w:w="2098" w:type="dxa"/>
          </w:tcPr>
          <w:p>
            <w:pPr>
              <w:pStyle w:val="0"/>
            </w:pPr>
            <w:r>
              <w:rPr>
                <w:sz w:val="24"/>
              </w:rPr>
              <w:t xml:space="preserve">Больше-Полянский ФАП</w:t>
            </w:r>
          </w:p>
        </w:tc>
        <w:tc>
          <w:tcPr>
            <w:tcW w:w="1304" w:type="dxa"/>
          </w:tcPr>
          <w:p>
            <w:pPr>
              <w:pStyle w:val="0"/>
              <w:jc w:val="center"/>
            </w:pPr>
            <w:r>
              <w:rPr>
                <w:sz w:val="24"/>
              </w:rPr>
              <w:t xml:space="preserve">327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0,604</w:t>
            </w:r>
          </w:p>
        </w:tc>
        <w:tc>
          <w:tcPr>
            <w:tcW w:w="1701" w:type="dxa"/>
          </w:tcPr>
          <w:p>
            <w:pPr>
              <w:pStyle w:val="0"/>
              <w:jc w:val="center"/>
            </w:pPr>
            <w:r>
              <w:rPr>
                <w:sz w:val="24"/>
              </w:rPr>
              <w:t xml:space="preserve">1,007</w:t>
            </w:r>
          </w:p>
        </w:tc>
        <w:tc>
          <w:tcPr>
            <w:tcW w:w="1564" w:type="dxa"/>
          </w:tcPr>
          <w:p>
            <w:pPr>
              <w:pStyle w:val="0"/>
              <w:jc w:val="center"/>
            </w:pPr>
            <w:r>
              <w:rPr>
                <w:sz w:val="24"/>
              </w:rPr>
              <w:t xml:space="preserve">743222,00</w:t>
            </w:r>
          </w:p>
        </w:tc>
        <w:tc>
          <w:tcPr>
            <w:tcW w:w="1384" w:type="dxa"/>
          </w:tcPr>
          <w:p>
            <w:pPr>
              <w:pStyle w:val="0"/>
              <w:jc w:val="center"/>
            </w:pPr>
            <w:r>
              <w:rPr>
                <w:sz w:val="24"/>
              </w:rPr>
              <w:t xml:space="preserve">61935,17</w:t>
            </w:r>
          </w:p>
        </w:tc>
        <w:tc>
          <w:tcPr>
            <w:tcW w:w="1384" w:type="dxa"/>
            <w:tcBorders>
              <w:right w:val="nil"/>
            </w:tcBorders>
          </w:tcPr>
          <w:p>
            <w:pPr>
              <w:pStyle w:val="0"/>
              <w:jc w:val="center"/>
            </w:pPr>
            <w:r>
              <w:rPr>
                <w:sz w:val="24"/>
              </w:rPr>
              <w:t xml:space="preserve">61935,17</w:t>
            </w:r>
          </w:p>
        </w:tc>
      </w:tr>
      <w:tr>
        <w:tc>
          <w:tcPr>
            <w:vMerge w:val="continue"/>
          </w:tcPr>
          <w:p/>
        </w:tc>
        <w:tc>
          <w:tcPr>
            <w:tcW w:w="2098" w:type="dxa"/>
          </w:tcPr>
          <w:p>
            <w:pPr>
              <w:pStyle w:val="0"/>
            </w:pPr>
            <w:r>
              <w:rPr>
                <w:sz w:val="24"/>
              </w:rPr>
              <w:t xml:space="preserve">Вороновский ФАП</w:t>
            </w:r>
          </w:p>
        </w:tc>
        <w:tc>
          <w:tcPr>
            <w:tcW w:w="1304" w:type="dxa"/>
          </w:tcPr>
          <w:p>
            <w:pPr>
              <w:pStyle w:val="0"/>
              <w:jc w:val="center"/>
            </w:pPr>
            <w:r>
              <w:rPr>
                <w:sz w:val="24"/>
              </w:rPr>
              <w:t xml:space="preserve">1506</w:t>
            </w:r>
          </w:p>
        </w:tc>
        <w:tc>
          <w:tcPr>
            <w:tcW w:w="1587" w:type="dxa"/>
          </w:tcPr>
          <w:p>
            <w:pPr>
              <w:pStyle w:val="0"/>
              <w:jc w:val="center"/>
            </w:pPr>
            <w:r>
              <w:rPr>
                <w:sz w:val="24"/>
              </w:rPr>
              <w:t xml:space="preserve">от 1501 до 2000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2907100,00</w:t>
            </w:r>
          </w:p>
        </w:tc>
        <w:tc>
          <w:tcPr>
            <w:tcW w:w="1534" w:type="dxa"/>
          </w:tcPr>
          <w:p>
            <w:pPr>
              <w:pStyle w:val="0"/>
              <w:jc w:val="center"/>
            </w:pPr>
            <w:r>
              <w:rPr>
                <w:sz w:val="24"/>
              </w:rPr>
              <w:t xml:space="preserve">0,600</w:t>
            </w:r>
          </w:p>
        </w:tc>
        <w:tc>
          <w:tcPr>
            <w:tcW w:w="1701" w:type="dxa"/>
          </w:tcPr>
          <w:p>
            <w:pPr>
              <w:pStyle w:val="0"/>
            </w:pPr>
            <w:r>
              <w:rPr>
                <w:sz w:val="24"/>
              </w:rPr>
            </w:r>
          </w:p>
        </w:tc>
        <w:tc>
          <w:tcPr>
            <w:tcW w:w="1564" w:type="dxa"/>
          </w:tcPr>
          <w:p>
            <w:pPr>
              <w:pStyle w:val="0"/>
              <w:jc w:val="center"/>
            </w:pPr>
            <w:r>
              <w:rPr>
                <w:sz w:val="24"/>
              </w:rPr>
              <w:t xml:space="preserve">1744260,00</w:t>
            </w:r>
          </w:p>
        </w:tc>
        <w:tc>
          <w:tcPr>
            <w:tcW w:w="1384" w:type="dxa"/>
          </w:tcPr>
          <w:p>
            <w:pPr>
              <w:pStyle w:val="0"/>
              <w:jc w:val="center"/>
            </w:pPr>
            <w:r>
              <w:rPr>
                <w:sz w:val="24"/>
              </w:rPr>
              <w:t xml:space="preserve">145355,00</w:t>
            </w:r>
          </w:p>
        </w:tc>
        <w:tc>
          <w:tcPr>
            <w:tcW w:w="1384" w:type="dxa"/>
            <w:tcBorders>
              <w:right w:val="nil"/>
            </w:tcBorders>
          </w:tcPr>
          <w:p>
            <w:pPr>
              <w:pStyle w:val="0"/>
              <w:jc w:val="center"/>
            </w:pPr>
            <w:r>
              <w:rPr>
                <w:sz w:val="24"/>
              </w:rPr>
              <w:t xml:space="preserve">145355,00</w:t>
            </w:r>
          </w:p>
        </w:tc>
      </w:tr>
      <w:tr>
        <w:tc>
          <w:tcPr>
            <w:vMerge w:val="continue"/>
          </w:tcPr>
          <w:p/>
        </w:tc>
        <w:tc>
          <w:tcPr>
            <w:tcW w:w="2098" w:type="dxa"/>
          </w:tcPr>
          <w:p>
            <w:pPr>
              <w:pStyle w:val="0"/>
            </w:pPr>
            <w:r>
              <w:rPr>
                <w:sz w:val="24"/>
              </w:rPr>
              <w:t xml:space="preserve">Гребневский ФАП</w:t>
            </w:r>
          </w:p>
        </w:tc>
        <w:tc>
          <w:tcPr>
            <w:tcW w:w="1304" w:type="dxa"/>
          </w:tcPr>
          <w:p>
            <w:pPr>
              <w:pStyle w:val="0"/>
              <w:jc w:val="center"/>
            </w:pPr>
            <w:r>
              <w:rPr>
                <w:sz w:val="24"/>
              </w:rPr>
              <w:t xml:space="preserve">371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1,006</w:t>
            </w:r>
          </w:p>
        </w:tc>
        <w:tc>
          <w:tcPr>
            <w:tcW w:w="1701" w:type="dxa"/>
          </w:tcPr>
          <w:p>
            <w:pPr>
              <w:pStyle w:val="0"/>
              <w:jc w:val="center"/>
            </w:pPr>
            <w:r>
              <w:rPr>
                <w:sz w:val="24"/>
              </w:rPr>
              <w:t xml:space="preserve">1,006</w:t>
            </w:r>
          </w:p>
        </w:tc>
        <w:tc>
          <w:tcPr>
            <w:tcW w:w="1564" w:type="dxa"/>
          </w:tcPr>
          <w:p>
            <w:pPr>
              <w:pStyle w:val="0"/>
              <w:jc w:val="center"/>
            </w:pPr>
            <w:r>
              <w:rPr>
                <w:sz w:val="24"/>
              </w:rPr>
              <w:t xml:space="preserve">1237883,00</w:t>
            </w:r>
          </w:p>
        </w:tc>
        <w:tc>
          <w:tcPr>
            <w:tcW w:w="1384" w:type="dxa"/>
          </w:tcPr>
          <w:p>
            <w:pPr>
              <w:pStyle w:val="0"/>
              <w:jc w:val="center"/>
            </w:pPr>
            <w:r>
              <w:rPr>
                <w:sz w:val="24"/>
              </w:rPr>
              <w:t xml:space="preserve">103156,92</w:t>
            </w:r>
          </w:p>
        </w:tc>
        <w:tc>
          <w:tcPr>
            <w:tcW w:w="1384" w:type="dxa"/>
            <w:tcBorders>
              <w:right w:val="nil"/>
            </w:tcBorders>
          </w:tcPr>
          <w:p>
            <w:pPr>
              <w:pStyle w:val="0"/>
              <w:jc w:val="center"/>
            </w:pPr>
            <w:r>
              <w:rPr>
                <w:sz w:val="24"/>
              </w:rPr>
              <w:t xml:space="preserve">103156,92</w:t>
            </w:r>
          </w:p>
        </w:tc>
      </w:tr>
      <w:tr>
        <w:tc>
          <w:tcPr>
            <w:vMerge w:val="continue"/>
          </w:tcPr>
          <w:p/>
        </w:tc>
        <w:tc>
          <w:tcPr>
            <w:tcW w:w="2098" w:type="dxa"/>
          </w:tcPr>
          <w:p>
            <w:pPr>
              <w:pStyle w:val="0"/>
            </w:pPr>
            <w:r>
              <w:rPr>
                <w:sz w:val="24"/>
              </w:rPr>
              <w:t xml:space="preserve">Гулынский ФАП</w:t>
            </w:r>
          </w:p>
        </w:tc>
        <w:tc>
          <w:tcPr>
            <w:tcW w:w="1304" w:type="dxa"/>
          </w:tcPr>
          <w:p>
            <w:pPr>
              <w:pStyle w:val="0"/>
              <w:jc w:val="center"/>
            </w:pPr>
            <w:r>
              <w:rPr>
                <w:sz w:val="24"/>
              </w:rPr>
              <w:t xml:space="preserve">190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Ершовский ФАП</w:t>
            </w:r>
          </w:p>
        </w:tc>
        <w:tc>
          <w:tcPr>
            <w:tcW w:w="1304" w:type="dxa"/>
          </w:tcPr>
          <w:p>
            <w:pPr>
              <w:pStyle w:val="0"/>
              <w:jc w:val="center"/>
            </w:pPr>
            <w:r>
              <w:rPr>
                <w:sz w:val="24"/>
              </w:rPr>
              <w:t xml:space="preserve">755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1,011</w:t>
            </w:r>
          </w:p>
        </w:tc>
        <w:tc>
          <w:tcPr>
            <w:tcW w:w="1701" w:type="dxa"/>
          </w:tcPr>
          <w:p>
            <w:pPr>
              <w:pStyle w:val="0"/>
              <w:jc w:val="center"/>
            </w:pPr>
            <w:r>
              <w:rPr>
                <w:sz w:val="24"/>
              </w:rPr>
              <w:t xml:space="preserve">1,011</w:t>
            </w:r>
          </w:p>
        </w:tc>
        <w:tc>
          <w:tcPr>
            <w:tcW w:w="1564" w:type="dxa"/>
          </w:tcPr>
          <w:p>
            <w:pPr>
              <w:pStyle w:val="0"/>
              <w:jc w:val="center"/>
            </w:pPr>
            <w:r>
              <w:rPr>
                <w:sz w:val="24"/>
              </w:rPr>
              <w:t xml:space="preserve">1244035,50</w:t>
            </w:r>
          </w:p>
        </w:tc>
        <w:tc>
          <w:tcPr>
            <w:tcW w:w="1384" w:type="dxa"/>
          </w:tcPr>
          <w:p>
            <w:pPr>
              <w:pStyle w:val="0"/>
              <w:jc w:val="center"/>
            </w:pPr>
            <w:r>
              <w:rPr>
                <w:sz w:val="24"/>
              </w:rPr>
              <w:t xml:space="preserve">103669,63</w:t>
            </w:r>
          </w:p>
        </w:tc>
        <w:tc>
          <w:tcPr>
            <w:tcW w:w="1384" w:type="dxa"/>
            <w:tcBorders>
              <w:right w:val="nil"/>
            </w:tcBorders>
          </w:tcPr>
          <w:p>
            <w:pPr>
              <w:pStyle w:val="0"/>
              <w:jc w:val="center"/>
            </w:pPr>
            <w:r>
              <w:rPr>
                <w:sz w:val="24"/>
              </w:rPr>
              <w:t xml:space="preserve">103669,63</w:t>
            </w:r>
          </w:p>
        </w:tc>
      </w:tr>
      <w:tr>
        <w:tc>
          <w:tcPr>
            <w:vMerge w:val="continue"/>
          </w:tcPr>
          <w:p/>
        </w:tc>
        <w:tc>
          <w:tcPr>
            <w:tcW w:w="2098" w:type="dxa"/>
          </w:tcPr>
          <w:p>
            <w:pPr>
              <w:pStyle w:val="0"/>
            </w:pPr>
            <w:r>
              <w:rPr>
                <w:sz w:val="24"/>
              </w:rPr>
              <w:t xml:space="preserve">Ивановский ФАП</w:t>
            </w:r>
          </w:p>
        </w:tc>
        <w:tc>
          <w:tcPr>
            <w:tcW w:w="1304" w:type="dxa"/>
          </w:tcPr>
          <w:p>
            <w:pPr>
              <w:pStyle w:val="0"/>
              <w:jc w:val="center"/>
            </w:pPr>
            <w:r>
              <w:rPr>
                <w:sz w:val="24"/>
              </w:rPr>
              <w:t xml:space="preserve">147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Киселевский ФАП</w:t>
            </w:r>
          </w:p>
        </w:tc>
        <w:tc>
          <w:tcPr>
            <w:tcW w:w="1304" w:type="dxa"/>
          </w:tcPr>
          <w:p>
            <w:pPr>
              <w:pStyle w:val="0"/>
              <w:jc w:val="center"/>
            </w:pPr>
            <w:r>
              <w:rPr>
                <w:sz w:val="24"/>
              </w:rPr>
              <w:t xml:space="preserve">190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Сохинский ФАП</w:t>
            </w:r>
          </w:p>
        </w:tc>
        <w:tc>
          <w:tcPr>
            <w:tcW w:w="1304" w:type="dxa"/>
          </w:tcPr>
          <w:p>
            <w:pPr>
              <w:pStyle w:val="0"/>
              <w:jc w:val="center"/>
            </w:pPr>
            <w:r>
              <w:rPr>
                <w:sz w:val="24"/>
              </w:rPr>
              <w:t xml:space="preserve">287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ФАП Рязанские сады</w:t>
            </w:r>
          </w:p>
        </w:tc>
        <w:tc>
          <w:tcPr>
            <w:tcW w:w="1304" w:type="dxa"/>
          </w:tcPr>
          <w:p>
            <w:pPr>
              <w:pStyle w:val="0"/>
              <w:jc w:val="center"/>
            </w:pPr>
            <w:r>
              <w:rPr>
                <w:sz w:val="24"/>
              </w:rPr>
              <w:t xml:space="preserve">701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1,009</w:t>
            </w:r>
          </w:p>
        </w:tc>
        <w:tc>
          <w:tcPr>
            <w:tcW w:w="1701" w:type="dxa"/>
          </w:tcPr>
          <w:p>
            <w:pPr>
              <w:pStyle w:val="0"/>
              <w:jc w:val="center"/>
            </w:pPr>
            <w:r>
              <w:rPr>
                <w:sz w:val="24"/>
              </w:rPr>
              <w:t xml:space="preserve">1,009</w:t>
            </w:r>
          </w:p>
        </w:tc>
        <w:tc>
          <w:tcPr>
            <w:tcW w:w="1564" w:type="dxa"/>
          </w:tcPr>
          <w:p>
            <w:pPr>
              <w:pStyle w:val="0"/>
              <w:jc w:val="center"/>
            </w:pPr>
            <w:r>
              <w:rPr>
                <w:sz w:val="24"/>
              </w:rPr>
              <w:t xml:space="preserve">1241574,50</w:t>
            </w:r>
          </w:p>
        </w:tc>
        <w:tc>
          <w:tcPr>
            <w:tcW w:w="1384" w:type="dxa"/>
          </w:tcPr>
          <w:p>
            <w:pPr>
              <w:pStyle w:val="0"/>
              <w:jc w:val="center"/>
            </w:pPr>
            <w:r>
              <w:rPr>
                <w:sz w:val="24"/>
              </w:rPr>
              <w:t xml:space="preserve">103464,54</w:t>
            </w:r>
          </w:p>
        </w:tc>
        <w:tc>
          <w:tcPr>
            <w:tcW w:w="1384" w:type="dxa"/>
            <w:tcBorders>
              <w:right w:val="nil"/>
            </w:tcBorders>
          </w:tcPr>
          <w:p>
            <w:pPr>
              <w:pStyle w:val="0"/>
              <w:jc w:val="center"/>
            </w:pPr>
            <w:r>
              <w:rPr>
                <w:sz w:val="24"/>
              </w:rPr>
              <w:t xml:space="preserve">103464,54</w:t>
            </w:r>
          </w:p>
        </w:tc>
      </w:tr>
      <w:tr>
        <w:tc>
          <w:tcPr>
            <w:vMerge w:val="continue"/>
          </w:tcPr>
          <w:p/>
        </w:tc>
        <w:tc>
          <w:tcPr>
            <w:tcW w:w="2098" w:type="dxa"/>
          </w:tcPr>
          <w:p>
            <w:pPr>
              <w:pStyle w:val="0"/>
            </w:pPr>
            <w:r>
              <w:rPr>
                <w:sz w:val="24"/>
              </w:rPr>
              <w:t xml:space="preserve">Чернобаевский ФАП</w:t>
            </w:r>
          </w:p>
        </w:tc>
        <w:tc>
          <w:tcPr>
            <w:tcW w:w="1304" w:type="dxa"/>
          </w:tcPr>
          <w:p>
            <w:pPr>
              <w:pStyle w:val="0"/>
              <w:jc w:val="center"/>
            </w:pPr>
            <w:r>
              <w:rPr>
                <w:sz w:val="24"/>
              </w:rPr>
              <w:t xml:space="preserve">541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0,605</w:t>
            </w:r>
          </w:p>
        </w:tc>
        <w:tc>
          <w:tcPr>
            <w:tcW w:w="1701" w:type="dxa"/>
          </w:tcPr>
          <w:p>
            <w:pPr>
              <w:pStyle w:val="0"/>
              <w:jc w:val="center"/>
            </w:pPr>
            <w:r>
              <w:rPr>
                <w:sz w:val="24"/>
              </w:rPr>
              <w:t xml:space="preserve">1,008</w:t>
            </w:r>
          </w:p>
        </w:tc>
        <w:tc>
          <w:tcPr>
            <w:tcW w:w="1564" w:type="dxa"/>
          </w:tcPr>
          <w:p>
            <w:pPr>
              <w:pStyle w:val="0"/>
              <w:jc w:val="center"/>
            </w:pPr>
            <w:r>
              <w:rPr>
                <w:sz w:val="24"/>
              </w:rPr>
              <w:t xml:space="preserve">744452,50</w:t>
            </w:r>
          </w:p>
        </w:tc>
        <w:tc>
          <w:tcPr>
            <w:tcW w:w="1384" w:type="dxa"/>
          </w:tcPr>
          <w:p>
            <w:pPr>
              <w:pStyle w:val="0"/>
              <w:jc w:val="center"/>
            </w:pPr>
            <w:r>
              <w:rPr>
                <w:sz w:val="24"/>
              </w:rPr>
              <w:t xml:space="preserve">62037,71</w:t>
            </w:r>
          </w:p>
        </w:tc>
        <w:tc>
          <w:tcPr>
            <w:tcW w:w="1384" w:type="dxa"/>
            <w:tcBorders>
              <w:right w:val="nil"/>
            </w:tcBorders>
          </w:tcPr>
          <w:p>
            <w:pPr>
              <w:pStyle w:val="0"/>
              <w:jc w:val="center"/>
            </w:pPr>
            <w:r>
              <w:rPr>
                <w:sz w:val="24"/>
              </w:rPr>
              <w:t xml:space="preserve">62037,71</w:t>
            </w:r>
          </w:p>
        </w:tc>
      </w:tr>
      <w:tr>
        <w:tc>
          <w:tcPr>
            <w:tcW w:w="2044" w:type="dxa"/>
            <w:vMerge w:val="restart"/>
          </w:tcPr>
          <w:p>
            <w:pPr>
              <w:pStyle w:val="0"/>
            </w:pPr>
            <w:r>
              <w:rPr>
                <w:sz w:val="24"/>
              </w:rPr>
              <w:t xml:space="preserve">ГБУ РО "Чучковская районная больница"</w:t>
            </w:r>
          </w:p>
        </w:tc>
        <w:tc>
          <w:tcPr>
            <w:tcW w:w="2098" w:type="dxa"/>
          </w:tcPr>
          <w:p>
            <w:pPr>
              <w:pStyle w:val="0"/>
            </w:pPr>
            <w:r>
              <w:rPr>
                <w:sz w:val="24"/>
              </w:rPr>
              <w:t xml:space="preserve">ИТОГО</w:t>
            </w:r>
          </w:p>
        </w:tc>
        <w:tc>
          <w:tcPr>
            <w:tcW w:w="1304"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669" w:type="dxa"/>
          </w:tcPr>
          <w:p>
            <w:pPr>
              <w:pStyle w:val="0"/>
            </w:pPr>
            <w:r>
              <w:rPr>
                <w:sz w:val="24"/>
              </w:rPr>
            </w:r>
          </w:p>
        </w:tc>
        <w:tc>
          <w:tcPr>
            <w:tcW w:w="1534" w:type="dxa"/>
          </w:tcPr>
          <w:p>
            <w:pPr>
              <w:pStyle w:val="0"/>
            </w:pPr>
            <w:r>
              <w:rPr>
                <w:sz w:val="24"/>
              </w:rPr>
            </w:r>
          </w:p>
        </w:tc>
        <w:tc>
          <w:tcPr>
            <w:tcW w:w="1701" w:type="dxa"/>
          </w:tcPr>
          <w:p>
            <w:pPr>
              <w:pStyle w:val="0"/>
            </w:pPr>
            <w:r>
              <w:rPr>
                <w:sz w:val="24"/>
              </w:rPr>
            </w:r>
          </w:p>
        </w:tc>
        <w:tc>
          <w:tcPr>
            <w:tcW w:w="1564" w:type="dxa"/>
          </w:tcPr>
          <w:p>
            <w:pPr>
              <w:pStyle w:val="0"/>
              <w:jc w:val="center"/>
            </w:pPr>
            <w:r>
              <w:rPr>
                <w:sz w:val="24"/>
              </w:rPr>
              <w:t xml:space="preserve">6410865,00</w:t>
            </w:r>
          </w:p>
        </w:tc>
        <w:tc>
          <w:tcPr>
            <w:tcW w:w="1384" w:type="dxa"/>
          </w:tcPr>
          <w:p>
            <w:pPr>
              <w:pStyle w:val="0"/>
              <w:jc w:val="center"/>
            </w:pPr>
            <w:r>
              <w:rPr>
                <w:sz w:val="24"/>
              </w:rPr>
              <w:t xml:space="preserve">534238,74</w:t>
            </w:r>
          </w:p>
        </w:tc>
        <w:tc>
          <w:tcPr>
            <w:tcW w:w="1384" w:type="dxa"/>
            <w:tcBorders>
              <w:right w:val="nil"/>
            </w:tcBorders>
          </w:tcPr>
          <w:p>
            <w:pPr>
              <w:pStyle w:val="0"/>
              <w:jc w:val="center"/>
            </w:pPr>
            <w:r>
              <w:rPr>
                <w:sz w:val="24"/>
              </w:rPr>
              <w:t xml:space="preserve">534238,74</w:t>
            </w:r>
          </w:p>
        </w:tc>
      </w:tr>
      <w:tr>
        <w:tc>
          <w:tcPr>
            <w:vMerge w:val="continue"/>
          </w:tcPr>
          <w:p/>
        </w:tc>
        <w:tc>
          <w:tcPr>
            <w:tcW w:w="2098" w:type="dxa"/>
          </w:tcPr>
          <w:p>
            <w:pPr>
              <w:pStyle w:val="0"/>
            </w:pPr>
            <w:r>
              <w:rPr>
                <w:sz w:val="24"/>
              </w:rPr>
              <w:t xml:space="preserve">Завидовский ФАП</w:t>
            </w:r>
          </w:p>
        </w:tc>
        <w:tc>
          <w:tcPr>
            <w:tcW w:w="1304" w:type="dxa"/>
          </w:tcPr>
          <w:p>
            <w:pPr>
              <w:pStyle w:val="0"/>
              <w:jc w:val="center"/>
            </w:pPr>
            <w:r>
              <w:rPr>
                <w:sz w:val="24"/>
              </w:rPr>
              <w:t xml:space="preserve">148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Кистеневский ФАП</w:t>
            </w:r>
          </w:p>
        </w:tc>
        <w:tc>
          <w:tcPr>
            <w:tcW w:w="1304" w:type="dxa"/>
          </w:tcPr>
          <w:p>
            <w:pPr>
              <w:pStyle w:val="0"/>
              <w:jc w:val="center"/>
            </w:pPr>
            <w:r>
              <w:rPr>
                <w:sz w:val="24"/>
              </w:rPr>
              <w:t xml:space="preserve">165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Мелеховский ФАП</w:t>
            </w:r>
          </w:p>
        </w:tc>
        <w:tc>
          <w:tcPr>
            <w:tcW w:w="1304" w:type="dxa"/>
          </w:tcPr>
          <w:p>
            <w:pPr>
              <w:pStyle w:val="0"/>
              <w:jc w:val="center"/>
            </w:pPr>
            <w:r>
              <w:rPr>
                <w:sz w:val="24"/>
              </w:rPr>
              <w:t xml:space="preserve">65</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0,600</w:t>
            </w:r>
          </w:p>
        </w:tc>
        <w:tc>
          <w:tcPr>
            <w:tcW w:w="1701" w:type="dxa"/>
          </w:tcPr>
          <w:p>
            <w:pPr>
              <w:pStyle w:val="0"/>
            </w:pPr>
            <w:r>
              <w:rPr>
                <w:sz w:val="24"/>
              </w:rPr>
            </w:r>
          </w:p>
        </w:tc>
        <w:tc>
          <w:tcPr>
            <w:tcW w:w="1564" w:type="dxa"/>
          </w:tcPr>
          <w:p>
            <w:pPr>
              <w:pStyle w:val="0"/>
              <w:jc w:val="center"/>
            </w:pPr>
            <w:r>
              <w:rPr>
                <w:sz w:val="24"/>
              </w:rPr>
              <w:t xml:space="preserve">492180,00</w:t>
            </w:r>
          </w:p>
        </w:tc>
        <w:tc>
          <w:tcPr>
            <w:tcW w:w="1384" w:type="dxa"/>
          </w:tcPr>
          <w:p>
            <w:pPr>
              <w:pStyle w:val="0"/>
              <w:jc w:val="center"/>
            </w:pPr>
            <w:r>
              <w:rPr>
                <w:sz w:val="24"/>
              </w:rPr>
              <w:t xml:space="preserve">41015,00</w:t>
            </w:r>
          </w:p>
        </w:tc>
        <w:tc>
          <w:tcPr>
            <w:tcW w:w="1384" w:type="dxa"/>
            <w:tcBorders>
              <w:right w:val="nil"/>
            </w:tcBorders>
          </w:tcPr>
          <w:p>
            <w:pPr>
              <w:pStyle w:val="0"/>
              <w:jc w:val="center"/>
            </w:pPr>
            <w:r>
              <w:rPr>
                <w:sz w:val="24"/>
              </w:rPr>
              <w:t xml:space="preserve">41015,00</w:t>
            </w:r>
          </w:p>
        </w:tc>
      </w:tr>
      <w:tr>
        <w:tc>
          <w:tcPr>
            <w:vMerge w:val="continue"/>
          </w:tcPr>
          <w:p/>
        </w:tc>
        <w:tc>
          <w:tcPr>
            <w:tcW w:w="2098" w:type="dxa"/>
          </w:tcPr>
          <w:p>
            <w:pPr>
              <w:pStyle w:val="0"/>
            </w:pPr>
            <w:r>
              <w:rPr>
                <w:sz w:val="24"/>
              </w:rPr>
              <w:t xml:space="preserve">Назаровский ФАП</w:t>
            </w:r>
          </w:p>
        </w:tc>
        <w:tc>
          <w:tcPr>
            <w:tcW w:w="1304" w:type="dxa"/>
          </w:tcPr>
          <w:p>
            <w:pPr>
              <w:pStyle w:val="0"/>
              <w:jc w:val="center"/>
            </w:pPr>
            <w:r>
              <w:rPr>
                <w:sz w:val="24"/>
              </w:rPr>
              <w:t xml:space="preserve">297</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Остро-Пластиковский ФАП</w:t>
            </w:r>
          </w:p>
        </w:tc>
        <w:tc>
          <w:tcPr>
            <w:tcW w:w="1304" w:type="dxa"/>
          </w:tcPr>
          <w:p>
            <w:pPr>
              <w:pStyle w:val="0"/>
              <w:jc w:val="center"/>
            </w:pPr>
            <w:r>
              <w:rPr>
                <w:sz w:val="24"/>
              </w:rPr>
              <w:t xml:space="preserve">145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1,002</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Прот-Углянский ФАП</w:t>
            </w:r>
          </w:p>
        </w:tc>
        <w:tc>
          <w:tcPr>
            <w:tcW w:w="1304" w:type="dxa"/>
          </w:tcPr>
          <w:p>
            <w:pPr>
              <w:pStyle w:val="0"/>
              <w:jc w:val="center"/>
            </w:pPr>
            <w:r>
              <w:rPr>
                <w:sz w:val="24"/>
              </w:rPr>
              <w:t xml:space="preserve">113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0,601</w:t>
            </w:r>
          </w:p>
        </w:tc>
        <w:tc>
          <w:tcPr>
            <w:tcW w:w="1701" w:type="dxa"/>
          </w:tcPr>
          <w:p>
            <w:pPr>
              <w:pStyle w:val="0"/>
              <w:jc w:val="center"/>
            </w:pPr>
            <w:r>
              <w:rPr>
                <w:sz w:val="24"/>
              </w:rPr>
              <w:t xml:space="preserve">1,001</w:t>
            </w:r>
          </w:p>
        </w:tc>
        <w:tc>
          <w:tcPr>
            <w:tcW w:w="1564" w:type="dxa"/>
          </w:tcPr>
          <w:p>
            <w:pPr>
              <w:pStyle w:val="0"/>
              <w:jc w:val="center"/>
            </w:pPr>
            <w:r>
              <w:rPr>
                <w:sz w:val="24"/>
              </w:rPr>
              <w:t xml:space="preserve">739530,50</w:t>
            </w:r>
          </w:p>
        </w:tc>
        <w:tc>
          <w:tcPr>
            <w:tcW w:w="1384" w:type="dxa"/>
          </w:tcPr>
          <w:p>
            <w:pPr>
              <w:pStyle w:val="0"/>
              <w:jc w:val="center"/>
            </w:pPr>
            <w:r>
              <w:rPr>
                <w:sz w:val="24"/>
              </w:rPr>
              <w:t xml:space="preserve">61627,54</w:t>
            </w:r>
          </w:p>
        </w:tc>
        <w:tc>
          <w:tcPr>
            <w:tcW w:w="1384" w:type="dxa"/>
            <w:tcBorders>
              <w:right w:val="nil"/>
            </w:tcBorders>
          </w:tcPr>
          <w:p>
            <w:pPr>
              <w:pStyle w:val="0"/>
              <w:jc w:val="center"/>
            </w:pPr>
            <w:r>
              <w:rPr>
                <w:sz w:val="24"/>
              </w:rPr>
              <w:t xml:space="preserve">61627,54</w:t>
            </w:r>
          </w:p>
        </w:tc>
      </w:tr>
      <w:tr>
        <w:tc>
          <w:tcPr>
            <w:vMerge w:val="continue"/>
          </w:tcPr>
          <w:p/>
        </w:tc>
        <w:tc>
          <w:tcPr>
            <w:tcW w:w="2098" w:type="dxa"/>
          </w:tcPr>
          <w:p>
            <w:pPr>
              <w:pStyle w:val="0"/>
            </w:pPr>
            <w:r>
              <w:rPr>
                <w:sz w:val="24"/>
              </w:rPr>
              <w:t xml:space="preserve">Ункосовский ФАП</w:t>
            </w:r>
          </w:p>
        </w:tc>
        <w:tc>
          <w:tcPr>
            <w:tcW w:w="1304" w:type="dxa"/>
          </w:tcPr>
          <w:p>
            <w:pPr>
              <w:pStyle w:val="0"/>
              <w:jc w:val="center"/>
            </w:pPr>
            <w:r>
              <w:rPr>
                <w:sz w:val="24"/>
              </w:rPr>
              <w:t xml:space="preserve">280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Шеметовский ФАП</w:t>
            </w:r>
          </w:p>
        </w:tc>
        <w:tc>
          <w:tcPr>
            <w:tcW w:w="1304" w:type="dxa"/>
          </w:tcPr>
          <w:p>
            <w:pPr>
              <w:pStyle w:val="0"/>
              <w:jc w:val="center"/>
            </w:pPr>
            <w:r>
              <w:rPr>
                <w:sz w:val="24"/>
              </w:rPr>
              <w:t xml:space="preserve">90</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0,600</w:t>
            </w:r>
          </w:p>
        </w:tc>
        <w:tc>
          <w:tcPr>
            <w:tcW w:w="1701" w:type="dxa"/>
          </w:tcPr>
          <w:p>
            <w:pPr>
              <w:pStyle w:val="0"/>
              <w:jc w:val="center"/>
            </w:pPr>
            <w:r>
              <w:rPr>
                <w:sz w:val="24"/>
              </w:rPr>
              <w:t xml:space="preserve">1,000</w:t>
            </w:r>
          </w:p>
        </w:tc>
        <w:tc>
          <w:tcPr>
            <w:tcW w:w="1564" w:type="dxa"/>
          </w:tcPr>
          <w:p>
            <w:pPr>
              <w:pStyle w:val="0"/>
              <w:jc w:val="center"/>
            </w:pPr>
            <w:r>
              <w:rPr>
                <w:sz w:val="24"/>
              </w:rPr>
              <w:t xml:space="preserve">492180,00</w:t>
            </w:r>
          </w:p>
        </w:tc>
        <w:tc>
          <w:tcPr>
            <w:tcW w:w="1384" w:type="dxa"/>
          </w:tcPr>
          <w:p>
            <w:pPr>
              <w:pStyle w:val="0"/>
              <w:jc w:val="center"/>
            </w:pPr>
            <w:r>
              <w:rPr>
                <w:sz w:val="24"/>
              </w:rPr>
              <w:t xml:space="preserve">41015,00</w:t>
            </w:r>
          </w:p>
        </w:tc>
        <w:tc>
          <w:tcPr>
            <w:tcW w:w="1384" w:type="dxa"/>
            <w:tcBorders>
              <w:right w:val="nil"/>
            </w:tcBorders>
          </w:tcPr>
          <w:p>
            <w:pPr>
              <w:pStyle w:val="0"/>
              <w:jc w:val="center"/>
            </w:pPr>
            <w:r>
              <w:rPr>
                <w:sz w:val="24"/>
              </w:rPr>
              <w:t xml:space="preserve">41015,00</w:t>
            </w:r>
          </w:p>
        </w:tc>
      </w:tr>
      <w:tr>
        <w:tc>
          <w:tcPr>
            <w:tcW w:w="2044" w:type="dxa"/>
            <w:vMerge w:val="restart"/>
          </w:tcPr>
          <w:p>
            <w:pPr>
              <w:pStyle w:val="0"/>
            </w:pPr>
            <w:r>
              <w:rPr>
                <w:sz w:val="24"/>
              </w:rPr>
              <w:t xml:space="preserve">ГБУ РО "Шацкая межрайонная больница"</w:t>
            </w:r>
          </w:p>
        </w:tc>
        <w:tc>
          <w:tcPr>
            <w:tcW w:w="2098" w:type="dxa"/>
          </w:tcPr>
          <w:p>
            <w:pPr>
              <w:pStyle w:val="0"/>
            </w:pPr>
            <w:r>
              <w:rPr>
                <w:sz w:val="24"/>
              </w:rPr>
              <w:t xml:space="preserve">ИТОГО</w:t>
            </w:r>
          </w:p>
        </w:tc>
        <w:tc>
          <w:tcPr>
            <w:tcW w:w="1304"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669" w:type="dxa"/>
          </w:tcPr>
          <w:p>
            <w:pPr>
              <w:pStyle w:val="0"/>
            </w:pPr>
            <w:r>
              <w:rPr>
                <w:sz w:val="24"/>
              </w:rPr>
            </w:r>
          </w:p>
        </w:tc>
        <w:tc>
          <w:tcPr>
            <w:tcW w:w="1534" w:type="dxa"/>
          </w:tcPr>
          <w:p>
            <w:pPr>
              <w:pStyle w:val="0"/>
            </w:pPr>
            <w:r>
              <w:rPr>
                <w:sz w:val="24"/>
              </w:rPr>
            </w:r>
          </w:p>
        </w:tc>
        <w:tc>
          <w:tcPr>
            <w:tcW w:w="1701" w:type="dxa"/>
          </w:tcPr>
          <w:p>
            <w:pPr>
              <w:pStyle w:val="0"/>
            </w:pPr>
            <w:r>
              <w:rPr>
                <w:sz w:val="24"/>
              </w:rPr>
            </w:r>
          </w:p>
        </w:tc>
        <w:tc>
          <w:tcPr>
            <w:tcW w:w="1564" w:type="dxa"/>
          </w:tcPr>
          <w:p>
            <w:pPr>
              <w:pStyle w:val="0"/>
              <w:jc w:val="center"/>
            </w:pPr>
            <w:r>
              <w:rPr>
                <w:sz w:val="24"/>
              </w:rPr>
              <w:t xml:space="preserve">28792660,50</w:t>
            </w:r>
          </w:p>
        </w:tc>
        <w:tc>
          <w:tcPr>
            <w:tcW w:w="1384" w:type="dxa"/>
          </w:tcPr>
          <w:p>
            <w:pPr>
              <w:pStyle w:val="0"/>
              <w:jc w:val="center"/>
            </w:pPr>
            <w:r>
              <w:rPr>
                <w:sz w:val="24"/>
              </w:rPr>
              <w:t xml:space="preserve">2399388,37</w:t>
            </w:r>
          </w:p>
        </w:tc>
        <w:tc>
          <w:tcPr>
            <w:tcW w:w="1384" w:type="dxa"/>
            <w:tcBorders>
              <w:right w:val="nil"/>
            </w:tcBorders>
          </w:tcPr>
          <w:p>
            <w:pPr>
              <w:pStyle w:val="0"/>
              <w:jc w:val="center"/>
            </w:pPr>
            <w:r>
              <w:rPr>
                <w:sz w:val="24"/>
              </w:rPr>
              <w:t xml:space="preserve">2399388,37</w:t>
            </w:r>
          </w:p>
        </w:tc>
      </w:tr>
      <w:tr>
        <w:tc>
          <w:tcPr>
            <w:vMerge w:val="continue"/>
          </w:tcPr>
          <w:p/>
        </w:tc>
        <w:tc>
          <w:tcPr>
            <w:tcW w:w="2098" w:type="dxa"/>
          </w:tcPr>
          <w:p>
            <w:pPr>
              <w:pStyle w:val="0"/>
            </w:pPr>
            <w:r>
              <w:rPr>
                <w:sz w:val="24"/>
              </w:rPr>
              <w:t xml:space="preserve">ФАП д. Важная</w:t>
            </w:r>
          </w:p>
        </w:tc>
        <w:tc>
          <w:tcPr>
            <w:tcW w:w="1304" w:type="dxa"/>
          </w:tcPr>
          <w:p>
            <w:pPr>
              <w:pStyle w:val="0"/>
              <w:jc w:val="center"/>
            </w:pPr>
            <w:r>
              <w:rPr>
                <w:sz w:val="24"/>
              </w:rPr>
              <w:t xml:space="preserve">705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0,608</w:t>
            </w:r>
          </w:p>
        </w:tc>
        <w:tc>
          <w:tcPr>
            <w:tcW w:w="1701" w:type="dxa"/>
          </w:tcPr>
          <w:p>
            <w:pPr>
              <w:pStyle w:val="0"/>
              <w:jc w:val="center"/>
            </w:pPr>
            <w:r>
              <w:rPr>
                <w:sz w:val="24"/>
              </w:rPr>
              <w:t xml:space="preserve">1,013</w:t>
            </w:r>
          </w:p>
        </w:tc>
        <w:tc>
          <w:tcPr>
            <w:tcW w:w="1564" w:type="dxa"/>
          </w:tcPr>
          <w:p>
            <w:pPr>
              <w:pStyle w:val="0"/>
              <w:jc w:val="center"/>
            </w:pPr>
            <w:r>
              <w:rPr>
                <w:sz w:val="24"/>
              </w:rPr>
              <w:t xml:space="preserve">748144,00</w:t>
            </w:r>
          </w:p>
        </w:tc>
        <w:tc>
          <w:tcPr>
            <w:tcW w:w="1384" w:type="dxa"/>
          </w:tcPr>
          <w:p>
            <w:pPr>
              <w:pStyle w:val="0"/>
              <w:jc w:val="center"/>
            </w:pPr>
            <w:r>
              <w:rPr>
                <w:sz w:val="24"/>
              </w:rPr>
              <w:t xml:space="preserve">62345,33</w:t>
            </w:r>
          </w:p>
        </w:tc>
        <w:tc>
          <w:tcPr>
            <w:tcW w:w="1384" w:type="dxa"/>
            <w:tcBorders>
              <w:right w:val="nil"/>
            </w:tcBorders>
          </w:tcPr>
          <w:p>
            <w:pPr>
              <w:pStyle w:val="0"/>
              <w:jc w:val="center"/>
            </w:pPr>
            <w:r>
              <w:rPr>
                <w:sz w:val="24"/>
              </w:rPr>
              <w:t xml:space="preserve">62345,33</w:t>
            </w:r>
          </w:p>
        </w:tc>
      </w:tr>
      <w:tr>
        <w:tc>
          <w:tcPr>
            <w:vMerge w:val="continue"/>
          </w:tcPr>
          <w:p/>
        </w:tc>
        <w:tc>
          <w:tcPr>
            <w:tcW w:w="2098" w:type="dxa"/>
          </w:tcPr>
          <w:p>
            <w:pPr>
              <w:pStyle w:val="0"/>
            </w:pPr>
            <w:r>
              <w:rPr>
                <w:sz w:val="24"/>
              </w:rPr>
              <w:t xml:space="preserve">ФАП п. Вачкас</w:t>
            </w:r>
          </w:p>
        </w:tc>
        <w:tc>
          <w:tcPr>
            <w:tcW w:w="1304" w:type="dxa"/>
          </w:tcPr>
          <w:p>
            <w:pPr>
              <w:pStyle w:val="0"/>
              <w:jc w:val="center"/>
            </w:pPr>
            <w:r>
              <w:rPr>
                <w:sz w:val="24"/>
              </w:rPr>
              <w:t xml:space="preserve">280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1,005</w:t>
            </w:r>
          </w:p>
        </w:tc>
        <w:tc>
          <w:tcPr>
            <w:tcW w:w="1701" w:type="dxa"/>
          </w:tcPr>
          <w:p>
            <w:pPr>
              <w:pStyle w:val="0"/>
              <w:jc w:val="center"/>
            </w:pPr>
            <w:r>
              <w:rPr>
                <w:sz w:val="24"/>
              </w:rPr>
              <w:t xml:space="preserve">1,005</w:t>
            </w:r>
          </w:p>
        </w:tc>
        <w:tc>
          <w:tcPr>
            <w:tcW w:w="1564" w:type="dxa"/>
          </w:tcPr>
          <w:p>
            <w:pPr>
              <w:pStyle w:val="0"/>
              <w:jc w:val="center"/>
            </w:pPr>
            <w:r>
              <w:rPr>
                <w:sz w:val="24"/>
              </w:rPr>
              <w:t xml:space="preserve">1236652,50</w:t>
            </w:r>
          </w:p>
        </w:tc>
        <w:tc>
          <w:tcPr>
            <w:tcW w:w="1384" w:type="dxa"/>
          </w:tcPr>
          <w:p>
            <w:pPr>
              <w:pStyle w:val="0"/>
              <w:jc w:val="center"/>
            </w:pPr>
            <w:r>
              <w:rPr>
                <w:sz w:val="24"/>
              </w:rPr>
              <w:t xml:space="preserve">103054,38</w:t>
            </w:r>
          </w:p>
        </w:tc>
        <w:tc>
          <w:tcPr>
            <w:tcW w:w="1384" w:type="dxa"/>
            <w:tcBorders>
              <w:right w:val="nil"/>
            </w:tcBorders>
          </w:tcPr>
          <w:p>
            <w:pPr>
              <w:pStyle w:val="0"/>
              <w:jc w:val="center"/>
            </w:pPr>
            <w:r>
              <w:rPr>
                <w:sz w:val="24"/>
              </w:rPr>
              <w:t xml:space="preserve">103054,38</w:t>
            </w:r>
          </w:p>
        </w:tc>
      </w:tr>
      <w:tr>
        <w:tc>
          <w:tcPr>
            <w:vMerge w:val="continue"/>
          </w:tcPr>
          <w:p/>
        </w:tc>
        <w:tc>
          <w:tcPr>
            <w:tcW w:w="2098" w:type="dxa"/>
          </w:tcPr>
          <w:p>
            <w:pPr>
              <w:pStyle w:val="0"/>
            </w:pPr>
            <w:r>
              <w:rPr>
                <w:sz w:val="24"/>
              </w:rPr>
              <w:t xml:space="preserve">ФАП п. Лесная Поляна</w:t>
            </w:r>
          </w:p>
        </w:tc>
        <w:tc>
          <w:tcPr>
            <w:tcW w:w="1304" w:type="dxa"/>
          </w:tcPr>
          <w:p>
            <w:pPr>
              <w:pStyle w:val="0"/>
              <w:jc w:val="center"/>
            </w:pPr>
            <w:r>
              <w:rPr>
                <w:sz w:val="24"/>
              </w:rPr>
              <w:t xml:space="preserve">238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1,005</w:t>
            </w:r>
          </w:p>
        </w:tc>
        <w:tc>
          <w:tcPr>
            <w:tcW w:w="1701" w:type="dxa"/>
          </w:tcPr>
          <w:p>
            <w:pPr>
              <w:pStyle w:val="0"/>
              <w:jc w:val="center"/>
            </w:pPr>
            <w:r>
              <w:rPr>
                <w:sz w:val="24"/>
              </w:rPr>
              <w:t xml:space="preserve">1,005</w:t>
            </w:r>
          </w:p>
        </w:tc>
        <w:tc>
          <w:tcPr>
            <w:tcW w:w="1564" w:type="dxa"/>
          </w:tcPr>
          <w:p>
            <w:pPr>
              <w:pStyle w:val="0"/>
              <w:jc w:val="center"/>
            </w:pPr>
            <w:r>
              <w:rPr>
                <w:sz w:val="24"/>
              </w:rPr>
              <w:t xml:space="preserve">1236652,50</w:t>
            </w:r>
          </w:p>
        </w:tc>
        <w:tc>
          <w:tcPr>
            <w:tcW w:w="1384" w:type="dxa"/>
          </w:tcPr>
          <w:p>
            <w:pPr>
              <w:pStyle w:val="0"/>
              <w:jc w:val="center"/>
            </w:pPr>
            <w:r>
              <w:rPr>
                <w:sz w:val="24"/>
              </w:rPr>
              <w:t xml:space="preserve">103054,38</w:t>
            </w:r>
          </w:p>
        </w:tc>
        <w:tc>
          <w:tcPr>
            <w:tcW w:w="1384" w:type="dxa"/>
            <w:tcBorders>
              <w:right w:val="nil"/>
            </w:tcBorders>
          </w:tcPr>
          <w:p>
            <w:pPr>
              <w:pStyle w:val="0"/>
              <w:jc w:val="center"/>
            </w:pPr>
            <w:r>
              <w:rPr>
                <w:sz w:val="24"/>
              </w:rPr>
              <w:t xml:space="preserve">103054,38</w:t>
            </w:r>
          </w:p>
        </w:tc>
      </w:tr>
      <w:tr>
        <w:tc>
          <w:tcPr>
            <w:vMerge w:val="continue"/>
          </w:tcPr>
          <w:p/>
        </w:tc>
        <w:tc>
          <w:tcPr>
            <w:tcW w:w="2098" w:type="dxa"/>
          </w:tcPr>
          <w:p>
            <w:pPr>
              <w:pStyle w:val="0"/>
            </w:pPr>
            <w:r>
              <w:rPr>
                <w:sz w:val="24"/>
              </w:rPr>
              <w:t xml:space="preserve">ФАП п. Садовый</w:t>
            </w:r>
          </w:p>
        </w:tc>
        <w:tc>
          <w:tcPr>
            <w:tcW w:w="1304" w:type="dxa"/>
          </w:tcPr>
          <w:p>
            <w:pPr>
              <w:pStyle w:val="0"/>
              <w:jc w:val="center"/>
            </w:pPr>
            <w:r>
              <w:rPr>
                <w:sz w:val="24"/>
              </w:rPr>
              <w:t xml:space="preserve">116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ФАП с. Кривая Лука</w:t>
            </w:r>
          </w:p>
        </w:tc>
        <w:tc>
          <w:tcPr>
            <w:tcW w:w="1304" w:type="dxa"/>
          </w:tcPr>
          <w:p>
            <w:pPr>
              <w:pStyle w:val="0"/>
              <w:jc w:val="center"/>
            </w:pPr>
            <w:r>
              <w:rPr>
                <w:sz w:val="24"/>
              </w:rPr>
              <w:t xml:space="preserve">154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ФАП с. Польное Конобеево</w:t>
            </w:r>
          </w:p>
        </w:tc>
        <w:tc>
          <w:tcPr>
            <w:tcW w:w="1304" w:type="dxa"/>
          </w:tcPr>
          <w:p>
            <w:pPr>
              <w:pStyle w:val="0"/>
              <w:jc w:val="center"/>
            </w:pPr>
            <w:r>
              <w:rPr>
                <w:sz w:val="24"/>
              </w:rPr>
              <w:t xml:space="preserve">863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0,610</w:t>
            </w:r>
          </w:p>
        </w:tc>
        <w:tc>
          <w:tcPr>
            <w:tcW w:w="1701" w:type="dxa"/>
          </w:tcPr>
          <w:p>
            <w:pPr>
              <w:pStyle w:val="0"/>
              <w:jc w:val="center"/>
            </w:pPr>
            <w:r>
              <w:rPr>
                <w:sz w:val="24"/>
              </w:rPr>
              <w:t xml:space="preserve">1,017</w:t>
            </w:r>
          </w:p>
        </w:tc>
        <w:tc>
          <w:tcPr>
            <w:tcW w:w="1564" w:type="dxa"/>
          </w:tcPr>
          <w:p>
            <w:pPr>
              <w:pStyle w:val="0"/>
              <w:jc w:val="center"/>
            </w:pPr>
            <w:r>
              <w:rPr>
                <w:sz w:val="24"/>
              </w:rPr>
              <w:t xml:space="preserve">750605,00</w:t>
            </w:r>
          </w:p>
        </w:tc>
        <w:tc>
          <w:tcPr>
            <w:tcW w:w="1384" w:type="dxa"/>
          </w:tcPr>
          <w:p>
            <w:pPr>
              <w:pStyle w:val="0"/>
              <w:jc w:val="center"/>
            </w:pPr>
            <w:r>
              <w:rPr>
                <w:sz w:val="24"/>
              </w:rPr>
              <w:t xml:space="preserve">62550,42</w:t>
            </w:r>
          </w:p>
        </w:tc>
        <w:tc>
          <w:tcPr>
            <w:tcW w:w="1384" w:type="dxa"/>
            <w:tcBorders>
              <w:right w:val="nil"/>
            </w:tcBorders>
          </w:tcPr>
          <w:p>
            <w:pPr>
              <w:pStyle w:val="0"/>
              <w:jc w:val="center"/>
            </w:pPr>
            <w:r>
              <w:rPr>
                <w:sz w:val="24"/>
              </w:rPr>
              <w:t xml:space="preserve">62550,42</w:t>
            </w:r>
          </w:p>
        </w:tc>
      </w:tr>
      <w:tr>
        <w:tc>
          <w:tcPr>
            <w:vMerge w:val="continue"/>
          </w:tcPr>
          <w:p/>
        </w:tc>
        <w:tc>
          <w:tcPr>
            <w:tcW w:w="2098" w:type="dxa"/>
          </w:tcPr>
          <w:p>
            <w:pPr>
              <w:pStyle w:val="0"/>
            </w:pPr>
            <w:r>
              <w:rPr>
                <w:sz w:val="24"/>
              </w:rPr>
              <w:t xml:space="preserve">ФАП с. Большое Агишево</w:t>
            </w:r>
          </w:p>
        </w:tc>
        <w:tc>
          <w:tcPr>
            <w:tcW w:w="1304" w:type="dxa"/>
          </w:tcPr>
          <w:p>
            <w:pPr>
              <w:pStyle w:val="0"/>
              <w:jc w:val="center"/>
            </w:pPr>
            <w:r>
              <w:rPr>
                <w:sz w:val="24"/>
              </w:rPr>
              <w:t xml:space="preserve">390</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1,008</w:t>
            </w:r>
          </w:p>
        </w:tc>
        <w:tc>
          <w:tcPr>
            <w:tcW w:w="1701" w:type="dxa"/>
          </w:tcPr>
          <w:p>
            <w:pPr>
              <w:pStyle w:val="0"/>
              <w:jc w:val="center"/>
            </w:pPr>
            <w:r>
              <w:rPr>
                <w:sz w:val="24"/>
              </w:rPr>
              <w:t xml:space="preserve">1,008</w:t>
            </w:r>
          </w:p>
        </w:tc>
        <w:tc>
          <w:tcPr>
            <w:tcW w:w="1564" w:type="dxa"/>
          </w:tcPr>
          <w:p>
            <w:pPr>
              <w:pStyle w:val="0"/>
              <w:jc w:val="center"/>
            </w:pPr>
            <w:r>
              <w:rPr>
                <w:sz w:val="24"/>
              </w:rPr>
              <w:t xml:space="preserve">1240344,00</w:t>
            </w:r>
          </w:p>
        </w:tc>
        <w:tc>
          <w:tcPr>
            <w:tcW w:w="1384" w:type="dxa"/>
          </w:tcPr>
          <w:p>
            <w:pPr>
              <w:pStyle w:val="0"/>
              <w:jc w:val="center"/>
            </w:pPr>
            <w:r>
              <w:rPr>
                <w:sz w:val="24"/>
              </w:rPr>
              <w:t xml:space="preserve">103362,00</w:t>
            </w:r>
          </w:p>
        </w:tc>
        <w:tc>
          <w:tcPr>
            <w:tcW w:w="1384" w:type="dxa"/>
            <w:tcBorders>
              <w:right w:val="nil"/>
            </w:tcBorders>
          </w:tcPr>
          <w:p>
            <w:pPr>
              <w:pStyle w:val="0"/>
              <w:jc w:val="center"/>
            </w:pPr>
            <w:r>
              <w:rPr>
                <w:sz w:val="24"/>
              </w:rPr>
              <w:t xml:space="preserve">103362,00</w:t>
            </w:r>
          </w:p>
        </w:tc>
      </w:tr>
      <w:tr>
        <w:tc>
          <w:tcPr>
            <w:vMerge w:val="continue"/>
          </w:tcPr>
          <w:p/>
        </w:tc>
        <w:tc>
          <w:tcPr>
            <w:tcW w:w="2098" w:type="dxa"/>
          </w:tcPr>
          <w:p>
            <w:pPr>
              <w:pStyle w:val="0"/>
            </w:pPr>
            <w:r>
              <w:rPr>
                <w:sz w:val="24"/>
              </w:rPr>
              <w:t xml:space="preserve">ФАП с. Завидное</w:t>
            </w:r>
          </w:p>
        </w:tc>
        <w:tc>
          <w:tcPr>
            <w:tcW w:w="1304" w:type="dxa"/>
          </w:tcPr>
          <w:p>
            <w:pPr>
              <w:pStyle w:val="0"/>
              <w:jc w:val="center"/>
            </w:pPr>
            <w:r>
              <w:rPr>
                <w:sz w:val="24"/>
              </w:rPr>
              <w:t xml:space="preserve">499</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1,010</w:t>
            </w:r>
          </w:p>
        </w:tc>
        <w:tc>
          <w:tcPr>
            <w:tcW w:w="1701" w:type="dxa"/>
          </w:tcPr>
          <w:p>
            <w:pPr>
              <w:pStyle w:val="0"/>
              <w:jc w:val="center"/>
            </w:pPr>
            <w:r>
              <w:rPr>
                <w:sz w:val="24"/>
              </w:rPr>
              <w:t xml:space="preserve">1,010</w:t>
            </w:r>
          </w:p>
        </w:tc>
        <w:tc>
          <w:tcPr>
            <w:tcW w:w="1564" w:type="dxa"/>
          </w:tcPr>
          <w:p>
            <w:pPr>
              <w:pStyle w:val="0"/>
              <w:jc w:val="center"/>
            </w:pPr>
            <w:r>
              <w:rPr>
                <w:sz w:val="24"/>
              </w:rPr>
              <w:t xml:space="preserve">1242805,00</w:t>
            </w:r>
          </w:p>
        </w:tc>
        <w:tc>
          <w:tcPr>
            <w:tcW w:w="1384" w:type="dxa"/>
          </w:tcPr>
          <w:p>
            <w:pPr>
              <w:pStyle w:val="0"/>
              <w:jc w:val="center"/>
            </w:pPr>
            <w:r>
              <w:rPr>
                <w:sz w:val="24"/>
              </w:rPr>
              <w:t xml:space="preserve">103567,08</w:t>
            </w:r>
          </w:p>
        </w:tc>
        <w:tc>
          <w:tcPr>
            <w:tcW w:w="1384" w:type="dxa"/>
            <w:tcBorders>
              <w:right w:val="nil"/>
            </w:tcBorders>
          </w:tcPr>
          <w:p>
            <w:pPr>
              <w:pStyle w:val="0"/>
              <w:jc w:val="center"/>
            </w:pPr>
            <w:r>
              <w:rPr>
                <w:sz w:val="24"/>
              </w:rPr>
              <w:t xml:space="preserve">103567,08</w:t>
            </w:r>
          </w:p>
        </w:tc>
      </w:tr>
      <w:tr>
        <w:tc>
          <w:tcPr>
            <w:vMerge w:val="continue"/>
          </w:tcPr>
          <w:p/>
        </w:tc>
        <w:tc>
          <w:tcPr>
            <w:tcW w:w="2098" w:type="dxa"/>
          </w:tcPr>
          <w:p>
            <w:pPr>
              <w:pStyle w:val="0"/>
            </w:pPr>
            <w:r>
              <w:rPr>
                <w:sz w:val="24"/>
              </w:rPr>
              <w:t xml:space="preserve">ФАП с. Каверино</w:t>
            </w:r>
          </w:p>
        </w:tc>
        <w:tc>
          <w:tcPr>
            <w:tcW w:w="1304" w:type="dxa"/>
          </w:tcPr>
          <w:p>
            <w:pPr>
              <w:pStyle w:val="0"/>
              <w:jc w:val="center"/>
            </w:pPr>
            <w:r>
              <w:rPr>
                <w:sz w:val="24"/>
              </w:rPr>
              <w:t xml:space="preserve">459</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1,009</w:t>
            </w:r>
          </w:p>
        </w:tc>
        <w:tc>
          <w:tcPr>
            <w:tcW w:w="1701" w:type="dxa"/>
          </w:tcPr>
          <w:p>
            <w:pPr>
              <w:pStyle w:val="0"/>
              <w:jc w:val="center"/>
            </w:pPr>
            <w:r>
              <w:rPr>
                <w:sz w:val="24"/>
              </w:rPr>
              <w:t xml:space="preserve">1,009</w:t>
            </w:r>
          </w:p>
        </w:tc>
        <w:tc>
          <w:tcPr>
            <w:tcW w:w="1564" w:type="dxa"/>
          </w:tcPr>
          <w:p>
            <w:pPr>
              <w:pStyle w:val="0"/>
              <w:jc w:val="center"/>
            </w:pPr>
            <w:r>
              <w:rPr>
                <w:sz w:val="24"/>
              </w:rPr>
              <w:t xml:space="preserve">1241574,50</w:t>
            </w:r>
          </w:p>
        </w:tc>
        <w:tc>
          <w:tcPr>
            <w:tcW w:w="1384" w:type="dxa"/>
          </w:tcPr>
          <w:p>
            <w:pPr>
              <w:pStyle w:val="0"/>
              <w:jc w:val="center"/>
            </w:pPr>
            <w:r>
              <w:rPr>
                <w:sz w:val="24"/>
              </w:rPr>
              <w:t xml:space="preserve">103464,54</w:t>
            </w:r>
          </w:p>
        </w:tc>
        <w:tc>
          <w:tcPr>
            <w:tcW w:w="1384" w:type="dxa"/>
            <w:tcBorders>
              <w:right w:val="nil"/>
            </w:tcBorders>
          </w:tcPr>
          <w:p>
            <w:pPr>
              <w:pStyle w:val="0"/>
              <w:jc w:val="center"/>
            </w:pPr>
            <w:r>
              <w:rPr>
                <w:sz w:val="24"/>
              </w:rPr>
              <w:t xml:space="preserve">103464,54</w:t>
            </w:r>
          </w:p>
        </w:tc>
      </w:tr>
      <w:tr>
        <w:tc>
          <w:tcPr>
            <w:vMerge w:val="continue"/>
          </w:tcPr>
          <w:p/>
        </w:tc>
        <w:tc>
          <w:tcPr>
            <w:tcW w:w="2098" w:type="dxa"/>
          </w:tcPr>
          <w:p>
            <w:pPr>
              <w:pStyle w:val="0"/>
            </w:pPr>
            <w:r>
              <w:rPr>
                <w:sz w:val="24"/>
              </w:rPr>
              <w:t xml:space="preserve">ФАП с. Казачий Дюк</w:t>
            </w:r>
          </w:p>
        </w:tc>
        <w:tc>
          <w:tcPr>
            <w:tcW w:w="1304" w:type="dxa"/>
          </w:tcPr>
          <w:p>
            <w:pPr>
              <w:pStyle w:val="0"/>
              <w:jc w:val="center"/>
            </w:pPr>
            <w:r>
              <w:rPr>
                <w:sz w:val="24"/>
              </w:rPr>
              <w:t xml:space="preserve">152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ФАП с. Казачья Слобода</w:t>
            </w:r>
          </w:p>
        </w:tc>
        <w:tc>
          <w:tcPr>
            <w:tcW w:w="1304" w:type="dxa"/>
          </w:tcPr>
          <w:p>
            <w:pPr>
              <w:pStyle w:val="0"/>
              <w:jc w:val="center"/>
            </w:pPr>
            <w:r>
              <w:rPr>
                <w:sz w:val="24"/>
              </w:rPr>
              <w:t xml:space="preserve">1944</w:t>
            </w:r>
          </w:p>
        </w:tc>
        <w:tc>
          <w:tcPr>
            <w:tcW w:w="1587" w:type="dxa"/>
          </w:tcPr>
          <w:p>
            <w:pPr>
              <w:pStyle w:val="0"/>
              <w:jc w:val="center"/>
            </w:pPr>
            <w:r>
              <w:rPr>
                <w:sz w:val="24"/>
              </w:rPr>
              <w:t xml:space="preserve">от 1501 до 2000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2907100,00</w:t>
            </w:r>
          </w:p>
        </w:tc>
        <w:tc>
          <w:tcPr>
            <w:tcW w:w="1534" w:type="dxa"/>
          </w:tcPr>
          <w:p>
            <w:pPr>
              <w:pStyle w:val="0"/>
              <w:jc w:val="center"/>
            </w:pPr>
            <w:r>
              <w:rPr>
                <w:sz w:val="24"/>
              </w:rPr>
              <w:t xml:space="preserve">0,610</w:t>
            </w:r>
          </w:p>
        </w:tc>
        <w:tc>
          <w:tcPr>
            <w:tcW w:w="1701" w:type="dxa"/>
          </w:tcPr>
          <w:p>
            <w:pPr>
              <w:pStyle w:val="0"/>
              <w:jc w:val="center"/>
            </w:pPr>
            <w:r>
              <w:rPr>
                <w:sz w:val="24"/>
              </w:rPr>
              <w:t xml:space="preserve">1,017</w:t>
            </w:r>
          </w:p>
        </w:tc>
        <w:tc>
          <w:tcPr>
            <w:tcW w:w="1564" w:type="dxa"/>
          </w:tcPr>
          <w:p>
            <w:pPr>
              <w:pStyle w:val="0"/>
              <w:jc w:val="center"/>
            </w:pPr>
            <w:r>
              <w:rPr>
                <w:sz w:val="24"/>
              </w:rPr>
              <w:t xml:space="preserve">1773331,00</w:t>
            </w:r>
          </w:p>
        </w:tc>
        <w:tc>
          <w:tcPr>
            <w:tcW w:w="1384" w:type="dxa"/>
          </w:tcPr>
          <w:p>
            <w:pPr>
              <w:pStyle w:val="0"/>
              <w:jc w:val="center"/>
            </w:pPr>
            <w:r>
              <w:rPr>
                <w:sz w:val="24"/>
              </w:rPr>
              <w:t xml:space="preserve">147777,58</w:t>
            </w:r>
          </w:p>
        </w:tc>
        <w:tc>
          <w:tcPr>
            <w:tcW w:w="1384" w:type="dxa"/>
            <w:tcBorders>
              <w:right w:val="nil"/>
            </w:tcBorders>
          </w:tcPr>
          <w:p>
            <w:pPr>
              <w:pStyle w:val="0"/>
              <w:jc w:val="center"/>
            </w:pPr>
            <w:r>
              <w:rPr>
                <w:sz w:val="24"/>
              </w:rPr>
              <w:t xml:space="preserve">147777,58</w:t>
            </w:r>
          </w:p>
        </w:tc>
      </w:tr>
      <w:tr>
        <w:tc>
          <w:tcPr>
            <w:vMerge w:val="continue"/>
          </w:tcPr>
          <w:p/>
        </w:tc>
        <w:tc>
          <w:tcPr>
            <w:tcW w:w="2098" w:type="dxa"/>
          </w:tcPr>
          <w:p>
            <w:pPr>
              <w:pStyle w:val="0"/>
            </w:pPr>
            <w:r>
              <w:rPr>
                <w:sz w:val="24"/>
              </w:rPr>
              <w:t xml:space="preserve">ФАП с. Кулики</w:t>
            </w:r>
          </w:p>
        </w:tc>
        <w:tc>
          <w:tcPr>
            <w:tcW w:w="1304" w:type="dxa"/>
          </w:tcPr>
          <w:p>
            <w:pPr>
              <w:pStyle w:val="0"/>
              <w:jc w:val="center"/>
            </w:pPr>
            <w:r>
              <w:rPr>
                <w:sz w:val="24"/>
              </w:rPr>
              <w:t xml:space="preserve">154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ФАП с. Кучасьево</w:t>
            </w:r>
          </w:p>
        </w:tc>
        <w:tc>
          <w:tcPr>
            <w:tcW w:w="1304" w:type="dxa"/>
          </w:tcPr>
          <w:p>
            <w:pPr>
              <w:pStyle w:val="0"/>
              <w:jc w:val="center"/>
            </w:pPr>
            <w:r>
              <w:rPr>
                <w:sz w:val="24"/>
              </w:rPr>
              <w:t xml:space="preserve">356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0,605</w:t>
            </w:r>
          </w:p>
        </w:tc>
        <w:tc>
          <w:tcPr>
            <w:tcW w:w="1701" w:type="dxa"/>
          </w:tcPr>
          <w:p>
            <w:pPr>
              <w:pStyle w:val="0"/>
              <w:jc w:val="center"/>
            </w:pPr>
            <w:r>
              <w:rPr>
                <w:sz w:val="24"/>
              </w:rPr>
              <w:t xml:space="preserve">1,008</w:t>
            </w:r>
          </w:p>
        </w:tc>
        <w:tc>
          <w:tcPr>
            <w:tcW w:w="1564" w:type="dxa"/>
          </w:tcPr>
          <w:p>
            <w:pPr>
              <w:pStyle w:val="0"/>
              <w:jc w:val="center"/>
            </w:pPr>
            <w:r>
              <w:rPr>
                <w:sz w:val="24"/>
              </w:rPr>
              <w:t xml:space="preserve">744452,50</w:t>
            </w:r>
          </w:p>
        </w:tc>
        <w:tc>
          <w:tcPr>
            <w:tcW w:w="1384" w:type="dxa"/>
          </w:tcPr>
          <w:p>
            <w:pPr>
              <w:pStyle w:val="0"/>
              <w:jc w:val="center"/>
            </w:pPr>
            <w:r>
              <w:rPr>
                <w:sz w:val="24"/>
              </w:rPr>
              <w:t xml:space="preserve">62037,71</w:t>
            </w:r>
          </w:p>
        </w:tc>
        <w:tc>
          <w:tcPr>
            <w:tcW w:w="1384" w:type="dxa"/>
            <w:tcBorders>
              <w:right w:val="nil"/>
            </w:tcBorders>
          </w:tcPr>
          <w:p>
            <w:pPr>
              <w:pStyle w:val="0"/>
              <w:jc w:val="center"/>
            </w:pPr>
            <w:r>
              <w:rPr>
                <w:sz w:val="24"/>
              </w:rPr>
              <w:t xml:space="preserve">62037,71</w:t>
            </w:r>
          </w:p>
        </w:tc>
      </w:tr>
      <w:tr>
        <w:tc>
          <w:tcPr>
            <w:vMerge w:val="continue"/>
          </w:tcPr>
          <w:p/>
        </w:tc>
        <w:tc>
          <w:tcPr>
            <w:tcW w:w="2098" w:type="dxa"/>
          </w:tcPr>
          <w:p>
            <w:pPr>
              <w:pStyle w:val="0"/>
            </w:pPr>
            <w:r>
              <w:rPr>
                <w:sz w:val="24"/>
              </w:rPr>
              <w:t xml:space="preserve">ФАП с. Лесное Ялтуново</w:t>
            </w:r>
          </w:p>
        </w:tc>
        <w:tc>
          <w:tcPr>
            <w:tcW w:w="1304" w:type="dxa"/>
          </w:tcPr>
          <w:p>
            <w:pPr>
              <w:pStyle w:val="0"/>
              <w:jc w:val="center"/>
            </w:pPr>
            <w:r>
              <w:rPr>
                <w:sz w:val="24"/>
              </w:rPr>
              <w:t xml:space="preserve">194</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1,004</w:t>
            </w:r>
          </w:p>
        </w:tc>
        <w:tc>
          <w:tcPr>
            <w:tcW w:w="1701" w:type="dxa"/>
          </w:tcPr>
          <w:p>
            <w:pPr>
              <w:pStyle w:val="0"/>
              <w:jc w:val="center"/>
            </w:pPr>
            <w:r>
              <w:rPr>
                <w:sz w:val="24"/>
              </w:rPr>
              <w:t xml:space="preserve">1,004</w:t>
            </w:r>
          </w:p>
        </w:tc>
        <w:tc>
          <w:tcPr>
            <w:tcW w:w="1564" w:type="dxa"/>
          </w:tcPr>
          <w:p>
            <w:pPr>
              <w:pStyle w:val="0"/>
              <w:jc w:val="center"/>
            </w:pPr>
            <w:r>
              <w:rPr>
                <w:sz w:val="24"/>
              </w:rPr>
              <w:t xml:space="preserve">1235422,00</w:t>
            </w:r>
          </w:p>
        </w:tc>
        <w:tc>
          <w:tcPr>
            <w:tcW w:w="1384" w:type="dxa"/>
          </w:tcPr>
          <w:p>
            <w:pPr>
              <w:pStyle w:val="0"/>
              <w:jc w:val="center"/>
            </w:pPr>
            <w:r>
              <w:rPr>
                <w:sz w:val="24"/>
              </w:rPr>
              <w:t xml:space="preserve">102951,83</w:t>
            </w:r>
          </w:p>
        </w:tc>
        <w:tc>
          <w:tcPr>
            <w:tcW w:w="1384" w:type="dxa"/>
            <w:tcBorders>
              <w:right w:val="nil"/>
            </w:tcBorders>
          </w:tcPr>
          <w:p>
            <w:pPr>
              <w:pStyle w:val="0"/>
              <w:jc w:val="center"/>
            </w:pPr>
            <w:r>
              <w:rPr>
                <w:sz w:val="24"/>
              </w:rPr>
              <w:t xml:space="preserve">102951,83</w:t>
            </w:r>
          </w:p>
        </w:tc>
      </w:tr>
      <w:tr>
        <w:tc>
          <w:tcPr>
            <w:vMerge w:val="continue"/>
          </w:tcPr>
          <w:p/>
        </w:tc>
        <w:tc>
          <w:tcPr>
            <w:tcW w:w="2098" w:type="dxa"/>
          </w:tcPr>
          <w:p>
            <w:pPr>
              <w:pStyle w:val="0"/>
            </w:pPr>
            <w:r>
              <w:rPr>
                <w:sz w:val="24"/>
              </w:rPr>
              <w:t xml:space="preserve">ФАП с. Новософьино</w:t>
            </w:r>
          </w:p>
        </w:tc>
        <w:tc>
          <w:tcPr>
            <w:tcW w:w="1304" w:type="dxa"/>
          </w:tcPr>
          <w:p>
            <w:pPr>
              <w:pStyle w:val="0"/>
              <w:jc w:val="center"/>
            </w:pPr>
            <w:r>
              <w:rPr>
                <w:sz w:val="24"/>
              </w:rPr>
              <w:t xml:space="preserve">168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1,003</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ФАП с. Новочернеево</w:t>
            </w:r>
          </w:p>
        </w:tc>
        <w:tc>
          <w:tcPr>
            <w:tcW w:w="1304" w:type="dxa"/>
          </w:tcPr>
          <w:p>
            <w:pPr>
              <w:pStyle w:val="0"/>
              <w:jc w:val="center"/>
            </w:pPr>
            <w:r>
              <w:rPr>
                <w:sz w:val="24"/>
              </w:rPr>
              <w:t xml:space="preserve">303</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0,604</w:t>
            </w:r>
          </w:p>
        </w:tc>
        <w:tc>
          <w:tcPr>
            <w:tcW w:w="1701" w:type="dxa"/>
          </w:tcPr>
          <w:p>
            <w:pPr>
              <w:pStyle w:val="0"/>
              <w:jc w:val="center"/>
            </w:pPr>
            <w:r>
              <w:rPr>
                <w:sz w:val="24"/>
              </w:rPr>
              <w:t xml:space="preserve">1,006</w:t>
            </w:r>
          </w:p>
        </w:tc>
        <w:tc>
          <w:tcPr>
            <w:tcW w:w="1564" w:type="dxa"/>
          </w:tcPr>
          <w:p>
            <w:pPr>
              <w:pStyle w:val="0"/>
              <w:jc w:val="center"/>
            </w:pPr>
            <w:r>
              <w:rPr>
                <w:sz w:val="24"/>
              </w:rPr>
              <w:t xml:space="preserve">743222,00</w:t>
            </w:r>
          </w:p>
        </w:tc>
        <w:tc>
          <w:tcPr>
            <w:tcW w:w="1384" w:type="dxa"/>
          </w:tcPr>
          <w:p>
            <w:pPr>
              <w:pStyle w:val="0"/>
              <w:jc w:val="center"/>
            </w:pPr>
            <w:r>
              <w:rPr>
                <w:sz w:val="24"/>
              </w:rPr>
              <w:t xml:space="preserve">61935,17</w:t>
            </w:r>
          </w:p>
        </w:tc>
        <w:tc>
          <w:tcPr>
            <w:tcW w:w="1384" w:type="dxa"/>
            <w:tcBorders>
              <w:right w:val="nil"/>
            </w:tcBorders>
          </w:tcPr>
          <w:p>
            <w:pPr>
              <w:pStyle w:val="0"/>
              <w:jc w:val="center"/>
            </w:pPr>
            <w:r>
              <w:rPr>
                <w:sz w:val="24"/>
              </w:rPr>
              <w:t xml:space="preserve">61935,17</w:t>
            </w:r>
          </w:p>
        </w:tc>
      </w:tr>
      <w:tr>
        <w:tc>
          <w:tcPr>
            <w:vMerge w:val="continue"/>
          </w:tcPr>
          <w:p/>
        </w:tc>
        <w:tc>
          <w:tcPr>
            <w:tcW w:w="2098" w:type="dxa"/>
          </w:tcPr>
          <w:p>
            <w:pPr>
              <w:pStyle w:val="0"/>
            </w:pPr>
            <w:r>
              <w:rPr>
                <w:sz w:val="24"/>
              </w:rPr>
              <w:t xml:space="preserve">ФАП с. Ольхи</w:t>
            </w:r>
          </w:p>
        </w:tc>
        <w:tc>
          <w:tcPr>
            <w:tcW w:w="1304" w:type="dxa"/>
          </w:tcPr>
          <w:p>
            <w:pPr>
              <w:pStyle w:val="0"/>
              <w:jc w:val="center"/>
            </w:pPr>
            <w:r>
              <w:rPr>
                <w:sz w:val="24"/>
              </w:rPr>
              <w:t xml:space="preserve">378</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0,605</w:t>
            </w:r>
          </w:p>
        </w:tc>
        <w:tc>
          <w:tcPr>
            <w:tcW w:w="1701" w:type="dxa"/>
          </w:tcPr>
          <w:p>
            <w:pPr>
              <w:pStyle w:val="0"/>
              <w:jc w:val="center"/>
            </w:pPr>
            <w:r>
              <w:rPr>
                <w:sz w:val="24"/>
              </w:rPr>
              <w:t xml:space="preserve">1,008</w:t>
            </w:r>
          </w:p>
        </w:tc>
        <w:tc>
          <w:tcPr>
            <w:tcW w:w="1564" w:type="dxa"/>
          </w:tcPr>
          <w:p>
            <w:pPr>
              <w:pStyle w:val="0"/>
              <w:jc w:val="center"/>
            </w:pPr>
            <w:r>
              <w:rPr>
                <w:sz w:val="24"/>
              </w:rPr>
              <w:t xml:space="preserve">744452,50</w:t>
            </w:r>
          </w:p>
        </w:tc>
        <w:tc>
          <w:tcPr>
            <w:tcW w:w="1384" w:type="dxa"/>
          </w:tcPr>
          <w:p>
            <w:pPr>
              <w:pStyle w:val="0"/>
              <w:jc w:val="center"/>
            </w:pPr>
            <w:r>
              <w:rPr>
                <w:sz w:val="24"/>
              </w:rPr>
              <w:t xml:space="preserve">62037,71</w:t>
            </w:r>
          </w:p>
        </w:tc>
        <w:tc>
          <w:tcPr>
            <w:tcW w:w="1384" w:type="dxa"/>
            <w:tcBorders>
              <w:right w:val="nil"/>
            </w:tcBorders>
          </w:tcPr>
          <w:p>
            <w:pPr>
              <w:pStyle w:val="0"/>
              <w:jc w:val="center"/>
            </w:pPr>
            <w:r>
              <w:rPr>
                <w:sz w:val="24"/>
              </w:rPr>
              <w:t xml:space="preserve">62037,71</w:t>
            </w:r>
          </w:p>
        </w:tc>
      </w:tr>
      <w:tr>
        <w:tc>
          <w:tcPr>
            <w:vMerge w:val="continue"/>
          </w:tcPr>
          <w:p/>
        </w:tc>
        <w:tc>
          <w:tcPr>
            <w:tcW w:w="2098" w:type="dxa"/>
          </w:tcPr>
          <w:p>
            <w:pPr>
              <w:pStyle w:val="0"/>
            </w:pPr>
            <w:r>
              <w:rPr>
                <w:sz w:val="24"/>
              </w:rPr>
              <w:t xml:space="preserve">ФАП с. Печины</w:t>
            </w:r>
          </w:p>
        </w:tc>
        <w:tc>
          <w:tcPr>
            <w:tcW w:w="1304" w:type="dxa"/>
          </w:tcPr>
          <w:p>
            <w:pPr>
              <w:pStyle w:val="0"/>
              <w:jc w:val="center"/>
            </w:pPr>
            <w:r>
              <w:rPr>
                <w:sz w:val="24"/>
              </w:rPr>
              <w:t xml:space="preserve">265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0,602</w:t>
            </w:r>
          </w:p>
        </w:tc>
        <w:tc>
          <w:tcPr>
            <w:tcW w:w="1701" w:type="dxa"/>
          </w:tcPr>
          <w:p>
            <w:pPr>
              <w:pStyle w:val="0"/>
              <w:jc w:val="center"/>
            </w:pPr>
            <w:r>
              <w:rPr>
                <w:sz w:val="24"/>
              </w:rPr>
              <w:t xml:space="preserve">1,004</w:t>
            </w:r>
          </w:p>
        </w:tc>
        <w:tc>
          <w:tcPr>
            <w:tcW w:w="1564" w:type="dxa"/>
          </w:tcPr>
          <w:p>
            <w:pPr>
              <w:pStyle w:val="0"/>
              <w:jc w:val="center"/>
            </w:pPr>
            <w:r>
              <w:rPr>
                <w:sz w:val="24"/>
              </w:rPr>
              <w:t xml:space="preserve">740761,00</w:t>
            </w:r>
          </w:p>
        </w:tc>
        <w:tc>
          <w:tcPr>
            <w:tcW w:w="1384" w:type="dxa"/>
          </w:tcPr>
          <w:p>
            <w:pPr>
              <w:pStyle w:val="0"/>
              <w:jc w:val="center"/>
            </w:pPr>
            <w:r>
              <w:rPr>
                <w:sz w:val="24"/>
              </w:rPr>
              <w:t xml:space="preserve">61730,08</w:t>
            </w:r>
          </w:p>
        </w:tc>
        <w:tc>
          <w:tcPr>
            <w:tcW w:w="1384" w:type="dxa"/>
            <w:tcBorders>
              <w:right w:val="nil"/>
            </w:tcBorders>
          </w:tcPr>
          <w:p>
            <w:pPr>
              <w:pStyle w:val="0"/>
              <w:jc w:val="center"/>
            </w:pPr>
            <w:r>
              <w:rPr>
                <w:sz w:val="24"/>
              </w:rPr>
              <w:t xml:space="preserve">61730,08</w:t>
            </w:r>
          </w:p>
        </w:tc>
      </w:tr>
      <w:tr>
        <w:tc>
          <w:tcPr>
            <w:vMerge w:val="continue"/>
          </w:tcPr>
          <w:p/>
        </w:tc>
        <w:tc>
          <w:tcPr>
            <w:tcW w:w="2098" w:type="dxa"/>
          </w:tcPr>
          <w:p>
            <w:pPr>
              <w:pStyle w:val="0"/>
            </w:pPr>
            <w:r>
              <w:rPr>
                <w:sz w:val="24"/>
              </w:rPr>
              <w:t xml:space="preserve">ФАП с. Польное Ялтуново</w:t>
            </w:r>
          </w:p>
        </w:tc>
        <w:tc>
          <w:tcPr>
            <w:tcW w:w="1304" w:type="dxa"/>
          </w:tcPr>
          <w:p>
            <w:pPr>
              <w:pStyle w:val="0"/>
              <w:jc w:val="center"/>
            </w:pPr>
            <w:r>
              <w:rPr>
                <w:sz w:val="24"/>
              </w:rPr>
              <w:t xml:space="preserve">489</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1,009</w:t>
            </w:r>
          </w:p>
        </w:tc>
        <w:tc>
          <w:tcPr>
            <w:tcW w:w="1701" w:type="dxa"/>
          </w:tcPr>
          <w:p>
            <w:pPr>
              <w:pStyle w:val="0"/>
              <w:jc w:val="center"/>
            </w:pPr>
            <w:r>
              <w:rPr>
                <w:sz w:val="24"/>
              </w:rPr>
              <w:t xml:space="preserve">1,009</w:t>
            </w:r>
          </w:p>
        </w:tc>
        <w:tc>
          <w:tcPr>
            <w:tcW w:w="1564" w:type="dxa"/>
          </w:tcPr>
          <w:p>
            <w:pPr>
              <w:pStyle w:val="0"/>
              <w:jc w:val="center"/>
            </w:pPr>
            <w:r>
              <w:rPr>
                <w:sz w:val="24"/>
              </w:rPr>
              <w:t xml:space="preserve">1241574,50</w:t>
            </w:r>
          </w:p>
        </w:tc>
        <w:tc>
          <w:tcPr>
            <w:tcW w:w="1384" w:type="dxa"/>
          </w:tcPr>
          <w:p>
            <w:pPr>
              <w:pStyle w:val="0"/>
              <w:jc w:val="center"/>
            </w:pPr>
            <w:r>
              <w:rPr>
                <w:sz w:val="24"/>
              </w:rPr>
              <w:t xml:space="preserve">103464,54</w:t>
            </w:r>
          </w:p>
        </w:tc>
        <w:tc>
          <w:tcPr>
            <w:tcW w:w="1384" w:type="dxa"/>
            <w:tcBorders>
              <w:right w:val="nil"/>
            </w:tcBorders>
          </w:tcPr>
          <w:p>
            <w:pPr>
              <w:pStyle w:val="0"/>
              <w:jc w:val="center"/>
            </w:pPr>
            <w:r>
              <w:rPr>
                <w:sz w:val="24"/>
              </w:rPr>
              <w:t xml:space="preserve">103464,54</w:t>
            </w:r>
          </w:p>
        </w:tc>
      </w:tr>
      <w:tr>
        <w:tc>
          <w:tcPr>
            <w:vMerge w:val="continue"/>
          </w:tcPr>
          <w:p/>
        </w:tc>
        <w:tc>
          <w:tcPr>
            <w:tcW w:w="2098" w:type="dxa"/>
          </w:tcPr>
          <w:p>
            <w:pPr>
              <w:pStyle w:val="0"/>
            </w:pPr>
            <w:r>
              <w:rPr>
                <w:sz w:val="24"/>
              </w:rPr>
              <w:t xml:space="preserve">ФАП с. Свеженькая</w:t>
            </w:r>
          </w:p>
        </w:tc>
        <w:tc>
          <w:tcPr>
            <w:tcW w:w="1304" w:type="dxa"/>
          </w:tcPr>
          <w:p>
            <w:pPr>
              <w:pStyle w:val="0"/>
              <w:jc w:val="center"/>
            </w:pPr>
            <w:r>
              <w:rPr>
                <w:sz w:val="24"/>
              </w:rPr>
              <w:t xml:space="preserve">35</w:t>
            </w:r>
          </w:p>
        </w:tc>
        <w:tc>
          <w:tcPr>
            <w:tcW w:w="1587" w:type="dxa"/>
          </w:tcPr>
          <w:p>
            <w:pPr>
              <w:pStyle w:val="0"/>
              <w:jc w:val="center"/>
            </w:pPr>
            <w:r>
              <w:rPr>
                <w:sz w:val="24"/>
              </w:rPr>
              <w:t xml:space="preserve">до 100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820300,00</w:t>
            </w:r>
          </w:p>
        </w:tc>
        <w:tc>
          <w:tcPr>
            <w:tcW w:w="1534" w:type="dxa"/>
          </w:tcPr>
          <w:p>
            <w:pPr>
              <w:pStyle w:val="0"/>
              <w:jc w:val="center"/>
            </w:pPr>
            <w:r>
              <w:rPr>
                <w:sz w:val="24"/>
              </w:rPr>
              <w:t xml:space="preserve">0,600</w:t>
            </w:r>
          </w:p>
        </w:tc>
        <w:tc>
          <w:tcPr>
            <w:tcW w:w="1701" w:type="dxa"/>
          </w:tcPr>
          <w:p>
            <w:pPr>
              <w:pStyle w:val="0"/>
              <w:jc w:val="center"/>
            </w:pPr>
            <w:r>
              <w:rPr>
                <w:sz w:val="24"/>
              </w:rPr>
              <w:t xml:space="preserve">1,000</w:t>
            </w:r>
          </w:p>
        </w:tc>
        <w:tc>
          <w:tcPr>
            <w:tcW w:w="1564" w:type="dxa"/>
          </w:tcPr>
          <w:p>
            <w:pPr>
              <w:pStyle w:val="0"/>
              <w:jc w:val="center"/>
            </w:pPr>
            <w:r>
              <w:rPr>
                <w:sz w:val="24"/>
              </w:rPr>
              <w:t xml:space="preserve">492180,00</w:t>
            </w:r>
          </w:p>
        </w:tc>
        <w:tc>
          <w:tcPr>
            <w:tcW w:w="1384" w:type="dxa"/>
          </w:tcPr>
          <w:p>
            <w:pPr>
              <w:pStyle w:val="0"/>
              <w:jc w:val="center"/>
            </w:pPr>
            <w:r>
              <w:rPr>
                <w:sz w:val="24"/>
              </w:rPr>
              <w:t xml:space="preserve">41015,00</w:t>
            </w:r>
          </w:p>
        </w:tc>
        <w:tc>
          <w:tcPr>
            <w:tcW w:w="1384" w:type="dxa"/>
            <w:tcBorders>
              <w:right w:val="nil"/>
            </w:tcBorders>
          </w:tcPr>
          <w:p>
            <w:pPr>
              <w:pStyle w:val="0"/>
              <w:jc w:val="center"/>
            </w:pPr>
            <w:r>
              <w:rPr>
                <w:sz w:val="24"/>
              </w:rPr>
              <w:t xml:space="preserve">41015,00</w:t>
            </w:r>
          </w:p>
        </w:tc>
      </w:tr>
      <w:tr>
        <w:tc>
          <w:tcPr>
            <w:vMerge w:val="continue"/>
          </w:tcPr>
          <w:p/>
        </w:tc>
        <w:tc>
          <w:tcPr>
            <w:tcW w:w="2098" w:type="dxa"/>
          </w:tcPr>
          <w:p>
            <w:pPr>
              <w:pStyle w:val="0"/>
            </w:pPr>
            <w:r>
              <w:rPr>
                <w:sz w:val="24"/>
              </w:rPr>
              <w:t xml:space="preserve">ФАП с. Сново-Здорово</w:t>
            </w:r>
          </w:p>
        </w:tc>
        <w:tc>
          <w:tcPr>
            <w:tcW w:w="1304" w:type="dxa"/>
          </w:tcPr>
          <w:p>
            <w:pPr>
              <w:pStyle w:val="0"/>
              <w:jc w:val="center"/>
            </w:pPr>
            <w:r>
              <w:rPr>
                <w:sz w:val="24"/>
              </w:rPr>
              <w:t xml:space="preserve">192</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ФАП с. Старо-Чернеево</w:t>
            </w:r>
          </w:p>
        </w:tc>
        <w:tc>
          <w:tcPr>
            <w:tcW w:w="1304" w:type="dxa"/>
          </w:tcPr>
          <w:p>
            <w:pPr>
              <w:pStyle w:val="0"/>
              <w:jc w:val="center"/>
            </w:pPr>
            <w:r>
              <w:rPr>
                <w:sz w:val="24"/>
              </w:rPr>
              <w:t xml:space="preserve">295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0,603</w:t>
            </w:r>
          </w:p>
        </w:tc>
        <w:tc>
          <w:tcPr>
            <w:tcW w:w="1701" w:type="dxa"/>
          </w:tcPr>
          <w:p>
            <w:pPr>
              <w:pStyle w:val="0"/>
              <w:jc w:val="center"/>
            </w:pPr>
            <w:r>
              <w:rPr>
                <w:sz w:val="24"/>
              </w:rPr>
              <w:t xml:space="preserve">1,005</w:t>
            </w:r>
          </w:p>
        </w:tc>
        <w:tc>
          <w:tcPr>
            <w:tcW w:w="1564" w:type="dxa"/>
          </w:tcPr>
          <w:p>
            <w:pPr>
              <w:pStyle w:val="0"/>
              <w:jc w:val="center"/>
            </w:pPr>
            <w:r>
              <w:rPr>
                <w:sz w:val="24"/>
              </w:rPr>
              <w:t xml:space="preserve">741991,50</w:t>
            </w:r>
          </w:p>
        </w:tc>
        <w:tc>
          <w:tcPr>
            <w:tcW w:w="1384" w:type="dxa"/>
          </w:tcPr>
          <w:p>
            <w:pPr>
              <w:pStyle w:val="0"/>
              <w:jc w:val="center"/>
            </w:pPr>
            <w:r>
              <w:rPr>
                <w:sz w:val="24"/>
              </w:rPr>
              <w:t xml:space="preserve">61832,63</w:t>
            </w:r>
          </w:p>
        </w:tc>
        <w:tc>
          <w:tcPr>
            <w:tcW w:w="1384" w:type="dxa"/>
            <w:tcBorders>
              <w:right w:val="nil"/>
            </w:tcBorders>
          </w:tcPr>
          <w:p>
            <w:pPr>
              <w:pStyle w:val="0"/>
              <w:jc w:val="center"/>
            </w:pPr>
            <w:r>
              <w:rPr>
                <w:sz w:val="24"/>
              </w:rPr>
              <w:t xml:space="preserve">61832,63</w:t>
            </w:r>
          </w:p>
        </w:tc>
      </w:tr>
      <w:tr>
        <w:tc>
          <w:tcPr>
            <w:vMerge w:val="continue"/>
          </w:tcPr>
          <w:p/>
        </w:tc>
        <w:tc>
          <w:tcPr>
            <w:tcW w:w="2098" w:type="dxa"/>
          </w:tcPr>
          <w:p>
            <w:pPr>
              <w:pStyle w:val="0"/>
            </w:pPr>
            <w:r>
              <w:rPr>
                <w:sz w:val="24"/>
              </w:rPr>
              <w:t xml:space="preserve">ФАП с. Тарадеи</w:t>
            </w:r>
          </w:p>
        </w:tc>
        <w:tc>
          <w:tcPr>
            <w:tcW w:w="1304" w:type="dxa"/>
          </w:tcPr>
          <w:p>
            <w:pPr>
              <w:pStyle w:val="0"/>
              <w:jc w:val="center"/>
            </w:pPr>
            <w:r>
              <w:rPr>
                <w:sz w:val="24"/>
              </w:rPr>
              <w:t xml:space="preserve">121</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1,002</w:t>
            </w:r>
          </w:p>
        </w:tc>
        <w:tc>
          <w:tcPr>
            <w:tcW w:w="1701" w:type="dxa"/>
          </w:tcPr>
          <w:p>
            <w:pPr>
              <w:pStyle w:val="0"/>
              <w:jc w:val="center"/>
            </w:pPr>
            <w:r>
              <w:rPr>
                <w:sz w:val="24"/>
              </w:rPr>
              <w:t xml:space="preserve">1,002</w:t>
            </w:r>
          </w:p>
        </w:tc>
        <w:tc>
          <w:tcPr>
            <w:tcW w:w="1564" w:type="dxa"/>
          </w:tcPr>
          <w:p>
            <w:pPr>
              <w:pStyle w:val="0"/>
              <w:jc w:val="center"/>
            </w:pPr>
            <w:r>
              <w:rPr>
                <w:sz w:val="24"/>
              </w:rPr>
              <w:t xml:space="preserve">1232961,00</w:t>
            </w:r>
          </w:p>
        </w:tc>
        <w:tc>
          <w:tcPr>
            <w:tcW w:w="1384" w:type="dxa"/>
          </w:tcPr>
          <w:p>
            <w:pPr>
              <w:pStyle w:val="0"/>
              <w:jc w:val="center"/>
            </w:pPr>
            <w:r>
              <w:rPr>
                <w:sz w:val="24"/>
              </w:rPr>
              <w:t xml:space="preserve">102746,75</w:t>
            </w:r>
          </w:p>
        </w:tc>
        <w:tc>
          <w:tcPr>
            <w:tcW w:w="1384" w:type="dxa"/>
            <w:tcBorders>
              <w:right w:val="nil"/>
            </w:tcBorders>
          </w:tcPr>
          <w:p>
            <w:pPr>
              <w:pStyle w:val="0"/>
              <w:jc w:val="center"/>
            </w:pPr>
            <w:r>
              <w:rPr>
                <w:sz w:val="24"/>
              </w:rPr>
              <w:t xml:space="preserve">102746,75</w:t>
            </w:r>
          </w:p>
        </w:tc>
      </w:tr>
      <w:tr>
        <w:tc>
          <w:tcPr>
            <w:vMerge w:val="continue"/>
          </w:tcPr>
          <w:p/>
        </w:tc>
        <w:tc>
          <w:tcPr>
            <w:tcW w:w="2098" w:type="dxa"/>
          </w:tcPr>
          <w:p>
            <w:pPr>
              <w:pStyle w:val="0"/>
            </w:pPr>
            <w:r>
              <w:rPr>
                <w:sz w:val="24"/>
              </w:rPr>
              <w:t xml:space="preserve">ФАП с. Темешево</w:t>
            </w:r>
          </w:p>
        </w:tc>
        <w:tc>
          <w:tcPr>
            <w:tcW w:w="1304" w:type="dxa"/>
          </w:tcPr>
          <w:p>
            <w:pPr>
              <w:pStyle w:val="0"/>
              <w:jc w:val="center"/>
            </w:pPr>
            <w:r>
              <w:rPr>
                <w:sz w:val="24"/>
              </w:rPr>
              <w:t xml:space="preserve">146</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ФАП с. Федосово</w:t>
            </w:r>
          </w:p>
        </w:tc>
        <w:tc>
          <w:tcPr>
            <w:tcW w:w="1304" w:type="dxa"/>
          </w:tcPr>
          <w:p>
            <w:pPr>
              <w:pStyle w:val="0"/>
              <w:jc w:val="center"/>
            </w:pPr>
            <w:r>
              <w:rPr>
                <w:sz w:val="24"/>
              </w:rPr>
              <w:t xml:space="preserve">135</w:t>
            </w:r>
          </w:p>
        </w:tc>
        <w:tc>
          <w:tcPr>
            <w:tcW w:w="1587" w:type="dxa"/>
          </w:tcPr>
          <w:p>
            <w:pPr>
              <w:pStyle w:val="0"/>
              <w:jc w:val="center"/>
            </w:pPr>
            <w:r>
              <w:rPr>
                <w:sz w:val="24"/>
              </w:rPr>
              <w:t xml:space="preserve">от 101 до 900 жителей</w:t>
            </w:r>
          </w:p>
        </w:tc>
        <w:tc>
          <w:tcPr>
            <w:tcW w:w="1587" w:type="dxa"/>
          </w:tcPr>
          <w:p>
            <w:pPr>
              <w:pStyle w:val="0"/>
              <w:jc w:val="center"/>
            </w:pPr>
            <w:r>
              <w:rPr>
                <w:sz w:val="24"/>
              </w:rPr>
              <w:t xml:space="preserve">Соответствует</w:t>
            </w:r>
          </w:p>
        </w:tc>
        <w:tc>
          <w:tcPr>
            <w:tcW w:w="1669" w:type="dxa"/>
          </w:tcPr>
          <w:p>
            <w:pPr>
              <w:pStyle w:val="0"/>
              <w:jc w:val="center"/>
            </w:pPr>
            <w:r>
              <w:rPr>
                <w:sz w:val="24"/>
              </w:rPr>
              <w:t xml:space="preserve">1230500,00</w:t>
            </w:r>
          </w:p>
        </w:tc>
        <w:tc>
          <w:tcPr>
            <w:tcW w:w="1534" w:type="dxa"/>
          </w:tcPr>
          <w:p>
            <w:pPr>
              <w:pStyle w:val="0"/>
              <w:jc w:val="center"/>
            </w:pPr>
            <w:r>
              <w:rPr>
                <w:sz w:val="24"/>
              </w:rPr>
              <w:t xml:space="preserve">1,003</w:t>
            </w:r>
          </w:p>
        </w:tc>
        <w:tc>
          <w:tcPr>
            <w:tcW w:w="1701" w:type="dxa"/>
          </w:tcPr>
          <w:p>
            <w:pPr>
              <w:pStyle w:val="0"/>
              <w:jc w:val="center"/>
            </w:pPr>
            <w:r>
              <w:rPr>
                <w:sz w:val="24"/>
              </w:rPr>
              <w:t xml:space="preserve">1,003</w:t>
            </w:r>
          </w:p>
        </w:tc>
        <w:tc>
          <w:tcPr>
            <w:tcW w:w="1564" w:type="dxa"/>
          </w:tcPr>
          <w:p>
            <w:pPr>
              <w:pStyle w:val="0"/>
              <w:jc w:val="center"/>
            </w:pPr>
            <w:r>
              <w:rPr>
                <w:sz w:val="24"/>
              </w:rPr>
              <w:t xml:space="preserve">1234191,50</w:t>
            </w:r>
          </w:p>
        </w:tc>
        <w:tc>
          <w:tcPr>
            <w:tcW w:w="1384" w:type="dxa"/>
          </w:tcPr>
          <w:p>
            <w:pPr>
              <w:pStyle w:val="0"/>
              <w:jc w:val="center"/>
            </w:pPr>
            <w:r>
              <w:rPr>
                <w:sz w:val="24"/>
              </w:rPr>
              <w:t xml:space="preserve">102849,29</w:t>
            </w:r>
          </w:p>
        </w:tc>
        <w:tc>
          <w:tcPr>
            <w:tcW w:w="1384" w:type="dxa"/>
            <w:tcBorders>
              <w:right w:val="nil"/>
            </w:tcBorders>
          </w:tcPr>
          <w:p>
            <w:pPr>
              <w:pStyle w:val="0"/>
              <w:jc w:val="center"/>
            </w:pPr>
            <w:r>
              <w:rPr>
                <w:sz w:val="24"/>
              </w:rPr>
              <w:t xml:space="preserve">102849,29</w:t>
            </w:r>
          </w:p>
        </w:tc>
      </w:tr>
      <w:tr>
        <w:tc>
          <w:tcPr>
            <w:vMerge w:val="continue"/>
          </w:tcPr>
          <w:p/>
        </w:tc>
        <w:tc>
          <w:tcPr>
            <w:tcW w:w="2098" w:type="dxa"/>
          </w:tcPr>
          <w:p>
            <w:pPr>
              <w:pStyle w:val="0"/>
            </w:pPr>
            <w:r>
              <w:rPr>
                <w:sz w:val="24"/>
              </w:rPr>
              <w:t xml:space="preserve">ФАП с. Черная Слобода</w:t>
            </w:r>
          </w:p>
        </w:tc>
        <w:tc>
          <w:tcPr>
            <w:tcW w:w="1304" w:type="dxa"/>
          </w:tcPr>
          <w:p>
            <w:pPr>
              <w:pStyle w:val="0"/>
              <w:jc w:val="center"/>
            </w:pPr>
            <w:r>
              <w:rPr>
                <w:sz w:val="24"/>
              </w:rPr>
              <w:t xml:space="preserve">2308</w:t>
            </w:r>
          </w:p>
        </w:tc>
        <w:tc>
          <w:tcPr>
            <w:tcW w:w="1587" w:type="dxa"/>
          </w:tcPr>
          <w:p>
            <w:pPr>
              <w:pStyle w:val="0"/>
              <w:jc w:val="center"/>
            </w:pPr>
            <w:r>
              <w:rPr>
                <w:sz w:val="24"/>
              </w:rPr>
              <w:t xml:space="preserve">свыше 2000 жителей</w:t>
            </w:r>
          </w:p>
        </w:tc>
        <w:tc>
          <w:tcPr>
            <w:tcW w:w="1587" w:type="dxa"/>
          </w:tcPr>
          <w:p>
            <w:pPr>
              <w:pStyle w:val="0"/>
              <w:jc w:val="center"/>
            </w:pPr>
            <w:r>
              <w:rPr>
                <w:sz w:val="24"/>
              </w:rPr>
              <w:t xml:space="preserve">Не соответствует</w:t>
            </w:r>
          </w:p>
        </w:tc>
        <w:tc>
          <w:tcPr>
            <w:tcW w:w="1669" w:type="dxa"/>
          </w:tcPr>
          <w:p>
            <w:pPr>
              <w:pStyle w:val="0"/>
              <w:jc w:val="center"/>
            </w:pPr>
            <w:r>
              <w:rPr>
                <w:sz w:val="24"/>
              </w:rPr>
              <w:t xml:space="preserve">3322400,00</w:t>
            </w:r>
          </w:p>
        </w:tc>
        <w:tc>
          <w:tcPr>
            <w:tcW w:w="1534" w:type="dxa"/>
          </w:tcPr>
          <w:p>
            <w:pPr>
              <w:pStyle w:val="0"/>
              <w:jc w:val="center"/>
            </w:pPr>
            <w:r>
              <w:rPr>
                <w:sz w:val="24"/>
              </w:rPr>
              <w:t xml:space="preserve">0,610</w:t>
            </w:r>
          </w:p>
        </w:tc>
        <w:tc>
          <w:tcPr>
            <w:tcW w:w="1701" w:type="dxa"/>
          </w:tcPr>
          <w:p>
            <w:pPr>
              <w:pStyle w:val="0"/>
              <w:jc w:val="center"/>
            </w:pPr>
            <w:r>
              <w:rPr>
                <w:sz w:val="24"/>
              </w:rPr>
              <w:t xml:space="preserve">1,016</w:t>
            </w:r>
          </w:p>
        </w:tc>
        <w:tc>
          <w:tcPr>
            <w:tcW w:w="1564" w:type="dxa"/>
          </w:tcPr>
          <w:p>
            <w:pPr>
              <w:pStyle w:val="0"/>
              <w:jc w:val="center"/>
            </w:pPr>
            <w:r>
              <w:rPr>
                <w:sz w:val="24"/>
              </w:rPr>
              <w:t xml:space="preserve">2026664,00</w:t>
            </w:r>
          </w:p>
        </w:tc>
        <w:tc>
          <w:tcPr>
            <w:tcW w:w="1384" w:type="dxa"/>
          </w:tcPr>
          <w:p>
            <w:pPr>
              <w:pStyle w:val="0"/>
              <w:jc w:val="center"/>
            </w:pPr>
            <w:r>
              <w:rPr>
                <w:sz w:val="24"/>
              </w:rPr>
              <w:t xml:space="preserve">168888,67</w:t>
            </w:r>
          </w:p>
        </w:tc>
        <w:tc>
          <w:tcPr>
            <w:tcW w:w="1384" w:type="dxa"/>
            <w:tcBorders>
              <w:right w:val="nil"/>
            </w:tcBorders>
          </w:tcPr>
          <w:p>
            <w:pPr>
              <w:pStyle w:val="0"/>
              <w:jc w:val="center"/>
            </w:pPr>
            <w:r>
              <w:rPr>
                <w:sz w:val="24"/>
              </w:rPr>
              <w:t xml:space="preserve">168888,67</w:t>
            </w:r>
          </w:p>
        </w:tc>
      </w:tr>
    </w:tbl>
    <w:p>
      <w:pPr>
        <w:pStyle w:val="0"/>
        <w:jc w:val="both"/>
      </w:pPr>
      <w:r>
        <w:rPr>
          <w:sz w:val="24"/>
        </w:rPr>
      </w:r>
    </w:p>
    <w:tbl>
      <w:tblPr>
        <w:tblInd w:w="0" w:type="dxa"/>
        <w:tblW w:w="5000" w:type="pct"/>
        <w:tblBorders>
          <w:top w:val="single" w:sz="4"/>
          <w:bottom w:val="single" w:sz="4"/>
          <w:right w:val="single" w:sz="4"/>
          <w:insideV w:val="single" w:sz="4"/>
          <w:insideH w:val="single" w:sz="4"/>
        </w:tblBorders>
        <w:tblCellMar>
          <w:top w:w="102" w:type="dxa"/>
          <w:left w:w="62" w:type="dxa"/>
          <w:bottom w:w="102" w:type="dxa"/>
          <w:right w:w="62" w:type="dxa"/>
        </w:tblCellMar>
      </w:tblPr>
      <w:tblGrid>
        <w:gridCol w:w="1384"/>
        <w:gridCol w:w="1384"/>
        <w:gridCol w:w="1384"/>
        <w:gridCol w:w="1384"/>
        <w:gridCol w:w="1384"/>
        <w:gridCol w:w="1384"/>
        <w:gridCol w:w="1384"/>
        <w:gridCol w:w="1384"/>
        <w:gridCol w:w="1384"/>
        <w:gridCol w:w="1384"/>
        <w:gridCol w:w="1564"/>
      </w:tblGrid>
      <w:tr>
        <w:tc>
          <w:tcPr>
            <w:gridSpan w:val="10"/>
            <w:tcW w:w="13840" w:type="dxa"/>
            <w:tcBorders>
              <w:left w:val="nil"/>
            </w:tcBorders>
          </w:tcPr>
          <w:p>
            <w:pPr>
              <w:pStyle w:val="0"/>
              <w:jc w:val="center"/>
            </w:pPr>
            <w:r>
              <w:rPr>
                <w:sz w:val="24"/>
              </w:rPr>
              <w:t xml:space="preserve">Актуальный месячный размер финансового обеспечения фельдшерских здравпунктов, ФАП (руб.)</w:t>
            </w:r>
          </w:p>
        </w:tc>
        <w:tc>
          <w:tcPr>
            <w:tcW w:w="1564" w:type="dxa"/>
            <w:vMerge w:val="restart"/>
          </w:tcPr>
          <w:p>
            <w:pPr>
              <w:pStyle w:val="0"/>
              <w:jc w:val="center"/>
            </w:pPr>
            <w:r>
              <w:rPr>
                <w:sz w:val="24"/>
              </w:rPr>
              <w:t xml:space="preserve">Годовой объем средств на финансовое обеспечение фельдшерских здравпунктов, ФАП в 2024 году, руб.</w:t>
            </w:r>
          </w:p>
        </w:tc>
      </w:tr>
      <w:tr>
        <w:tc>
          <w:tcPr>
            <w:tcW w:w="1384" w:type="dxa"/>
            <w:tcBorders>
              <w:left w:val="nil"/>
            </w:tcBorders>
          </w:tcPr>
          <w:p>
            <w:pPr>
              <w:pStyle w:val="0"/>
              <w:jc w:val="center"/>
            </w:pPr>
            <w:r>
              <w:rPr>
                <w:sz w:val="24"/>
              </w:rPr>
              <w:t xml:space="preserve">март</w:t>
            </w:r>
          </w:p>
        </w:tc>
        <w:tc>
          <w:tcPr>
            <w:tcW w:w="1384" w:type="dxa"/>
          </w:tcPr>
          <w:p>
            <w:pPr>
              <w:pStyle w:val="0"/>
              <w:jc w:val="center"/>
            </w:pPr>
            <w:r>
              <w:rPr>
                <w:sz w:val="24"/>
              </w:rPr>
              <w:t xml:space="preserve">апрель</w:t>
            </w:r>
          </w:p>
        </w:tc>
        <w:tc>
          <w:tcPr>
            <w:tcW w:w="1384" w:type="dxa"/>
          </w:tcPr>
          <w:p>
            <w:pPr>
              <w:pStyle w:val="0"/>
              <w:jc w:val="center"/>
            </w:pPr>
            <w:r>
              <w:rPr>
                <w:sz w:val="24"/>
              </w:rPr>
              <w:t xml:space="preserve">май</w:t>
            </w:r>
          </w:p>
        </w:tc>
        <w:tc>
          <w:tcPr>
            <w:tcW w:w="1384" w:type="dxa"/>
          </w:tcPr>
          <w:p>
            <w:pPr>
              <w:pStyle w:val="0"/>
              <w:jc w:val="center"/>
            </w:pPr>
            <w:r>
              <w:rPr>
                <w:sz w:val="24"/>
              </w:rPr>
              <w:t xml:space="preserve">июнь</w:t>
            </w:r>
          </w:p>
        </w:tc>
        <w:tc>
          <w:tcPr>
            <w:tcW w:w="1384" w:type="dxa"/>
          </w:tcPr>
          <w:p>
            <w:pPr>
              <w:pStyle w:val="0"/>
              <w:jc w:val="center"/>
            </w:pPr>
            <w:r>
              <w:rPr>
                <w:sz w:val="24"/>
              </w:rPr>
              <w:t xml:space="preserve">июль</w:t>
            </w:r>
          </w:p>
        </w:tc>
        <w:tc>
          <w:tcPr>
            <w:tcW w:w="1384" w:type="dxa"/>
          </w:tcPr>
          <w:p>
            <w:pPr>
              <w:pStyle w:val="0"/>
              <w:jc w:val="center"/>
            </w:pPr>
            <w:r>
              <w:rPr>
                <w:sz w:val="24"/>
              </w:rPr>
              <w:t xml:space="preserve">август</w:t>
            </w:r>
          </w:p>
        </w:tc>
        <w:tc>
          <w:tcPr>
            <w:tcW w:w="1384" w:type="dxa"/>
          </w:tcPr>
          <w:p>
            <w:pPr>
              <w:pStyle w:val="0"/>
              <w:jc w:val="center"/>
            </w:pPr>
            <w:r>
              <w:rPr>
                <w:sz w:val="24"/>
              </w:rPr>
              <w:t xml:space="preserve">сентябрь</w:t>
            </w:r>
          </w:p>
        </w:tc>
        <w:tc>
          <w:tcPr>
            <w:tcW w:w="1384" w:type="dxa"/>
          </w:tcPr>
          <w:p>
            <w:pPr>
              <w:pStyle w:val="0"/>
              <w:jc w:val="center"/>
            </w:pPr>
            <w:r>
              <w:rPr>
                <w:sz w:val="24"/>
              </w:rPr>
              <w:t xml:space="preserve">октябрь</w:t>
            </w:r>
          </w:p>
        </w:tc>
        <w:tc>
          <w:tcPr>
            <w:tcW w:w="1384" w:type="dxa"/>
          </w:tcPr>
          <w:p>
            <w:pPr>
              <w:pStyle w:val="0"/>
              <w:jc w:val="center"/>
            </w:pPr>
            <w:r>
              <w:rPr>
                <w:sz w:val="24"/>
              </w:rPr>
              <w:t xml:space="preserve">ноябрь</w:t>
            </w:r>
          </w:p>
        </w:tc>
        <w:tc>
          <w:tcPr>
            <w:tcW w:w="1384" w:type="dxa"/>
          </w:tcPr>
          <w:p>
            <w:pPr>
              <w:pStyle w:val="0"/>
              <w:jc w:val="center"/>
            </w:pPr>
            <w:r>
              <w:rPr>
                <w:sz w:val="24"/>
              </w:rPr>
              <w:t xml:space="preserve">декабрь</w:t>
            </w:r>
          </w:p>
        </w:tc>
        <w:tc>
          <w:tcPr>
            <w:vMerge w:val="continue"/>
          </w:tcPr>
          <w:p/>
        </w:tc>
      </w:tr>
      <w:tr>
        <w:tc>
          <w:tcPr>
            <w:tcW w:w="1384" w:type="dxa"/>
            <w:tcBorders>
              <w:left w:val="nil"/>
            </w:tcBorders>
          </w:tcPr>
          <w:p>
            <w:pPr>
              <w:pStyle w:val="0"/>
              <w:jc w:val="center"/>
            </w:pPr>
            <w:r>
              <w:rPr>
                <w:sz w:val="24"/>
              </w:rPr>
              <w:t xml:space="preserve">10</w:t>
            </w:r>
          </w:p>
        </w:tc>
        <w:tc>
          <w:tcPr>
            <w:tcW w:w="1384" w:type="dxa"/>
          </w:tcPr>
          <w:p>
            <w:pPr>
              <w:pStyle w:val="0"/>
              <w:jc w:val="center"/>
            </w:pPr>
            <w:r>
              <w:rPr>
                <w:sz w:val="24"/>
              </w:rPr>
              <w:t xml:space="preserve">11</w:t>
            </w:r>
          </w:p>
        </w:tc>
        <w:tc>
          <w:tcPr>
            <w:tcW w:w="1384" w:type="dxa"/>
          </w:tcPr>
          <w:p>
            <w:pPr>
              <w:pStyle w:val="0"/>
              <w:jc w:val="center"/>
            </w:pPr>
            <w:r>
              <w:rPr>
                <w:sz w:val="24"/>
              </w:rPr>
              <w:t xml:space="preserve">12</w:t>
            </w:r>
          </w:p>
        </w:tc>
        <w:tc>
          <w:tcPr>
            <w:tcW w:w="1384" w:type="dxa"/>
          </w:tcPr>
          <w:p>
            <w:pPr>
              <w:pStyle w:val="0"/>
              <w:jc w:val="center"/>
            </w:pPr>
            <w:r>
              <w:rPr>
                <w:sz w:val="24"/>
              </w:rPr>
              <w:t xml:space="preserve">13</w:t>
            </w:r>
          </w:p>
        </w:tc>
        <w:tc>
          <w:tcPr>
            <w:tcW w:w="1384" w:type="dxa"/>
          </w:tcPr>
          <w:p>
            <w:pPr>
              <w:pStyle w:val="0"/>
              <w:jc w:val="center"/>
            </w:pPr>
            <w:r>
              <w:rPr>
                <w:sz w:val="24"/>
              </w:rPr>
              <w:t xml:space="preserve">14</w:t>
            </w:r>
          </w:p>
        </w:tc>
        <w:tc>
          <w:tcPr>
            <w:tcW w:w="1384" w:type="dxa"/>
          </w:tcPr>
          <w:p>
            <w:pPr>
              <w:pStyle w:val="0"/>
              <w:jc w:val="center"/>
            </w:pPr>
            <w:r>
              <w:rPr>
                <w:sz w:val="24"/>
              </w:rPr>
              <w:t xml:space="preserve">15</w:t>
            </w:r>
          </w:p>
        </w:tc>
        <w:tc>
          <w:tcPr>
            <w:tcW w:w="1384" w:type="dxa"/>
          </w:tcPr>
          <w:p>
            <w:pPr>
              <w:pStyle w:val="0"/>
              <w:jc w:val="center"/>
            </w:pPr>
            <w:r>
              <w:rPr>
                <w:sz w:val="24"/>
              </w:rPr>
              <w:t xml:space="preserve">16</w:t>
            </w:r>
          </w:p>
        </w:tc>
        <w:tc>
          <w:tcPr>
            <w:tcW w:w="1384" w:type="dxa"/>
          </w:tcPr>
          <w:p>
            <w:pPr>
              <w:pStyle w:val="0"/>
              <w:jc w:val="center"/>
            </w:pPr>
            <w:r>
              <w:rPr>
                <w:sz w:val="24"/>
              </w:rPr>
              <w:t xml:space="preserve">17</w:t>
            </w:r>
          </w:p>
        </w:tc>
        <w:tc>
          <w:tcPr>
            <w:tcW w:w="1384" w:type="dxa"/>
          </w:tcPr>
          <w:p>
            <w:pPr>
              <w:pStyle w:val="0"/>
              <w:jc w:val="center"/>
            </w:pPr>
            <w:r>
              <w:rPr>
                <w:sz w:val="24"/>
              </w:rPr>
              <w:t xml:space="preserve">18</w:t>
            </w:r>
          </w:p>
        </w:tc>
        <w:tc>
          <w:tcPr>
            <w:tcW w:w="1384" w:type="dxa"/>
          </w:tcPr>
          <w:p>
            <w:pPr>
              <w:pStyle w:val="0"/>
              <w:jc w:val="center"/>
            </w:pPr>
            <w:r>
              <w:rPr>
                <w:sz w:val="24"/>
              </w:rPr>
              <w:t xml:space="preserve">19</w:t>
            </w:r>
          </w:p>
        </w:tc>
        <w:tc>
          <w:tcPr>
            <w:tcW w:w="1564" w:type="dxa"/>
          </w:tcPr>
          <w:p>
            <w:pPr>
              <w:pStyle w:val="0"/>
              <w:jc w:val="center"/>
            </w:pPr>
            <w:r>
              <w:rPr>
                <w:sz w:val="24"/>
              </w:rPr>
              <w:t xml:space="preserve">20 = гр. 7</w:t>
            </w:r>
          </w:p>
        </w:tc>
      </w:tr>
      <w:tr>
        <w:tc>
          <w:tcPr>
            <w:tcW w:w="1384" w:type="dxa"/>
            <w:tcBorders>
              <w:left w:val="nil"/>
            </w:tcBorders>
          </w:tcPr>
          <w:p>
            <w:pPr>
              <w:pStyle w:val="0"/>
              <w:jc w:val="center"/>
            </w:pPr>
            <w:r>
              <w:rPr>
                <w:sz w:val="24"/>
              </w:rPr>
              <w:t xml:space="preserve">36296635,72</w:t>
            </w:r>
          </w:p>
        </w:tc>
        <w:tc>
          <w:tcPr>
            <w:tcW w:w="1384" w:type="dxa"/>
          </w:tcPr>
          <w:p>
            <w:pPr>
              <w:pStyle w:val="0"/>
              <w:jc w:val="center"/>
            </w:pPr>
            <w:r>
              <w:rPr>
                <w:sz w:val="24"/>
              </w:rPr>
              <w:t xml:space="preserve">36296635,72</w:t>
            </w:r>
          </w:p>
        </w:tc>
        <w:tc>
          <w:tcPr>
            <w:tcW w:w="1384" w:type="dxa"/>
          </w:tcPr>
          <w:p>
            <w:pPr>
              <w:pStyle w:val="0"/>
              <w:jc w:val="center"/>
            </w:pPr>
            <w:r>
              <w:rPr>
                <w:sz w:val="24"/>
              </w:rPr>
              <w:t xml:space="preserve">36296635,72</w:t>
            </w:r>
          </w:p>
        </w:tc>
        <w:tc>
          <w:tcPr>
            <w:tcW w:w="1384" w:type="dxa"/>
          </w:tcPr>
          <w:p>
            <w:pPr>
              <w:pStyle w:val="0"/>
              <w:jc w:val="center"/>
            </w:pPr>
            <w:r>
              <w:rPr>
                <w:sz w:val="24"/>
              </w:rPr>
              <w:t xml:space="preserve">36296635,72</w:t>
            </w:r>
          </w:p>
        </w:tc>
        <w:tc>
          <w:tcPr>
            <w:tcW w:w="1384" w:type="dxa"/>
          </w:tcPr>
          <w:p>
            <w:pPr>
              <w:pStyle w:val="0"/>
              <w:jc w:val="center"/>
            </w:pPr>
            <w:r>
              <w:rPr>
                <w:sz w:val="24"/>
              </w:rPr>
              <w:t xml:space="preserve">36296635,72</w:t>
            </w:r>
          </w:p>
        </w:tc>
        <w:tc>
          <w:tcPr>
            <w:tcW w:w="1384" w:type="dxa"/>
          </w:tcPr>
          <w:p>
            <w:pPr>
              <w:pStyle w:val="0"/>
              <w:jc w:val="center"/>
            </w:pPr>
            <w:r>
              <w:rPr>
                <w:sz w:val="24"/>
              </w:rPr>
              <w:t xml:space="preserve">36296635,72</w:t>
            </w:r>
          </w:p>
        </w:tc>
        <w:tc>
          <w:tcPr>
            <w:tcW w:w="1384" w:type="dxa"/>
          </w:tcPr>
          <w:p>
            <w:pPr>
              <w:pStyle w:val="0"/>
              <w:jc w:val="center"/>
            </w:pPr>
            <w:r>
              <w:rPr>
                <w:sz w:val="24"/>
              </w:rPr>
              <w:t xml:space="preserve">36296635,72</w:t>
            </w:r>
          </w:p>
        </w:tc>
        <w:tc>
          <w:tcPr>
            <w:tcW w:w="1384" w:type="dxa"/>
          </w:tcPr>
          <w:p>
            <w:pPr>
              <w:pStyle w:val="0"/>
              <w:jc w:val="center"/>
            </w:pPr>
            <w:r>
              <w:rPr>
                <w:sz w:val="24"/>
              </w:rPr>
              <w:t xml:space="preserve">36296635,72</w:t>
            </w:r>
          </w:p>
        </w:tc>
        <w:tc>
          <w:tcPr>
            <w:tcW w:w="1384" w:type="dxa"/>
          </w:tcPr>
          <w:p>
            <w:pPr>
              <w:pStyle w:val="0"/>
              <w:jc w:val="center"/>
            </w:pPr>
            <w:r>
              <w:rPr>
                <w:sz w:val="24"/>
              </w:rPr>
              <w:t xml:space="preserve">36296635,72</w:t>
            </w:r>
          </w:p>
        </w:tc>
        <w:tc>
          <w:tcPr>
            <w:tcW w:w="1384" w:type="dxa"/>
          </w:tcPr>
          <w:p>
            <w:pPr>
              <w:pStyle w:val="0"/>
              <w:jc w:val="center"/>
            </w:pPr>
            <w:r>
              <w:rPr>
                <w:sz w:val="24"/>
              </w:rPr>
              <w:t xml:space="preserve">36296635,78</w:t>
            </w:r>
          </w:p>
        </w:tc>
        <w:tc>
          <w:tcPr>
            <w:tcW w:w="1564" w:type="dxa"/>
          </w:tcPr>
          <w:p>
            <w:pPr>
              <w:pStyle w:val="0"/>
              <w:jc w:val="center"/>
            </w:pPr>
            <w:r>
              <w:rPr>
                <w:sz w:val="24"/>
              </w:rPr>
              <w:t xml:space="preserve">435559628,70</w:t>
            </w:r>
          </w:p>
        </w:tc>
      </w:tr>
      <w:tr>
        <w:tc>
          <w:tcPr>
            <w:tcW w:w="1384" w:type="dxa"/>
            <w:tcBorders>
              <w:left w:val="nil"/>
            </w:tcBorders>
          </w:tcPr>
          <w:p>
            <w:pPr>
              <w:pStyle w:val="0"/>
              <w:jc w:val="center"/>
            </w:pPr>
            <w:r>
              <w:rPr>
                <w:sz w:val="24"/>
              </w:rPr>
              <w:t xml:space="preserve">2264624,38</w:t>
            </w:r>
          </w:p>
        </w:tc>
        <w:tc>
          <w:tcPr>
            <w:tcW w:w="1384" w:type="dxa"/>
          </w:tcPr>
          <w:p>
            <w:pPr>
              <w:pStyle w:val="0"/>
              <w:jc w:val="center"/>
            </w:pPr>
            <w:r>
              <w:rPr>
                <w:sz w:val="24"/>
              </w:rPr>
              <w:t xml:space="preserve">2264624,38</w:t>
            </w:r>
          </w:p>
        </w:tc>
        <w:tc>
          <w:tcPr>
            <w:tcW w:w="1384" w:type="dxa"/>
          </w:tcPr>
          <w:p>
            <w:pPr>
              <w:pStyle w:val="0"/>
              <w:jc w:val="center"/>
            </w:pPr>
            <w:r>
              <w:rPr>
                <w:sz w:val="24"/>
              </w:rPr>
              <w:t xml:space="preserve">2264624,38</w:t>
            </w:r>
          </w:p>
        </w:tc>
        <w:tc>
          <w:tcPr>
            <w:tcW w:w="1384" w:type="dxa"/>
          </w:tcPr>
          <w:p>
            <w:pPr>
              <w:pStyle w:val="0"/>
              <w:jc w:val="center"/>
            </w:pPr>
            <w:r>
              <w:rPr>
                <w:sz w:val="24"/>
              </w:rPr>
              <w:t xml:space="preserve">2264624,38</w:t>
            </w:r>
          </w:p>
        </w:tc>
        <w:tc>
          <w:tcPr>
            <w:tcW w:w="1384" w:type="dxa"/>
          </w:tcPr>
          <w:p>
            <w:pPr>
              <w:pStyle w:val="0"/>
              <w:jc w:val="center"/>
            </w:pPr>
            <w:r>
              <w:rPr>
                <w:sz w:val="24"/>
              </w:rPr>
              <w:t xml:space="preserve">2264624,38</w:t>
            </w:r>
          </w:p>
        </w:tc>
        <w:tc>
          <w:tcPr>
            <w:tcW w:w="1384" w:type="dxa"/>
          </w:tcPr>
          <w:p>
            <w:pPr>
              <w:pStyle w:val="0"/>
              <w:jc w:val="center"/>
            </w:pPr>
            <w:r>
              <w:rPr>
                <w:sz w:val="24"/>
              </w:rPr>
              <w:t xml:space="preserve">2264624,38</w:t>
            </w:r>
          </w:p>
        </w:tc>
        <w:tc>
          <w:tcPr>
            <w:tcW w:w="1384" w:type="dxa"/>
          </w:tcPr>
          <w:p>
            <w:pPr>
              <w:pStyle w:val="0"/>
              <w:jc w:val="center"/>
            </w:pPr>
            <w:r>
              <w:rPr>
                <w:sz w:val="24"/>
              </w:rPr>
              <w:t xml:space="preserve">2264624,38</w:t>
            </w:r>
          </w:p>
        </w:tc>
        <w:tc>
          <w:tcPr>
            <w:tcW w:w="1384" w:type="dxa"/>
          </w:tcPr>
          <w:p>
            <w:pPr>
              <w:pStyle w:val="0"/>
              <w:jc w:val="center"/>
            </w:pPr>
            <w:r>
              <w:rPr>
                <w:sz w:val="24"/>
              </w:rPr>
              <w:t xml:space="preserve">2264624,38</w:t>
            </w:r>
          </w:p>
        </w:tc>
        <w:tc>
          <w:tcPr>
            <w:tcW w:w="1384" w:type="dxa"/>
          </w:tcPr>
          <w:p>
            <w:pPr>
              <w:pStyle w:val="0"/>
              <w:jc w:val="center"/>
            </w:pPr>
            <w:r>
              <w:rPr>
                <w:sz w:val="24"/>
              </w:rPr>
              <w:t xml:space="preserve">2264624,38</w:t>
            </w:r>
          </w:p>
        </w:tc>
        <w:tc>
          <w:tcPr>
            <w:tcW w:w="1384" w:type="dxa"/>
          </w:tcPr>
          <w:p>
            <w:pPr>
              <w:pStyle w:val="0"/>
              <w:jc w:val="center"/>
            </w:pPr>
            <w:r>
              <w:rPr>
                <w:sz w:val="24"/>
              </w:rPr>
              <w:t xml:space="preserve">2264624,32</w:t>
            </w:r>
          </w:p>
        </w:tc>
        <w:tc>
          <w:tcPr>
            <w:tcW w:w="1564" w:type="dxa"/>
          </w:tcPr>
          <w:p>
            <w:pPr>
              <w:pStyle w:val="0"/>
              <w:jc w:val="center"/>
            </w:pPr>
            <w:r>
              <w:rPr>
                <w:sz w:val="24"/>
              </w:rPr>
              <w:t xml:space="preserve">27175492,50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103259,44</w:t>
            </w:r>
          </w:p>
        </w:tc>
        <w:tc>
          <w:tcPr>
            <w:tcW w:w="1564" w:type="dxa"/>
          </w:tcPr>
          <w:p>
            <w:pPr>
              <w:pStyle w:val="0"/>
              <w:jc w:val="center"/>
            </w:pPr>
            <w:r>
              <w:rPr>
                <w:sz w:val="24"/>
              </w:rPr>
              <w:t xml:space="preserve">1239113,50</w:t>
            </w:r>
          </w:p>
        </w:tc>
      </w:tr>
      <w:tr>
        <w:tc>
          <w:tcPr>
            <w:tcW w:w="1384" w:type="dxa"/>
            <w:tcBorders>
              <w:left w:val="nil"/>
            </w:tcBorders>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61832,57</w:t>
            </w:r>
          </w:p>
        </w:tc>
        <w:tc>
          <w:tcPr>
            <w:tcW w:w="1564" w:type="dxa"/>
          </w:tcPr>
          <w:p>
            <w:pPr>
              <w:pStyle w:val="0"/>
              <w:jc w:val="center"/>
            </w:pPr>
            <w:r>
              <w:rPr>
                <w:sz w:val="24"/>
              </w:rPr>
              <w:t xml:space="preserve">741991,50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61935,13</w:t>
            </w:r>
          </w:p>
        </w:tc>
        <w:tc>
          <w:tcPr>
            <w:tcW w:w="1564" w:type="dxa"/>
          </w:tcPr>
          <w:p>
            <w:pPr>
              <w:pStyle w:val="0"/>
              <w:jc w:val="center"/>
            </w:pPr>
            <w:r>
              <w:rPr>
                <w:sz w:val="24"/>
              </w:rPr>
              <w:t xml:space="preserve">743222,00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564" w:type="dxa"/>
          </w:tcPr>
          <w:p>
            <w:pPr>
              <w:pStyle w:val="0"/>
              <w:jc w:val="center"/>
            </w:pPr>
            <w:r>
              <w:rPr>
                <w:sz w:val="24"/>
              </w:rPr>
              <w:t xml:space="preserve">738300,00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564" w:type="dxa"/>
          </w:tcPr>
          <w:p>
            <w:pPr>
              <w:pStyle w:val="0"/>
              <w:jc w:val="center"/>
            </w:pPr>
            <w:r>
              <w:rPr>
                <w:sz w:val="24"/>
              </w:rPr>
              <w:t xml:space="preserve">492180,00</w:t>
            </w:r>
          </w:p>
        </w:tc>
      </w:tr>
      <w:tr>
        <w:tc>
          <w:tcPr>
            <w:tcW w:w="1384" w:type="dxa"/>
            <w:tcBorders>
              <w:left w:val="nil"/>
            </w:tcBorders>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564" w:type="dxa"/>
          </w:tcPr>
          <w:p>
            <w:pPr>
              <w:pStyle w:val="0"/>
              <w:jc w:val="center"/>
            </w:pPr>
            <w:r>
              <w:rPr>
                <w:sz w:val="24"/>
              </w:rPr>
              <w:t xml:space="preserve">1240344,00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564" w:type="dxa"/>
          </w:tcPr>
          <w:p>
            <w:pPr>
              <w:pStyle w:val="0"/>
              <w:jc w:val="center"/>
            </w:pPr>
            <w:r>
              <w:rPr>
                <w:sz w:val="24"/>
              </w:rPr>
              <w:t xml:space="preserve">492180,00</w:t>
            </w:r>
          </w:p>
        </w:tc>
      </w:tr>
      <w:tr>
        <w:tc>
          <w:tcPr>
            <w:tcW w:w="1384" w:type="dxa"/>
            <w:tcBorders>
              <w:left w:val="nil"/>
            </w:tcBorders>
          </w:tcPr>
          <w:p>
            <w:pPr>
              <w:pStyle w:val="0"/>
              <w:jc w:val="center"/>
            </w:pPr>
            <w:r>
              <w:rPr>
                <w:sz w:val="24"/>
              </w:rPr>
              <w:t xml:space="preserve">103874,71</w:t>
            </w:r>
          </w:p>
        </w:tc>
        <w:tc>
          <w:tcPr>
            <w:tcW w:w="1384" w:type="dxa"/>
          </w:tcPr>
          <w:p>
            <w:pPr>
              <w:pStyle w:val="0"/>
              <w:jc w:val="center"/>
            </w:pPr>
            <w:r>
              <w:rPr>
                <w:sz w:val="24"/>
              </w:rPr>
              <w:t xml:space="preserve">103874,71</w:t>
            </w:r>
          </w:p>
        </w:tc>
        <w:tc>
          <w:tcPr>
            <w:tcW w:w="1384" w:type="dxa"/>
          </w:tcPr>
          <w:p>
            <w:pPr>
              <w:pStyle w:val="0"/>
              <w:jc w:val="center"/>
            </w:pPr>
            <w:r>
              <w:rPr>
                <w:sz w:val="24"/>
              </w:rPr>
              <w:t xml:space="preserve">103874,71</w:t>
            </w:r>
          </w:p>
        </w:tc>
        <w:tc>
          <w:tcPr>
            <w:tcW w:w="1384" w:type="dxa"/>
          </w:tcPr>
          <w:p>
            <w:pPr>
              <w:pStyle w:val="0"/>
              <w:jc w:val="center"/>
            </w:pPr>
            <w:r>
              <w:rPr>
                <w:sz w:val="24"/>
              </w:rPr>
              <w:t xml:space="preserve">103874,71</w:t>
            </w:r>
          </w:p>
        </w:tc>
        <w:tc>
          <w:tcPr>
            <w:tcW w:w="1384" w:type="dxa"/>
          </w:tcPr>
          <w:p>
            <w:pPr>
              <w:pStyle w:val="0"/>
              <w:jc w:val="center"/>
            </w:pPr>
            <w:r>
              <w:rPr>
                <w:sz w:val="24"/>
              </w:rPr>
              <w:t xml:space="preserve">103874,71</w:t>
            </w:r>
          </w:p>
        </w:tc>
        <w:tc>
          <w:tcPr>
            <w:tcW w:w="1384" w:type="dxa"/>
          </w:tcPr>
          <w:p>
            <w:pPr>
              <w:pStyle w:val="0"/>
              <w:jc w:val="center"/>
            </w:pPr>
            <w:r>
              <w:rPr>
                <w:sz w:val="24"/>
              </w:rPr>
              <w:t xml:space="preserve">103874,71</w:t>
            </w:r>
          </w:p>
        </w:tc>
        <w:tc>
          <w:tcPr>
            <w:tcW w:w="1384" w:type="dxa"/>
          </w:tcPr>
          <w:p>
            <w:pPr>
              <w:pStyle w:val="0"/>
              <w:jc w:val="center"/>
            </w:pPr>
            <w:r>
              <w:rPr>
                <w:sz w:val="24"/>
              </w:rPr>
              <w:t xml:space="preserve">103874,71</w:t>
            </w:r>
          </w:p>
        </w:tc>
        <w:tc>
          <w:tcPr>
            <w:tcW w:w="1384" w:type="dxa"/>
          </w:tcPr>
          <w:p>
            <w:pPr>
              <w:pStyle w:val="0"/>
              <w:jc w:val="center"/>
            </w:pPr>
            <w:r>
              <w:rPr>
                <w:sz w:val="24"/>
              </w:rPr>
              <w:t xml:space="preserve">103874,71</w:t>
            </w:r>
          </w:p>
        </w:tc>
        <w:tc>
          <w:tcPr>
            <w:tcW w:w="1384" w:type="dxa"/>
          </w:tcPr>
          <w:p>
            <w:pPr>
              <w:pStyle w:val="0"/>
              <w:jc w:val="center"/>
            </w:pPr>
            <w:r>
              <w:rPr>
                <w:sz w:val="24"/>
              </w:rPr>
              <w:t xml:space="preserve">103874,71</w:t>
            </w:r>
          </w:p>
        </w:tc>
        <w:tc>
          <w:tcPr>
            <w:tcW w:w="1384" w:type="dxa"/>
          </w:tcPr>
          <w:p>
            <w:pPr>
              <w:pStyle w:val="0"/>
              <w:jc w:val="center"/>
            </w:pPr>
            <w:r>
              <w:rPr>
                <w:sz w:val="24"/>
              </w:rPr>
              <w:t xml:space="preserve">103874,69</w:t>
            </w:r>
          </w:p>
        </w:tc>
        <w:tc>
          <w:tcPr>
            <w:tcW w:w="1564" w:type="dxa"/>
          </w:tcPr>
          <w:p>
            <w:pPr>
              <w:pStyle w:val="0"/>
              <w:jc w:val="center"/>
            </w:pPr>
            <w:r>
              <w:rPr>
                <w:sz w:val="24"/>
              </w:rPr>
              <w:t xml:space="preserve">1246496,50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61935,13</w:t>
            </w:r>
          </w:p>
        </w:tc>
        <w:tc>
          <w:tcPr>
            <w:tcW w:w="1564" w:type="dxa"/>
          </w:tcPr>
          <w:p>
            <w:pPr>
              <w:pStyle w:val="0"/>
              <w:jc w:val="center"/>
            </w:pPr>
            <w:r>
              <w:rPr>
                <w:sz w:val="24"/>
              </w:rPr>
              <w:t xml:space="preserve">743222,00</w:t>
            </w:r>
          </w:p>
        </w:tc>
      </w:tr>
      <w:tr>
        <w:tc>
          <w:tcPr>
            <w:tcW w:w="1384" w:type="dxa"/>
            <w:tcBorders>
              <w:left w:val="nil"/>
            </w:tcBorders>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103054,32</w:t>
            </w:r>
          </w:p>
        </w:tc>
        <w:tc>
          <w:tcPr>
            <w:tcW w:w="1564" w:type="dxa"/>
          </w:tcPr>
          <w:p>
            <w:pPr>
              <w:pStyle w:val="0"/>
              <w:jc w:val="center"/>
            </w:pPr>
            <w:r>
              <w:rPr>
                <w:sz w:val="24"/>
              </w:rPr>
              <w:t xml:space="preserve">1236652,50</w:t>
            </w:r>
          </w:p>
        </w:tc>
      </w:tr>
      <w:tr>
        <w:tc>
          <w:tcPr>
            <w:tcW w:w="1384" w:type="dxa"/>
            <w:tcBorders>
              <w:left w:val="nil"/>
            </w:tcBorders>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103054,32</w:t>
            </w:r>
          </w:p>
        </w:tc>
        <w:tc>
          <w:tcPr>
            <w:tcW w:w="1564" w:type="dxa"/>
          </w:tcPr>
          <w:p>
            <w:pPr>
              <w:pStyle w:val="0"/>
              <w:jc w:val="center"/>
            </w:pPr>
            <w:r>
              <w:rPr>
                <w:sz w:val="24"/>
              </w:rPr>
              <w:t xml:space="preserve">1236652,50</w:t>
            </w:r>
          </w:p>
        </w:tc>
      </w:tr>
      <w:tr>
        <w:tc>
          <w:tcPr>
            <w:tcW w:w="1384" w:type="dxa"/>
            <w:tcBorders>
              <w:left w:val="nil"/>
            </w:tcBorders>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62037,69</w:t>
            </w:r>
          </w:p>
        </w:tc>
        <w:tc>
          <w:tcPr>
            <w:tcW w:w="1564" w:type="dxa"/>
          </w:tcPr>
          <w:p>
            <w:pPr>
              <w:pStyle w:val="0"/>
              <w:jc w:val="center"/>
            </w:pPr>
            <w:r>
              <w:rPr>
                <w:sz w:val="24"/>
              </w:rPr>
              <w:t xml:space="preserve">744452,50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123045,00</w:t>
            </w:r>
          </w:p>
        </w:tc>
        <w:tc>
          <w:tcPr>
            <w:tcW w:w="1384" w:type="dxa"/>
          </w:tcPr>
          <w:p>
            <w:pPr>
              <w:pStyle w:val="0"/>
              <w:jc w:val="center"/>
            </w:pPr>
            <w:r>
              <w:rPr>
                <w:sz w:val="24"/>
              </w:rPr>
              <w:t xml:space="preserve">123045,00</w:t>
            </w:r>
          </w:p>
        </w:tc>
        <w:tc>
          <w:tcPr>
            <w:tcW w:w="1384" w:type="dxa"/>
          </w:tcPr>
          <w:p>
            <w:pPr>
              <w:pStyle w:val="0"/>
              <w:jc w:val="center"/>
            </w:pPr>
            <w:r>
              <w:rPr>
                <w:sz w:val="24"/>
              </w:rPr>
              <w:t xml:space="preserve">123045,00</w:t>
            </w:r>
          </w:p>
        </w:tc>
        <w:tc>
          <w:tcPr>
            <w:tcW w:w="1384" w:type="dxa"/>
          </w:tcPr>
          <w:p>
            <w:pPr>
              <w:pStyle w:val="0"/>
              <w:jc w:val="center"/>
            </w:pPr>
            <w:r>
              <w:rPr>
                <w:sz w:val="24"/>
              </w:rPr>
              <w:t xml:space="preserve">123045,00</w:t>
            </w:r>
          </w:p>
        </w:tc>
        <w:tc>
          <w:tcPr>
            <w:tcW w:w="1384" w:type="dxa"/>
          </w:tcPr>
          <w:p>
            <w:pPr>
              <w:pStyle w:val="0"/>
              <w:jc w:val="center"/>
            </w:pPr>
            <w:r>
              <w:rPr>
                <w:sz w:val="24"/>
              </w:rPr>
              <w:t xml:space="preserve">123045,00</w:t>
            </w:r>
          </w:p>
        </w:tc>
        <w:tc>
          <w:tcPr>
            <w:tcW w:w="1384" w:type="dxa"/>
          </w:tcPr>
          <w:p>
            <w:pPr>
              <w:pStyle w:val="0"/>
              <w:jc w:val="center"/>
            </w:pPr>
            <w:r>
              <w:rPr>
                <w:sz w:val="24"/>
              </w:rPr>
              <w:t xml:space="preserve">123045,00</w:t>
            </w:r>
          </w:p>
        </w:tc>
        <w:tc>
          <w:tcPr>
            <w:tcW w:w="1384" w:type="dxa"/>
          </w:tcPr>
          <w:p>
            <w:pPr>
              <w:pStyle w:val="0"/>
              <w:jc w:val="center"/>
            </w:pPr>
            <w:r>
              <w:rPr>
                <w:sz w:val="24"/>
              </w:rPr>
              <w:t xml:space="preserve">123045,00</w:t>
            </w:r>
          </w:p>
        </w:tc>
        <w:tc>
          <w:tcPr>
            <w:tcW w:w="1384" w:type="dxa"/>
          </w:tcPr>
          <w:p>
            <w:pPr>
              <w:pStyle w:val="0"/>
              <w:jc w:val="center"/>
            </w:pPr>
            <w:r>
              <w:rPr>
                <w:sz w:val="24"/>
              </w:rPr>
              <w:t xml:space="preserve">123045,00</w:t>
            </w:r>
          </w:p>
        </w:tc>
        <w:tc>
          <w:tcPr>
            <w:tcW w:w="1384" w:type="dxa"/>
          </w:tcPr>
          <w:p>
            <w:pPr>
              <w:pStyle w:val="0"/>
              <w:jc w:val="center"/>
            </w:pPr>
            <w:r>
              <w:rPr>
                <w:sz w:val="24"/>
              </w:rPr>
              <w:t xml:space="preserve">123045,00</w:t>
            </w:r>
          </w:p>
        </w:tc>
        <w:tc>
          <w:tcPr>
            <w:tcW w:w="1384" w:type="dxa"/>
          </w:tcPr>
          <w:p>
            <w:pPr>
              <w:pStyle w:val="0"/>
              <w:jc w:val="center"/>
            </w:pPr>
            <w:r>
              <w:rPr>
                <w:sz w:val="24"/>
              </w:rPr>
              <w:t xml:space="preserve">123045,00</w:t>
            </w:r>
          </w:p>
        </w:tc>
        <w:tc>
          <w:tcPr>
            <w:tcW w:w="1564" w:type="dxa"/>
          </w:tcPr>
          <w:p>
            <w:pPr>
              <w:pStyle w:val="0"/>
              <w:jc w:val="center"/>
            </w:pPr>
            <w:r>
              <w:rPr>
                <w:sz w:val="24"/>
              </w:rPr>
              <w:t xml:space="preserve">1476540,00</w:t>
            </w:r>
          </w:p>
        </w:tc>
      </w:tr>
      <w:tr>
        <w:tc>
          <w:tcPr>
            <w:tcW w:w="1384" w:type="dxa"/>
            <w:tcBorders>
              <w:left w:val="nil"/>
            </w:tcBorders>
          </w:tcPr>
          <w:p>
            <w:pPr>
              <w:pStyle w:val="0"/>
              <w:jc w:val="center"/>
            </w:pPr>
            <w:r>
              <w:rPr>
                <w:sz w:val="24"/>
              </w:rPr>
              <w:t xml:space="preserve">2901513,99</w:t>
            </w:r>
          </w:p>
        </w:tc>
        <w:tc>
          <w:tcPr>
            <w:tcW w:w="1384" w:type="dxa"/>
          </w:tcPr>
          <w:p>
            <w:pPr>
              <w:pStyle w:val="0"/>
              <w:jc w:val="center"/>
            </w:pPr>
            <w:r>
              <w:rPr>
                <w:sz w:val="24"/>
              </w:rPr>
              <w:t xml:space="preserve">2901513,99</w:t>
            </w:r>
          </w:p>
        </w:tc>
        <w:tc>
          <w:tcPr>
            <w:tcW w:w="1384" w:type="dxa"/>
          </w:tcPr>
          <w:p>
            <w:pPr>
              <w:pStyle w:val="0"/>
              <w:jc w:val="center"/>
            </w:pPr>
            <w:r>
              <w:rPr>
                <w:sz w:val="24"/>
              </w:rPr>
              <w:t xml:space="preserve">2901513,99</w:t>
            </w:r>
          </w:p>
        </w:tc>
        <w:tc>
          <w:tcPr>
            <w:tcW w:w="1384" w:type="dxa"/>
          </w:tcPr>
          <w:p>
            <w:pPr>
              <w:pStyle w:val="0"/>
              <w:jc w:val="center"/>
            </w:pPr>
            <w:r>
              <w:rPr>
                <w:sz w:val="24"/>
              </w:rPr>
              <w:t xml:space="preserve">2901513,99</w:t>
            </w:r>
          </w:p>
        </w:tc>
        <w:tc>
          <w:tcPr>
            <w:tcW w:w="1384" w:type="dxa"/>
          </w:tcPr>
          <w:p>
            <w:pPr>
              <w:pStyle w:val="0"/>
              <w:jc w:val="center"/>
            </w:pPr>
            <w:r>
              <w:rPr>
                <w:sz w:val="24"/>
              </w:rPr>
              <w:t xml:space="preserve">2901513,99</w:t>
            </w:r>
          </w:p>
        </w:tc>
        <w:tc>
          <w:tcPr>
            <w:tcW w:w="1384" w:type="dxa"/>
          </w:tcPr>
          <w:p>
            <w:pPr>
              <w:pStyle w:val="0"/>
              <w:jc w:val="center"/>
            </w:pPr>
            <w:r>
              <w:rPr>
                <w:sz w:val="24"/>
              </w:rPr>
              <w:t xml:space="preserve">2901513,99</w:t>
            </w:r>
          </w:p>
        </w:tc>
        <w:tc>
          <w:tcPr>
            <w:tcW w:w="1384" w:type="dxa"/>
          </w:tcPr>
          <w:p>
            <w:pPr>
              <w:pStyle w:val="0"/>
              <w:jc w:val="center"/>
            </w:pPr>
            <w:r>
              <w:rPr>
                <w:sz w:val="24"/>
              </w:rPr>
              <w:t xml:space="preserve">2901513,99</w:t>
            </w:r>
          </w:p>
        </w:tc>
        <w:tc>
          <w:tcPr>
            <w:tcW w:w="1384" w:type="dxa"/>
          </w:tcPr>
          <w:p>
            <w:pPr>
              <w:pStyle w:val="0"/>
              <w:jc w:val="center"/>
            </w:pPr>
            <w:r>
              <w:rPr>
                <w:sz w:val="24"/>
              </w:rPr>
              <w:t xml:space="preserve">2901513,99</w:t>
            </w:r>
          </w:p>
        </w:tc>
        <w:tc>
          <w:tcPr>
            <w:tcW w:w="1384" w:type="dxa"/>
          </w:tcPr>
          <w:p>
            <w:pPr>
              <w:pStyle w:val="0"/>
              <w:jc w:val="center"/>
            </w:pPr>
            <w:r>
              <w:rPr>
                <w:sz w:val="24"/>
              </w:rPr>
              <w:t xml:space="preserve">2901513,99</w:t>
            </w:r>
          </w:p>
        </w:tc>
        <w:tc>
          <w:tcPr>
            <w:tcW w:w="1384" w:type="dxa"/>
          </w:tcPr>
          <w:p>
            <w:pPr>
              <w:pStyle w:val="0"/>
              <w:jc w:val="center"/>
            </w:pPr>
            <w:r>
              <w:rPr>
                <w:sz w:val="24"/>
              </w:rPr>
              <w:t xml:space="preserve">2901514,01</w:t>
            </w:r>
          </w:p>
        </w:tc>
        <w:tc>
          <w:tcPr>
            <w:tcW w:w="1564" w:type="dxa"/>
          </w:tcPr>
          <w:p>
            <w:pPr>
              <w:pStyle w:val="0"/>
              <w:jc w:val="center"/>
            </w:pPr>
            <w:r>
              <w:rPr>
                <w:sz w:val="24"/>
              </w:rPr>
              <w:t xml:space="preserve">34818167,90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61935,13</w:t>
            </w:r>
          </w:p>
        </w:tc>
        <w:tc>
          <w:tcPr>
            <w:tcW w:w="1564" w:type="dxa"/>
          </w:tcPr>
          <w:p>
            <w:pPr>
              <w:pStyle w:val="0"/>
              <w:jc w:val="center"/>
            </w:pPr>
            <w:r>
              <w:rPr>
                <w:sz w:val="24"/>
              </w:rPr>
              <w:t xml:space="preserve">743222,00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103669,57</w:t>
            </w:r>
          </w:p>
        </w:tc>
        <w:tc>
          <w:tcPr>
            <w:tcW w:w="1564" w:type="dxa"/>
          </w:tcPr>
          <w:p>
            <w:pPr>
              <w:pStyle w:val="0"/>
              <w:jc w:val="center"/>
            </w:pPr>
            <w:r>
              <w:rPr>
                <w:sz w:val="24"/>
              </w:rPr>
              <w:t xml:space="preserve">1244035,50</w:t>
            </w:r>
          </w:p>
        </w:tc>
      </w:tr>
      <w:tr>
        <w:tc>
          <w:tcPr>
            <w:tcW w:w="1384" w:type="dxa"/>
            <w:tcBorders>
              <w:left w:val="nil"/>
            </w:tcBorders>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61832,57</w:t>
            </w:r>
          </w:p>
        </w:tc>
        <w:tc>
          <w:tcPr>
            <w:tcW w:w="1564" w:type="dxa"/>
          </w:tcPr>
          <w:p>
            <w:pPr>
              <w:pStyle w:val="0"/>
              <w:jc w:val="center"/>
            </w:pPr>
            <w:r>
              <w:rPr>
                <w:sz w:val="24"/>
              </w:rPr>
              <w:t xml:space="preserve">741991,50</w:t>
            </w:r>
          </w:p>
        </w:tc>
      </w:tr>
      <w:tr>
        <w:tc>
          <w:tcPr>
            <w:tcW w:w="1384" w:type="dxa"/>
            <w:tcBorders>
              <w:left w:val="nil"/>
            </w:tcBorders>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61935,13</w:t>
            </w:r>
          </w:p>
        </w:tc>
        <w:tc>
          <w:tcPr>
            <w:tcW w:w="1564" w:type="dxa"/>
          </w:tcPr>
          <w:p>
            <w:pPr>
              <w:pStyle w:val="0"/>
              <w:jc w:val="center"/>
            </w:pPr>
            <w:r>
              <w:rPr>
                <w:sz w:val="24"/>
              </w:rPr>
              <w:t xml:space="preserve">743222,00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41083,34</w:t>
            </w:r>
          </w:p>
        </w:tc>
        <w:tc>
          <w:tcPr>
            <w:tcW w:w="1564" w:type="dxa"/>
          </w:tcPr>
          <w:p>
            <w:pPr>
              <w:pStyle w:val="0"/>
              <w:jc w:val="center"/>
            </w:pPr>
            <w:r>
              <w:rPr>
                <w:sz w:val="24"/>
              </w:rPr>
              <w:t xml:space="preserve">493000,30</w:t>
            </w:r>
          </w:p>
        </w:tc>
      </w:tr>
      <w:tr>
        <w:tc>
          <w:tcPr>
            <w:tcW w:w="1384" w:type="dxa"/>
            <w:tcBorders>
              <w:left w:val="nil"/>
            </w:tcBorders>
          </w:tcPr>
          <w:p>
            <w:pPr>
              <w:pStyle w:val="0"/>
              <w:jc w:val="center"/>
            </w:pPr>
            <w:r>
              <w:rPr>
                <w:sz w:val="24"/>
              </w:rPr>
              <w:t xml:space="preserve">103977,25</w:t>
            </w:r>
          </w:p>
        </w:tc>
        <w:tc>
          <w:tcPr>
            <w:tcW w:w="1384" w:type="dxa"/>
          </w:tcPr>
          <w:p>
            <w:pPr>
              <w:pStyle w:val="0"/>
              <w:jc w:val="center"/>
            </w:pPr>
            <w:r>
              <w:rPr>
                <w:sz w:val="24"/>
              </w:rPr>
              <w:t xml:space="preserve">103977,25</w:t>
            </w:r>
          </w:p>
        </w:tc>
        <w:tc>
          <w:tcPr>
            <w:tcW w:w="1384" w:type="dxa"/>
          </w:tcPr>
          <w:p>
            <w:pPr>
              <w:pStyle w:val="0"/>
              <w:jc w:val="center"/>
            </w:pPr>
            <w:r>
              <w:rPr>
                <w:sz w:val="24"/>
              </w:rPr>
              <w:t xml:space="preserve">103977,25</w:t>
            </w:r>
          </w:p>
        </w:tc>
        <w:tc>
          <w:tcPr>
            <w:tcW w:w="1384" w:type="dxa"/>
          </w:tcPr>
          <w:p>
            <w:pPr>
              <w:pStyle w:val="0"/>
              <w:jc w:val="center"/>
            </w:pPr>
            <w:r>
              <w:rPr>
                <w:sz w:val="24"/>
              </w:rPr>
              <w:t xml:space="preserve">103977,25</w:t>
            </w:r>
          </w:p>
        </w:tc>
        <w:tc>
          <w:tcPr>
            <w:tcW w:w="1384" w:type="dxa"/>
          </w:tcPr>
          <w:p>
            <w:pPr>
              <w:pStyle w:val="0"/>
              <w:jc w:val="center"/>
            </w:pPr>
            <w:r>
              <w:rPr>
                <w:sz w:val="24"/>
              </w:rPr>
              <w:t xml:space="preserve">103977,25</w:t>
            </w:r>
          </w:p>
        </w:tc>
        <w:tc>
          <w:tcPr>
            <w:tcW w:w="1384" w:type="dxa"/>
          </w:tcPr>
          <w:p>
            <w:pPr>
              <w:pStyle w:val="0"/>
              <w:jc w:val="center"/>
            </w:pPr>
            <w:r>
              <w:rPr>
                <w:sz w:val="24"/>
              </w:rPr>
              <w:t xml:space="preserve">103977,25</w:t>
            </w:r>
          </w:p>
        </w:tc>
        <w:tc>
          <w:tcPr>
            <w:tcW w:w="1384" w:type="dxa"/>
          </w:tcPr>
          <w:p>
            <w:pPr>
              <w:pStyle w:val="0"/>
              <w:jc w:val="center"/>
            </w:pPr>
            <w:r>
              <w:rPr>
                <w:sz w:val="24"/>
              </w:rPr>
              <w:t xml:space="preserve">103977,25</w:t>
            </w:r>
          </w:p>
        </w:tc>
        <w:tc>
          <w:tcPr>
            <w:tcW w:w="1384" w:type="dxa"/>
          </w:tcPr>
          <w:p>
            <w:pPr>
              <w:pStyle w:val="0"/>
              <w:jc w:val="center"/>
            </w:pPr>
            <w:r>
              <w:rPr>
                <w:sz w:val="24"/>
              </w:rPr>
              <w:t xml:space="preserve">103977,25</w:t>
            </w:r>
          </w:p>
        </w:tc>
        <w:tc>
          <w:tcPr>
            <w:tcW w:w="1384" w:type="dxa"/>
          </w:tcPr>
          <w:p>
            <w:pPr>
              <w:pStyle w:val="0"/>
              <w:jc w:val="center"/>
            </w:pPr>
            <w:r>
              <w:rPr>
                <w:sz w:val="24"/>
              </w:rPr>
              <w:t xml:space="preserve">103977,25</w:t>
            </w:r>
          </w:p>
        </w:tc>
        <w:tc>
          <w:tcPr>
            <w:tcW w:w="1384" w:type="dxa"/>
          </w:tcPr>
          <w:p>
            <w:pPr>
              <w:pStyle w:val="0"/>
              <w:jc w:val="center"/>
            </w:pPr>
            <w:r>
              <w:rPr>
                <w:sz w:val="24"/>
              </w:rPr>
              <w:t xml:space="preserve">103977,25</w:t>
            </w:r>
          </w:p>
        </w:tc>
        <w:tc>
          <w:tcPr>
            <w:tcW w:w="1564" w:type="dxa"/>
          </w:tcPr>
          <w:p>
            <w:pPr>
              <w:pStyle w:val="0"/>
              <w:jc w:val="center"/>
            </w:pPr>
            <w:r>
              <w:rPr>
                <w:sz w:val="24"/>
              </w:rPr>
              <w:t xml:space="preserve">1247727,00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41083,34</w:t>
            </w:r>
          </w:p>
        </w:tc>
        <w:tc>
          <w:tcPr>
            <w:tcW w:w="1564" w:type="dxa"/>
          </w:tcPr>
          <w:p>
            <w:pPr>
              <w:pStyle w:val="0"/>
              <w:jc w:val="center"/>
            </w:pPr>
            <w:r>
              <w:rPr>
                <w:sz w:val="24"/>
              </w:rPr>
              <w:t xml:space="preserve">493000,30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61832,57</w:t>
            </w:r>
          </w:p>
        </w:tc>
        <w:tc>
          <w:tcPr>
            <w:tcW w:w="1564" w:type="dxa"/>
          </w:tcPr>
          <w:p>
            <w:pPr>
              <w:pStyle w:val="0"/>
              <w:jc w:val="center"/>
            </w:pPr>
            <w:r>
              <w:rPr>
                <w:sz w:val="24"/>
              </w:rPr>
              <w:t xml:space="preserve">741991,50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41083,34</w:t>
            </w:r>
          </w:p>
        </w:tc>
        <w:tc>
          <w:tcPr>
            <w:tcW w:w="1564" w:type="dxa"/>
          </w:tcPr>
          <w:p>
            <w:pPr>
              <w:pStyle w:val="0"/>
              <w:jc w:val="center"/>
            </w:pPr>
            <w:r>
              <w:rPr>
                <w:sz w:val="24"/>
              </w:rPr>
              <w:t xml:space="preserve">493000,30</w:t>
            </w:r>
          </w:p>
        </w:tc>
      </w:tr>
      <w:tr>
        <w:tc>
          <w:tcPr>
            <w:tcW w:w="1384" w:type="dxa"/>
            <w:tcBorders>
              <w:left w:val="nil"/>
            </w:tcBorders>
          </w:tcPr>
          <w:p>
            <w:pPr>
              <w:pStyle w:val="0"/>
              <w:jc w:val="center"/>
            </w:pPr>
            <w:r>
              <w:rPr>
                <w:sz w:val="24"/>
              </w:rPr>
              <w:t xml:space="preserve">802111,77</w:t>
            </w:r>
          </w:p>
        </w:tc>
        <w:tc>
          <w:tcPr>
            <w:tcW w:w="1384" w:type="dxa"/>
          </w:tcPr>
          <w:p>
            <w:pPr>
              <w:pStyle w:val="0"/>
              <w:jc w:val="center"/>
            </w:pPr>
            <w:r>
              <w:rPr>
                <w:sz w:val="24"/>
              </w:rPr>
              <w:t xml:space="preserve">802111,77</w:t>
            </w:r>
          </w:p>
        </w:tc>
        <w:tc>
          <w:tcPr>
            <w:tcW w:w="1384" w:type="dxa"/>
          </w:tcPr>
          <w:p>
            <w:pPr>
              <w:pStyle w:val="0"/>
              <w:jc w:val="center"/>
            </w:pPr>
            <w:r>
              <w:rPr>
                <w:sz w:val="24"/>
              </w:rPr>
              <w:t xml:space="preserve">802111,77</w:t>
            </w:r>
          </w:p>
        </w:tc>
        <w:tc>
          <w:tcPr>
            <w:tcW w:w="1384" w:type="dxa"/>
          </w:tcPr>
          <w:p>
            <w:pPr>
              <w:pStyle w:val="0"/>
              <w:jc w:val="center"/>
            </w:pPr>
            <w:r>
              <w:rPr>
                <w:sz w:val="24"/>
              </w:rPr>
              <w:t xml:space="preserve">802111,77</w:t>
            </w:r>
          </w:p>
        </w:tc>
        <w:tc>
          <w:tcPr>
            <w:tcW w:w="1384" w:type="dxa"/>
          </w:tcPr>
          <w:p>
            <w:pPr>
              <w:pStyle w:val="0"/>
              <w:jc w:val="center"/>
            </w:pPr>
            <w:r>
              <w:rPr>
                <w:sz w:val="24"/>
              </w:rPr>
              <w:t xml:space="preserve">802111,77</w:t>
            </w:r>
          </w:p>
        </w:tc>
        <w:tc>
          <w:tcPr>
            <w:tcW w:w="1384" w:type="dxa"/>
          </w:tcPr>
          <w:p>
            <w:pPr>
              <w:pStyle w:val="0"/>
              <w:jc w:val="center"/>
            </w:pPr>
            <w:r>
              <w:rPr>
                <w:sz w:val="24"/>
              </w:rPr>
              <w:t xml:space="preserve">802111,77</w:t>
            </w:r>
          </w:p>
        </w:tc>
        <w:tc>
          <w:tcPr>
            <w:tcW w:w="1384" w:type="dxa"/>
          </w:tcPr>
          <w:p>
            <w:pPr>
              <w:pStyle w:val="0"/>
              <w:jc w:val="center"/>
            </w:pPr>
            <w:r>
              <w:rPr>
                <w:sz w:val="24"/>
              </w:rPr>
              <w:t xml:space="preserve">802111,77</w:t>
            </w:r>
          </w:p>
        </w:tc>
        <w:tc>
          <w:tcPr>
            <w:tcW w:w="1384" w:type="dxa"/>
          </w:tcPr>
          <w:p>
            <w:pPr>
              <w:pStyle w:val="0"/>
              <w:jc w:val="center"/>
            </w:pPr>
            <w:r>
              <w:rPr>
                <w:sz w:val="24"/>
              </w:rPr>
              <w:t xml:space="preserve">802111,77</w:t>
            </w:r>
          </w:p>
        </w:tc>
        <w:tc>
          <w:tcPr>
            <w:tcW w:w="1384" w:type="dxa"/>
          </w:tcPr>
          <w:p>
            <w:pPr>
              <w:pStyle w:val="0"/>
              <w:jc w:val="center"/>
            </w:pPr>
            <w:r>
              <w:rPr>
                <w:sz w:val="24"/>
              </w:rPr>
              <w:t xml:space="preserve">802111,77</w:t>
            </w:r>
          </w:p>
        </w:tc>
        <w:tc>
          <w:tcPr>
            <w:tcW w:w="1384" w:type="dxa"/>
          </w:tcPr>
          <w:p>
            <w:pPr>
              <w:pStyle w:val="0"/>
              <w:jc w:val="center"/>
            </w:pPr>
            <w:r>
              <w:rPr>
                <w:sz w:val="24"/>
              </w:rPr>
              <w:t xml:space="preserve">802111,63</w:t>
            </w:r>
          </w:p>
        </w:tc>
        <w:tc>
          <w:tcPr>
            <w:tcW w:w="1564" w:type="dxa"/>
          </w:tcPr>
          <w:p>
            <w:pPr>
              <w:pStyle w:val="0"/>
              <w:jc w:val="center"/>
            </w:pPr>
            <w:r>
              <w:rPr>
                <w:sz w:val="24"/>
              </w:rPr>
              <w:t xml:space="preserve">9625341,10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103054,32</w:t>
            </w:r>
          </w:p>
        </w:tc>
        <w:tc>
          <w:tcPr>
            <w:tcW w:w="1564" w:type="dxa"/>
          </w:tcPr>
          <w:p>
            <w:pPr>
              <w:pStyle w:val="0"/>
              <w:jc w:val="center"/>
            </w:pPr>
            <w:r>
              <w:rPr>
                <w:sz w:val="24"/>
              </w:rPr>
              <w:t xml:space="preserve">1236652,50</w:t>
            </w:r>
          </w:p>
        </w:tc>
      </w:tr>
      <w:tr>
        <w:tc>
          <w:tcPr>
            <w:tcW w:w="1384" w:type="dxa"/>
            <w:tcBorders>
              <w:left w:val="nil"/>
            </w:tcBorders>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41083,34</w:t>
            </w:r>
          </w:p>
        </w:tc>
        <w:tc>
          <w:tcPr>
            <w:tcW w:w="1564" w:type="dxa"/>
          </w:tcPr>
          <w:p>
            <w:pPr>
              <w:pStyle w:val="0"/>
              <w:jc w:val="center"/>
            </w:pPr>
            <w:r>
              <w:rPr>
                <w:sz w:val="24"/>
              </w:rPr>
              <w:t xml:space="preserve">493000,30</w:t>
            </w:r>
          </w:p>
        </w:tc>
      </w:tr>
      <w:tr>
        <w:tc>
          <w:tcPr>
            <w:tcW w:w="1384" w:type="dxa"/>
            <w:tcBorders>
              <w:left w:val="nil"/>
            </w:tcBorders>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103054,32</w:t>
            </w:r>
          </w:p>
        </w:tc>
        <w:tc>
          <w:tcPr>
            <w:tcW w:w="1564" w:type="dxa"/>
          </w:tcPr>
          <w:p>
            <w:pPr>
              <w:pStyle w:val="0"/>
              <w:jc w:val="center"/>
            </w:pPr>
            <w:r>
              <w:rPr>
                <w:sz w:val="24"/>
              </w:rPr>
              <w:t xml:space="preserve">1236652,50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41083,34</w:t>
            </w:r>
          </w:p>
        </w:tc>
        <w:tc>
          <w:tcPr>
            <w:tcW w:w="1564" w:type="dxa"/>
          </w:tcPr>
          <w:p>
            <w:pPr>
              <w:pStyle w:val="0"/>
              <w:jc w:val="center"/>
            </w:pPr>
            <w:r>
              <w:rPr>
                <w:sz w:val="24"/>
              </w:rPr>
              <w:t xml:space="preserve">493000,30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2644645,49</w:t>
            </w:r>
          </w:p>
        </w:tc>
        <w:tc>
          <w:tcPr>
            <w:tcW w:w="1384" w:type="dxa"/>
          </w:tcPr>
          <w:p>
            <w:pPr>
              <w:pStyle w:val="0"/>
              <w:jc w:val="center"/>
            </w:pPr>
            <w:r>
              <w:rPr>
                <w:sz w:val="24"/>
              </w:rPr>
              <w:t xml:space="preserve">2644645,49</w:t>
            </w:r>
          </w:p>
        </w:tc>
        <w:tc>
          <w:tcPr>
            <w:tcW w:w="1384" w:type="dxa"/>
          </w:tcPr>
          <w:p>
            <w:pPr>
              <w:pStyle w:val="0"/>
              <w:jc w:val="center"/>
            </w:pPr>
            <w:r>
              <w:rPr>
                <w:sz w:val="24"/>
              </w:rPr>
              <w:t xml:space="preserve">2644645,49</w:t>
            </w:r>
          </w:p>
        </w:tc>
        <w:tc>
          <w:tcPr>
            <w:tcW w:w="1384" w:type="dxa"/>
          </w:tcPr>
          <w:p>
            <w:pPr>
              <w:pStyle w:val="0"/>
              <w:jc w:val="center"/>
            </w:pPr>
            <w:r>
              <w:rPr>
                <w:sz w:val="24"/>
              </w:rPr>
              <w:t xml:space="preserve">2644645,49</w:t>
            </w:r>
          </w:p>
        </w:tc>
        <w:tc>
          <w:tcPr>
            <w:tcW w:w="1384" w:type="dxa"/>
          </w:tcPr>
          <w:p>
            <w:pPr>
              <w:pStyle w:val="0"/>
              <w:jc w:val="center"/>
            </w:pPr>
            <w:r>
              <w:rPr>
                <w:sz w:val="24"/>
              </w:rPr>
              <w:t xml:space="preserve">2644645,49</w:t>
            </w:r>
          </w:p>
        </w:tc>
        <w:tc>
          <w:tcPr>
            <w:tcW w:w="1384" w:type="dxa"/>
          </w:tcPr>
          <w:p>
            <w:pPr>
              <w:pStyle w:val="0"/>
              <w:jc w:val="center"/>
            </w:pPr>
            <w:r>
              <w:rPr>
                <w:sz w:val="24"/>
              </w:rPr>
              <w:t xml:space="preserve">2644645,49</w:t>
            </w:r>
          </w:p>
        </w:tc>
        <w:tc>
          <w:tcPr>
            <w:tcW w:w="1384" w:type="dxa"/>
          </w:tcPr>
          <w:p>
            <w:pPr>
              <w:pStyle w:val="0"/>
              <w:jc w:val="center"/>
            </w:pPr>
            <w:r>
              <w:rPr>
                <w:sz w:val="24"/>
              </w:rPr>
              <w:t xml:space="preserve">2644645,49</w:t>
            </w:r>
          </w:p>
        </w:tc>
        <w:tc>
          <w:tcPr>
            <w:tcW w:w="1384" w:type="dxa"/>
          </w:tcPr>
          <w:p>
            <w:pPr>
              <w:pStyle w:val="0"/>
              <w:jc w:val="center"/>
            </w:pPr>
            <w:r>
              <w:rPr>
                <w:sz w:val="24"/>
              </w:rPr>
              <w:t xml:space="preserve">2644645,49</w:t>
            </w:r>
          </w:p>
        </w:tc>
        <w:tc>
          <w:tcPr>
            <w:tcW w:w="1384" w:type="dxa"/>
          </w:tcPr>
          <w:p>
            <w:pPr>
              <w:pStyle w:val="0"/>
              <w:jc w:val="center"/>
            </w:pPr>
            <w:r>
              <w:rPr>
                <w:sz w:val="24"/>
              </w:rPr>
              <w:t xml:space="preserve">2644645,49</w:t>
            </w:r>
          </w:p>
        </w:tc>
        <w:tc>
          <w:tcPr>
            <w:tcW w:w="1384" w:type="dxa"/>
          </w:tcPr>
          <w:p>
            <w:pPr>
              <w:pStyle w:val="0"/>
              <w:jc w:val="center"/>
            </w:pPr>
            <w:r>
              <w:rPr>
                <w:sz w:val="24"/>
              </w:rPr>
              <w:t xml:space="preserve">2644645,01</w:t>
            </w:r>
          </w:p>
        </w:tc>
        <w:tc>
          <w:tcPr>
            <w:tcW w:w="1564" w:type="dxa"/>
          </w:tcPr>
          <w:p>
            <w:pPr>
              <w:pStyle w:val="0"/>
              <w:jc w:val="center"/>
            </w:pPr>
            <w:r>
              <w:rPr>
                <w:sz w:val="24"/>
              </w:rPr>
              <w:t xml:space="preserve">31735745,40</w:t>
            </w:r>
          </w:p>
        </w:tc>
      </w:tr>
      <w:tr>
        <w:tc>
          <w:tcPr>
            <w:tcW w:w="1384" w:type="dxa"/>
            <w:tcBorders>
              <w:left w:val="nil"/>
            </w:tcBorders>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103669,57</w:t>
            </w:r>
          </w:p>
        </w:tc>
        <w:tc>
          <w:tcPr>
            <w:tcW w:w="1564" w:type="dxa"/>
          </w:tcPr>
          <w:p>
            <w:pPr>
              <w:pStyle w:val="0"/>
              <w:jc w:val="center"/>
            </w:pPr>
            <w:r>
              <w:rPr>
                <w:sz w:val="24"/>
              </w:rPr>
              <w:t xml:space="preserve">1244035,50</w:t>
            </w:r>
          </w:p>
        </w:tc>
      </w:tr>
      <w:tr>
        <w:tc>
          <w:tcPr>
            <w:tcW w:w="1384" w:type="dxa"/>
            <w:tcBorders>
              <w:left w:val="nil"/>
            </w:tcBorders>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62037,69</w:t>
            </w:r>
          </w:p>
        </w:tc>
        <w:tc>
          <w:tcPr>
            <w:tcW w:w="1564" w:type="dxa"/>
          </w:tcPr>
          <w:p>
            <w:pPr>
              <w:pStyle w:val="0"/>
              <w:jc w:val="center"/>
            </w:pPr>
            <w:r>
              <w:rPr>
                <w:sz w:val="24"/>
              </w:rPr>
              <w:t xml:space="preserve">744452,50</w:t>
            </w:r>
          </w:p>
        </w:tc>
      </w:tr>
      <w:tr>
        <w:tc>
          <w:tcPr>
            <w:tcW w:w="1384" w:type="dxa"/>
            <w:tcBorders>
              <w:left w:val="nil"/>
            </w:tcBorders>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103054,32</w:t>
            </w:r>
          </w:p>
        </w:tc>
        <w:tc>
          <w:tcPr>
            <w:tcW w:w="1564" w:type="dxa"/>
          </w:tcPr>
          <w:p>
            <w:pPr>
              <w:pStyle w:val="0"/>
              <w:jc w:val="center"/>
            </w:pPr>
            <w:r>
              <w:rPr>
                <w:sz w:val="24"/>
              </w:rPr>
              <w:t xml:space="preserve">1236652,50</w:t>
            </w:r>
          </w:p>
        </w:tc>
      </w:tr>
      <w:tr>
        <w:tc>
          <w:tcPr>
            <w:tcW w:w="1384" w:type="dxa"/>
            <w:tcBorders>
              <w:left w:val="nil"/>
            </w:tcBorders>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41083,34</w:t>
            </w:r>
          </w:p>
        </w:tc>
        <w:tc>
          <w:tcPr>
            <w:tcW w:w="1564" w:type="dxa"/>
          </w:tcPr>
          <w:p>
            <w:pPr>
              <w:pStyle w:val="0"/>
              <w:jc w:val="center"/>
            </w:pPr>
            <w:r>
              <w:rPr>
                <w:sz w:val="24"/>
              </w:rPr>
              <w:t xml:space="preserve">493000,30</w:t>
            </w:r>
          </w:p>
        </w:tc>
      </w:tr>
      <w:tr>
        <w:tc>
          <w:tcPr>
            <w:tcW w:w="1384" w:type="dxa"/>
            <w:tcBorders>
              <w:left w:val="nil"/>
            </w:tcBorders>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103259,44</w:t>
            </w:r>
          </w:p>
        </w:tc>
        <w:tc>
          <w:tcPr>
            <w:tcW w:w="1564" w:type="dxa"/>
          </w:tcPr>
          <w:p>
            <w:pPr>
              <w:pStyle w:val="0"/>
              <w:jc w:val="center"/>
            </w:pPr>
            <w:r>
              <w:rPr>
                <w:sz w:val="24"/>
              </w:rPr>
              <w:t xml:space="preserve">1239113,50</w:t>
            </w:r>
          </w:p>
        </w:tc>
      </w:tr>
      <w:tr>
        <w:tc>
          <w:tcPr>
            <w:tcW w:w="1384" w:type="dxa"/>
            <w:tcBorders>
              <w:left w:val="nil"/>
            </w:tcBorders>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103772,13</w:t>
            </w:r>
          </w:p>
        </w:tc>
        <w:tc>
          <w:tcPr>
            <w:tcW w:w="1564" w:type="dxa"/>
          </w:tcPr>
          <w:p>
            <w:pPr>
              <w:pStyle w:val="0"/>
              <w:jc w:val="center"/>
            </w:pPr>
            <w:r>
              <w:rPr>
                <w:sz w:val="24"/>
              </w:rPr>
              <w:t xml:space="preserve">1245266,00</w:t>
            </w:r>
          </w:p>
        </w:tc>
      </w:tr>
      <w:tr>
        <w:tc>
          <w:tcPr>
            <w:tcW w:w="1384" w:type="dxa"/>
            <w:tcBorders>
              <w:left w:val="nil"/>
            </w:tcBorders>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62242,81</w:t>
            </w:r>
          </w:p>
        </w:tc>
        <w:tc>
          <w:tcPr>
            <w:tcW w:w="1564" w:type="dxa"/>
          </w:tcPr>
          <w:p>
            <w:pPr>
              <w:pStyle w:val="0"/>
              <w:jc w:val="center"/>
            </w:pPr>
            <w:r>
              <w:rPr>
                <w:sz w:val="24"/>
              </w:rPr>
              <w:t xml:space="preserve">746913,50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61935,13</w:t>
            </w:r>
          </w:p>
        </w:tc>
        <w:tc>
          <w:tcPr>
            <w:tcW w:w="1564" w:type="dxa"/>
          </w:tcPr>
          <w:p>
            <w:pPr>
              <w:pStyle w:val="0"/>
              <w:jc w:val="center"/>
            </w:pPr>
            <w:r>
              <w:rPr>
                <w:sz w:val="24"/>
              </w:rPr>
              <w:t xml:space="preserve">743222,00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41083,34</w:t>
            </w:r>
          </w:p>
        </w:tc>
        <w:tc>
          <w:tcPr>
            <w:tcW w:w="1564" w:type="dxa"/>
          </w:tcPr>
          <w:p>
            <w:pPr>
              <w:pStyle w:val="0"/>
              <w:jc w:val="center"/>
            </w:pPr>
            <w:r>
              <w:rPr>
                <w:sz w:val="24"/>
              </w:rPr>
              <w:t xml:space="preserve">493000,30</w:t>
            </w:r>
          </w:p>
        </w:tc>
      </w:tr>
      <w:tr>
        <w:tc>
          <w:tcPr>
            <w:tcW w:w="1384" w:type="dxa"/>
            <w:tcBorders>
              <w:left w:val="nil"/>
            </w:tcBorders>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103772,13</w:t>
            </w:r>
          </w:p>
        </w:tc>
        <w:tc>
          <w:tcPr>
            <w:tcW w:w="1564" w:type="dxa"/>
          </w:tcPr>
          <w:p>
            <w:pPr>
              <w:pStyle w:val="0"/>
              <w:jc w:val="center"/>
            </w:pPr>
            <w:r>
              <w:rPr>
                <w:sz w:val="24"/>
              </w:rPr>
              <w:t xml:space="preserve">1245266,00</w:t>
            </w:r>
          </w:p>
        </w:tc>
      </w:tr>
      <w:tr>
        <w:tc>
          <w:tcPr>
            <w:tcW w:w="1384" w:type="dxa"/>
            <w:tcBorders>
              <w:left w:val="nil"/>
            </w:tcBorders>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62242,81</w:t>
            </w:r>
          </w:p>
        </w:tc>
        <w:tc>
          <w:tcPr>
            <w:tcW w:w="1564" w:type="dxa"/>
          </w:tcPr>
          <w:p>
            <w:pPr>
              <w:pStyle w:val="0"/>
              <w:jc w:val="center"/>
            </w:pPr>
            <w:r>
              <w:rPr>
                <w:sz w:val="24"/>
              </w:rPr>
              <w:t xml:space="preserve">746913,50</w:t>
            </w:r>
          </w:p>
        </w:tc>
      </w:tr>
      <w:tr>
        <w:tc>
          <w:tcPr>
            <w:tcW w:w="1384" w:type="dxa"/>
            <w:tcBorders>
              <w:left w:val="nil"/>
            </w:tcBorders>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41083,34</w:t>
            </w:r>
          </w:p>
        </w:tc>
        <w:tc>
          <w:tcPr>
            <w:tcW w:w="1564" w:type="dxa"/>
          </w:tcPr>
          <w:p>
            <w:pPr>
              <w:pStyle w:val="0"/>
              <w:jc w:val="center"/>
            </w:pPr>
            <w:r>
              <w:rPr>
                <w:sz w:val="24"/>
              </w:rPr>
              <w:t xml:space="preserve">493000,30</w:t>
            </w:r>
          </w:p>
        </w:tc>
      </w:tr>
      <w:tr>
        <w:tc>
          <w:tcPr>
            <w:tcW w:w="1384" w:type="dxa"/>
            <w:tcBorders>
              <w:left w:val="nil"/>
            </w:tcBorders>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103464,56</w:t>
            </w:r>
          </w:p>
        </w:tc>
        <w:tc>
          <w:tcPr>
            <w:tcW w:w="1564" w:type="dxa"/>
          </w:tcPr>
          <w:p>
            <w:pPr>
              <w:pStyle w:val="0"/>
              <w:jc w:val="center"/>
            </w:pPr>
            <w:r>
              <w:rPr>
                <w:sz w:val="24"/>
              </w:rPr>
              <w:t xml:space="preserve">1241574,50</w:t>
            </w:r>
          </w:p>
        </w:tc>
      </w:tr>
      <w:tr>
        <w:tc>
          <w:tcPr>
            <w:tcW w:w="1384" w:type="dxa"/>
            <w:tcBorders>
              <w:left w:val="nil"/>
            </w:tcBorders>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103156,88</w:t>
            </w:r>
          </w:p>
        </w:tc>
        <w:tc>
          <w:tcPr>
            <w:tcW w:w="1564" w:type="dxa"/>
          </w:tcPr>
          <w:p>
            <w:pPr>
              <w:pStyle w:val="0"/>
              <w:jc w:val="center"/>
            </w:pPr>
            <w:r>
              <w:rPr>
                <w:sz w:val="24"/>
              </w:rPr>
              <w:t xml:space="preserve">1237883,00</w:t>
            </w:r>
          </w:p>
        </w:tc>
      </w:tr>
      <w:tr>
        <w:tc>
          <w:tcPr>
            <w:tcW w:w="1384" w:type="dxa"/>
            <w:tcBorders>
              <w:left w:val="nil"/>
            </w:tcBorders>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103464,56</w:t>
            </w:r>
          </w:p>
        </w:tc>
        <w:tc>
          <w:tcPr>
            <w:tcW w:w="1564" w:type="dxa"/>
          </w:tcPr>
          <w:p>
            <w:pPr>
              <w:pStyle w:val="0"/>
              <w:jc w:val="center"/>
            </w:pPr>
            <w:r>
              <w:rPr>
                <w:sz w:val="24"/>
              </w:rPr>
              <w:t xml:space="preserve">1241574,50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103772,17</w:t>
            </w:r>
          </w:p>
        </w:tc>
        <w:tc>
          <w:tcPr>
            <w:tcW w:w="1384" w:type="dxa"/>
          </w:tcPr>
          <w:p>
            <w:pPr>
              <w:pStyle w:val="0"/>
              <w:jc w:val="center"/>
            </w:pPr>
            <w:r>
              <w:rPr>
                <w:sz w:val="24"/>
              </w:rPr>
              <w:t xml:space="preserve">103772,13</w:t>
            </w:r>
          </w:p>
        </w:tc>
        <w:tc>
          <w:tcPr>
            <w:tcW w:w="1564" w:type="dxa"/>
          </w:tcPr>
          <w:p>
            <w:pPr>
              <w:pStyle w:val="0"/>
              <w:jc w:val="center"/>
            </w:pPr>
            <w:r>
              <w:rPr>
                <w:sz w:val="24"/>
              </w:rPr>
              <w:t xml:space="preserve">1245266,00</w:t>
            </w:r>
          </w:p>
        </w:tc>
      </w:tr>
      <w:tr>
        <w:tc>
          <w:tcPr>
            <w:tcW w:w="1384" w:type="dxa"/>
            <w:tcBorders>
              <w:left w:val="nil"/>
            </w:tcBorders>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61935,13</w:t>
            </w:r>
          </w:p>
        </w:tc>
        <w:tc>
          <w:tcPr>
            <w:tcW w:w="1564" w:type="dxa"/>
          </w:tcPr>
          <w:p>
            <w:pPr>
              <w:pStyle w:val="0"/>
              <w:jc w:val="center"/>
            </w:pPr>
            <w:r>
              <w:rPr>
                <w:sz w:val="24"/>
              </w:rPr>
              <w:t xml:space="preserve">743222,00</w:t>
            </w:r>
          </w:p>
        </w:tc>
      </w:tr>
      <w:tr>
        <w:tc>
          <w:tcPr>
            <w:tcW w:w="1384" w:type="dxa"/>
            <w:tcBorders>
              <w:left w:val="nil"/>
            </w:tcBorders>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103669,57</w:t>
            </w:r>
          </w:p>
        </w:tc>
        <w:tc>
          <w:tcPr>
            <w:tcW w:w="1564" w:type="dxa"/>
          </w:tcPr>
          <w:p>
            <w:pPr>
              <w:pStyle w:val="0"/>
              <w:jc w:val="center"/>
            </w:pPr>
            <w:r>
              <w:rPr>
                <w:sz w:val="24"/>
              </w:rPr>
              <w:t xml:space="preserve">1244035,50</w:t>
            </w:r>
          </w:p>
        </w:tc>
      </w:tr>
      <w:tr>
        <w:tc>
          <w:tcPr>
            <w:tcW w:w="1384" w:type="dxa"/>
            <w:tcBorders>
              <w:left w:val="nil"/>
            </w:tcBorders>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103669,57</w:t>
            </w:r>
          </w:p>
        </w:tc>
        <w:tc>
          <w:tcPr>
            <w:tcW w:w="1564" w:type="dxa"/>
          </w:tcPr>
          <w:p>
            <w:pPr>
              <w:pStyle w:val="0"/>
              <w:jc w:val="center"/>
            </w:pPr>
            <w:r>
              <w:rPr>
                <w:sz w:val="24"/>
              </w:rPr>
              <w:t xml:space="preserve">1244035,50</w:t>
            </w:r>
          </w:p>
        </w:tc>
      </w:tr>
      <w:tr>
        <w:tc>
          <w:tcPr>
            <w:tcW w:w="1384" w:type="dxa"/>
            <w:tcBorders>
              <w:left w:val="nil"/>
            </w:tcBorders>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564" w:type="dxa"/>
          </w:tcPr>
          <w:p>
            <w:pPr>
              <w:pStyle w:val="0"/>
              <w:jc w:val="center"/>
            </w:pPr>
            <w:r>
              <w:rPr>
                <w:sz w:val="24"/>
              </w:rPr>
              <w:t xml:space="preserve">1240344,00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564" w:type="dxa"/>
          </w:tcPr>
          <w:p>
            <w:pPr>
              <w:pStyle w:val="0"/>
              <w:jc w:val="center"/>
            </w:pPr>
            <w:r>
              <w:rPr>
                <w:sz w:val="24"/>
              </w:rPr>
              <w:t xml:space="preserve">492180,00</w:t>
            </w:r>
          </w:p>
        </w:tc>
      </w:tr>
      <w:tr>
        <w:tc>
          <w:tcPr>
            <w:tcW w:w="1384" w:type="dxa"/>
            <w:tcBorders>
              <w:left w:val="nil"/>
            </w:tcBorders>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103259,44</w:t>
            </w:r>
          </w:p>
        </w:tc>
        <w:tc>
          <w:tcPr>
            <w:tcW w:w="1564" w:type="dxa"/>
          </w:tcPr>
          <w:p>
            <w:pPr>
              <w:pStyle w:val="0"/>
              <w:jc w:val="center"/>
            </w:pPr>
            <w:r>
              <w:rPr>
                <w:sz w:val="24"/>
              </w:rPr>
              <w:t xml:space="preserve">1239113,50</w:t>
            </w:r>
          </w:p>
        </w:tc>
      </w:tr>
      <w:tr>
        <w:tc>
          <w:tcPr>
            <w:tcW w:w="1384" w:type="dxa"/>
            <w:tcBorders>
              <w:left w:val="nil"/>
            </w:tcBorders>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103054,32</w:t>
            </w:r>
          </w:p>
        </w:tc>
        <w:tc>
          <w:tcPr>
            <w:tcW w:w="1564" w:type="dxa"/>
          </w:tcPr>
          <w:p>
            <w:pPr>
              <w:pStyle w:val="0"/>
              <w:jc w:val="center"/>
            </w:pPr>
            <w:r>
              <w:rPr>
                <w:sz w:val="24"/>
              </w:rPr>
              <w:t xml:space="preserve">1236652,50</w:t>
            </w:r>
          </w:p>
        </w:tc>
      </w:tr>
      <w:tr>
        <w:tc>
          <w:tcPr>
            <w:tcW w:w="1384" w:type="dxa"/>
            <w:tcBorders>
              <w:left w:val="nil"/>
            </w:tcBorders>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103464,56</w:t>
            </w:r>
          </w:p>
        </w:tc>
        <w:tc>
          <w:tcPr>
            <w:tcW w:w="1564" w:type="dxa"/>
          </w:tcPr>
          <w:p>
            <w:pPr>
              <w:pStyle w:val="0"/>
              <w:jc w:val="center"/>
            </w:pPr>
            <w:r>
              <w:rPr>
                <w:sz w:val="24"/>
              </w:rPr>
              <w:t xml:space="preserve">1241574,50</w:t>
            </w:r>
          </w:p>
        </w:tc>
      </w:tr>
      <w:tr>
        <w:tc>
          <w:tcPr>
            <w:tcW w:w="1384" w:type="dxa"/>
            <w:tcBorders>
              <w:left w:val="nil"/>
            </w:tcBorders>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62037,69</w:t>
            </w:r>
          </w:p>
        </w:tc>
        <w:tc>
          <w:tcPr>
            <w:tcW w:w="1564" w:type="dxa"/>
          </w:tcPr>
          <w:p>
            <w:pPr>
              <w:pStyle w:val="0"/>
              <w:jc w:val="center"/>
            </w:pPr>
            <w:r>
              <w:rPr>
                <w:sz w:val="24"/>
              </w:rPr>
              <w:t xml:space="preserve">744452,50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103156,88</w:t>
            </w:r>
          </w:p>
        </w:tc>
        <w:tc>
          <w:tcPr>
            <w:tcW w:w="1564" w:type="dxa"/>
          </w:tcPr>
          <w:p>
            <w:pPr>
              <w:pStyle w:val="0"/>
              <w:jc w:val="center"/>
            </w:pPr>
            <w:r>
              <w:rPr>
                <w:sz w:val="24"/>
              </w:rPr>
              <w:t xml:space="preserve">1237883,00</w:t>
            </w:r>
          </w:p>
        </w:tc>
      </w:tr>
      <w:tr>
        <w:tc>
          <w:tcPr>
            <w:tcW w:w="1384" w:type="dxa"/>
            <w:tcBorders>
              <w:left w:val="nil"/>
            </w:tcBorders>
          </w:tcPr>
          <w:p>
            <w:pPr>
              <w:pStyle w:val="0"/>
              <w:jc w:val="center"/>
            </w:pPr>
            <w:r>
              <w:rPr>
                <w:sz w:val="24"/>
              </w:rPr>
              <w:t xml:space="preserve">62345,33</w:t>
            </w:r>
          </w:p>
        </w:tc>
        <w:tc>
          <w:tcPr>
            <w:tcW w:w="1384" w:type="dxa"/>
          </w:tcPr>
          <w:p>
            <w:pPr>
              <w:pStyle w:val="0"/>
              <w:jc w:val="center"/>
            </w:pPr>
            <w:r>
              <w:rPr>
                <w:sz w:val="24"/>
              </w:rPr>
              <w:t xml:space="preserve">62345,33</w:t>
            </w:r>
          </w:p>
        </w:tc>
        <w:tc>
          <w:tcPr>
            <w:tcW w:w="1384" w:type="dxa"/>
          </w:tcPr>
          <w:p>
            <w:pPr>
              <w:pStyle w:val="0"/>
              <w:jc w:val="center"/>
            </w:pPr>
            <w:r>
              <w:rPr>
                <w:sz w:val="24"/>
              </w:rPr>
              <w:t xml:space="preserve">62345,33</w:t>
            </w:r>
          </w:p>
        </w:tc>
        <w:tc>
          <w:tcPr>
            <w:tcW w:w="1384" w:type="dxa"/>
          </w:tcPr>
          <w:p>
            <w:pPr>
              <w:pStyle w:val="0"/>
              <w:jc w:val="center"/>
            </w:pPr>
            <w:r>
              <w:rPr>
                <w:sz w:val="24"/>
              </w:rPr>
              <w:t xml:space="preserve">62345,33</w:t>
            </w:r>
          </w:p>
        </w:tc>
        <w:tc>
          <w:tcPr>
            <w:tcW w:w="1384" w:type="dxa"/>
          </w:tcPr>
          <w:p>
            <w:pPr>
              <w:pStyle w:val="0"/>
              <w:jc w:val="center"/>
            </w:pPr>
            <w:r>
              <w:rPr>
                <w:sz w:val="24"/>
              </w:rPr>
              <w:t xml:space="preserve">62345,33</w:t>
            </w:r>
          </w:p>
        </w:tc>
        <w:tc>
          <w:tcPr>
            <w:tcW w:w="1384" w:type="dxa"/>
          </w:tcPr>
          <w:p>
            <w:pPr>
              <w:pStyle w:val="0"/>
              <w:jc w:val="center"/>
            </w:pPr>
            <w:r>
              <w:rPr>
                <w:sz w:val="24"/>
              </w:rPr>
              <w:t xml:space="preserve">62345,33</w:t>
            </w:r>
          </w:p>
        </w:tc>
        <w:tc>
          <w:tcPr>
            <w:tcW w:w="1384" w:type="dxa"/>
          </w:tcPr>
          <w:p>
            <w:pPr>
              <w:pStyle w:val="0"/>
              <w:jc w:val="center"/>
            </w:pPr>
            <w:r>
              <w:rPr>
                <w:sz w:val="24"/>
              </w:rPr>
              <w:t xml:space="preserve">62345,33</w:t>
            </w:r>
          </w:p>
        </w:tc>
        <w:tc>
          <w:tcPr>
            <w:tcW w:w="1384" w:type="dxa"/>
          </w:tcPr>
          <w:p>
            <w:pPr>
              <w:pStyle w:val="0"/>
              <w:jc w:val="center"/>
            </w:pPr>
            <w:r>
              <w:rPr>
                <w:sz w:val="24"/>
              </w:rPr>
              <w:t xml:space="preserve">62345,33</w:t>
            </w:r>
          </w:p>
        </w:tc>
        <w:tc>
          <w:tcPr>
            <w:tcW w:w="1384" w:type="dxa"/>
          </w:tcPr>
          <w:p>
            <w:pPr>
              <w:pStyle w:val="0"/>
              <w:jc w:val="center"/>
            </w:pPr>
            <w:r>
              <w:rPr>
                <w:sz w:val="24"/>
              </w:rPr>
              <w:t xml:space="preserve">62345,33</w:t>
            </w:r>
          </w:p>
        </w:tc>
        <w:tc>
          <w:tcPr>
            <w:tcW w:w="1384" w:type="dxa"/>
          </w:tcPr>
          <w:p>
            <w:pPr>
              <w:pStyle w:val="0"/>
              <w:jc w:val="center"/>
            </w:pPr>
            <w:r>
              <w:rPr>
                <w:sz w:val="24"/>
              </w:rPr>
              <w:t xml:space="preserve">62345,37</w:t>
            </w:r>
          </w:p>
        </w:tc>
        <w:tc>
          <w:tcPr>
            <w:tcW w:w="1564" w:type="dxa"/>
          </w:tcPr>
          <w:p>
            <w:pPr>
              <w:pStyle w:val="0"/>
              <w:jc w:val="center"/>
            </w:pPr>
            <w:r>
              <w:rPr>
                <w:sz w:val="24"/>
              </w:rPr>
              <w:t xml:space="preserve">748144,00</w:t>
            </w:r>
          </w:p>
        </w:tc>
      </w:tr>
      <w:tr>
        <w:tc>
          <w:tcPr>
            <w:tcW w:w="1384" w:type="dxa"/>
            <w:tcBorders>
              <w:left w:val="nil"/>
            </w:tcBorders>
          </w:tcPr>
          <w:p>
            <w:pPr>
              <w:pStyle w:val="0"/>
              <w:jc w:val="center"/>
            </w:pPr>
            <w:r>
              <w:rPr>
                <w:sz w:val="24"/>
              </w:rPr>
              <w:t xml:space="preserve">781777,66</w:t>
            </w:r>
          </w:p>
        </w:tc>
        <w:tc>
          <w:tcPr>
            <w:tcW w:w="1384" w:type="dxa"/>
          </w:tcPr>
          <w:p>
            <w:pPr>
              <w:pStyle w:val="0"/>
              <w:jc w:val="center"/>
            </w:pPr>
            <w:r>
              <w:rPr>
                <w:sz w:val="24"/>
              </w:rPr>
              <w:t xml:space="preserve">781777,66</w:t>
            </w:r>
          </w:p>
        </w:tc>
        <w:tc>
          <w:tcPr>
            <w:tcW w:w="1384" w:type="dxa"/>
          </w:tcPr>
          <w:p>
            <w:pPr>
              <w:pStyle w:val="0"/>
              <w:jc w:val="center"/>
            </w:pPr>
            <w:r>
              <w:rPr>
                <w:sz w:val="24"/>
              </w:rPr>
              <w:t xml:space="preserve">781777,66</w:t>
            </w:r>
          </w:p>
        </w:tc>
        <w:tc>
          <w:tcPr>
            <w:tcW w:w="1384" w:type="dxa"/>
          </w:tcPr>
          <w:p>
            <w:pPr>
              <w:pStyle w:val="0"/>
              <w:jc w:val="center"/>
            </w:pPr>
            <w:r>
              <w:rPr>
                <w:sz w:val="24"/>
              </w:rPr>
              <w:t xml:space="preserve">781777,66</w:t>
            </w:r>
          </w:p>
        </w:tc>
        <w:tc>
          <w:tcPr>
            <w:tcW w:w="1384" w:type="dxa"/>
          </w:tcPr>
          <w:p>
            <w:pPr>
              <w:pStyle w:val="0"/>
              <w:jc w:val="center"/>
            </w:pPr>
            <w:r>
              <w:rPr>
                <w:sz w:val="24"/>
              </w:rPr>
              <w:t xml:space="preserve">781777,66</w:t>
            </w:r>
          </w:p>
        </w:tc>
        <w:tc>
          <w:tcPr>
            <w:tcW w:w="1384" w:type="dxa"/>
          </w:tcPr>
          <w:p>
            <w:pPr>
              <w:pStyle w:val="0"/>
              <w:jc w:val="center"/>
            </w:pPr>
            <w:r>
              <w:rPr>
                <w:sz w:val="24"/>
              </w:rPr>
              <w:t xml:space="preserve">781777,66</w:t>
            </w:r>
          </w:p>
        </w:tc>
        <w:tc>
          <w:tcPr>
            <w:tcW w:w="1384" w:type="dxa"/>
          </w:tcPr>
          <w:p>
            <w:pPr>
              <w:pStyle w:val="0"/>
              <w:jc w:val="center"/>
            </w:pPr>
            <w:r>
              <w:rPr>
                <w:sz w:val="24"/>
              </w:rPr>
              <w:t xml:space="preserve">781777,66</w:t>
            </w:r>
          </w:p>
        </w:tc>
        <w:tc>
          <w:tcPr>
            <w:tcW w:w="1384" w:type="dxa"/>
          </w:tcPr>
          <w:p>
            <w:pPr>
              <w:pStyle w:val="0"/>
              <w:jc w:val="center"/>
            </w:pPr>
            <w:r>
              <w:rPr>
                <w:sz w:val="24"/>
              </w:rPr>
              <w:t xml:space="preserve">781777,66</w:t>
            </w:r>
          </w:p>
        </w:tc>
        <w:tc>
          <w:tcPr>
            <w:tcW w:w="1384" w:type="dxa"/>
          </w:tcPr>
          <w:p>
            <w:pPr>
              <w:pStyle w:val="0"/>
              <w:jc w:val="center"/>
            </w:pPr>
            <w:r>
              <w:rPr>
                <w:sz w:val="24"/>
              </w:rPr>
              <w:t xml:space="preserve">781777,66</w:t>
            </w:r>
          </w:p>
        </w:tc>
        <w:tc>
          <w:tcPr>
            <w:tcW w:w="1384" w:type="dxa"/>
          </w:tcPr>
          <w:p>
            <w:pPr>
              <w:pStyle w:val="0"/>
              <w:jc w:val="center"/>
            </w:pPr>
            <w:r>
              <w:rPr>
                <w:sz w:val="24"/>
              </w:rPr>
              <w:t xml:space="preserve">781777,74</w:t>
            </w:r>
          </w:p>
        </w:tc>
        <w:tc>
          <w:tcPr>
            <w:tcW w:w="1564" w:type="dxa"/>
          </w:tcPr>
          <w:p>
            <w:pPr>
              <w:pStyle w:val="0"/>
              <w:jc w:val="center"/>
            </w:pPr>
            <w:r>
              <w:rPr>
                <w:sz w:val="24"/>
              </w:rPr>
              <w:t xml:space="preserve">9381332,00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61832,57</w:t>
            </w:r>
          </w:p>
        </w:tc>
        <w:tc>
          <w:tcPr>
            <w:tcW w:w="1564" w:type="dxa"/>
          </w:tcPr>
          <w:p>
            <w:pPr>
              <w:pStyle w:val="0"/>
              <w:jc w:val="center"/>
            </w:pPr>
            <w:r>
              <w:rPr>
                <w:sz w:val="24"/>
              </w:rPr>
              <w:t xml:space="preserve">741991,50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564" w:type="dxa"/>
          </w:tcPr>
          <w:p>
            <w:pPr>
              <w:pStyle w:val="0"/>
              <w:jc w:val="center"/>
            </w:pPr>
            <w:r>
              <w:rPr>
                <w:sz w:val="24"/>
              </w:rPr>
              <w:t xml:space="preserve">1240344,00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4489464,22</w:t>
            </w:r>
          </w:p>
        </w:tc>
        <w:tc>
          <w:tcPr>
            <w:tcW w:w="1384" w:type="dxa"/>
          </w:tcPr>
          <w:p>
            <w:pPr>
              <w:pStyle w:val="0"/>
              <w:jc w:val="center"/>
            </w:pPr>
            <w:r>
              <w:rPr>
                <w:sz w:val="24"/>
              </w:rPr>
              <w:t xml:space="preserve">4489464,22</w:t>
            </w:r>
          </w:p>
        </w:tc>
        <w:tc>
          <w:tcPr>
            <w:tcW w:w="1384" w:type="dxa"/>
          </w:tcPr>
          <w:p>
            <w:pPr>
              <w:pStyle w:val="0"/>
              <w:jc w:val="center"/>
            </w:pPr>
            <w:r>
              <w:rPr>
                <w:sz w:val="24"/>
              </w:rPr>
              <w:t xml:space="preserve">4489464,22</w:t>
            </w:r>
          </w:p>
        </w:tc>
        <w:tc>
          <w:tcPr>
            <w:tcW w:w="1384" w:type="dxa"/>
          </w:tcPr>
          <w:p>
            <w:pPr>
              <w:pStyle w:val="0"/>
              <w:jc w:val="center"/>
            </w:pPr>
            <w:r>
              <w:rPr>
                <w:sz w:val="24"/>
              </w:rPr>
              <w:t xml:space="preserve">4489464,22</w:t>
            </w:r>
          </w:p>
        </w:tc>
        <w:tc>
          <w:tcPr>
            <w:tcW w:w="1384" w:type="dxa"/>
          </w:tcPr>
          <w:p>
            <w:pPr>
              <w:pStyle w:val="0"/>
              <w:jc w:val="center"/>
            </w:pPr>
            <w:r>
              <w:rPr>
                <w:sz w:val="24"/>
              </w:rPr>
              <w:t xml:space="preserve">4489464,22</w:t>
            </w:r>
          </w:p>
        </w:tc>
        <w:tc>
          <w:tcPr>
            <w:tcW w:w="1384" w:type="dxa"/>
          </w:tcPr>
          <w:p>
            <w:pPr>
              <w:pStyle w:val="0"/>
              <w:jc w:val="center"/>
            </w:pPr>
            <w:r>
              <w:rPr>
                <w:sz w:val="24"/>
              </w:rPr>
              <w:t xml:space="preserve">4489464,22</w:t>
            </w:r>
          </w:p>
        </w:tc>
        <w:tc>
          <w:tcPr>
            <w:tcW w:w="1384" w:type="dxa"/>
          </w:tcPr>
          <w:p>
            <w:pPr>
              <w:pStyle w:val="0"/>
              <w:jc w:val="center"/>
            </w:pPr>
            <w:r>
              <w:rPr>
                <w:sz w:val="24"/>
              </w:rPr>
              <w:t xml:space="preserve">4489464,22</w:t>
            </w:r>
          </w:p>
        </w:tc>
        <w:tc>
          <w:tcPr>
            <w:tcW w:w="1384" w:type="dxa"/>
          </w:tcPr>
          <w:p>
            <w:pPr>
              <w:pStyle w:val="0"/>
              <w:jc w:val="center"/>
            </w:pPr>
            <w:r>
              <w:rPr>
                <w:sz w:val="24"/>
              </w:rPr>
              <w:t xml:space="preserve">4489464,22</w:t>
            </w:r>
          </w:p>
        </w:tc>
        <w:tc>
          <w:tcPr>
            <w:tcW w:w="1384" w:type="dxa"/>
          </w:tcPr>
          <w:p>
            <w:pPr>
              <w:pStyle w:val="0"/>
              <w:jc w:val="center"/>
            </w:pPr>
            <w:r>
              <w:rPr>
                <w:sz w:val="24"/>
              </w:rPr>
              <w:t xml:space="preserve">4489464,22</w:t>
            </w:r>
          </w:p>
        </w:tc>
        <w:tc>
          <w:tcPr>
            <w:tcW w:w="1384" w:type="dxa"/>
          </w:tcPr>
          <w:p>
            <w:pPr>
              <w:pStyle w:val="0"/>
              <w:jc w:val="center"/>
            </w:pPr>
            <w:r>
              <w:rPr>
                <w:sz w:val="24"/>
              </w:rPr>
              <w:t xml:space="preserve">4489464,58</w:t>
            </w:r>
          </w:p>
        </w:tc>
        <w:tc>
          <w:tcPr>
            <w:tcW w:w="1564" w:type="dxa"/>
          </w:tcPr>
          <w:p>
            <w:pPr>
              <w:pStyle w:val="0"/>
              <w:jc w:val="center"/>
            </w:pPr>
            <w:r>
              <w:rPr>
                <w:sz w:val="24"/>
              </w:rPr>
              <w:t xml:space="preserve">53873571,00</w:t>
            </w:r>
          </w:p>
        </w:tc>
      </w:tr>
      <w:tr>
        <w:tc>
          <w:tcPr>
            <w:tcW w:w="1384" w:type="dxa"/>
            <w:tcBorders>
              <w:left w:val="nil"/>
            </w:tcBorders>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564" w:type="dxa"/>
          </w:tcPr>
          <w:p>
            <w:pPr>
              <w:pStyle w:val="0"/>
              <w:jc w:val="center"/>
            </w:pPr>
            <w:r>
              <w:rPr>
                <w:sz w:val="24"/>
              </w:rPr>
              <w:t xml:space="preserve">1240344,00</w:t>
            </w:r>
          </w:p>
        </w:tc>
      </w:tr>
      <w:tr>
        <w:tc>
          <w:tcPr>
            <w:tcW w:w="1384" w:type="dxa"/>
            <w:tcBorders>
              <w:left w:val="nil"/>
            </w:tcBorders>
          </w:tcPr>
          <w:p>
            <w:pPr>
              <w:pStyle w:val="0"/>
              <w:jc w:val="center"/>
            </w:pPr>
            <w:r>
              <w:rPr>
                <w:sz w:val="24"/>
              </w:rPr>
              <w:t xml:space="preserve">104592,50</w:t>
            </w:r>
          </w:p>
        </w:tc>
        <w:tc>
          <w:tcPr>
            <w:tcW w:w="1384" w:type="dxa"/>
          </w:tcPr>
          <w:p>
            <w:pPr>
              <w:pStyle w:val="0"/>
              <w:jc w:val="center"/>
            </w:pPr>
            <w:r>
              <w:rPr>
                <w:sz w:val="24"/>
              </w:rPr>
              <w:t xml:space="preserve">104592,50</w:t>
            </w:r>
          </w:p>
        </w:tc>
        <w:tc>
          <w:tcPr>
            <w:tcW w:w="1384" w:type="dxa"/>
          </w:tcPr>
          <w:p>
            <w:pPr>
              <w:pStyle w:val="0"/>
              <w:jc w:val="center"/>
            </w:pPr>
            <w:r>
              <w:rPr>
                <w:sz w:val="24"/>
              </w:rPr>
              <w:t xml:space="preserve">104592,50</w:t>
            </w:r>
          </w:p>
        </w:tc>
        <w:tc>
          <w:tcPr>
            <w:tcW w:w="1384" w:type="dxa"/>
          </w:tcPr>
          <w:p>
            <w:pPr>
              <w:pStyle w:val="0"/>
              <w:jc w:val="center"/>
            </w:pPr>
            <w:r>
              <w:rPr>
                <w:sz w:val="24"/>
              </w:rPr>
              <w:t xml:space="preserve">104592,50</w:t>
            </w:r>
          </w:p>
        </w:tc>
        <w:tc>
          <w:tcPr>
            <w:tcW w:w="1384" w:type="dxa"/>
          </w:tcPr>
          <w:p>
            <w:pPr>
              <w:pStyle w:val="0"/>
              <w:jc w:val="center"/>
            </w:pPr>
            <w:r>
              <w:rPr>
                <w:sz w:val="24"/>
              </w:rPr>
              <w:t xml:space="preserve">104592,50</w:t>
            </w:r>
          </w:p>
        </w:tc>
        <w:tc>
          <w:tcPr>
            <w:tcW w:w="1384" w:type="dxa"/>
          </w:tcPr>
          <w:p>
            <w:pPr>
              <w:pStyle w:val="0"/>
              <w:jc w:val="center"/>
            </w:pPr>
            <w:r>
              <w:rPr>
                <w:sz w:val="24"/>
              </w:rPr>
              <w:t xml:space="preserve">104592,50</w:t>
            </w:r>
          </w:p>
        </w:tc>
        <w:tc>
          <w:tcPr>
            <w:tcW w:w="1384" w:type="dxa"/>
          </w:tcPr>
          <w:p>
            <w:pPr>
              <w:pStyle w:val="0"/>
              <w:jc w:val="center"/>
            </w:pPr>
            <w:r>
              <w:rPr>
                <w:sz w:val="24"/>
              </w:rPr>
              <w:t xml:space="preserve">104592,50</w:t>
            </w:r>
          </w:p>
        </w:tc>
        <w:tc>
          <w:tcPr>
            <w:tcW w:w="1384" w:type="dxa"/>
          </w:tcPr>
          <w:p>
            <w:pPr>
              <w:pStyle w:val="0"/>
              <w:jc w:val="center"/>
            </w:pPr>
            <w:r>
              <w:rPr>
                <w:sz w:val="24"/>
              </w:rPr>
              <w:t xml:space="preserve">104592,50</w:t>
            </w:r>
          </w:p>
        </w:tc>
        <w:tc>
          <w:tcPr>
            <w:tcW w:w="1384" w:type="dxa"/>
          </w:tcPr>
          <w:p>
            <w:pPr>
              <w:pStyle w:val="0"/>
              <w:jc w:val="center"/>
            </w:pPr>
            <w:r>
              <w:rPr>
                <w:sz w:val="24"/>
              </w:rPr>
              <w:t xml:space="preserve">104592,50</w:t>
            </w:r>
          </w:p>
        </w:tc>
        <w:tc>
          <w:tcPr>
            <w:tcW w:w="1384" w:type="dxa"/>
          </w:tcPr>
          <w:p>
            <w:pPr>
              <w:pStyle w:val="0"/>
              <w:jc w:val="center"/>
            </w:pPr>
            <w:r>
              <w:rPr>
                <w:sz w:val="24"/>
              </w:rPr>
              <w:t xml:space="preserve">104592,50</w:t>
            </w:r>
          </w:p>
        </w:tc>
        <w:tc>
          <w:tcPr>
            <w:tcW w:w="1564" w:type="dxa"/>
          </w:tcPr>
          <w:p>
            <w:pPr>
              <w:pStyle w:val="0"/>
              <w:jc w:val="center"/>
            </w:pPr>
            <w:r>
              <w:rPr>
                <w:sz w:val="24"/>
              </w:rPr>
              <w:t xml:space="preserve">1255110,00</w:t>
            </w:r>
          </w:p>
        </w:tc>
      </w:tr>
      <w:tr>
        <w:tc>
          <w:tcPr>
            <w:tcW w:w="1384" w:type="dxa"/>
            <w:tcBorders>
              <w:left w:val="nil"/>
            </w:tcBorders>
          </w:tcPr>
          <w:p>
            <w:pPr>
              <w:pStyle w:val="0"/>
              <w:jc w:val="center"/>
            </w:pPr>
            <w:r>
              <w:rPr>
                <w:sz w:val="24"/>
              </w:rPr>
              <w:t xml:space="preserve">205075,00</w:t>
            </w:r>
          </w:p>
        </w:tc>
        <w:tc>
          <w:tcPr>
            <w:tcW w:w="1384" w:type="dxa"/>
          </w:tcPr>
          <w:p>
            <w:pPr>
              <w:pStyle w:val="0"/>
              <w:jc w:val="center"/>
            </w:pPr>
            <w:r>
              <w:rPr>
                <w:sz w:val="24"/>
              </w:rPr>
              <w:t xml:space="preserve">205075,00</w:t>
            </w:r>
          </w:p>
        </w:tc>
        <w:tc>
          <w:tcPr>
            <w:tcW w:w="1384" w:type="dxa"/>
          </w:tcPr>
          <w:p>
            <w:pPr>
              <w:pStyle w:val="0"/>
              <w:jc w:val="center"/>
            </w:pPr>
            <w:r>
              <w:rPr>
                <w:sz w:val="24"/>
              </w:rPr>
              <w:t xml:space="preserve">205075,00</w:t>
            </w:r>
          </w:p>
        </w:tc>
        <w:tc>
          <w:tcPr>
            <w:tcW w:w="1384" w:type="dxa"/>
          </w:tcPr>
          <w:p>
            <w:pPr>
              <w:pStyle w:val="0"/>
              <w:jc w:val="center"/>
            </w:pPr>
            <w:r>
              <w:rPr>
                <w:sz w:val="24"/>
              </w:rPr>
              <w:t xml:space="preserve">205075,00</w:t>
            </w:r>
          </w:p>
        </w:tc>
        <w:tc>
          <w:tcPr>
            <w:tcW w:w="1384" w:type="dxa"/>
          </w:tcPr>
          <w:p>
            <w:pPr>
              <w:pStyle w:val="0"/>
              <w:jc w:val="center"/>
            </w:pPr>
            <w:r>
              <w:rPr>
                <w:sz w:val="24"/>
              </w:rPr>
              <w:t xml:space="preserve">205075,00</w:t>
            </w:r>
          </w:p>
        </w:tc>
        <w:tc>
          <w:tcPr>
            <w:tcW w:w="1384" w:type="dxa"/>
          </w:tcPr>
          <w:p>
            <w:pPr>
              <w:pStyle w:val="0"/>
              <w:jc w:val="center"/>
            </w:pPr>
            <w:r>
              <w:rPr>
                <w:sz w:val="24"/>
              </w:rPr>
              <w:t xml:space="preserve">205075,00</w:t>
            </w:r>
          </w:p>
        </w:tc>
        <w:tc>
          <w:tcPr>
            <w:tcW w:w="1384" w:type="dxa"/>
          </w:tcPr>
          <w:p>
            <w:pPr>
              <w:pStyle w:val="0"/>
              <w:jc w:val="center"/>
            </w:pPr>
            <w:r>
              <w:rPr>
                <w:sz w:val="24"/>
              </w:rPr>
              <w:t xml:space="preserve">205075,00</w:t>
            </w:r>
          </w:p>
        </w:tc>
        <w:tc>
          <w:tcPr>
            <w:tcW w:w="1384" w:type="dxa"/>
          </w:tcPr>
          <w:p>
            <w:pPr>
              <w:pStyle w:val="0"/>
              <w:jc w:val="center"/>
            </w:pPr>
            <w:r>
              <w:rPr>
                <w:sz w:val="24"/>
              </w:rPr>
              <w:t xml:space="preserve">205075,00</w:t>
            </w:r>
          </w:p>
        </w:tc>
        <w:tc>
          <w:tcPr>
            <w:tcW w:w="1384" w:type="dxa"/>
          </w:tcPr>
          <w:p>
            <w:pPr>
              <w:pStyle w:val="0"/>
              <w:jc w:val="center"/>
            </w:pPr>
            <w:r>
              <w:rPr>
                <w:sz w:val="24"/>
              </w:rPr>
              <w:t xml:space="preserve">205075,00</w:t>
            </w:r>
          </w:p>
        </w:tc>
        <w:tc>
          <w:tcPr>
            <w:tcW w:w="1384" w:type="dxa"/>
          </w:tcPr>
          <w:p>
            <w:pPr>
              <w:pStyle w:val="0"/>
              <w:jc w:val="center"/>
            </w:pPr>
            <w:r>
              <w:rPr>
                <w:sz w:val="24"/>
              </w:rPr>
              <w:t xml:space="preserve">205075,00</w:t>
            </w:r>
          </w:p>
        </w:tc>
        <w:tc>
          <w:tcPr>
            <w:tcW w:w="1564" w:type="dxa"/>
          </w:tcPr>
          <w:p>
            <w:pPr>
              <w:pStyle w:val="0"/>
              <w:jc w:val="center"/>
            </w:pPr>
            <w:r>
              <w:rPr>
                <w:sz w:val="24"/>
              </w:rPr>
              <w:t xml:space="preserve">2460900,00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104079,79</w:t>
            </w:r>
          </w:p>
        </w:tc>
        <w:tc>
          <w:tcPr>
            <w:tcW w:w="1384" w:type="dxa"/>
          </w:tcPr>
          <w:p>
            <w:pPr>
              <w:pStyle w:val="0"/>
              <w:jc w:val="center"/>
            </w:pPr>
            <w:r>
              <w:rPr>
                <w:sz w:val="24"/>
              </w:rPr>
              <w:t xml:space="preserve">104079,79</w:t>
            </w:r>
          </w:p>
        </w:tc>
        <w:tc>
          <w:tcPr>
            <w:tcW w:w="1384" w:type="dxa"/>
          </w:tcPr>
          <w:p>
            <w:pPr>
              <w:pStyle w:val="0"/>
              <w:jc w:val="center"/>
            </w:pPr>
            <w:r>
              <w:rPr>
                <w:sz w:val="24"/>
              </w:rPr>
              <w:t xml:space="preserve">104079,79</w:t>
            </w:r>
          </w:p>
        </w:tc>
        <w:tc>
          <w:tcPr>
            <w:tcW w:w="1384" w:type="dxa"/>
          </w:tcPr>
          <w:p>
            <w:pPr>
              <w:pStyle w:val="0"/>
              <w:jc w:val="center"/>
            </w:pPr>
            <w:r>
              <w:rPr>
                <w:sz w:val="24"/>
              </w:rPr>
              <w:t xml:space="preserve">104079,79</w:t>
            </w:r>
          </w:p>
        </w:tc>
        <w:tc>
          <w:tcPr>
            <w:tcW w:w="1384" w:type="dxa"/>
          </w:tcPr>
          <w:p>
            <w:pPr>
              <w:pStyle w:val="0"/>
              <w:jc w:val="center"/>
            </w:pPr>
            <w:r>
              <w:rPr>
                <w:sz w:val="24"/>
              </w:rPr>
              <w:t xml:space="preserve">104079,79</w:t>
            </w:r>
          </w:p>
        </w:tc>
        <w:tc>
          <w:tcPr>
            <w:tcW w:w="1384" w:type="dxa"/>
          </w:tcPr>
          <w:p>
            <w:pPr>
              <w:pStyle w:val="0"/>
              <w:jc w:val="center"/>
            </w:pPr>
            <w:r>
              <w:rPr>
                <w:sz w:val="24"/>
              </w:rPr>
              <w:t xml:space="preserve">104079,79</w:t>
            </w:r>
          </w:p>
        </w:tc>
        <w:tc>
          <w:tcPr>
            <w:tcW w:w="1384" w:type="dxa"/>
          </w:tcPr>
          <w:p>
            <w:pPr>
              <w:pStyle w:val="0"/>
              <w:jc w:val="center"/>
            </w:pPr>
            <w:r>
              <w:rPr>
                <w:sz w:val="24"/>
              </w:rPr>
              <w:t xml:space="preserve">104079,79</w:t>
            </w:r>
          </w:p>
        </w:tc>
        <w:tc>
          <w:tcPr>
            <w:tcW w:w="1384" w:type="dxa"/>
          </w:tcPr>
          <w:p>
            <w:pPr>
              <w:pStyle w:val="0"/>
              <w:jc w:val="center"/>
            </w:pPr>
            <w:r>
              <w:rPr>
                <w:sz w:val="24"/>
              </w:rPr>
              <w:t xml:space="preserve">104079,79</w:t>
            </w:r>
          </w:p>
        </w:tc>
        <w:tc>
          <w:tcPr>
            <w:tcW w:w="1384" w:type="dxa"/>
          </w:tcPr>
          <w:p>
            <w:pPr>
              <w:pStyle w:val="0"/>
              <w:jc w:val="center"/>
            </w:pPr>
            <w:r>
              <w:rPr>
                <w:sz w:val="24"/>
              </w:rPr>
              <w:t xml:space="preserve">104079,79</w:t>
            </w:r>
          </w:p>
        </w:tc>
        <w:tc>
          <w:tcPr>
            <w:tcW w:w="1384" w:type="dxa"/>
          </w:tcPr>
          <w:p>
            <w:pPr>
              <w:pStyle w:val="0"/>
              <w:jc w:val="center"/>
            </w:pPr>
            <w:r>
              <w:rPr>
                <w:sz w:val="24"/>
              </w:rPr>
              <w:t xml:space="preserve">104079,81</w:t>
            </w:r>
          </w:p>
        </w:tc>
        <w:tc>
          <w:tcPr>
            <w:tcW w:w="1564" w:type="dxa"/>
          </w:tcPr>
          <w:p>
            <w:pPr>
              <w:pStyle w:val="0"/>
              <w:jc w:val="center"/>
            </w:pPr>
            <w:r>
              <w:rPr>
                <w:sz w:val="24"/>
              </w:rPr>
              <w:t xml:space="preserve">1248957,50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564" w:type="dxa"/>
          </w:tcPr>
          <w:p>
            <w:pPr>
              <w:pStyle w:val="0"/>
              <w:jc w:val="center"/>
            </w:pPr>
            <w:r>
              <w:rPr>
                <w:sz w:val="24"/>
              </w:rPr>
              <w:t xml:space="preserve">492180,00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62242,79</w:t>
            </w:r>
          </w:p>
        </w:tc>
        <w:tc>
          <w:tcPr>
            <w:tcW w:w="1384" w:type="dxa"/>
          </w:tcPr>
          <w:p>
            <w:pPr>
              <w:pStyle w:val="0"/>
              <w:jc w:val="center"/>
            </w:pPr>
            <w:r>
              <w:rPr>
                <w:sz w:val="24"/>
              </w:rPr>
              <w:t xml:space="preserve">62242,81</w:t>
            </w:r>
          </w:p>
        </w:tc>
        <w:tc>
          <w:tcPr>
            <w:tcW w:w="1564" w:type="dxa"/>
          </w:tcPr>
          <w:p>
            <w:pPr>
              <w:pStyle w:val="0"/>
              <w:jc w:val="center"/>
            </w:pPr>
            <w:r>
              <w:rPr>
                <w:sz w:val="24"/>
              </w:rPr>
              <w:t xml:space="preserve">746913,50</w:t>
            </w:r>
          </w:p>
        </w:tc>
      </w:tr>
      <w:tr>
        <w:tc>
          <w:tcPr>
            <w:tcW w:w="1384" w:type="dxa"/>
            <w:tcBorders>
              <w:left w:val="nil"/>
            </w:tcBorders>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103259,44</w:t>
            </w:r>
          </w:p>
        </w:tc>
        <w:tc>
          <w:tcPr>
            <w:tcW w:w="1564" w:type="dxa"/>
          </w:tcPr>
          <w:p>
            <w:pPr>
              <w:pStyle w:val="0"/>
              <w:jc w:val="center"/>
            </w:pPr>
            <w:r>
              <w:rPr>
                <w:sz w:val="24"/>
              </w:rPr>
              <w:t xml:space="preserve">1239113,50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564" w:type="dxa"/>
          </w:tcPr>
          <w:p>
            <w:pPr>
              <w:pStyle w:val="0"/>
              <w:jc w:val="center"/>
            </w:pPr>
            <w:r>
              <w:rPr>
                <w:sz w:val="24"/>
              </w:rPr>
              <w:t xml:space="preserve">492180,00</w:t>
            </w:r>
          </w:p>
        </w:tc>
      </w:tr>
      <w:tr>
        <w:tc>
          <w:tcPr>
            <w:tcW w:w="1384" w:type="dxa"/>
            <w:tcBorders>
              <w:left w:val="nil"/>
            </w:tcBorders>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103054,32</w:t>
            </w:r>
          </w:p>
        </w:tc>
        <w:tc>
          <w:tcPr>
            <w:tcW w:w="1564" w:type="dxa"/>
          </w:tcPr>
          <w:p>
            <w:pPr>
              <w:pStyle w:val="0"/>
              <w:jc w:val="center"/>
            </w:pPr>
            <w:r>
              <w:rPr>
                <w:sz w:val="24"/>
              </w:rPr>
              <w:t xml:space="preserve">1236652,50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564" w:type="dxa"/>
          </w:tcPr>
          <w:p>
            <w:pPr>
              <w:pStyle w:val="0"/>
              <w:jc w:val="center"/>
            </w:pPr>
            <w:r>
              <w:rPr>
                <w:sz w:val="24"/>
              </w:rPr>
              <w:t xml:space="preserve">1240344,00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103567,12</w:t>
            </w:r>
          </w:p>
        </w:tc>
        <w:tc>
          <w:tcPr>
            <w:tcW w:w="1564" w:type="dxa"/>
          </w:tcPr>
          <w:p>
            <w:pPr>
              <w:pStyle w:val="0"/>
              <w:jc w:val="center"/>
            </w:pPr>
            <w:r>
              <w:rPr>
                <w:sz w:val="24"/>
              </w:rPr>
              <w:t xml:space="preserve">1242805,00</w:t>
            </w:r>
          </w:p>
        </w:tc>
      </w:tr>
      <w:tr>
        <w:tc>
          <w:tcPr>
            <w:tcW w:w="1384" w:type="dxa"/>
            <w:tcBorders>
              <w:left w:val="nil"/>
            </w:tcBorders>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564" w:type="dxa"/>
          </w:tcPr>
          <w:p>
            <w:pPr>
              <w:pStyle w:val="0"/>
              <w:jc w:val="center"/>
            </w:pPr>
            <w:r>
              <w:rPr>
                <w:sz w:val="24"/>
              </w:rPr>
              <w:t xml:space="preserve">492180,00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564" w:type="dxa"/>
          </w:tcPr>
          <w:p>
            <w:pPr>
              <w:pStyle w:val="0"/>
              <w:jc w:val="center"/>
            </w:pPr>
            <w:r>
              <w:rPr>
                <w:sz w:val="24"/>
              </w:rPr>
              <w:t xml:space="preserve">1240344,00</w:t>
            </w:r>
          </w:p>
        </w:tc>
      </w:tr>
      <w:tr>
        <w:tc>
          <w:tcPr>
            <w:tcW w:w="1384" w:type="dxa"/>
            <w:tcBorders>
              <w:left w:val="nil"/>
            </w:tcBorders>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564" w:type="dxa"/>
          </w:tcPr>
          <w:p>
            <w:pPr>
              <w:pStyle w:val="0"/>
              <w:jc w:val="center"/>
            </w:pPr>
            <w:r>
              <w:rPr>
                <w:sz w:val="24"/>
              </w:rPr>
              <w:t xml:space="preserve">1240344,00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103156,88</w:t>
            </w:r>
          </w:p>
        </w:tc>
        <w:tc>
          <w:tcPr>
            <w:tcW w:w="1564" w:type="dxa"/>
          </w:tcPr>
          <w:p>
            <w:pPr>
              <w:pStyle w:val="0"/>
              <w:jc w:val="center"/>
            </w:pPr>
            <w:r>
              <w:rPr>
                <w:sz w:val="24"/>
              </w:rPr>
              <w:t xml:space="preserve">1237883,00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103259,44</w:t>
            </w:r>
          </w:p>
        </w:tc>
        <w:tc>
          <w:tcPr>
            <w:tcW w:w="1564" w:type="dxa"/>
          </w:tcPr>
          <w:p>
            <w:pPr>
              <w:pStyle w:val="0"/>
              <w:jc w:val="center"/>
            </w:pPr>
            <w:r>
              <w:rPr>
                <w:sz w:val="24"/>
              </w:rPr>
              <w:t xml:space="preserve">1239113,50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103464,56</w:t>
            </w:r>
          </w:p>
        </w:tc>
        <w:tc>
          <w:tcPr>
            <w:tcW w:w="1564" w:type="dxa"/>
          </w:tcPr>
          <w:p>
            <w:pPr>
              <w:pStyle w:val="0"/>
              <w:jc w:val="center"/>
            </w:pPr>
            <w:r>
              <w:rPr>
                <w:sz w:val="24"/>
              </w:rPr>
              <w:t xml:space="preserve">1241574,50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103259,44</w:t>
            </w:r>
          </w:p>
        </w:tc>
        <w:tc>
          <w:tcPr>
            <w:tcW w:w="1564" w:type="dxa"/>
          </w:tcPr>
          <w:p>
            <w:pPr>
              <w:pStyle w:val="0"/>
              <w:jc w:val="center"/>
            </w:pPr>
            <w:r>
              <w:rPr>
                <w:sz w:val="24"/>
              </w:rPr>
              <w:t xml:space="preserve">1239113,50</w:t>
            </w:r>
          </w:p>
        </w:tc>
      </w:tr>
      <w:tr>
        <w:tc>
          <w:tcPr>
            <w:tcW w:w="1384" w:type="dxa"/>
            <w:tcBorders>
              <w:left w:val="nil"/>
            </w:tcBorders>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564" w:type="dxa"/>
          </w:tcPr>
          <w:p>
            <w:pPr>
              <w:pStyle w:val="0"/>
              <w:jc w:val="center"/>
            </w:pPr>
            <w:r>
              <w:rPr>
                <w:sz w:val="24"/>
              </w:rPr>
              <w:t xml:space="preserve">492180,00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2391267,66</w:t>
            </w:r>
          </w:p>
        </w:tc>
        <w:tc>
          <w:tcPr>
            <w:tcW w:w="1384" w:type="dxa"/>
          </w:tcPr>
          <w:p>
            <w:pPr>
              <w:pStyle w:val="0"/>
              <w:jc w:val="center"/>
            </w:pPr>
            <w:r>
              <w:rPr>
                <w:sz w:val="24"/>
              </w:rPr>
              <w:t xml:space="preserve">2391267,66</w:t>
            </w:r>
          </w:p>
        </w:tc>
        <w:tc>
          <w:tcPr>
            <w:tcW w:w="1384" w:type="dxa"/>
          </w:tcPr>
          <w:p>
            <w:pPr>
              <w:pStyle w:val="0"/>
              <w:jc w:val="center"/>
            </w:pPr>
            <w:r>
              <w:rPr>
                <w:sz w:val="24"/>
              </w:rPr>
              <w:t xml:space="preserve">2391267,66</w:t>
            </w:r>
          </w:p>
        </w:tc>
        <w:tc>
          <w:tcPr>
            <w:tcW w:w="1384" w:type="dxa"/>
          </w:tcPr>
          <w:p>
            <w:pPr>
              <w:pStyle w:val="0"/>
              <w:jc w:val="center"/>
            </w:pPr>
            <w:r>
              <w:rPr>
                <w:sz w:val="24"/>
              </w:rPr>
              <w:t xml:space="preserve">2391267,66</w:t>
            </w:r>
          </w:p>
        </w:tc>
        <w:tc>
          <w:tcPr>
            <w:tcW w:w="1384" w:type="dxa"/>
          </w:tcPr>
          <w:p>
            <w:pPr>
              <w:pStyle w:val="0"/>
              <w:jc w:val="center"/>
            </w:pPr>
            <w:r>
              <w:rPr>
                <w:sz w:val="24"/>
              </w:rPr>
              <w:t xml:space="preserve">2391267,66</w:t>
            </w:r>
          </w:p>
        </w:tc>
        <w:tc>
          <w:tcPr>
            <w:tcW w:w="1384" w:type="dxa"/>
          </w:tcPr>
          <w:p>
            <w:pPr>
              <w:pStyle w:val="0"/>
              <w:jc w:val="center"/>
            </w:pPr>
            <w:r>
              <w:rPr>
                <w:sz w:val="24"/>
              </w:rPr>
              <w:t xml:space="preserve">2391267,66</w:t>
            </w:r>
          </w:p>
        </w:tc>
        <w:tc>
          <w:tcPr>
            <w:tcW w:w="1384" w:type="dxa"/>
          </w:tcPr>
          <w:p>
            <w:pPr>
              <w:pStyle w:val="0"/>
              <w:jc w:val="center"/>
            </w:pPr>
            <w:r>
              <w:rPr>
                <w:sz w:val="24"/>
              </w:rPr>
              <w:t xml:space="preserve">2391267,66</w:t>
            </w:r>
          </w:p>
        </w:tc>
        <w:tc>
          <w:tcPr>
            <w:tcW w:w="1384" w:type="dxa"/>
          </w:tcPr>
          <w:p>
            <w:pPr>
              <w:pStyle w:val="0"/>
              <w:jc w:val="center"/>
            </w:pPr>
            <w:r>
              <w:rPr>
                <w:sz w:val="24"/>
              </w:rPr>
              <w:t xml:space="preserve">2391267,66</w:t>
            </w:r>
          </w:p>
        </w:tc>
        <w:tc>
          <w:tcPr>
            <w:tcW w:w="1384" w:type="dxa"/>
          </w:tcPr>
          <w:p>
            <w:pPr>
              <w:pStyle w:val="0"/>
              <w:jc w:val="center"/>
            </w:pPr>
            <w:r>
              <w:rPr>
                <w:sz w:val="24"/>
              </w:rPr>
              <w:t xml:space="preserve">2391267,66</w:t>
            </w:r>
          </w:p>
        </w:tc>
        <w:tc>
          <w:tcPr>
            <w:tcW w:w="1384" w:type="dxa"/>
          </w:tcPr>
          <w:p>
            <w:pPr>
              <w:pStyle w:val="0"/>
              <w:jc w:val="center"/>
            </w:pPr>
            <w:r>
              <w:rPr>
                <w:sz w:val="24"/>
              </w:rPr>
              <w:t xml:space="preserve">2391267,64</w:t>
            </w:r>
          </w:p>
        </w:tc>
        <w:tc>
          <w:tcPr>
            <w:tcW w:w="1564" w:type="dxa"/>
          </w:tcPr>
          <w:p>
            <w:pPr>
              <w:pStyle w:val="0"/>
              <w:jc w:val="center"/>
            </w:pPr>
            <w:r>
              <w:rPr>
                <w:sz w:val="24"/>
              </w:rPr>
              <w:t xml:space="preserve">28695211,90</w:t>
            </w:r>
          </w:p>
        </w:tc>
      </w:tr>
      <w:tr>
        <w:tc>
          <w:tcPr>
            <w:tcW w:w="1384" w:type="dxa"/>
            <w:tcBorders>
              <w:left w:val="nil"/>
            </w:tcBorders>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564" w:type="dxa"/>
          </w:tcPr>
          <w:p>
            <w:pPr>
              <w:pStyle w:val="0"/>
              <w:jc w:val="center"/>
            </w:pPr>
            <w:r>
              <w:rPr>
                <w:sz w:val="24"/>
              </w:rPr>
              <w:t xml:space="preserve">1486383,60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147050,81</w:t>
            </w:r>
          </w:p>
        </w:tc>
        <w:tc>
          <w:tcPr>
            <w:tcW w:w="1384" w:type="dxa"/>
          </w:tcPr>
          <w:p>
            <w:pPr>
              <w:pStyle w:val="0"/>
              <w:jc w:val="center"/>
            </w:pPr>
            <w:r>
              <w:rPr>
                <w:sz w:val="24"/>
              </w:rPr>
              <w:t xml:space="preserve">147050,81</w:t>
            </w:r>
          </w:p>
        </w:tc>
        <w:tc>
          <w:tcPr>
            <w:tcW w:w="1384" w:type="dxa"/>
          </w:tcPr>
          <w:p>
            <w:pPr>
              <w:pStyle w:val="0"/>
              <w:jc w:val="center"/>
            </w:pPr>
            <w:r>
              <w:rPr>
                <w:sz w:val="24"/>
              </w:rPr>
              <w:t xml:space="preserve">147050,81</w:t>
            </w:r>
          </w:p>
        </w:tc>
        <w:tc>
          <w:tcPr>
            <w:tcW w:w="1384" w:type="dxa"/>
          </w:tcPr>
          <w:p>
            <w:pPr>
              <w:pStyle w:val="0"/>
              <w:jc w:val="center"/>
            </w:pPr>
            <w:r>
              <w:rPr>
                <w:sz w:val="24"/>
              </w:rPr>
              <w:t xml:space="preserve">147050,81</w:t>
            </w:r>
          </w:p>
        </w:tc>
        <w:tc>
          <w:tcPr>
            <w:tcW w:w="1384" w:type="dxa"/>
          </w:tcPr>
          <w:p>
            <w:pPr>
              <w:pStyle w:val="0"/>
              <w:jc w:val="center"/>
            </w:pPr>
            <w:r>
              <w:rPr>
                <w:sz w:val="24"/>
              </w:rPr>
              <w:t xml:space="preserve">147050,81</w:t>
            </w:r>
          </w:p>
        </w:tc>
        <w:tc>
          <w:tcPr>
            <w:tcW w:w="1384" w:type="dxa"/>
          </w:tcPr>
          <w:p>
            <w:pPr>
              <w:pStyle w:val="0"/>
              <w:jc w:val="center"/>
            </w:pPr>
            <w:r>
              <w:rPr>
                <w:sz w:val="24"/>
              </w:rPr>
              <w:t xml:space="preserve">147050,81</w:t>
            </w:r>
          </w:p>
        </w:tc>
        <w:tc>
          <w:tcPr>
            <w:tcW w:w="1384" w:type="dxa"/>
          </w:tcPr>
          <w:p>
            <w:pPr>
              <w:pStyle w:val="0"/>
              <w:jc w:val="center"/>
            </w:pPr>
            <w:r>
              <w:rPr>
                <w:sz w:val="24"/>
              </w:rPr>
              <w:t xml:space="preserve">147050,81</w:t>
            </w:r>
          </w:p>
        </w:tc>
        <w:tc>
          <w:tcPr>
            <w:tcW w:w="1384" w:type="dxa"/>
          </w:tcPr>
          <w:p>
            <w:pPr>
              <w:pStyle w:val="0"/>
              <w:jc w:val="center"/>
            </w:pPr>
            <w:r>
              <w:rPr>
                <w:sz w:val="24"/>
              </w:rPr>
              <w:t xml:space="preserve">147050,81</w:t>
            </w:r>
          </w:p>
        </w:tc>
        <w:tc>
          <w:tcPr>
            <w:tcW w:w="1384" w:type="dxa"/>
          </w:tcPr>
          <w:p>
            <w:pPr>
              <w:pStyle w:val="0"/>
              <w:jc w:val="center"/>
            </w:pPr>
            <w:r>
              <w:rPr>
                <w:sz w:val="24"/>
              </w:rPr>
              <w:t xml:space="preserve">147050,81</w:t>
            </w:r>
          </w:p>
        </w:tc>
        <w:tc>
          <w:tcPr>
            <w:tcW w:w="1384" w:type="dxa"/>
          </w:tcPr>
          <w:p>
            <w:pPr>
              <w:pStyle w:val="0"/>
              <w:jc w:val="center"/>
            </w:pPr>
            <w:r>
              <w:rPr>
                <w:sz w:val="24"/>
              </w:rPr>
              <w:t xml:space="preserve">147050,79</w:t>
            </w:r>
          </w:p>
        </w:tc>
        <w:tc>
          <w:tcPr>
            <w:tcW w:w="1564" w:type="dxa"/>
          </w:tcPr>
          <w:p>
            <w:pPr>
              <w:pStyle w:val="0"/>
              <w:jc w:val="center"/>
            </w:pPr>
            <w:r>
              <w:rPr>
                <w:sz w:val="24"/>
              </w:rPr>
              <w:t xml:space="preserve">1764609,70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62037,69</w:t>
            </w:r>
          </w:p>
        </w:tc>
        <w:tc>
          <w:tcPr>
            <w:tcW w:w="1564" w:type="dxa"/>
          </w:tcPr>
          <w:p>
            <w:pPr>
              <w:pStyle w:val="0"/>
              <w:jc w:val="center"/>
            </w:pPr>
            <w:r>
              <w:rPr>
                <w:sz w:val="24"/>
              </w:rPr>
              <w:t xml:space="preserve">744452,50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103054,32</w:t>
            </w:r>
          </w:p>
        </w:tc>
        <w:tc>
          <w:tcPr>
            <w:tcW w:w="1564" w:type="dxa"/>
          </w:tcPr>
          <w:p>
            <w:pPr>
              <w:pStyle w:val="0"/>
              <w:jc w:val="center"/>
            </w:pPr>
            <w:r>
              <w:rPr>
                <w:sz w:val="24"/>
              </w:rPr>
              <w:t xml:space="preserve">1236652,50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62037,69</w:t>
            </w:r>
          </w:p>
        </w:tc>
        <w:tc>
          <w:tcPr>
            <w:tcW w:w="1564" w:type="dxa"/>
          </w:tcPr>
          <w:p>
            <w:pPr>
              <w:pStyle w:val="0"/>
              <w:jc w:val="center"/>
            </w:pPr>
            <w:r>
              <w:rPr>
                <w:sz w:val="24"/>
              </w:rPr>
              <w:t xml:space="preserve">744452,50</w:t>
            </w:r>
          </w:p>
        </w:tc>
      </w:tr>
      <w:tr>
        <w:tc>
          <w:tcPr>
            <w:tcW w:w="1384" w:type="dxa"/>
            <w:tcBorders>
              <w:left w:val="nil"/>
            </w:tcBorders>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61935,13</w:t>
            </w:r>
          </w:p>
        </w:tc>
        <w:tc>
          <w:tcPr>
            <w:tcW w:w="1564" w:type="dxa"/>
          </w:tcPr>
          <w:p>
            <w:pPr>
              <w:pStyle w:val="0"/>
              <w:jc w:val="center"/>
            </w:pPr>
            <w:r>
              <w:rPr>
                <w:sz w:val="24"/>
              </w:rPr>
              <w:t xml:space="preserve">743222,00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102541,63</w:t>
            </w:r>
          </w:p>
        </w:tc>
        <w:tc>
          <w:tcPr>
            <w:tcW w:w="1564" w:type="dxa"/>
          </w:tcPr>
          <w:p>
            <w:pPr>
              <w:pStyle w:val="0"/>
              <w:jc w:val="center"/>
            </w:pPr>
            <w:r>
              <w:rPr>
                <w:sz w:val="24"/>
              </w:rPr>
              <w:t xml:space="preserve">1230500,00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103464,56</w:t>
            </w:r>
          </w:p>
        </w:tc>
        <w:tc>
          <w:tcPr>
            <w:tcW w:w="1564" w:type="dxa"/>
          </w:tcPr>
          <w:p>
            <w:pPr>
              <w:pStyle w:val="0"/>
              <w:jc w:val="center"/>
            </w:pPr>
            <w:r>
              <w:rPr>
                <w:sz w:val="24"/>
              </w:rPr>
              <w:t xml:space="preserve">1241574,50</w:t>
            </w:r>
          </w:p>
        </w:tc>
      </w:tr>
      <w:tr>
        <w:tc>
          <w:tcPr>
            <w:tcW w:w="1384" w:type="dxa"/>
            <w:tcBorders>
              <w:left w:val="nil"/>
            </w:tcBorders>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564" w:type="dxa"/>
          </w:tcPr>
          <w:p>
            <w:pPr>
              <w:pStyle w:val="0"/>
              <w:jc w:val="center"/>
            </w:pPr>
            <w:r>
              <w:rPr>
                <w:sz w:val="24"/>
              </w:rPr>
              <w:t xml:space="preserve">1486383,60</w:t>
            </w:r>
          </w:p>
        </w:tc>
      </w:tr>
      <w:tr>
        <w:tc>
          <w:tcPr>
            <w:tcW w:w="1384" w:type="dxa"/>
            <w:tcBorders>
              <w:left w:val="nil"/>
            </w:tcBorders>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62037,69</w:t>
            </w:r>
          </w:p>
        </w:tc>
        <w:tc>
          <w:tcPr>
            <w:tcW w:w="1564" w:type="dxa"/>
          </w:tcPr>
          <w:p>
            <w:pPr>
              <w:pStyle w:val="0"/>
              <w:jc w:val="center"/>
            </w:pPr>
            <w:r>
              <w:rPr>
                <w:sz w:val="24"/>
              </w:rPr>
              <w:t xml:space="preserve">744452,50</w:t>
            </w:r>
          </w:p>
        </w:tc>
      </w:tr>
      <w:tr>
        <w:tc>
          <w:tcPr>
            <w:tcW w:w="1384" w:type="dxa"/>
            <w:tcBorders>
              <w:left w:val="nil"/>
            </w:tcBorders>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103054,32</w:t>
            </w:r>
          </w:p>
        </w:tc>
        <w:tc>
          <w:tcPr>
            <w:tcW w:w="1564" w:type="dxa"/>
          </w:tcPr>
          <w:p>
            <w:pPr>
              <w:pStyle w:val="0"/>
              <w:jc w:val="center"/>
            </w:pPr>
            <w:r>
              <w:rPr>
                <w:sz w:val="24"/>
              </w:rPr>
              <w:t xml:space="preserve">1236652,50</w:t>
            </w:r>
          </w:p>
        </w:tc>
      </w:tr>
      <w:tr>
        <w:tc>
          <w:tcPr>
            <w:tcW w:w="1384" w:type="dxa"/>
            <w:tcBorders>
              <w:left w:val="nil"/>
            </w:tcBorders>
          </w:tcPr>
          <w:p>
            <w:pPr>
              <w:pStyle w:val="0"/>
              <w:jc w:val="center"/>
            </w:pPr>
            <w:r>
              <w:rPr>
                <w:sz w:val="24"/>
              </w:rPr>
              <w:t xml:space="preserve">1643635,35</w:t>
            </w:r>
          </w:p>
        </w:tc>
        <w:tc>
          <w:tcPr>
            <w:tcW w:w="1384" w:type="dxa"/>
          </w:tcPr>
          <w:p>
            <w:pPr>
              <w:pStyle w:val="0"/>
              <w:jc w:val="center"/>
            </w:pPr>
            <w:r>
              <w:rPr>
                <w:sz w:val="24"/>
              </w:rPr>
              <w:t xml:space="preserve">1643635,35</w:t>
            </w:r>
          </w:p>
        </w:tc>
        <w:tc>
          <w:tcPr>
            <w:tcW w:w="1384" w:type="dxa"/>
          </w:tcPr>
          <w:p>
            <w:pPr>
              <w:pStyle w:val="0"/>
              <w:jc w:val="center"/>
            </w:pPr>
            <w:r>
              <w:rPr>
                <w:sz w:val="24"/>
              </w:rPr>
              <w:t xml:space="preserve">1643635,35</w:t>
            </w:r>
          </w:p>
        </w:tc>
        <w:tc>
          <w:tcPr>
            <w:tcW w:w="1384" w:type="dxa"/>
          </w:tcPr>
          <w:p>
            <w:pPr>
              <w:pStyle w:val="0"/>
              <w:jc w:val="center"/>
            </w:pPr>
            <w:r>
              <w:rPr>
                <w:sz w:val="24"/>
              </w:rPr>
              <w:t xml:space="preserve">1643635,35</w:t>
            </w:r>
          </w:p>
        </w:tc>
        <w:tc>
          <w:tcPr>
            <w:tcW w:w="1384" w:type="dxa"/>
          </w:tcPr>
          <w:p>
            <w:pPr>
              <w:pStyle w:val="0"/>
              <w:jc w:val="center"/>
            </w:pPr>
            <w:r>
              <w:rPr>
                <w:sz w:val="24"/>
              </w:rPr>
              <w:t xml:space="preserve">1643635,35</w:t>
            </w:r>
          </w:p>
        </w:tc>
        <w:tc>
          <w:tcPr>
            <w:tcW w:w="1384" w:type="dxa"/>
          </w:tcPr>
          <w:p>
            <w:pPr>
              <w:pStyle w:val="0"/>
              <w:jc w:val="center"/>
            </w:pPr>
            <w:r>
              <w:rPr>
                <w:sz w:val="24"/>
              </w:rPr>
              <w:t xml:space="preserve">1643635,35</w:t>
            </w:r>
          </w:p>
        </w:tc>
        <w:tc>
          <w:tcPr>
            <w:tcW w:w="1384" w:type="dxa"/>
          </w:tcPr>
          <w:p>
            <w:pPr>
              <w:pStyle w:val="0"/>
              <w:jc w:val="center"/>
            </w:pPr>
            <w:r>
              <w:rPr>
                <w:sz w:val="24"/>
              </w:rPr>
              <w:t xml:space="preserve">1643635,35</w:t>
            </w:r>
          </w:p>
        </w:tc>
        <w:tc>
          <w:tcPr>
            <w:tcW w:w="1384" w:type="dxa"/>
          </w:tcPr>
          <w:p>
            <w:pPr>
              <w:pStyle w:val="0"/>
              <w:jc w:val="center"/>
            </w:pPr>
            <w:r>
              <w:rPr>
                <w:sz w:val="24"/>
              </w:rPr>
              <w:t xml:space="preserve">1643635,35</w:t>
            </w:r>
          </w:p>
        </w:tc>
        <w:tc>
          <w:tcPr>
            <w:tcW w:w="1384" w:type="dxa"/>
          </w:tcPr>
          <w:p>
            <w:pPr>
              <w:pStyle w:val="0"/>
              <w:jc w:val="center"/>
            </w:pPr>
            <w:r>
              <w:rPr>
                <w:sz w:val="24"/>
              </w:rPr>
              <w:t xml:space="preserve">1643635,35</w:t>
            </w:r>
          </w:p>
        </w:tc>
        <w:tc>
          <w:tcPr>
            <w:tcW w:w="1384" w:type="dxa"/>
          </w:tcPr>
          <w:p>
            <w:pPr>
              <w:pStyle w:val="0"/>
              <w:jc w:val="center"/>
            </w:pPr>
            <w:r>
              <w:rPr>
                <w:sz w:val="24"/>
              </w:rPr>
              <w:t xml:space="preserve">1643635,65</w:t>
            </w:r>
          </w:p>
        </w:tc>
        <w:tc>
          <w:tcPr>
            <w:tcW w:w="1564" w:type="dxa"/>
          </w:tcPr>
          <w:p>
            <w:pPr>
              <w:pStyle w:val="0"/>
              <w:jc w:val="center"/>
            </w:pPr>
            <w:r>
              <w:rPr>
                <w:sz w:val="24"/>
              </w:rPr>
              <w:t xml:space="preserve">19723624,50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123045,00</w:t>
            </w:r>
          </w:p>
        </w:tc>
        <w:tc>
          <w:tcPr>
            <w:tcW w:w="1384" w:type="dxa"/>
          </w:tcPr>
          <w:p>
            <w:pPr>
              <w:pStyle w:val="0"/>
              <w:jc w:val="center"/>
            </w:pPr>
            <w:r>
              <w:rPr>
                <w:sz w:val="24"/>
              </w:rPr>
              <w:t xml:space="preserve">123045,00</w:t>
            </w:r>
          </w:p>
        </w:tc>
        <w:tc>
          <w:tcPr>
            <w:tcW w:w="1384" w:type="dxa"/>
          </w:tcPr>
          <w:p>
            <w:pPr>
              <w:pStyle w:val="0"/>
              <w:jc w:val="center"/>
            </w:pPr>
            <w:r>
              <w:rPr>
                <w:sz w:val="24"/>
              </w:rPr>
              <w:t xml:space="preserve">123045,00</w:t>
            </w:r>
          </w:p>
        </w:tc>
        <w:tc>
          <w:tcPr>
            <w:tcW w:w="1384" w:type="dxa"/>
          </w:tcPr>
          <w:p>
            <w:pPr>
              <w:pStyle w:val="0"/>
              <w:jc w:val="center"/>
            </w:pPr>
            <w:r>
              <w:rPr>
                <w:sz w:val="24"/>
              </w:rPr>
              <w:t xml:space="preserve">123045,00</w:t>
            </w:r>
          </w:p>
        </w:tc>
        <w:tc>
          <w:tcPr>
            <w:tcW w:w="1384" w:type="dxa"/>
          </w:tcPr>
          <w:p>
            <w:pPr>
              <w:pStyle w:val="0"/>
              <w:jc w:val="center"/>
            </w:pPr>
            <w:r>
              <w:rPr>
                <w:sz w:val="24"/>
              </w:rPr>
              <w:t xml:space="preserve">123045,00</w:t>
            </w:r>
          </w:p>
        </w:tc>
        <w:tc>
          <w:tcPr>
            <w:tcW w:w="1384" w:type="dxa"/>
          </w:tcPr>
          <w:p>
            <w:pPr>
              <w:pStyle w:val="0"/>
              <w:jc w:val="center"/>
            </w:pPr>
            <w:r>
              <w:rPr>
                <w:sz w:val="24"/>
              </w:rPr>
              <w:t xml:space="preserve">123045,00</w:t>
            </w:r>
          </w:p>
        </w:tc>
        <w:tc>
          <w:tcPr>
            <w:tcW w:w="1384" w:type="dxa"/>
          </w:tcPr>
          <w:p>
            <w:pPr>
              <w:pStyle w:val="0"/>
              <w:jc w:val="center"/>
            </w:pPr>
            <w:r>
              <w:rPr>
                <w:sz w:val="24"/>
              </w:rPr>
              <w:t xml:space="preserve">123045,00</w:t>
            </w:r>
          </w:p>
        </w:tc>
        <w:tc>
          <w:tcPr>
            <w:tcW w:w="1384" w:type="dxa"/>
          </w:tcPr>
          <w:p>
            <w:pPr>
              <w:pStyle w:val="0"/>
              <w:jc w:val="center"/>
            </w:pPr>
            <w:r>
              <w:rPr>
                <w:sz w:val="24"/>
              </w:rPr>
              <w:t xml:space="preserve">123045,00</w:t>
            </w:r>
          </w:p>
        </w:tc>
        <w:tc>
          <w:tcPr>
            <w:tcW w:w="1384" w:type="dxa"/>
          </w:tcPr>
          <w:p>
            <w:pPr>
              <w:pStyle w:val="0"/>
              <w:jc w:val="center"/>
            </w:pPr>
            <w:r>
              <w:rPr>
                <w:sz w:val="24"/>
              </w:rPr>
              <w:t xml:space="preserve">123045,00</w:t>
            </w:r>
          </w:p>
        </w:tc>
        <w:tc>
          <w:tcPr>
            <w:tcW w:w="1384" w:type="dxa"/>
          </w:tcPr>
          <w:p>
            <w:pPr>
              <w:pStyle w:val="0"/>
              <w:jc w:val="center"/>
            </w:pPr>
            <w:r>
              <w:rPr>
                <w:sz w:val="24"/>
              </w:rPr>
              <w:t xml:space="preserve">123045,00</w:t>
            </w:r>
          </w:p>
        </w:tc>
        <w:tc>
          <w:tcPr>
            <w:tcW w:w="1564" w:type="dxa"/>
          </w:tcPr>
          <w:p>
            <w:pPr>
              <w:pStyle w:val="0"/>
              <w:jc w:val="center"/>
            </w:pPr>
            <w:r>
              <w:rPr>
                <w:sz w:val="24"/>
              </w:rPr>
              <w:t xml:space="preserve">1476540,00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564" w:type="dxa"/>
          </w:tcPr>
          <w:p>
            <w:pPr>
              <w:pStyle w:val="0"/>
              <w:jc w:val="center"/>
            </w:pPr>
            <w:r>
              <w:rPr>
                <w:sz w:val="24"/>
              </w:rPr>
              <w:t xml:space="preserve">738300,00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102541,63</w:t>
            </w:r>
          </w:p>
        </w:tc>
        <w:tc>
          <w:tcPr>
            <w:tcW w:w="1564" w:type="dxa"/>
          </w:tcPr>
          <w:p>
            <w:pPr>
              <w:pStyle w:val="0"/>
              <w:jc w:val="center"/>
            </w:pPr>
            <w:r>
              <w:rPr>
                <w:sz w:val="24"/>
              </w:rPr>
              <w:t xml:space="preserve">1230500,00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61935,13</w:t>
            </w:r>
          </w:p>
        </w:tc>
        <w:tc>
          <w:tcPr>
            <w:tcW w:w="1564" w:type="dxa"/>
          </w:tcPr>
          <w:p>
            <w:pPr>
              <w:pStyle w:val="0"/>
              <w:jc w:val="center"/>
            </w:pPr>
            <w:r>
              <w:rPr>
                <w:sz w:val="24"/>
              </w:rPr>
              <w:t xml:space="preserve">743222,00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3582224,05</w:t>
            </w:r>
          </w:p>
        </w:tc>
        <w:tc>
          <w:tcPr>
            <w:tcW w:w="1384" w:type="dxa"/>
          </w:tcPr>
          <w:p>
            <w:pPr>
              <w:pStyle w:val="0"/>
              <w:jc w:val="center"/>
            </w:pPr>
            <w:r>
              <w:rPr>
                <w:sz w:val="24"/>
              </w:rPr>
              <w:t xml:space="preserve">3582224,05</w:t>
            </w:r>
          </w:p>
        </w:tc>
        <w:tc>
          <w:tcPr>
            <w:tcW w:w="1384" w:type="dxa"/>
          </w:tcPr>
          <w:p>
            <w:pPr>
              <w:pStyle w:val="0"/>
              <w:jc w:val="center"/>
            </w:pPr>
            <w:r>
              <w:rPr>
                <w:sz w:val="24"/>
              </w:rPr>
              <w:t xml:space="preserve">3582224,05</w:t>
            </w:r>
          </w:p>
        </w:tc>
        <w:tc>
          <w:tcPr>
            <w:tcW w:w="1384" w:type="dxa"/>
          </w:tcPr>
          <w:p>
            <w:pPr>
              <w:pStyle w:val="0"/>
              <w:jc w:val="center"/>
            </w:pPr>
            <w:r>
              <w:rPr>
                <w:sz w:val="24"/>
              </w:rPr>
              <w:t xml:space="preserve">3582224,05</w:t>
            </w:r>
          </w:p>
        </w:tc>
        <w:tc>
          <w:tcPr>
            <w:tcW w:w="1384" w:type="dxa"/>
          </w:tcPr>
          <w:p>
            <w:pPr>
              <w:pStyle w:val="0"/>
              <w:jc w:val="center"/>
            </w:pPr>
            <w:r>
              <w:rPr>
                <w:sz w:val="24"/>
              </w:rPr>
              <w:t xml:space="preserve">3582224,05</w:t>
            </w:r>
          </w:p>
        </w:tc>
        <w:tc>
          <w:tcPr>
            <w:tcW w:w="1384" w:type="dxa"/>
          </w:tcPr>
          <w:p>
            <w:pPr>
              <w:pStyle w:val="0"/>
              <w:jc w:val="center"/>
            </w:pPr>
            <w:r>
              <w:rPr>
                <w:sz w:val="24"/>
              </w:rPr>
              <w:t xml:space="preserve">3582224,05</w:t>
            </w:r>
          </w:p>
        </w:tc>
        <w:tc>
          <w:tcPr>
            <w:tcW w:w="1384" w:type="dxa"/>
          </w:tcPr>
          <w:p>
            <w:pPr>
              <w:pStyle w:val="0"/>
              <w:jc w:val="center"/>
            </w:pPr>
            <w:r>
              <w:rPr>
                <w:sz w:val="24"/>
              </w:rPr>
              <w:t xml:space="preserve">3582224,05</w:t>
            </w:r>
          </w:p>
        </w:tc>
        <w:tc>
          <w:tcPr>
            <w:tcW w:w="1384" w:type="dxa"/>
          </w:tcPr>
          <w:p>
            <w:pPr>
              <w:pStyle w:val="0"/>
              <w:jc w:val="center"/>
            </w:pPr>
            <w:r>
              <w:rPr>
                <w:sz w:val="24"/>
              </w:rPr>
              <w:t xml:space="preserve">3582224,05</w:t>
            </w:r>
          </w:p>
        </w:tc>
        <w:tc>
          <w:tcPr>
            <w:tcW w:w="1384" w:type="dxa"/>
          </w:tcPr>
          <w:p>
            <w:pPr>
              <w:pStyle w:val="0"/>
              <w:jc w:val="center"/>
            </w:pPr>
            <w:r>
              <w:rPr>
                <w:sz w:val="24"/>
              </w:rPr>
              <w:t xml:space="preserve">3582224,05</w:t>
            </w:r>
          </w:p>
        </w:tc>
        <w:tc>
          <w:tcPr>
            <w:tcW w:w="1384" w:type="dxa"/>
          </w:tcPr>
          <w:p>
            <w:pPr>
              <w:pStyle w:val="0"/>
              <w:jc w:val="center"/>
            </w:pPr>
            <w:r>
              <w:rPr>
                <w:sz w:val="24"/>
              </w:rPr>
              <w:t xml:space="preserve">3582223,85</w:t>
            </w:r>
          </w:p>
        </w:tc>
        <w:tc>
          <w:tcPr>
            <w:tcW w:w="1564" w:type="dxa"/>
          </w:tcPr>
          <w:p>
            <w:pPr>
              <w:pStyle w:val="0"/>
              <w:jc w:val="center"/>
            </w:pPr>
            <w:r>
              <w:rPr>
                <w:sz w:val="24"/>
              </w:rPr>
              <w:t xml:space="preserve">42986688,40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41083,34</w:t>
            </w:r>
          </w:p>
        </w:tc>
        <w:tc>
          <w:tcPr>
            <w:tcW w:w="1564" w:type="dxa"/>
          </w:tcPr>
          <w:p>
            <w:pPr>
              <w:pStyle w:val="0"/>
              <w:jc w:val="center"/>
            </w:pPr>
            <w:r>
              <w:rPr>
                <w:sz w:val="24"/>
              </w:rPr>
              <w:t xml:space="preserve">493000,30</w:t>
            </w:r>
          </w:p>
        </w:tc>
      </w:tr>
      <w:tr>
        <w:tc>
          <w:tcPr>
            <w:tcW w:w="1384" w:type="dxa"/>
            <w:tcBorders>
              <w:left w:val="nil"/>
            </w:tcBorders>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103156,88</w:t>
            </w:r>
          </w:p>
        </w:tc>
        <w:tc>
          <w:tcPr>
            <w:tcW w:w="1564" w:type="dxa"/>
          </w:tcPr>
          <w:p>
            <w:pPr>
              <w:pStyle w:val="0"/>
              <w:jc w:val="center"/>
            </w:pPr>
            <w:r>
              <w:rPr>
                <w:sz w:val="24"/>
              </w:rPr>
              <w:t xml:space="preserve">1237883,00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102541,63</w:t>
            </w:r>
          </w:p>
        </w:tc>
        <w:tc>
          <w:tcPr>
            <w:tcW w:w="1564" w:type="dxa"/>
          </w:tcPr>
          <w:p>
            <w:pPr>
              <w:pStyle w:val="0"/>
              <w:jc w:val="center"/>
            </w:pPr>
            <w:r>
              <w:rPr>
                <w:sz w:val="24"/>
              </w:rPr>
              <w:t xml:space="preserve">1230500,00</w:t>
            </w:r>
          </w:p>
        </w:tc>
      </w:tr>
      <w:tr>
        <w:tc>
          <w:tcPr>
            <w:tcW w:w="1384" w:type="dxa"/>
            <w:tcBorders>
              <w:left w:val="nil"/>
            </w:tcBorders>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564" w:type="dxa"/>
          </w:tcPr>
          <w:p>
            <w:pPr>
              <w:pStyle w:val="0"/>
              <w:jc w:val="center"/>
            </w:pPr>
            <w:r>
              <w:rPr>
                <w:sz w:val="24"/>
              </w:rPr>
              <w:t xml:space="preserve">492180,00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103259,44</w:t>
            </w:r>
          </w:p>
        </w:tc>
        <w:tc>
          <w:tcPr>
            <w:tcW w:w="1564" w:type="dxa"/>
          </w:tcPr>
          <w:p>
            <w:pPr>
              <w:pStyle w:val="0"/>
              <w:jc w:val="center"/>
            </w:pPr>
            <w:r>
              <w:rPr>
                <w:sz w:val="24"/>
              </w:rPr>
              <w:t xml:space="preserve">1239113,50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103567,12</w:t>
            </w:r>
          </w:p>
        </w:tc>
        <w:tc>
          <w:tcPr>
            <w:tcW w:w="1564" w:type="dxa"/>
          </w:tcPr>
          <w:p>
            <w:pPr>
              <w:pStyle w:val="0"/>
              <w:jc w:val="center"/>
            </w:pPr>
            <w:r>
              <w:rPr>
                <w:sz w:val="24"/>
              </w:rPr>
              <w:t xml:space="preserve">1242805,00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61832,57</w:t>
            </w:r>
          </w:p>
        </w:tc>
        <w:tc>
          <w:tcPr>
            <w:tcW w:w="1564" w:type="dxa"/>
          </w:tcPr>
          <w:p>
            <w:pPr>
              <w:pStyle w:val="0"/>
              <w:jc w:val="center"/>
            </w:pPr>
            <w:r>
              <w:rPr>
                <w:sz w:val="24"/>
              </w:rPr>
              <w:t xml:space="preserve">741991,50</w:t>
            </w:r>
          </w:p>
        </w:tc>
      </w:tr>
      <w:tr>
        <w:tc>
          <w:tcPr>
            <w:tcW w:w="1384" w:type="dxa"/>
            <w:tcBorders>
              <w:left w:val="nil"/>
            </w:tcBorders>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564" w:type="dxa"/>
          </w:tcPr>
          <w:p>
            <w:pPr>
              <w:pStyle w:val="0"/>
              <w:jc w:val="center"/>
            </w:pPr>
            <w:r>
              <w:rPr>
                <w:sz w:val="24"/>
              </w:rPr>
              <w:t xml:space="preserve">738300,00</w:t>
            </w:r>
          </w:p>
        </w:tc>
      </w:tr>
      <w:tr>
        <w:tc>
          <w:tcPr>
            <w:tcW w:w="1384" w:type="dxa"/>
            <w:tcBorders>
              <w:left w:val="nil"/>
            </w:tcBorders>
          </w:tcPr>
          <w:p>
            <w:pPr>
              <w:pStyle w:val="0"/>
              <w:jc w:val="center"/>
            </w:pPr>
            <w:r>
              <w:rPr>
                <w:sz w:val="24"/>
              </w:rPr>
              <w:t xml:space="preserve">145355,00</w:t>
            </w:r>
          </w:p>
        </w:tc>
        <w:tc>
          <w:tcPr>
            <w:tcW w:w="1384" w:type="dxa"/>
          </w:tcPr>
          <w:p>
            <w:pPr>
              <w:pStyle w:val="0"/>
              <w:jc w:val="center"/>
            </w:pPr>
            <w:r>
              <w:rPr>
                <w:sz w:val="24"/>
              </w:rPr>
              <w:t xml:space="preserve">145355,00</w:t>
            </w:r>
          </w:p>
        </w:tc>
        <w:tc>
          <w:tcPr>
            <w:tcW w:w="1384" w:type="dxa"/>
          </w:tcPr>
          <w:p>
            <w:pPr>
              <w:pStyle w:val="0"/>
              <w:jc w:val="center"/>
            </w:pPr>
            <w:r>
              <w:rPr>
                <w:sz w:val="24"/>
              </w:rPr>
              <w:t xml:space="preserve">145355,00</w:t>
            </w:r>
          </w:p>
        </w:tc>
        <w:tc>
          <w:tcPr>
            <w:tcW w:w="1384" w:type="dxa"/>
          </w:tcPr>
          <w:p>
            <w:pPr>
              <w:pStyle w:val="0"/>
              <w:jc w:val="center"/>
            </w:pPr>
            <w:r>
              <w:rPr>
                <w:sz w:val="24"/>
              </w:rPr>
              <w:t xml:space="preserve">145355,00</w:t>
            </w:r>
          </w:p>
        </w:tc>
        <w:tc>
          <w:tcPr>
            <w:tcW w:w="1384" w:type="dxa"/>
          </w:tcPr>
          <w:p>
            <w:pPr>
              <w:pStyle w:val="0"/>
              <w:jc w:val="center"/>
            </w:pPr>
            <w:r>
              <w:rPr>
                <w:sz w:val="24"/>
              </w:rPr>
              <w:t xml:space="preserve">145355,00</w:t>
            </w:r>
          </w:p>
        </w:tc>
        <w:tc>
          <w:tcPr>
            <w:tcW w:w="1384" w:type="dxa"/>
          </w:tcPr>
          <w:p>
            <w:pPr>
              <w:pStyle w:val="0"/>
              <w:jc w:val="center"/>
            </w:pPr>
            <w:r>
              <w:rPr>
                <w:sz w:val="24"/>
              </w:rPr>
              <w:t xml:space="preserve">145355,00</w:t>
            </w:r>
          </w:p>
        </w:tc>
        <w:tc>
          <w:tcPr>
            <w:tcW w:w="1384" w:type="dxa"/>
          </w:tcPr>
          <w:p>
            <w:pPr>
              <w:pStyle w:val="0"/>
              <w:jc w:val="center"/>
            </w:pPr>
            <w:r>
              <w:rPr>
                <w:sz w:val="24"/>
              </w:rPr>
              <w:t xml:space="preserve">145355,00</w:t>
            </w:r>
          </w:p>
        </w:tc>
        <w:tc>
          <w:tcPr>
            <w:tcW w:w="1384" w:type="dxa"/>
          </w:tcPr>
          <w:p>
            <w:pPr>
              <w:pStyle w:val="0"/>
              <w:jc w:val="center"/>
            </w:pPr>
            <w:r>
              <w:rPr>
                <w:sz w:val="24"/>
              </w:rPr>
              <w:t xml:space="preserve">145355,00</w:t>
            </w:r>
          </w:p>
        </w:tc>
        <w:tc>
          <w:tcPr>
            <w:tcW w:w="1384" w:type="dxa"/>
          </w:tcPr>
          <w:p>
            <w:pPr>
              <w:pStyle w:val="0"/>
              <w:jc w:val="center"/>
            </w:pPr>
            <w:r>
              <w:rPr>
                <w:sz w:val="24"/>
              </w:rPr>
              <w:t xml:space="preserve">145355,00</w:t>
            </w:r>
          </w:p>
        </w:tc>
        <w:tc>
          <w:tcPr>
            <w:tcW w:w="1384" w:type="dxa"/>
          </w:tcPr>
          <w:p>
            <w:pPr>
              <w:pStyle w:val="0"/>
              <w:jc w:val="center"/>
            </w:pPr>
            <w:r>
              <w:rPr>
                <w:sz w:val="24"/>
              </w:rPr>
              <w:t xml:space="preserve">145355,00</w:t>
            </w:r>
          </w:p>
        </w:tc>
        <w:tc>
          <w:tcPr>
            <w:tcW w:w="1564" w:type="dxa"/>
          </w:tcPr>
          <w:p>
            <w:pPr>
              <w:pStyle w:val="0"/>
              <w:jc w:val="center"/>
            </w:pPr>
            <w:r>
              <w:rPr>
                <w:sz w:val="24"/>
              </w:rPr>
              <w:t xml:space="preserve">1744260,00</w:t>
            </w:r>
          </w:p>
        </w:tc>
      </w:tr>
      <w:tr>
        <w:tc>
          <w:tcPr>
            <w:tcW w:w="1384" w:type="dxa"/>
            <w:tcBorders>
              <w:left w:val="nil"/>
            </w:tcBorders>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564" w:type="dxa"/>
          </w:tcPr>
          <w:p>
            <w:pPr>
              <w:pStyle w:val="0"/>
              <w:jc w:val="center"/>
            </w:pPr>
            <w:r>
              <w:rPr>
                <w:sz w:val="24"/>
              </w:rPr>
              <w:t xml:space="preserve">492180,00</w:t>
            </w:r>
          </w:p>
        </w:tc>
      </w:tr>
      <w:tr>
        <w:tc>
          <w:tcPr>
            <w:tcW w:w="1384" w:type="dxa"/>
            <w:tcBorders>
              <w:left w:val="nil"/>
            </w:tcBorders>
          </w:tcPr>
          <w:p>
            <w:pPr>
              <w:pStyle w:val="0"/>
              <w:jc w:val="center"/>
            </w:pPr>
            <w:r>
              <w:rPr>
                <w:sz w:val="24"/>
              </w:rPr>
              <w:t xml:space="preserve">205075,00</w:t>
            </w:r>
          </w:p>
        </w:tc>
        <w:tc>
          <w:tcPr>
            <w:tcW w:w="1384" w:type="dxa"/>
          </w:tcPr>
          <w:p>
            <w:pPr>
              <w:pStyle w:val="0"/>
              <w:jc w:val="center"/>
            </w:pPr>
            <w:r>
              <w:rPr>
                <w:sz w:val="24"/>
              </w:rPr>
              <w:t xml:space="preserve">205075,00</w:t>
            </w:r>
          </w:p>
        </w:tc>
        <w:tc>
          <w:tcPr>
            <w:tcW w:w="1384" w:type="dxa"/>
          </w:tcPr>
          <w:p>
            <w:pPr>
              <w:pStyle w:val="0"/>
              <w:jc w:val="center"/>
            </w:pPr>
            <w:r>
              <w:rPr>
                <w:sz w:val="24"/>
              </w:rPr>
              <w:t xml:space="preserve">205075,00</w:t>
            </w:r>
          </w:p>
        </w:tc>
        <w:tc>
          <w:tcPr>
            <w:tcW w:w="1384" w:type="dxa"/>
          </w:tcPr>
          <w:p>
            <w:pPr>
              <w:pStyle w:val="0"/>
              <w:jc w:val="center"/>
            </w:pPr>
            <w:r>
              <w:rPr>
                <w:sz w:val="24"/>
              </w:rPr>
              <w:t xml:space="preserve">205075,00</w:t>
            </w:r>
          </w:p>
        </w:tc>
        <w:tc>
          <w:tcPr>
            <w:tcW w:w="1384" w:type="dxa"/>
          </w:tcPr>
          <w:p>
            <w:pPr>
              <w:pStyle w:val="0"/>
              <w:jc w:val="center"/>
            </w:pPr>
            <w:r>
              <w:rPr>
                <w:sz w:val="24"/>
              </w:rPr>
              <w:t xml:space="preserve">205075,00</w:t>
            </w:r>
          </w:p>
        </w:tc>
        <w:tc>
          <w:tcPr>
            <w:tcW w:w="1384" w:type="dxa"/>
          </w:tcPr>
          <w:p>
            <w:pPr>
              <w:pStyle w:val="0"/>
              <w:jc w:val="center"/>
            </w:pPr>
            <w:r>
              <w:rPr>
                <w:sz w:val="24"/>
              </w:rPr>
              <w:t xml:space="preserve">205075,00</w:t>
            </w:r>
          </w:p>
        </w:tc>
        <w:tc>
          <w:tcPr>
            <w:tcW w:w="1384" w:type="dxa"/>
          </w:tcPr>
          <w:p>
            <w:pPr>
              <w:pStyle w:val="0"/>
              <w:jc w:val="center"/>
            </w:pPr>
            <w:r>
              <w:rPr>
                <w:sz w:val="24"/>
              </w:rPr>
              <w:t xml:space="preserve">205075,00</w:t>
            </w:r>
          </w:p>
        </w:tc>
        <w:tc>
          <w:tcPr>
            <w:tcW w:w="1384" w:type="dxa"/>
          </w:tcPr>
          <w:p>
            <w:pPr>
              <w:pStyle w:val="0"/>
              <w:jc w:val="center"/>
            </w:pPr>
            <w:r>
              <w:rPr>
                <w:sz w:val="24"/>
              </w:rPr>
              <w:t xml:space="preserve">205075,00</w:t>
            </w:r>
          </w:p>
        </w:tc>
        <w:tc>
          <w:tcPr>
            <w:tcW w:w="1384" w:type="dxa"/>
          </w:tcPr>
          <w:p>
            <w:pPr>
              <w:pStyle w:val="0"/>
              <w:jc w:val="center"/>
            </w:pPr>
            <w:r>
              <w:rPr>
                <w:sz w:val="24"/>
              </w:rPr>
              <w:t xml:space="preserve">205075,00</w:t>
            </w:r>
          </w:p>
        </w:tc>
        <w:tc>
          <w:tcPr>
            <w:tcW w:w="1384" w:type="dxa"/>
          </w:tcPr>
          <w:p>
            <w:pPr>
              <w:pStyle w:val="0"/>
              <w:jc w:val="center"/>
            </w:pPr>
            <w:r>
              <w:rPr>
                <w:sz w:val="24"/>
              </w:rPr>
              <w:t xml:space="preserve">205075,00</w:t>
            </w:r>
          </w:p>
        </w:tc>
        <w:tc>
          <w:tcPr>
            <w:tcW w:w="1564" w:type="dxa"/>
          </w:tcPr>
          <w:p>
            <w:pPr>
              <w:pStyle w:val="0"/>
              <w:jc w:val="center"/>
            </w:pPr>
            <w:r>
              <w:rPr>
                <w:sz w:val="24"/>
              </w:rPr>
              <w:t xml:space="preserve">2460900,00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103259,44</w:t>
            </w:r>
          </w:p>
        </w:tc>
        <w:tc>
          <w:tcPr>
            <w:tcW w:w="1564" w:type="dxa"/>
          </w:tcPr>
          <w:p>
            <w:pPr>
              <w:pStyle w:val="0"/>
              <w:jc w:val="center"/>
            </w:pPr>
            <w:r>
              <w:rPr>
                <w:sz w:val="24"/>
              </w:rPr>
              <w:t xml:space="preserve">1239113,50</w:t>
            </w:r>
          </w:p>
        </w:tc>
      </w:tr>
      <w:tr>
        <w:tc>
          <w:tcPr>
            <w:tcW w:w="1384" w:type="dxa"/>
            <w:tcBorders>
              <w:left w:val="nil"/>
            </w:tcBorders>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564" w:type="dxa"/>
          </w:tcPr>
          <w:p>
            <w:pPr>
              <w:pStyle w:val="0"/>
              <w:jc w:val="center"/>
            </w:pPr>
            <w:r>
              <w:rPr>
                <w:sz w:val="24"/>
              </w:rPr>
              <w:t xml:space="preserve">492180,00</w:t>
            </w:r>
          </w:p>
        </w:tc>
      </w:tr>
      <w:tr>
        <w:tc>
          <w:tcPr>
            <w:tcW w:w="1384" w:type="dxa"/>
            <w:tcBorders>
              <w:left w:val="nil"/>
            </w:tcBorders>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61935,13</w:t>
            </w:r>
          </w:p>
        </w:tc>
        <w:tc>
          <w:tcPr>
            <w:tcW w:w="1564" w:type="dxa"/>
          </w:tcPr>
          <w:p>
            <w:pPr>
              <w:pStyle w:val="0"/>
              <w:jc w:val="center"/>
            </w:pPr>
            <w:r>
              <w:rPr>
                <w:sz w:val="24"/>
              </w:rPr>
              <w:t xml:space="preserve">743222,00</w:t>
            </w:r>
          </w:p>
        </w:tc>
      </w:tr>
      <w:tr>
        <w:tc>
          <w:tcPr>
            <w:tcW w:w="1384" w:type="dxa"/>
            <w:tcBorders>
              <w:left w:val="nil"/>
            </w:tcBorders>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103054,32</w:t>
            </w:r>
          </w:p>
        </w:tc>
        <w:tc>
          <w:tcPr>
            <w:tcW w:w="1564" w:type="dxa"/>
          </w:tcPr>
          <w:p>
            <w:pPr>
              <w:pStyle w:val="0"/>
              <w:jc w:val="center"/>
            </w:pPr>
            <w:r>
              <w:rPr>
                <w:sz w:val="24"/>
              </w:rPr>
              <w:t xml:space="preserve">1236652,50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103054,32</w:t>
            </w:r>
          </w:p>
        </w:tc>
        <w:tc>
          <w:tcPr>
            <w:tcW w:w="1564" w:type="dxa"/>
          </w:tcPr>
          <w:p>
            <w:pPr>
              <w:pStyle w:val="0"/>
              <w:jc w:val="center"/>
            </w:pPr>
            <w:r>
              <w:rPr>
                <w:sz w:val="24"/>
              </w:rPr>
              <w:t xml:space="preserve">1236652,50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103464,56</w:t>
            </w:r>
          </w:p>
        </w:tc>
        <w:tc>
          <w:tcPr>
            <w:tcW w:w="1564" w:type="dxa"/>
          </w:tcPr>
          <w:p>
            <w:pPr>
              <w:pStyle w:val="0"/>
              <w:jc w:val="center"/>
            </w:pPr>
            <w:r>
              <w:rPr>
                <w:sz w:val="24"/>
              </w:rPr>
              <w:t xml:space="preserve">1241574,50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41083,34</w:t>
            </w:r>
          </w:p>
        </w:tc>
        <w:tc>
          <w:tcPr>
            <w:tcW w:w="1564" w:type="dxa"/>
          </w:tcPr>
          <w:p>
            <w:pPr>
              <w:pStyle w:val="0"/>
              <w:jc w:val="center"/>
            </w:pPr>
            <w:r>
              <w:rPr>
                <w:sz w:val="24"/>
              </w:rPr>
              <w:t xml:space="preserve">493000,30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104284,88</w:t>
            </w:r>
          </w:p>
        </w:tc>
        <w:tc>
          <w:tcPr>
            <w:tcW w:w="1384" w:type="dxa"/>
          </w:tcPr>
          <w:p>
            <w:pPr>
              <w:pStyle w:val="0"/>
              <w:jc w:val="center"/>
            </w:pPr>
            <w:r>
              <w:rPr>
                <w:sz w:val="24"/>
              </w:rPr>
              <w:t xml:space="preserve">104284,88</w:t>
            </w:r>
          </w:p>
        </w:tc>
        <w:tc>
          <w:tcPr>
            <w:tcW w:w="1384" w:type="dxa"/>
          </w:tcPr>
          <w:p>
            <w:pPr>
              <w:pStyle w:val="0"/>
              <w:jc w:val="center"/>
            </w:pPr>
            <w:r>
              <w:rPr>
                <w:sz w:val="24"/>
              </w:rPr>
              <w:t xml:space="preserve">104284,88</w:t>
            </w:r>
          </w:p>
        </w:tc>
        <w:tc>
          <w:tcPr>
            <w:tcW w:w="1384" w:type="dxa"/>
          </w:tcPr>
          <w:p>
            <w:pPr>
              <w:pStyle w:val="0"/>
              <w:jc w:val="center"/>
            </w:pPr>
            <w:r>
              <w:rPr>
                <w:sz w:val="24"/>
              </w:rPr>
              <w:t xml:space="preserve">104284,88</w:t>
            </w:r>
          </w:p>
        </w:tc>
        <w:tc>
          <w:tcPr>
            <w:tcW w:w="1384" w:type="dxa"/>
          </w:tcPr>
          <w:p>
            <w:pPr>
              <w:pStyle w:val="0"/>
              <w:jc w:val="center"/>
            </w:pPr>
            <w:r>
              <w:rPr>
                <w:sz w:val="24"/>
              </w:rPr>
              <w:t xml:space="preserve">104284,88</w:t>
            </w:r>
          </w:p>
        </w:tc>
        <w:tc>
          <w:tcPr>
            <w:tcW w:w="1384" w:type="dxa"/>
          </w:tcPr>
          <w:p>
            <w:pPr>
              <w:pStyle w:val="0"/>
              <w:jc w:val="center"/>
            </w:pPr>
            <w:r>
              <w:rPr>
                <w:sz w:val="24"/>
              </w:rPr>
              <w:t xml:space="preserve">104284,88</w:t>
            </w:r>
          </w:p>
        </w:tc>
        <w:tc>
          <w:tcPr>
            <w:tcW w:w="1384" w:type="dxa"/>
          </w:tcPr>
          <w:p>
            <w:pPr>
              <w:pStyle w:val="0"/>
              <w:jc w:val="center"/>
            </w:pPr>
            <w:r>
              <w:rPr>
                <w:sz w:val="24"/>
              </w:rPr>
              <w:t xml:space="preserve">104284,88</w:t>
            </w:r>
          </w:p>
        </w:tc>
        <w:tc>
          <w:tcPr>
            <w:tcW w:w="1384" w:type="dxa"/>
          </w:tcPr>
          <w:p>
            <w:pPr>
              <w:pStyle w:val="0"/>
              <w:jc w:val="center"/>
            </w:pPr>
            <w:r>
              <w:rPr>
                <w:sz w:val="24"/>
              </w:rPr>
              <w:t xml:space="preserve">104284,88</w:t>
            </w:r>
          </w:p>
        </w:tc>
        <w:tc>
          <w:tcPr>
            <w:tcW w:w="1384" w:type="dxa"/>
          </w:tcPr>
          <w:p>
            <w:pPr>
              <w:pStyle w:val="0"/>
              <w:jc w:val="center"/>
            </w:pPr>
            <w:r>
              <w:rPr>
                <w:sz w:val="24"/>
              </w:rPr>
              <w:t xml:space="preserve">104284,88</w:t>
            </w:r>
          </w:p>
        </w:tc>
        <w:tc>
          <w:tcPr>
            <w:tcW w:w="1384" w:type="dxa"/>
          </w:tcPr>
          <w:p>
            <w:pPr>
              <w:pStyle w:val="0"/>
              <w:jc w:val="center"/>
            </w:pPr>
            <w:r>
              <w:rPr>
                <w:sz w:val="24"/>
              </w:rPr>
              <w:t xml:space="preserve">104284,82</w:t>
            </w:r>
          </w:p>
        </w:tc>
        <w:tc>
          <w:tcPr>
            <w:tcW w:w="1564" w:type="dxa"/>
          </w:tcPr>
          <w:p>
            <w:pPr>
              <w:pStyle w:val="0"/>
              <w:jc w:val="center"/>
            </w:pPr>
            <w:r>
              <w:rPr>
                <w:sz w:val="24"/>
              </w:rPr>
              <w:t xml:space="preserve">1251418,50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41083,34</w:t>
            </w:r>
          </w:p>
        </w:tc>
        <w:tc>
          <w:tcPr>
            <w:tcW w:w="1564" w:type="dxa"/>
          </w:tcPr>
          <w:p>
            <w:pPr>
              <w:pStyle w:val="0"/>
              <w:jc w:val="center"/>
            </w:pPr>
            <w:r>
              <w:rPr>
                <w:sz w:val="24"/>
              </w:rPr>
              <w:t xml:space="preserve">493000,30</w:t>
            </w:r>
          </w:p>
        </w:tc>
      </w:tr>
      <w:tr>
        <w:tc>
          <w:tcPr>
            <w:tcW w:w="1384" w:type="dxa"/>
            <w:tcBorders>
              <w:left w:val="nil"/>
            </w:tcBorders>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564" w:type="dxa"/>
          </w:tcPr>
          <w:p>
            <w:pPr>
              <w:pStyle w:val="0"/>
              <w:jc w:val="center"/>
            </w:pPr>
            <w:r>
              <w:rPr>
                <w:sz w:val="24"/>
              </w:rPr>
              <w:t xml:space="preserve">492180,00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2097079,64</w:t>
            </w:r>
          </w:p>
        </w:tc>
        <w:tc>
          <w:tcPr>
            <w:tcW w:w="1384" w:type="dxa"/>
          </w:tcPr>
          <w:p>
            <w:pPr>
              <w:pStyle w:val="0"/>
              <w:jc w:val="center"/>
            </w:pPr>
            <w:r>
              <w:rPr>
                <w:sz w:val="24"/>
              </w:rPr>
              <w:t xml:space="preserve">2097079,64</w:t>
            </w:r>
          </w:p>
        </w:tc>
        <w:tc>
          <w:tcPr>
            <w:tcW w:w="1384" w:type="dxa"/>
          </w:tcPr>
          <w:p>
            <w:pPr>
              <w:pStyle w:val="0"/>
              <w:jc w:val="center"/>
            </w:pPr>
            <w:r>
              <w:rPr>
                <w:sz w:val="24"/>
              </w:rPr>
              <w:t xml:space="preserve">2097079,64</w:t>
            </w:r>
          </w:p>
        </w:tc>
        <w:tc>
          <w:tcPr>
            <w:tcW w:w="1384" w:type="dxa"/>
          </w:tcPr>
          <w:p>
            <w:pPr>
              <w:pStyle w:val="0"/>
              <w:jc w:val="center"/>
            </w:pPr>
            <w:r>
              <w:rPr>
                <w:sz w:val="24"/>
              </w:rPr>
              <w:t xml:space="preserve">2097079,64</w:t>
            </w:r>
          </w:p>
        </w:tc>
        <w:tc>
          <w:tcPr>
            <w:tcW w:w="1384" w:type="dxa"/>
          </w:tcPr>
          <w:p>
            <w:pPr>
              <w:pStyle w:val="0"/>
              <w:jc w:val="center"/>
            </w:pPr>
            <w:r>
              <w:rPr>
                <w:sz w:val="24"/>
              </w:rPr>
              <w:t xml:space="preserve">2097079,64</w:t>
            </w:r>
          </w:p>
        </w:tc>
        <w:tc>
          <w:tcPr>
            <w:tcW w:w="1384" w:type="dxa"/>
          </w:tcPr>
          <w:p>
            <w:pPr>
              <w:pStyle w:val="0"/>
              <w:jc w:val="center"/>
            </w:pPr>
            <w:r>
              <w:rPr>
                <w:sz w:val="24"/>
              </w:rPr>
              <w:t xml:space="preserve">2097079,64</w:t>
            </w:r>
          </w:p>
        </w:tc>
        <w:tc>
          <w:tcPr>
            <w:tcW w:w="1384" w:type="dxa"/>
          </w:tcPr>
          <w:p>
            <w:pPr>
              <w:pStyle w:val="0"/>
              <w:jc w:val="center"/>
            </w:pPr>
            <w:r>
              <w:rPr>
                <w:sz w:val="24"/>
              </w:rPr>
              <w:t xml:space="preserve">2097079,64</w:t>
            </w:r>
          </w:p>
        </w:tc>
        <w:tc>
          <w:tcPr>
            <w:tcW w:w="1384" w:type="dxa"/>
          </w:tcPr>
          <w:p>
            <w:pPr>
              <w:pStyle w:val="0"/>
              <w:jc w:val="center"/>
            </w:pPr>
            <w:r>
              <w:rPr>
                <w:sz w:val="24"/>
              </w:rPr>
              <w:t xml:space="preserve">2097079,64</w:t>
            </w:r>
          </w:p>
        </w:tc>
        <w:tc>
          <w:tcPr>
            <w:tcW w:w="1384" w:type="dxa"/>
          </w:tcPr>
          <w:p>
            <w:pPr>
              <w:pStyle w:val="0"/>
              <w:jc w:val="center"/>
            </w:pPr>
            <w:r>
              <w:rPr>
                <w:sz w:val="24"/>
              </w:rPr>
              <w:t xml:space="preserve">2097079,64</w:t>
            </w:r>
          </w:p>
        </w:tc>
        <w:tc>
          <w:tcPr>
            <w:tcW w:w="1384" w:type="dxa"/>
          </w:tcPr>
          <w:p>
            <w:pPr>
              <w:pStyle w:val="0"/>
              <w:jc w:val="center"/>
            </w:pPr>
            <w:r>
              <w:rPr>
                <w:sz w:val="24"/>
              </w:rPr>
              <w:t xml:space="preserve">2097079,46</w:t>
            </w:r>
          </w:p>
        </w:tc>
        <w:tc>
          <w:tcPr>
            <w:tcW w:w="1564" w:type="dxa"/>
          </w:tcPr>
          <w:p>
            <w:pPr>
              <w:pStyle w:val="0"/>
              <w:jc w:val="center"/>
            </w:pPr>
            <w:r>
              <w:rPr>
                <w:sz w:val="24"/>
              </w:rPr>
              <w:t xml:space="preserve">25164955,50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102541,63</w:t>
            </w:r>
          </w:p>
        </w:tc>
        <w:tc>
          <w:tcPr>
            <w:tcW w:w="1564" w:type="dxa"/>
          </w:tcPr>
          <w:p>
            <w:pPr>
              <w:pStyle w:val="0"/>
              <w:jc w:val="center"/>
            </w:pPr>
            <w:r>
              <w:rPr>
                <w:sz w:val="24"/>
              </w:rPr>
              <w:t xml:space="preserve">1230500,00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61935,13</w:t>
            </w:r>
          </w:p>
        </w:tc>
        <w:tc>
          <w:tcPr>
            <w:tcW w:w="1564" w:type="dxa"/>
          </w:tcPr>
          <w:p>
            <w:pPr>
              <w:pStyle w:val="0"/>
              <w:jc w:val="center"/>
            </w:pPr>
            <w:r>
              <w:rPr>
                <w:sz w:val="24"/>
              </w:rPr>
              <w:t xml:space="preserve">743222,00</w:t>
            </w:r>
          </w:p>
        </w:tc>
      </w:tr>
      <w:tr>
        <w:tc>
          <w:tcPr>
            <w:tcW w:w="1384" w:type="dxa"/>
            <w:tcBorders>
              <w:left w:val="nil"/>
            </w:tcBorders>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61832,57</w:t>
            </w:r>
          </w:p>
        </w:tc>
        <w:tc>
          <w:tcPr>
            <w:tcW w:w="1564" w:type="dxa"/>
          </w:tcPr>
          <w:p>
            <w:pPr>
              <w:pStyle w:val="0"/>
              <w:jc w:val="center"/>
            </w:pPr>
            <w:r>
              <w:rPr>
                <w:sz w:val="24"/>
              </w:rPr>
              <w:t xml:space="preserve">741991,50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103054,32</w:t>
            </w:r>
          </w:p>
        </w:tc>
        <w:tc>
          <w:tcPr>
            <w:tcW w:w="1564" w:type="dxa"/>
          </w:tcPr>
          <w:p>
            <w:pPr>
              <w:pStyle w:val="0"/>
              <w:jc w:val="center"/>
            </w:pPr>
            <w:r>
              <w:rPr>
                <w:sz w:val="24"/>
              </w:rPr>
              <w:t xml:space="preserve">1236652,50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564" w:type="dxa"/>
          </w:tcPr>
          <w:p>
            <w:pPr>
              <w:pStyle w:val="0"/>
              <w:jc w:val="center"/>
            </w:pPr>
            <w:r>
              <w:rPr>
                <w:sz w:val="24"/>
              </w:rPr>
              <w:t xml:space="preserve">1240344,00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102541,67</w:t>
            </w:r>
          </w:p>
        </w:tc>
        <w:tc>
          <w:tcPr>
            <w:tcW w:w="1384" w:type="dxa"/>
          </w:tcPr>
          <w:p>
            <w:pPr>
              <w:pStyle w:val="0"/>
              <w:jc w:val="center"/>
            </w:pPr>
            <w:r>
              <w:rPr>
                <w:sz w:val="24"/>
              </w:rPr>
              <w:t xml:space="preserve">102541,63</w:t>
            </w:r>
          </w:p>
        </w:tc>
        <w:tc>
          <w:tcPr>
            <w:tcW w:w="1564" w:type="dxa"/>
          </w:tcPr>
          <w:p>
            <w:pPr>
              <w:pStyle w:val="0"/>
              <w:jc w:val="center"/>
            </w:pPr>
            <w:r>
              <w:rPr>
                <w:sz w:val="24"/>
              </w:rPr>
              <w:t xml:space="preserve">1230500,00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1213237,13</w:t>
            </w:r>
          </w:p>
        </w:tc>
        <w:tc>
          <w:tcPr>
            <w:tcW w:w="1384" w:type="dxa"/>
          </w:tcPr>
          <w:p>
            <w:pPr>
              <w:pStyle w:val="0"/>
              <w:jc w:val="center"/>
            </w:pPr>
            <w:r>
              <w:rPr>
                <w:sz w:val="24"/>
              </w:rPr>
              <w:t xml:space="preserve">1213237,13</w:t>
            </w:r>
          </w:p>
        </w:tc>
        <w:tc>
          <w:tcPr>
            <w:tcW w:w="1384" w:type="dxa"/>
          </w:tcPr>
          <w:p>
            <w:pPr>
              <w:pStyle w:val="0"/>
              <w:jc w:val="center"/>
            </w:pPr>
            <w:r>
              <w:rPr>
                <w:sz w:val="24"/>
              </w:rPr>
              <w:t xml:space="preserve">1213237,13</w:t>
            </w:r>
          </w:p>
        </w:tc>
        <w:tc>
          <w:tcPr>
            <w:tcW w:w="1384" w:type="dxa"/>
          </w:tcPr>
          <w:p>
            <w:pPr>
              <w:pStyle w:val="0"/>
              <w:jc w:val="center"/>
            </w:pPr>
            <w:r>
              <w:rPr>
                <w:sz w:val="24"/>
              </w:rPr>
              <w:t xml:space="preserve">1213237,13</w:t>
            </w:r>
          </w:p>
        </w:tc>
        <w:tc>
          <w:tcPr>
            <w:tcW w:w="1384" w:type="dxa"/>
          </w:tcPr>
          <w:p>
            <w:pPr>
              <w:pStyle w:val="0"/>
              <w:jc w:val="center"/>
            </w:pPr>
            <w:r>
              <w:rPr>
                <w:sz w:val="24"/>
              </w:rPr>
              <w:t xml:space="preserve">1213237,13</w:t>
            </w:r>
          </w:p>
        </w:tc>
        <w:tc>
          <w:tcPr>
            <w:tcW w:w="1384" w:type="dxa"/>
          </w:tcPr>
          <w:p>
            <w:pPr>
              <w:pStyle w:val="0"/>
              <w:jc w:val="center"/>
            </w:pPr>
            <w:r>
              <w:rPr>
                <w:sz w:val="24"/>
              </w:rPr>
              <w:t xml:space="preserve">1213237,13</w:t>
            </w:r>
          </w:p>
        </w:tc>
        <w:tc>
          <w:tcPr>
            <w:tcW w:w="1384" w:type="dxa"/>
          </w:tcPr>
          <w:p>
            <w:pPr>
              <w:pStyle w:val="0"/>
              <w:jc w:val="center"/>
            </w:pPr>
            <w:r>
              <w:rPr>
                <w:sz w:val="24"/>
              </w:rPr>
              <w:t xml:space="preserve">1213237,13</w:t>
            </w:r>
          </w:p>
        </w:tc>
        <w:tc>
          <w:tcPr>
            <w:tcW w:w="1384" w:type="dxa"/>
          </w:tcPr>
          <w:p>
            <w:pPr>
              <w:pStyle w:val="0"/>
              <w:jc w:val="center"/>
            </w:pPr>
            <w:r>
              <w:rPr>
                <w:sz w:val="24"/>
              </w:rPr>
              <w:t xml:space="preserve">1213237,13</w:t>
            </w:r>
          </w:p>
        </w:tc>
        <w:tc>
          <w:tcPr>
            <w:tcW w:w="1384" w:type="dxa"/>
          </w:tcPr>
          <w:p>
            <w:pPr>
              <w:pStyle w:val="0"/>
              <w:jc w:val="center"/>
            </w:pPr>
            <w:r>
              <w:rPr>
                <w:sz w:val="24"/>
              </w:rPr>
              <w:t xml:space="preserve">1213237,13</w:t>
            </w:r>
          </w:p>
        </w:tc>
        <w:tc>
          <w:tcPr>
            <w:tcW w:w="1384" w:type="dxa"/>
          </w:tcPr>
          <w:p>
            <w:pPr>
              <w:pStyle w:val="0"/>
              <w:jc w:val="center"/>
            </w:pPr>
            <w:r>
              <w:rPr>
                <w:sz w:val="24"/>
              </w:rPr>
              <w:t xml:space="preserve">1213237,37</w:t>
            </w:r>
          </w:p>
        </w:tc>
        <w:tc>
          <w:tcPr>
            <w:tcW w:w="1564" w:type="dxa"/>
          </w:tcPr>
          <w:p>
            <w:pPr>
              <w:pStyle w:val="0"/>
              <w:jc w:val="center"/>
            </w:pPr>
            <w:r>
              <w:rPr>
                <w:sz w:val="24"/>
              </w:rPr>
              <w:t xml:space="preserve">14558845,80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61832,57</w:t>
            </w:r>
          </w:p>
        </w:tc>
        <w:tc>
          <w:tcPr>
            <w:tcW w:w="1564" w:type="dxa"/>
          </w:tcPr>
          <w:p>
            <w:pPr>
              <w:pStyle w:val="0"/>
              <w:jc w:val="center"/>
            </w:pPr>
            <w:r>
              <w:rPr>
                <w:sz w:val="24"/>
              </w:rPr>
              <w:t xml:space="preserve">741991,50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41083,34</w:t>
            </w:r>
          </w:p>
        </w:tc>
        <w:tc>
          <w:tcPr>
            <w:tcW w:w="1564" w:type="dxa"/>
          </w:tcPr>
          <w:p>
            <w:pPr>
              <w:pStyle w:val="0"/>
              <w:jc w:val="center"/>
            </w:pPr>
            <w:r>
              <w:rPr>
                <w:sz w:val="24"/>
              </w:rPr>
              <w:t xml:space="preserve">493000,30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1112879,67</w:t>
            </w:r>
          </w:p>
        </w:tc>
        <w:tc>
          <w:tcPr>
            <w:tcW w:w="1384" w:type="dxa"/>
          </w:tcPr>
          <w:p>
            <w:pPr>
              <w:pStyle w:val="0"/>
              <w:jc w:val="center"/>
            </w:pPr>
            <w:r>
              <w:rPr>
                <w:sz w:val="24"/>
              </w:rPr>
              <w:t xml:space="preserve">1112879,67</w:t>
            </w:r>
          </w:p>
        </w:tc>
        <w:tc>
          <w:tcPr>
            <w:tcW w:w="1384" w:type="dxa"/>
          </w:tcPr>
          <w:p>
            <w:pPr>
              <w:pStyle w:val="0"/>
              <w:jc w:val="center"/>
            </w:pPr>
            <w:r>
              <w:rPr>
                <w:sz w:val="24"/>
              </w:rPr>
              <w:t xml:space="preserve">1112879,67</w:t>
            </w:r>
          </w:p>
        </w:tc>
        <w:tc>
          <w:tcPr>
            <w:tcW w:w="1384" w:type="dxa"/>
          </w:tcPr>
          <w:p>
            <w:pPr>
              <w:pStyle w:val="0"/>
              <w:jc w:val="center"/>
            </w:pPr>
            <w:r>
              <w:rPr>
                <w:sz w:val="24"/>
              </w:rPr>
              <w:t xml:space="preserve">1112879,67</w:t>
            </w:r>
          </w:p>
        </w:tc>
        <w:tc>
          <w:tcPr>
            <w:tcW w:w="1384" w:type="dxa"/>
          </w:tcPr>
          <w:p>
            <w:pPr>
              <w:pStyle w:val="0"/>
              <w:jc w:val="center"/>
            </w:pPr>
            <w:r>
              <w:rPr>
                <w:sz w:val="24"/>
              </w:rPr>
              <w:t xml:space="preserve">1112879,67</w:t>
            </w:r>
          </w:p>
        </w:tc>
        <w:tc>
          <w:tcPr>
            <w:tcW w:w="1384" w:type="dxa"/>
          </w:tcPr>
          <w:p>
            <w:pPr>
              <w:pStyle w:val="0"/>
              <w:jc w:val="center"/>
            </w:pPr>
            <w:r>
              <w:rPr>
                <w:sz w:val="24"/>
              </w:rPr>
              <w:t xml:space="preserve">1112879,67</w:t>
            </w:r>
          </w:p>
        </w:tc>
        <w:tc>
          <w:tcPr>
            <w:tcW w:w="1384" w:type="dxa"/>
          </w:tcPr>
          <w:p>
            <w:pPr>
              <w:pStyle w:val="0"/>
              <w:jc w:val="center"/>
            </w:pPr>
            <w:r>
              <w:rPr>
                <w:sz w:val="24"/>
              </w:rPr>
              <w:t xml:space="preserve">1112879,67</w:t>
            </w:r>
          </w:p>
        </w:tc>
        <w:tc>
          <w:tcPr>
            <w:tcW w:w="1384" w:type="dxa"/>
          </w:tcPr>
          <w:p>
            <w:pPr>
              <w:pStyle w:val="0"/>
              <w:jc w:val="center"/>
            </w:pPr>
            <w:r>
              <w:rPr>
                <w:sz w:val="24"/>
              </w:rPr>
              <w:t xml:space="preserve">1112879,67</w:t>
            </w:r>
          </w:p>
        </w:tc>
        <w:tc>
          <w:tcPr>
            <w:tcW w:w="1384" w:type="dxa"/>
          </w:tcPr>
          <w:p>
            <w:pPr>
              <w:pStyle w:val="0"/>
              <w:jc w:val="center"/>
            </w:pPr>
            <w:r>
              <w:rPr>
                <w:sz w:val="24"/>
              </w:rPr>
              <w:t xml:space="preserve">1112879,67</w:t>
            </w:r>
          </w:p>
        </w:tc>
        <w:tc>
          <w:tcPr>
            <w:tcW w:w="1384" w:type="dxa"/>
          </w:tcPr>
          <w:p>
            <w:pPr>
              <w:pStyle w:val="0"/>
              <w:jc w:val="center"/>
            </w:pPr>
            <w:r>
              <w:rPr>
                <w:sz w:val="24"/>
              </w:rPr>
              <w:t xml:space="preserve">1112879,63</w:t>
            </w:r>
          </w:p>
        </w:tc>
        <w:tc>
          <w:tcPr>
            <w:tcW w:w="1564" w:type="dxa"/>
          </w:tcPr>
          <w:p>
            <w:pPr>
              <w:pStyle w:val="0"/>
              <w:jc w:val="center"/>
            </w:pPr>
            <w:r>
              <w:rPr>
                <w:sz w:val="24"/>
              </w:rPr>
              <w:t xml:space="preserve">13354556,00</w:t>
            </w:r>
          </w:p>
        </w:tc>
      </w:tr>
      <w:tr>
        <w:tc>
          <w:tcPr>
            <w:tcW w:w="1384" w:type="dxa"/>
            <w:tcBorders>
              <w:left w:val="nil"/>
            </w:tcBorders>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61832,57</w:t>
            </w:r>
          </w:p>
        </w:tc>
        <w:tc>
          <w:tcPr>
            <w:tcW w:w="1564" w:type="dxa"/>
          </w:tcPr>
          <w:p>
            <w:pPr>
              <w:pStyle w:val="0"/>
              <w:jc w:val="center"/>
            </w:pPr>
            <w:r>
              <w:rPr>
                <w:sz w:val="24"/>
              </w:rPr>
              <w:t xml:space="preserve">741991,50</w:t>
            </w:r>
          </w:p>
        </w:tc>
      </w:tr>
      <w:tr>
        <w:tc>
          <w:tcPr>
            <w:tcW w:w="1384" w:type="dxa"/>
            <w:tcBorders>
              <w:left w:val="nil"/>
            </w:tcBorders>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103156,88</w:t>
            </w:r>
          </w:p>
        </w:tc>
        <w:tc>
          <w:tcPr>
            <w:tcW w:w="1564" w:type="dxa"/>
          </w:tcPr>
          <w:p>
            <w:pPr>
              <w:pStyle w:val="0"/>
              <w:jc w:val="center"/>
            </w:pPr>
            <w:r>
              <w:rPr>
                <w:sz w:val="24"/>
              </w:rPr>
              <w:t xml:space="preserve">1237883,00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61832,57</w:t>
            </w:r>
          </w:p>
        </w:tc>
        <w:tc>
          <w:tcPr>
            <w:tcW w:w="1564" w:type="dxa"/>
          </w:tcPr>
          <w:p>
            <w:pPr>
              <w:pStyle w:val="0"/>
              <w:jc w:val="center"/>
            </w:pPr>
            <w:r>
              <w:rPr>
                <w:sz w:val="24"/>
              </w:rPr>
              <w:t xml:space="preserve">741991,50</w:t>
            </w:r>
          </w:p>
        </w:tc>
      </w:tr>
      <w:tr>
        <w:tc>
          <w:tcPr>
            <w:tcW w:w="1384" w:type="dxa"/>
            <w:tcBorders>
              <w:left w:val="nil"/>
            </w:tcBorders>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103054,32</w:t>
            </w:r>
          </w:p>
        </w:tc>
        <w:tc>
          <w:tcPr>
            <w:tcW w:w="1564" w:type="dxa"/>
          </w:tcPr>
          <w:p>
            <w:pPr>
              <w:pStyle w:val="0"/>
              <w:jc w:val="center"/>
            </w:pPr>
            <w:r>
              <w:rPr>
                <w:sz w:val="24"/>
              </w:rPr>
              <w:t xml:space="preserve">1236652,50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124070,38</w:t>
            </w:r>
          </w:p>
        </w:tc>
        <w:tc>
          <w:tcPr>
            <w:tcW w:w="1384" w:type="dxa"/>
          </w:tcPr>
          <w:p>
            <w:pPr>
              <w:pStyle w:val="0"/>
              <w:jc w:val="center"/>
            </w:pPr>
            <w:r>
              <w:rPr>
                <w:sz w:val="24"/>
              </w:rPr>
              <w:t xml:space="preserve">124070,38</w:t>
            </w:r>
          </w:p>
        </w:tc>
        <w:tc>
          <w:tcPr>
            <w:tcW w:w="1384" w:type="dxa"/>
          </w:tcPr>
          <w:p>
            <w:pPr>
              <w:pStyle w:val="0"/>
              <w:jc w:val="center"/>
            </w:pPr>
            <w:r>
              <w:rPr>
                <w:sz w:val="24"/>
              </w:rPr>
              <w:t xml:space="preserve">124070,38</w:t>
            </w:r>
          </w:p>
        </w:tc>
        <w:tc>
          <w:tcPr>
            <w:tcW w:w="1384" w:type="dxa"/>
          </w:tcPr>
          <w:p>
            <w:pPr>
              <w:pStyle w:val="0"/>
              <w:jc w:val="center"/>
            </w:pPr>
            <w:r>
              <w:rPr>
                <w:sz w:val="24"/>
              </w:rPr>
              <w:t xml:space="preserve">124070,38</w:t>
            </w:r>
          </w:p>
        </w:tc>
        <w:tc>
          <w:tcPr>
            <w:tcW w:w="1384" w:type="dxa"/>
          </w:tcPr>
          <w:p>
            <w:pPr>
              <w:pStyle w:val="0"/>
              <w:jc w:val="center"/>
            </w:pPr>
            <w:r>
              <w:rPr>
                <w:sz w:val="24"/>
              </w:rPr>
              <w:t xml:space="preserve">124070,38</w:t>
            </w:r>
          </w:p>
        </w:tc>
        <w:tc>
          <w:tcPr>
            <w:tcW w:w="1384" w:type="dxa"/>
          </w:tcPr>
          <w:p>
            <w:pPr>
              <w:pStyle w:val="0"/>
              <w:jc w:val="center"/>
            </w:pPr>
            <w:r>
              <w:rPr>
                <w:sz w:val="24"/>
              </w:rPr>
              <w:t xml:space="preserve">124070,38</w:t>
            </w:r>
          </w:p>
        </w:tc>
        <w:tc>
          <w:tcPr>
            <w:tcW w:w="1384" w:type="dxa"/>
          </w:tcPr>
          <w:p>
            <w:pPr>
              <w:pStyle w:val="0"/>
              <w:jc w:val="center"/>
            </w:pPr>
            <w:r>
              <w:rPr>
                <w:sz w:val="24"/>
              </w:rPr>
              <w:t xml:space="preserve">124070,38</w:t>
            </w:r>
          </w:p>
        </w:tc>
        <w:tc>
          <w:tcPr>
            <w:tcW w:w="1384" w:type="dxa"/>
          </w:tcPr>
          <w:p>
            <w:pPr>
              <w:pStyle w:val="0"/>
              <w:jc w:val="center"/>
            </w:pPr>
            <w:r>
              <w:rPr>
                <w:sz w:val="24"/>
              </w:rPr>
              <w:t xml:space="preserve">124070,38</w:t>
            </w:r>
          </w:p>
        </w:tc>
        <w:tc>
          <w:tcPr>
            <w:tcW w:w="1384" w:type="dxa"/>
          </w:tcPr>
          <w:p>
            <w:pPr>
              <w:pStyle w:val="0"/>
              <w:jc w:val="center"/>
            </w:pPr>
            <w:r>
              <w:rPr>
                <w:sz w:val="24"/>
              </w:rPr>
              <w:t xml:space="preserve">124070,38</w:t>
            </w:r>
          </w:p>
        </w:tc>
        <w:tc>
          <w:tcPr>
            <w:tcW w:w="1384" w:type="dxa"/>
          </w:tcPr>
          <w:p>
            <w:pPr>
              <w:pStyle w:val="0"/>
              <w:jc w:val="center"/>
            </w:pPr>
            <w:r>
              <w:rPr>
                <w:sz w:val="24"/>
              </w:rPr>
              <w:t xml:space="preserve">124070,32</w:t>
            </w:r>
          </w:p>
        </w:tc>
        <w:tc>
          <w:tcPr>
            <w:tcW w:w="1564" w:type="dxa"/>
          </w:tcPr>
          <w:p>
            <w:pPr>
              <w:pStyle w:val="0"/>
              <w:jc w:val="center"/>
            </w:pPr>
            <w:r>
              <w:rPr>
                <w:sz w:val="24"/>
              </w:rPr>
              <w:t xml:space="preserve">1488844,50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103464,56</w:t>
            </w:r>
          </w:p>
        </w:tc>
        <w:tc>
          <w:tcPr>
            <w:tcW w:w="1564" w:type="dxa"/>
          </w:tcPr>
          <w:p>
            <w:pPr>
              <w:pStyle w:val="0"/>
              <w:jc w:val="center"/>
            </w:pPr>
            <w:r>
              <w:rPr>
                <w:sz w:val="24"/>
              </w:rPr>
              <w:t xml:space="preserve">1241574,50</w:t>
            </w:r>
          </w:p>
        </w:tc>
      </w:tr>
      <w:tr>
        <w:tc>
          <w:tcPr>
            <w:tcW w:w="1384" w:type="dxa"/>
            <w:tcBorders>
              <w:left w:val="nil"/>
            </w:tcBorders>
          </w:tcPr>
          <w:p>
            <w:pPr>
              <w:pStyle w:val="0"/>
              <w:jc w:val="center"/>
            </w:pPr>
            <w:r>
              <w:rPr>
                <w:sz w:val="24"/>
              </w:rPr>
              <w:t xml:space="preserve">1544139,12</w:t>
            </w:r>
          </w:p>
        </w:tc>
        <w:tc>
          <w:tcPr>
            <w:tcW w:w="1384" w:type="dxa"/>
          </w:tcPr>
          <w:p>
            <w:pPr>
              <w:pStyle w:val="0"/>
              <w:jc w:val="center"/>
            </w:pPr>
            <w:r>
              <w:rPr>
                <w:sz w:val="24"/>
              </w:rPr>
              <w:t xml:space="preserve">1544139,12</w:t>
            </w:r>
          </w:p>
        </w:tc>
        <w:tc>
          <w:tcPr>
            <w:tcW w:w="1384" w:type="dxa"/>
          </w:tcPr>
          <w:p>
            <w:pPr>
              <w:pStyle w:val="0"/>
              <w:jc w:val="center"/>
            </w:pPr>
            <w:r>
              <w:rPr>
                <w:sz w:val="24"/>
              </w:rPr>
              <w:t xml:space="preserve">1544139,12</w:t>
            </w:r>
          </w:p>
        </w:tc>
        <w:tc>
          <w:tcPr>
            <w:tcW w:w="1384" w:type="dxa"/>
          </w:tcPr>
          <w:p>
            <w:pPr>
              <w:pStyle w:val="0"/>
              <w:jc w:val="center"/>
            </w:pPr>
            <w:r>
              <w:rPr>
                <w:sz w:val="24"/>
              </w:rPr>
              <w:t xml:space="preserve">1544139,12</w:t>
            </w:r>
          </w:p>
        </w:tc>
        <w:tc>
          <w:tcPr>
            <w:tcW w:w="1384" w:type="dxa"/>
          </w:tcPr>
          <w:p>
            <w:pPr>
              <w:pStyle w:val="0"/>
              <w:jc w:val="center"/>
            </w:pPr>
            <w:r>
              <w:rPr>
                <w:sz w:val="24"/>
              </w:rPr>
              <w:t xml:space="preserve">1544139,12</w:t>
            </w:r>
          </w:p>
        </w:tc>
        <w:tc>
          <w:tcPr>
            <w:tcW w:w="1384" w:type="dxa"/>
          </w:tcPr>
          <w:p>
            <w:pPr>
              <w:pStyle w:val="0"/>
              <w:jc w:val="center"/>
            </w:pPr>
            <w:r>
              <w:rPr>
                <w:sz w:val="24"/>
              </w:rPr>
              <w:t xml:space="preserve">1544139,12</w:t>
            </w:r>
          </w:p>
        </w:tc>
        <w:tc>
          <w:tcPr>
            <w:tcW w:w="1384" w:type="dxa"/>
          </w:tcPr>
          <w:p>
            <w:pPr>
              <w:pStyle w:val="0"/>
              <w:jc w:val="center"/>
            </w:pPr>
            <w:r>
              <w:rPr>
                <w:sz w:val="24"/>
              </w:rPr>
              <w:t xml:space="preserve">1544139,12</w:t>
            </w:r>
          </w:p>
        </w:tc>
        <w:tc>
          <w:tcPr>
            <w:tcW w:w="1384" w:type="dxa"/>
          </w:tcPr>
          <w:p>
            <w:pPr>
              <w:pStyle w:val="0"/>
              <w:jc w:val="center"/>
            </w:pPr>
            <w:r>
              <w:rPr>
                <w:sz w:val="24"/>
              </w:rPr>
              <w:t xml:space="preserve">1544139,12</w:t>
            </w:r>
          </w:p>
        </w:tc>
        <w:tc>
          <w:tcPr>
            <w:tcW w:w="1384" w:type="dxa"/>
          </w:tcPr>
          <w:p>
            <w:pPr>
              <w:pStyle w:val="0"/>
              <w:jc w:val="center"/>
            </w:pPr>
            <w:r>
              <w:rPr>
                <w:sz w:val="24"/>
              </w:rPr>
              <w:t xml:space="preserve">1544139,12</w:t>
            </w:r>
          </w:p>
        </w:tc>
        <w:tc>
          <w:tcPr>
            <w:tcW w:w="1384" w:type="dxa"/>
          </w:tcPr>
          <w:p>
            <w:pPr>
              <w:pStyle w:val="0"/>
              <w:jc w:val="center"/>
            </w:pPr>
            <w:r>
              <w:rPr>
                <w:sz w:val="24"/>
              </w:rPr>
              <w:t xml:space="preserve">1544138,98</w:t>
            </w:r>
          </w:p>
        </w:tc>
        <w:tc>
          <w:tcPr>
            <w:tcW w:w="1564" w:type="dxa"/>
          </w:tcPr>
          <w:p>
            <w:pPr>
              <w:pStyle w:val="0"/>
              <w:jc w:val="center"/>
            </w:pPr>
            <w:r>
              <w:rPr>
                <w:sz w:val="24"/>
              </w:rPr>
              <w:t xml:space="preserve">18529669,30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384" w:type="dxa"/>
          </w:tcPr>
          <w:p>
            <w:pPr>
              <w:pStyle w:val="0"/>
              <w:jc w:val="center"/>
            </w:pPr>
            <w:r>
              <w:rPr>
                <w:sz w:val="24"/>
              </w:rPr>
              <w:t xml:space="preserve">61525,00</w:t>
            </w:r>
          </w:p>
        </w:tc>
        <w:tc>
          <w:tcPr>
            <w:tcW w:w="1564" w:type="dxa"/>
          </w:tcPr>
          <w:p>
            <w:pPr>
              <w:pStyle w:val="0"/>
              <w:jc w:val="center"/>
            </w:pPr>
            <w:r>
              <w:rPr>
                <w:sz w:val="24"/>
              </w:rPr>
              <w:t xml:space="preserve">738300,00</w:t>
            </w:r>
          </w:p>
        </w:tc>
      </w:tr>
      <w:tr>
        <w:tc>
          <w:tcPr>
            <w:tcW w:w="1384" w:type="dxa"/>
            <w:tcBorders>
              <w:left w:val="nil"/>
            </w:tcBorders>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103156,88</w:t>
            </w:r>
          </w:p>
        </w:tc>
        <w:tc>
          <w:tcPr>
            <w:tcW w:w="1564" w:type="dxa"/>
          </w:tcPr>
          <w:p>
            <w:pPr>
              <w:pStyle w:val="0"/>
              <w:jc w:val="center"/>
            </w:pPr>
            <w:r>
              <w:rPr>
                <w:sz w:val="24"/>
              </w:rPr>
              <w:t xml:space="preserve">1237883,00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41083,34</w:t>
            </w:r>
          </w:p>
        </w:tc>
        <w:tc>
          <w:tcPr>
            <w:tcW w:w="1564" w:type="dxa"/>
          </w:tcPr>
          <w:p>
            <w:pPr>
              <w:pStyle w:val="0"/>
              <w:jc w:val="center"/>
            </w:pPr>
            <w:r>
              <w:rPr>
                <w:sz w:val="24"/>
              </w:rPr>
              <w:t xml:space="preserve">493000,30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103054,32</w:t>
            </w:r>
          </w:p>
        </w:tc>
        <w:tc>
          <w:tcPr>
            <w:tcW w:w="1564" w:type="dxa"/>
          </w:tcPr>
          <w:p>
            <w:pPr>
              <w:pStyle w:val="0"/>
              <w:jc w:val="center"/>
            </w:pPr>
            <w:r>
              <w:rPr>
                <w:sz w:val="24"/>
              </w:rPr>
              <w:t xml:space="preserve">1236652,50</w:t>
            </w:r>
          </w:p>
        </w:tc>
      </w:tr>
      <w:tr>
        <w:tc>
          <w:tcPr>
            <w:tcW w:w="1384" w:type="dxa"/>
            <w:tcBorders>
              <w:left w:val="nil"/>
            </w:tcBorders>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103054,32</w:t>
            </w:r>
          </w:p>
        </w:tc>
        <w:tc>
          <w:tcPr>
            <w:tcW w:w="1564" w:type="dxa"/>
          </w:tcPr>
          <w:p>
            <w:pPr>
              <w:pStyle w:val="0"/>
              <w:jc w:val="center"/>
            </w:pPr>
            <w:r>
              <w:rPr>
                <w:sz w:val="24"/>
              </w:rPr>
              <w:t xml:space="preserve">1236652,50</w:t>
            </w:r>
          </w:p>
        </w:tc>
      </w:tr>
      <w:tr>
        <w:tc>
          <w:tcPr>
            <w:tcW w:w="1384" w:type="dxa"/>
            <w:tcBorders>
              <w:left w:val="nil"/>
            </w:tcBorders>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103259,44</w:t>
            </w:r>
          </w:p>
        </w:tc>
        <w:tc>
          <w:tcPr>
            <w:tcW w:w="1564" w:type="dxa"/>
          </w:tcPr>
          <w:p>
            <w:pPr>
              <w:pStyle w:val="0"/>
              <w:jc w:val="center"/>
            </w:pPr>
            <w:r>
              <w:rPr>
                <w:sz w:val="24"/>
              </w:rPr>
              <w:t xml:space="preserve">1239113,50</w:t>
            </w:r>
          </w:p>
        </w:tc>
      </w:tr>
      <w:tr>
        <w:tc>
          <w:tcPr>
            <w:tcW w:w="1384" w:type="dxa"/>
            <w:tcBorders>
              <w:left w:val="nil"/>
            </w:tcBorders>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103054,32</w:t>
            </w:r>
          </w:p>
        </w:tc>
        <w:tc>
          <w:tcPr>
            <w:tcW w:w="1564" w:type="dxa"/>
          </w:tcPr>
          <w:p>
            <w:pPr>
              <w:pStyle w:val="0"/>
              <w:jc w:val="center"/>
            </w:pPr>
            <w:r>
              <w:rPr>
                <w:sz w:val="24"/>
              </w:rPr>
              <w:t xml:space="preserve">1236652,50</w:t>
            </w:r>
          </w:p>
        </w:tc>
      </w:tr>
      <w:tr>
        <w:tc>
          <w:tcPr>
            <w:tcW w:w="1384" w:type="dxa"/>
            <w:tcBorders>
              <w:left w:val="nil"/>
            </w:tcBorders>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103054,32</w:t>
            </w:r>
          </w:p>
        </w:tc>
        <w:tc>
          <w:tcPr>
            <w:tcW w:w="1564" w:type="dxa"/>
          </w:tcPr>
          <w:p>
            <w:pPr>
              <w:pStyle w:val="0"/>
              <w:jc w:val="center"/>
            </w:pPr>
            <w:r>
              <w:rPr>
                <w:sz w:val="24"/>
              </w:rPr>
              <w:t xml:space="preserve">1236652,50</w:t>
            </w:r>
          </w:p>
        </w:tc>
      </w:tr>
      <w:tr>
        <w:tc>
          <w:tcPr>
            <w:tcW w:w="1384" w:type="dxa"/>
            <w:tcBorders>
              <w:left w:val="nil"/>
            </w:tcBorders>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103054,32</w:t>
            </w:r>
          </w:p>
        </w:tc>
        <w:tc>
          <w:tcPr>
            <w:tcW w:w="1564" w:type="dxa"/>
          </w:tcPr>
          <w:p>
            <w:pPr>
              <w:pStyle w:val="0"/>
              <w:jc w:val="center"/>
            </w:pPr>
            <w:r>
              <w:rPr>
                <w:sz w:val="24"/>
              </w:rPr>
              <w:t xml:space="preserve">1236652,50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1301043,63</w:t>
            </w:r>
          </w:p>
        </w:tc>
        <w:tc>
          <w:tcPr>
            <w:tcW w:w="1384" w:type="dxa"/>
          </w:tcPr>
          <w:p>
            <w:pPr>
              <w:pStyle w:val="0"/>
              <w:jc w:val="center"/>
            </w:pPr>
            <w:r>
              <w:rPr>
                <w:sz w:val="24"/>
              </w:rPr>
              <w:t xml:space="preserve">1301043,63</w:t>
            </w:r>
          </w:p>
        </w:tc>
        <w:tc>
          <w:tcPr>
            <w:tcW w:w="1384" w:type="dxa"/>
          </w:tcPr>
          <w:p>
            <w:pPr>
              <w:pStyle w:val="0"/>
              <w:jc w:val="center"/>
            </w:pPr>
            <w:r>
              <w:rPr>
                <w:sz w:val="24"/>
              </w:rPr>
              <w:t xml:space="preserve">1301043,63</w:t>
            </w:r>
          </w:p>
        </w:tc>
        <w:tc>
          <w:tcPr>
            <w:tcW w:w="1384" w:type="dxa"/>
          </w:tcPr>
          <w:p>
            <w:pPr>
              <w:pStyle w:val="0"/>
              <w:jc w:val="center"/>
            </w:pPr>
            <w:r>
              <w:rPr>
                <w:sz w:val="24"/>
              </w:rPr>
              <w:t xml:space="preserve">1301043,63</w:t>
            </w:r>
          </w:p>
        </w:tc>
        <w:tc>
          <w:tcPr>
            <w:tcW w:w="1384" w:type="dxa"/>
          </w:tcPr>
          <w:p>
            <w:pPr>
              <w:pStyle w:val="0"/>
              <w:jc w:val="center"/>
            </w:pPr>
            <w:r>
              <w:rPr>
                <w:sz w:val="24"/>
              </w:rPr>
              <w:t xml:space="preserve">1301043,63</w:t>
            </w:r>
          </w:p>
        </w:tc>
        <w:tc>
          <w:tcPr>
            <w:tcW w:w="1384" w:type="dxa"/>
          </w:tcPr>
          <w:p>
            <w:pPr>
              <w:pStyle w:val="0"/>
              <w:jc w:val="center"/>
            </w:pPr>
            <w:r>
              <w:rPr>
                <w:sz w:val="24"/>
              </w:rPr>
              <w:t xml:space="preserve">1301043,63</w:t>
            </w:r>
          </w:p>
        </w:tc>
        <w:tc>
          <w:tcPr>
            <w:tcW w:w="1384" w:type="dxa"/>
          </w:tcPr>
          <w:p>
            <w:pPr>
              <w:pStyle w:val="0"/>
              <w:jc w:val="center"/>
            </w:pPr>
            <w:r>
              <w:rPr>
                <w:sz w:val="24"/>
              </w:rPr>
              <w:t xml:space="preserve">1301043,63</w:t>
            </w:r>
          </w:p>
        </w:tc>
        <w:tc>
          <w:tcPr>
            <w:tcW w:w="1384" w:type="dxa"/>
          </w:tcPr>
          <w:p>
            <w:pPr>
              <w:pStyle w:val="0"/>
              <w:jc w:val="center"/>
            </w:pPr>
            <w:r>
              <w:rPr>
                <w:sz w:val="24"/>
              </w:rPr>
              <w:t xml:space="preserve">1301043,63</w:t>
            </w:r>
          </w:p>
        </w:tc>
        <w:tc>
          <w:tcPr>
            <w:tcW w:w="1384" w:type="dxa"/>
          </w:tcPr>
          <w:p>
            <w:pPr>
              <w:pStyle w:val="0"/>
              <w:jc w:val="center"/>
            </w:pPr>
            <w:r>
              <w:rPr>
                <w:sz w:val="24"/>
              </w:rPr>
              <w:t xml:space="preserve">1301043,63</w:t>
            </w:r>
          </w:p>
        </w:tc>
        <w:tc>
          <w:tcPr>
            <w:tcW w:w="1384" w:type="dxa"/>
          </w:tcPr>
          <w:p>
            <w:pPr>
              <w:pStyle w:val="0"/>
              <w:jc w:val="center"/>
            </w:pPr>
            <w:r>
              <w:rPr>
                <w:sz w:val="24"/>
              </w:rPr>
              <w:t xml:space="preserve">1301043,67</w:t>
            </w:r>
          </w:p>
        </w:tc>
        <w:tc>
          <w:tcPr>
            <w:tcW w:w="1564" w:type="dxa"/>
          </w:tcPr>
          <w:p>
            <w:pPr>
              <w:pStyle w:val="0"/>
              <w:jc w:val="center"/>
            </w:pPr>
            <w:r>
              <w:rPr>
                <w:sz w:val="24"/>
              </w:rPr>
              <w:t xml:space="preserve">15612523,60</w:t>
            </w:r>
          </w:p>
        </w:tc>
      </w:tr>
      <w:tr>
        <w:tc>
          <w:tcPr>
            <w:tcW w:w="1384" w:type="dxa"/>
            <w:tcBorders>
              <w:left w:val="nil"/>
            </w:tcBorders>
          </w:tcPr>
          <w:p>
            <w:pPr>
              <w:pStyle w:val="0"/>
              <w:jc w:val="center"/>
            </w:pPr>
            <w:r>
              <w:rPr>
                <w:sz w:val="24"/>
              </w:rPr>
              <w:t xml:space="preserve">104797,58</w:t>
            </w:r>
          </w:p>
        </w:tc>
        <w:tc>
          <w:tcPr>
            <w:tcW w:w="1384" w:type="dxa"/>
          </w:tcPr>
          <w:p>
            <w:pPr>
              <w:pStyle w:val="0"/>
              <w:jc w:val="center"/>
            </w:pPr>
            <w:r>
              <w:rPr>
                <w:sz w:val="24"/>
              </w:rPr>
              <w:t xml:space="preserve">104797,58</w:t>
            </w:r>
          </w:p>
        </w:tc>
        <w:tc>
          <w:tcPr>
            <w:tcW w:w="1384" w:type="dxa"/>
          </w:tcPr>
          <w:p>
            <w:pPr>
              <w:pStyle w:val="0"/>
              <w:jc w:val="center"/>
            </w:pPr>
            <w:r>
              <w:rPr>
                <w:sz w:val="24"/>
              </w:rPr>
              <w:t xml:space="preserve">104797,58</w:t>
            </w:r>
          </w:p>
        </w:tc>
        <w:tc>
          <w:tcPr>
            <w:tcW w:w="1384" w:type="dxa"/>
          </w:tcPr>
          <w:p>
            <w:pPr>
              <w:pStyle w:val="0"/>
              <w:jc w:val="center"/>
            </w:pPr>
            <w:r>
              <w:rPr>
                <w:sz w:val="24"/>
              </w:rPr>
              <w:t xml:space="preserve">104797,58</w:t>
            </w:r>
          </w:p>
        </w:tc>
        <w:tc>
          <w:tcPr>
            <w:tcW w:w="1384" w:type="dxa"/>
          </w:tcPr>
          <w:p>
            <w:pPr>
              <w:pStyle w:val="0"/>
              <w:jc w:val="center"/>
            </w:pPr>
            <w:r>
              <w:rPr>
                <w:sz w:val="24"/>
              </w:rPr>
              <w:t xml:space="preserve">104797,58</w:t>
            </w:r>
          </w:p>
        </w:tc>
        <w:tc>
          <w:tcPr>
            <w:tcW w:w="1384" w:type="dxa"/>
          </w:tcPr>
          <w:p>
            <w:pPr>
              <w:pStyle w:val="0"/>
              <w:jc w:val="center"/>
            </w:pPr>
            <w:r>
              <w:rPr>
                <w:sz w:val="24"/>
              </w:rPr>
              <w:t xml:space="preserve">104797,58</w:t>
            </w:r>
          </w:p>
        </w:tc>
        <w:tc>
          <w:tcPr>
            <w:tcW w:w="1384" w:type="dxa"/>
          </w:tcPr>
          <w:p>
            <w:pPr>
              <w:pStyle w:val="0"/>
              <w:jc w:val="center"/>
            </w:pPr>
            <w:r>
              <w:rPr>
                <w:sz w:val="24"/>
              </w:rPr>
              <w:t xml:space="preserve">104797,58</w:t>
            </w:r>
          </w:p>
        </w:tc>
        <w:tc>
          <w:tcPr>
            <w:tcW w:w="1384" w:type="dxa"/>
          </w:tcPr>
          <w:p>
            <w:pPr>
              <w:pStyle w:val="0"/>
              <w:jc w:val="center"/>
            </w:pPr>
            <w:r>
              <w:rPr>
                <w:sz w:val="24"/>
              </w:rPr>
              <w:t xml:space="preserve">104797,58</w:t>
            </w:r>
          </w:p>
        </w:tc>
        <w:tc>
          <w:tcPr>
            <w:tcW w:w="1384" w:type="dxa"/>
          </w:tcPr>
          <w:p>
            <w:pPr>
              <w:pStyle w:val="0"/>
              <w:jc w:val="center"/>
            </w:pPr>
            <w:r>
              <w:rPr>
                <w:sz w:val="24"/>
              </w:rPr>
              <w:t xml:space="preserve">104797,58</w:t>
            </w:r>
          </w:p>
        </w:tc>
        <w:tc>
          <w:tcPr>
            <w:tcW w:w="1384" w:type="dxa"/>
          </w:tcPr>
          <w:p>
            <w:pPr>
              <w:pStyle w:val="0"/>
              <w:jc w:val="center"/>
            </w:pPr>
            <w:r>
              <w:rPr>
                <w:sz w:val="24"/>
              </w:rPr>
              <w:t xml:space="preserve">104797,62</w:t>
            </w:r>
          </w:p>
        </w:tc>
        <w:tc>
          <w:tcPr>
            <w:tcW w:w="1564" w:type="dxa"/>
          </w:tcPr>
          <w:p>
            <w:pPr>
              <w:pStyle w:val="0"/>
              <w:jc w:val="center"/>
            </w:pPr>
            <w:r>
              <w:rPr>
                <w:sz w:val="24"/>
              </w:rPr>
              <w:t xml:space="preserve">1257571,00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62755,50</w:t>
            </w:r>
          </w:p>
        </w:tc>
        <w:tc>
          <w:tcPr>
            <w:tcW w:w="1384" w:type="dxa"/>
          </w:tcPr>
          <w:p>
            <w:pPr>
              <w:pStyle w:val="0"/>
              <w:jc w:val="center"/>
            </w:pPr>
            <w:r>
              <w:rPr>
                <w:sz w:val="24"/>
              </w:rPr>
              <w:t xml:space="preserve">62755,50</w:t>
            </w:r>
          </w:p>
        </w:tc>
        <w:tc>
          <w:tcPr>
            <w:tcW w:w="1384" w:type="dxa"/>
          </w:tcPr>
          <w:p>
            <w:pPr>
              <w:pStyle w:val="0"/>
              <w:jc w:val="center"/>
            </w:pPr>
            <w:r>
              <w:rPr>
                <w:sz w:val="24"/>
              </w:rPr>
              <w:t xml:space="preserve">62755,50</w:t>
            </w:r>
          </w:p>
        </w:tc>
        <w:tc>
          <w:tcPr>
            <w:tcW w:w="1384" w:type="dxa"/>
          </w:tcPr>
          <w:p>
            <w:pPr>
              <w:pStyle w:val="0"/>
              <w:jc w:val="center"/>
            </w:pPr>
            <w:r>
              <w:rPr>
                <w:sz w:val="24"/>
              </w:rPr>
              <w:t xml:space="preserve">62755,50</w:t>
            </w:r>
          </w:p>
        </w:tc>
        <w:tc>
          <w:tcPr>
            <w:tcW w:w="1384" w:type="dxa"/>
          </w:tcPr>
          <w:p>
            <w:pPr>
              <w:pStyle w:val="0"/>
              <w:jc w:val="center"/>
            </w:pPr>
            <w:r>
              <w:rPr>
                <w:sz w:val="24"/>
              </w:rPr>
              <w:t xml:space="preserve">62755,50</w:t>
            </w:r>
          </w:p>
        </w:tc>
        <w:tc>
          <w:tcPr>
            <w:tcW w:w="1384" w:type="dxa"/>
          </w:tcPr>
          <w:p>
            <w:pPr>
              <w:pStyle w:val="0"/>
              <w:jc w:val="center"/>
            </w:pPr>
            <w:r>
              <w:rPr>
                <w:sz w:val="24"/>
              </w:rPr>
              <w:t xml:space="preserve">62755,50</w:t>
            </w:r>
          </w:p>
        </w:tc>
        <w:tc>
          <w:tcPr>
            <w:tcW w:w="1384" w:type="dxa"/>
          </w:tcPr>
          <w:p>
            <w:pPr>
              <w:pStyle w:val="0"/>
              <w:jc w:val="center"/>
            </w:pPr>
            <w:r>
              <w:rPr>
                <w:sz w:val="24"/>
              </w:rPr>
              <w:t xml:space="preserve">62755,50</w:t>
            </w:r>
          </w:p>
        </w:tc>
        <w:tc>
          <w:tcPr>
            <w:tcW w:w="1384" w:type="dxa"/>
          </w:tcPr>
          <w:p>
            <w:pPr>
              <w:pStyle w:val="0"/>
              <w:jc w:val="center"/>
            </w:pPr>
            <w:r>
              <w:rPr>
                <w:sz w:val="24"/>
              </w:rPr>
              <w:t xml:space="preserve">62755,50</w:t>
            </w:r>
          </w:p>
        </w:tc>
        <w:tc>
          <w:tcPr>
            <w:tcW w:w="1384" w:type="dxa"/>
          </w:tcPr>
          <w:p>
            <w:pPr>
              <w:pStyle w:val="0"/>
              <w:jc w:val="center"/>
            </w:pPr>
            <w:r>
              <w:rPr>
                <w:sz w:val="24"/>
              </w:rPr>
              <w:t xml:space="preserve">62755,50</w:t>
            </w:r>
          </w:p>
        </w:tc>
        <w:tc>
          <w:tcPr>
            <w:tcW w:w="1384" w:type="dxa"/>
          </w:tcPr>
          <w:p>
            <w:pPr>
              <w:pStyle w:val="0"/>
              <w:jc w:val="center"/>
            </w:pPr>
            <w:r>
              <w:rPr>
                <w:sz w:val="24"/>
              </w:rPr>
              <w:t xml:space="preserve">62755,50</w:t>
            </w:r>
          </w:p>
        </w:tc>
        <w:tc>
          <w:tcPr>
            <w:tcW w:w="1564" w:type="dxa"/>
          </w:tcPr>
          <w:p>
            <w:pPr>
              <w:pStyle w:val="0"/>
              <w:jc w:val="center"/>
            </w:pPr>
            <w:r>
              <w:rPr>
                <w:sz w:val="24"/>
              </w:rPr>
              <w:t xml:space="preserve">753066,00</w:t>
            </w:r>
          </w:p>
        </w:tc>
      </w:tr>
      <w:tr>
        <w:tc>
          <w:tcPr>
            <w:tcW w:w="1384" w:type="dxa"/>
            <w:tcBorders>
              <w:left w:val="nil"/>
            </w:tcBorders>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103156,88</w:t>
            </w:r>
          </w:p>
        </w:tc>
        <w:tc>
          <w:tcPr>
            <w:tcW w:w="1564" w:type="dxa"/>
          </w:tcPr>
          <w:p>
            <w:pPr>
              <w:pStyle w:val="0"/>
              <w:jc w:val="center"/>
            </w:pPr>
            <w:r>
              <w:rPr>
                <w:sz w:val="24"/>
              </w:rPr>
              <w:t xml:space="preserve">1237883,00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103156,88</w:t>
            </w:r>
          </w:p>
        </w:tc>
        <w:tc>
          <w:tcPr>
            <w:tcW w:w="1564" w:type="dxa"/>
          </w:tcPr>
          <w:p>
            <w:pPr>
              <w:pStyle w:val="0"/>
              <w:jc w:val="center"/>
            </w:pPr>
            <w:r>
              <w:rPr>
                <w:sz w:val="24"/>
              </w:rPr>
              <w:t xml:space="preserve">1237883,00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384" w:type="dxa"/>
          </w:tcPr>
          <w:p>
            <w:pPr>
              <w:pStyle w:val="0"/>
              <w:jc w:val="center"/>
            </w:pPr>
            <w:r>
              <w:rPr>
                <w:sz w:val="24"/>
              </w:rPr>
              <w:t xml:space="preserve">123865,30</w:t>
            </w:r>
          </w:p>
        </w:tc>
        <w:tc>
          <w:tcPr>
            <w:tcW w:w="1564" w:type="dxa"/>
          </w:tcPr>
          <w:p>
            <w:pPr>
              <w:pStyle w:val="0"/>
              <w:jc w:val="center"/>
            </w:pPr>
            <w:r>
              <w:rPr>
                <w:sz w:val="24"/>
              </w:rPr>
              <w:t xml:space="preserve">1486383,60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61832,57</w:t>
            </w:r>
          </w:p>
        </w:tc>
        <w:tc>
          <w:tcPr>
            <w:tcW w:w="1564" w:type="dxa"/>
          </w:tcPr>
          <w:p>
            <w:pPr>
              <w:pStyle w:val="0"/>
              <w:jc w:val="center"/>
            </w:pPr>
            <w:r>
              <w:rPr>
                <w:sz w:val="24"/>
              </w:rPr>
              <w:t xml:space="preserve">741991,50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103567,12</w:t>
            </w:r>
          </w:p>
        </w:tc>
        <w:tc>
          <w:tcPr>
            <w:tcW w:w="1564" w:type="dxa"/>
          </w:tcPr>
          <w:p>
            <w:pPr>
              <w:pStyle w:val="0"/>
              <w:jc w:val="center"/>
            </w:pPr>
            <w:r>
              <w:rPr>
                <w:sz w:val="24"/>
              </w:rPr>
              <w:t xml:space="preserve">1242805,00</w:t>
            </w:r>
          </w:p>
        </w:tc>
      </w:tr>
      <w:tr>
        <w:tc>
          <w:tcPr>
            <w:tcW w:w="1384" w:type="dxa"/>
            <w:tcBorders>
              <w:left w:val="nil"/>
            </w:tcBorders>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103259,44</w:t>
            </w:r>
          </w:p>
        </w:tc>
        <w:tc>
          <w:tcPr>
            <w:tcW w:w="1564" w:type="dxa"/>
          </w:tcPr>
          <w:p>
            <w:pPr>
              <w:pStyle w:val="0"/>
              <w:jc w:val="center"/>
            </w:pPr>
            <w:r>
              <w:rPr>
                <w:sz w:val="24"/>
              </w:rPr>
              <w:t xml:space="preserve">1239113,50</w:t>
            </w:r>
          </w:p>
        </w:tc>
      </w:tr>
      <w:tr>
        <w:tc>
          <w:tcPr>
            <w:tcW w:w="1384" w:type="dxa"/>
            <w:tcBorders>
              <w:left w:val="nil"/>
            </w:tcBorders>
          </w:tcPr>
          <w:p>
            <w:pPr>
              <w:pStyle w:val="0"/>
              <w:jc w:val="center"/>
            </w:pPr>
            <w:r>
              <w:rPr>
                <w:sz w:val="24"/>
              </w:rPr>
              <w:t xml:space="preserve">946767,20</w:t>
            </w:r>
          </w:p>
        </w:tc>
        <w:tc>
          <w:tcPr>
            <w:tcW w:w="1384" w:type="dxa"/>
          </w:tcPr>
          <w:p>
            <w:pPr>
              <w:pStyle w:val="0"/>
              <w:jc w:val="center"/>
            </w:pPr>
            <w:r>
              <w:rPr>
                <w:sz w:val="24"/>
              </w:rPr>
              <w:t xml:space="preserve">946767,20</w:t>
            </w:r>
          </w:p>
        </w:tc>
        <w:tc>
          <w:tcPr>
            <w:tcW w:w="1384" w:type="dxa"/>
          </w:tcPr>
          <w:p>
            <w:pPr>
              <w:pStyle w:val="0"/>
              <w:jc w:val="center"/>
            </w:pPr>
            <w:r>
              <w:rPr>
                <w:sz w:val="24"/>
              </w:rPr>
              <w:t xml:space="preserve">946767,20</w:t>
            </w:r>
          </w:p>
        </w:tc>
        <w:tc>
          <w:tcPr>
            <w:tcW w:w="1384" w:type="dxa"/>
          </w:tcPr>
          <w:p>
            <w:pPr>
              <w:pStyle w:val="0"/>
              <w:jc w:val="center"/>
            </w:pPr>
            <w:r>
              <w:rPr>
                <w:sz w:val="24"/>
              </w:rPr>
              <w:t xml:space="preserve">946767,20</w:t>
            </w:r>
          </w:p>
        </w:tc>
        <w:tc>
          <w:tcPr>
            <w:tcW w:w="1384" w:type="dxa"/>
          </w:tcPr>
          <w:p>
            <w:pPr>
              <w:pStyle w:val="0"/>
              <w:jc w:val="center"/>
            </w:pPr>
            <w:r>
              <w:rPr>
                <w:sz w:val="24"/>
              </w:rPr>
              <w:t xml:space="preserve">946767,20</w:t>
            </w:r>
          </w:p>
        </w:tc>
        <w:tc>
          <w:tcPr>
            <w:tcW w:w="1384" w:type="dxa"/>
          </w:tcPr>
          <w:p>
            <w:pPr>
              <w:pStyle w:val="0"/>
              <w:jc w:val="center"/>
            </w:pPr>
            <w:r>
              <w:rPr>
                <w:sz w:val="24"/>
              </w:rPr>
              <w:t xml:space="preserve">946767,20</w:t>
            </w:r>
          </w:p>
        </w:tc>
        <w:tc>
          <w:tcPr>
            <w:tcW w:w="1384" w:type="dxa"/>
          </w:tcPr>
          <w:p>
            <w:pPr>
              <w:pStyle w:val="0"/>
              <w:jc w:val="center"/>
            </w:pPr>
            <w:r>
              <w:rPr>
                <w:sz w:val="24"/>
              </w:rPr>
              <w:t xml:space="preserve">946767,20</w:t>
            </w:r>
          </w:p>
        </w:tc>
        <w:tc>
          <w:tcPr>
            <w:tcW w:w="1384" w:type="dxa"/>
          </w:tcPr>
          <w:p>
            <w:pPr>
              <w:pStyle w:val="0"/>
              <w:jc w:val="center"/>
            </w:pPr>
            <w:r>
              <w:rPr>
                <w:sz w:val="24"/>
              </w:rPr>
              <w:t xml:space="preserve">946767,20</w:t>
            </w:r>
          </w:p>
        </w:tc>
        <w:tc>
          <w:tcPr>
            <w:tcW w:w="1384" w:type="dxa"/>
          </w:tcPr>
          <w:p>
            <w:pPr>
              <w:pStyle w:val="0"/>
              <w:jc w:val="center"/>
            </w:pPr>
            <w:r>
              <w:rPr>
                <w:sz w:val="24"/>
              </w:rPr>
              <w:t xml:space="preserve">946767,20</w:t>
            </w:r>
          </w:p>
        </w:tc>
        <w:tc>
          <w:tcPr>
            <w:tcW w:w="1384" w:type="dxa"/>
          </w:tcPr>
          <w:p>
            <w:pPr>
              <w:pStyle w:val="0"/>
              <w:jc w:val="center"/>
            </w:pPr>
            <w:r>
              <w:rPr>
                <w:sz w:val="24"/>
              </w:rPr>
              <w:t xml:space="preserve">946767,30</w:t>
            </w:r>
          </w:p>
        </w:tc>
        <w:tc>
          <w:tcPr>
            <w:tcW w:w="1564" w:type="dxa"/>
          </w:tcPr>
          <w:p>
            <w:pPr>
              <w:pStyle w:val="0"/>
              <w:jc w:val="center"/>
            </w:pPr>
            <w:r>
              <w:rPr>
                <w:sz w:val="24"/>
              </w:rPr>
              <w:t xml:space="preserve">11361206,50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61935,13</w:t>
            </w:r>
          </w:p>
        </w:tc>
        <w:tc>
          <w:tcPr>
            <w:tcW w:w="1564" w:type="dxa"/>
          </w:tcPr>
          <w:p>
            <w:pPr>
              <w:pStyle w:val="0"/>
              <w:jc w:val="center"/>
            </w:pPr>
            <w:r>
              <w:rPr>
                <w:sz w:val="24"/>
              </w:rPr>
              <w:t xml:space="preserve">743222,00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103054,32</w:t>
            </w:r>
          </w:p>
        </w:tc>
        <w:tc>
          <w:tcPr>
            <w:tcW w:w="1564" w:type="dxa"/>
          </w:tcPr>
          <w:p>
            <w:pPr>
              <w:pStyle w:val="0"/>
              <w:jc w:val="center"/>
            </w:pPr>
            <w:r>
              <w:rPr>
                <w:sz w:val="24"/>
              </w:rPr>
              <w:t xml:space="preserve">1236652,50</w:t>
            </w:r>
          </w:p>
        </w:tc>
      </w:tr>
      <w:tr>
        <w:tc>
          <w:tcPr>
            <w:tcW w:w="1384" w:type="dxa"/>
            <w:tcBorders>
              <w:left w:val="nil"/>
            </w:tcBorders>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103464,56</w:t>
            </w:r>
          </w:p>
        </w:tc>
        <w:tc>
          <w:tcPr>
            <w:tcW w:w="1564" w:type="dxa"/>
          </w:tcPr>
          <w:p>
            <w:pPr>
              <w:pStyle w:val="0"/>
              <w:jc w:val="center"/>
            </w:pPr>
            <w:r>
              <w:rPr>
                <w:sz w:val="24"/>
              </w:rPr>
              <w:t xml:space="preserve">1241574,50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2717414,14</w:t>
            </w:r>
          </w:p>
        </w:tc>
        <w:tc>
          <w:tcPr>
            <w:tcW w:w="1384" w:type="dxa"/>
          </w:tcPr>
          <w:p>
            <w:pPr>
              <w:pStyle w:val="0"/>
              <w:jc w:val="center"/>
            </w:pPr>
            <w:r>
              <w:rPr>
                <w:sz w:val="24"/>
              </w:rPr>
              <w:t xml:space="preserve">2717414,14</w:t>
            </w:r>
          </w:p>
        </w:tc>
        <w:tc>
          <w:tcPr>
            <w:tcW w:w="1384" w:type="dxa"/>
          </w:tcPr>
          <w:p>
            <w:pPr>
              <w:pStyle w:val="0"/>
              <w:jc w:val="center"/>
            </w:pPr>
            <w:r>
              <w:rPr>
                <w:sz w:val="24"/>
              </w:rPr>
              <w:t xml:space="preserve">2717414,14</w:t>
            </w:r>
          </w:p>
        </w:tc>
        <w:tc>
          <w:tcPr>
            <w:tcW w:w="1384" w:type="dxa"/>
          </w:tcPr>
          <w:p>
            <w:pPr>
              <w:pStyle w:val="0"/>
              <w:jc w:val="center"/>
            </w:pPr>
            <w:r>
              <w:rPr>
                <w:sz w:val="24"/>
              </w:rPr>
              <w:t xml:space="preserve">2717414,14</w:t>
            </w:r>
          </w:p>
        </w:tc>
        <w:tc>
          <w:tcPr>
            <w:tcW w:w="1384" w:type="dxa"/>
          </w:tcPr>
          <w:p>
            <w:pPr>
              <w:pStyle w:val="0"/>
              <w:jc w:val="center"/>
            </w:pPr>
            <w:r>
              <w:rPr>
                <w:sz w:val="24"/>
              </w:rPr>
              <w:t xml:space="preserve">2717414,14</w:t>
            </w:r>
          </w:p>
        </w:tc>
        <w:tc>
          <w:tcPr>
            <w:tcW w:w="1384" w:type="dxa"/>
          </w:tcPr>
          <w:p>
            <w:pPr>
              <w:pStyle w:val="0"/>
              <w:jc w:val="center"/>
            </w:pPr>
            <w:r>
              <w:rPr>
                <w:sz w:val="24"/>
              </w:rPr>
              <w:t xml:space="preserve">2717414,14</w:t>
            </w:r>
          </w:p>
        </w:tc>
        <w:tc>
          <w:tcPr>
            <w:tcW w:w="1384" w:type="dxa"/>
          </w:tcPr>
          <w:p>
            <w:pPr>
              <w:pStyle w:val="0"/>
              <w:jc w:val="center"/>
            </w:pPr>
            <w:r>
              <w:rPr>
                <w:sz w:val="24"/>
              </w:rPr>
              <w:t xml:space="preserve">2717414,14</w:t>
            </w:r>
          </w:p>
        </w:tc>
        <w:tc>
          <w:tcPr>
            <w:tcW w:w="1384" w:type="dxa"/>
          </w:tcPr>
          <w:p>
            <w:pPr>
              <w:pStyle w:val="0"/>
              <w:jc w:val="center"/>
            </w:pPr>
            <w:r>
              <w:rPr>
                <w:sz w:val="24"/>
              </w:rPr>
              <w:t xml:space="preserve">2717414,14</w:t>
            </w:r>
          </w:p>
        </w:tc>
        <w:tc>
          <w:tcPr>
            <w:tcW w:w="1384" w:type="dxa"/>
          </w:tcPr>
          <w:p>
            <w:pPr>
              <w:pStyle w:val="0"/>
              <w:jc w:val="center"/>
            </w:pPr>
            <w:r>
              <w:rPr>
                <w:sz w:val="24"/>
              </w:rPr>
              <w:t xml:space="preserve">2717414,14</w:t>
            </w:r>
          </w:p>
        </w:tc>
        <w:tc>
          <w:tcPr>
            <w:tcW w:w="1384" w:type="dxa"/>
          </w:tcPr>
          <w:p>
            <w:pPr>
              <w:pStyle w:val="0"/>
              <w:jc w:val="center"/>
            </w:pPr>
            <w:r>
              <w:rPr>
                <w:sz w:val="24"/>
              </w:rPr>
              <w:t xml:space="preserve">2717414,26</w:t>
            </w:r>
          </w:p>
        </w:tc>
        <w:tc>
          <w:tcPr>
            <w:tcW w:w="1564" w:type="dxa"/>
          </w:tcPr>
          <w:p>
            <w:pPr>
              <w:pStyle w:val="0"/>
              <w:jc w:val="center"/>
            </w:pPr>
            <w:r>
              <w:rPr>
                <w:sz w:val="24"/>
              </w:rPr>
              <w:t xml:space="preserve">32608969,80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564" w:type="dxa"/>
          </w:tcPr>
          <w:p>
            <w:pPr>
              <w:pStyle w:val="0"/>
              <w:jc w:val="center"/>
            </w:pPr>
            <w:r>
              <w:rPr>
                <w:sz w:val="24"/>
              </w:rPr>
              <w:t xml:space="preserve">492180,00</w:t>
            </w:r>
          </w:p>
        </w:tc>
      </w:tr>
      <w:tr>
        <w:tc>
          <w:tcPr>
            <w:tcW w:w="1384" w:type="dxa"/>
            <w:tcBorders>
              <w:left w:val="nil"/>
            </w:tcBorders>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103054,32</w:t>
            </w:r>
          </w:p>
        </w:tc>
        <w:tc>
          <w:tcPr>
            <w:tcW w:w="1564" w:type="dxa"/>
          </w:tcPr>
          <w:p>
            <w:pPr>
              <w:pStyle w:val="0"/>
              <w:jc w:val="center"/>
            </w:pPr>
            <w:r>
              <w:rPr>
                <w:sz w:val="24"/>
              </w:rPr>
              <w:t xml:space="preserve">1236652,50</w:t>
            </w:r>
          </w:p>
        </w:tc>
      </w:tr>
      <w:tr>
        <w:tc>
          <w:tcPr>
            <w:tcW w:w="1384" w:type="dxa"/>
            <w:tcBorders>
              <w:left w:val="nil"/>
            </w:tcBorders>
          </w:tcPr>
          <w:p>
            <w:pPr>
              <w:pStyle w:val="0"/>
              <w:jc w:val="center"/>
            </w:pPr>
            <w:r>
              <w:rPr>
                <w:sz w:val="24"/>
              </w:rPr>
              <w:t xml:space="preserve">124070,38</w:t>
            </w:r>
          </w:p>
        </w:tc>
        <w:tc>
          <w:tcPr>
            <w:tcW w:w="1384" w:type="dxa"/>
          </w:tcPr>
          <w:p>
            <w:pPr>
              <w:pStyle w:val="0"/>
              <w:jc w:val="center"/>
            </w:pPr>
            <w:r>
              <w:rPr>
                <w:sz w:val="24"/>
              </w:rPr>
              <w:t xml:space="preserve">124070,38</w:t>
            </w:r>
          </w:p>
        </w:tc>
        <w:tc>
          <w:tcPr>
            <w:tcW w:w="1384" w:type="dxa"/>
          </w:tcPr>
          <w:p>
            <w:pPr>
              <w:pStyle w:val="0"/>
              <w:jc w:val="center"/>
            </w:pPr>
            <w:r>
              <w:rPr>
                <w:sz w:val="24"/>
              </w:rPr>
              <w:t xml:space="preserve">124070,38</w:t>
            </w:r>
          </w:p>
        </w:tc>
        <w:tc>
          <w:tcPr>
            <w:tcW w:w="1384" w:type="dxa"/>
          </w:tcPr>
          <w:p>
            <w:pPr>
              <w:pStyle w:val="0"/>
              <w:jc w:val="center"/>
            </w:pPr>
            <w:r>
              <w:rPr>
                <w:sz w:val="24"/>
              </w:rPr>
              <w:t xml:space="preserve">124070,38</w:t>
            </w:r>
          </w:p>
        </w:tc>
        <w:tc>
          <w:tcPr>
            <w:tcW w:w="1384" w:type="dxa"/>
          </w:tcPr>
          <w:p>
            <w:pPr>
              <w:pStyle w:val="0"/>
              <w:jc w:val="center"/>
            </w:pPr>
            <w:r>
              <w:rPr>
                <w:sz w:val="24"/>
              </w:rPr>
              <w:t xml:space="preserve">124070,38</w:t>
            </w:r>
          </w:p>
        </w:tc>
        <w:tc>
          <w:tcPr>
            <w:tcW w:w="1384" w:type="dxa"/>
          </w:tcPr>
          <w:p>
            <w:pPr>
              <w:pStyle w:val="0"/>
              <w:jc w:val="center"/>
            </w:pPr>
            <w:r>
              <w:rPr>
                <w:sz w:val="24"/>
              </w:rPr>
              <w:t xml:space="preserve">124070,38</w:t>
            </w:r>
          </w:p>
        </w:tc>
        <w:tc>
          <w:tcPr>
            <w:tcW w:w="1384" w:type="dxa"/>
          </w:tcPr>
          <w:p>
            <w:pPr>
              <w:pStyle w:val="0"/>
              <w:jc w:val="center"/>
            </w:pPr>
            <w:r>
              <w:rPr>
                <w:sz w:val="24"/>
              </w:rPr>
              <w:t xml:space="preserve">124070,38</w:t>
            </w:r>
          </w:p>
        </w:tc>
        <w:tc>
          <w:tcPr>
            <w:tcW w:w="1384" w:type="dxa"/>
          </w:tcPr>
          <w:p>
            <w:pPr>
              <w:pStyle w:val="0"/>
              <w:jc w:val="center"/>
            </w:pPr>
            <w:r>
              <w:rPr>
                <w:sz w:val="24"/>
              </w:rPr>
              <w:t xml:space="preserve">124070,38</w:t>
            </w:r>
          </w:p>
        </w:tc>
        <w:tc>
          <w:tcPr>
            <w:tcW w:w="1384" w:type="dxa"/>
          </w:tcPr>
          <w:p>
            <w:pPr>
              <w:pStyle w:val="0"/>
              <w:jc w:val="center"/>
            </w:pPr>
            <w:r>
              <w:rPr>
                <w:sz w:val="24"/>
              </w:rPr>
              <w:t xml:space="preserve">124070,38</w:t>
            </w:r>
          </w:p>
        </w:tc>
        <w:tc>
          <w:tcPr>
            <w:tcW w:w="1384" w:type="dxa"/>
          </w:tcPr>
          <w:p>
            <w:pPr>
              <w:pStyle w:val="0"/>
              <w:jc w:val="center"/>
            </w:pPr>
            <w:r>
              <w:rPr>
                <w:sz w:val="24"/>
              </w:rPr>
              <w:t xml:space="preserve">124070,32</w:t>
            </w:r>
          </w:p>
        </w:tc>
        <w:tc>
          <w:tcPr>
            <w:tcW w:w="1564" w:type="dxa"/>
          </w:tcPr>
          <w:p>
            <w:pPr>
              <w:pStyle w:val="0"/>
              <w:jc w:val="center"/>
            </w:pPr>
            <w:r>
              <w:rPr>
                <w:sz w:val="24"/>
              </w:rPr>
              <w:t xml:space="preserve">1488844,50</w:t>
            </w:r>
          </w:p>
        </w:tc>
      </w:tr>
      <w:tr>
        <w:tc>
          <w:tcPr>
            <w:tcW w:w="1384" w:type="dxa"/>
            <w:tcBorders>
              <w:left w:val="nil"/>
            </w:tcBorders>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41083,36</w:t>
            </w:r>
          </w:p>
        </w:tc>
        <w:tc>
          <w:tcPr>
            <w:tcW w:w="1384" w:type="dxa"/>
          </w:tcPr>
          <w:p>
            <w:pPr>
              <w:pStyle w:val="0"/>
              <w:jc w:val="center"/>
            </w:pPr>
            <w:r>
              <w:rPr>
                <w:sz w:val="24"/>
              </w:rPr>
              <w:t xml:space="preserve">41083,34</w:t>
            </w:r>
          </w:p>
        </w:tc>
        <w:tc>
          <w:tcPr>
            <w:tcW w:w="1564" w:type="dxa"/>
          </w:tcPr>
          <w:p>
            <w:pPr>
              <w:pStyle w:val="0"/>
              <w:jc w:val="center"/>
            </w:pPr>
            <w:r>
              <w:rPr>
                <w:sz w:val="24"/>
              </w:rPr>
              <w:t xml:space="preserve">493000,30</w:t>
            </w:r>
          </w:p>
        </w:tc>
      </w:tr>
      <w:tr>
        <w:tc>
          <w:tcPr>
            <w:tcW w:w="1384" w:type="dxa"/>
            <w:tcBorders>
              <w:left w:val="nil"/>
            </w:tcBorders>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103054,32</w:t>
            </w:r>
          </w:p>
        </w:tc>
        <w:tc>
          <w:tcPr>
            <w:tcW w:w="1564" w:type="dxa"/>
          </w:tcPr>
          <w:p>
            <w:pPr>
              <w:pStyle w:val="0"/>
              <w:jc w:val="center"/>
            </w:pPr>
            <w:r>
              <w:rPr>
                <w:sz w:val="24"/>
              </w:rPr>
              <w:t xml:space="preserve">1236652,50</w:t>
            </w:r>
          </w:p>
        </w:tc>
      </w:tr>
      <w:tr>
        <w:tc>
          <w:tcPr>
            <w:tcW w:w="1384" w:type="dxa"/>
            <w:tcBorders>
              <w:left w:val="nil"/>
            </w:tcBorders>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103567,12</w:t>
            </w:r>
          </w:p>
        </w:tc>
        <w:tc>
          <w:tcPr>
            <w:tcW w:w="1564" w:type="dxa"/>
          </w:tcPr>
          <w:p>
            <w:pPr>
              <w:pStyle w:val="0"/>
              <w:jc w:val="center"/>
            </w:pPr>
            <w:r>
              <w:rPr>
                <w:sz w:val="24"/>
              </w:rPr>
              <w:t xml:space="preserve">1242805,00</w:t>
            </w:r>
          </w:p>
        </w:tc>
      </w:tr>
      <w:tr>
        <w:tc>
          <w:tcPr>
            <w:tcW w:w="1384" w:type="dxa"/>
            <w:tcBorders>
              <w:left w:val="nil"/>
            </w:tcBorders>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102644,21</w:t>
            </w:r>
          </w:p>
        </w:tc>
        <w:tc>
          <w:tcPr>
            <w:tcW w:w="1384" w:type="dxa"/>
          </w:tcPr>
          <w:p>
            <w:pPr>
              <w:pStyle w:val="0"/>
              <w:jc w:val="center"/>
            </w:pPr>
            <w:r>
              <w:rPr>
                <w:sz w:val="24"/>
              </w:rPr>
              <w:t xml:space="preserve">102644,19</w:t>
            </w:r>
          </w:p>
        </w:tc>
        <w:tc>
          <w:tcPr>
            <w:tcW w:w="1564" w:type="dxa"/>
          </w:tcPr>
          <w:p>
            <w:pPr>
              <w:pStyle w:val="0"/>
              <w:jc w:val="center"/>
            </w:pPr>
            <w:r>
              <w:rPr>
                <w:sz w:val="24"/>
              </w:rPr>
              <w:t xml:space="preserve">1231730,50</w:t>
            </w:r>
          </w:p>
        </w:tc>
      </w:tr>
      <w:tr>
        <w:tc>
          <w:tcPr>
            <w:tcW w:w="1384" w:type="dxa"/>
            <w:tcBorders>
              <w:left w:val="nil"/>
            </w:tcBorders>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103259,44</w:t>
            </w:r>
          </w:p>
        </w:tc>
        <w:tc>
          <w:tcPr>
            <w:tcW w:w="1564" w:type="dxa"/>
          </w:tcPr>
          <w:p>
            <w:pPr>
              <w:pStyle w:val="0"/>
              <w:jc w:val="center"/>
            </w:pPr>
            <w:r>
              <w:rPr>
                <w:sz w:val="24"/>
              </w:rPr>
              <w:t xml:space="preserve">1239113,50</w:t>
            </w:r>
          </w:p>
        </w:tc>
      </w:tr>
      <w:tr>
        <w:tc>
          <w:tcPr>
            <w:tcW w:w="1384" w:type="dxa"/>
            <w:tcBorders>
              <w:left w:val="nil"/>
            </w:tcBorders>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103259,46</w:t>
            </w:r>
          </w:p>
        </w:tc>
        <w:tc>
          <w:tcPr>
            <w:tcW w:w="1384" w:type="dxa"/>
          </w:tcPr>
          <w:p>
            <w:pPr>
              <w:pStyle w:val="0"/>
              <w:jc w:val="center"/>
            </w:pPr>
            <w:r>
              <w:rPr>
                <w:sz w:val="24"/>
              </w:rPr>
              <w:t xml:space="preserve">103259,44</w:t>
            </w:r>
          </w:p>
        </w:tc>
        <w:tc>
          <w:tcPr>
            <w:tcW w:w="1564" w:type="dxa"/>
          </w:tcPr>
          <w:p>
            <w:pPr>
              <w:pStyle w:val="0"/>
              <w:jc w:val="center"/>
            </w:pPr>
            <w:r>
              <w:rPr>
                <w:sz w:val="24"/>
              </w:rPr>
              <w:t xml:space="preserve">1239113,50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61832,57</w:t>
            </w:r>
          </w:p>
        </w:tc>
        <w:tc>
          <w:tcPr>
            <w:tcW w:w="1564" w:type="dxa"/>
          </w:tcPr>
          <w:p>
            <w:pPr>
              <w:pStyle w:val="0"/>
              <w:jc w:val="center"/>
            </w:pPr>
            <w:r>
              <w:rPr>
                <w:sz w:val="24"/>
              </w:rPr>
              <w:t xml:space="preserve">741991,50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61832,57</w:t>
            </w:r>
          </w:p>
        </w:tc>
        <w:tc>
          <w:tcPr>
            <w:tcW w:w="1564" w:type="dxa"/>
          </w:tcPr>
          <w:p>
            <w:pPr>
              <w:pStyle w:val="0"/>
              <w:jc w:val="center"/>
            </w:pPr>
            <w:r>
              <w:rPr>
                <w:sz w:val="24"/>
              </w:rPr>
              <w:t xml:space="preserve">741991,50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929183,51</w:t>
            </w:r>
          </w:p>
        </w:tc>
        <w:tc>
          <w:tcPr>
            <w:tcW w:w="1384" w:type="dxa"/>
          </w:tcPr>
          <w:p>
            <w:pPr>
              <w:pStyle w:val="0"/>
              <w:jc w:val="center"/>
            </w:pPr>
            <w:r>
              <w:rPr>
                <w:sz w:val="24"/>
              </w:rPr>
              <w:t xml:space="preserve">929183,51</w:t>
            </w:r>
          </w:p>
        </w:tc>
        <w:tc>
          <w:tcPr>
            <w:tcW w:w="1384" w:type="dxa"/>
          </w:tcPr>
          <w:p>
            <w:pPr>
              <w:pStyle w:val="0"/>
              <w:jc w:val="center"/>
            </w:pPr>
            <w:r>
              <w:rPr>
                <w:sz w:val="24"/>
              </w:rPr>
              <w:t xml:space="preserve">929183,51</w:t>
            </w:r>
          </w:p>
        </w:tc>
        <w:tc>
          <w:tcPr>
            <w:tcW w:w="1384" w:type="dxa"/>
          </w:tcPr>
          <w:p>
            <w:pPr>
              <w:pStyle w:val="0"/>
              <w:jc w:val="center"/>
            </w:pPr>
            <w:r>
              <w:rPr>
                <w:sz w:val="24"/>
              </w:rPr>
              <w:t xml:space="preserve">929183,51</w:t>
            </w:r>
          </w:p>
        </w:tc>
        <w:tc>
          <w:tcPr>
            <w:tcW w:w="1384" w:type="dxa"/>
          </w:tcPr>
          <w:p>
            <w:pPr>
              <w:pStyle w:val="0"/>
              <w:jc w:val="center"/>
            </w:pPr>
            <w:r>
              <w:rPr>
                <w:sz w:val="24"/>
              </w:rPr>
              <w:t xml:space="preserve">929183,51</w:t>
            </w:r>
          </w:p>
        </w:tc>
        <w:tc>
          <w:tcPr>
            <w:tcW w:w="1384" w:type="dxa"/>
          </w:tcPr>
          <w:p>
            <w:pPr>
              <w:pStyle w:val="0"/>
              <w:jc w:val="center"/>
            </w:pPr>
            <w:r>
              <w:rPr>
                <w:sz w:val="24"/>
              </w:rPr>
              <w:t xml:space="preserve">929183,51</w:t>
            </w:r>
          </w:p>
        </w:tc>
        <w:tc>
          <w:tcPr>
            <w:tcW w:w="1384" w:type="dxa"/>
          </w:tcPr>
          <w:p>
            <w:pPr>
              <w:pStyle w:val="0"/>
              <w:jc w:val="center"/>
            </w:pPr>
            <w:r>
              <w:rPr>
                <w:sz w:val="24"/>
              </w:rPr>
              <w:t xml:space="preserve">929183,51</w:t>
            </w:r>
          </w:p>
        </w:tc>
        <w:tc>
          <w:tcPr>
            <w:tcW w:w="1384" w:type="dxa"/>
          </w:tcPr>
          <w:p>
            <w:pPr>
              <w:pStyle w:val="0"/>
              <w:jc w:val="center"/>
            </w:pPr>
            <w:r>
              <w:rPr>
                <w:sz w:val="24"/>
              </w:rPr>
              <w:t xml:space="preserve">929183,51</w:t>
            </w:r>
          </w:p>
        </w:tc>
        <w:tc>
          <w:tcPr>
            <w:tcW w:w="1384" w:type="dxa"/>
          </w:tcPr>
          <w:p>
            <w:pPr>
              <w:pStyle w:val="0"/>
              <w:jc w:val="center"/>
            </w:pPr>
            <w:r>
              <w:rPr>
                <w:sz w:val="24"/>
              </w:rPr>
              <w:t xml:space="preserve">929183,51</w:t>
            </w:r>
          </w:p>
        </w:tc>
        <w:tc>
          <w:tcPr>
            <w:tcW w:w="1384" w:type="dxa"/>
          </w:tcPr>
          <w:p>
            <w:pPr>
              <w:pStyle w:val="0"/>
              <w:jc w:val="center"/>
            </w:pPr>
            <w:r>
              <w:rPr>
                <w:sz w:val="24"/>
              </w:rPr>
              <w:t xml:space="preserve">929183,39</w:t>
            </w:r>
          </w:p>
        </w:tc>
        <w:tc>
          <w:tcPr>
            <w:tcW w:w="1564" w:type="dxa"/>
          </w:tcPr>
          <w:p>
            <w:pPr>
              <w:pStyle w:val="0"/>
              <w:jc w:val="center"/>
            </w:pPr>
            <w:r>
              <w:rPr>
                <w:sz w:val="24"/>
              </w:rPr>
              <w:t xml:space="preserve">11150202,00</w:t>
            </w:r>
          </w:p>
        </w:tc>
      </w:tr>
      <w:tr>
        <w:tc>
          <w:tcPr>
            <w:tcW w:w="1384" w:type="dxa"/>
            <w:tcBorders>
              <w:left w:val="nil"/>
            </w:tcBorders>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61935,13</w:t>
            </w:r>
          </w:p>
        </w:tc>
        <w:tc>
          <w:tcPr>
            <w:tcW w:w="1564" w:type="dxa"/>
          </w:tcPr>
          <w:p>
            <w:pPr>
              <w:pStyle w:val="0"/>
              <w:jc w:val="center"/>
            </w:pPr>
            <w:r>
              <w:rPr>
                <w:sz w:val="24"/>
              </w:rPr>
              <w:t xml:space="preserve">743222,00</w:t>
            </w:r>
          </w:p>
        </w:tc>
      </w:tr>
      <w:tr>
        <w:tc>
          <w:tcPr>
            <w:tcW w:w="1384" w:type="dxa"/>
            <w:tcBorders>
              <w:left w:val="nil"/>
            </w:tcBorders>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61935,13</w:t>
            </w:r>
          </w:p>
        </w:tc>
        <w:tc>
          <w:tcPr>
            <w:tcW w:w="1564" w:type="dxa"/>
          </w:tcPr>
          <w:p>
            <w:pPr>
              <w:pStyle w:val="0"/>
              <w:jc w:val="center"/>
            </w:pPr>
            <w:r>
              <w:rPr>
                <w:sz w:val="24"/>
              </w:rPr>
              <w:t xml:space="preserve">743222,00</w:t>
            </w:r>
          </w:p>
        </w:tc>
      </w:tr>
      <w:tr>
        <w:tc>
          <w:tcPr>
            <w:tcW w:w="1384" w:type="dxa"/>
            <w:tcBorders>
              <w:left w:val="nil"/>
            </w:tcBorders>
          </w:tcPr>
          <w:p>
            <w:pPr>
              <w:pStyle w:val="0"/>
              <w:jc w:val="center"/>
            </w:pPr>
            <w:r>
              <w:rPr>
                <w:sz w:val="24"/>
              </w:rPr>
              <w:t xml:space="preserve">145355,00</w:t>
            </w:r>
          </w:p>
        </w:tc>
        <w:tc>
          <w:tcPr>
            <w:tcW w:w="1384" w:type="dxa"/>
          </w:tcPr>
          <w:p>
            <w:pPr>
              <w:pStyle w:val="0"/>
              <w:jc w:val="center"/>
            </w:pPr>
            <w:r>
              <w:rPr>
                <w:sz w:val="24"/>
              </w:rPr>
              <w:t xml:space="preserve">145355,00</w:t>
            </w:r>
          </w:p>
        </w:tc>
        <w:tc>
          <w:tcPr>
            <w:tcW w:w="1384" w:type="dxa"/>
          </w:tcPr>
          <w:p>
            <w:pPr>
              <w:pStyle w:val="0"/>
              <w:jc w:val="center"/>
            </w:pPr>
            <w:r>
              <w:rPr>
                <w:sz w:val="24"/>
              </w:rPr>
              <w:t xml:space="preserve">145355,00</w:t>
            </w:r>
          </w:p>
        </w:tc>
        <w:tc>
          <w:tcPr>
            <w:tcW w:w="1384" w:type="dxa"/>
          </w:tcPr>
          <w:p>
            <w:pPr>
              <w:pStyle w:val="0"/>
              <w:jc w:val="center"/>
            </w:pPr>
            <w:r>
              <w:rPr>
                <w:sz w:val="24"/>
              </w:rPr>
              <w:t xml:space="preserve">145355,00</w:t>
            </w:r>
          </w:p>
        </w:tc>
        <w:tc>
          <w:tcPr>
            <w:tcW w:w="1384" w:type="dxa"/>
          </w:tcPr>
          <w:p>
            <w:pPr>
              <w:pStyle w:val="0"/>
              <w:jc w:val="center"/>
            </w:pPr>
            <w:r>
              <w:rPr>
                <w:sz w:val="24"/>
              </w:rPr>
              <w:t xml:space="preserve">145355,00</w:t>
            </w:r>
          </w:p>
        </w:tc>
        <w:tc>
          <w:tcPr>
            <w:tcW w:w="1384" w:type="dxa"/>
          </w:tcPr>
          <w:p>
            <w:pPr>
              <w:pStyle w:val="0"/>
              <w:jc w:val="center"/>
            </w:pPr>
            <w:r>
              <w:rPr>
                <w:sz w:val="24"/>
              </w:rPr>
              <w:t xml:space="preserve">145355,00</w:t>
            </w:r>
          </w:p>
        </w:tc>
        <w:tc>
          <w:tcPr>
            <w:tcW w:w="1384" w:type="dxa"/>
          </w:tcPr>
          <w:p>
            <w:pPr>
              <w:pStyle w:val="0"/>
              <w:jc w:val="center"/>
            </w:pPr>
            <w:r>
              <w:rPr>
                <w:sz w:val="24"/>
              </w:rPr>
              <w:t xml:space="preserve">145355,00</w:t>
            </w:r>
          </w:p>
        </w:tc>
        <w:tc>
          <w:tcPr>
            <w:tcW w:w="1384" w:type="dxa"/>
          </w:tcPr>
          <w:p>
            <w:pPr>
              <w:pStyle w:val="0"/>
              <w:jc w:val="center"/>
            </w:pPr>
            <w:r>
              <w:rPr>
                <w:sz w:val="24"/>
              </w:rPr>
              <w:t xml:space="preserve">145355,00</w:t>
            </w:r>
          </w:p>
        </w:tc>
        <w:tc>
          <w:tcPr>
            <w:tcW w:w="1384" w:type="dxa"/>
          </w:tcPr>
          <w:p>
            <w:pPr>
              <w:pStyle w:val="0"/>
              <w:jc w:val="center"/>
            </w:pPr>
            <w:r>
              <w:rPr>
                <w:sz w:val="24"/>
              </w:rPr>
              <w:t xml:space="preserve">145355,00</w:t>
            </w:r>
          </w:p>
        </w:tc>
        <w:tc>
          <w:tcPr>
            <w:tcW w:w="1384" w:type="dxa"/>
          </w:tcPr>
          <w:p>
            <w:pPr>
              <w:pStyle w:val="0"/>
              <w:jc w:val="center"/>
            </w:pPr>
            <w:r>
              <w:rPr>
                <w:sz w:val="24"/>
              </w:rPr>
              <w:t xml:space="preserve">145355,00</w:t>
            </w:r>
          </w:p>
        </w:tc>
        <w:tc>
          <w:tcPr>
            <w:tcW w:w="1564" w:type="dxa"/>
          </w:tcPr>
          <w:p>
            <w:pPr>
              <w:pStyle w:val="0"/>
              <w:jc w:val="center"/>
            </w:pPr>
            <w:r>
              <w:rPr>
                <w:sz w:val="24"/>
              </w:rPr>
              <w:t xml:space="preserve">1744260,00</w:t>
            </w:r>
          </w:p>
        </w:tc>
      </w:tr>
      <w:tr>
        <w:tc>
          <w:tcPr>
            <w:tcW w:w="1384" w:type="dxa"/>
            <w:tcBorders>
              <w:left w:val="nil"/>
            </w:tcBorders>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103156,92</w:t>
            </w:r>
          </w:p>
        </w:tc>
        <w:tc>
          <w:tcPr>
            <w:tcW w:w="1384" w:type="dxa"/>
          </w:tcPr>
          <w:p>
            <w:pPr>
              <w:pStyle w:val="0"/>
              <w:jc w:val="center"/>
            </w:pPr>
            <w:r>
              <w:rPr>
                <w:sz w:val="24"/>
              </w:rPr>
              <w:t xml:space="preserve">103156,88</w:t>
            </w:r>
          </w:p>
        </w:tc>
        <w:tc>
          <w:tcPr>
            <w:tcW w:w="1564" w:type="dxa"/>
          </w:tcPr>
          <w:p>
            <w:pPr>
              <w:pStyle w:val="0"/>
              <w:jc w:val="center"/>
            </w:pPr>
            <w:r>
              <w:rPr>
                <w:sz w:val="24"/>
              </w:rPr>
              <w:t xml:space="preserve">1237883,00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103669,63</w:t>
            </w:r>
          </w:p>
        </w:tc>
        <w:tc>
          <w:tcPr>
            <w:tcW w:w="1384" w:type="dxa"/>
          </w:tcPr>
          <w:p>
            <w:pPr>
              <w:pStyle w:val="0"/>
              <w:jc w:val="center"/>
            </w:pPr>
            <w:r>
              <w:rPr>
                <w:sz w:val="24"/>
              </w:rPr>
              <w:t xml:space="preserve">103669,57</w:t>
            </w:r>
          </w:p>
        </w:tc>
        <w:tc>
          <w:tcPr>
            <w:tcW w:w="1564" w:type="dxa"/>
          </w:tcPr>
          <w:p>
            <w:pPr>
              <w:pStyle w:val="0"/>
              <w:jc w:val="center"/>
            </w:pPr>
            <w:r>
              <w:rPr>
                <w:sz w:val="24"/>
              </w:rPr>
              <w:t xml:space="preserve">1244035,50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103464,56</w:t>
            </w:r>
          </w:p>
        </w:tc>
        <w:tc>
          <w:tcPr>
            <w:tcW w:w="1564" w:type="dxa"/>
          </w:tcPr>
          <w:p>
            <w:pPr>
              <w:pStyle w:val="0"/>
              <w:jc w:val="center"/>
            </w:pPr>
            <w:r>
              <w:rPr>
                <w:sz w:val="24"/>
              </w:rPr>
              <w:t xml:space="preserve">1241574,50</w:t>
            </w:r>
          </w:p>
        </w:tc>
      </w:tr>
      <w:tr>
        <w:tc>
          <w:tcPr>
            <w:tcW w:w="1384" w:type="dxa"/>
            <w:tcBorders>
              <w:left w:val="nil"/>
            </w:tcBorders>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62037,69</w:t>
            </w:r>
          </w:p>
        </w:tc>
        <w:tc>
          <w:tcPr>
            <w:tcW w:w="1564" w:type="dxa"/>
          </w:tcPr>
          <w:p>
            <w:pPr>
              <w:pStyle w:val="0"/>
              <w:jc w:val="center"/>
            </w:pPr>
            <w:r>
              <w:rPr>
                <w:sz w:val="24"/>
              </w:rPr>
              <w:t xml:space="preserve">744452,50</w:t>
            </w:r>
          </w:p>
        </w:tc>
      </w:tr>
      <w:tr>
        <w:tc>
          <w:tcPr>
            <w:tcW w:w="1384" w:type="dxa"/>
            <w:tcBorders>
              <w:left w:val="nil"/>
            </w:tcBorders>
          </w:tcPr>
          <w:p>
            <w:pPr>
              <w:pStyle w:val="0"/>
              <w:jc w:val="center"/>
            </w:pPr>
            <w:r>
              <w:rPr>
                <w:sz w:val="24"/>
              </w:rPr>
              <w:t xml:space="preserve">534238,74</w:t>
            </w:r>
          </w:p>
        </w:tc>
        <w:tc>
          <w:tcPr>
            <w:tcW w:w="1384" w:type="dxa"/>
          </w:tcPr>
          <w:p>
            <w:pPr>
              <w:pStyle w:val="0"/>
              <w:jc w:val="center"/>
            </w:pPr>
            <w:r>
              <w:rPr>
                <w:sz w:val="24"/>
              </w:rPr>
              <w:t xml:space="preserve">534238,74</w:t>
            </w:r>
          </w:p>
        </w:tc>
        <w:tc>
          <w:tcPr>
            <w:tcW w:w="1384" w:type="dxa"/>
          </w:tcPr>
          <w:p>
            <w:pPr>
              <w:pStyle w:val="0"/>
              <w:jc w:val="center"/>
            </w:pPr>
            <w:r>
              <w:rPr>
                <w:sz w:val="24"/>
              </w:rPr>
              <w:t xml:space="preserve">534238,74</w:t>
            </w:r>
          </w:p>
        </w:tc>
        <w:tc>
          <w:tcPr>
            <w:tcW w:w="1384" w:type="dxa"/>
          </w:tcPr>
          <w:p>
            <w:pPr>
              <w:pStyle w:val="0"/>
              <w:jc w:val="center"/>
            </w:pPr>
            <w:r>
              <w:rPr>
                <w:sz w:val="24"/>
              </w:rPr>
              <w:t xml:space="preserve">534238,74</w:t>
            </w:r>
          </w:p>
        </w:tc>
        <w:tc>
          <w:tcPr>
            <w:tcW w:w="1384" w:type="dxa"/>
          </w:tcPr>
          <w:p>
            <w:pPr>
              <w:pStyle w:val="0"/>
              <w:jc w:val="center"/>
            </w:pPr>
            <w:r>
              <w:rPr>
                <w:sz w:val="24"/>
              </w:rPr>
              <w:t xml:space="preserve">534238,74</w:t>
            </w:r>
          </w:p>
        </w:tc>
        <w:tc>
          <w:tcPr>
            <w:tcW w:w="1384" w:type="dxa"/>
          </w:tcPr>
          <w:p>
            <w:pPr>
              <w:pStyle w:val="0"/>
              <w:jc w:val="center"/>
            </w:pPr>
            <w:r>
              <w:rPr>
                <w:sz w:val="24"/>
              </w:rPr>
              <w:t xml:space="preserve">534238,74</w:t>
            </w:r>
          </w:p>
        </w:tc>
        <w:tc>
          <w:tcPr>
            <w:tcW w:w="1384" w:type="dxa"/>
          </w:tcPr>
          <w:p>
            <w:pPr>
              <w:pStyle w:val="0"/>
              <w:jc w:val="center"/>
            </w:pPr>
            <w:r>
              <w:rPr>
                <w:sz w:val="24"/>
              </w:rPr>
              <w:t xml:space="preserve">534238,74</w:t>
            </w:r>
          </w:p>
        </w:tc>
        <w:tc>
          <w:tcPr>
            <w:tcW w:w="1384" w:type="dxa"/>
          </w:tcPr>
          <w:p>
            <w:pPr>
              <w:pStyle w:val="0"/>
              <w:jc w:val="center"/>
            </w:pPr>
            <w:r>
              <w:rPr>
                <w:sz w:val="24"/>
              </w:rPr>
              <w:t xml:space="preserve">534238,74</w:t>
            </w:r>
          </w:p>
        </w:tc>
        <w:tc>
          <w:tcPr>
            <w:tcW w:w="1384" w:type="dxa"/>
          </w:tcPr>
          <w:p>
            <w:pPr>
              <w:pStyle w:val="0"/>
              <w:jc w:val="center"/>
            </w:pPr>
            <w:r>
              <w:rPr>
                <w:sz w:val="24"/>
              </w:rPr>
              <w:t xml:space="preserve">534238,74</w:t>
            </w:r>
          </w:p>
        </w:tc>
        <w:tc>
          <w:tcPr>
            <w:tcW w:w="1384" w:type="dxa"/>
          </w:tcPr>
          <w:p>
            <w:pPr>
              <w:pStyle w:val="0"/>
              <w:jc w:val="center"/>
            </w:pPr>
            <w:r>
              <w:rPr>
                <w:sz w:val="24"/>
              </w:rPr>
              <w:t xml:space="preserve">534238,86</w:t>
            </w:r>
          </w:p>
        </w:tc>
        <w:tc>
          <w:tcPr>
            <w:tcW w:w="1564" w:type="dxa"/>
          </w:tcPr>
          <w:p>
            <w:pPr>
              <w:pStyle w:val="0"/>
              <w:jc w:val="center"/>
            </w:pPr>
            <w:r>
              <w:rPr>
                <w:sz w:val="24"/>
              </w:rPr>
              <w:t xml:space="preserve">6410865,00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564" w:type="dxa"/>
          </w:tcPr>
          <w:p>
            <w:pPr>
              <w:pStyle w:val="0"/>
              <w:jc w:val="center"/>
            </w:pPr>
            <w:r>
              <w:rPr>
                <w:sz w:val="24"/>
              </w:rPr>
              <w:t xml:space="preserve">492180,00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61627,54</w:t>
            </w:r>
          </w:p>
        </w:tc>
        <w:tc>
          <w:tcPr>
            <w:tcW w:w="1384" w:type="dxa"/>
          </w:tcPr>
          <w:p>
            <w:pPr>
              <w:pStyle w:val="0"/>
              <w:jc w:val="center"/>
            </w:pPr>
            <w:r>
              <w:rPr>
                <w:sz w:val="24"/>
              </w:rPr>
              <w:t xml:space="preserve">61627,56</w:t>
            </w:r>
          </w:p>
        </w:tc>
        <w:tc>
          <w:tcPr>
            <w:tcW w:w="1564" w:type="dxa"/>
          </w:tcPr>
          <w:p>
            <w:pPr>
              <w:pStyle w:val="0"/>
              <w:jc w:val="center"/>
            </w:pPr>
            <w:r>
              <w:rPr>
                <w:sz w:val="24"/>
              </w:rPr>
              <w:t xml:space="preserve">739530,50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564" w:type="dxa"/>
          </w:tcPr>
          <w:p>
            <w:pPr>
              <w:pStyle w:val="0"/>
              <w:jc w:val="center"/>
            </w:pPr>
            <w:r>
              <w:rPr>
                <w:sz w:val="24"/>
              </w:rPr>
              <w:t xml:space="preserve">492180,00</w:t>
            </w:r>
          </w:p>
        </w:tc>
      </w:tr>
      <w:tr>
        <w:tc>
          <w:tcPr>
            <w:tcW w:w="1384" w:type="dxa"/>
            <w:tcBorders>
              <w:left w:val="nil"/>
            </w:tcBorders>
          </w:tcPr>
          <w:p>
            <w:pPr>
              <w:pStyle w:val="0"/>
              <w:jc w:val="center"/>
            </w:pPr>
            <w:r>
              <w:rPr>
                <w:sz w:val="24"/>
              </w:rPr>
              <w:t xml:space="preserve">2399388,37</w:t>
            </w:r>
          </w:p>
        </w:tc>
        <w:tc>
          <w:tcPr>
            <w:tcW w:w="1384" w:type="dxa"/>
          </w:tcPr>
          <w:p>
            <w:pPr>
              <w:pStyle w:val="0"/>
              <w:jc w:val="center"/>
            </w:pPr>
            <w:r>
              <w:rPr>
                <w:sz w:val="24"/>
              </w:rPr>
              <w:t xml:space="preserve">2399388,37</w:t>
            </w:r>
          </w:p>
        </w:tc>
        <w:tc>
          <w:tcPr>
            <w:tcW w:w="1384" w:type="dxa"/>
          </w:tcPr>
          <w:p>
            <w:pPr>
              <w:pStyle w:val="0"/>
              <w:jc w:val="center"/>
            </w:pPr>
            <w:r>
              <w:rPr>
                <w:sz w:val="24"/>
              </w:rPr>
              <w:t xml:space="preserve">2399388,37</w:t>
            </w:r>
          </w:p>
        </w:tc>
        <w:tc>
          <w:tcPr>
            <w:tcW w:w="1384" w:type="dxa"/>
          </w:tcPr>
          <w:p>
            <w:pPr>
              <w:pStyle w:val="0"/>
              <w:jc w:val="center"/>
            </w:pPr>
            <w:r>
              <w:rPr>
                <w:sz w:val="24"/>
              </w:rPr>
              <w:t xml:space="preserve">2399388,37</w:t>
            </w:r>
          </w:p>
        </w:tc>
        <w:tc>
          <w:tcPr>
            <w:tcW w:w="1384" w:type="dxa"/>
          </w:tcPr>
          <w:p>
            <w:pPr>
              <w:pStyle w:val="0"/>
              <w:jc w:val="center"/>
            </w:pPr>
            <w:r>
              <w:rPr>
                <w:sz w:val="24"/>
              </w:rPr>
              <w:t xml:space="preserve">2399388,37</w:t>
            </w:r>
          </w:p>
        </w:tc>
        <w:tc>
          <w:tcPr>
            <w:tcW w:w="1384" w:type="dxa"/>
          </w:tcPr>
          <w:p>
            <w:pPr>
              <w:pStyle w:val="0"/>
              <w:jc w:val="center"/>
            </w:pPr>
            <w:r>
              <w:rPr>
                <w:sz w:val="24"/>
              </w:rPr>
              <w:t xml:space="preserve">2399388,37</w:t>
            </w:r>
          </w:p>
        </w:tc>
        <w:tc>
          <w:tcPr>
            <w:tcW w:w="1384" w:type="dxa"/>
          </w:tcPr>
          <w:p>
            <w:pPr>
              <w:pStyle w:val="0"/>
              <w:jc w:val="center"/>
            </w:pPr>
            <w:r>
              <w:rPr>
                <w:sz w:val="24"/>
              </w:rPr>
              <w:t xml:space="preserve">2399388,37</w:t>
            </w:r>
          </w:p>
        </w:tc>
        <w:tc>
          <w:tcPr>
            <w:tcW w:w="1384" w:type="dxa"/>
          </w:tcPr>
          <w:p>
            <w:pPr>
              <w:pStyle w:val="0"/>
              <w:jc w:val="center"/>
            </w:pPr>
            <w:r>
              <w:rPr>
                <w:sz w:val="24"/>
              </w:rPr>
              <w:t xml:space="preserve">2399388,37</w:t>
            </w:r>
          </w:p>
        </w:tc>
        <w:tc>
          <w:tcPr>
            <w:tcW w:w="1384" w:type="dxa"/>
          </w:tcPr>
          <w:p>
            <w:pPr>
              <w:pStyle w:val="0"/>
              <w:jc w:val="center"/>
            </w:pPr>
            <w:r>
              <w:rPr>
                <w:sz w:val="24"/>
              </w:rPr>
              <w:t xml:space="preserve">2399388,37</w:t>
            </w:r>
          </w:p>
        </w:tc>
        <w:tc>
          <w:tcPr>
            <w:tcW w:w="1384" w:type="dxa"/>
          </w:tcPr>
          <w:p>
            <w:pPr>
              <w:pStyle w:val="0"/>
              <w:jc w:val="center"/>
            </w:pPr>
            <w:r>
              <w:rPr>
                <w:sz w:val="24"/>
              </w:rPr>
              <w:t xml:space="preserve">2399388,43</w:t>
            </w:r>
          </w:p>
        </w:tc>
        <w:tc>
          <w:tcPr>
            <w:tcW w:w="1564" w:type="dxa"/>
          </w:tcPr>
          <w:p>
            <w:pPr>
              <w:pStyle w:val="0"/>
              <w:jc w:val="center"/>
            </w:pPr>
            <w:r>
              <w:rPr>
                <w:sz w:val="24"/>
              </w:rPr>
              <w:t xml:space="preserve">28792660,50</w:t>
            </w:r>
          </w:p>
        </w:tc>
      </w:tr>
      <w:tr>
        <w:tc>
          <w:tcPr>
            <w:tcW w:w="1384" w:type="dxa"/>
            <w:tcBorders>
              <w:left w:val="nil"/>
            </w:tcBorders>
          </w:tcPr>
          <w:p>
            <w:pPr>
              <w:pStyle w:val="0"/>
              <w:jc w:val="center"/>
            </w:pPr>
            <w:r>
              <w:rPr>
                <w:sz w:val="24"/>
              </w:rPr>
              <w:t xml:space="preserve">62345,33</w:t>
            </w:r>
          </w:p>
        </w:tc>
        <w:tc>
          <w:tcPr>
            <w:tcW w:w="1384" w:type="dxa"/>
          </w:tcPr>
          <w:p>
            <w:pPr>
              <w:pStyle w:val="0"/>
              <w:jc w:val="center"/>
            </w:pPr>
            <w:r>
              <w:rPr>
                <w:sz w:val="24"/>
              </w:rPr>
              <w:t xml:space="preserve">62345,33</w:t>
            </w:r>
          </w:p>
        </w:tc>
        <w:tc>
          <w:tcPr>
            <w:tcW w:w="1384" w:type="dxa"/>
          </w:tcPr>
          <w:p>
            <w:pPr>
              <w:pStyle w:val="0"/>
              <w:jc w:val="center"/>
            </w:pPr>
            <w:r>
              <w:rPr>
                <w:sz w:val="24"/>
              </w:rPr>
              <w:t xml:space="preserve">62345,33</w:t>
            </w:r>
          </w:p>
        </w:tc>
        <w:tc>
          <w:tcPr>
            <w:tcW w:w="1384" w:type="dxa"/>
          </w:tcPr>
          <w:p>
            <w:pPr>
              <w:pStyle w:val="0"/>
              <w:jc w:val="center"/>
            </w:pPr>
            <w:r>
              <w:rPr>
                <w:sz w:val="24"/>
              </w:rPr>
              <w:t xml:space="preserve">62345,33</w:t>
            </w:r>
          </w:p>
        </w:tc>
        <w:tc>
          <w:tcPr>
            <w:tcW w:w="1384" w:type="dxa"/>
          </w:tcPr>
          <w:p>
            <w:pPr>
              <w:pStyle w:val="0"/>
              <w:jc w:val="center"/>
            </w:pPr>
            <w:r>
              <w:rPr>
                <w:sz w:val="24"/>
              </w:rPr>
              <w:t xml:space="preserve">62345,33</w:t>
            </w:r>
          </w:p>
        </w:tc>
        <w:tc>
          <w:tcPr>
            <w:tcW w:w="1384" w:type="dxa"/>
          </w:tcPr>
          <w:p>
            <w:pPr>
              <w:pStyle w:val="0"/>
              <w:jc w:val="center"/>
            </w:pPr>
            <w:r>
              <w:rPr>
                <w:sz w:val="24"/>
              </w:rPr>
              <w:t xml:space="preserve">62345,33</w:t>
            </w:r>
          </w:p>
        </w:tc>
        <w:tc>
          <w:tcPr>
            <w:tcW w:w="1384" w:type="dxa"/>
          </w:tcPr>
          <w:p>
            <w:pPr>
              <w:pStyle w:val="0"/>
              <w:jc w:val="center"/>
            </w:pPr>
            <w:r>
              <w:rPr>
                <w:sz w:val="24"/>
              </w:rPr>
              <w:t xml:space="preserve">62345,33</w:t>
            </w:r>
          </w:p>
        </w:tc>
        <w:tc>
          <w:tcPr>
            <w:tcW w:w="1384" w:type="dxa"/>
          </w:tcPr>
          <w:p>
            <w:pPr>
              <w:pStyle w:val="0"/>
              <w:jc w:val="center"/>
            </w:pPr>
            <w:r>
              <w:rPr>
                <w:sz w:val="24"/>
              </w:rPr>
              <w:t xml:space="preserve">62345,33</w:t>
            </w:r>
          </w:p>
        </w:tc>
        <w:tc>
          <w:tcPr>
            <w:tcW w:w="1384" w:type="dxa"/>
          </w:tcPr>
          <w:p>
            <w:pPr>
              <w:pStyle w:val="0"/>
              <w:jc w:val="center"/>
            </w:pPr>
            <w:r>
              <w:rPr>
                <w:sz w:val="24"/>
              </w:rPr>
              <w:t xml:space="preserve">62345,33</w:t>
            </w:r>
          </w:p>
        </w:tc>
        <w:tc>
          <w:tcPr>
            <w:tcW w:w="1384" w:type="dxa"/>
          </w:tcPr>
          <w:p>
            <w:pPr>
              <w:pStyle w:val="0"/>
              <w:jc w:val="center"/>
            </w:pPr>
            <w:r>
              <w:rPr>
                <w:sz w:val="24"/>
              </w:rPr>
              <w:t xml:space="preserve">62345,37</w:t>
            </w:r>
          </w:p>
        </w:tc>
        <w:tc>
          <w:tcPr>
            <w:tcW w:w="1564" w:type="dxa"/>
          </w:tcPr>
          <w:p>
            <w:pPr>
              <w:pStyle w:val="0"/>
              <w:jc w:val="center"/>
            </w:pPr>
            <w:r>
              <w:rPr>
                <w:sz w:val="24"/>
              </w:rPr>
              <w:t xml:space="preserve">748144,00</w:t>
            </w:r>
          </w:p>
        </w:tc>
      </w:tr>
      <w:tr>
        <w:tc>
          <w:tcPr>
            <w:tcW w:w="1384" w:type="dxa"/>
            <w:tcBorders>
              <w:left w:val="nil"/>
            </w:tcBorders>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103054,32</w:t>
            </w:r>
          </w:p>
        </w:tc>
        <w:tc>
          <w:tcPr>
            <w:tcW w:w="1564" w:type="dxa"/>
          </w:tcPr>
          <w:p>
            <w:pPr>
              <w:pStyle w:val="0"/>
              <w:jc w:val="center"/>
            </w:pPr>
            <w:r>
              <w:rPr>
                <w:sz w:val="24"/>
              </w:rPr>
              <w:t xml:space="preserve">1236652,50</w:t>
            </w:r>
          </w:p>
        </w:tc>
      </w:tr>
      <w:tr>
        <w:tc>
          <w:tcPr>
            <w:tcW w:w="1384" w:type="dxa"/>
            <w:tcBorders>
              <w:left w:val="nil"/>
            </w:tcBorders>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103054,38</w:t>
            </w:r>
          </w:p>
        </w:tc>
        <w:tc>
          <w:tcPr>
            <w:tcW w:w="1384" w:type="dxa"/>
          </w:tcPr>
          <w:p>
            <w:pPr>
              <w:pStyle w:val="0"/>
              <w:jc w:val="center"/>
            </w:pPr>
            <w:r>
              <w:rPr>
                <w:sz w:val="24"/>
              </w:rPr>
              <w:t xml:space="preserve">103054,32</w:t>
            </w:r>
          </w:p>
        </w:tc>
        <w:tc>
          <w:tcPr>
            <w:tcW w:w="1564" w:type="dxa"/>
          </w:tcPr>
          <w:p>
            <w:pPr>
              <w:pStyle w:val="0"/>
              <w:jc w:val="center"/>
            </w:pPr>
            <w:r>
              <w:rPr>
                <w:sz w:val="24"/>
              </w:rPr>
              <w:t xml:space="preserve">1236652,50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62550,42</w:t>
            </w:r>
          </w:p>
        </w:tc>
        <w:tc>
          <w:tcPr>
            <w:tcW w:w="1384" w:type="dxa"/>
          </w:tcPr>
          <w:p>
            <w:pPr>
              <w:pStyle w:val="0"/>
              <w:jc w:val="center"/>
            </w:pPr>
            <w:r>
              <w:rPr>
                <w:sz w:val="24"/>
              </w:rPr>
              <w:t xml:space="preserve">62550,42</w:t>
            </w:r>
          </w:p>
        </w:tc>
        <w:tc>
          <w:tcPr>
            <w:tcW w:w="1384" w:type="dxa"/>
          </w:tcPr>
          <w:p>
            <w:pPr>
              <w:pStyle w:val="0"/>
              <w:jc w:val="center"/>
            </w:pPr>
            <w:r>
              <w:rPr>
                <w:sz w:val="24"/>
              </w:rPr>
              <w:t xml:space="preserve">62550,42</w:t>
            </w:r>
          </w:p>
        </w:tc>
        <w:tc>
          <w:tcPr>
            <w:tcW w:w="1384" w:type="dxa"/>
          </w:tcPr>
          <w:p>
            <w:pPr>
              <w:pStyle w:val="0"/>
              <w:jc w:val="center"/>
            </w:pPr>
            <w:r>
              <w:rPr>
                <w:sz w:val="24"/>
              </w:rPr>
              <w:t xml:space="preserve">62550,42</w:t>
            </w:r>
          </w:p>
        </w:tc>
        <w:tc>
          <w:tcPr>
            <w:tcW w:w="1384" w:type="dxa"/>
          </w:tcPr>
          <w:p>
            <w:pPr>
              <w:pStyle w:val="0"/>
              <w:jc w:val="center"/>
            </w:pPr>
            <w:r>
              <w:rPr>
                <w:sz w:val="24"/>
              </w:rPr>
              <w:t xml:space="preserve">62550,42</w:t>
            </w:r>
          </w:p>
        </w:tc>
        <w:tc>
          <w:tcPr>
            <w:tcW w:w="1384" w:type="dxa"/>
          </w:tcPr>
          <w:p>
            <w:pPr>
              <w:pStyle w:val="0"/>
              <w:jc w:val="center"/>
            </w:pPr>
            <w:r>
              <w:rPr>
                <w:sz w:val="24"/>
              </w:rPr>
              <w:t xml:space="preserve">62550,42</w:t>
            </w:r>
          </w:p>
        </w:tc>
        <w:tc>
          <w:tcPr>
            <w:tcW w:w="1384" w:type="dxa"/>
          </w:tcPr>
          <w:p>
            <w:pPr>
              <w:pStyle w:val="0"/>
              <w:jc w:val="center"/>
            </w:pPr>
            <w:r>
              <w:rPr>
                <w:sz w:val="24"/>
              </w:rPr>
              <w:t xml:space="preserve">62550,42</w:t>
            </w:r>
          </w:p>
        </w:tc>
        <w:tc>
          <w:tcPr>
            <w:tcW w:w="1384" w:type="dxa"/>
          </w:tcPr>
          <w:p>
            <w:pPr>
              <w:pStyle w:val="0"/>
              <w:jc w:val="center"/>
            </w:pPr>
            <w:r>
              <w:rPr>
                <w:sz w:val="24"/>
              </w:rPr>
              <w:t xml:space="preserve">62550,42</w:t>
            </w:r>
          </w:p>
        </w:tc>
        <w:tc>
          <w:tcPr>
            <w:tcW w:w="1384" w:type="dxa"/>
          </w:tcPr>
          <w:p>
            <w:pPr>
              <w:pStyle w:val="0"/>
              <w:jc w:val="center"/>
            </w:pPr>
            <w:r>
              <w:rPr>
                <w:sz w:val="24"/>
              </w:rPr>
              <w:t xml:space="preserve">62550,42</w:t>
            </w:r>
          </w:p>
        </w:tc>
        <w:tc>
          <w:tcPr>
            <w:tcW w:w="1384" w:type="dxa"/>
          </w:tcPr>
          <w:p>
            <w:pPr>
              <w:pStyle w:val="0"/>
              <w:jc w:val="center"/>
            </w:pPr>
            <w:r>
              <w:rPr>
                <w:sz w:val="24"/>
              </w:rPr>
              <w:t xml:space="preserve">62550,38</w:t>
            </w:r>
          </w:p>
        </w:tc>
        <w:tc>
          <w:tcPr>
            <w:tcW w:w="1564" w:type="dxa"/>
          </w:tcPr>
          <w:p>
            <w:pPr>
              <w:pStyle w:val="0"/>
              <w:jc w:val="center"/>
            </w:pPr>
            <w:r>
              <w:rPr>
                <w:sz w:val="24"/>
              </w:rPr>
              <w:t xml:space="preserve">750605,00</w:t>
            </w:r>
          </w:p>
        </w:tc>
      </w:tr>
      <w:tr>
        <w:tc>
          <w:tcPr>
            <w:tcW w:w="1384" w:type="dxa"/>
            <w:tcBorders>
              <w:left w:val="nil"/>
            </w:tcBorders>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384" w:type="dxa"/>
          </w:tcPr>
          <w:p>
            <w:pPr>
              <w:pStyle w:val="0"/>
              <w:jc w:val="center"/>
            </w:pPr>
            <w:r>
              <w:rPr>
                <w:sz w:val="24"/>
              </w:rPr>
              <w:t xml:space="preserve">103362,00</w:t>
            </w:r>
          </w:p>
        </w:tc>
        <w:tc>
          <w:tcPr>
            <w:tcW w:w="1564" w:type="dxa"/>
          </w:tcPr>
          <w:p>
            <w:pPr>
              <w:pStyle w:val="0"/>
              <w:jc w:val="center"/>
            </w:pPr>
            <w:r>
              <w:rPr>
                <w:sz w:val="24"/>
              </w:rPr>
              <w:t xml:space="preserve">1240344,00</w:t>
            </w:r>
          </w:p>
        </w:tc>
      </w:tr>
      <w:tr>
        <w:tc>
          <w:tcPr>
            <w:tcW w:w="1384" w:type="dxa"/>
            <w:tcBorders>
              <w:left w:val="nil"/>
            </w:tcBorders>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103567,08</w:t>
            </w:r>
          </w:p>
        </w:tc>
        <w:tc>
          <w:tcPr>
            <w:tcW w:w="1384" w:type="dxa"/>
          </w:tcPr>
          <w:p>
            <w:pPr>
              <w:pStyle w:val="0"/>
              <w:jc w:val="center"/>
            </w:pPr>
            <w:r>
              <w:rPr>
                <w:sz w:val="24"/>
              </w:rPr>
              <w:t xml:space="preserve">103567,12</w:t>
            </w:r>
          </w:p>
        </w:tc>
        <w:tc>
          <w:tcPr>
            <w:tcW w:w="1564" w:type="dxa"/>
          </w:tcPr>
          <w:p>
            <w:pPr>
              <w:pStyle w:val="0"/>
              <w:jc w:val="center"/>
            </w:pPr>
            <w:r>
              <w:rPr>
                <w:sz w:val="24"/>
              </w:rPr>
              <w:t xml:space="preserve">1242805,00</w:t>
            </w:r>
          </w:p>
        </w:tc>
      </w:tr>
      <w:tr>
        <w:tc>
          <w:tcPr>
            <w:tcW w:w="1384" w:type="dxa"/>
            <w:tcBorders>
              <w:left w:val="nil"/>
            </w:tcBorders>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103464,56</w:t>
            </w:r>
          </w:p>
        </w:tc>
        <w:tc>
          <w:tcPr>
            <w:tcW w:w="1564" w:type="dxa"/>
          </w:tcPr>
          <w:p>
            <w:pPr>
              <w:pStyle w:val="0"/>
              <w:jc w:val="center"/>
            </w:pPr>
            <w:r>
              <w:rPr>
                <w:sz w:val="24"/>
              </w:rPr>
              <w:t xml:space="preserve">1241574,50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147777,58</w:t>
            </w:r>
          </w:p>
        </w:tc>
        <w:tc>
          <w:tcPr>
            <w:tcW w:w="1384" w:type="dxa"/>
          </w:tcPr>
          <w:p>
            <w:pPr>
              <w:pStyle w:val="0"/>
              <w:jc w:val="center"/>
            </w:pPr>
            <w:r>
              <w:rPr>
                <w:sz w:val="24"/>
              </w:rPr>
              <w:t xml:space="preserve">147777,58</w:t>
            </w:r>
          </w:p>
        </w:tc>
        <w:tc>
          <w:tcPr>
            <w:tcW w:w="1384" w:type="dxa"/>
          </w:tcPr>
          <w:p>
            <w:pPr>
              <w:pStyle w:val="0"/>
              <w:jc w:val="center"/>
            </w:pPr>
            <w:r>
              <w:rPr>
                <w:sz w:val="24"/>
              </w:rPr>
              <w:t xml:space="preserve">147777,58</w:t>
            </w:r>
          </w:p>
        </w:tc>
        <w:tc>
          <w:tcPr>
            <w:tcW w:w="1384" w:type="dxa"/>
          </w:tcPr>
          <w:p>
            <w:pPr>
              <w:pStyle w:val="0"/>
              <w:jc w:val="center"/>
            </w:pPr>
            <w:r>
              <w:rPr>
                <w:sz w:val="24"/>
              </w:rPr>
              <w:t xml:space="preserve">147777,58</w:t>
            </w:r>
          </w:p>
        </w:tc>
        <w:tc>
          <w:tcPr>
            <w:tcW w:w="1384" w:type="dxa"/>
          </w:tcPr>
          <w:p>
            <w:pPr>
              <w:pStyle w:val="0"/>
              <w:jc w:val="center"/>
            </w:pPr>
            <w:r>
              <w:rPr>
                <w:sz w:val="24"/>
              </w:rPr>
              <w:t xml:space="preserve">147777,58</w:t>
            </w:r>
          </w:p>
        </w:tc>
        <w:tc>
          <w:tcPr>
            <w:tcW w:w="1384" w:type="dxa"/>
          </w:tcPr>
          <w:p>
            <w:pPr>
              <w:pStyle w:val="0"/>
              <w:jc w:val="center"/>
            </w:pPr>
            <w:r>
              <w:rPr>
                <w:sz w:val="24"/>
              </w:rPr>
              <w:t xml:space="preserve">147777,58</w:t>
            </w:r>
          </w:p>
        </w:tc>
        <w:tc>
          <w:tcPr>
            <w:tcW w:w="1384" w:type="dxa"/>
          </w:tcPr>
          <w:p>
            <w:pPr>
              <w:pStyle w:val="0"/>
              <w:jc w:val="center"/>
            </w:pPr>
            <w:r>
              <w:rPr>
                <w:sz w:val="24"/>
              </w:rPr>
              <w:t xml:space="preserve">147777,58</w:t>
            </w:r>
          </w:p>
        </w:tc>
        <w:tc>
          <w:tcPr>
            <w:tcW w:w="1384" w:type="dxa"/>
          </w:tcPr>
          <w:p>
            <w:pPr>
              <w:pStyle w:val="0"/>
              <w:jc w:val="center"/>
            </w:pPr>
            <w:r>
              <w:rPr>
                <w:sz w:val="24"/>
              </w:rPr>
              <w:t xml:space="preserve">147777,58</w:t>
            </w:r>
          </w:p>
        </w:tc>
        <w:tc>
          <w:tcPr>
            <w:tcW w:w="1384" w:type="dxa"/>
          </w:tcPr>
          <w:p>
            <w:pPr>
              <w:pStyle w:val="0"/>
              <w:jc w:val="center"/>
            </w:pPr>
            <w:r>
              <w:rPr>
                <w:sz w:val="24"/>
              </w:rPr>
              <w:t xml:space="preserve">147777,58</w:t>
            </w:r>
          </w:p>
        </w:tc>
        <w:tc>
          <w:tcPr>
            <w:tcW w:w="1384" w:type="dxa"/>
          </w:tcPr>
          <w:p>
            <w:pPr>
              <w:pStyle w:val="0"/>
              <w:jc w:val="center"/>
            </w:pPr>
            <w:r>
              <w:rPr>
                <w:sz w:val="24"/>
              </w:rPr>
              <w:t xml:space="preserve">147777,62</w:t>
            </w:r>
          </w:p>
        </w:tc>
        <w:tc>
          <w:tcPr>
            <w:tcW w:w="1564" w:type="dxa"/>
          </w:tcPr>
          <w:p>
            <w:pPr>
              <w:pStyle w:val="0"/>
              <w:jc w:val="center"/>
            </w:pPr>
            <w:r>
              <w:rPr>
                <w:sz w:val="24"/>
              </w:rPr>
              <w:t xml:space="preserve">1773331,00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62037,69</w:t>
            </w:r>
          </w:p>
        </w:tc>
        <w:tc>
          <w:tcPr>
            <w:tcW w:w="1564" w:type="dxa"/>
          </w:tcPr>
          <w:p>
            <w:pPr>
              <w:pStyle w:val="0"/>
              <w:jc w:val="center"/>
            </w:pPr>
            <w:r>
              <w:rPr>
                <w:sz w:val="24"/>
              </w:rPr>
              <w:t xml:space="preserve">744452,50</w:t>
            </w:r>
          </w:p>
        </w:tc>
      </w:tr>
      <w:tr>
        <w:tc>
          <w:tcPr>
            <w:tcW w:w="1384" w:type="dxa"/>
            <w:tcBorders>
              <w:left w:val="nil"/>
            </w:tcBorders>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102951,83</w:t>
            </w:r>
          </w:p>
        </w:tc>
        <w:tc>
          <w:tcPr>
            <w:tcW w:w="1384" w:type="dxa"/>
          </w:tcPr>
          <w:p>
            <w:pPr>
              <w:pStyle w:val="0"/>
              <w:jc w:val="center"/>
            </w:pPr>
            <w:r>
              <w:rPr>
                <w:sz w:val="24"/>
              </w:rPr>
              <w:t xml:space="preserve">102951,87</w:t>
            </w:r>
          </w:p>
        </w:tc>
        <w:tc>
          <w:tcPr>
            <w:tcW w:w="1564" w:type="dxa"/>
          </w:tcPr>
          <w:p>
            <w:pPr>
              <w:pStyle w:val="0"/>
              <w:jc w:val="center"/>
            </w:pPr>
            <w:r>
              <w:rPr>
                <w:sz w:val="24"/>
              </w:rPr>
              <w:t xml:space="preserve">1235422,00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61935,17</w:t>
            </w:r>
          </w:p>
        </w:tc>
        <w:tc>
          <w:tcPr>
            <w:tcW w:w="1384" w:type="dxa"/>
          </w:tcPr>
          <w:p>
            <w:pPr>
              <w:pStyle w:val="0"/>
              <w:jc w:val="center"/>
            </w:pPr>
            <w:r>
              <w:rPr>
                <w:sz w:val="24"/>
              </w:rPr>
              <w:t xml:space="preserve">61935,13</w:t>
            </w:r>
          </w:p>
        </w:tc>
        <w:tc>
          <w:tcPr>
            <w:tcW w:w="1564" w:type="dxa"/>
          </w:tcPr>
          <w:p>
            <w:pPr>
              <w:pStyle w:val="0"/>
              <w:jc w:val="center"/>
            </w:pPr>
            <w:r>
              <w:rPr>
                <w:sz w:val="24"/>
              </w:rPr>
              <w:t xml:space="preserve">743222,00</w:t>
            </w:r>
          </w:p>
        </w:tc>
      </w:tr>
      <w:tr>
        <w:tc>
          <w:tcPr>
            <w:tcW w:w="1384" w:type="dxa"/>
            <w:tcBorders>
              <w:left w:val="nil"/>
            </w:tcBorders>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62037,71</w:t>
            </w:r>
          </w:p>
        </w:tc>
        <w:tc>
          <w:tcPr>
            <w:tcW w:w="1384" w:type="dxa"/>
          </w:tcPr>
          <w:p>
            <w:pPr>
              <w:pStyle w:val="0"/>
              <w:jc w:val="center"/>
            </w:pPr>
            <w:r>
              <w:rPr>
                <w:sz w:val="24"/>
              </w:rPr>
              <w:t xml:space="preserve">62037,69</w:t>
            </w:r>
          </w:p>
        </w:tc>
        <w:tc>
          <w:tcPr>
            <w:tcW w:w="1564" w:type="dxa"/>
          </w:tcPr>
          <w:p>
            <w:pPr>
              <w:pStyle w:val="0"/>
              <w:jc w:val="center"/>
            </w:pPr>
            <w:r>
              <w:rPr>
                <w:sz w:val="24"/>
              </w:rPr>
              <w:t xml:space="preserve">744452,50</w:t>
            </w:r>
          </w:p>
        </w:tc>
      </w:tr>
      <w:tr>
        <w:tc>
          <w:tcPr>
            <w:tcW w:w="1384" w:type="dxa"/>
            <w:tcBorders>
              <w:left w:val="nil"/>
            </w:tcBorders>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61730,08</w:t>
            </w:r>
          </w:p>
        </w:tc>
        <w:tc>
          <w:tcPr>
            <w:tcW w:w="1384" w:type="dxa"/>
          </w:tcPr>
          <w:p>
            <w:pPr>
              <w:pStyle w:val="0"/>
              <w:jc w:val="center"/>
            </w:pPr>
            <w:r>
              <w:rPr>
                <w:sz w:val="24"/>
              </w:rPr>
              <w:t xml:space="preserve">61730,12</w:t>
            </w:r>
          </w:p>
        </w:tc>
        <w:tc>
          <w:tcPr>
            <w:tcW w:w="1564" w:type="dxa"/>
          </w:tcPr>
          <w:p>
            <w:pPr>
              <w:pStyle w:val="0"/>
              <w:jc w:val="center"/>
            </w:pPr>
            <w:r>
              <w:rPr>
                <w:sz w:val="24"/>
              </w:rPr>
              <w:t xml:space="preserve">740761,00</w:t>
            </w:r>
          </w:p>
        </w:tc>
      </w:tr>
      <w:tr>
        <w:tc>
          <w:tcPr>
            <w:tcW w:w="1384" w:type="dxa"/>
            <w:tcBorders>
              <w:left w:val="nil"/>
            </w:tcBorders>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103464,54</w:t>
            </w:r>
          </w:p>
        </w:tc>
        <w:tc>
          <w:tcPr>
            <w:tcW w:w="1384" w:type="dxa"/>
          </w:tcPr>
          <w:p>
            <w:pPr>
              <w:pStyle w:val="0"/>
              <w:jc w:val="center"/>
            </w:pPr>
            <w:r>
              <w:rPr>
                <w:sz w:val="24"/>
              </w:rPr>
              <w:t xml:space="preserve">103464,56</w:t>
            </w:r>
          </w:p>
        </w:tc>
        <w:tc>
          <w:tcPr>
            <w:tcW w:w="1564" w:type="dxa"/>
          </w:tcPr>
          <w:p>
            <w:pPr>
              <w:pStyle w:val="0"/>
              <w:jc w:val="center"/>
            </w:pPr>
            <w:r>
              <w:rPr>
                <w:sz w:val="24"/>
              </w:rPr>
              <w:t xml:space="preserve">1241574,50</w:t>
            </w:r>
          </w:p>
        </w:tc>
      </w:tr>
      <w:tr>
        <w:tc>
          <w:tcPr>
            <w:tcW w:w="1384" w:type="dxa"/>
            <w:tcBorders>
              <w:left w:val="nil"/>
            </w:tcBorders>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384" w:type="dxa"/>
          </w:tcPr>
          <w:p>
            <w:pPr>
              <w:pStyle w:val="0"/>
              <w:jc w:val="center"/>
            </w:pPr>
            <w:r>
              <w:rPr>
                <w:sz w:val="24"/>
              </w:rPr>
              <w:t xml:space="preserve">41015,00</w:t>
            </w:r>
          </w:p>
        </w:tc>
        <w:tc>
          <w:tcPr>
            <w:tcW w:w="1564" w:type="dxa"/>
          </w:tcPr>
          <w:p>
            <w:pPr>
              <w:pStyle w:val="0"/>
              <w:jc w:val="center"/>
            </w:pPr>
            <w:r>
              <w:rPr>
                <w:sz w:val="24"/>
              </w:rPr>
              <w:t xml:space="preserve">492180,00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61832,63</w:t>
            </w:r>
          </w:p>
        </w:tc>
        <w:tc>
          <w:tcPr>
            <w:tcW w:w="1384" w:type="dxa"/>
          </w:tcPr>
          <w:p>
            <w:pPr>
              <w:pStyle w:val="0"/>
              <w:jc w:val="center"/>
            </w:pPr>
            <w:r>
              <w:rPr>
                <w:sz w:val="24"/>
              </w:rPr>
              <w:t xml:space="preserve">61832,57</w:t>
            </w:r>
          </w:p>
        </w:tc>
        <w:tc>
          <w:tcPr>
            <w:tcW w:w="1564" w:type="dxa"/>
          </w:tcPr>
          <w:p>
            <w:pPr>
              <w:pStyle w:val="0"/>
              <w:jc w:val="center"/>
            </w:pPr>
            <w:r>
              <w:rPr>
                <w:sz w:val="24"/>
              </w:rPr>
              <w:t xml:space="preserve">741991,50</w:t>
            </w:r>
          </w:p>
        </w:tc>
      </w:tr>
      <w:tr>
        <w:tc>
          <w:tcPr>
            <w:tcW w:w="1384" w:type="dxa"/>
            <w:tcBorders>
              <w:left w:val="nil"/>
            </w:tcBorders>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384" w:type="dxa"/>
          </w:tcPr>
          <w:p>
            <w:pPr>
              <w:pStyle w:val="0"/>
              <w:jc w:val="center"/>
            </w:pPr>
            <w:r>
              <w:rPr>
                <w:sz w:val="24"/>
              </w:rPr>
              <w:t xml:space="preserve">102746,75</w:t>
            </w:r>
          </w:p>
        </w:tc>
        <w:tc>
          <w:tcPr>
            <w:tcW w:w="1564" w:type="dxa"/>
          </w:tcPr>
          <w:p>
            <w:pPr>
              <w:pStyle w:val="0"/>
              <w:jc w:val="center"/>
            </w:pPr>
            <w:r>
              <w:rPr>
                <w:sz w:val="24"/>
              </w:rPr>
              <w:t xml:space="preserve">1232961,00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102849,29</w:t>
            </w:r>
          </w:p>
        </w:tc>
        <w:tc>
          <w:tcPr>
            <w:tcW w:w="1384" w:type="dxa"/>
          </w:tcPr>
          <w:p>
            <w:pPr>
              <w:pStyle w:val="0"/>
              <w:jc w:val="center"/>
            </w:pPr>
            <w:r>
              <w:rPr>
                <w:sz w:val="24"/>
              </w:rPr>
              <w:t xml:space="preserve">102849,31</w:t>
            </w:r>
          </w:p>
        </w:tc>
        <w:tc>
          <w:tcPr>
            <w:tcW w:w="1564" w:type="dxa"/>
          </w:tcPr>
          <w:p>
            <w:pPr>
              <w:pStyle w:val="0"/>
              <w:jc w:val="center"/>
            </w:pPr>
            <w:r>
              <w:rPr>
                <w:sz w:val="24"/>
              </w:rPr>
              <w:t xml:space="preserve">1234191,50</w:t>
            </w:r>
          </w:p>
        </w:tc>
      </w:tr>
      <w:tr>
        <w:tc>
          <w:tcPr>
            <w:tcW w:w="1384" w:type="dxa"/>
            <w:tcBorders>
              <w:left w:val="nil"/>
            </w:tcBorders>
          </w:tcPr>
          <w:p>
            <w:pPr>
              <w:pStyle w:val="0"/>
              <w:jc w:val="center"/>
            </w:pPr>
            <w:r>
              <w:rPr>
                <w:sz w:val="24"/>
              </w:rPr>
              <w:t xml:space="preserve">168888,67</w:t>
            </w:r>
          </w:p>
        </w:tc>
        <w:tc>
          <w:tcPr>
            <w:tcW w:w="1384" w:type="dxa"/>
          </w:tcPr>
          <w:p>
            <w:pPr>
              <w:pStyle w:val="0"/>
              <w:jc w:val="center"/>
            </w:pPr>
            <w:r>
              <w:rPr>
                <w:sz w:val="24"/>
              </w:rPr>
              <w:t xml:space="preserve">168888,67</w:t>
            </w:r>
          </w:p>
        </w:tc>
        <w:tc>
          <w:tcPr>
            <w:tcW w:w="1384" w:type="dxa"/>
          </w:tcPr>
          <w:p>
            <w:pPr>
              <w:pStyle w:val="0"/>
              <w:jc w:val="center"/>
            </w:pPr>
            <w:r>
              <w:rPr>
                <w:sz w:val="24"/>
              </w:rPr>
              <w:t xml:space="preserve">168888,67</w:t>
            </w:r>
          </w:p>
        </w:tc>
        <w:tc>
          <w:tcPr>
            <w:tcW w:w="1384" w:type="dxa"/>
          </w:tcPr>
          <w:p>
            <w:pPr>
              <w:pStyle w:val="0"/>
              <w:jc w:val="center"/>
            </w:pPr>
            <w:r>
              <w:rPr>
                <w:sz w:val="24"/>
              </w:rPr>
              <w:t xml:space="preserve">168888,67</w:t>
            </w:r>
          </w:p>
        </w:tc>
        <w:tc>
          <w:tcPr>
            <w:tcW w:w="1384" w:type="dxa"/>
          </w:tcPr>
          <w:p>
            <w:pPr>
              <w:pStyle w:val="0"/>
              <w:jc w:val="center"/>
            </w:pPr>
            <w:r>
              <w:rPr>
                <w:sz w:val="24"/>
              </w:rPr>
              <w:t xml:space="preserve">168888,67</w:t>
            </w:r>
          </w:p>
        </w:tc>
        <w:tc>
          <w:tcPr>
            <w:tcW w:w="1384" w:type="dxa"/>
          </w:tcPr>
          <w:p>
            <w:pPr>
              <w:pStyle w:val="0"/>
              <w:jc w:val="center"/>
            </w:pPr>
            <w:r>
              <w:rPr>
                <w:sz w:val="24"/>
              </w:rPr>
              <w:t xml:space="preserve">168888,67</w:t>
            </w:r>
          </w:p>
        </w:tc>
        <w:tc>
          <w:tcPr>
            <w:tcW w:w="1384" w:type="dxa"/>
          </w:tcPr>
          <w:p>
            <w:pPr>
              <w:pStyle w:val="0"/>
              <w:jc w:val="center"/>
            </w:pPr>
            <w:r>
              <w:rPr>
                <w:sz w:val="24"/>
              </w:rPr>
              <w:t xml:space="preserve">168888,67</w:t>
            </w:r>
          </w:p>
        </w:tc>
        <w:tc>
          <w:tcPr>
            <w:tcW w:w="1384" w:type="dxa"/>
          </w:tcPr>
          <w:p>
            <w:pPr>
              <w:pStyle w:val="0"/>
              <w:jc w:val="center"/>
            </w:pPr>
            <w:r>
              <w:rPr>
                <w:sz w:val="24"/>
              </w:rPr>
              <w:t xml:space="preserve">168888,67</w:t>
            </w:r>
          </w:p>
        </w:tc>
        <w:tc>
          <w:tcPr>
            <w:tcW w:w="1384" w:type="dxa"/>
          </w:tcPr>
          <w:p>
            <w:pPr>
              <w:pStyle w:val="0"/>
              <w:jc w:val="center"/>
            </w:pPr>
            <w:r>
              <w:rPr>
                <w:sz w:val="24"/>
              </w:rPr>
              <w:t xml:space="preserve">168888,67</w:t>
            </w:r>
          </w:p>
        </w:tc>
        <w:tc>
          <w:tcPr>
            <w:tcW w:w="1384" w:type="dxa"/>
          </w:tcPr>
          <w:p>
            <w:pPr>
              <w:pStyle w:val="0"/>
              <w:jc w:val="center"/>
            </w:pPr>
            <w:r>
              <w:rPr>
                <w:sz w:val="24"/>
              </w:rPr>
              <w:t xml:space="preserve">168888,63</w:t>
            </w:r>
          </w:p>
        </w:tc>
        <w:tc>
          <w:tcPr>
            <w:tcW w:w="1564" w:type="dxa"/>
          </w:tcPr>
          <w:p>
            <w:pPr>
              <w:pStyle w:val="0"/>
              <w:jc w:val="center"/>
            </w:pPr>
            <w:r>
              <w:rPr>
                <w:sz w:val="24"/>
              </w:rPr>
              <w:t xml:space="preserve">2026664,00</w:t>
            </w:r>
          </w:p>
        </w:tc>
      </w:tr>
    </w:tbl>
    <w:p>
      <w:pPr>
        <w:sectPr>
          <w:headerReference w:type="default" r:id="rId49"/>
          <w:headerReference w:type="first" r:id="rId49"/>
          <w:footerReference w:type="default" r:id="rId50"/>
          <w:footerReference w:type="first" r:id="rId50"/>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31016" w:name="P31016"/>
    <w:bookmarkEnd w:id="31016"/>
    <w:p>
      <w:pPr>
        <w:pStyle w:val="0"/>
        <w:spacing w:before="240" w:line-rule="auto"/>
        <w:ind w:firstLine="540"/>
        <w:jc w:val="both"/>
      </w:pPr>
      <w:r>
        <w:rPr>
          <w:sz w:val="24"/>
        </w:rPr>
        <w:t xml:space="preserve">&lt;*&gt; </w:t>
      </w:r>
      <w:hyperlink w:history="0" r:id="rId103"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4"/>
            <w:color w:val="0000ff"/>
          </w:rPr>
          <w:t xml:space="preserve">Приказ</w:t>
        </w:r>
      </w:hyperlink>
      <w:r>
        <w:rPr>
          <w:sz w:val="24"/>
        </w:rPr>
        <w:t xml:space="preserve"> Минздравсоцразвития России от 15.05.2012 N 543н "Об утверждении Положения об организации оказания первичной медико-санитарной помощи взрослому населению".</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27</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p>
      <w:pPr>
        <w:pStyle w:val="0"/>
        <w:outlineLvl w:val="1"/>
        <w:jc w:val="right"/>
      </w:pPr>
      <w:r>
        <w:rPr>
          <w:sz w:val="24"/>
        </w:rPr>
        <w:t xml:space="preserve">Таблица 1</w:t>
      </w:r>
    </w:p>
    <w:p>
      <w:pPr>
        <w:pStyle w:val="0"/>
        <w:jc w:val="both"/>
      </w:pPr>
      <w:r>
        <w:rPr>
          <w:sz w:val="24"/>
        </w:rPr>
      </w:r>
    </w:p>
    <w:bookmarkStart w:id="31028" w:name="P31028"/>
    <w:bookmarkEnd w:id="31028"/>
    <w:p>
      <w:pPr>
        <w:pStyle w:val="2"/>
        <w:jc w:val="center"/>
      </w:pPr>
      <w:r>
        <w:rPr>
          <w:sz w:val="24"/>
        </w:rPr>
        <w:t xml:space="preserve">Перечень</w:t>
      </w:r>
    </w:p>
    <w:p>
      <w:pPr>
        <w:pStyle w:val="2"/>
        <w:jc w:val="center"/>
      </w:pPr>
      <w:r>
        <w:rPr>
          <w:sz w:val="24"/>
        </w:rPr>
        <w:t xml:space="preserve">заболеваний, состояний (КСГ) с оптимальной длительностью</w:t>
      </w:r>
    </w:p>
    <w:p>
      <w:pPr>
        <w:pStyle w:val="2"/>
        <w:jc w:val="center"/>
      </w:pPr>
      <w:r>
        <w:rPr>
          <w:sz w:val="24"/>
        </w:rPr>
        <w:t xml:space="preserve">лечения до 3 дней включительно в условиях круглосуточного</w:t>
      </w:r>
    </w:p>
    <w:p>
      <w:pPr>
        <w:pStyle w:val="2"/>
        <w:jc w:val="center"/>
      </w:pPr>
      <w:r>
        <w:rPr>
          <w:sz w:val="24"/>
        </w:rPr>
        <w:t xml:space="preserve">стационара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17"/>
        <w:gridCol w:w="7597"/>
      </w:tblGrid>
      <w:tr>
        <w:tc>
          <w:tcPr>
            <w:tcW w:w="1217" w:type="dxa"/>
          </w:tcPr>
          <w:p>
            <w:pPr>
              <w:pStyle w:val="0"/>
              <w:jc w:val="center"/>
            </w:pPr>
            <w:r>
              <w:rPr>
                <w:sz w:val="24"/>
              </w:rPr>
              <w:t xml:space="preserve">N КСГ</w:t>
            </w:r>
          </w:p>
        </w:tc>
        <w:tc>
          <w:tcPr>
            <w:tcW w:w="7597" w:type="dxa"/>
          </w:tcPr>
          <w:p>
            <w:pPr>
              <w:pStyle w:val="0"/>
              <w:jc w:val="center"/>
            </w:pPr>
            <w:r>
              <w:rPr>
                <w:sz w:val="24"/>
              </w:rPr>
              <w:t xml:space="preserve">Наименование КСГ</w:t>
            </w:r>
          </w:p>
        </w:tc>
      </w:tr>
      <w:tr>
        <w:tc>
          <w:tcPr>
            <w:tcW w:w="1217" w:type="dxa"/>
          </w:tcPr>
          <w:p>
            <w:pPr>
              <w:pStyle w:val="0"/>
              <w:jc w:val="center"/>
            </w:pPr>
            <w:r>
              <w:rPr>
                <w:sz w:val="24"/>
              </w:rPr>
              <w:t xml:space="preserve">st02.001</w:t>
            </w:r>
          </w:p>
        </w:tc>
        <w:tc>
          <w:tcPr>
            <w:tcW w:w="7597" w:type="dxa"/>
          </w:tcPr>
          <w:p>
            <w:pPr>
              <w:pStyle w:val="0"/>
            </w:pPr>
            <w:r>
              <w:rPr>
                <w:sz w:val="24"/>
              </w:rPr>
              <w:t xml:space="preserve">Осложнения, связанные с беременностью</w:t>
            </w:r>
          </w:p>
        </w:tc>
      </w:tr>
      <w:tr>
        <w:tc>
          <w:tcPr>
            <w:tcW w:w="1217" w:type="dxa"/>
          </w:tcPr>
          <w:p>
            <w:pPr>
              <w:pStyle w:val="0"/>
              <w:jc w:val="center"/>
            </w:pPr>
            <w:r>
              <w:rPr>
                <w:sz w:val="24"/>
              </w:rPr>
              <w:t xml:space="preserve">st02.002</w:t>
            </w:r>
          </w:p>
        </w:tc>
        <w:tc>
          <w:tcPr>
            <w:tcW w:w="7597" w:type="dxa"/>
          </w:tcPr>
          <w:p>
            <w:pPr>
              <w:pStyle w:val="0"/>
            </w:pPr>
            <w:r>
              <w:rPr>
                <w:sz w:val="24"/>
              </w:rPr>
              <w:t xml:space="preserve">Беременность, закончившаяся абортивным исходом</w:t>
            </w:r>
          </w:p>
        </w:tc>
      </w:tr>
      <w:tr>
        <w:tc>
          <w:tcPr>
            <w:tcW w:w="1217" w:type="dxa"/>
          </w:tcPr>
          <w:p>
            <w:pPr>
              <w:pStyle w:val="0"/>
              <w:jc w:val="center"/>
            </w:pPr>
            <w:r>
              <w:rPr>
                <w:sz w:val="24"/>
              </w:rPr>
              <w:t xml:space="preserve">st02.003</w:t>
            </w:r>
          </w:p>
        </w:tc>
        <w:tc>
          <w:tcPr>
            <w:tcW w:w="7597" w:type="dxa"/>
          </w:tcPr>
          <w:p>
            <w:pPr>
              <w:pStyle w:val="0"/>
            </w:pPr>
            <w:r>
              <w:rPr>
                <w:sz w:val="24"/>
              </w:rPr>
              <w:t xml:space="preserve">Родоразрешение</w:t>
            </w:r>
          </w:p>
        </w:tc>
      </w:tr>
      <w:tr>
        <w:tc>
          <w:tcPr>
            <w:tcW w:w="1217" w:type="dxa"/>
          </w:tcPr>
          <w:p>
            <w:pPr>
              <w:pStyle w:val="0"/>
              <w:jc w:val="center"/>
            </w:pPr>
            <w:r>
              <w:rPr>
                <w:sz w:val="24"/>
              </w:rPr>
              <w:t xml:space="preserve">st02.004</w:t>
            </w:r>
          </w:p>
        </w:tc>
        <w:tc>
          <w:tcPr>
            <w:tcW w:w="7597" w:type="dxa"/>
          </w:tcPr>
          <w:p>
            <w:pPr>
              <w:pStyle w:val="0"/>
            </w:pPr>
            <w:r>
              <w:rPr>
                <w:sz w:val="24"/>
              </w:rPr>
              <w:t xml:space="preserve">Кесарево сечение</w:t>
            </w:r>
          </w:p>
        </w:tc>
      </w:tr>
      <w:tr>
        <w:tc>
          <w:tcPr>
            <w:tcW w:w="1217" w:type="dxa"/>
          </w:tcPr>
          <w:p>
            <w:pPr>
              <w:pStyle w:val="0"/>
              <w:jc w:val="center"/>
            </w:pPr>
            <w:r>
              <w:rPr>
                <w:sz w:val="24"/>
              </w:rPr>
              <w:t xml:space="preserve">st02.010</w:t>
            </w:r>
          </w:p>
        </w:tc>
        <w:tc>
          <w:tcPr>
            <w:tcW w:w="7597" w:type="dxa"/>
          </w:tcPr>
          <w:p>
            <w:pPr>
              <w:pStyle w:val="0"/>
            </w:pPr>
            <w:r>
              <w:rPr>
                <w:sz w:val="24"/>
              </w:rPr>
              <w:t xml:space="preserve">Операции на женских половых органах (уровень 1)</w:t>
            </w:r>
          </w:p>
        </w:tc>
      </w:tr>
      <w:tr>
        <w:tc>
          <w:tcPr>
            <w:tcW w:w="1217" w:type="dxa"/>
          </w:tcPr>
          <w:p>
            <w:pPr>
              <w:pStyle w:val="0"/>
              <w:jc w:val="center"/>
            </w:pPr>
            <w:r>
              <w:rPr>
                <w:sz w:val="24"/>
              </w:rPr>
              <w:t xml:space="preserve">st02.011</w:t>
            </w:r>
          </w:p>
        </w:tc>
        <w:tc>
          <w:tcPr>
            <w:tcW w:w="7597" w:type="dxa"/>
          </w:tcPr>
          <w:p>
            <w:pPr>
              <w:pStyle w:val="0"/>
            </w:pPr>
            <w:r>
              <w:rPr>
                <w:sz w:val="24"/>
              </w:rPr>
              <w:t xml:space="preserve">Операции на женских половых органах (уровень 2)</w:t>
            </w:r>
          </w:p>
        </w:tc>
      </w:tr>
      <w:tr>
        <w:tc>
          <w:tcPr>
            <w:tcW w:w="1217" w:type="dxa"/>
          </w:tcPr>
          <w:p>
            <w:pPr>
              <w:pStyle w:val="0"/>
              <w:jc w:val="center"/>
            </w:pPr>
            <w:r>
              <w:rPr>
                <w:sz w:val="24"/>
              </w:rPr>
              <w:t xml:space="preserve">st03.002</w:t>
            </w:r>
          </w:p>
        </w:tc>
        <w:tc>
          <w:tcPr>
            <w:tcW w:w="7597" w:type="dxa"/>
          </w:tcPr>
          <w:p>
            <w:pPr>
              <w:pStyle w:val="0"/>
            </w:pPr>
            <w:r>
              <w:rPr>
                <w:sz w:val="24"/>
              </w:rPr>
              <w:t xml:space="preserve">Ангионевротический отек, анафилактический шок</w:t>
            </w:r>
          </w:p>
        </w:tc>
      </w:tr>
      <w:tr>
        <w:tc>
          <w:tcPr>
            <w:tcW w:w="1217" w:type="dxa"/>
          </w:tcPr>
          <w:p>
            <w:pPr>
              <w:pStyle w:val="0"/>
              <w:jc w:val="center"/>
            </w:pPr>
            <w:r>
              <w:rPr>
                <w:sz w:val="24"/>
              </w:rPr>
              <w:t xml:space="preserve">st05.008</w:t>
            </w:r>
          </w:p>
        </w:tc>
        <w:tc>
          <w:tcPr>
            <w:tcW w:w="7597" w:type="dxa"/>
          </w:tcPr>
          <w:p>
            <w:pPr>
              <w:pStyle w:val="0"/>
            </w:pPr>
            <w:r>
              <w:rPr>
                <w:sz w:val="24"/>
              </w:rPr>
              <w:t xml:space="preserve">Лекарственная терапия при доброкачественных заболеваниях крови и пузырном заносе &lt;*&gt;</w:t>
            </w:r>
          </w:p>
        </w:tc>
      </w:tr>
      <w:tr>
        <w:tc>
          <w:tcPr>
            <w:tcW w:w="1217" w:type="dxa"/>
          </w:tcPr>
          <w:p>
            <w:pPr>
              <w:pStyle w:val="0"/>
              <w:jc w:val="center"/>
            </w:pPr>
            <w:r>
              <w:rPr>
                <w:sz w:val="24"/>
              </w:rPr>
              <w:t xml:space="preserve">st08.001</w:t>
            </w:r>
          </w:p>
        </w:tc>
        <w:tc>
          <w:tcPr>
            <w:tcW w:w="7597" w:type="dxa"/>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 &lt;*&gt;</w:t>
            </w:r>
          </w:p>
        </w:tc>
      </w:tr>
      <w:tr>
        <w:tc>
          <w:tcPr>
            <w:tcW w:w="1217" w:type="dxa"/>
          </w:tcPr>
          <w:p>
            <w:pPr>
              <w:pStyle w:val="0"/>
              <w:jc w:val="center"/>
            </w:pPr>
            <w:r>
              <w:rPr>
                <w:sz w:val="24"/>
              </w:rPr>
              <w:t xml:space="preserve">st08.002</w:t>
            </w:r>
          </w:p>
        </w:tc>
        <w:tc>
          <w:tcPr>
            <w:tcW w:w="7597" w:type="dxa"/>
          </w:tcPr>
          <w:p>
            <w:pPr>
              <w:pStyle w:val="0"/>
            </w:pPr>
            <w:r>
              <w:rPr>
                <w:sz w:val="24"/>
              </w:rPr>
              <w:t xml:space="preserve">Лекарственная терапия при остром лейкозе, дети &lt;*&gt;</w:t>
            </w:r>
          </w:p>
        </w:tc>
      </w:tr>
      <w:tr>
        <w:tc>
          <w:tcPr>
            <w:tcW w:w="1217" w:type="dxa"/>
          </w:tcPr>
          <w:p>
            <w:pPr>
              <w:pStyle w:val="0"/>
              <w:jc w:val="center"/>
            </w:pPr>
            <w:r>
              <w:rPr>
                <w:sz w:val="24"/>
              </w:rPr>
              <w:t xml:space="preserve">st08.003</w:t>
            </w:r>
          </w:p>
        </w:tc>
        <w:tc>
          <w:tcPr>
            <w:tcW w:w="7597" w:type="dxa"/>
          </w:tcPr>
          <w:p>
            <w:pPr>
              <w:pStyle w:val="0"/>
            </w:pPr>
            <w:r>
              <w:rPr>
                <w:sz w:val="24"/>
              </w:rPr>
              <w:t xml:space="preserve">Лекарственная терапия при других злокачественных новообразованиях лимфоидной и кроветворной тканей, дети &lt;*&gt;</w:t>
            </w:r>
          </w:p>
        </w:tc>
      </w:tr>
      <w:tr>
        <w:tc>
          <w:tcPr>
            <w:tcW w:w="1217" w:type="dxa"/>
          </w:tcPr>
          <w:p>
            <w:pPr>
              <w:pStyle w:val="0"/>
              <w:jc w:val="center"/>
            </w:pPr>
            <w:r>
              <w:rPr>
                <w:sz w:val="24"/>
              </w:rPr>
              <w:t xml:space="preserve">st09.011</w:t>
            </w:r>
          </w:p>
        </w:tc>
        <w:tc>
          <w:tcPr>
            <w:tcW w:w="7597" w:type="dxa"/>
          </w:tcPr>
          <w:p>
            <w:pPr>
              <w:pStyle w:val="0"/>
            </w:pPr>
            <w:r>
              <w:rPr>
                <w:sz w:val="24"/>
              </w:rPr>
              <w:t xml:space="preserve">Операции на почке и мочевыделительной системе, дети (уровень 7)</w:t>
            </w:r>
          </w:p>
        </w:tc>
      </w:tr>
      <w:tr>
        <w:tc>
          <w:tcPr>
            <w:tcW w:w="1217" w:type="dxa"/>
          </w:tcPr>
          <w:p>
            <w:pPr>
              <w:pStyle w:val="0"/>
              <w:jc w:val="center"/>
            </w:pPr>
            <w:r>
              <w:rPr>
                <w:sz w:val="24"/>
              </w:rPr>
              <w:t xml:space="preserve">st12.001</w:t>
            </w:r>
          </w:p>
        </w:tc>
        <w:tc>
          <w:tcPr>
            <w:tcW w:w="7597" w:type="dxa"/>
          </w:tcPr>
          <w:p>
            <w:pPr>
              <w:pStyle w:val="0"/>
            </w:pPr>
            <w:r>
              <w:rPr>
                <w:sz w:val="24"/>
              </w:rPr>
              <w:t xml:space="preserve">Кишечные инфекции, взрослые</w:t>
            </w:r>
          </w:p>
        </w:tc>
      </w:tr>
      <w:tr>
        <w:tc>
          <w:tcPr>
            <w:tcW w:w="1217" w:type="dxa"/>
          </w:tcPr>
          <w:p>
            <w:pPr>
              <w:pStyle w:val="0"/>
              <w:jc w:val="center"/>
            </w:pPr>
            <w:r>
              <w:rPr>
                <w:sz w:val="24"/>
              </w:rPr>
              <w:t xml:space="preserve">st12.002</w:t>
            </w:r>
          </w:p>
        </w:tc>
        <w:tc>
          <w:tcPr>
            <w:tcW w:w="7597" w:type="dxa"/>
          </w:tcPr>
          <w:p>
            <w:pPr>
              <w:pStyle w:val="0"/>
            </w:pPr>
            <w:r>
              <w:rPr>
                <w:sz w:val="24"/>
              </w:rPr>
              <w:t xml:space="preserve">Кишечные инфекции, дети</w:t>
            </w:r>
          </w:p>
        </w:tc>
      </w:tr>
      <w:tr>
        <w:tc>
          <w:tcPr>
            <w:tcW w:w="1217" w:type="dxa"/>
          </w:tcPr>
          <w:p>
            <w:pPr>
              <w:pStyle w:val="0"/>
              <w:jc w:val="center"/>
            </w:pPr>
            <w:r>
              <w:rPr>
                <w:sz w:val="24"/>
              </w:rPr>
              <w:t xml:space="preserve">st12.010</w:t>
            </w:r>
          </w:p>
        </w:tc>
        <w:tc>
          <w:tcPr>
            <w:tcW w:w="7597" w:type="dxa"/>
          </w:tcPr>
          <w:p>
            <w:pPr>
              <w:pStyle w:val="0"/>
            </w:pPr>
            <w:r>
              <w:rPr>
                <w:sz w:val="24"/>
              </w:rPr>
              <w:t xml:space="preserve">Респираторные инфекции верхних дыхательных путей с осложнениями, взрослые</w:t>
            </w:r>
          </w:p>
        </w:tc>
      </w:tr>
      <w:tr>
        <w:tc>
          <w:tcPr>
            <w:tcW w:w="1217" w:type="dxa"/>
          </w:tcPr>
          <w:p>
            <w:pPr>
              <w:pStyle w:val="0"/>
              <w:jc w:val="center"/>
            </w:pPr>
            <w:r>
              <w:rPr>
                <w:sz w:val="24"/>
              </w:rPr>
              <w:t xml:space="preserve">st12.011</w:t>
            </w:r>
          </w:p>
        </w:tc>
        <w:tc>
          <w:tcPr>
            <w:tcW w:w="7597" w:type="dxa"/>
          </w:tcPr>
          <w:p>
            <w:pPr>
              <w:pStyle w:val="0"/>
            </w:pPr>
            <w:r>
              <w:rPr>
                <w:sz w:val="24"/>
              </w:rPr>
              <w:t xml:space="preserve">Респираторные инфекции верхних дыхательных путей, дети</w:t>
            </w:r>
          </w:p>
        </w:tc>
      </w:tr>
      <w:tr>
        <w:tc>
          <w:tcPr>
            <w:tcW w:w="1217" w:type="dxa"/>
          </w:tcPr>
          <w:p>
            <w:pPr>
              <w:pStyle w:val="0"/>
              <w:jc w:val="center"/>
            </w:pPr>
            <w:r>
              <w:rPr>
                <w:sz w:val="24"/>
              </w:rPr>
              <w:t xml:space="preserve">st14.002</w:t>
            </w:r>
          </w:p>
        </w:tc>
        <w:tc>
          <w:tcPr>
            <w:tcW w:w="7597" w:type="dxa"/>
          </w:tcPr>
          <w:p>
            <w:pPr>
              <w:pStyle w:val="0"/>
            </w:pPr>
            <w:r>
              <w:rPr>
                <w:sz w:val="24"/>
              </w:rPr>
              <w:t xml:space="preserve">Операции на кишечнике и анальной области (уровень 2)</w:t>
            </w:r>
          </w:p>
        </w:tc>
      </w:tr>
      <w:tr>
        <w:tc>
          <w:tcPr>
            <w:tcW w:w="1217" w:type="dxa"/>
          </w:tcPr>
          <w:p>
            <w:pPr>
              <w:pStyle w:val="0"/>
              <w:jc w:val="center"/>
            </w:pPr>
            <w:r>
              <w:rPr>
                <w:sz w:val="24"/>
              </w:rPr>
              <w:t xml:space="preserve">st15.008</w:t>
            </w:r>
          </w:p>
        </w:tc>
        <w:tc>
          <w:tcPr>
            <w:tcW w:w="7597" w:type="dxa"/>
          </w:tcPr>
          <w:p>
            <w:pPr>
              <w:pStyle w:val="0"/>
            </w:pPr>
            <w:r>
              <w:rPr>
                <w:sz w:val="24"/>
              </w:rPr>
              <w:t xml:space="preserve">Неврологические заболевания, лечение с применением ботулотоксина (уровень 1) &lt;*&gt;</w:t>
            </w:r>
          </w:p>
        </w:tc>
      </w:tr>
      <w:tr>
        <w:tc>
          <w:tcPr>
            <w:tcW w:w="1217" w:type="dxa"/>
          </w:tcPr>
          <w:p>
            <w:pPr>
              <w:pStyle w:val="0"/>
              <w:jc w:val="center"/>
            </w:pPr>
            <w:r>
              <w:rPr>
                <w:sz w:val="24"/>
              </w:rPr>
              <w:t xml:space="preserve">st15.009</w:t>
            </w:r>
          </w:p>
        </w:tc>
        <w:tc>
          <w:tcPr>
            <w:tcW w:w="7597" w:type="dxa"/>
          </w:tcPr>
          <w:p>
            <w:pPr>
              <w:pStyle w:val="0"/>
            </w:pPr>
            <w:r>
              <w:rPr>
                <w:sz w:val="24"/>
              </w:rPr>
              <w:t xml:space="preserve">Неврологические заболевания, лечение с применением ботулотоксина (уровень 2) &lt;*&gt;</w:t>
            </w:r>
          </w:p>
        </w:tc>
      </w:tr>
      <w:tr>
        <w:tc>
          <w:tcPr>
            <w:tcW w:w="1217" w:type="dxa"/>
          </w:tcPr>
          <w:p>
            <w:pPr>
              <w:pStyle w:val="0"/>
              <w:jc w:val="center"/>
            </w:pPr>
            <w:r>
              <w:rPr>
                <w:sz w:val="24"/>
              </w:rPr>
              <w:t xml:space="preserve">st16.005</w:t>
            </w:r>
          </w:p>
        </w:tc>
        <w:tc>
          <w:tcPr>
            <w:tcW w:w="7597" w:type="dxa"/>
          </w:tcPr>
          <w:p>
            <w:pPr>
              <w:pStyle w:val="0"/>
            </w:pPr>
            <w:r>
              <w:rPr>
                <w:sz w:val="24"/>
              </w:rPr>
              <w:t xml:space="preserve">Сотрясение головного мозга</w:t>
            </w:r>
          </w:p>
        </w:tc>
      </w:tr>
      <w:tr>
        <w:tc>
          <w:tcPr>
            <w:tcW w:w="1217" w:type="dxa"/>
          </w:tcPr>
          <w:p>
            <w:pPr>
              <w:pStyle w:val="0"/>
              <w:jc w:val="center"/>
            </w:pPr>
            <w:r>
              <w:rPr>
                <w:sz w:val="24"/>
              </w:rPr>
              <w:t xml:space="preserve">st19.007</w:t>
            </w:r>
          </w:p>
        </w:tc>
        <w:tc>
          <w:tcPr>
            <w:tcW w:w="7597" w:type="dxa"/>
          </w:tcPr>
          <w:p>
            <w:pPr>
              <w:pStyle w:val="0"/>
            </w:pPr>
            <w:r>
              <w:rPr>
                <w:sz w:val="24"/>
              </w:rPr>
              <w:t xml:space="preserve">Операции при злокачественных новообразованиях почки и мочевыделительной системы (уровень 2)</w:t>
            </w:r>
          </w:p>
        </w:tc>
      </w:tr>
      <w:tr>
        <w:tc>
          <w:tcPr>
            <w:tcW w:w="1217" w:type="dxa"/>
          </w:tcPr>
          <w:p>
            <w:pPr>
              <w:pStyle w:val="0"/>
              <w:jc w:val="center"/>
            </w:pPr>
            <w:r>
              <w:rPr>
                <w:sz w:val="24"/>
              </w:rPr>
              <w:t xml:space="preserve">st19.038</w:t>
            </w:r>
          </w:p>
        </w:tc>
        <w:tc>
          <w:tcPr>
            <w:tcW w:w="7597" w:type="dxa"/>
          </w:tcPr>
          <w:p>
            <w:pPr>
              <w:pStyle w:val="0"/>
            </w:pPr>
            <w:r>
              <w:rPr>
                <w:sz w:val="24"/>
              </w:rPr>
              <w:t xml:space="preserve">Установка, замена порт-системы (катетера) для лекарственной терапии злокачественных новообразований</w:t>
            </w:r>
          </w:p>
        </w:tc>
      </w:tr>
      <w:tr>
        <w:tc>
          <w:tcPr>
            <w:tcW w:w="1217" w:type="dxa"/>
          </w:tcPr>
          <w:p>
            <w:pPr>
              <w:pStyle w:val="0"/>
              <w:jc w:val="center"/>
            </w:pPr>
            <w:r>
              <w:rPr>
                <w:sz w:val="24"/>
              </w:rPr>
              <w:t xml:space="preserve">st19.144</w:t>
            </w:r>
          </w:p>
        </w:tc>
        <w:tc>
          <w:tcPr>
            <w:tcW w:w="759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 &lt;*&gt;</w:t>
            </w:r>
          </w:p>
        </w:tc>
      </w:tr>
      <w:tr>
        <w:tc>
          <w:tcPr>
            <w:tcW w:w="1217" w:type="dxa"/>
          </w:tcPr>
          <w:p>
            <w:pPr>
              <w:pStyle w:val="0"/>
              <w:jc w:val="center"/>
            </w:pPr>
            <w:r>
              <w:rPr>
                <w:sz w:val="24"/>
              </w:rPr>
              <w:t xml:space="preserve">st19.145</w:t>
            </w:r>
          </w:p>
        </w:tc>
        <w:tc>
          <w:tcPr>
            <w:tcW w:w="759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 &lt;*&gt;</w:t>
            </w:r>
          </w:p>
        </w:tc>
      </w:tr>
      <w:tr>
        <w:tc>
          <w:tcPr>
            <w:tcW w:w="1217" w:type="dxa"/>
          </w:tcPr>
          <w:p>
            <w:pPr>
              <w:pStyle w:val="0"/>
              <w:jc w:val="center"/>
            </w:pPr>
            <w:r>
              <w:rPr>
                <w:sz w:val="24"/>
              </w:rPr>
              <w:t xml:space="preserve">st19.146</w:t>
            </w:r>
          </w:p>
        </w:tc>
        <w:tc>
          <w:tcPr>
            <w:tcW w:w="759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 &lt;*&gt;</w:t>
            </w:r>
          </w:p>
        </w:tc>
      </w:tr>
      <w:tr>
        <w:tc>
          <w:tcPr>
            <w:tcW w:w="1217" w:type="dxa"/>
          </w:tcPr>
          <w:p>
            <w:pPr>
              <w:pStyle w:val="0"/>
              <w:jc w:val="center"/>
            </w:pPr>
            <w:r>
              <w:rPr>
                <w:sz w:val="24"/>
              </w:rPr>
              <w:t xml:space="preserve">st19.147</w:t>
            </w:r>
          </w:p>
        </w:tc>
        <w:tc>
          <w:tcPr>
            <w:tcW w:w="759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 &lt;*&gt;</w:t>
            </w:r>
          </w:p>
        </w:tc>
      </w:tr>
      <w:tr>
        <w:tc>
          <w:tcPr>
            <w:tcW w:w="1217" w:type="dxa"/>
          </w:tcPr>
          <w:p>
            <w:pPr>
              <w:pStyle w:val="0"/>
              <w:jc w:val="center"/>
            </w:pPr>
            <w:r>
              <w:rPr>
                <w:sz w:val="24"/>
              </w:rPr>
              <w:t xml:space="preserve">st19.148</w:t>
            </w:r>
          </w:p>
        </w:tc>
        <w:tc>
          <w:tcPr>
            <w:tcW w:w="759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 &lt;*&gt;</w:t>
            </w:r>
          </w:p>
        </w:tc>
      </w:tr>
      <w:tr>
        <w:tc>
          <w:tcPr>
            <w:tcW w:w="1217" w:type="dxa"/>
          </w:tcPr>
          <w:p>
            <w:pPr>
              <w:pStyle w:val="0"/>
              <w:jc w:val="center"/>
            </w:pPr>
            <w:r>
              <w:rPr>
                <w:sz w:val="24"/>
              </w:rPr>
              <w:t xml:space="preserve">st19.149</w:t>
            </w:r>
          </w:p>
        </w:tc>
        <w:tc>
          <w:tcPr>
            <w:tcW w:w="759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 &lt;*&gt;</w:t>
            </w:r>
          </w:p>
        </w:tc>
      </w:tr>
      <w:tr>
        <w:tc>
          <w:tcPr>
            <w:tcW w:w="1217" w:type="dxa"/>
          </w:tcPr>
          <w:p>
            <w:pPr>
              <w:pStyle w:val="0"/>
              <w:jc w:val="center"/>
            </w:pPr>
            <w:r>
              <w:rPr>
                <w:sz w:val="24"/>
              </w:rPr>
              <w:t xml:space="preserve">st19.150</w:t>
            </w:r>
          </w:p>
        </w:tc>
        <w:tc>
          <w:tcPr>
            <w:tcW w:w="759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 &lt;*&gt;</w:t>
            </w:r>
          </w:p>
        </w:tc>
      </w:tr>
      <w:tr>
        <w:tc>
          <w:tcPr>
            <w:tcW w:w="1217" w:type="dxa"/>
          </w:tcPr>
          <w:p>
            <w:pPr>
              <w:pStyle w:val="0"/>
              <w:jc w:val="center"/>
            </w:pPr>
            <w:r>
              <w:rPr>
                <w:sz w:val="24"/>
              </w:rPr>
              <w:t xml:space="preserve">st19.151</w:t>
            </w:r>
          </w:p>
        </w:tc>
        <w:tc>
          <w:tcPr>
            <w:tcW w:w="759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 &lt;*&gt;</w:t>
            </w:r>
          </w:p>
        </w:tc>
      </w:tr>
      <w:tr>
        <w:tc>
          <w:tcPr>
            <w:tcW w:w="1217" w:type="dxa"/>
          </w:tcPr>
          <w:p>
            <w:pPr>
              <w:pStyle w:val="0"/>
              <w:jc w:val="center"/>
            </w:pPr>
            <w:r>
              <w:rPr>
                <w:sz w:val="24"/>
              </w:rPr>
              <w:t xml:space="preserve">st19.152</w:t>
            </w:r>
          </w:p>
        </w:tc>
        <w:tc>
          <w:tcPr>
            <w:tcW w:w="759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 &lt;*&gt;</w:t>
            </w:r>
          </w:p>
        </w:tc>
      </w:tr>
      <w:tr>
        <w:tc>
          <w:tcPr>
            <w:tcW w:w="1217" w:type="dxa"/>
          </w:tcPr>
          <w:p>
            <w:pPr>
              <w:pStyle w:val="0"/>
              <w:jc w:val="center"/>
            </w:pPr>
            <w:r>
              <w:rPr>
                <w:sz w:val="24"/>
              </w:rPr>
              <w:t xml:space="preserve">st19.153</w:t>
            </w:r>
          </w:p>
        </w:tc>
        <w:tc>
          <w:tcPr>
            <w:tcW w:w="759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 &lt;*&gt;</w:t>
            </w:r>
          </w:p>
        </w:tc>
      </w:tr>
      <w:tr>
        <w:tc>
          <w:tcPr>
            <w:tcW w:w="1217" w:type="dxa"/>
          </w:tcPr>
          <w:p>
            <w:pPr>
              <w:pStyle w:val="0"/>
              <w:jc w:val="center"/>
            </w:pPr>
            <w:r>
              <w:rPr>
                <w:sz w:val="24"/>
              </w:rPr>
              <w:t xml:space="preserve">st19.154</w:t>
            </w:r>
          </w:p>
        </w:tc>
        <w:tc>
          <w:tcPr>
            <w:tcW w:w="759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 &lt;*&gt;</w:t>
            </w:r>
          </w:p>
        </w:tc>
      </w:tr>
      <w:tr>
        <w:tc>
          <w:tcPr>
            <w:tcW w:w="1217" w:type="dxa"/>
          </w:tcPr>
          <w:p>
            <w:pPr>
              <w:pStyle w:val="0"/>
              <w:jc w:val="center"/>
            </w:pPr>
            <w:r>
              <w:rPr>
                <w:sz w:val="24"/>
              </w:rPr>
              <w:t xml:space="preserve">st19.155</w:t>
            </w:r>
          </w:p>
        </w:tc>
        <w:tc>
          <w:tcPr>
            <w:tcW w:w="759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 &lt;*&gt;</w:t>
            </w:r>
          </w:p>
        </w:tc>
      </w:tr>
      <w:tr>
        <w:tc>
          <w:tcPr>
            <w:tcW w:w="1217" w:type="dxa"/>
          </w:tcPr>
          <w:p>
            <w:pPr>
              <w:pStyle w:val="0"/>
              <w:jc w:val="center"/>
            </w:pPr>
            <w:r>
              <w:rPr>
                <w:sz w:val="24"/>
              </w:rPr>
              <w:t xml:space="preserve">st19.156</w:t>
            </w:r>
          </w:p>
        </w:tc>
        <w:tc>
          <w:tcPr>
            <w:tcW w:w="759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 &lt;*&gt;</w:t>
            </w:r>
          </w:p>
        </w:tc>
      </w:tr>
      <w:tr>
        <w:tc>
          <w:tcPr>
            <w:tcW w:w="1217" w:type="dxa"/>
          </w:tcPr>
          <w:p>
            <w:pPr>
              <w:pStyle w:val="0"/>
              <w:jc w:val="center"/>
            </w:pPr>
            <w:r>
              <w:rPr>
                <w:sz w:val="24"/>
              </w:rPr>
              <w:t xml:space="preserve">st19.157</w:t>
            </w:r>
          </w:p>
        </w:tc>
        <w:tc>
          <w:tcPr>
            <w:tcW w:w="759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 &lt;*&gt;</w:t>
            </w:r>
          </w:p>
        </w:tc>
      </w:tr>
      <w:tr>
        <w:tc>
          <w:tcPr>
            <w:tcW w:w="1217" w:type="dxa"/>
          </w:tcPr>
          <w:p>
            <w:pPr>
              <w:pStyle w:val="0"/>
              <w:jc w:val="center"/>
            </w:pPr>
            <w:r>
              <w:rPr>
                <w:sz w:val="24"/>
              </w:rPr>
              <w:t xml:space="preserve">st19.158</w:t>
            </w:r>
          </w:p>
        </w:tc>
        <w:tc>
          <w:tcPr>
            <w:tcW w:w="759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 &lt;*&gt;</w:t>
            </w:r>
          </w:p>
        </w:tc>
      </w:tr>
      <w:tr>
        <w:tc>
          <w:tcPr>
            <w:tcW w:w="1217" w:type="dxa"/>
          </w:tcPr>
          <w:p>
            <w:pPr>
              <w:pStyle w:val="0"/>
              <w:jc w:val="center"/>
            </w:pPr>
            <w:r>
              <w:rPr>
                <w:sz w:val="24"/>
              </w:rPr>
              <w:t xml:space="preserve">st19.159</w:t>
            </w:r>
          </w:p>
        </w:tc>
        <w:tc>
          <w:tcPr>
            <w:tcW w:w="759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 &lt;*&gt;</w:t>
            </w:r>
          </w:p>
        </w:tc>
      </w:tr>
      <w:tr>
        <w:tc>
          <w:tcPr>
            <w:tcW w:w="1217" w:type="dxa"/>
          </w:tcPr>
          <w:p>
            <w:pPr>
              <w:pStyle w:val="0"/>
              <w:jc w:val="center"/>
            </w:pPr>
            <w:r>
              <w:rPr>
                <w:sz w:val="24"/>
              </w:rPr>
              <w:t xml:space="preserve">st19.160</w:t>
            </w:r>
          </w:p>
        </w:tc>
        <w:tc>
          <w:tcPr>
            <w:tcW w:w="759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 &lt;*&gt;</w:t>
            </w:r>
          </w:p>
        </w:tc>
      </w:tr>
      <w:tr>
        <w:tc>
          <w:tcPr>
            <w:tcW w:w="1217" w:type="dxa"/>
          </w:tcPr>
          <w:p>
            <w:pPr>
              <w:pStyle w:val="0"/>
              <w:jc w:val="center"/>
            </w:pPr>
            <w:r>
              <w:rPr>
                <w:sz w:val="24"/>
              </w:rPr>
              <w:t xml:space="preserve">st19.161</w:t>
            </w:r>
          </w:p>
        </w:tc>
        <w:tc>
          <w:tcPr>
            <w:tcW w:w="759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 &lt;*&gt;</w:t>
            </w:r>
          </w:p>
        </w:tc>
      </w:tr>
      <w:tr>
        <w:tc>
          <w:tcPr>
            <w:tcW w:w="1217" w:type="dxa"/>
          </w:tcPr>
          <w:p>
            <w:pPr>
              <w:pStyle w:val="0"/>
              <w:jc w:val="center"/>
            </w:pPr>
            <w:r>
              <w:rPr>
                <w:sz w:val="24"/>
              </w:rPr>
              <w:t xml:space="preserve">st19.162</w:t>
            </w:r>
          </w:p>
        </w:tc>
        <w:tc>
          <w:tcPr>
            <w:tcW w:w="759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 &lt;*&gt;</w:t>
            </w:r>
          </w:p>
        </w:tc>
      </w:tr>
      <w:tr>
        <w:tc>
          <w:tcPr>
            <w:tcW w:w="1217" w:type="dxa"/>
          </w:tcPr>
          <w:p>
            <w:pPr>
              <w:pStyle w:val="0"/>
              <w:jc w:val="center"/>
            </w:pPr>
            <w:r>
              <w:rPr>
                <w:sz w:val="24"/>
              </w:rPr>
              <w:t xml:space="preserve">st19.082</w:t>
            </w:r>
          </w:p>
        </w:tc>
        <w:tc>
          <w:tcPr>
            <w:tcW w:w="7597" w:type="dxa"/>
          </w:tcPr>
          <w:p>
            <w:pPr>
              <w:pStyle w:val="0"/>
            </w:pPr>
            <w:r>
              <w:rPr>
                <w:sz w:val="24"/>
              </w:rPr>
              <w:t xml:space="preserve">Лучевая терапия (уровень 8)</w:t>
            </w:r>
          </w:p>
        </w:tc>
      </w:tr>
      <w:tr>
        <w:tc>
          <w:tcPr>
            <w:tcW w:w="1217" w:type="dxa"/>
          </w:tcPr>
          <w:p>
            <w:pPr>
              <w:pStyle w:val="0"/>
              <w:jc w:val="center"/>
            </w:pPr>
            <w:r>
              <w:rPr>
                <w:sz w:val="24"/>
              </w:rPr>
              <w:t xml:space="preserve">st19.090</w:t>
            </w:r>
          </w:p>
        </w:tc>
        <w:tc>
          <w:tcPr>
            <w:tcW w:w="7597" w:type="dxa"/>
          </w:tcPr>
          <w:p>
            <w:pPr>
              <w:pStyle w:val="0"/>
            </w:pPr>
            <w:r>
              <w:rPr>
                <w:sz w:val="24"/>
              </w:rPr>
              <w:t xml:space="preserve">ЗНО лимфоидной и кроветворной тканей без специального противоопухолевого лечения (уровень 1)</w:t>
            </w:r>
          </w:p>
        </w:tc>
      </w:tr>
      <w:tr>
        <w:tc>
          <w:tcPr>
            <w:tcW w:w="1217" w:type="dxa"/>
          </w:tcPr>
          <w:p>
            <w:pPr>
              <w:pStyle w:val="0"/>
              <w:jc w:val="center"/>
            </w:pPr>
            <w:r>
              <w:rPr>
                <w:sz w:val="24"/>
              </w:rPr>
              <w:t xml:space="preserve">st19.094</w:t>
            </w:r>
          </w:p>
        </w:tc>
        <w:tc>
          <w:tcPr>
            <w:tcW w:w="7597" w:type="dxa"/>
          </w:tcPr>
          <w:p>
            <w:pPr>
              <w:pStyle w:val="0"/>
            </w:pPr>
            <w:r>
              <w:rPr>
                <w:sz w:val="24"/>
              </w:rPr>
              <w:t xml:space="preserve">ЗНО лимфоидной и кроветворной тканей, лекарственная терапия, взрослые (уровень 1)</w:t>
            </w:r>
          </w:p>
        </w:tc>
      </w:tr>
      <w:tr>
        <w:tc>
          <w:tcPr>
            <w:tcW w:w="1217" w:type="dxa"/>
          </w:tcPr>
          <w:p>
            <w:pPr>
              <w:pStyle w:val="0"/>
              <w:jc w:val="center"/>
            </w:pPr>
            <w:r>
              <w:rPr>
                <w:sz w:val="24"/>
              </w:rPr>
              <w:t xml:space="preserve">st19.097</w:t>
            </w:r>
          </w:p>
        </w:tc>
        <w:tc>
          <w:tcPr>
            <w:tcW w:w="7597"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217" w:type="dxa"/>
          </w:tcPr>
          <w:p>
            <w:pPr>
              <w:pStyle w:val="0"/>
              <w:jc w:val="center"/>
            </w:pPr>
            <w:r>
              <w:rPr>
                <w:sz w:val="24"/>
              </w:rPr>
              <w:t xml:space="preserve">st19.100</w:t>
            </w:r>
          </w:p>
        </w:tc>
        <w:tc>
          <w:tcPr>
            <w:tcW w:w="7597"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217" w:type="dxa"/>
          </w:tcPr>
          <w:p>
            <w:pPr>
              <w:pStyle w:val="0"/>
              <w:jc w:val="center"/>
            </w:pPr>
            <w:r>
              <w:rPr>
                <w:sz w:val="24"/>
              </w:rPr>
              <w:t xml:space="preserve">st20.005</w:t>
            </w:r>
          </w:p>
        </w:tc>
        <w:tc>
          <w:tcPr>
            <w:tcW w:w="7597" w:type="dxa"/>
          </w:tcPr>
          <w:p>
            <w:pPr>
              <w:pStyle w:val="0"/>
            </w:pPr>
            <w:r>
              <w:rPr>
                <w:sz w:val="24"/>
              </w:rPr>
              <w:t xml:space="preserve">Операции на органе слуха, придаточных пазухах носа и верхних дыхательных путях (уровень 1)</w:t>
            </w:r>
          </w:p>
        </w:tc>
      </w:tr>
      <w:tr>
        <w:tc>
          <w:tcPr>
            <w:tcW w:w="1217" w:type="dxa"/>
          </w:tcPr>
          <w:p>
            <w:pPr>
              <w:pStyle w:val="0"/>
              <w:jc w:val="center"/>
            </w:pPr>
            <w:r>
              <w:rPr>
                <w:sz w:val="24"/>
              </w:rPr>
              <w:t xml:space="preserve">st20.006</w:t>
            </w:r>
          </w:p>
        </w:tc>
        <w:tc>
          <w:tcPr>
            <w:tcW w:w="7597" w:type="dxa"/>
          </w:tcPr>
          <w:p>
            <w:pPr>
              <w:pStyle w:val="0"/>
            </w:pPr>
            <w:r>
              <w:rPr>
                <w:sz w:val="24"/>
              </w:rPr>
              <w:t xml:space="preserve">Операции на органе слуха, придаточных пазухах носа и верхних дыхательных путях (уровень 2)</w:t>
            </w:r>
          </w:p>
        </w:tc>
      </w:tr>
      <w:tr>
        <w:tc>
          <w:tcPr>
            <w:tcW w:w="1217" w:type="dxa"/>
          </w:tcPr>
          <w:p>
            <w:pPr>
              <w:pStyle w:val="0"/>
              <w:jc w:val="center"/>
            </w:pPr>
            <w:r>
              <w:rPr>
                <w:sz w:val="24"/>
              </w:rPr>
              <w:t xml:space="preserve">st20.010</w:t>
            </w:r>
          </w:p>
        </w:tc>
        <w:tc>
          <w:tcPr>
            <w:tcW w:w="7597" w:type="dxa"/>
          </w:tcPr>
          <w:p>
            <w:pPr>
              <w:pStyle w:val="0"/>
            </w:pPr>
            <w:r>
              <w:rPr>
                <w:sz w:val="24"/>
              </w:rPr>
              <w:t xml:space="preserve">Замена речевого процессора</w:t>
            </w:r>
          </w:p>
        </w:tc>
      </w:tr>
      <w:tr>
        <w:tc>
          <w:tcPr>
            <w:tcW w:w="1217" w:type="dxa"/>
          </w:tcPr>
          <w:p>
            <w:pPr>
              <w:pStyle w:val="0"/>
              <w:jc w:val="center"/>
            </w:pPr>
            <w:r>
              <w:rPr>
                <w:sz w:val="24"/>
              </w:rPr>
              <w:t xml:space="preserve">st21.001</w:t>
            </w:r>
          </w:p>
        </w:tc>
        <w:tc>
          <w:tcPr>
            <w:tcW w:w="7597" w:type="dxa"/>
          </w:tcPr>
          <w:p>
            <w:pPr>
              <w:pStyle w:val="0"/>
            </w:pPr>
            <w:r>
              <w:rPr>
                <w:sz w:val="24"/>
              </w:rPr>
              <w:t xml:space="preserve">Операции на органе зрения (уровень 1)</w:t>
            </w:r>
          </w:p>
        </w:tc>
      </w:tr>
      <w:tr>
        <w:tc>
          <w:tcPr>
            <w:tcW w:w="1217" w:type="dxa"/>
          </w:tcPr>
          <w:p>
            <w:pPr>
              <w:pStyle w:val="0"/>
              <w:jc w:val="center"/>
            </w:pPr>
            <w:r>
              <w:rPr>
                <w:sz w:val="24"/>
              </w:rPr>
              <w:t xml:space="preserve">st21.002</w:t>
            </w:r>
          </w:p>
        </w:tc>
        <w:tc>
          <w:tcPr>
            <w:tcW w:w="7597" w:type="dxa"/>
          </w:tcPr>
          <w:p>
            <w:pPr>
              <w:pStyle w:val="0"/>
            </w:pPr>
            <w:r>
              <w:rPr>
                <w:sz w:val="24"/>
              </w:rPr>
              <w:t xml:space="preserve">Операции на органе зрения (уровень 2)</w:t>
            </w:r>
          </w:p>
        </w:tc>
      </w:tr>
      <w:tr>
        <w:tc>
          <w:tcPr>
            <w:tcW w:w="1217" w:type="dxa"/>
          </w:tcPr>
          <w:p>
            <w:pPr>
              <w:pStyle w:val="0"/>
              <w:jc w:val="center"/>
            </w:pPr>
            <w:r>
              <w:rPr>
                <w:sz w:val="24"/>
              </w:rPr>
              <w:t xml:space="preserve">st21.003</w:t>
            </w:r>
          </w:p>
        </w:tc>
        <w:tc>
          <w:tcPr>
            <w:tcW w:w="7597" w:type="dxa"/>
          </w:tcPr>
          <w:p>
            <w:pPr>
              <w:pStyle w:val="0"/>
            </w:pPr>
            <w:r>
              <w:rPr>
                <w:sz w:val="24"/>
              </w:rPr>
              <w:t xml:space="preserve">Операции на органе зрения (уровень 3)</w:t>
            </w:r>
          </w:p>
        </w:tc>
      </w:tr>
      <w:tr>
        <w:tc>
          <w:tcPr>
            <w:tcW w:w="1217" w:type="dxa"/>
          </w:tcPr>
          <w:p>
            <w:pPr>
              <w:pStyle w:val="0"/>
              <w:jc w:val="center"/>
            </w:pPr>
            <w:r>
              <w:rPr>
                <w:sz w:val="24"/>
              </w:rPr>
              <w:t xml:space="preserve">st21.004</w:t>
            </w:r>
          </w:p>
        </w:tc>
        <w:tc>
          <w:tcPr>
            <w:tcW w:w="7597" w:type="dxa"/>
          </w:tcPr>
          <w:p>
            <w:pPr>
              <w:pStyle w:val="0"/>
            </w:pPr>
            <w:r>
              <w:rPr>
                <w:sz w:val="24"/>
              </w:rPr>
              <w:t xml:space="preserve">Операции на органе зрения (уровень 4)</w:t>
            </w:r>
          </w:p>
        </w:tc>
      </w:tr>
      <w:tr>
        <w:tc>
          <w:tcPr>
            <w:tcW w:w="1217" w:type="dxa"/>
          </w:tcPr>
          <w:p>
            <w:pPr>
              <w:pStyle w:val="0"/>
              <w:jc w:val="center"/>
            </w:pPr>
            <w:r>
              <w:rPr>
                <w:sz w:val="24"/>
              </w:rPr>
              <w:t xml:space="preserve">st21.005</w:t>
            </w:r>
          </w:p>
        </w:tc>
        <w:tc>
          <w:tcPr>
            <w:tcW w:w="7597" w:type="dxa"/>
          </w:tcPr>
          <w:p>
            <w:pPr>
              <w:pStyle w:val="0"/>
            </w:pPr>
            <w:r>
              <w:rPr>
                <w:sz w:val="24"/>
              </w:rPr>
              <w:t xml:space="preserve">Операции на органе зрения (уровень 5)</w:t>
            </w:r>
          </w:p>
        </w:tc>
      </w:tr>
      <w:tr>
        <w:tc>
          <w:tcPr>
            <w:tcW w:w="1217" w:type="dxa"/>
          </w:tcPr>
          <w:p>
            <w:pPr>
              <w:pStyle w:val="0"/>
              <w:jc w:val="center"/>
            </w:pPr>
            <w:r>
              <w:rPr>
                <w:sz w:val="24"/>
              </w:rPr>
              <w:t xml:space="preserve">st21.006</w:t>
            </w:r>
          </w:p>
        </w:tc>
        <w:tc>
          <w:tcPr>
            <w:tcW w:w="7597" w:type="dxa"/>
          </w:tcPr>
          <w:p>
            <w:pPr>
              <w:pStyle w:val="0"/>
            </w:pPr>
            <w:r>
              <w:rPr>
                <w:sz w:val="24"/>
              </w:rPr>
              <w:t xml:space="preserve">Операции на органе зрения (уровень 6)</w:t>
            </w:r>
          </w:p>
        </w:tc>
      </w:tr>
      <w:tr>
        <w:tc>
          <w:tcPr>
            <w:tcW w:w="1217" w:type="dxa"/>
          </w:tcPr>
          <w:p>
            <w:pPr>
              <w:pStyle w:val="0"/>
              <w:jc w:val="center"/>
            </w:pPr>
            <w:r>
              <w:rPr>
                <w:sz w:val="24"/>
              </w:rPr>
              <w:t xml:space="preserve">st21.009</w:t>
            </w:r>
          </w:p>
        </w:tc>
        <w:tc>
          <w:tcPr>
            <w:tcW w:w="7597" w:type="dxa"/>
          </w:tcPr>
          <w:p>
            <w:pPr>
              <w:pStyle w:val="0"/>
            </w:pPr>
            <w:r>
              <w:rPr>
                <w:sz w:val="24"/>
              </w:rPr>
              <w:t xml:space="preserve">Операции на органе зрения (факоэмульсификация с имплантацией ИОЛ)</w:t>
            </w:r>
          </w:p>
        </w:tc>
      </w:tr>
      <w:tr>
        <w:tc>
          <w:tcPr>
            <w:tcW w:w="1217" w:type="dxa"/>
          </w:tcPr>
          <w:p>
            <w:pPr>
              <w:pStyle w:val="0"/>
              <w:jc w:val="center"/>
            </w:pPr>
            <w:r>
              <w:rPr>
                <w:sz w:val="24"/>
              </w:rPr>
              <w:t xml:space="preserve">st25.004</w:t>
            </w:r>
          </w:p>
        </w:tc>
        <w:tc>
          <w:tcPr>
            <w:tcW w:w="7597" w:type="dxa"/>
          </w:tcPr>
          <w:p>
            <w:pPr>
              <w:pStyle w:val="0"/>
            </w:pPr>
            <w:r>
              <w:rPr>
                <w:sz w:val="24"/>
              </w:rPr>
              <w:t xml:space="preserve">Диагностическое обследование сердечно-сосудистой системы</w:t>
            </w:r>
          </w:p>
        </w:tc>
      </w:tr>
      <w:tr>
        <w:tc>
          <w:tcPr>
            <w:tcW w:w="1217" w:type="dxa"/>
          </w:tcPr>
          <w:p>
            <w:pPr>
              <w:pStyle w:val="0"/>
              <w:jc w:val="center"/>
            </w:pPr>
            <w:r>
              <w:rPr>
                <w:sz w:val="24"/>
              </w:rPr>
              <w:t xml:space="preserve">st27.012</w:t>
            </w:r>
          </w:p>
        </w:tc>
        <w:tc>
          <w:tcPr>
            <w:tcW w:w="7597" w:type="dxa"/>
          </w:tcPr>
          <w:p>
            <w:pPr>
              <w:pStyle w:val="0"/>
            </w:pPr>
            <w:r>
              <w:rPr>
                <w:sz w:val="24"/>
              </w:rPr>
              <w:t xml:space="preserve">Отравления и другие воздействия внешних причин</w:t>
            </w:r>
          </w:p>
        </w:tc>
      </w:tr>
      <w:tr>
        <w:tc>
          <w:tcPr>
            <w:tcW w:w="1217" w:type="dxa"/>
          </w:tcPr>
          <w:p>
            <w:pPr>
              <w:pStyle w:val="0"/>
              <w:jc w:val="center"/>
            </w:pPr>
            <w:r>
              <w:rPr>
                <w:sz w:val="24"/>
              </w:rPr>
              <w:t xml:space="preserve">st30.006</w:t>
            </w:r>
          </w:p>
        </w:tc>
        <w:tc>
          <w:tcPr>
            <w:tcW w:w="7597" w:type="dxa"/>
          </w:tcPr>
          <w:p>
            <w:pPr>
              <w:pStyle w:val="0"/>
            </w:pPr>
            <w:r>
              <w:rPr>
                <w:sz w:val="24"/>
              </w:rPr>
              <w:t xml:space="preserve">Операции на мужских половых органах, взрослые (уровень 1)</w:t>
            </w:r>
          </w:p>
        </w:tc>
      </w:tr>
      <w:tr>
        <w:tc>
          <w:tcPr>
            <w:tcW w:w="1217" w:type="dxa"/>
          </w:tcPr>
          <w:p>
            <w:pPr>
              <w:pStyle w:val="0"/>
              <w:jc w:val="center"/>
            </w:pPr>
            <w:r>
              <w:rPr>
                <w:sz w:val="24"/>
              </w:rPr>
              <w:t xml:space="preserve">st30.010</w:t>
            </w:r>
          </w:p>
        </w:tc>
        <w:tc>
          <w:tcPr>
            <w:tcW w:w="7597" w:type="dxa"/>
          </w:tcPr>
          <w:p>
            <w:pPr>
              <w:pStyle w:val="0"/>
            </w:pPr>
            <w:r>
              <w:rPr>
                <w:sz w:val="24"/>
              </w:rPr>
              <w:t xml:space="preserve">Операции на почке и мочевыделительной системе, взрослые (уровень 1)</w:t>
            </w:r>
          </w:p>
        </w:tc>
      </w:tr>
      <w:tr>
        <w:tc>
          <w:tcPr>
            <w:tcW w:w="1217" w:type="dxa"/>
          </w:tcPr>
          <w:p>
            <w:pPr>
              <w:pStyle w:val="0"/>
              <w:jc w:val="center"/>
            </w:pPr>
            <w:r>
              <w:rPr>
                <w:sz w:val="24"/>
              </w:rPr>
              <w:t xml:space="preserve">st30.011</w:t>
            </w:r>
          </w:p>
        </w:tc>
        <w:tc>
          <w:tcPr>
            <w:tcW w:w="7597" w:type="dxa"/>
          </w:tcPr>
          <w:p>
            <w:pPr>
              <w:pStyle w:val="0"/>
            </w:pPr>
            <w:r>
              <w:rPr>
                <w:sz w:val="24"/>
              </w:rPr>
              <w:t xml:space="preserve">Операции на почке и мочевыделительной системе, взрослые (уровень 2)</w:t>
            </w:r>
          </w:p>
        </w:tc>
      </w:tr>
      <w:tr>
        <w:tc>
          <w:tcPr>
            <w:tcW w:w="1217" w:type="dxa"/>
          </w:tcPr>
          <w:p>
            <w:pPr>
              <w:pStyle w:val="0"/>
              <w:jc w:val="center"/>
            </w:pPr>
            <w:r>
              <w:rPr>
                <w:sz w:val="24"/>
              </w:rPr>
              <w:t xml:space="preserve">st30.012</w:t>
            </w:r>
          </w:p>
        </w:tc>
        <w:tc>
          <w:tcPr>
            <w:tcW w:w="7597" w:type="dxa"/>
          </w:tcPr>
          <w:p>
            <w:pPr>
              <w:pStyle w:val="0"/>
            </w:pPr>
            <w:r>
              <w:rPr>
                <w:sz w:val="24"/>
              </w:rPr>
              <w:t xml:space="preserve">Операции на почке и мочевыделительной системе, взрослые (уровень 3)</w:t>
            </w:r>
          </w:p>
        </w:tc>
      </w:tr>
      <w:tr>
        <w:tc>
          <w:tcPr>
            <w:tcW w:w="1217" w:type="dxa"/>
          </w:tcPr>
          <w:p>
            <w:pPr>
              <w:pStyle w:val="0"/>
              <w:jc w:val="center"/>
            </w:pPr>
            <w:r>
              <w:rPr>
                <w:sz w:val="24"/>
              </w:rPr>
              <w:t xml:space="preserve">st30.014</w:t>
            </w:r>
          </w:p>
        </w:tc>
        <w:tc>
          <w:tcPr>
            <w:tcW w:w="7597" w:type="dxa"/>
          </w:tcPr>
          <w:p>
            <w:pPr>
              <w:pStyle w:val="0"/>
            </w:pPr>
            <w:r>
              <w:rPr>
                <w:sz w:val="24"/>
              </w:rPr>
              <w:t xml:space="preserve">Операции на почке и мочевыделительной системе, взрослые (уровень 5)</w:t>
            </w:r>
          </w:p>
        </w:tc>
      </w:tr>
      <w:tr>
        <w:tc>
          <w:tcPr>
            <w:tcW w:w="1217" w:type="dxa"/>
          </w:tcPr>
          <w:p>
            <w:pPr>
              <w:pStyle w:val="0"/>
              <w:jc w:val="center"/>
            </w:pPr>
            <w:r>
              <w:rPr>
                <w:sz w:val="24"/>
              </w:rPr>
              <w:t xml:space="preserve">st30.016</w:t>
            </w:r>
          </w:p>
        </w:tc>
        <w:tc>
          <w:tcPr>
            <w:tcW w:w="7597" w:type="dxa"/>
          </w:tcPr>
          <w:p>
            <w:pPr>
              <w:pStyle w:val="0"/>
            </w:pPr>
            <w:r>
              <w:rPr>
                <w:sz w:val="24"/>
              </w:rPr>
              <w:t xml:space="preserve">Операции на почке и мочевыделительной системе, взрослые (уровень 7)</w:t>
            </w:r>
          </w:p>
        </w:tc>
      </w:tr>
      <w:tr>
        <w:tc>
          <w:tcPr>
            <w:tcW w:w="1217" w:type="dxa"/>
          </w:tcPr>
          <w:p>
            <w:pPr>
              <w:pStyle w:val="0"/>
              <w:jc w:val="center"/>
            </w:pPr>
            <w:r>
              <w:rPr>
                <w:sz w:val="24"/>
              </w:rPr>
              <w:t xml:space="preserve">st31.017</w:t>
            </w:r>
          </w:p>
        </w:tc>
        <w:tc>
          <w:tcPr>
            <w:tcW w:w="7597" w:type="dxa"/>
          </w:tcPr>
          <w:p>
            <w:pPr>
              <w:pStyle w:val="0"/>
            </w:pPr>
            <w:r>
              <w:rPr>
                <w:sz w:val="24"/>
              </w:rPr>
              <w:t xml:space="preserve">Доброкачественные новообразования, новообразования in situ кожи, жировой ткани и другие болезни кожи</w:t>
            </w:r>
          </w:p>
        </w:tc>
      </w:tr>
      <w:tr>
        <w:tc>
          <w:tcPr>
            <w:tcW w:w="1217" w:type="dxa"/>
          </w:tcPr>
          <w:p>
            <w:pPr>
              <w:pStyle w:val="0"/>
              <w:jc w:val="center"/>
            </w:pPr>
            <w:r>
              <w:rPr>
                <w:sz w:val="24"/>
              </w:rPr>
              <w:t xml:space="preserve">st32.002</w:t>
            </w:r>
          </w:p>
        </w:tc>
        <w:tc>
          <w:tcPr>
            <w:tcW w:w="7597" w:type="dxa"/>
          </w:tcPr>
          <w:p>
            <w:pPr>
              <w:pStyle w:val="0"/>
            </w:pPr>
            <w:r>
              <w:rPr>
                <w:sz w:val="24"/>
              </w:rPr>
              <w:t xml:space="preserve">Операции на желчном пузыре и желчевыводящих путях (уровень 2)</w:t>
            </w:r>
          </w:p>
        </w:tc>
      </w:tr>
      <w:tr>
        <w:tc>
          <w:tcPr>
            <w:tcW w:w="1217" w:type="dxa"/>
          </w:tcPr>
          <w:p>
            <w:pPr>
              <w:pStyle w:val="0"/>
              <w:jc w:val="center"/>
            </w:pPr>
            <w:r>
              <w:rPr>
                <w:sz w:val="24"/>
              </w:rPr>
              <w:t xml:space="preserve">st32.016</w:t>
            </w:r>
          </w:p>
        </w:tc>
        <w:tc>
          <w:tcPr>
            <w:tcW w:w="7597" w:type="dxa"/>
          </w:tcPr>
          <w:p>
            <w:pPr>
              <w:pStyle w:val="0"/>
            </w:pPr>
            <w:r>
              <w:rPr>
                <w:sz w:val="24"/>
              </w:rPr>
              <w:t xml:space="preserve">Другие операции на органах брюшной полости (уровень 1)</w:t>
            </w:r>
          </w:p>
        </w:tc>
      </w:tr>
      <w:tr>
        <w:tc>
          <w:tcPr>
            <w:tcW w:w="1217" w:type="dxa"/>
          </w:tcPr>
          <w:p>
            <w:pPr>
              <w:pStyle w:val="0"/>
              <w:jc w:val="center"/>
            </w:pPr>
            <w:r>
              <w:rPr>
                <w:sz w:val="24"/>
              </w:rPr>
              <w:t xml:space="preserve">st34.002</w:t>
            </w:r>
          </w:p>
        </w:tc>
        <w:tc>
          <w:tcPr>
            <w:tcW w:w="7597" w:type="dxa"/>
          </w:tcPr>
          <w:p>
            <w:pPr>
              <w:pStyle w:val="0"/>
            </w:pPr>
            <w:r>
              <w:rPr>
                <w:sz w:val="24"/>
              </w:rPr>
              <w:t xml:space="preserve">Операции на органах полости рта (уровень 1)</w:t>
            </w:r>
          </w:p>
        </w:tc>
      </w:tr>
      <w:tr>
        <w:tc>
          <w:tcPr>
            <w:tcW w:w="1217" w:type="dxa"/>
          </w:tcPr>
          <w:p>
            <w:pPr>
              <w:pStyle w:val="0"/>
              <w:jc w:val="center"/>
            </w:pPr>
            <w:r>
              <w:rPr>
                <w:sz w:val="24"/>
              </w:rPr>
              <w:t xml:space="preserve">st36.001</w:t>
            </w:r>
          </w:p>
        </w:tc>
        <w:tc>
          <w:tcPr>
            <w:tcW w:w="7597" w:type="dxa"/>
          </w:tcPr>
          <w:p>
            <w:pPr>
              <w:pStyle w:val="0"/>
            </w:pPr>
            <w:r>
              <w:rPr>
                <w:sz w:val="24"/>
              </w:rPr>
              <w:t xml:space="preserve">Комплексное лечение с применением препаратов иммуноглобулина *</w:t>
            </w:r>
          </w:p>
        </w:tc>
      </w:tr>
      <w:tr>
        <w:tc>
          <w:tcPr>
            <w:tcW w:w="1217" w:type="dxa"/>
          </w:tcPr>
          <w:p>
            <w:pPr>
              <w:pStyle w:val="0"/>
              <w:jc w:val="center"/>
            </w:pPr>
            <w:r>
              <w:rPr>
                <w:sz w:val="24"/>
              </w:rPr>
              <w:t xml:space="preserve">st36.007</w:t>
            </w:r>
          </w:p>
        </w:tc>
        <w:tc>
          <w:tcPr>
            <w:tcW w:w="7597" w:type="dxa"/>
          </w:tcPr>
          <w:p>
            <w:pPr>
              <w:pStyle w:val="0"/>
            </w:pPr>
            <w:r>
              <w:rPr>
                <w:sz w:val="24"/>
              </w:rPr>
              <w:t xml:space="preserve">Установка, замена, заправка помп для лекарственных препаратов</w:t>
            </w:r>
          </w:p>
        </w:tc>
      </w:tr>
      <w:tr>
        <w:tc>
          <w:tcPr>
            <w:tcW w:w="1217" w:type="dxa"/>
          </w:tcPr>
          <w:p>
            <w:pPr>
              <w:pStyle w:val="0"/>
              <w:jc w:val="center"/>
            </w:pPr>
            <w:r>
              <w:rPr>
                <w:sz w:val="24"/>
              </w:rPr>
              <w:t xml:space="preserve">st36.009</w:t>
            </w:r>
          </w:p>
        </w:tc>
        <w:tc>
          <w:tcPr>
            <w:tcW w:w="7597" w:type="dxa"/>
          </w:tcPr>
          <w:p>
            <w:pPr>
              <w:pStyle w:val="0"/>
            </w:pPr>
            <w:r>
              <w:rPr>
                <w:sz w:val="24"/>
              </w:rPr>
              <w:t xml:space="preserve">Реинфузия аутокрови</w:t>
            </w:r>
          </w:p>
        </w:tc>
      </w:tr>
      <w:tr>
        <w:tc>
          <w:tcPr>
            <w:tcW w:w="1217" w:type="dxa"/>
          </w:tcPr>
          <w:p>
            <w:pPr>
              <w:pStyle w:val="0"/>
              <w:jc w:val="center"/>
            </w:pPr>
            <w:r>
              <w:rPr>
                <w:sz w:val="24"/>
              </w:rPr>
              <w:t xml:space="preserve">st36.010</w:t>
            </w:r>
          </w:p>
        </w:tc>
        <w:tc>
          <w:tcPr>
            <w:tcW w:w="7597" w:type="dxa"/>
          </w:tcPr>
          <w:p>
            <w:pPr>
              <w:pStyle w:val="0"/>
            </w:pPr>
            <w:r>
              <w:rPr>
                <w:sz w:val="24"/>
              </w:rPr>
              <w:t xml:space="preserve">Баллонная внутриаортальная контрпульсация</w:t>
            </w:r>
          </w:p>
        </w:tc>
      </w:tr>
      <w:tr>
        <w:tc>
          <w:tcPr>
            <w:tcW w:w="1217" w:type="dxa"/>
          </w:tcPr>
          <w:p>
            <w:pPr>
              <w:pStyle w:val="0"/>
              <w:jc w:val="center"/>
            </w:pPr>
            <w:r>
              <w:rPr>
                <w:sz w:val="24"/>
              </w:rPr>
              <w:t xml:space="preserve">st36.011</w:t>
            </w:r>
          </w:p>
        </w:tc>
        <w:tc>
          <w:tcPr>
            <w:tcW w:w="7597" w:type="dxa"/>
          </w:tcPr>
          <w:p>
            <w:pPr>
              <w:pStyle w:val="0"/>
            </w:pPr>
            <w:r>
              <w:rPr>
                <w:sz w:val="24"/>
              </w:rPr>
              <w:t xml:space="preserve">Экстракорпоральная мембранная оксигенация</w:t>
            </w:r>
          </w:p>
        </w:tc>
      </w:tr>
      <w:tr>
        <w:tc>
          <w:tcPr>
            <w:tcW w:w="1217" w:type="dxa"/>
          </w:tcPr>
          <w:p>
            <w:pPr>
              <w:pStyle w:val="0"/>
              <w:jc w:val="center"/>
            </w:pPr>
            <w:r>
              <w:rPr>
                <w:sz w:val="24"/>
              </w:rPr>
              <w:t xml:space="preserve">st36.024</w:t>
            </w:r>
          </w:p>
        </w:tc>
        <w:tc>
          <w:tcPr>
            <w:tcW w:w="7597" w:type="dxa"/>
          </w:tcPr>
          <w:p>
            <w:pPr>
              <w:pStyle w:val="0"/>
            </w:pPr>
            <w:r>
              <w:rPr>
                <w:sz w:val="24"/>
              </w:rPr>
              <w:t xml:space="preserve">Радиойодтерапия</w:t>
            </w:r>
          </w:p>
        </w:tc>
      </w:tr>
      <w:tr>
        <w:tc>
          <w:tcPr>
            <w:tcW w:w="1217" w:type="dxa"/>
          </w:tcPr>
          <w:p>
            <w:pPr>
              <w:pStyle w:val="0"/>
              <w:jc w:val="center"/>
            </w:pPr>
            <w:r>
              <w:rPr>
                <w:sz w:val="24"/>
              </w:rPr>
              <w:t xml:space="preserve">st36.025</w:t>
            </w:r>
          </w:p>
        </w:tc>
        <w:tc>
          <w:tcPr>
            <w:tcW w:w="7597" w:type="dxa"/>
          </w:tcPr>
          <w:p>
            <w:pPr>
              <w:pStyle w:val="0"/>
            </w:pPr>
            <w:r>
              <w:rPr>
                <w:sz w:val="24"/>
              </w:rPr>
              <w:t xml:space="preserve">Проведение иммунизации против респираторно-синцитиальной вирусной инфекции (уровень 1)</w:t>
            </w:r>
          </w:p>
        </w:tc>
      </w:tr>
      <w:tr>
        <w:tc>
          <w:tcPr>
            <w:tcW w:w="1217" w:type="dxa"/>
          </w:tcPr>
          <w:p>
            <w:pPr>
              <w:pStyle w:val="0"/>
              <w:jc w:val="center"/>
            </w:pPr>
            <w:r>
              <w:rPr>
                <w:sz w:val="24"/>
              </w:rPr>
              <w:t xml:space="preserve">st36.026</w:t>
            </w:r>
          </w:p>
        </w:tc>
        <w:tc>
          <w:tcPr>
            <w:tcW w:w="7597" w:type="dxa"/>
          </w:tcPr>
          <w:p>
            <w:pPr>
              <w:pStyle w:val="0"/>
            </w:pPr>
            <w:r>
              <w:rPr>
                <w:sz w:val="24"/>
              </w:rPr>
              <w:t xml:space="preserve">Проведение иммунизации против респираторно-синцитиальной вирусной инфекции (уровень 2)</w:t>
            </w:r>
          </w:p>
        </w:tc>
      </w:tr>
      <w:tr>
        <w:tc>
          <w:tcPr>
            <w:tcW w:w="1217" w:type="dxa"/>
          </w:tcPr>
          <w:p>
            <w:pPr>
              <w:pStyle w:val="0"/>
              <w:jc w:val="center"/>
            </w:pPr>
            <w:r>
              <w:rPr>
                <w:sz w:val="24"/>
              </w:rPr>
              <w:t xml:space="preserve">st36.028</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 *</w:t>
            </w:r>
          </w:p>
        </w:tc>
      </w:tr>
      <w:tr>
        <w:tc>
          <w:tcPr>
            <w:tcW w:w="1217" w:type="dxa"/>
          </w:tcPr>
          <w:p>
            <w:pPr>
              <w:pStyle w:val="0"/>
              <w:jc w:val="center"/>
            </w:pPr>
            <w:r>
              <w:rPr>
                <w:sz w:val="24"/>
              </w:rPr>
              <w:t xml:space="preserve">st36.029</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2) *</w:t>
            </w:r>
          </w:p>
        </w:tc>
      </w:tr>
      <w:tr>
        <w:tc>
          <w:tcPr>
            <w:tcW w:w="1217" w:type="dxa"/>
          </w:tcPr>
          <w:p>
            <w:pPr>
              <w:pStyle w:val="0"/>
              <w:jc w:val="center"/>
            </w:pPr>
            <w:r>
              <w:rPr>
                <w:sz w:val="24"/>
              </w:rPr>
              <w:t xml:space="preserve">st36.030</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3) *</w:t>
            </w:r>
          </w:p>
        </w:tc>
      </w:tr>
      <w:tr>
        <w:tc>
          <w:tcPr>
            <w:tcW w:w="1217" w:type="dxa"/>
          </w:tcPr>
          <w:p>
            <w:pPr>
              <w:pStyle w:val="0"/>
              <w:jc w:val="center"/>
            </w:pPr>
            <w:r>
              <w:rPr>
                <w:sz w:val="24"/>
              </w:rPr>
              <w:t xml:space="preserve">st36.031</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4) *</w:t>
            </w:r>
          </w:p>
        </w:tc>
      </w:tr>
      <w:tr>
        <w:tc>
          <w:tcPr>
            <w:tcW w:w="1217" w:type="dxa"/>
          </w:tcPr>
          <w:p>
            <w:pPr>
              <w:pStyle w:val="0"/>
              <w:jc w:val="center"/>
            </w:pPr>
            <w:r>
              <w:rPr>
                <w:sz w:val="24"/>
              </w:rPr>
              <w:t xml:space="preserve">st36.032</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5) *</w:t>
            </w:r>
          </w:p>
        </w:tc>
      </w:tr>
      <w:tr>
        <w:tc>
          <w:tcPr>
            <w:tcW w:w="1217" w:type="dxa"/>
          </w:tcPr>
          <w:p>
            <w:pPr>
              <w:pStyle w:val="0"/>
              <w:jc w:val="center"/>
            </w:pPr>
            <w:r>
              <w:rPr>
                <w:sz w:val="24"/>
              </w:rPr>
              <w:t xml:space="preserve">st36.033</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6) *</w:t>
            </w:r>
          </w:p>
        </w:tc>
      </w:tr>
      <w:tr>
        <w:tc>
          <w:tcPr>
            <w:tcW w:w="1217" w:type="dxa"/>
          </w:tcPr>
          <w:p>
            <w:pPr>
              <w:pStyle w:val="0"/>
              <w:jc w:val="center"/>
            </w:pPr>
            <w:r>
              <w:rPr>
                <w:sz w:val="24"/>
              </w:rPr>
              <w:t xml:space="preserve">st36.034</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7) *</w:t>
            </w:r>
          </w:p>
        </w:tc>
      </w:tr>
      <w:tr>
        <w:tc>
          <w:tcPr>
            <w:tcW w:w="1217" w:type="dxa"/>
          </w:tcPr>
          <w:p>
            <w:pPr>
              <w:pStyle w:val="0"/>
              <w:jc w:val="center"/>
            </w:pPr>
            <w:r>
              <w:rPr>
                <w:sz w:val="24"/>
              </w:rPr>
              <w:t xml:space="preserve">st36.035</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8) *</w:t>
            </w:r>
          </w:p>
        </w:tc>
      </w:tr>
      <w:tr>
        <w:tc>
          <w:tcPr>
            <w:tcW w:w="1217" w:type="dxa"/>
          </w:tcPr>
          <w:p>
            <w:pPr>
              <w:pStyle w:val="0"/>
              <w:jc w:val="center"/>
            </w:pPr>
            <w:r>
              <w:rPr>
                <w:sz w:val="24"/>
              </w:rPr>
              <w:t xml:space="preserve">st36.036</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9) *</w:t>
            </w:r>
          </w:p>
        </w:tc>
      </w:tr>
      <w:tr>
        <w:tc>
          <w:tcPr>
            <w:tcW w:w="1217" w:type="dxa"/>
          </w:tcPr>
          <w:p>
            <w:pPr>
              <w:pStyle w:val="0"/>
              <w:jc w:val="center"/>
            </w:pPr>
            <w:r>
              <w:rPr>
                <w:sz w:val="24"/>
              </w:rPr>
              <w:t xml:space="preserve">st36.037</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10) *</w:t>
            </w:r>
          </w:p>
        </w:tc>
      </w:tr>
      <w:tr>
        <w:tc>
          <w:tcPr>
            <w:tcW w:w="1217" w:type="dxa"/>
          </w:tcPr>
          <w:p>
            <w:pPr>
              <w:pStyle w:val="0"/>
              <w:jc w:val="center"/>
            </w:pPr>
            <w:r>
              <w:rPr>
                <w:sz w:val="24"/>
              </w:rPr>
              <w:t xml:space="preserve">st36.038</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11) *</w:t>
            </w:r>
          </w:p>
        </w:tc>
      </w:tr>
      <w:tr>
        <w:tc>
          <w:tcPr>
            <w:tcW w:w="1217" w:type="dxa"/>
          </w:tcPr>
          <w:p>
            <w:pPr>
              <w:pStyle w:val="0"/>
              <w:jc w:val="center"/>
            </w:pPr>
            <w:r>
              <w:rPr>
                <w:sz w:val="24"/>
              </w:rPr>
              <w:t xml:space="preserve">st36.039</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12) *</w:t>
            </w:r>
          </w:p>
        </w:tc>
      </w:tr>
      <w:tr>
        <w:tc>
          <w:tcPr>
            <w:tcW w:w="1217" w:type="dxa"/>
          </w:tcPr>
          <w:p>
            <w:pPr>
              <w:pStyle w:val="0"/>
              <w:jc w:val="center"/>
            </w:pPr>
            <w:r>
              <w:rPr>
                <w:sz w:val="24"/>
              </w:rPr>
              <w:t xml:space="preserve">st36.040</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13) *</w:t>
            </w:r>
          </w:p>
        </w:tc>
      </w:tr>
      <w:tr>
        <w:tc>
          <w:tcPr>
            <w:tcW w:w="1217" w:type="dxa"/>
          </w:tcPr>
          <w:p>
            <w:pPr>
              <w:pStyle w:val="0"/>
              <w:jc w:val="center"/>
            </w:pPr>
            <w:r>
              <w:rPr>
                <w:sz w:val="24"/>
              </w:rPr>
              <w:t xml:space="preserve">st36.041</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14) *</w:t>
            </w:r>
          </w:p>
        </w:tc>
      </w:tr>
      <w:tr>
        <w:tc>
          <w:tcPr>
            <w:tcW w:w="1217" w:type="dxa"/>
          </w:tcPr>
          <w:p>
            <w:pPr>
              <w:pStyle w:val="0"/>
              <w:jc w:val="center"/>
            </w:pPr>
            <w:r>
              <w:rPr>
                <w:sz w:val="24"/>
              </w:rPr>
              <w:t xml:space="preserve">st36.042</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15) *</w:t>
            </w:r>
          </w:p>
        </w:tc>
      </w:tr>
      <w:tr>
        <w:tc>
          <w:tcPr>
            <w:tcW w:w="1217" w:type="dxa"/>
          </w:tcPr>
          <w:p>
            <w:pPr>
              <w:pStyle w:val="0"/>
              <w:jc w:val="center"/>
            </w:pPr>
            <w:r>
              <w:rPr>
                <w:sz w:val="24"/>
              </w:rPr>
              <w:t xml:space="preserve">st36.043</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16) *</w:t>
            </w:r>
          </w:p>
        </w:tc>
      </w:tr>
      <w:tr>
        <w:tc>
          <w:tcPr>
            <w:tcW w:w="1217" w:type="dxa"/>
          </w:tcPr>
          <w:p>
            <w:pPr>
              <w:pStyle w:val="0"/>
              <w:jc w:val="center"/>
            </w:pPr>
            <w:r>
              <w:rPr>
                <w:sz w:val="24"/>
              </w:rPr>
              <w:t xml:space="preserve">st36.044</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17) *</w:t>
            </w:r>
          </w:p>
        </w:tc>
      </w:tr>
      <w:tr>
        <w:tc>
          <w:tcPr>
            <w:tcW w:w="1217" w:type="dxa"/>
          </w:tcPr>
          <w:p>
            <w:pPr>
              <w:pStyle w:val="0"/>
              <w:jc w:val="center"/>
            </w:pPr>
            <w:r>
              <w:rPr>
                <w:sz w:val="24"/>
              </w:rPr>
              <w:t xml:space="preserve">st36.045</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18) *</w:t>
            </w:r>
          </w:p>
        </w:tc>
      </w:tr>
      <w:tr>
        <w:tc>
          <w:tcPr>
            <w:tcW w:w="1217" w:type="dxa"/>
          </w:tcPr>
          <w:p>
            <w:pPr>
              <w:pStyle w:val="0"/>
              <w:jc w:val="center"/>
            </w:pPr>
            <w:r>
              <w:rPr>
                <w:sz w:val="24"/>
              </w:rPr>
              <w:t xml:space="preserve">st36.046</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19) *</w:t>
            </w:r>
          </w:p>
        </w:tc>
      </w:tr>
      <w:tr>
        <w:tc>
          <w:tcPr>
            <w:tcW w:w="1217" w:type="dxa"/>
          </w:tcPr>
          <w:p>
            <w:pPr>
              <w:pStyle w:val="0"/>
              <w:jc w:val="center"/>
            </w:pPr>
            <w:r>
              <w:rPr>
                <w:sz w:val="24"/>
              </w:rPr>
              <w:t xml:space="preserve">st36.047</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20) *</w:t>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4"/>
        </w:rPr>
      </w:r>
    </w:p>
    <w:p>
      <w:pPr>
        <w:pStyle w:val="0"/>
        <w:outlineLvl w:val="1"/>
        <w:jc w:val="right"/>
      </w:pPr>
      <w:r>
        <w:rPr>
          <w:sz w:val="24"/>
        </w:rPr>
        <w:t xml:space="preserve">Таблица 2</w:t>
      </w:r>
    </w:p>
    <w:p>
      <w:pPr>
        <w:pStyle w:val="0"/>
        <w:jc w:val="both"/>
      </w:pPr>
      <w:r>
        <w:rPr>
          <w:sz w:val="24"/>
        </w:rPr>
      </w:r>
    </w:p>
    <w:bookmarkStart w:id="31233" w:name="P31233"/>
    <w:bookmarkEnd w:id="31233"/>
    <w:p>
      <w:pPr>
        <w:pStyle w:val="2"/>
        <w:jc w:val="center"/>
      </w:pPr>
      <w:r>
        <w:rPr>
          <w:sz w:val="24"/>
        </w:rPr>
        <w:t xml:space="preserve">Перечень</w:t>
      </w:r>
    </w:p>
    <w:p>
      <w:pPr>
        <w:pStyle w:val="2"/>
        <w:jc w:val="center"/>
      </w:pPr>
      <w:r>
        <w:rPr>
          <w:sz w:val="24"/>
        </w:rPr>
        <w:t xml:space="preserve">заболеваний, состояний (КСГ) с оптимальной длительностью</w:t>
      </w:r>
    </w:p>
    <w:p>
      <w:pPr>
        <w:pStyle w:val="2"/>
        <w:jc w:val="center"/>
      </w:pPr>
      <w:r>
        <w:rPr>
          <w:sz w:val="24"/>
        </w:rPr>
        <w:t xml:space="preserve">лечения до 3 дней включительно в условиях дневного</w:t>
      </w:r>
    </w:p>
    <w:p>
      <w:pPr>
        <w:pStyle w:val="2"/>
        <w:jc w:val="center"/>
      </w:pPr>
      <w:r>
        <w:rPr>
          <w:sz w:val="24"/>
        </w:rPr>
        <w:t xml:space="preserve">стационара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95"/>
        <w:gridCol w:w="8107"/>
      </w:tblGrid>
      <w:tr>
        <w:tc>
          <w:tcPr>
            <w:tcW w:w="895" w:type="dxa"/>
          </w:tcPr>
          <w:p>
            <w:pPr>
              <w:pStyle w:val="0"/>
              <w:jc w:val="center"/>
            </w:pPr>
            <w:r>
              <w:rPr>
                <w:sz w:val="24"/>
              </w:rPr>
              <w:t xml:space="preserve">N КСГ</w:t>
            </w:r>
          </w:p>
        </w:tc>
        <w:tc>
          <w:tcPr>
            <w:tcW w:w="8107" w:type="dxa"/>
          </w:tcPr>
          <w:p>
            <w:pPr>
              <w:pStyle w:val="0"/>
              <w:jc w:val="center"/>
            </w:pPr>
            <w:r>
              <w:rPr>
                <w:sz w:val="24"/>
              </w:rPr>
              <w:t xml:space="preserve">Наименование КСГ</w:t>
            </w:r>
          </w:p>
        </w:tc>
      </w:tr>
      <w:tr>
        <w:tc>
          <w:tcPr>
            <w:tcW w:w="895" w:type="dxa"/>
          </w:tcPr>
          <w:p>
            <w:pPr>
              <w:pStyle w:val="0"/>
              <w:jc w:val="center"/>
            </w:pPr>
            <w:r>
              <w:rPr>
                <w:sz w:val="24"/>
              </w:rPr>
              <w:t xml:space="preserve">ds02.001</w:t>
            </w:r>
          </w:p>
        </w:tc>
        <w:tc>
          <w:tcPr>
            <w:tcW w:w="8107" w:type="dxa"/>
          </w:tcPr>
          <w:p>
            <w:pPr>
              <w:pStyle w:val="0"/>
            </w:pPr>
            <w:r>
              <w:rPr>
                <w:sz w:val="24"/>
              </w:rPr>
              <w:t xml:space="preserve">Осложнения беременности, родов, послеродового периода</w:t>
            </w:r>
          </w:p>
        </w:tc>
      </w:tr>
      <w:tr>
        <w:tc>
          <w:tcPr>
            <w:tcW w:w="895" w:type="dxa"/>
          </w:tcPr>
          <w:p>
            <w:pPr>
              <w:pStyle w:val="0"/>
              <w:jc w:val="center"/>
            </w:pPr>
            <w:r>
              <w:rPr>
                <w:sz w:val="24"/>
              </w:rPr>
              <w:t xml:space="preserve">ds02.006</w:t>
            </w:r>
          </w:p>
        </w:tc>
        <w:tc>
          <w:tcPr>
            <w:tcW w:w="8107" w:type="dxa"/>
          </w:tcPr>
          <w:p>
            <w:pPr>
              <w:pStyle w:val="0"/>
            </w:pPr>
            <w:r>
              <w:rPr>
                <w:sz w:val="24"/>
              </w:rPr>
              <w:t xml:space="preserve">Искусственное прерывание беременности (аборт)</w:t>
            </w:r>
          </w:p>
        </w:tc>
      </w:tr>
      <w:tr>
        <w:tc>
          <w:tcPr>
            <w:tcW w:w="895" w:type="dxa"/>
          </w:tcPr>
          <w:p>
            <w:pPr>
              <w:pStyle w:val="0"/>
              <w:jc w:val="center"/>
            </w:pPr>
            <w:r>
              <w:rPr>
                <w:sz w:val="24"/>
              </w:rPr>
              <w:t xml:space="preserve">ds02.007</w:t>
            </w:r>
          </w:p>
        </w:tc>
        <w:tc>
          <w:tcPr>
            <w:tcW w:w="8107" w:type="dxa"/>
          </w:tcPr>
          <w:p>
            <w:pPr>
              <w:pStyle w:val="0"/>
            </w:pPr>
            <w:r>
              <w:rPr>
                <w:sz w:val="24"/>
              </w:rPr>
              <w:t xml:space="preserve">Аборт медикаментозный</w:t>
            </w:r>
          </w:p>
        </w:tc>
      </w:tr>
      <w:tr>
        <w:tc>
          <w:tcPr>
            <w:tcW w:w="895" w:type="dxa"/>
          </w:tcPr>
          <w:p>
            <w:pPr>
              <w:pStyle w:val="0"/>
              <w:jc w:val="center"/>
            </w:pPr>
            <w:r>
              <w:rPr>
                <w:sz w:val="24"/>
              </w:rPr>
              <w:t xml:space="preserve">ds02.008</w:t>
            </w:r>
          </w:p>
        </w:tc>
        <w:tc>
          <w:tcPr>
            <w:tcW w:w="8107" w:type="dxa"/>
          </w:tcPr>
          <w:p>
            <w:pPr>
              <w:pStyle w:val="0"/>
            </w:pPr>
            <w:r>
              <w:rPr>
                <w:sz w:val="24"/>
              </w:rPr>
              <w:t xml:space="preserve">Экстракорпоральное оплодотворение (уровень 1)</w:t>
            </w:r>
          </w:p>
        </w:tc>
      </w:tr>
      <w:tr>
        <w:tc>
          <w:tcPr>
            <w:tcW w:w="895" w:type="dxa"/>
          </w:tcPr>
          <w:p>
            <w:pPr>
              <w:pStyle w:val="0"/>
              <w:jc w:val="center"/>
            </w:pPr>
            <w:r>
              <w:rPr>
                <w:sz w:val="24"/>
              </w:rPr>
              <w:t xml:space="preserve">ds05.005</w:t>
            </w:r>
          </w:p>
        </w:tc>
        <w:tc>
          <w:tcPr>
            <w:tcW w:w="8107" w:type="dxa"/>
          </w:tcPr>
          <w:p>
            <w:pPr>
              <w:pStyle w:val="0"/>
            </w:pPr>
            <w:r>
              <w:rPr>
                <w:sz w:val="24"/>
              </w:rPr>
              <w:t xml:space="preserve">Лекарственная терапия при доброкачественных заболеваниях крови и пузырном заносе &lt;*&gt;</w:t>
            </w:r>
          </w:p>
        </w:tc>
      </w:tr>
      <w:tr>
        <w:tc>
          <w:tcPr>
            <w:tcW w:w="895" w:type="dxa"/>
          </w:tcPr>
          <w:p>
            <w:pPr>
              <w:pStyle w:val="0"/>
              <w:jc w:val="center"/>
            </w:pPr>
            <w:r>
              <w:rPr>
                <w:sz w:val="24"/>
              </w:rPr>
              <w:t xml:space="preserve">ds08.001</w:t>
            </w:r>
          </w:p>
        </w:tc>
        <w:tc>
          <w:tcPr>
            <w:tcW w:w="8107" w:type="dxa"/>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 &lt;*&gt;</w:t>
            </w:r>
          </w:p>
        </w:tc>
      </w:tr>
      <w:tr>
        <w:tc>
          <w:tcPr>
            <w:tcW w:w="895" w:type="dxa"/>
          </w:tcPr>
          <w:p>
            <w:pPr>
              <w:pStyle w:val="0"/>
              <w:jc w:val="center"/>
            </w:pPr>
            <w:r>
              <w:rPr>
                <w:sz w:val="24"/>
              </w:rPr>
              <w:t xml:space="preserve">ds08.002</w:t>
            </w:r>
          </w:p>
        </w:tc>
        <w:tc>
          <w:tcPr>
            <w:tcW w:w="8107" w:type="dxa"/>
          </w:tcPr>
          <w:p>
            <w:pPr>
              <w:pStyle w:val="0"/>
            </w:pPr>
            <w:r>
              <w:rPr>
                <w:sz w:val="24"/>
              </w:rPr>
              <w:t xml:space="preserve">Лекарственная терапия при остром лейкозе, дети &lt;*&gt;</w:t>
            </w:r>
          </w:p>
        </w:tc>
      </w:tr>
      <w:tr>
        <w:tc>
          <w:tcPr>
            <w:tcW w:w="895" w:type="dxa"/>
          </w:tcPr>
          <w:p>
            <w:pPr>
              <w:pStyle w:val="0"/>
              <w:jc w:val="center"/>
            </w:pPr>
            <w:r>
              <w:rPr>
                <w:sz w:val="24"/>
              </w:rPr>
              <w:t xml:space="preserve">ds08.003</w:t>
            </w:r>
          </w:p>
        </w:tc>
        <w:tc>
          <w:tcPr>
            <w:tcW w:w="8107" w:type="dxa"/>
          </w:tcPr>
          <w:p>
            <w:pPr>
              <w:pStyle w:val="0"/>
            </w:pPr>
            <w:r>
              <w:rPr>
                <w:sz w:val="24"/>
              </w:rPr>
              <w:t xml:space="preserve">Лекарственная терапия при других злокачественных новообразованиях лимфоидной и кроветворной тканей, дети &lt;*&gt;</w:t>
            </w:r>
          </w:p>
        </w:tc>
      </w:tr>
      <w:tr>
        <w:tc>
          <w:tcPr>
            <w:tcW w:w="895" w:type="dxa"/>
          </w:tcPr>
          <w:p>
            <w:pPr>
              <w:pStyle w:val="0"/>
              <w:jc w:val="center"/>
            </w:pPr>
            <w:r>
              <w:rPr>
                <w:sz w:val="24"/>
              </w:rPr>
              <w:t xml:space="preserve">ds15.002</w:t>
            </w:r>
          </w:p>
        </w:tc>
        <w:tc>
          <w:tcPr>
            <w:tcW w:w="8107" w:type="dxa"/>
          </w:tcPr>
          <w:p>
            <w:pPr>
              <w:pStyle w:val="0"/>
            </w:pPr>
            <w:r>
              <w:rPr>
                <w:sz w:val="24"/>
              </w:rPr>
              <w:t xml:space="preserve">Неврологические заболевания, лечение с применением ботулотоксина (уровень 1) &lt;*&gt;</w:t>
            </w:r>
          </w:p>
        </w:tc>
      </w:tr>
      <w:tr>
        <w:tc>
          <w:tcPr>
            <w:tcW w:w="895" w:type="dxa"/>
          </w:tcPr>
          <w:p>
            <w:pPr>
              <w:pStyle w:val="0"/>
              <w:jc w:val="center"/>
            </w:pPr>
            <w:r>
              <w:rPr>
                <w:sz w:val="24"/>
              </w:rPr>
              <w:t xml:space="preserve">ds15.003</w:t>
            </w:r>
          </w:p>
        </w:tc>
        <w:tc>
          <w:tcPr>
            <w:tcW w:w="8107" w:type="dxa"/>
          </w:tcPr>
          <w:p>
            <w:pPr>
              <w:pStyle w:val="0"/>
            </w:pPr>
            <w:r>
              <w:rPr>
                <w:sz w:val="24"/>
              </w:rPr>
              <w:t xml:space="preserve">Неврологические заболевания, лечение с применением ботулотоксина (уровень 2) &lt;*&gt;</w:t>
            </w:r>
          </w:p>
        </w:tc>
      </w:tr>
      <w:tr>
        <w:tc>
          <w:tcPr>
            <w:tcW w:w="895" w:type="dxa"/>
          </w:tcPr>
          <w:p>
            <w:pPr>
              <w:pStyle w:val="0"/>
              <w:jc w:val="center"/>
            </w:pPr>
            <w:r>
              <w:rPr>
                <w:sz w:val="24"/>
              </w:rPr>
              <w:t xml:space="preserve">ds19.028</w:t>
            </w:r>
          </w:p>
        </w:tc>
        <w:tc>
          <w:tcPr>
            <w:tcW w:w="8107" w:type="dxa"/>
          </w:tcPr>
          <w:p>
            <w:pPr>
              <w:pStyle w:val="0"/>
            </w:pPr>
            <w:r>
              <w:rPr>
                <w:sz w:val="24"/>
              </w:rPr>
              <w:t xml:space="preserve">Установка, замена порт-системы (катетера) для лекарственной терапии злокачественных новообразований</w:t>
            </w:r>
          </w:p>
        </w:tc>
      </w:tr>
      <w:tr>
        <w:tc>
          <w:tcPr>
            <w:tcW w:w="895" w:type="dxa"/>
          </w:tcPr>
          <w:p>
            <w:pPr>
              <w:pStyle w:val="0"/>
              <w:jc w:val="center"/>
            </w:pPr>
            <w:r>
              <w:rPr>
                <w:sz w:val="24"/>
              </w:rPr>
              <w:t xml:space="preserve">ds19.033</w:t>
            </w:r>
          </w:p>
        </w:tc>
        <w:tc>
          <w:tcPr>
            <w:tcW w:w="8107" w:type="dxa"/>
          </w:tcPr>
          <w:p>
            <w:pPr>
              <w:pStyle w:val="0"/>
            </w:pPr>
            <w:r>
              <w:rPr>
                <w:sz w:val="24"/>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895" w:type="dxa"/>
          </w:tcPr>
          <w:p>
            <w:pPr>
              <w:pStyle w:val="0"/>
              <w:jc w:val="center"/>
            </w:pPr>
            <w:r>
              <w:rPr>
                <w:sz w:val="24"/>
              </w:rPr>
              <w:t xml:space="preserve">ds19.116</w:t>
            </w:r>
          </w:p>
        </w:tc>
        <w:tc>
          <w:tcPr>
            <w:tcW w:w="810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 &lt;*&gt;</w:t>
            </w:r>
          </w:p>
        </w:tc>
      </w:tr>
      <w:tr>
        <w:tc>
          <w:tcPr>
            <w:tcW w:w="895" w:type="dxa"/>
          </w:tcPr>
          <w:p>
            <w:pPr>
              <w:pStyle w:val="0"/>
              <w:jc w:val="center"/>
            </w:pPr>
            <w:r>
              <w:rPr>
                <w:sz w:val="24"/>
              </w:rPr>
              <w:t xml:space="preserve">ds19.117</w:t>
            </w:r>
          </w:p>
        </w:tc>
        <w:tc>
          <w:tcPr>
            <w:tcW w:w="810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 &lt;*&gt;</w:t>
            </w:r>
          </w:p>
        </w:tc>
      </w:tr>
      <w:tr>
        <w:tc>
          <w:tcPr>
            <w:tcW w:w="895" w:type="dxa"/>
          </w:tcPr>
          <w:p>
            <w:pPr>
              <w:pStyle w:val="0"/>
              <w:jc w:val="center"/>
            </w:pPr>
            <w:r>
              <w:rPr>
                <w:sz w:val="24"/>
              </w:rPr>
              <w:t xml:space="preserve">ds19.118</w:t>
            </w:r>
          </w:p>
        </w:tc>
        <w:tc>
          <w:tcPr>
            <w:tcW w:w="810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 &lt;*&gt;</w:t>
            </w:r>
          </w:p>
        </w:tc>
      </w:tr>
      <w:tr>
        <w:tc>
          <w:tcPr>
            <w:tcW w:w="895" w:type="dxa"/>
          </w:tcPr>
          <w:p>
            <w:pPr>
              <w:pStyle w:val="0"/>
              <w:jc w:val="center"/>
            </w:pPr>
            <w:r>
              <w:rPr>
                <w:sz w:val="24"/>
              </w:rPr>
              <w:t xml:space="preserve">ds19.119</w:t>
            </w:r>
          </w:p>
        </w:tc>
        <w:tc>
          <w:tcPr>
            <w:tcW w:w="810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 &lt;*&gt;</w:t>
            </w:r>
          </w:p>
        </w:tc>
      </w:tr>
      <w:tr>
        <w:tc>
          <w:tcPr>
            <w:tcW w:w="895" w:type="dxa"/>
          </w:tcPr>
          <w:p>
            <w:pPr>
              <w:pStyle w:val="0"/>
              <w:jc w:val="center"/>
            </w:pPr>
            <w:r>
              <w:rPr>
                <w:sz w:val="24"/>
              </w:rPr>
              <w:t xml:space="preserve">ds19.120</w:t>
            </w:r>
          </w:p>
        </w:tc>
        <w:tc>
          <w:tcPr>
            <w:tcW w:w="810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 &lt;*&gt;</w:t>
            </w:r>
          </w:p>
        </w:tc>
      </w:tr>
      <w:tr>
        <w:tc>
          <w:tcPr>
            <w:tcW w:w="895" w:type="dxa"/>
          </w:tcPr>
          <w:p>
            <w:pPr>
              <w:pStyle w:val="0"/>
              <w:jc w:val="center"/>
            </w:pPr>
            <w:r>
              <w:rPr>
                <w:sz w:val="24"/>
              </w:rPr>
              <w:t xml:space="preserve">ds19.121</w:t>
            </w:r>
          </w:p>
        </w:tc>
        <w:tc>
          <w:tcPr>
            <w:tcW w:w="810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 &lt;*&gt;</w:t>
            </w:r>
          </w:p>
        </w:tc>
      </w:tr>
      <w:tr>
        <w:tc>
          <w:tcPr>
            <w:tcW w:w="895" w:type="dxa"/>
          </w:tcPr>
          <w:p>
            <w:pPr>
              <w:pStyle w:val="0"/>
              <w:jc w:val="center"/>
            </w:pPr>
            <w:r>
              <w:rPr>
                <w:sz w:val="24"/>
              </w:rPr>
              <w:t xml:space="preserve">ds19.122</w:t>
            </w:r>
          </w:p>
        </w:tc>
        <w:tc>
          <w:tcPr>
            <w:tcW w:w="810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 &lt;*&gt;</w:t>
            </w:r>
          </w:p>
        </w:tc>
      </w:tr>
      <w:tr>
        <w:tc>
          <w:tcPr>
            <w:tcW w:w="895" w:type="dxa"/>
          </w:tcPr>
          <w:p>
            <w:pPr>
              <w:pStyle w:val="0"/>
              <w:jc w:val="center"/>
            </w:pPr>
            <w:r>
              <w:rPr>
                <w:sz w:val="24"/>
              </w:rPr>
              <w:t xml:space="preserve">ds19.123</w:t>
            </w:r>
          </w:p>
        </w:tc>
        <w:tc>
          <w:tcPr>
            <w:tcW w:w="810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 &lt;*&gt;</w:t>
            </w:r>
          </w:p>
        </w:tc>
      </w:tr>
      <w:tr>
        <w:tc>
          <w:tcPr>
            <w:tcW w:w="895" w:type="dxa"/>
          </w:tcPr>
          <w:p>
            <w:pPr>
              <w:pStyle w:val="0"/>
              <w:jc w:val="center"/>
            </w:pPr>
            <w:r>
              <w:rPr>
                <w:sz w:val="24"/>
              </w:rPr>
              <w:t xml:space="preserve">ds19.124</w:t>
            </w:r>
          </w:p>
        </w:tc>
        <w:tc>
          <w:tcPr>
            <w:tcW w:w="810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 &lt;*&gt;</w:t>
            </w:r>
          </w:p>
        </w:tc>
      </w:tr>
      <w:tr>
        <w:tc>
          <w:tcPr>
            <w:tcW w:w="895" w:type="dxa"/>
          </w:tcPr>
          <w:p>
            <w:pPr>
              <w:pStyle w:val="0"/>
              <w:jc w:val="center"/>
            </w:pPr>
            <w:r>
              <w:rPr>
                <w:sz w:val="24"/>
              </w:rPr>
              <w:t xml:space="preserve">ds19.125</w:t>
            </w:r>
          </w:p>
        </w:tc>
        <w:tc>
          <w:tcPr>
            <w:tcW w:w="810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 &lt;*&gt;</w:t>
            </w:r>
          </w:p>
        </w:tc>
      </w:tr>
      <w:tr>
        <w:tc>
          <w:tcPr>
            <w:tcW w:w="895" w:type="dxa"/>
          </w:tcPr>
          <w:p>
            <w:pPr>
              <w:pStyle w:val="0"/>
              <w:jc w:val="center"/>
            </w:pPr>
            <w:r>
              <w:rPr>
                <w:sz w:val="24"/>
              </w:rPr>
              <w:t xml:space="preserve">ds19.126</w:t>
            </w:r>
          </w:p>
        </w:tc>
        <w:tc>
          <w:tcPr>
            <w:tcW w:w="810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 &lt;*&gt;</w:t>
            </w:r>
          </w:p>
        </w:tc>
      </w:tr>
      <w:tr>
        <w:tc>
          <w:tcPr>
            <w:tcW w:w="895" w:type="dxa"/>
          </w:tcPr>
          <w:p>
            <w:pPr>
              <w:pStyle w:val="0"/>
              <w:jc w:val="center"/>
            </w:pPr>
            <w:r>
              <w:rPr>
                <w:sz w:val="24"/>
              </w:rPr>
              <w:t xml:space="preserve">ds19.127</w:t>
            </w:r>
          </w:p>
        </w:tc>
        <w:tc>
          <w:tcPr>
            <w:tcW w:w="810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 &lt;*&gt;</w:t>
            </w:r>
          </w:p>
        </w:tc>
      </w:tr>
      <w:tr>
        <w:tc>
          <w:tcPr>
            <w:tcW w:w="895" w:type="dxa"/>
          </w:tcPr>
          <w:p>
            <w:pPr>
              <w:pStyle w:val="0"/>
              <w:jc w:val="center"/>
            </w:pPr>
            <w:r>
              <w:rPr>
                <w:sz w:val="24"/>
              </w:rPr>
              <w:t xml:space="preserve">ds19.128</w:t>
            </w:r>
          </w:p>
        </w:tc>
        <w:tc>
          <w:tcPr>
            <w:tcW w:w="810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 &lt;*&gt;</w:t>
            </w:r>
          </w:p>
        </w:tc>
      </w:tr>
      <w:tr>
        <w:tc>
          <w:tcPr>
            <w:tcW w:w="895" w:type="dxa"/>
          </w:tcPr>
          <w:p>
            <w:pPr>
              <w:pStyle w:val="0"/>
              <w:jc w:val="center"/>
            </w:pPr>
            <w:r>
              <w:rPr>
                <w:sz w:val="24"/>
              </w:rPr>
              <w:t xml:space="preserve">ds19.129</w:t>
            </w:r>
          </w:p>
        </w:tc>
        <w:tc>
          <w:tcPr>
            <w:tcW w:w="810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 &lt;*&gt;</w:t>
            </w:r>
          </w:p>
        </w:tc>
      </w:tr>
      <w:tr>
        <w:tc>
          <w:tcPr>
            <w:tcW w:w="895" w:type="dxa"/>
          </w:tcPr>
          <w:p>
            <w:pPr>
              <w:pStyle w:val="0"/>
              <w:jc w:val="center"/>
            </w:pPr>
            <w:r>
              <w:rPr>
                <w:sz w:val="24"/>
              </w:rPr>
              <w:t xml:space="preserve">ds19.130</w:t>
            </w:r>
          </w:p>
        </w:tc>
        <w:tc>
          <w:tcPr>
            <w:tcW w:w="810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 &lt;*&gt;</w:t>
            </w:r>
          </w:p>
        </w:tc>
      </w:tr>
      <w:tr>
        <w:tc>
          <w:tcPr>
            <w:tcW w:w="895" w:type="dxa"/>
          </w:tcPr>
          <w:p>
            <w:pPr>
              <w:pStyle w:val="0"/>
              <w:jc w:val="center"/>
            </w:pPr>
            <w:r>
              <w:rPr>
                <w:sz w:val="24"/>
              </w:rPr>
              <w:t xml:space="preserve">ds19.131</w:t>
            </w:r>
          </w:p>
        </w:tc>
        <w:tc>
          <w:tcPr>
            <w:tcW w:w="810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 &lt;*&gt;</w:t>
            </w:r>
          </w:p>
        </w:tc>
      </w:tr>
      <w:tr>
        <w:tc>
          <w:tcPr>
            <w:tcW w:w="895" w:type="dxa"/>
          </w:tcPr>
          <w:p>
            <w:pPr>
              <w:pStyle w:val="0"/>
              <w:jc w:val="center"/>
            </w:pPr>
            <w:r>
              <w:rPr>
                <w:sz w:val="24"/>
              </w:rPr>
              <w:t xml:space="preserve">ds19.132</w:t>
            </w:r>
          </w:p>
        </w:tc>
        <w:tc>
          <w:tcPr>
            <w:tcW w:w="810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 &lt;*&gt;</w:t>
            </w:r>
          </w:p>
        </w:tc>
      </w:tr>
      <w:tr>
        <w:tc>
          <w:tcPr>
            <w:tcW w:w="895" w:type="dxa"/>
          </w:tcPr>
          <w:p>
            <w:pPr>
              <w:pStyle w:val="0"/>
              <w:jc w:val="center"/>
            </w:pPr>
            <w:r>
              <w:rPr>
                <w:sz w:val="24"/>
              </w:rPr>
              <w:t xml:space="preserve">ds19.133</w:t>
            </w:r>
          </w:p>
        </w:tc>
        <w:tc>
          <w:tcPr>
            <w:tcW w:w="810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 &lt;*&gt;</w:t>
            </w:r>
          </w:p>
        </w:tc>
      </w:tr>
      <w:tr>
        <w:tc>
          <w:tcPr>
            <w:tcW w:w="895" w:type="dxa"/>
          </w:tcPr>
          <w:p>
            <w:pPr>
              <w:pStyle w:val="0"/>
              <w:jc w:val="center"/>
            </w:pPr>
            <w:r>
              <w:rPr>
                <w:sz w:val="24"/>
              </w:rPr>
              <w:t xml:space="preserve">ds19.134</w:t>
            </w:r>
          </w:p>
        </w:tc>
        <w:tc>
          <w:tcPr>
            <w:tcW w:w="810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 &lt;*&gt;</w:t>
            </w:r>
          </w:p>
        </w:tc>
      </w:tr>
      <w:tr>
        <w:tc>
          <w:tcPr>
            <w:tcW w:w="895" w:type="dxa"/>
          </w:tcPr>
          <w:p>
            <w:pPr>
              <w:pStyle w:val="0"/>
              <w:jc w:val="center"/>
            </w:pPr>
            <w:r>
              <w:rPr>
                <w:sz w:val="24"/>
              </w:rPr>
              <w:t xml:space="preserve">ds19.057</w:t>
            </w:r>
          </w:p>
        </w:tc>
        <w:tc>
          <w:tcPr>
            <w:tcW w:w="8107" w:type="dxa"/>
          </w:tcPr>
          <w:p>
            <w:pPr>
              <w:pStyle w:val="0"/>
            </w:pPr>
            <w:r>
              <w:rPr>
                <w:sz w:val="24"/>
              </w:rPr>
              <w:t xml:space="preserve">Лучевая терапия (уровень 8)</w:t>
            </w:r>
          </w:p>
        </w:tc>
      </w:tr>
      <w:tr>
        <w:tc>
          <w:tcPr>
            <w:tcW w:w="895" w:type="dxa"/>
          </w:tcPr>
          <w:p>
            <w:pPr>
              <w:pStyle w:val="0"/>
              <w:jc w:val="center"/>
            </w:pPr>
            <w:r>
              <w:rPr>
                <w:sz w:val="24"/>
              </w:rPr>
              <w:t xml:space="preserve">ds19.063</w:t>
            </w:r>
          </w:p>
        </w:tc>
        <w:tc>
          <w:tcPr>
            <w:tcW w:w="8107" w:type="dxa"/>
          </w:tcPr>
          <w:p>
            <w:pPr>
              <w:pStyle w:val="0"/>
            </w:pPr>
            <w:r>
              <w:rPr>
                <w:sz w:val="24"/>
              </w:rPr>
              <w:t xml:space="preserve">ЗНО лимфоидной и кроветворной тканей без специального противоопухолевого лечения (уровень 1)</w:t>
            </w:r>
          </w:p>
        </w:tc>
      </w:tr>
      <w:tr>
        <w:tc>
          <w:tcPr>
            <w:tcW w:w="895" w:type="dxa"/>
          </w:tcPr>
          <w:p>
            <w:pPr>
              <w:pStyle w:val="0"/>
              <w:jc w:val="center"/>
            </w:pPr>
            <w:r>
              <w:rPr>
                <w:sz w:val="24"/>
              </w:rPr>
              <w:t xml:space="preserve">ds19.067</w:t>
            </w:r>
          </w:p>
        </w:tc>
        <w:tc>
          <w:tcPr>
            <w:tcW w:w="8107" w:type="dxa"/>
          </w:tcPr>
          <w:p>
            <w:pPr>
              <w:pStyle w:val="0"/>
            </w:pPr>
            <w:r>
              <w:rPr>
                <w:sz w:val="24"/>
              </w:rPr>
              <w:t xml:space="preserve">ЗНО лимфоидной и кроветворной тканей, лекарственная терапия, взрослые (уровень 1)</w:t>
            </w:r>
          </w:p>
        </w:tc>
      </w:tr>
      <w:tr>
        <w:tc>
          <w:tcPr>
            <w:tcW w:w="895" w:type="dxa"/>
          </w:tcPr>
          <w:p>
            <w:pPr>
              <w:pStyle w:val="0"/>
              <w:jc w:val="center"/>
            </w:pPr>
            <w:r>
              <w:rPr>
                <w:sz w:val="24"/>
              </w:rPr>
              <w:t xml:space="preserve">ds19.071</w:t>
            </w:r>
          </w:p>
        </w:tc>
        <w:tc>
          <w:tcPr>
            <w:tcW w:w="8107"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895" w:type="dxa"/>
          </w:tcPr>
          <w:p>
            <w:pPr>
              <w:pStyle w:val="0"/>
              <w:jc w:val="center"/>
            </w:pPr>
            <w:r>
              <w:rPr>
                <w:sz w:val="24"/>
              </w:rPr>
              <w:t xml:space="preserve">ds19.075</w:t>
            </w:r>
          </w:p>
        </w:tc>
        <w:tc>
          <w:tcPr>
            <w:tcW w:w="8107"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895" w:type="dxa"/>
          </w:tcPr>
          <w:p>
            <w:pPr>
              <w:pStyle w:val="0"/>
              <w:jc w:val="center"/>
            </w:pPr>
            <w:r>
              <w:rPr>
                <w:sz w:val="24"/>
              </w:rPr>
              <w:t xml:space="preserve">ds20.002</w:t>
            </w:r>
          </w:p>
        </w:tc>
        <w:tc>
          <w:tcPr>
            <w:tcW w:w="8107" w:type="dxa"/>
          </w:tcPr>
          <w:p>
            <w:pPr>
              <w:pStyle w:val="0"/>
            </w:pPr>
            <w:r>
              <w:rPr>
                <w:sz w:val="24"/>
              </w:rPr>
              <w:t xml:space="preserve">Операции на органе слуха, придаточных пазухах носа и верхних дыхательных путях (уровень 1)</w:t>
            </w:r>
          </w:p>
        </w:tc>
      </w:tr>
      <w:tr>
        <w:tc>
          <w:tcPr>
            <w:tcW w:w="895" w:type="dxa"/>
          </w:tcPr>
          <w:p>
            <w:pPr>
              <w:pStyle w:val="0"/>
              <w:jc w:val="center"/>
            </w:pPr>
            <w:r>
              <w:rPr>
                <w:sz w:val="24"/>
              </w:rPr>
              <w:t xml:space="preserve">ds20.003</w:t>
            </w:r>
          </w:p>
        </w:tc>
        <w:tc>
          <w:tcPr>
            <w:tcW w:w="8107" w:type="dxa"/>
          </w:tcPr>
          <w:p>
            <w:pPr>
              <w:pStyle w:val="0"/>
            </w:pPr>
            <w:r>
              <w:rPr>
                <w:sz w:val="24"/>
              </w:rPr>
              <w:t xml:space="preserve">Операции на органе слуха, придаточных пазухах носа и верхних дыхательных путях (уровень 2)</w:t>
            </w:r>
          </w:p>
        </w:tc>
      </w:tr>
      <w:tr>
        <w:tc>
          <w:tcPr>
            <w:tcW w:w="895" w:type="dxa"/>
          </w:tcPr>
          <w:p>
            <w:pPr>
              <w:pStyle w:val="0"/>
              <w:jc w:val="center"/>
            </w:pPr>
            <w:r>
              <w:rPr>
                <w:sz w:val="24"/>
              </w:rPr>
              <w:t xml:space="preserve">ds20.006</w:t>
            </w:r>
          </w:p>
        </w:tc>
        <w:tc>
          <w:tcPr>
            <w:tcW w:w="8107" w:type="dxa"/>
          </w:tcPr>
          <w:p>
            <w:pPr>
              <w:pStyle w:val="0"/>
            </w:pPr>
            <w:r>
              <w:rPr>
                <w:sz w:val="24"/>
              </w:rPr>
              <w:t xml:space="preserve">Замена речевого процессора</w:t>
            </w:r>
          </w:p>
        </w:tc>
      </w:tr>
      <w:tr>
        <w:tc>
          <w:tcPr>
            <w:tcW w:w="895" w:type="dxa"/>
          </w:tcPr>
          <w:p>
            <w:pPr>
              <w:pStyle w:val="0"/>
              <w:jc w:val="center"/>
            </w:pPr>
            <w:r>
              <w:rPr>
                <w:sz w:val="24"/>
              </w:rPr>
              <w:t xml:space="preserve">ds21.002</w:t>
            </w:r>
          </w:p>
        </w:tc>
        <w:tc>
          <w:tcPr>
            <w:tcW w:w="8107" w:type="dxa"/>
          </w:tcPr>
          <w:p>
            <w:pPr>
              <w:pStyle w:val="0"/>
            </w:pPr>
            <w:r>
              <w:rPr>
                <w:sz w:val="24"/>
              </w:rPr>
              <w:t xml:space="preserve">Операции на органе зрения (уровень 1)</w:t>
            </w:r>
          </w:p>
        </w:tc>
      </w:tr>
      <w:tr>
        <w:tc>
          <w:tcPr>
            <w:tcW w:w="895" w:type="dxa"/>
          </w:tcPr>
          <w:p>
            <w:pPr>
              <w:pStyle w:val="0"/>
              <w:jc w:val="center"/>
            </w:pPr>
            <w:r>
              <w:rPr>
                <w:sz w:val="24"/>
              </w:rPr>
              <w:t xml:space="preserve">ds21.003</w:t>
            </w:r>
          </w:p>
        </w:tc>
        <w:tc>
          <w:tcPr>
            <w:tcW w:w="8107" w:type="dxa"/>
          </w:tcPr>
          <w:p>
            <w:pPr>
              <w:pStyle w:val="0"/>
            </w:pPr>
            <w:r>
              <w:rPr>
                <w:sz w:val="24"/>
              </w:rPr>
              <w:t xml:space="preserve">Операции на органе зрения (уровень 2)</w:t>
            </w:r>
          </w:p>
        </w:tc>
      </w:tr>
      <w:tr>
        <w:tc>
          <w:tcPr>
            <w:tcW w:w="895" w:type="dxa"/>
          </w:tcPr>
          <w:p>
            <w:pPr>
              <w:pStyle w:val="0"/>
              <w:jc w:val="center"/>
            </w:pPr>
            <w:r>
              <w:rPr>
                <w:sz w:val="24"/>
              </w:rPr>
              <w:t xml:space="preserve">ds21.004</w:t>
            </w:r>
          </w:p>
        </w:tc>
        <w:tc>
          <w:tcPr>
            <w:tcW w:w="8107" w:type="dxa"/>
          </w:tcPr>
          <w:p>
            <w:pPr>
              <w:pStyle w:val="0"/>
            </w:pPr>
            <w:r>
              <w:rPr>
                <w:sz w:val="24"/>
              </w:rPr>
              <w:t xml:space="preserve">Операции на органе зрения (уровень 3)</w:t>
            </w:r>
          </w:p>
        </w:tc>
      </w:tr>
      <w:tr>
        <w:tc>
          <w:tcPr>
            <w:tcW w:w="895" w:type="dxa"/>
          </w:tcPr>
          <w:p>
            <w:pPr>
              <w:pStyle w:val="0"/>
              <w:jc w:val="center"/>
            </w:pPr>
            <w:r>
              <w:rPr>
                <w:sz w:val="24"/>
              </w:rPr>
              <w:t xml:space="preserve">ds21.005</w:t>
            </w:r>
          </w:p>
        </w:tc>
        <w:tc>
          <w:tcPr>
            <w:tcW w:w="8107" w:type="dxa"/>
          </w:tcPr>
          <w:p>
            <w:pPr>
              <w:pStyle w:val="0"/>
            </w:pPr>
            <w:r>
              <w:rPr>
                <w:sz w:val="24"/>
              </w:rPr>
              <w:t xml:space="preserve">Операции на органе зрения (уровень 4)</w:t>
            </w:r>
          </w:p>
        </w:tc>
      </w:tr>
      <w:tr>
        <w:tc>
          <w:tcPr>
            <w:tcW w:w="895" w:type="dxa"/>
          </w:tcPr>
          <w:p>
            <w:pPr>
              <w:pStyle w:val="0"/>
              <w:jc w:val="center"/>
            </w:pPr>
            <w:r>
              <w:rPr>
                <w:sz w:val="24"/>
              </w:rPr>
              <w:t xml:space="preserve">ds21.006</w:t>
            </w:r>
          </w:p>
        </w:tc>
        <w:tc>
          <w:tcPr>
            <w:tcW w:w="8107" w:type="dxa"/>
          </w:tcPr>
          <w:p>
            <w:pPr>
              <w:pStyle w:val="0"/>
            </w:pPr>
            <w:r>
              <w:rPr>
                <w:sz w:val="24"/>
              </w:rPr>
              <w:t xml:space="preserve">Операции на органе зрения (уровень 5)</w:t>
            </w:r>
          </w:p>
        </w:tc>
      </w:tr>
      <w:tr>
        <w:tc>
          <w:tcPr>
            <w:tcW w:w="895" w:type="dxa"/>
          </w:tcPr>
          <w:p>
            <w:pPr>
              <w:pStyle w:val="0"/>
              <w:jc w:val="center"/>
            </w:pPr>
            <w:r>
              <w:rPr>
                <w:sz w:val="24"/>
              </w:rPr>
              <w:t xml:space="preserve">ds21.007</w:t>
            </w:r>
          </w:p>
        </w:tc>
        <w:tc>
          <w:tcPr>
            <w:tcW w:w="8107" w:type="dxa"/>
          </w:tcPr>
          <w:p>
            <w:pPr>
              <w:pStyle w:val="0"/>
            </w:pPr>
            <w:r>
              <w:rPr>
                <w:sz w:val="24"/>
              </w:rPr>
              <w:t xml:space="preserve">Операции на органе зрения (факоэмульсификация с имплантацией ИОЛ)</w:t>
            </w:r>
          </w:p>
        </w:tc>
      </w:tr>
      <w:tr>
        <w:tc>
          <w:tcPr>
            <w:tcW w:w="895" w:type="dxa"/>
          </w:tcPr>
          <w:p>
            <w:pPr>
              <w:pStyle w:val="0"/>
              <w:jc w:val="center"/>
            </w:pPr>
            <w:r>
              <w:rPr>
                <w:sz w:val="24"/>
              </w:rPr>
              <w:t xml:space="preserve">ds25.001</w:t>
            </w:r>
          </w:p>
        </w:tc>
        <w:tc>
          <w:tcPr>
            <w:tcW w:w="8107" w:type="dxa"/>
          </w:tcPr>
          <w:p>
            <w:pPr>
              <w:pStyle w:val="0"/>
            </w:pPr>
            <w:r>
              <w:rPr>
                <w:sz w:val="24"/>
              </w:rPr>
              <w:t xml:space="preserve">Диагностическое обследование сердечно-сосудистой системы</w:t>
            </w:r>
          </w:p>
        </w:tc>
      </w:tr>
      <w:tr>
        <w:tc>
          <w:tcPr>
            <w:tcW w:w="895" w:type="dxa"/>
          </w:tcPr>
          <w:p>
            <w:pPr>
              <w:pStyle w:val="0"/>
              <w:jc w:val="center"/>
            </w:pPr>
            <w:r>
              <w:rPr>
                <w:sz w:val="24"/>
              </w:rPr>
              <w:t xml:space="preserve">ds27.001</w:t>
            </w:r>
          </w:p>
        </w:tc>
        <w:tc>
          <w:tcPr>
            <w:tcW w:w="8107" w:type="dxa"/>
          </w:tcPr>
          <w:p>
            <w:pPr>
              <w:pStyle w:val="0"/>
            </w:pPr>
            <w:r>
              <w:rPr>
                <w:sz w:val="24"/>
              </w:rPr>
              <w:t xml:space="preserve">Отравления и другие воздействия внешних причин</w:t>
            </w:r>
          </w:p>
        </w:tc>
      </w:tr>
      <w:tr>
        <w:tc>
          <w:tcPr>
            <w:tcW w:w="895" w:type="dxa"/>
          </w:tcPr>
          <w:p>
            <w:pPr>
              <w:pStyle w:val="0"/>
              <w:jc w:val="center"/>
            </w:pPr>
            <w:r>
              <w:rPr>
                <w:sz w:val="24"/>
              </w:rPr>
              <w:t xml:space="preserve">ds34.002</w:t>
            </w:r>
          </w:p>
        </w:tc>
        <w:tc>
          <w:tcPr>
            <w:tcW w:w="8107" w:type="dxa"/>
          </w:tcPr>
          <w:p>
            <w:pPr>
              <w:pStyle w:val="0"/>
            </w:pPr>
            <w:r>
              <w:rPr>
                <w:sz w:val="24"/>
              </w:rPr>
              <w:t xml:space="preserve">Операции на органах полости рта (уровень 1)</w:t>
            </w:r>
          </w:p>
        </w:tc>
      </w:tr>
      <w:tr>
        <w:tc>
          <w:tcPr>
            <w:tcW w:w="895" w:type="dxa"/>
          </w:tcPr>
          <w:p>
            <w:pPr>
              <w:pStyle w:val="0"/>
              <w:jc w:val="center"/>
            </w:pPr>
            <w:r>
              <w:rPr>
                <w:sz w:val="24"/>
              </w:rPr>
              <w:t xml:space="preserve">ds36.001</w:t>
            </w:r>
          </w:p>
        </w:tc>
        <w:tc>
          <w:tcPr>
            <w:tcW w:w="8107" w:type="dxa"/>
          </w:tcPr>
          <w:p>
            <w:pPr>
              <w:pStyle w:val="0"/>
            </w:pPr>
            <w:r>
              <w:rPr>
                <w:sz w:val="24"/>
              </w:rPr>
              <w:t xml:space="preserve">Комплексное лечение с применением препаратов иммуноглобулина &lt;*&gt;</w:t>
            </w:r>
          </w:p>
        </w:tc>
      </w:tr>
      <w:tr>
        <w:tc>
          <w:tcPr>
            <w:tcW w:w="895" w:type="dxa"/>
          </w:tcPr>
          <w:p>
            <w:pPr>
              <w:pStyle w:val="0"/>
              <w:jc w:val="center"/>
            </w:pPr>
            <w:r>
              <w:rPr>
                <w:sz w:val="24"/>
              </w:rPr>
              <w:t xml:space="preserve">ds36.012</w:t>
            </w:r>
          </w:p>
        </w:tc>
        <w:tc>
          <w:tcPr>
            <w:tcW w:w="8107" w:type="dxa"/>
          </w:tcPr>
          <w:p>
            <w:pPr>
              <w:pStyle w:val="0"/>
            </w:pPr>
            <w:r>
              <w:rPr>
                <w:sz w:val="24"/>
              </w:rPr>
              <w:t xml:space="preserve">Проведение иммунизации против респираторно-синцитиальной вирусной инфекции (уровень 1)</w:t>
            </w:r>
          </w:p>
        </w:tc>
      </w:tr>
      <w:tr>
        <w:tc>
          <w:tcPr>
            <w:tcW w:w="895" w:type="dxa"/>
          </w:tcPr>
          <w:p>
            <w:pPr>
              <w:pStyle w:val="0"/>
              <w:jc w:val="center"/>
            </w:pPr>
            <w:r>
              <w:rPr>
                <w:sz w:val="24"/>
              </w:rPr>
              <w:t xml:space="preserve">ds36.013</w:t>
            </w:r>
          </w:p>
        </w:tc>
        <w:tc>
          <w:tcPr>
            <w:tcW w:w="8107" w:type="dxa"/>
          </w:tcPr>
          <w:p>
            <w:pPr>
              <w:pStyle w:val="0"/>
            </w:pPr>
            <w:r>
              <w:rPr>
                <w:sz w:val="24"/>
              </w:rPr>
              <w:t xml:space="preserve">Проведение иммунизации против респираторно-синцитиальной вирусной инфекции (уровень 2)</w:t>
            </w:r>
          </w:p>
        </w:tc>
      </w:tr>
      <w:tr>
        <w:tc>
          <w:tcPr>
            <w:tcW w:w="895" w:type="dxa"/>
          </w:tcPr>
          <w:p>
            <w:pPr>
              <w:pStyle w:val="0"/>
              <w:jc w:val="center"/>
            </w:pPr>
            <w:r>
              <w:rPr>
                <w:sz w:val="24"/>
              </w:rPr>
              <w:t xml:space="preserve">ds36.015</w:t>
            </w:r>
          </w:p>
        </w:tc>
        <w:tc>
          <w:tcPr>
            <w:tcW w:w="810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 &lt;*&gt;</w:t>
            </w:r>
          </w:p>
        </w:tc>
      </w:tr>
      <w:tr>
        <w:tc>
          <w:tcPr>
            <w:tcW w:w="895" w:type="dxa"/>
          </w:tcPr>
          <w:p>
            <w:pPr>
              <w:pStyle w:val="0"/>
              <w:jc w:val="center"/>
            </w:pPr>
            <w:r>
              <w:rPr>
                <w:sz w:val="24"/>
              </w:rPr>
              <w:t xml:space="preserve">ds36.016</w:t>
            </w:r>
          </w:p>
        </w:tc>
        <w:tc>
          <w:tcPr>
            <w:tcW w:w="810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2) &lt;*&gt;</w:t>
            </w:r>
          </w:p>
        </w:tc>
      </w:tr>
      <w:tr>
        <w:tc>
          <w:tcPr>
            <w:tcW w:w="895" w:type="dxa"/>
          </w:tcPr>
          <w:p>
            <w:pPr>
              <w:pStyle w:val="0"/>
              <w:jc w:val="center"/>
            </w:pPr>
            <w:r>
              <w:rPr>
                <w:sz w:val="24"/>
              </w:rPr>
              <w:t xml:space="preserve">ds36.017</w:t>
            </w:r>
          </w:p>
        </w:tc>
        <w:tc>
          <w:tcPr>
            <w:tcW w:w="810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3) &lt;*&gt;</w:t>
            </w:r>
          </w:p>
        </w:tc>
      </w:tr>
      <w:tr>
        <w:tc>
          <w:tcPr>
            <w:tcW w:w="895" w:type="dxa"/>
          </w:tcPr>
          <w:p>
            <w:pPr>
              <w:pStyle w:val="0"/>
              <w:jc w:val="center"/>
            </w:pPr>
            <w:r>
              <w:rPr>
                <w:sz w:val="24"/>
              </w:rPr>
              <w:t xml:space="preserve">ds36.018</w:t>
            </w:r>
          </w:p>
        </w:tc>
        <w:tc>
          <w:tcPr>
            <w:tcW w:w="810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4) &lt;*&gt;</w:t>
            </w:r>
          </w:p>
        </w:tc>
      </w:tr>
      <w:tr>
        <w:tc>
          <w:tcPr>
            <w:tcW w:w="895" w:type="dxa"/>
          </w:tcPr>
          <w:p>
            <w:pPr>
              <w:pStyle w:val="0"/>
              <w:jc w:val="center"/>
            </w:pPr>
            <w:r>
              <w:rPr>
                <w:sz w:val="24"/>
              </w:rPr>
              <w:t xml:space="preserve">ds36.019</w:t>
            </w:r>
          </w:p>
        </w:tc>
        <w:tc>
          <w:tcPr>
            <w:tcW w:w="810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5) &lt;*&gt;</w:t>
            </w:r>
          </w:p>
        </w:tc>
      </w:tr>
      <w:tr>
        <w:tc>
          <w:tcPr>
            <w:tcW w:w="895" w:type="dxa"/>
          </w:tcPr>
          <w:p>
            <w:pPr>
              <w:pStyle w:val="0"/>
              <w:jc w:val="center"/>
            </w:pPr>
            <w:r>
              <w:rPr>
                <w:sz w:val="24"/>
              </w:rPr>
              <w:t xml:space="preserve">ds36.020</w:t>
            </w:r>
          </w:p>
        </w:tc>
        <w:tc>
          <w:tcPr>
            <w:tcW w:w="810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6) &lt;*&gt;</w:t>
            </w:r>
          </w:p>
        </w:tc>
      </w:tr>
      <w:tr>
        <w:tc>
          <w:tcPr>
            <w:tcW w:w="895" w:type="dxa"/>
          </w:tcPr>
          <w:p>
            <w:pPr>
              <w:pStyle w:val="0"/>
              <w:jc w:val="center"/>
            </w:pPr>
            <w:r>
              <w:rPr>
                <w:sz w:val="24"/>
              </w:rPr>
              <w:t xml:space="preserve">ds36.021</w:t>
            </w:r>
          </w:p>
        </w:tc>
        <w:tc>
          <w:tcPr>
            <w:tcW w:w="810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7) &lt;*&gt;</w:t>
            </w:r>
          </w:p>
        </w:tc>
      </w:tr>
      <w:tr>
        <w:tc>
          <w:tcPr>
            <w:tcW w:w="895" w:type="dxa"/>
          </w:tcPr>
          <w:p>
            <w:pPr>
              <w:pStyle w:val="0"/>
              <w:jc w:val="center"/>
            </w:pPr>
            <w:r>
              <w:rPr>
                <w:sz w:val="24"/>
              </w:rPr>
              <w:t xml:space="preserve">ds36.022</w:t>
            </w:r>
          </w:p>
        </w:tc>
        <w:tc>
          <w:tcPr>
            <w:tcW w:w="810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8) &lt;*&gt;</w:t>
            </w:r>
          </w:p>
        </w:tc>
      </w:tr>
      <w:tr>
        <w:tc>
          <w:tcPr>
            <w:tcW w:w="895" w:type="dxa"/>
          </w:tcPr>
          <w:p>
            <w:pPr>
              <w:pStyle w:val="0"/>
              <w:jc w:val="center"/>
            </w:pPr>
            <w:r>
              <w:rPr>
                <w:sz w:val="24"/>
              </w:rPr>
              <w:t xml:space="preserve">ds36.023</w:t>
            </w:r>
          </w:p>
        </w:tc>
        <w:tc>
          <w:tcPr>
            <w:tcW w:w="810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9) &lt;*&gt;</w:t>
            </w:r>
          </w:p>
        </w:tc>
      </w:tr>
      <w:tr>
        <w:tc>
          <w:tcPr>
            <w:tcW w:w="895" w:type="dxa"/>
          </w:tcPr>
          <w:p>
            <w:pPr>
              <w:pStyle w:val="0"/>
              <w:jc w:val="center"/>
            </w:pPr>
            <w:r>
              <w:rPr>
                <w:sz w:val="24"/>
              </w:rPr>
              <w:t xml:space="preserve">ds36.024</w:t>
            </w:r>
          </w:p>
        </w:tc>
        <w:tc>
          <w:tcPr>
            <w:tcW w:w="810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10) &lt;*&gt;</w:t>
            </w:r>
          </w:p>
        </w:tc>
      </w:tr>
      <w:tr>
        <w:tc>
          <w:tcPr>
            <w:tcW w:w="895" w:type="dxa"/>
          </w:tcPr>
          <w:p>
            <w:pPr>
              <w:pStyle w:val="0"/>
              <w:jc w:val="center"/>
            </w:pPr>
            <w:r>
              <w:rPr>
                <w:sz w:val="24"/>
              </w:rPr>
              <w:t xml:space="preserve">ds36.025</w:t>
            </w:r>
          </w:p>
        </w:tc>
        <w:tc>
          <w:tcPr>
            <w:tcW w:w="810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11) &lt;*&gt;</w:t>
            </w:r>
          </w:p>
        </w:tc>
      </w:tr>
      <w:tr>
        <w:tc>
          <w:tcPr>
            <w:tcW w:w="895" w:type="dxa"/>
          </w:tcPr>
          <w:p>
            <w:pPr>
              <w:pStyle w:val="0"/>
              <w:jc w:val="center"/>
            </w:pPr>
            <w:r>
              <w:rPr>
                <w:sz w:val="24"/>
              </w:rPr>
              <w:t xml:space="preserve">ds36.026</w:t>
            </w:r>
          </w:p>
        </w:tc>
        <w:tc>
          <w:tcPr>
            <w:tcW w:w="810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12) &lt;*&gt;</w:t>
            </w:r>
          </w:p>
        </w:tc>
      </w:tr>
      <w:tr>
        <w:tc>
          <w:tcPr>
            <w:tcW w:w="895" w:type="dxa"/>
          </w:tcPr>
          <w:p>
            <w:pPr>
              <w:pStyle w:val="0"/>
              <w:jc w:val="center"/>
            </w:pPr>
            <w:r>
              <w:rPr>
                <w:sz w:val="24"/>
              </w:rPr>
              <w:t xml:space="preserve">ds36.027</w:t>
            </w:r>
          </w:p>
        </w:tc>
        <w:tc>
          <w:tcPr>
            <w:tcW w:w="810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13) &lt;*&gt;</w:t>
            </w:r>
          </w:p>
        </w:tc>
      </w:tr>
      <w:tr>
        <w:tc>
          <w:tcPr>
            <w:tcW w:w="895" w:type="dxa"/>
          </w:tcPr>
          <w:p>
            <w:pPr>
              <w:pStyle w:val="0"/>
              <w:jc w:val="center"/>
            </w:pPr>
            <w:r>
              <w:rPr>
                <w:sz w:val="24"/>
              </w:rPr>
              <w:t xml:space="preserve">ds36.028</w:t>
            </w:r>
          </w:p>
        </w:tc>
        <w:tc>
          <w:tcPr>
            <w:tcW w:w="810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14) &lt;*&gt;</w:t>
            </w:r>
          </w:p>
        </w:tc>
      </w:tr>
      <w:tr>
        <w:tc>
          <w:tcPr>
            <w:tcW w:w="895" w:type="dxa"/>
          </w:tcPr>
          <w:p>
            <w:pPr>
              <w:pStyle w:val="0"/>
              <w:jc w:val="center"/>
            </w:pPr>
            <w:r>
              <w:rPr>
                <w:sz w:val="24"/>
              </w:rPr>
              <w:t xml:space="preserve">ds36.029</w:t>
            </w:r>
          </w:p>
        </w:tc>
        <w:tc>
          <w:tcPr>
            <w:tcW w:w="810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15) &lt;*&gt;</w:t>
            </w:r>
          </w:p>
        </w:tc>
      </w:tr>
      <w:tr>
        <w:tc>
          <w:tcPr>
            <w:tcW w:w="895" w:type="dxa"/>
          </w:tcPr>
          <w:p>
            <w:pPr>
              <w:pStyle w:val="0"/>
              <w:jc w:val="center"/>
            </w:pPr>
            <w:r>
              <w:rPr>
                <w:sz w:val="24"/>
              </w:rPr>
              <w:t xml:space="preserve">ds36.030</w:t>
            </w:r>
          </w:p>
        </w:tc>
        <w:tc>
          <w:tcPr>
            <w:tcW w:w="810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16) &lt;*&gt;</w:t>
            </w:r>
          </w:p>
        </w:tc>
      </w:tr>
      <w:tr>
        <w:tc>
          <w:tcPr>
            <w:tcW w:w="895" w:type="dxa"/>
          </w:tcPr>
          <w:p>
            <w:pPr>
              <w:pStyle w:val="0"/>
              <w:jc w:val="center"/>
            </w:pPr>
            <w:r>
              <w:rPr>
                <w:sz w:val="24"/>
              </w:rPr>
              <w:t xml:space="preserve">ds36.031</w:t>
            </w:r>
          </w:p>
        </w:tc>
        <w:tc>
          <w:tcPr>
            <w:tcW w:w="810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17) &lt;*&gt;</w:t>
            </w:r>
          </w:p>
        </w:tc>
      </w:tr>
      <w:tr>
        <w:tc>
          <w:tcPr>
            <w:tcW w:w="895" w:type="dxa"/>
          </w:tcPr>
          <w:p>
            <w:pPr>
              <w:pStyle w:val="0"/>
              <w:jc w:val="center"/>
            </w:pPr>
            <w:r>
              <w:rPr>
                <w:sz w:val="24"/>
              </w:rPr>
              <w:t xml:space="preserve">ds36.032</w:t>
            </w:r>
          </w:p>
        </w:tc>
        <w:tc>
          <w:tcPr>
            <w:tcW w:w="810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18) &lt;*&gt;</w:t>
            </w:r>
          </w:p>
        </w:tc>
      </w:tr>
      <w:tr>
        <w:tc>
          <w:tcPr>
            <w:tcW w:w="895" w:type="dxa"/>
          </w:tcPr>
          <w:p>
            <w:pPr>
              <w:pStyle w:val="0"/>
              <w:jc w:val="center"/>
            </w:pPr>
            <w:r>
              <w:rPr>
                <w:sz w:val="24"/>
              </w:rPr>
              <w:t xml:space="preserve">ds36.033</w:t>
            </w:r>
          </w:p>
        </w:tc>
        <w:tc>
          <w:tcPr>
            <w:tcW w:w="810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19) &lt;*&gt;</w:t>
            </w:r>
          </w:p>
        </w:tc>
      </w:tr>
      <w:tr>
        <w:tc>
          <w:tcPr>
            <w:tcW w:w="895" w:type="dxa"/>
          </w:tcPr>
          <w:p>
            <w:pPr>
              <w:pStyle w:val="0"/>
              <w:jc w:val="center"/>
            </w:pPr>
            <w:r>
              <w:rPr>
                <w:sz w:val="24"/>
              </w:rPr>
              <w:t xml:space="preserve">ds36.034</w:t>
            </w:r>
          </w:p>
        </w:tc>
        <w:tc>
          <w:tcPr>
            <w:tcW w:w="810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20) &lt;*&gt;</w:t>
            </w:r>
          </w:p>
        </w:tc>
      </w:tr>
      <w:tr>
        <w:tc>
          <w:tcPr>
            <w:tcW w:w="895" w:type="dxa"/>
          </w:tcPr>
          <w:p>
            <w:pPr>
              <w:pStyle w:val="0"/>
              <w:jc w:val="center"/>
            </w:pPr>
            <w:r>
              <w:rPr>
                <w:sz w:val="24"/>
              </w:rPr>
              <w:t xml:space="preserve">ds36.035</w:t>
            </w:r>
          </w:p>
        </w:tc>
        <w:tc>
          <w:tcPr>
            <w:tcW w:w="8107" w:type="dxa"/>
          </w:tcPr>
          <w:p>
            <w:pPr>
              <w:pStyle w:val="0"/>
            </w:pPr>
            <w:r>
              <w:rPr>
                <w:sz w:val="24"/>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28</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31396" w:name="P31396"/>
    <w:bookmarkEnd w:id="31396"/>
    <w:p>
      <w:pPr>
        <w:pStyle w:val="2"/>
        <w:jc w:val="center"/>
      </w:pPr>
      <w:r>
        <w:rPr>
          <w:sz w:val="24"/>
        </w:rPr>
        <w:t xml:space="preserve">РАЗМЕРЫ И ПОРЯДОК</w:t>
      </w:r>
    </w:p>
    <w:p>
      <w:pPr>
        <w:pStyle w:val="2"/>
        <w:jc w:val="center"/>
      </w:pPr>
      <w:r>
        <w:rPr>
          <w:sz w:val="24"/>
        </w:rPr>
        <w:t xml:space="preserve">ОСУЩЕСТВЛЕНИЯ ВЫПЛАТ МЕДИЦИНСКИМ ОРГАНИЗАЦИЯМ,</w:t>
      </w:r>
    </w:p>
    <w:p>
      <w:pPr>
        <w:pStyle w:val="2"/>
        <w:jc w:val="center"/>
      </w:pPr>
      <w:r>
        <w:rPr>
          <w:sz w:val="24"/>
        </w:rPr>
        <w:t xml:space="preserve">ИМЕЮЩИМ ПРИКРЕПИВШИХСЯ ЛИЦ, ЗА ДОСТИЖЕНИЕ ПОКАЗАТЕЛЕЙ</w:t>
      </w:r>
    </w:p>
    <w:p>
      <w:pPr>
        <w:pStyle w:val="2"/>
        <w:jc w:val="center"/>
      </w:pPr>
      <w:r>
        <w:rPr>
          <w:sz w:val="24"/>
        </w:rPr>
        <w:t xml:space="preserve">РЕЗУЛЬТАТИВНОСТИ ДЕЯТЕЛЬНОСТИ</w:t>
      </w:r>
    </w:p>
    <w:p>
      <w:pPr>
        <w:pStyle w:val="0"/>
        <w:jc w:val="both"/>
      </w:pPr>
      <w:r>
        <w:rPr>
          <w:sz w:val="24"/>
        </w:rPr>
      </w:r>
    </w:p>
    <w:p>
      <w:pPr>
        <w:pStyle w:val="0"/>
        <w:ind w:firstLine="540"/>
        <w:jc w:val="both"/>
      </w:pPr>
      <w:r>
        <w:rPr>
          <w:sz w:val="24"/>
        </w:rPr>
        <w:t xml:space="preserve">При оплате медицинской помощи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в составе средств, направляемых на финансовое обеспечение медицинской организации, имеющей прикрепившихся лиц, по подушевому нормативу финансирования доля средств от базового подушевого норматива финансирования на прикрепившихся лиц, направляемых на выплаты медицинским организациям в случае достижения ими значений показателей результативности деятельности с учетом балльной оценки, установлена в размере 3%.</w:t>
      </w:r>
    </w:p>
    <w:p>
      <w:pPr>
        <w:pStyle w:val="0"/>
        <w:spacing w:before="240" w:line-rule="auto"/>
        <w:ind w:firstLine="540"/>
        <w:jc w:val="both"/>
      </w:pPr>
      <w:r>
        <w:rPr>
          <w:sz w:val="24"/>
        </w:rPr>
        <w:t xml:space="preserve">Подушевой норматив финансирования при определении величины выплаты медицинским организациям в случае достижения целевых значений показателей результативности деятельности за соответствующий период составляет: в год - 56,08 руб., в месяц - 4,64 руб. и является единым для медицинских организаций, имеющих прикрепившихся лиц.</w:t>
      </w:r>
    </w:p>
    <w:p>
      <w:pPr>
        <w:pStyle w:val="0"/>
        <w:spacing w:before="240" w:line-rule="auto"/>
        <w:ind w:firstLine="540"/>
        <w:jc w:val="both"/>
      </w:pPr>
      <w:r>
        <w:rPr>
          <w:sz w:val="24"/>
        </w:rPr>
        <w:t xml:space="preserve">Объем финансовых средств, рассчитанный для медицинских организаций, имеющих прикрепившихся лиц, по подушевому нормативу, и направляемый на выплаты медицинским организациям за достижение целевых значений показателей результативности деятельности на 01.01.2024: в год - 59903165,04 руб., в месяц - 4991930,42 рублей.</w:t>
      </w:r>
    </w:p>
    <w:p>
      <w:pPr>
        <w:pStyle w:val="0"/>
        <w:spacing w:before="240" w:line-rule="auto"/>
        <w:ind w:firstLine="540"/>
        <w:jc w:val="both"/>
      </w:pPr>
      <w:r>
        <w:rPr>
          <w:sz w:val="24"/>
        </w:rPr>
        <w:t xml:space="preserve">Размер финансового обеспечения медицинской помощи, оказанной медицинской организацией, имеющей прикрепившихся лиц, по подушевому нормативу финансирования определяется по следующей формуле:</w:t>
      </w:r>
    </w:p>
    <w:p>
      <w:pPr>
        <w:pStyle w:val="0"/>
        <w:jc w:val="both"/>
      </w:pPr>
      <w:r>
        <w:rPr>
          <w:sz w:val="24"/>
        </w:rPr>
      </w:r>
    </w:p>
    <w:p>
      <w:pPr>
        <w:pStyle w:val="0"/>
        <w:jc w:val="center"/>
      </w:pPr>
      <w:r>
        <w:rPr>
          <w:sz w:val="24"/>
        </w:rPr>
        <w:t xml:space="preserve">ОС</w:t>
      </w:r>
      <w:r>
        <w:rPr>
          <w:sz w:val="24"/>
          <w:vertAlign w:val="subscript"/>
        </w:rPr>
        <w:t xml:space="preserve">ПН</w:t>
      </w:r>
      <w:r>
        <w:rPr>
          <w:sz w:val="24"/>
        </w:rPr>
        <w:t xml:space="preserve"> = ДПн</w:t>
      </w:r>
      <w:r>
        <w:rPr>
          <w:sz w:val="24"/>
          <w:vertAlign w:val="superscript"/>
        </w:rPr>
        <w:t xml:space="preserve">i</w:t>
      </w:r>
      <w:r>
        <w:rPr>
          <w:sz w:val="24"/>
        </w:rPr>
        <w:t xml:space="preserve"> x Чз</w:t>
      </w:r>
      <w:r>
        <w:rPr>
          <w:sz w:val="24"/>
          <w:vertAlign w:val="superscript"/>
        </w:rPr>
        <w:t xml:space="preserve">i</w:t>
      </w:r>
      <w:r>
        <w:rPr>
          <w:sz w:val="24"/>
        </w:rPr>
        <w:t xml:space="preserve"> + ОС</w:t>
      </w:r>
      <w:r>
        <w:rPr>
          <w:sz w:val="24"/>
          <w:vertAlign w:val="subscript"/>
        </w:rPr>
        <w:t xml:space="preserve">РД</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ОС</w:t>
      </w:r>
      <w:r>
        <w:rPr>
          <w:sz w:val="24"/>
          <w:vertAlign w:val="subscript"/>
        </w:rPr>
        <w:t xml:space="preserve">ПН</w:t>
      </w:r>
      <w:r>
        <w:rPr>
          <w:sz w:val="24"/>
        </w:rPr>
        <w:t xml:space="preserve"> - финансовое обеспечение медицинской помощи, оказанной медицинской организацией, имеющей прикрепившихся лиц, по подушевому нормативу финансирования, рублей;</w:t>
      </w:r>
    </w:p>
    <w:p>
      <w:pPr>
        <w:pStyle w:val="0"/>
        <w:spacing w:before="240" w:line-rule="auto"/>
        <w:ind w:firstLine="540"/>
        <w:jc w:val="both"/>
      </w:pPr>
      <w:r>
        <w:rPr>
          <w:sz w:val="24"/>
        </w:rPr>
        <w:t xml:space="preserve">ОС</w:t>
      </w:r>
      <w:r>
        <w:rPr>
          <w:sz w:val="24"/>
          <w:vertAlign w:val="subscript"/>
        </w:rPr>
        <w:t xml:space="preserve">РД</w:t>
      </w:r>
      <w:r>
        <w:rPr>
          <w:sz w:val="24"/>
        </w:rPr>
        <w:t xml:space="preserve"> - объем средств, направляемых медицинским организациям в случае достижения ими значений показателей результативности деятельности согласно балльной оценке (далее - объем средств с учетом показателей результативности), рублей.</w:t>
      </w:r>
    </w:p>
    <w:p>
      <w:pPr>
        <w:pStyle w:val="0"/>
        <w:spacing w:before="240" w:line-rule="auto"/>
        <w:ind w:firstLine="540"/>
        <w:jc w:val="both"/>
      </w:pPr>
      <w:r>
        <w:rPr>
          <w:sz w:val="24"/>
        </w:rPr>
        <w:t xml:space="preserve">ДПн</w:t>
      </w:r>
      <w:r>
        <w:rPr>
          <w:sz w:val="24"/>
          <w:vertAlign w:val="superscript"/>
        </w:rPr>
        <w:t xml:space="preserve">i</w:t>
      </w:r>
      <w:r>
        <w:rPr>
          <w:sz w:val="24"/>
        </w:rPr>
        <w:t xml:space="preserve"> - дифференцированный подушевой норматив финансирования амбулаторной медицинской помощи для i-той медицинской организации, рублей.</w:t>
      </w:r>
    </w:p>
    <w:p>
      <w:pPr>
        <w:pStyle w:val="0"/>
        <w:spacing w:before="240" w:line-rule="auto"/>
        <w:ind w:firstLine="540"/>
        <w:jc w:val="both"/>
      </w:pPr>
      <w:r>
        <w:rPr>
          <w:sz w:val="24"/>
        </w:rPr>
        <w:t xml:space="preserve">Мониторинг достижения значений показателей результативности деятельности по каждой медицинской организации и ранжирование медицинских организаций проводится Комиссией ежеквартально. Осуществление выплат по результатам оценки достижения медицинскими организациями, оказывающими медицинскую помощь в амбулаторных условиях, значений показателей результативности деятельности производить по итогам года. При этом выплаты по итогам года распределяются на основе сведений об оказанной медицинской помощи за период декабрь предыдущего года ноябрь текущего года (включительно) и включаются в счет за декабрь.</w:t>
      </w:r>
    </w:p>
    <w:p>
      <w:pPr>
        <w:pStyle w:val="0"/>
        <w:spacing w:before="240" w:line-rule="auto"/>
        <w:ind w:firstLine="540"/>
        <w:jc w:val="both"/>
      </w:pPr>
      <w:r>
        <w:rPr>
          <w:sz w:val="24"/>
        </w:rPr>
        <w:t xml:space="preserve">Перечень показателей результативности деятельности медицинских организаций, имеющих прикрепившихся лиц, и порядок их расчета установлены </w:t>
      </w:r>
      <w:hyperlink w:history="0" w:anchor="P20214" w:tooltip="ПЕРЕЧЕНЬ">
        <w:r>
          <w:rPr>
            <w:sz w:val="24"/>
            <w:color w:val="0000ff"/>
          </w:rPr>
          <w:t xml:space="preserve">приложением 23</w:t>
        </w:r>
      </w:hyperlink>
      <w:r>
        <w:rPr>
          <w:sz w:val="24"/>
        </w:rPr>
        <w:t xml:space="preserve"> к настоящему Тарифному соглашению.</w:t>
      </w:r>
    </w:p>
    <w:p>
      <w:pPr>
        <w:pStyle w:val="0"/>
        <w:spacing w:before="240" w:line-rule="auto"/>
        <w:ind w:firstLine="540"/>
        <w:jc w:val="both"/>
      </w:pPr>
      <w:hyperlink w:history="0" r:id="rId104" w:tooltip="&quot;Перечень вопросов для оценки организации и осуществления главными администраторами средств федерального бюджета внутреннего финансового аудита в 2020 году&quot;, &quot;Перечень документов, представляемых в Федеральное казначейство главным администратором средств федерального бюджета, в части организации и осуществления внутреннего финансового аудита&quot; (приложения N N 1, 2 к письму Федерального казначейства от 06.04.2021 N 07-04-05/21-7649) {КонсультантПлюс}">
        <w:r>
          <w:rPr>
            <w:sz w:val="24"/>
            <w:color w:val="0000ff"/>
          </w:rPr>
          <w:t xml:space="preserve">Перечень</w:t>
        </w:r>
      </w:hyperlink>
      <w:r>
        <w:rPr>
          <w:sz w:val="24"/>
        </w:rPr>
        <w:t xml:space="preserve"> медицинских организаций с указанием показателей результативности, применяемых для указанных медицинских организаций представлен в </w:t>
      </w:r>
      <w:hyperlink w:history="0" w:anchor="P31541" w:tooltip="Перечень">
        <w:r>
          <w:rPr>
            <w:sz w:val="24"/>
            <w:color w:val="0000ff"/>
          </w:rPr>
          <w:t xml:space="preserve">таблице N 1 приложения N 28</w:t>
        </w:r>
      </w:hyperlink>
      <w:r>
        <w:rPr>
          <w:sz w:val="24"/>
        </w:rPr>
        <w:t xml:space="preserve"> к Тарифному соглашению. Медицинским организациям коллективными договорами, соглашениями, локальными нормативными актами, заключаемыми в соответствии с трудовым законодательством и иными нормативными правовыми актами, содержащими нормы трудового права и регулирующими системы оплаты труда в медицинских организациях, в том числе системы доплат и надбавок стимулирующего характера и системы премирования, необходимо предусмотреть стимулирующие выплаты медицинским работникам за достижение аналогичных показателей.</w:t>
      </w:r>
    </w:p>
    <w:p>
      <w:pPr>
        <w:pStyle w:val="0"/>
        <w:spacing w:before="240" w:line-rule="auto"/>
        <w:ind w:firstLine="540"/>
        <w:jc w:val="both"/>
      </w:pPr>
      <w:r>
        <w:rPr>
          <w:sz w:val="24"/>
        </w:rPr>
        <w:t xml:space="preserve">Оценка показателей разделена на блоки, отражающие результативность оказания медицинской помощи - профилактические мероприятия и диспансерное наблюдение разным категориям населения (взрослому населению, детскому населению, акушерско-гинекологической помощи) в амбулаторных условиях.</w:t>
      </w:r>
    </w:p>
    <w:p>
      <w:pPr>
        <w:pStyle w:val="0"/>
        <w:spacing w:before="240" w:line-rule="auto"/>
        <w:ind w:firstLine="540"/>
        <w:jc w:val="both"/>
      </w:pPr>
      <w:r>
        <w:rPr>
          <w:sz w:val="24"/>
        </w:rPr>
        <w:t xml:space="preserve">Каждый показатель, включенный в блок (</w:t>
      </w:r>
      <w:hyperlink w:history="0" w:anchor="P31738" w:tooltip="Критерии">
        <w:r>
          <w:rPr>
            <w:sz w:val="24"/>
            <w:color w:val="0000ff"/>
          </w:rPr>
          <w:t xml:space="preserve">таблица N 2 приложения N 28</w:t>
        </w:r>
      </w:hyperlink>
      <w:r>
        <w:rPr>
          <w:sz w:val="24"/>
        </w:rPr>
        <w:t xml:space="preserve"> к Тарифному соглашению), оценивается в баллах, которые суммируются.</w:t>
      </w:r>
    </w:p>
    <w:p>
      <w:pPr>
        <w:pStyle w:val="0"/>
        <w:spacing w:before="240" w:line-rule="auto"/>
        <w:ind w:firstLine="540"/>
        <w:jc w:val="both"/>
      </w:pPr>
      <w:r>
        <w:rPr>
          <w:sz w:val="24"/>
        </w:rPr>
        <w:t xml:space="preserve">Максимально возможная сумма баллов по каждому блоку составляет:</w:t>
      </w:r>
    </w:p>
    <w:p>
      <w:pPr>
        <w:pStyle w:val="0"/>
        <w:spacing w:before="240" w:line-rule="auto"/>
        <w:ind w:firstLine="540"/>
        <w:jc w:val="both"/>
      </w:pPr>
      <w:r>
        <w:rPr>
          <w:sz w:val="24"/>
        </w:rPr>
        <w:t xml:space="preserve">- 19 баллов для показателей блока 1 (взрослое население);</w:t>
      </w:r>
    </w:p>
    <w:p>
      <w:pPr>
        <w:pStyle w:val="0"/>
        <w:spacing w:before="240" w:line-rule="auto"/>
        <w:ind w:firstLine="540"/>
        <w:jc w:val="both"/>
      </w:pPr>
      <w:r>
        <w:rPr>
          <w:sz w:val="24"/>
        </w:rPr>
        <w:t xml:space="preserve">- 7 баллов для показателей блока 2 (детское население);</w:t>
      </w:r>
    </w:p>
    <w:p>
      <w:pPr>
        <w:pStyle w:val="0"/>
        <w:spacing w:before="240" w:line-rule="auto"/>
        <w:ind w:firstLine="540"/>
        <w:jc w:val="both"/>
      </w:pPr>
      <w:r>
        <w:rPr>
          <w:sz w:val="24"/>
        </w:rPr>
        <w:t xml:space="preserve">- 6 баллов для показателей блока 3 (женское население).</w:t>
      </w:r>
    </w:p>
    <w:p>
      <w:pPr>
        <w:pStyle w:val="0"/>
        <w:spacing w:before="240" w:line-rule="auto"/>
        <w:ind w:firstLine="540"/>
        <w:jc w:val="both"/>
      </w:pPr>
      <w:r>
        <w:rPr>
          <w:sz w:val="24"/>
        </w:rPr>
        <w:t xml:space="preserve">В зависимости от результатов деятельности медицинской организации по каждому показателю определяется балл в диапазоне от 0 до 2 баллов.</w:t>
      </w:r>
    </w:p>
    <w:p>
      <w:pPr>
        <w:pStyle w:val="0"/>
        <w:spacing w:before="240" w:line-rule="auto"/>
        <w:ind w:firstLine="540"/>
        <w:jc w:val="both"/>
      </w:pPr>
      <w:r>
        <w:rPr>
          <w:sz w:val="24"/>
        </w:rPr>
        <w:t xml:space="preserve">Первоначально на основании фактического выполнения показателей результативности, медицинские организации распределяются на три группы:</w:t>
      </w:r>
    </w:p>
    <w:p>
      <w:pPr>
        <w:pStyle w:val="0"/>
        <w:spacing w:before="240" w:line-rule="auto"/>
        <w:ind w:firstLine="540"/>
        <w:jc w:val="both"/>
      </w:pPr>
      <w:r>
        <w:rPr>
          <w:sz w:val="24"/>
        </w:rPr>
        <w:t xml:space="preserve">I - выполнившие до 40 процентов показателей;</w:t>
      </w:r>
    </w:p>
    <w:p>
      <w:pPr>
        <w:pStyle w:val="0"/>
        <w:spacing w:before="240" w:line-rule="auto"/>
        <w:ind w:firstLine="540"/>
        <w:jc w:val="both"/>
      </w:pPr>
      <w:r>
        <w:rPr>
          <w:sz w:val="24"/>
        </w:rPr>
        <w:t xml:space="preserve">II - выполнившие от 40 (включительно) до 60 процентов показателей;</w:t>
      </w:r>
    </w:p>
    <w:p>
      <w:pPr>
        <w:pStyle w:val="0"/>
        <w:spacing w:before="240" w:line-rule="auto"/>
        <w:ind w:firstLine="540"/>
        <w:jc w:val="both"/>
      </w:pPr>
      <w:r>
        <w:rPr>
          <w:sz w:val="24"/>
        </w:rPr>
        <w:t xml:space="preserve">III - выполнившие от 60 (включительно) процентов показателей.</w:t>
      </w:r>
    </w:p>
    <w:p>
      <w:pPr>
        <w:pStyle w:val="0"/>
        <w:spacing w:before="240" w:line-rule="auto"/>
        <w:ind w:firstLine="540"/>
        <w:jc w:val="both"/>
      </w:pPr>
      <w:r>
        <w:rPr>
          <w:sz w:val="24"/>
        </w:rPr>
        <w:t xml:space="preserve">Оценка достижения значений показателей результативности деятельности медицинских организаций оформляется решением Комиссии, которое доводится до сведения медицинских организаций не позднее 25 числа месяца, следующего за отчетным периодом.</w:t>
      </w:r>
    </w:p>
    <w:p>
      <w:pPr>
        <w:pStyle w:val="0"/>
        <w:spacing w:before="240" w:line-rule="auto"/>
        <w:ind w:firstLine="540"/>
        <w:jc w:val="both"/>
      </w:pPr>
      <w:r>
        <w:rPr>
          <w:sz w:val="24"/>
        </w:rPr>
        <w:t xml:space="preserve">Объем средств, направляемый в медицинские организации по итогам оценки достижения значений показателей результативности деятельности, складывается из двух частей:</w:t>
      </w:r>
    </w:p>
    <w:p>
      <w:pPr>
        <w:pStyle w:val="0"/>
        <w:spacing w:before="240" w:line-rule="auto"/>
        <w:ind w:firstLine="540"/>
        <w:jc w:val="both"/>
      </w:pPr>
      <w:r>
        <w:rPr>
          <w:sz w:val="24"/>
        </w:rPr>
        <w:t xml:space="preserve">1 часть - распределение 70 процентов от объема средств с учетом показателей результативности за соответствующий период.</w:t>
      </w:r>
    </w:p>
    <w:p>
      <w:pPr>
        <w:pStyle w:val="0"/>
        <w:spacing w:before="240" w:line-rule="auto"/>
        <w:ind w:firstLine="540"/>
        <w:jc w:val="both"/>
      </w:pPr>
      <w:r>
        <w:rPr>
          <w:sz w:val="24"/>
        </w:rPr>
        <w:t xml:space="preserve">Указанные средства распределяются среди медицинских организаций II и III групп с учетом численности прикрепленного населения.</w:t>
      </w:r>
    </w:p>
    <w:p>
      <w:pPr>
        <w:pStyle w:val="0"/>
        <w:jc w:val="both"/>
      </w:pPr>
      <w:r>
        <w:rPr>
          <w:sz w:val="24"/>
        </w:rPr>
      </w:r>
    </w:p>
    <w:p>
      <w:pPr>
        <w:pStyle w:val="0"/>
        <w:jc w:val="center"/>
      </w:pPr>
      <w:r>
        <w:rPr>
          <w:position w:val="-33"/>
        </w:rPr>
        <w:drawing>
          <wp:inline distT="0" distB="0" distL="0" distR="0">
            <wp:extent cx="1737360" cy="582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1737360" cy="58293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2"/>
        </w:rPr>
        <w:drawing>
          <wp:inline distT="0" distB="0" distL="0" distR="0">
            <wp:extent cx="72009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720090" cy="308610"/>
                    </a:xfrm>
                    <a:prstGeom prst="rect">
                      <a:avLst/>
                    </a:prstGeom>
                    <a:noFill/>
                    <a:ln>
                      <a:noFill/>
                    </a:ln>
                  </pic:spPr>
                </pic:pic>
              </a:graphicData>
            </a:graphic>
          </wp:inline>
        </w:drawing>
      </w:r>
      <w:r>
        <w:rPr>
          <w:sz w:val="24"/>
        </w:rPr>
        <w:t xml:space="preserve"> - объем средств, используемый при распределении 70 процентов от объема средств на стимулирование медицинских организаций за j-ый период, в расчете на 1 прикрепленное лицо, рублей;</w:t>
      </w:r>
    </w:p>
    <w:p>
      <w:pPr>
        <w:pStyle w:val="0"/>
        <w:spacing w:before="240" w:line-rule="auto"/>
        <w:ind w:firstLine="540"/>
        <w:jc w:val="both"/>
      </w:pPr>
      <w:r>
        <w:rPr>
          <w:position w:val="-12"/>
        </w:rPr>
        <w:drawing>
          <wp:inline distT="0" distB="0" distL="0" distR="0">
            <wp:extent cx="45720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457200" cy="308610"/>
                    </a:xfrm>
                    <a:prstGeom prst="rect">
                      <a:avLst/>
                    </a:prstGeom>
                    <a:noFill/>
                    <a:ln>
                      <a:noFill/>
                    </a:ln>
                  </pic:spPr>
                </pic:pic>
              </a:graphicData>
            </a:graphic>
          </wp:inline>
        </w:drawing>
      </w:r>
      <w:r>
        <w:rPr>
          <w:sz w:val="24"/>
        </w:rPr>
        <w:t xml:space="preserve"> - совокупный объем средств на стимулирование медицинских организаций за j-ый период, рублей;</w:t>
      </w:r>
    </w:p>
    <w:p>
      <w:pPr>
        <w:pStyle w:val="0"/>
        <w:spacing w:before="240" w:line-rule="auto"/>
        <w:ind w:firstLine="540"/>
        <w:jc w:val="both"/>
      </w:pPr>
      <w:r>
        <w:rPr>
          <w:position w:val="-12"/>
        </w:rPr>
        <w:drawing>
          <wp:inline distT="0" distB="0" distL="0" distR="0">
            <wp:extent cx="64008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640080" cy="308610"/>
                    </a:xfrm>
                    <a:prstGeom prst="rect">
                      <a:avLst/>
                    </a:prstGeom>
                    <a:noFill/>
                    <a:ln>
                      <a:noFill/>
                    </a:ln>
                  </pic:spPr>
                </pic:pic>
              </a:graphicData>
            </a:graphic>
          </wp:inline>
        </w:drawing>
      </w:r>
      <w:r>
        <w:rPr>
          <w:sz w:val="24"/>
        </w:rPr>
        <w:t xml:space="preserve"> - численность прикрепленного населения в j-м периоде ко всем медицинским организациям II и III групп.</w:t>
      </w:r>
    </w:p>
    <w:p>
      <w:pPr>
        <w:pStyle w:val="0"/>
        <w:spacing w:before="240" w:line-rule="auto"/>
        <w:ind w:firstLine="540"/>
        <w:jc w:val="both"/>
      </w:pPr>
      <w:r>
        <w:rPr>
          <w:sz w:val="24"/>
        </w:rPr>
        <w:t xml:space="preserve">В качестве численности прикрепленного населения к конкретной медицинской организации используется средняя численность за период. При этом при осуществлении выплат по итогам достижения показателей результативности среднегодовая численность рассчитывается по формуле:</w:t>
      </w:r>
    </w:p>
    <w:p>
      <w:pPr>
        <w:pStyle w:val="0"/>
        <w:jc w:val="both"/>
      </w:pPr>
      <w:r>
        <w:rPr>
          <w:sz w:val="24"/>
        </w:rPr>
      </w:r>
    </w:p>
    <w:p>
      <w:pPr>
        <w:pStyle w:val="0"/>
        <w:jc w:val="center"/>
      </w:pPr>
      <w:r>
        <w:rPr>
          <w:position w:val="-24"/>
        </w:rPr>
        <w:drawing>
          <wp:inline distT="0" distB="0" distL="0" distR="0">
            <wp:extent cx="292608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2926080" cy="46863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Ч</w:t>
      </w:r>
      <w:r>
        <w:rPr>
          <w:sz w:val="24"/>
          <w:vertAlign w:val="subscript"/>
        </w:rPr>
        <w:t xml:space="preserve">мес</w:t>
      </w:r>
      <w:r>
        <w:rPr>
          <w:sz w:val="24"/>
        </w:rPr>
        <w:t xml:space="preserve"> - среднегодовая численность прикрепленного населения к i-той медицинской организации в j-м году, человек;</w:t>
      </w:r>
    </w:p>
    <w:p>
      <w:pPr>
        <w:pStyle w:val="0"/>
        <w:spacing w:before="240" w:line-rule="auto"/>
        <w:ind w:firstLine="540"/>
        <w:jc w:val="both"/>
      </w:pPr>
      <w:r>
        <w:rPr>
          <w:sz w:val="24"/>
        </w:rPr>
        <w:t xml:space="preserve">Ч</w:t>
      </w:r>
      <w:r>
        <w:rPr>
          <w:sz w:val="24"/>
          <w:vertAlign w:val="subscript"/>
        </w:rPr>
        <w:t xml:space="preserve">мес1</w:t>
      </w:r>
      <w:r>
        <w:rPr>
          <w:sz w:val="24"/>
        </w:rPr>
        <w:t xml:space="preserve"> - численность прикрепленного населения к i-той медицинской организации по состоянию на 1 число первого месяца j-го года, человек;</w:t>
      </w:r>
    </w:p>
    <w:p>
      <w:pPr>
        <w:pStyle w:val="0"/>
        <w:spacing w:before="240" w:line-rule="auto"/>
        <w:ind w:firstLine="540"/>
        <w:jc w:val="both"/>
      </w:pPr>
      <w:r>
        <w:rPr>
          <w:sz w:val="24"/>
        </w:rPr>
        <w:t xml:space="preserve">Ч</w:t>
      </w:r>
      <w:r>
        <w:rPr>
          <w:sz w:val="24"/>
          <w:vertAlign w:val="subscript"/>
        </w:rPr>
        <w:t xml:space="preserve">мес2</w:t>
      </w:r>
      <w:r>
        <w:rPr>
          <w:sz w:val="24"/>
        </w:rPr>
        <w:t xml:space="preserve"> - численность прикрепленного населения к i-той медицинской организации по состоянию на 1 число второго месяца года, следующего за j-тым, человек;</w:t>
      </w:r>
    </w:p>
    <w:p>
      <w:pPr>
        <w:pStyle w:val="0"/>
        <w:spacing w:before="240" w:line-rule="auto"/>
        <w:ind w:firstLine="540"/>
        <w:jc w:val="both"/>
      </w:pPr>
      <w:r>
        <w:rPr>
          <w:sz w:val="24"/>
        </w:rPr>
        <w:t xml:space="preserve">Ч</w:t>
      </w:r>
      <w:r>
        <w:rPr>
          <w:sz w:val="24"/>
          <w:vertAlign w:val="subscript"/>
        </w:rPr>
        <w:t xml:space="preserve">мес11</w:t>
      </w:r>
      <w:r>
        <w:rPr>
          <w:sz w:val="24"/>
        </w:rPr>
        <w:t xml:space="preserve"> - численность прикрепленного населения к i-той медицинской организации по состоянию на 1 число одиннадцатого месяца j-го года, человек;</w:t>
      </w:r>
    </w:p>
    <w:p>
      <w:pPr>
        <w:pStyle w:val="0"/>
        <w:spacing w:before="240" w:line-rule="auto"/>
        <w:ind w:firstLine="540"/>
        <w:jc w:val="both"/>
      </w:pPr>
      <w:r>
        <w:rPr>
          <w:sz w:val="24"/>
        </w:rPr>
        <w:t xml:space="preserve">Ч</w:t>
      </w:r>
      <w:r>
        <w:rPr>
          <w:sz w:val="24"/>
          <w:vertAlign w:val="subscript"/>
        </w:rPr>
        <w:t xml:space="preserve">мес12</w:t>
      </w:r>
      <w:r>
        <w:rPr>
          <w:sz w:val="24"/>
        </w:rPr>
        <w:t xml:space="preserve"> численность прикрепленного населения к i-той медицинской организации по состоянию на 1 число двенадцатого месяца j-го года, человек.</w:t>
      </w:r>
    </w:p>
    <w:p>
      <w:pPr>
        <w:pStyle w:val="0"/>
        <w:spacing w:before="240" w:line-rule="auto"/>
        <w:ind w:firstLine="540"/>
        <w:jc w:val="both"/>
      </w:pPr>
      <w:r>
        <w:rPr>
          <w:sz w:val="24"/>
        </w:rPr>
        <w:t xml:space="preserve">Расчетный объем средств, для i-ой медицинской организации II и III групп за j-тый период при распределении 70 процентов от объема средств с учетом показателей результативности </w:t>
      </w:r>
      <w:r>
        <w:rPr>
          <w:position w:val="-12"/>
        </w:rPr>
        <w:drawing>
          <wp:inline distT="0" distB="0" distL="0" distR="0">
            <wp:extent cx="94869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948690" cy="308610"/>
                    </a:xfrm>
                    <a:prstGeom prst="rect">
                      <a:avLst/>
                    </a:prstGeom>
                    <a:noFill/>
                    <a:ln>
                      <a:noFill/>
                    </a:ln>
                  </pic:spPr>
                </pic:pic>
              </a:graphicData>
            </a:graphic>
          </wp:inline>
        </w:drawing>
      </w:r>
      <w:r>
        <w:rPr>
          <w:sz w:val="24"/>
        </w:rPr>
        <w:t xml:space="preserve">, рассчитывается следующим образом:</w:t>
      </w:r>
    </w:p>
    <w:p>
      <w:pPr>
        <w:pStyle w:val="0"/>
        <w:jc w:val="both"/>
      </w:pPr>
      <w:r>
        <w:rPr>
          <w:sz w:val="24"/>
        </w:rPr>
      </w:r>
    </w:p>
    <w:p>
      <w:pPr>
        <w:pStyle w:val="0"/>
        <w:jc w:val="center"/>
      </w:pPr>
      <w:r>
        <w:rPr>
          <w:position w:val="-12"/>
        </w:rPr>
        <w:drawing>
          <wp:inline distT="0" distB="0" distL="0" distR="0">
            <wp:extent cx="220599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2205990" cy="30861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9"/>
        </w:rPr>
        <w:drawing>
          <wp:inline distT="0" distB="0" distL="0" distR="0">
            <wp:extent cx="49149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491490" cy="274320"/>
                    </a:xfrm>
                    <a:prstGeom prst="rect">
                      <a:avLst/>
                    </a:prstGeom>
                    <a:noFill/>
                    <a:ln>
                      <a:noFill/>
                    </a:ln>
                  </pic:spPr>
                </pic:pic>
              </a:graphicData>
            </a:graphic>
          </wp:inline>
        </w:drawing>
      </w:r>
      <w:r>
        <w:rPr>
          <w:sz w:val="24"/>
        </w:rPr>
        <w:t xml:space="preserve"> - численность прикрепленного населения в j-м периоде к i-той медицинской организации II и III групп.</w:t>
      </w:r>
    </w:p>
    <w:p>
      <w:pPr>
        <w:pStyle w:val="0"/>
        <w:spacing w:before="240" w:line-rule="auto"/>
        <w:ind w:firstLine="540"/>
        <w:jc w:val="both"/>
      </w:pPr>
      <w:r>
        <w:rPr>
          <w:sz w:val="24"/>
        </w:rPr>
        <w:t xml:space="preserve">2 часть - распределение 30 процентов от объема средств с учетом показателей результативности за соответствующей период.</w:t>
      </w:r>
    </w:p>
    <w:p>
      <w:pPr>
        <w:pStyle w:val="0"/>
        <w:spacing w:before="240" w:line-rule="auto"/>
        <w:ind w:firstLine="540"/>
        <w:jc w:val="both"/>
      </w:pPr>
      <w:r>
        <w:rPr>
          <w:sz w:val="24"/>
        </w:rPr>
        <w:t xml:space="preserve">Указанные средства распределяются среди медицинских организаций III группы с учетом абсолютного количества набранных соответствующими медицинскими организациями баллов.</w:t>
      </w:r>
    </w:p>
    <w:p>
      <w:pPr>
        <w:pStyle w:val="0"/>
        <w:jc w:val="both"/>
      </w:pPr>
      <w:r>
        <w:rPr>
          <w:sz w:val="24"/>
        </w:rPr>
      </w:r>
    </w:p>
    <w:p>
      <w:pPr>
        <w:pStyle w:val="0"/>
        <w:jc w:val="center"/>
      </w:pPr>
      <w:r>
        <w:rPr>
          <w:position w:val="-33"/>
        </w:rPr>
        <w:drawing>
          <wp:inline distT="0" distB="0" distL="0" distR="0">
            <wp:extent cx="1771650" cy="582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1771650" cy="58293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2"/>
        </w:rPr>
        <w:drawing>
          <wp:inline distT="0" distB="0" distL="0" distR="0">
            <wp:extent cx="74295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742950" cy="308610"/>
                    </a:xfrm>
                    <a:prstGeom prst="rect">
                      <a:avLst/>
                    </a:prstGeom>
                    <a:noFill/>
                    <a:ln>
                      <a:noFill/>
                    </a:ln>
                  </pic:spPr>
                </pic:pic>
              </a:graphicData>
            </a:graphic>
          </wp:inline>
        </w:drawing>
      </w:r>
      <w:r>
        <w:rPr>
          <w:sz w:val="24"/>
        </w:rPr>
        <w:t xml:space="preserve"> - объем средств, используемый при распределении 30 процентов от объема средств на стимулирование медицинских организаций за j-ый период, в расчете на 1 балл, рублей;</w:t>
      </w:r>
    </w:p>
    <w:p>
      <w:pPr>
        <w:pStyle w:val="0"/>
        <w:spacing w:before="240" w:line-rule="auto"/>
        <w:ind w:firstLine="540"/>
        <w:jc w:val="both"/>
      </w:pPr>
      <w:r>
        <w:rPr>
          <w:position w:val="-12"/>
        </w:rPr>
        <w:drawing>
          <wp:inline distT="0" distB="0" distL="0" distR="0">
            <wp:extent cx="45720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457200" cy="308610"/>
                    </a:xfrm>
                    <a:prstGeom prst="rect">
                      <a:avLst/>
                    </a:prstGeom>
                    <a:noFill/>
                    <a:ln>
                      <a:noFill/>
                    </a:ln>
                  </pic:spPr>
                </pic:pic>
              </a:graphicData>
            </a:graphic>
          </wp:inline>
        </w:drawing>
      </w:r>
      <w:r>
        <w:rPr>
          <w:sz w:val="24"/>
        </w:rPr>
        <w:t xml:space="preserve"> - совокупный объем средств на стимулирование медицинских организаций за j-ый период, рублей;</w:t>
      </w:r>
    </w:p>
    <w:p>
      <w:pPr>
        <w:pStyle w:val="0"/>
        <w:spacing w:before="240" w:line-rule="auto"/>
        <w:ind w:firstLine="540"/>
        <w:jc w:val="both"/>
      </w:pPr>
      <w:r>
        <w:rPr>
          <w:position w:val="-12"/>
        </w:rPr>
        <w:drawing>
          <wp:inline distT="0" distB="0" distL="0" distR="0">
            <wp:extent cx="64008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640080" cy="308610"/>
                    </a:xfrm>
                    <a:prstGeom prst="rect">
                      <a:avLst/>
                    </a:prstGeom>
                    <a:noFill/>
                    <a:ln>
                      <a:noFill/>
                    </a:ln>
                  </pic:spPr>
                </pic:pic>
              </a:graphicData>
            </a:graphic>
          </wp:inline>
        </w:drawing>
      </w:r>
      <w:r>
        <w:rPr>
          <w:sz w:val="24"/>
        </w:rPr>
        <w:t xml:space="preserve"> - количество баллов, набранных в j-м периоде всеми медицинскими организациями III группы.</w:t>
      </w:r>
    </w:p>
    <w:p>
      <w:pPr>
        <w:pStyle w:val="0"/>
        <w:spacing w:before="240" w:line-rule="auto"/>
        <w:ind w:firstLine="540"/>
        <w:jc w:val="both"/>
      </w:pPr>
      <w:r>
        <w:rPr>
          <w:sz w:val="24"/>
        </w:rPr>
        <w:t xml:space="preserve">Объем средств, направляемый в i-ю медицинскую организацию III группы за j-тый период, при распределении 30 процентов от объема средств на стимулирование медицинских организаций </w:t>
      </w:r>
      <w:r>
        <w:rPr>
          <w:position w:val="-12"/>
        </w:rPr>
        <w:drawing>
          <wp:inline distT="0" distB="0" distL="0" distR="0">
            <wp:extent cx="99441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994410" cy="308610"/>
                    </a:xfrm>
                    <a:prstGeom prst="rect">
                      <a:avLst/>
                    </a:prstGeom>
                    <a:noFill/>
                    <a:ln>
                      <a:noFill/>
                    </a:ln>
                  </pic:spPr>
                </pic:pic>
              </a:graphicData>
            </a:graphic>
          </wp:inline>
        </w:drawing>
      </w:r>
      <w:r>
        <w:rPr>
          <w:sz w:val="24"/>
        </w:rPr>
        <w:t xml:space="preserve">, рассчитывается следующим образом:</w:t>
      </w:r>
    </w:p>
    <w:p>
      <w:pPr>
        <w:pStyle w:val="0"/>
        <w:jc w:val="both"/>
      </w:pPr>
      <w:r>
        <w:rPr>
          <w:sz w:val="24"/>
        </w:rPr>
      </w:r>
    </w:p>
    <w:p>
      <w:pPr>
        <w:pStyle w:val="0"/>
        <w:jc w:val="center"/>
      </w:pPr>
      <w:r>
        <w:rPr>
          <w:position w:val="-12"/>
        </w:rPr>
        <w:drawing>
          <wp:inline distT="0" distB="0" distL="0" distR="0">
            <wp:extent cx="229743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2297430" cy="30861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46863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468630" cy="285750"/>
                    </a:xfrm>
                    <a:prstGeom prst="rect">
                      <a:avLst/>
                    </a:prstGeom>
                    <a:noFill/>
                    <a:ln>
                      <a:noFill/>
                    </a:ln>
                  </pic:spPr>
                </pic:pic>
              </a:graphicData>
            </a:graphic>
          </wp:inline>
        </w:drawing>
      </w:r>
      <w:r>
        <w:rPr>
          <w:sz w:val="24"/>
        </w:rPr>
        <w:t xml:space="preserve"> - количество баллов, набранных в j-м периоде i-той медицинской организацией III группы.</w:t>
      </w:r>
    </w:p>
    <w:p>
      <w:pPr>
        <w:pStyle w:val="0"/>
        <w:spacing w:before="240" w:line-rule="auto"/>
        <w:ind w:firstLine="540"/>
        <w:jc w:val="both"/>
      </w:pPr>
      <w:r>
        <w:rPr>
          <w:sz w:val="24"/>
        </w:rPr>
        <w:t xml:space="preserve">Если по итогам года отсутствуют медицинские организации, включенные в III группу, средства, предназначенные для осуществления стимулирующих выплат медицинским организациям III группы, распределяются между медицинскими организациями II группы в соответствии с установленной методикой (с учетом численности прикрепленного населения).</w:t>
      </w:r>
    </w:p>
    <w:p>
      <w:pPr>
        <w:pStyle w:val="0"/>
        <w:spacing w:before="240" w:line-rule="auto"/>
        <w:ind w:firstLine="540"/>
        <w:jc w:val="both"/>
      </w:pPr>
      <w:r>
        <w:rPr>
          <w:sz w:val="24"/>
        </w:rPr>
        <w:t xml:space="preserve">Общий расчетный объем средств для оплаты медицинской помощи с учетом показателей результативности деятельности, в медицинскую организацию </w:t>
      </w:r>
      <w:r>
        <w:rPr>
          <w:position w:val="-9"/>
        </w:rPr>
        <w:drawing>
          <wp:inline distT="0" distB="0" distL="0" distR="0">
            <wp:extent cx="67437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674370" cy="274320"/>
                    </a:xfrm>
                    <a:prstGeom prst="rect">
                      <a:avLst/>
                    </a:prstGeom>
                    <a:noFill/>
                    <a:ln>
                      <a:noFill/>
                    </a:ln>
                  </pic:spPr>
                </pic:pic>
              </a:graphicData>
            </a:graphic>
          </wp:inline>
        </w:drawing>
      </w:r>
      <w:r>
        <w:rPr>
          <w:sz w:val="24"/>
        </w:rPr>
        <w:t xml:space="preserve"> определяется в следующем порядке:</w:t>
      </w:r>
    </w:p>
    <w:p>
      <w:pPr>
        <w:pStyle w:val="0"/>
        <w:spacing w:before="240" w:line-rule="auto"/>
        <w:ind w:firstLine="540"/>
        <w:jc w:val="both"/>
      </w:pPr>
      <w:r>
        <w:rPr>
          <w:sz w:val="24"/>
        </w:rPr>
        <w:t xml:space="preserve">- для медицинских организаций I группы за j-тый период - равняется нулю;</w:t>
      </w:r>
    </w:p>
    <w:p>
      <w:pPr>
        <w:pStyle w:val="0"/>
        <w:spacing w:before="240" w:line-rule="auto"/>
        <w:ind w:firstLine="540"/>
        <w:jc w:val="both"/>
      </w:pPr>
      <w:r>
        <w:rPr>
          <w:sz w:val="24"/>
        </w:rPr>
        <w:t xml:space="preserve">- для медицинских организаций II группы за j-тый период - равняется 1 части;</w:t>
      </w:r>
    </w:p>
    <w:p>
      <w:pPr>
        <w:pStyle w:val="0"/>
        <w:spacing w:before="240" w:line-rule="auto"/>
        <w:ind w:firstLine="540"/>
        <w:jc w:val="both"/>
      </w:pPr>
      <w:r>
        <w:rPr>
          <w:sz w:val="24"/>
        </w:rPr>
        <w:t xml:space="preserve">- для медицинских организаций III группы за j-тый период - равняется сумме 1 и 2 частей.</w:t>
      </w:r>
    </w:p>
    <w:p>
      <w:pPr>
        <w:pStyle w:val="0"/>
        <w:spacing w:before="240" w:line-rule="auto"/>
        <w:ind w:firstLine="540"/>
        <w:jc w:val="both"/>
      </w:pPr>
      <w:r>
        <w:rPr>
          <w:sz w:val="24"/>
        </w:rPr>
        <w:t xml:space="preserve">Осуществление выплат стимулирующего характера медицинской организации, оказывающей медицинскую помощь в амбулаторных условиях, по результатам оценки ее деятельности, следует производить в полном объеме при условии снижения показателей смертности прикрепленного к ней населения в возрасте от 30 до 69 лет (за исключением смертности от внешних причин) и (или) смертности детей в возрасте 0 - 17 лет (за исключением смертности от внешних причин), а также оценки фактического выполнения не менее 90 процентов, установленных решением Комиссии объемов предоставления медицинской помощи с иными целями, а также по поводу заболеваний (посещений и обращений соответственно).</w:t>
      </w:r>
    </w:p>
    <w:p>
      <w:pPr>
        <w:pStyle w:val="0"/>
        <w:spacing w:before="240" w:line-rule="auto"/>
        <w:ind w:firstLine="540"/>
        <w:jc w:val="both"/>
      </w:pPr>
      <w:r>
        <w:rPr>
          <w:sz w:val="24"/>
        </w:rPr>
        <w:t xml:space="preserve">В случае, если не достигнуто снижение вышеуказанных показателей смертности прикрепленного населения (взрослого и детского) и (или) выполнения медицинской организацией менее 90 процентов указанного объема медицинской помощи, Комиссия применяет понижающие коэффициенты к размеру стимулирующих выплат.</w:t>
      </w:r>
    </w:p>
    <w:p>
      <w:pPr>
        <w:pStyle w:val="0"/>
        <w:spacing w:before="240" w:line-rule="auto"/>
        <w:ind w:firstLine="540"/>
        <w:jc w:val="both"/>
      </w:pPr>
      <w:r>
        <w:rPr>
          <w:sz w:val="24"/>
        </w:rPr>
        <w:t xml:space="preserve">При этом используется балльная шкала оценки выполнения объемов медицинской помощи в рамках подушевого норматива финансирования медицинской помощи в амбулаторных условиях: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81"/>
        <w:gridCol w:w="1531"/>
        <w:gridCol w:w="2551"/>
        <w:gridCol w:w="1474"/>
      </w:tblGrid>
      <w:tr>
        <w:tc>
          <w:tcPr>
            <w:gridSpan w:val="2"/>
            <w:tcW w:w="4712" w:type="dxa"/>
          </w:tcPr>
          <w:p>
            <w:pPr>
              <w:pStyle w:val="0"/>
              <w:jc w:val="center"/>
            </w:pPr>
            <w:r>
              <w:rPr>
                <w:sz w:val="24"/>
              </w:rPr>
              <w:t xml:space="preserve">Выполнение посещений с иными целями</w:t>
            </w:r>
          </w:p>
        </w:tc>
        <w:tc>
          <w:tcPr>
            <w:gridSpan w:val="2"/>
            <w:tcW w:w="4025" w:type="dxa"/>
          </w:tcPr>
          <w:p>
            <w:pPr>
              <w:pStyle w:val="0"/>
              <w:jc w:val="center"/>
            </w:pPr>
            <w:r>
              <w:rPr>
                <w:sz w:val="24"/>
              </w:rPr>
              <w:t xml:space="preserve">Выполнение обращений по заболеванию</w:t>
            </w:r>
          </w:p>
        </w:tc>
      </w:tr>
      <w:tr>
        <w:tc>
          <w:tcPr>
            <w:tcW w:w="3181" w:type="dxa"/>
          </w:tcPr>
          <w:p>
            <w:pPr>
              <w:pStyle w:val="0"/>
              <w:jc w:val="center"/>
            </w:pPr>
            <w:r>
              <w:rPr>
                <w:sz w:val="24"/>
              </w:rPr>
              <w:t xml:space="preserve">% от плана за j-тый период</w:t>
            </w:r>
          </w:p>
        </w:tc>
        <w:tc>
          <w:tcPr>
            <w:tcW w:w="1531" w:type="dxa"/>
          </w:tcPr>
          <w:p>
            <w:pPr>
              <w:pStyle w:val="0"/>
              <w:jc w:val="center"/>
            </w:pPr>
            <w:r>
              <w:rPr>
                <w:sz w:val="24"/>
              </w:rPr>
              <w:t xml:space="preserve">Число баллов</w:t>
            </w:r>
          </w:p>
        </w:tc>
        <w:tc>
          <w:tcPr>
            <w:tcW w:w="2551" w:type="dxa"/>
          </w:tcPr>
          <w:p>
            <w:pPr>
              <w:pStyle w:val="0"/>
              <w:jc w:val="center"/>
            </w:pPr>
            <w:r>
              <w:rPr>
                <w:sz w:val="24"/>
              </w:rPr>
              <w:t xml:space="preserve">% от плана за j-тый период</w:t>
            </w:r>
          </w:p>
        </w:tc>
        <w:tc>
          <w:tcPr>
            <w:tcW w:w="1474" w:type="dxa"/>
          </w:tcPr>
          <w:p>
            <w:pPr>
              <w:pStyle w:val="0"/>
              <w:jc w:val="center"/>
            </w:pPr>
            <w:r>
              <w:rPr>
                <w:sz w:val="24"/>
              </w:rPr>
              <w:t xml:space="preserve">Число баллов</w:t>
            </w:r>
          </w:p>
        </w:tc>
      </w:tr>
      <w:tr>
        <w:tc>
          <w:tcPr>
            <w:tcW w:w="3181" w:type="dxa"/>
          </w:tcPr>
          <w:p>
            <w:pPr>
              <w:pStyle w:val="0"/>
            </w:pPr>
            <w:r>
              <w:rPr>
                <w:sz w:val="24"/>
              </w:rPr>
              <w:t xml:space="preserve">Менее 80%</w:t>
            </w:r>
          </w:p>
        </w:tc>
        <w:tc>
          <w:tcPr>
            <w:tcW w:w="1531" w:type="dxa"/>
          </w:tcPr>
          <w:p>
            <w:pPr>
              <w:pStyle w:val="0"/>
              <w:jc w:val="center"/>
            </w:pPr>
            <w:r>
              <w:rPr>
                <w:sz w:val="24"/>
              </w:rPr>
              <w:t xml:space="preserve">0</w:t>
            </w:r>
          </w:p>
        </w:tc>
        <w:tc>
          <w:tcPr>
            <w:tcW w:w="2551" w:type="dxa"/>
          </w:tcPr>
          <w:p>
            <w:pPr>
              <w:pStyle w:val="0"/>
            </w:pPr>
            <w:r>
              <w:rPr>
                <w:sz w:val="24"/>
              </w:rPr>
              <w:t xml:space="preserve">Менее 80%</w:t>
            </w:r>
          </w:p>
        </w:tc>
        <w:tc>
          <w:tcPr>
            <w:tcW w:w="1474" w:type="dxa"/>
          </w:tcPr>
          <w:p>
            <w:pPr>
              <w:pStyle w:val="0"/>
              <w:jc w:val="center"/>
            </w:pPr>
            <w:r>
              <w:rPr>
                <w:sz w:val="24"/>
              </w:rPr>
              <w:t xml:space="preserve">0</w:t>
            </w:r>
          </w:p>
        </w:tc>
      </w:tr>
      <w:tr>
        <w:tc>
          <w:tcPr>
            <w:tcW w:w="3181" w:type="dxa"/>
          </w:tcPr>
          <w:p>
            <w:pPr>
              <w:pStyle w:val="0"/>
            </w:pPr>
            <w:r>
              <w:rPr>
                <w:sz w:val="24"/>
              </w:rPr>
              <w:t xml:space="preserve">От 80% до 90%</w:t>
            </w:r>
          </w:p>
        </w:tc>
        <w:tc>
          <w:tcPr>
            <w:tcW w:w="1531" w:type="dxa"/>
          </w:tcPr>
          <w:p>
            <w:pPr>
              <w:pStyle w:val="0"/>
              <w:jc w:val="center"/>
            </w:pPr>
            <w:r>
              <w:rPr>
                <w:sz w:val="24"/>
              </w:rPr>
              <w:t xml:space="preserve">1</w:t>
            </w:r>
          </w:p>
        </w:tc>
        <w:tc>
          <w:tcPr>
            <w:tcW w:w="2551" w:type="dxa"/>
          </w:tcPr>
          <w:p>
            <w:pPr>
              <w:pStyle w:val="0"/>
            </w:pPr>
            <w:r>
              <w:rPr>
                <w:sz w:val="24"/>
              </w:rPr>
              <w:t xml:space="preserve">От 80% до 90%</w:t>
            </w:r>
          </w:p>
        </w:tc>
        <w:tc>
          <w:tcPr>
            <w:tcW w:w="1474" w:type="dxa"/>
          </w:tcPr>
          <w:p>
            <w:pPr>
              <w:pStyle w:val="0"/>
              <w:jc w:val="center"/>
            </w:pPr>
            <w:r>
              <w:rPr>
                <w:sz w:val="24"/>
              </w:rPr>
              <w:t xml:space="preserve">1</w:t>
            </w:r>
          </w:p>
        </w:tc>
      </w:tr>
      <w:tr>
        <w:tc>
          <w:tcPr>
            <w:tcW w:w="3181" w:type="dxa"/>
          </w:tcPr>
          <w:p>
            <w:pPr>
              <w:pStyle w:val="0"/>
            </w:pPr>
            <w:r>
              <w:rPr>
                <w:sz w:val="24"/>
              </w:rPr>
              <w:t xml:space="preserve">Равно или более 90%</w:t>
            </w:r>
          </w:p>
        </w:tc>
        <w:tc>
          <w:tcPr>
            <w:tcW w:w="1531" w:type="dxa"/>
          </w:tcPr>
          <w:p>
            <w:pPr>
              <w:pStyle w:val="0"/>
              <w:jc w:val="center"/>
            </w:pPr>
            <w:r>
              <w:rPr>
                <w:sz w:val="24"/>
              </w:rPr>
              <w:t xml:space="preserve">2</w:t>
            </w:r>
          </w:p>
        </w:tc>
        <w:tc>
          <w:tcPr>
            <w:tcW w:w="2551" w:type="dxa"/>
          </w:tcPr>
          <w:p>
            <w:pPr>
              <w:pStyle w:val="0"/>
            </w:pPr>
            <w:r>
              <w:rPr>
                <w:sz w:val="24"/>
              </w:rPr>
              <w:t xml:space="preserve">Равно или более 90%</w:t>
            </w:r>
          </w:p>
        </w:tc>
        <w:tc>
          <w:tcPr>
            <w:tcW w:w="1474" w:type="dxa"/>
          </w:tcPr>
          <w:p>
            <w:pPr>
              <w:pStyle w:val="0"/>
              <w:jc w:val="center"/>
            </w:pPr>
            <w:r>
              <w:rPr>
                <w:sz w:val="24"/>
              </w:rPr>
              <w:t xml:space="preserve">2</w:t>
            </w:r>
          </w:p>
        </w:tc>
      </w:tr>
    </w:tbl>
    <w:p>
      <w:pPr>
        <w:pStyle w:val="0"/>
        <w:jc w:val="both"/>
      </w:pPr>
      <w:r>
        <w:rPr>
          <w:sz w:val="24"/>
        </w:rPr>
      </w:r>
    </w:p>
    <w:p>
      <w:pPr>
        <w:pStyle w:val="0"/>
        <w:ind w:firstLine="540"/>
        <w:jc w:val="both"/>
      </w:pPr>
      <w:r>
        <w:rPr>
          <w:sz w:val="24"/>
        </w:rPr>
        <w:t xml:space="preserve">Количество баллов, набранных медицинской организацией по результатам выполнения объемов медицинской помощи, складывается из числа баллов за выполнение посещений с иными целями и числа баллов за выполнение обращений по поводу заболевания.</w:t>
      </w:r>
    </w:p>
    <w:p>
      <w:pPr>
        <w:pStyle w:val="0"/>
        <w:spacing w:before="240" w:line-rule="auto"/>
        <w:ind w:firstLine="540"/>
        <w:jc w:val="both"/>
      </w:pPr>
      <w:r>
        <w:rPr>
          <w:sz w:val="24"/>
        </w:rPr>
        <w:t xml:space="preserve">Сумма, рассчитанная по итогам выполнения показателей результативности для каждой медицинской организации II и III групп за j-тый период, корректируется с учетом оценки выполнения плановых объемов медицинской помощи и изменения показателя смертности прикрепленного населения в возрасте от 30 до 69 лет и от 0 до 17 лет (включительно) по формуле:</w:t>
      </w:r>
    </w:p>
    <w:p>
      <w:pPr>
        <w:pStyle w:val="0"/>
        <w:jc w:val="both"/>
      </w:pPr>
      <w:r>
        <w:rPr>
          <w:sz w:val="24"/>
        </w:rPr>
      </w:r>
    </w:p>
    <w:p>
      <w:pPr>
        <w:pStyle w:val="0"/>
        <w:jc w:val="center"/>
      </w:pPr>
      <w:r>
        <w:rPr>
          <w:position w:val="-10"/>
        </w:rPr>
        <w:drawing>
          <wp:inline distT="0" distB="0" distL="0" distR="0">
            <wp:extent cx="15887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1588770" cy="28575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58293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582930" cy="285750"/>
                    </a:xfrm>
                    <a:prstGeom prst="rect">
                      <a:avLst/>
                    </a:prstGeom>
                    <a:noFill/>
                    <a:ln>
                      <a:noFill/>
                    </a:ln>
                  </pic:spPr>
                </pic:pic>
              </a:graphicData>
            </a:graphic>
          </wp:inline>
        </w:drawing>
      </w:r>
      <w:r>
        <w:rPr>
          <w:sz w:val="24"/>
        </w:rPr>
        <w:t xml:space="preserve"> - объем средств, рассчитанный для i-й медицинской организации II или III группы за j-тый период по итогам достижения значений показателей результативности с учетом выполнения плановых объемов медицинской помощи и оценки показателя смертности прикрепленного населения, руб.</w:t>
      </w:r>
    </w:p>
    <w:p>
      <w:pPr>
        <w:pStyle w:val="0"/>
        <w:spacing w:before="240" w:line-rule="auto"/>
        <w:ind w:firstLine="540"/>
        <w:jc w:val="both"/>
      </w:pPr>
      <w:r>
        <w:rPr>
          <w:position w:val="-10"/>
        </w:rPr>
        <w:drawing>
          <wp:inline distT="0" distB="0" distL="0" distR="0">
            <wp:extent cx="46863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468630" cy="285750"/>
                    </a:xfrm>
                    <a:prstGeom prst="rect">
                      <a:avLst/>
                    </a:prstGeom>
                    <a:noFill/>
                    <a:ln>
                      <a:noFill/>
                    </a:ln>
                  </pic:spPr>
                </pic:pic>
              </a:graphicData>
            </a:graphic>
          </wp:inline>
        </w:drawing>
      </w:r>
      <w:r>
        <w:rPr>
          <w:sz w:val="24"/>
        </w:rPr>
        <w:t xml:space="preserve"> - объем средств для стимулирования i-ой медицинской организации II или III группы за j-тый период с учетом оценки выполнения показателей результативности, руб.</w:t>
      </w:r>
    </w:p>
    <w:p>
      <w:pPr>
        <w:pStyle w:val="0"/>
        <w:spacing w:before="240" w:line-rule="auto"/>
        <w:ind w:firstLine="540"/>
        <w:jc w:val="both"/>
      </w:pP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 - коэффициент, учитывающий выполнение плановых объемов медицинской помощи и изменение показателя смертности прикрепленного населения в возрасте от 30 до 69 лет и от 0 до 17 лет (включительно) i-й медицинской организации II или III группы за j-тый период</w:t>
      </w:r>
    </w:p>
    <w:p>
      <w:pPr>
        <w:pStyle w:val="0"/>
        <w:spacing w:before="240" w:line-rule="auto"/>
        <w:ind w:firstLine="540"/>
        <w:jc w:val="both"/>
      </w:pPr>
      <w:r>
        <w:rPr>
          <w:sz w:val="24"/>
        </w:rPr>
        <w:t xml:space="preserve">Значение коэффициента, учитывающего выполнение плановых объемов медицинской помощи и изменение показателя смертности прикрепленного населения в возрасте от 30 до 69 лет и от 0 до 17 лет (включительно) по i-й медицинской организации II или III группы за j-тый период, (</w:t>
      </w: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 определяется следующим образом: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2126"/>
        <w:gridCol w:w="1984"/>
        <w:gridCol w:w="2126"/>
      </w:tblGrid>
      <w:tr>
        <w:tc>
          <w:tcPr>
            <w:tcW w:w="2778" w:type="dxa"/>
            <w:vMerge w:val="restart"/>
          </w:tcPr>
          <w:p>
            <w:pPr>
              <w:pStyle w:val="0"/>
              <w:jc w:val="center"/>
            </w:pPr>
            <w:r>
              <w:rPr>
                <w:sz w:val="24"/>
              </w:rPr>
              <w:t xml:space="preserve">Количество баллов, набранных медицинской организацией по результатам выполнения объемов медицинской помощи</w:t>
            </w:r>
          </w:p>
        </w:tc>
        <w:tc>
          <w:tcPr>
            <w:gridSpan w:val="3"/>
            <w:tcW w:w="6236" w:type="dxa"/>
          </w:tcPr>
          <w:p>
            <w:pPr>
              <w:pStyle w:val="0"/>
              <w:jc w:val="center"/>
            </w:pPr>
            <w:r>
              <w:rPr>
                <w:sz w:val="24"/>
              </w:rPr>
              <w:t xml:space="preserve">Значение коэффициента, учитывающего выполнение плановых объемов и изменение показателя смертности (</w:t>
            </w: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w:t>
            </w:r>
          </w:p>
        </w:tc>
      </w:tr>
      <w:tr>
        <w:tc>
          <w:tcPr>
            <w:vMerge w:val="continue"/>
          </w:tcPr>
          <w:p/>
        </w:tc>
        <w:tc>
          <w:tcPr>
            <w:tcW w:w="2126" w:type="dxa"/>
          </w:tcPr>
          <w:p>
            <w:pPr>
              <w:pStyle w:val="0"/>
              <w:jc w:val="center"/>
            </w:pPr>
            <w:r>
              <w:rPr>
                <w:sz w:val="24"/>
              </w:rPr>
              <w:t xml:space="preserve">Показатель смертности снизился или равен "0"</w:t>
            </w:r>
          </w:p>
        </w:tc>
        <w:tc>
          <w:tcPr>
            <w:tcW w:w="1984" w:type="dxa"/>
          </w:tcPr>
          <w:p>
            <w:pPr>
              <w:pStyle w:val="0"/>
              <w:jc w:val="center"/>
            </w:pPr>
            <w:r>
              <w:rPr>
                <w:sz w:val="24"/>
              </w:rPr>
              <w:t xml:space="preserve">Показатель смертности не изменился</w:t>
            </w:r>
          </w:p>
        </w:tc>
        <w:tc>
          <w:tcPr>
            <w:tcW w:w="2126" w:type="dxa"/>
          </w:tcPr>
          <w:p>
            <w:pPr>
              <w:pStyle w:val="0"/>
              <w:jc w:val="center"/>
            </w:pPr>
            <w:r>
              <w:rPr>
                <w:sz w:val="24"/>
              </w:rPr>
              <w:t xml:space="preserve">Показатель смертности вырос</w:t>
            </w:r>
          </w:p>
        </w:tc>
      </w:tr>
      <w:tr>
        <w:tc>
          <w:tcPr>
            <w:tcW w:w="2778" w:type="dxa"/>
            <w:vAlign w:val="center"/>
          </w:tcPr>
          <w:p>
            <w:pPr>
              <w:pStyle w:val="0"/>
              <w:jc w:val="center"/>
            </w:pPr>
            <w:r>
              <w:rPr>
                <w:sz w:val="24"/>
              </w:rPr>
              <w:t xml:space="preserve">4</w:t>
            </w:r>
          </w:p>
        </w:tc>
        <w:tc>
          <w:tcPr>
            <w:tcW w:w="2126" w:type="dxa"/>
            <w:vAlign w:val="center"/>
          </w:tcPr>
          <w:p>
            <w:pPr>
              <w:pStyle w:val="0"/>
              <w:jc w:val="center"/>
            </w:pPr>
            <w:r>
              <w:rPr>
                <w:sz w:val="24"/>
              </w:rPr>
              <w:t xml:space="preserve">1,0</w:t>
            </w:r>
          </w:p>
        </w:tc>
        <w:tc>
          <w:tcPr>
            <w:tcW w:w="1984" w:type="dxa"/>
            <w:vAlign w:val="center"/>
          </w:tcPr>
          <w:p>
            <w:pPr>
              <w:pStyle w:val="0"/>
              <w:jc w:val="center"/>
            </w:pPr>
            <w:r>
              <w:rPr>
                <w:sz w:val="24"/>
              </w:rPr>
              <w:t xml:space="preserve">0,9</w:t>
            </w:r>
          </w:p>
        </w:tc>
        <w:tc>
          <w:tcPr>
            <w:tcW w:w="2126" w:type="dxa"/>
            <w:vAlign w:val="center"/>
          </w:tcPr>
          <w:p>
            <w:pPr>
              <w:pStyle w:val="0"/>
              <w:jc w:val="center"/>
            </w:pPr>
            <w:r>
              <w:rPr>
                <w:sz w:val="24"/>
              </w:rPr>
              <w:t xml:space="preserve">0,7</w:t>
            </w:r>
          </w:p>
        </w:tc>
      </w:tr>
      <w:tr>
        <w:tc>
          <w:tcPr>
            <w:tcW w:w="2778" w:type="dxa"/>
            <w:vAlign w:val="center"/>
          </w:tcPr>
          <w:p>
            <w:pPr>
              <w:pStyle w:val="0"/>
              <w:jc w:val="center"/>
            </w:pPr>
            <w:r>
              <w:rPr>
                <w:sz w:val="24"/>
              </w:rPr>
              <w:t xml:space="preserve">от 1 до 3</w:t>
            </w:r>
          </w:p>
        </w:tc>
        <w:tc>
          <w:tcPr>
            <w:tcW w:w="2126" w:type="dxa"/>
            <w:vAlign w:val="center"/>
          </w:tcPr>
          <w:p>
            <w:pPr>
              <w:pStyle w:val="0"/>
              <w:jc w:val="center"/>
            </w:pPr>
            <w:r>
              <w:rPr>
                <w:sz w:val="24"/>
              </w:rPr>
              <w:t xml:space="preserve">0,9</w:t>
            </w:r>
          </w:p>
        </w:tc>
        <w:tc>
          <w:tcPr>
            <w:tcW w:w="1984" w:type="dxa"/>
            <w:vAlign w:val="center"/>
          </w:tcPr>
          <w:p>
            <w:pPr>
              <w:pStyle w:val="0"/>
              <w:jc w:val="center"/>
            </w:pPr>
            <w:r>
              <w:rPr>
                <w:sz w:val="24"/>
              </w:rPr>
              <w:t xml:space="preserve">0,8</w:t>
            </w:r>
          </w:p>
        </w:tc>
        <w:tc>
          <w:tcPr>
            <w:tcW w:w="2126" w:type="dxa"/>
            <w:vAlign w:val="center"/>
          </w:tcPr>
          <w:p>
            <w:pPr>
              <w:pStyle w:val="0"/>
              <w:jc w:val="center"/>
            </w:pPr>
            <w:r>
              <w:rPr>
                <w:sz w:val="24"/>
              </w:rPr>
              <w:t xml:space="preserve">0,5</w:t>
            </w:r>
          </w:p>
        </w:tc>
      </w:tr>
      <w:tr>
        <w:tc>
          <w:tcPr>
            <w:tcW w:w="2778" w:type="dxa"/>
            <w:vAlign w:val="center"/>
          </w:tcPr>
          <w:p>
            <w:pPr>
              <w:pStyle w:val="0"/>
              <w:jc w:val="center"/>
            </w:pPr>
            <w:r>
              <w:rPr>
                <w:sz w:val="24"/>
              </w:rPr>
              <w:t xml:space="preserve">0</w:t>
            </w:r>
          </w:p>
        </w:tc>
        <w:tc>
          <w:tcPr>
            <w:tcW w:w="2126" w:type="dxa"/>
            <w:vAlign w:val="center"/>
          </w:tcPr>
          <w:p>
            <w:pPr>
              <w:pStyle w:val="0"/>
              <w:jc w:val="center"/>
            </w:pPr>
            <w:r>
              <w:rPr>
                <w:sz w:val="24"/>
              </w:rPr>
              <w:t xml:space="preserve">0,8</w:t>
            </w:r>
          </w:p>
        </w:tc>
        <w:tc>
          <w:tcPr>
            <w:tcW w:w="1984" w:type="dxa"/>
            <w:vAlign w:val="center"/>
          </w:tcPr>
          <w:p>
            <w:pPr>
              <w:pStyle w:val="0"/>
              <w:jc w:val="center"/>
            </w:pPr>
            <w:r>
              <w:rPr>
                <w:sz w:val="24"/>
              </w:rPr>
              <w:t xml:space="preserve">0,7</w:t>
            </w:r>
          </w:p>
        </w:tc>
        <w:tc>
          <w:tcPr>
            <w:tcW w:w="2126" w:type="dxa"/>
            <w:vAlign w:val="center"/>
          </w:tcPr>
          <w:p>
            <w:pPr>
              <w:pStyle w:val="0"/>
              <w:jc w:val="center"/>
            </w:pPr>
            <w:r>
              <w:rPr>
                <w:sz w:val="24"/>
              </w:rPr>
              <w:t xml:space="preserve">0,3</w:t>
            </w:r>
          </w:p>
        </w:tc>
      </w:tr>
    </w:tbl>
    <w:p>
      <w:pPr>
        <w:pStyle w:val="0"/>
        <w:jc w:val="both"/>
      </w:pPr>
      <w:r>
        <w:rPr>
          <w:sz w:val="24"/>
        </w:rPr>
      </w:r>
    </w:p>
    <w:p>
      <w:pPr>
        <w:pStyle w:val="0"/>
        <w:ind w:firstLine="540"/>
        <w:jc w:val="both"/>
      </w:pPr>
      <w:r>
        <w:rPr>
          <w:sz w:val="24"/>
        </w:rPr>
        <w:t xml:space="preserve">После расчета совокупного объема средств для стимулирования всех медицинских организаций II и III групп по результатам оценки выполнения плановых объемов медицинской помощи и изменения показателя смертности прикрепленного населения определяется сумма высвободившихся средств по формуле:</w:t>
      </w:r>
    </w:p>
    <w:p>
      <w:pPr>
        <w:pStyle w:val="0"/>
        <w:jc w:val="both"/>
      </w:pPr>
      <w:r>
        <w:rPr>
          <w:sz w:val="24"/>
        </w:rPr>
      </w:r>
    </w:p>
    <w:p>
      <w:pPr>
        <w:pStyle w:val="0"/>
        <w:jc w:val="center"/>
      </w:pPr>
      <w:r>
        <w:rPr>
          <w:position w:val="-12"/>
        </w:rPr>
        <w:drawing>
          <wp:inline distT="0" distB="0" distL="0" distR="0">
            <wp:extent cx="232029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2320290" cy="30861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2"/>
        </w:rPr>
        <w:drawing>
          <wp:inline distT="0" distB="0" distL="0" distR="0">
            <wp:extent cx="78867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a:extLst>
                        <a:ext uri="{28A0092B-C50C-407E-A947-70E740481C1C}">
                          <a14:useLocalDpi xmlns:a14="http://schemas.microsoft.com/office/drawing/2010/main" val="0"/>
                        </a:ext>
                      </a:extLst>
                    </a:blip>
                    <a:srcRect/>
                    <a:stretch>
                      <a:fillRect/>
                    </a:stretch>
                  </pic:blipFill>
                  <pic:spPr bwMode="auto">
                    <a:xfrm>
                      <a:off x="0" y="0"/>
                      <a:ext cx="788670" cy="308610"/>
                    </a:xfrm>
                    <a:prstGeom prst="rect">
                      <a:avLst/>
                    </a:prstGeom>
                    <a:noFill/>
                    <a:ln>
                      <a:noFill/>
                    </a:ln>
                  </pic:spPr>
                </pic:pic>
              </a:graphicData>
            </a:graphic>
          </wp:inline>
        </w:drawing>
      </w:r>
      <w:r>
        <w:rPr>
          <w:sz w:val="24"/>
        </w:rPr>
        <w:t xml:space="preserve"> - объем средств, высвободившихся по результатам расчета от применения </w:t>
      </w: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 руб.</w:t>
      </w:r>
    </w:p>
    <w:p>
      <w:pPr>
        <w:pStyle w:val="0"/>
        <w:spacing w:before="240" w:line-rule="auto"/>
        <w:ind w:firstLine="540"/>
        <w:jc w:val="both"/>
      </w:pPr>
      <w:r>
        <w:rPr>
          <w:position w:val="-12"/>
        </w:rPr>
        <w:drawing>
          <wp:inline distT="0" distB="0" distL="0" distR="0">
            <wp:extent cx="78867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788670" cy="308610"/>
                    </a:xfrm>
                    <a:prstGeom prst="rect">
                      <a:avLst/>
                    </a:prstGeom>
                    <a:noFill/>
                    <a:ln>
                      <a:noFill/>
                    </a:ln>
                  </pic:spPr>
                </pic:pic>
              </a:graphicData>
            </a:graphic>
          </wp:inline>
        </w:drawing>
      </w:r>
      <w:r>
        <w:rPr>
          <w:sz w:val="24"/>
        </w:rPr>
        <w:t xml:space="preserve"> - совокупный объем средств, рассчитанный для всех медицинских организаций II и III групп за j-тый период по итогам достижения значений показателей результативности с учетом выполнения плановых объемов медицинской помощи и оценки показателя смертности прикрепленного населения, руб.</w:t>
      </w:r>
    </w:p>
    <w:p>
      <w:pPr>
        <w:pStyle w:val="0"/>
        <w:spacing w:before="240" w:line-rule="auto"/>
        <w:ind w:firstLine="540"/>
        <w:jc w:val="both"/>
      </w:pPr>
      <w:r>
        <w:rPr>
          <w:sz w:val="24"/>
        </w:rPr>
        <w:t xml:space="preserve">Высвободившаяся сумма распределяется между медицинскими организациями II и III групп пропорционально размеру стимулирующих выплат с учетом выполнения плановых объемов медицинской помощи и оценки показателя смертности прикрепленного населения.</w:t>
      </w:r>
    </w:p>
    <w:p>
      <w:pPr>
        <w:pStyle w:val="0"/>
        <w:spacing w:before="240" w:line-rule="auto"/>
        <w:ind w:firstLine="540"/>
        <w:jc w:val="both"/>
      </w:pPr>
      <w:r>
        <w:rPr>
          <w:sz w:val="24"/>
        </w:rPr>
        <w:t xml:space="preserve">Таким образом, общий объем средств, направляемый на выплаты i-й медицинской организацией II или III группы за достижение целевых значений показателей результативности деятельности за j-тый период с учетом выполнения плановых объемов медицинской помощи и оценки показателя смертности прикрепленного населения, определяется по формуле:</w:t>
      </w:r>
    </w:p>
    <w:p>
      <w:pPr>
        <w:pStyle w:val="0"/>
        <w:jc w:val="both"/>
      </w:pPr>
      <w:r>
        <w:rPr>
          <w:sz w:val="24"/>
        </w:rPr>
      </w:r>
    </w:p>
    <w:p>
      <w:pPr>
        <w:pStyle w:val="0"/>
        <w:jc w:val="center"/>
      </w:pPr>
      <w:r>
        <w:rPr>
          <w:position w:val="-35"/>
        </w:rPr>
        <w:drawing>
          <wp:inline distT="0" distB="0" distL="0" distR="0">
            <wp:extent cx="3188970" cy="605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3188970" cy="60579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position w:val="-12"/>
        </w:rPr>
        <w:drawing>
          <wp:inline distT="0" distB="0" distL="0" distR="0">
            <wp:extent cx="46863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a:extLst>
                        <a:ext uri="{28A0092B-C50C-407E-A947-70E740481C1C}">
                          <a14:useLocalDpi xmlns:a14="http://schemas.microsoft.com/office/drawing/2010/main" val="0"/>
                        </a:ext>
                      </a:extLst>
                    </a:blip>
                    <a:srcRect/>
                    <a:stretch>
                      <a:fillRect/>
                    </a:stretch>
                  </pic:blipFill>
                  <pic:spPr bwMode="auto">
                    <a:xfrm>
                      <a:off x="0" y="0"/>
                      <a:ext cx="468630" cy="308610"/>
                    </a:xfrm>
                    <a:prstGeom prst="rect">
                      <a:avLst/>
                    </a:prstGeom>
                    <a:noFill/>
                    <a:ln>
                      <a:noFill/>
                    </a:ln>
                  </pic:spPr>
                </pic:pic>
              </a:graphicData>
            </a:graphic>
          </wp:inline>
        </w:drawing>
      </w:r>
      <w:r>
        <w:rPr>
          <w:sz w:val="24"/>
        </w:rPr>
        <w:t xml:space="preserve"> - общий объем средств, направляемый в i-ю медицинскую организацию II или III группы за j-тый период с учетом расчета всех показателей, руб.</w:t>
      </w:r>
    </w:p>
    <w:p>
      <w:pPr>
        <w:pStyle w:val="0"/>
        <w:jc w:val="both"/>
      </w:pPr>
      <w:r>
        <w:rPr>
          <w:sz w:val="24"/>
        </w:rPr>
      </w:r>
    </w:p>
    <w:p>
      <w:pPr>
        <w:pStyle w:val="0"/>
        <w:outlineLvl w:val="1"/>
        <w:jc w:val="right"/>
      </w:pPr>
      <w:r>
        <w:rPr>
          <w:sz w:val="24"/>
        </w:rPr>
        <w:t xml:space="preserve">Таблица 1</w:t>
      </w:r>
    </w:p>
    <w:p>
      <w:pPr>
        <w:pStyle w:val="0"/>
        <w:jc w:val="both"/>
      </w:pPr>
      <w:r>
        <w:rPr>
          <w:sz w:val="24"/>
        </w:rPr>
      </w:r>
    </w:p>
    <w:bookmarkStart w:id="31541" w:name="P31541"/>
    <w:bookmarkEnd w:id="31541"/>
    <w:p>
      <w:pPr>
        <w:pStyle w:val="2"/>
        <w:jc w:val="center"/>
      </w:pPr>
      <w:r>
        <w:rPr>
          <w:sz w:val="24"/>
        </w:rPr>
        <w:t xml:space="preserve">Перечень</w:t>
      </w:r>
    </w:p>
    <w:p>
      <w:pPr>
        <w:pStyle w:val="2"/>
        <w:jc w:val="center"/>
      </w:pPr>
      <w:r>
        <w:rPr>
          <w:sz w:val="24"/>
        </w:rPr>
        <w:t xml:space="preserve">медицинских организаций с указанием показателей</w:t>
      </w:r>
    </w:p>
    <w:p>
      <w:pPr>
        <w:pStyle w:val="2"/>
        <w:jc w:val="center"/>
      </w:pPr>
      <w:r>
        <w:rPr>
          <w:sz w:val="24"/>
        </w:rPr>
        <w:t xml:space="preserve">результативности, применяемых для указанных медицинских</w:t>
      </w:r>
    </w:p>
    <w:p>
      <w:pPr>
        <w:pStyle w:val="2"/>
        <w:jc w:val="center"/>
      </w:pPr>
      <w:r>
        <w:rPr>
          <w:sz w:val="24"/>
        </w:rPr>
        <w:t xml:space="preserve">организаций</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252"/>
        <w:gridCol w:w="1361"/>
        <w:gridCol w:w="1304"/>
        <w:gridCol w:w="1418"/>
      </w:tblGrid>
      <w:tr>
        <w:tc>
          <w:tcPr>
            <w:tcW w:w="567" w:type="dxa"/>
          </w:tcPr>
          <w:p>
            <w:pPr>
              <w:pStyle w:val="0"/>
              <w:jc w:val="center"/>
            </w:pPr>
            <w:r>
              <w:rPr>
                <w:sz w:val="24"/>
              </w:rPr>
              <w:t xml:space="preserve">NN</w:t>
            </w:r>
          </w:p>
          <w:p>
            <w:pPr>
              <w:pStyle w:val="0"/>
              <w:jc w:val="center"/>
            </w:pPr>
            <w:r>
              <w:rPr>
                <w:sz w:val="24"/>
              </w:rPr>
              <w:t xml:space="preserve">пп</w:t>
            </w:r>
          </w:p>
        </w:tc>
        <w:tc>
          <w:tcPr>
            <w:tcW w:w="4252" w:type="dxa"/>
          </w:tcPr>
          <w:p>
            <w:pPr>
              <w:pStyle w:val="0"/>
              <w:jc w:val="center"/>
            </w:pPr>
            <w:r>
              <w:rPr>
                <w:sz w:val="24"/>
              </w:rPr>
              <w:t xml:space="preserve">Наименование медицинской организации</w:t>
            </w:r>
          </w:p>
        </w:tc>
        <w:tc>
          <w:tcPr>
            <w:tcW w:w="1361" w:type="dxa"/>
          </w:tcPr>
          <w:p>
            <w:pPr>
              <w:pStyle w:val="0"/>
              <w:jc w:val="center"/>
            </w:pPr>
            <w:r>
              <w:rPr>
                <w:sz w:val="24"/>
              </w:rPr>
              <w:t xml:space="preserve">Блок 1. Взрослое население (в возрасте 18 лет и старше)</w:t>
            </w:r>
          </w:p>
        </w:tc>
        <w:tc>
          <w:tcPr>
            <w:tcW w:w="1304" w:type="dxa"/>
          </w:tcPr>
          <w:p>
            <w:pPr>
              <w:pStyle w:val="0"/>
              <w:jc w:val="center"/>
            </w:pPr>
            <w:r>
              <w:rPr>
                <w:sz w:val="24"/>
              </w:rPr>
              <w:t xml:space="preserve">Блок 2. Детское население (от 0 до 17 лет включительно)</w:t>
            </w:r>
          </w:p>
        </w:tc>
        <w:tc>
          <w:tcPr>
            <w:tcW w:w="1418" w:type="dxa"/>
          </w:tcPr>
          <w:p>
            <w:pPr>
              <w:pStyle w:val="0"/>
              <w:jc w:val="center"/>
            </w:pPr>
            <w:r>
              <w:rPr>
                <w:sz w:val="24"/>
              </w:rPr>
              <w:t xml:space="preserve">Блок 3. Оказание акушерско-гинекологической помощи</w:t>
            </w:r>
          </w:p>
        </w:tc>
      </w:tr>
      <w:tr>
        <w:tc>
          <w:tcPr>
            <w:tcW w:w="567" w:type="dxa"/>
          </w:tcPr>
          <w:p>
            <w:pPr>
              <w:pStyle w:val="0"/>
              <w:jc w:val="center"/>
            </w:pPr>
            <w:r>
              <w:rPr>
                <w:sz w:val="24"/>
              </w:rPr>
              <w:t xml:space="preserve">1.</w:t>
            </w:r>
          </w:p>
        </w:tc>
        <w:tc>
          <w:tcPr>
            <w:tcW w:w="4252" w:type="dxa"/>
          </w:tcPr>
          <w:p>
            <w:pPr>
              <w:pStyle w:val="0"/>
            </w:pPr>
            <w:r>
              <w:rPr>
                <w:sz w:val="24"/>
              </w:rPr>
              <w:t xml:space="preserve">ГБУ РО "Областная клиническая больница им. Н.А.Семашко" структурное подразделение - "Городская поликлиника N 2", оказывающая медицинскую помощь застрахованному прикрепленному населению</w:t>
            </w:r>
          </w:p>
        </w:tc>
        <w:tc>
          <w:tcPr>
            <w:tcW w:w="1361" w:type="dxa"/>
          </w:tcPr>
          <w:p>
            <w:pPr>
              <w:pStyle w:val="0"/>
              <w:jc w:val="center"/>
            </w:pPr>
            <w:r>
              <w:rPr>
                <w:sz w:val="24"/>
              </w:rPr>
              <w:t xml:space="preserve">1 &lt;*&gt;</w:t>
            </w:r>
          </w:p>
        </w:tc>
        <w:tc>
          <w:tcPr>
            <w:tcW w:w="1304" w:type="dxa"/>
          </w:tcPr>
          <w:p>
            <w:pPr>
              <w:pStyle w:val="0"/>
            </w:pPr>
            <w:r>
              <w:rPr>
                <w:sz w:val="24"/>
              </w:rPr>
            </w:r>
          </w:p>
        </w:tc>
        <w:tc>
          <w:tcPr>
            <w:tcW w:w="1418" w:type="dxa"/>
          </w:tcPr>
          <w:p>
            <w:pPr>
              <w:pStyle w:val="0"/>
            </w:pPr>
            <w:r>
              <w:rPr>
                <w:sz w:val="24"/>
              </w:rPr>
            </w:r>
          </w:p>
        </w:tc>
      </w:tr>
      <w:tr>
        <w:tc>
          <w:tcPr>
            <w:tcW w:w="567" w:type="dxa"/>
          </w:tcPr>
          <w:p>
            <w:pPr>
              <w:pStyle w:val="0"/>
              <w:jc w:val="center"/>
            </w:pPr>
            <w:r>
              <w:rPr>
                <w:sz w:val="24"/>
              </w:rPr>
              <w:t xml:space="preserve">2.</w:t>
            </w:r>
          </w:p>
        </w:tc>
        <w:tc>
          <w:tcPr>
            <w:tcW w:w="4252" w:type="dxa"/>
          </w:tcPr>
          <w:p>
            <w:pPr>
              <w:pStyle w:val="0"/>
            </w:pPr>
            <w:r>
              <w:rPr>
                <w:sz w:val="24"/>
              </w:rPr>
              <w:t xml:space="preserve">ГБУ РО "Областная клиническая больница"</w:t>
            </w:r>
          </w:p>
        </w:tc>
        <w:tc>
          <w:tcPr>
            <w:tcW w:w="1361" w:type="dxa"/>
          </w:tcPr>
          <w:p>
            <w:pPr>
              <w:pStyle w:val="0"/>
              <w:jc w:val="center"/>
            </w:pPr>
            <w:r>
              <w:rPr>
                <w:sz w:val="24"/>
              </w:rPr>
              <w:t xml:space="preserve">1</w:t>
            </w:r>
          </w:p>
        </w:tc>
        <w:tc>
          <w:tcPr>
            <w:tcW w:w="1304" w:type="dxa"/>
          </w:tcPr>
          <w:p>
            <w:pPr>
              <w:pStyle w:val="0"/>
              <w:jc w:val="center"/>
            </w:pPr>
            <w:r>
              <w:rPr>
                <w:sz w:val="24"/>
              </w:rPr>
              <w:t xml:space="preserve">1</w:t>
            </w:r>
          </w:p>
        </w:tc>
        <w:tc>
          <w:tcPr>
            <w:tcW w:w="1418" w:type="dxa"/>
          </w:tcPr>
          <w:p>
            <w:pPr>
              <w:pStyle w:val="0"/>
              <w:jc w:val="center"/>
            </w:pPr>
            <w:r>
              <w:rPr>
                <w:sz w:val="24"/>
              </w:rPr>
              <w:t xml:space="preserve">1</w:t>
            </w:r>
          </w:p>
        </w:tc>
      </w:tr>
      <w:tr>
        <w:tc>
          <w:tcPr>
            <w:tcW w:w="567" w:type="dxa"/>
          </w:tcPr>
          <w:p>
            <w:pPr>
              <w:pStyle w:val="0"/>
              <w:jc w:val="center"/>
            </w:pPr>
            <w:r>
              <w:rPr>
                <w:sz w:val="24"/>
              </w:rPr>
              <w:t xml:space="preserve">3.</w:t>
            </w:r>
          </w:p>
        </w:tc>
        <w:tc>
          <w:tcPr>
            <w:tcW w:w="4252" w:type="dxa"/>
          </w:tcPr>
          <w:p>
            <w:pPr>
              <w:pStyle w:val="0"/>
            </w:pPr>
            <w:r>
              <w:rPr>
                <w:sz w:val="24"/>
              </w:rPr>
              <w:t xml:space="preserve">ГБУ РО "Областной клинический кардиологический диспансер"</w:t>
            </w:r>
          </w:p>
        </w:tc>
        <w:tc>
          <w:tcPr>
            <w:tcW w:w="1361" w:type="dxa"/>
          </w:tcPr>
          <w:p>
            <w:pPr>
              <w:pStyle w:val="0"/>
              <w:jc w:val="center"/>
            </w:pPr>
            <w:r>
              <w:rPr>
                <w:sz w:val="24"/>
              </w:rPr>
              <w:t xml:space="preserve">1</w:t>
            </w:r>
          </w:p>
        </w:tc>
        <w:tc>
          <w:tcPr>
            <w:tcW w:w="1304" w:type="dxa"/>
          </w:tcPr>
          <w:p>
            <w:pPr>
              <w:pStyle w:val="0"/>
            </w:pPr>
            <w:r>
              <w:rPr>
                <w:sz w:val="24"/>
              </w:rPr>
            </w:r>
          </w:p>
        </w:tc>
        <w:tc>
          <w:tcPr>
            <w:tcW w:w="1418" w:type="dxa"/>
          </w:tcPr>
          <w:p>
            <w:pPr>
              <w:pStyle w:val="0"/>
            </w:pPr>
            <w:r>
              <w:rPr>
                <w:sz w:val="24"/>
              </w:rPr>
            </w:r>
          </w:p>
        </w:tc>
      </w:tr>
      <w:tr>
        <w:tc>
          <w:tcPr>
            <w:tcW w:w="567" w:type="dxa"/>
          </w:tcPr>
          <w:p>
            <w:pPr>
              <w:pStyle w:val="0"/>
              <w:jc w:val="center"/>
            </w:pPr>
            <w:r>
              <w:rPr>
                <w:sz w:val="24"/>
              </w:rPr>
              <w:t xml:space="preserve">4.</w:t>
            </w:r>
          </w:p>
        </w:tc>
        <w:tc>
          <w:tcPr>
            <w:tcW w:w="4252" w:type="dxa"/>
          </w:tcPr>
          <w:p>
            <w:pPr>
              <w:pStyle w:val="0"/>
            </w:pPr>
            <w:r>
              <w:rPr>
                <w:sz w:val="24"/>
              </w:rPr>
              <w:t xml:space="preserve">ГБУ РО "Шиловский межрайонный медицинский центр"</w:t>
            </w:r>
          </w:p>
        </w:tc>
        <w:tc>
          <w:tcPr>
            <w:tcW w:w="1361" w:type="dxa"/>
          </w:tcPr>
          <w:p>
            <w:pPr>
              <w:pStyle w:val="0"/>
              <w:jc w:val="center"/>
            </w:pPr>
            <w:r>
              <w:rPr>
                <w:sz w:val="24"/>
              </w:rPr>
              <w:t xml:space="preserve">1</w:t>
            </w:r>
          </w:p>
        </w:tc>
        <w:tc>
          <w:tcPr>
            <w:tcW w:w="1304" w:type="dxa"/>
          </w:tcPr>
          <w:p>
            <w:pPr>
              <w:pStyle w:val="0"/>
              <w:jc w:val="center"/>
            </w:pPr>
            <w:r>
              <w:rPr>
                <w:sz w:val="24"/>
              </w:rPr>
              <w:t xml:space="preserve">1</w:t>
            </w:r>
          </w:p>
        </w:tc>
        <w:tc>
          <w:tcPr>
            <w:tcW w:w="1418" w:type="dxa"/>
          </w:tcPr>
          <w:p>
            <w:pPr>
              <w:pStyle w:val="0"/>
              <w:jc w:val="center"/>
            </w:pPr>
            <w:r>
              <w:rPr>
                <w:sz w:val="24"/>
              </w:rPr>
              <w:t xml:space="preserve">1</w:t>
            </w:r>
          </w:p>
        </w:tc>
      </w:tr>
      <w:tr>
        <w:tc>
          <w:tcPr>
            <w:tcW w:w="567" w:type="dxa"/>
          </w:tcPr>
          <w:p>
            <w:pPr>
              <w:pStyle w:val="0"/>
              <w:jc w:val="center"/>
            </w:pPr>
            <w:r>
              <w:rPr>
                <w:sz w:val="24"/>
              </w:rPr>
              <w:t xml:space="preserve">5.</w:t>
            </w:r>
          </w:p>
        </w:tc>
        <w:tc>
          <w:tcPr>
            <w:tcW w:w="4252" w:type="dxa"/>
          </w:tcPr>
          <w:p>
            <w:pPr>
              <w:pStyle w:val="0"/>
            </w:pPr>
            <w:r>
              <w:rPr>
                <w:sz w:val="24"/>
              </w:rPr>
              <w:t xml:space="preserve">ГБУ РО "Городская поликлиника N 12"</w:t>
            </w:r>
          </w:p>
        </w:tc>
        <w:tc>
          <w:tcPr>
            <w:tcW w:w="1361" w:type="dxa"/>
          </w:tcPr>
          <w:p>
            <w:pPr>
              <w:pStyle w:val="0"/>
              <w:jc w:val="center"/>
            </w:pPr>
            <w:r>
              <w:rPr>
                <w:sz w:val="24"/>
              </w:rPr>
              <w:t xml:space="preserve">1</w:t>
            </w:r>
          </w:p>
        </w:tc>
        <w:tc>
          <w:tcPr>
            <w:tcW w:w="1304" w:type="dxa"/>
          </w:tcPr>
          <w:p>
            <w:pPr>
              <w:pStyle w:val="0"/>
            </w:pPr>
            <w:r>
              <w:rPr>
                <w:sz w:val="24"/>
              </w:rPr>
            </w:r>
          </w:p>
        </w:tc>
        <w:tc>
          <w:tcPr>
            <w:tcW w:w="1418" w:type="dxa"/>
          </w:tcPr>
          <w:p>
            <w:pPr>
              <w:pStyle w:val="0"/>
            </w:pPr>
            <w:r>
              <w:rPr>
                <w:sz w:val="24"/>
              </w:rPr>
            </w:r>
          </w:p>
        </w:tc>
      </w:tr>
      <w:tr>
        <w:tc>
          <w:tcPr>
            <w:tcW w:w="567" w:type="dxa"/>
          </w:tcPr>
          <w:p>
            <w:pPr>
              <w:pStyle w:val="0"/>
              <w:jc w:val="center"/>
            </w:pPr>
            <w:r>
              <w:rPr>
                <w:sz w:val="24"/>
              </w:rPr>
              <w:t xml:space="preserve">6.</w:t>
            </w:r>
          </w:p>
        </w:tc>
        <w:tc>
          <w:tcPr>
            <w:tcW w:w="4252" w:type="dxa"/>
          </w:tcPr>
          <w:p>
            <w:pPr>
              <w:pStyle w:val="0"/>
            </w:pPr>
            <w:r>
              <w:rPr>
                <w:sz w:val="24"/>
              </w:rPr>
              <w:t xml:space="preserve">ГБУ РО "Городская клиническая поликлиника N 6"</w:t>
            </w:r>
          </w:p>
        </w:tc>
        <w:tc>
          <w:tcPr>
            <w:tcW w:w="1361" w:type="dxa"/>
          </w:tcPr>
          <w:p>
            <w:pPr>
              <w:pStyle w:val="0"/>
              <w:jc w:val="center"/>
            </w:pPr>
            <w:r>
              <w:rPr>
                <w:sz w:val="24"/>
              </w:rPr>
              <w:t xml:space="preserve">1</w:t>
            </w:r>
          </w:p>
        </w:tc>
        <w:tc>
          <w:tcPr>
            <w:tcW w:w="1304" w:type="dxa"/>
          </w:tcPr>
          <w:p>
            <w:pPr>
              <w:pStyle w:val="0"/>
            </w:pPr>
            <w:r>
              <w:rPr>
                <w:sz w:val="24"/>
              </w:rPr>
            </w:r>
          </w:p>
        </w:tc>
        <w:tc>
          <w:tcPr>
            <w:tcW w:w="1418" w:type="dxa"/>
          </w:tcPr>
          <w:p>
            <w:pPr>
              <w:pStyle w:val="0"/>
            </w:pPr>
            <w:r>
              <w:rPr>
                <w:sz w:val="24"/>
              </w:rPr>
            </w:r>
          </w:p>
        </w:tc>
      </w:tr>
      <w:tr>
        <w:tc>
          <w:tcPr>
            <w:tcW w:w="567" w:type="dxa"/>
          </w:tcPr>
          <w:p>
            <w:pPr>
              <w:pStyle w:val="0"/>
              <w:jc w:val="center"/>
            </w:pPr>
            <w:r>
              <w:rPr>
                <w:sz w:val="24"/>
              </w:rPr>
              <w:t xml:space="preserve">7.</w:t>
            </w:r>
          </w:p>
        </w:tc>
        <w:tc>
          <w:tcPr>
            <w:tcW w:w="4252" w:type="dxa"/>
          </w:tcPr>
          <w:p>
            <w:pPr>
              <w:pStyle w:val="0"/>
            </w:pPr>
            <w:r>
              <w:rPr>
                <w:sz w:val="24"/>
              </w:rPr>
              <w:t xml:space="preserve">ГБУ РО "Городская детская поликлиника N 1"</w:t>
            </w:r>
          </w:p>
        </w:tc>
        <w:tc>
          <w:tcPr>
            <w:tcW w:w="1361" w:type="dxa"/>
          </w:tcPr>
          <w:p>
            <w:pPr>
              <w:pStyle w:val="0"/>
            </w:pPr>
            <w:r>
              <w:rPr>
                <w:sz w:val="24"/>
              </w:rPr>
            </w:r>
          </w:p>
        </w:tc>
        <w:tc>
          <w:tcPr>
            <w:tcW w:w="1304" w:type="dxa"/>
          </w:tcPr>
          <w:p>
            <w:pPr>
              <w:pStyle w:val="0"/>
              <w:jc w:val="center"/>
            </w:pPr>
            <w:r>
              <w:rPr>
                <w:sz w:val="24"/>
              </w:rPr>
              <w:t xml:space="preserve">1</w:t>
            </w:r>
          </w:p>
        </w:tc>
        <w:tc>
          <w:tcPr>
            <w:tcW w:w="1418" w:type="dxa"/>
          </w:tcPr>
          <w:p>
            <w:pPr>
              <w:pStyle w:val="0"/>
            </w:pPr>
            <w:r>
              <w:rPr>
                <w:sz w:val="24"/>
              </w:rPr>
            </w:r>
          </w:p>
        </w:tc>
      </w:tr>
      <w:tr>
        <w:tc>
          <w:tcPr>
            <w:tcW w:w="567" w:type="dxa"/>
          </w:tcPr>
          <w:p>
            <w:pPr>
              <w:pStyle w:val="0"/>
              <w:jc w:val="center"/>
            </w:pPr>
            <w:r>
              <w:rPr>
                <w:sz w:val="24"/>
              </w:rPr>
              <w:t xml:space="preserve">8.</w:t>
            </w:r>
          </w:p>
        </w:tc>
        <w:tc>
          <w:tcPr>
            <w:tcW w:w="4252" w:type="dxa"/>
          </w:tcPr>
          <w:p>
            <w:pPr>
              <w:pStyle w:val="0"/>
            </w:pPr>
            <w:r>
              <w:rPr>
                <w:sz w:val="24"/>
              </w:rPr>
              <w:t xml:space="preserve">ГБУ РО "Городская детская поликлиника N 6"</w:t>
            </w:r>
          </w:p>
        </w:tc>
        <w:tc>
          <w:tcPr>
            <w:tcW w:w="1361" w:type="dxa"/>
          </w:tcPr>
          <w:p>
            <w:pPr>
              <w:pStyle w:val="0"/>
            </w:pPr>
            <w:r>
              <w:rPr>
                <w:sz w:val="24"/>
              </w:rPr>
            </w:r>
          </w:p>
        </w:tc>
        <w:tc>
          <w:tcPr>
            <w:tcW w:w="1304" w:type="dxa"/>
          </w:tcPr>
          <w:p>
            <w:pPr>
              <w:pStyle w:val="0"/>
              <w:jc w:val="center"/>
            </w:pPr>
            <w:r>
              <w:rPr>
                <w:sz w:val="24"/>
              </w:rPr>
              <w:t xml:space="preserve">1</w:t>
            </w:r>
          </w:p>
        </w:tc>
        <w:tc>
          <w:tcPr>
            <w:tcW w:w="1418" w:type="dxa"/>
          </w:tcPr>
          <w:p>
            <w:pPr>
              <w:pStyle w:val="0"/>
            </w:pPr>
            <w:r>
              <w:rPr>
                <w:sz w:val="24"/>
              </w:rPr>
            </w:r>
          </w:p>
        </w:tc>
      </w:tr>
      <w:tr>
        <w:tc>
          <w:tcPr>
            <w:tcW w:w="567" w:type="dxa"/>
          </w:tcPr>
          <w:p>
            <w:pPr>
              <w:pStyle w:val="0"/>
              <w:jc w:val="center"/>
            </w:pPr>
            <w:r>
              <w:rPr>
                <w:sz w:val="24"/>
              </w:rPr>
              <w:t xml:space="preserve">9.</w:t>
            </w:r>
          </w:p>
        </w:tc>
        <w:tc>
          <w:tcPr>
            <w:tcW w:w="4252" w:type="dxa"/>
          </w:tcPr>
          <w:p>
            <w:pPr>
              <w:pStyle w:val="0"/>
            </w:pPr>
            <w:r>
              <w:rPr>
                <w:sz w:val="24"/>
              </w:rPr>
              <w:t xml:space="preserve">ГБУ РО "Городская детская поликлиника N 7"</w:t>
            </w:r>
          </w:p>
        </w:tc>
        <w:tc>
          <w:tcPr>
            <w:tcW w:w="1361" w:type="dxa"/>
          </w:tcPr>
          <w:p>
            <w:pPr>
              <w:pStyle w:val="0"/>
            </w:pPr>
            <w:r>
              <w:rPr>
                <w:sz w:val="24"/>
              </w:rPr>
            </w:r>
          </w:p>
        </w:tc>
        <w:tc>
          <w:tcPr>
            <w:tcW w:w="1304" w:type="dxa"/>
          </w:tcPr>
          <w:p>
            <w:pPr>
              <w:pStyle w:val="0"/>
              <w:jc w:val="center"/>
            </w:pPr>
            <w:r>
              <w:rPr>
                <w:sz w:val="24"/>
              </w:rPr>
              <w:t xml:space="preserve">1</w:t>
            </w:r>
          </w:p>
        </w:tc>
        <w:tc>
          <w:tcPr>
            <w:tcW w:w="1418" w:type="dxa"/>
          </w:tcPr>
          <w:p>
            <w:pPr>
              <w:pStyle w:val="0"/>
            </w:pPr>
            <w:r>
              <w:rPr>
                <w:sz w:val="24"/>
              </w:rPr>
            </w:r>
          </w:p>
        </w:tc>
      </w:tr>
      <w:tr>
        <w:tc>
          <w:tcPr>
            <w:tcW w:w="567" w:type="dxa"/>
          </w:tcPr>
          <w:p>
            <w:pPr>
              <w:pStyle w:val="0"/>
              <w:jc w:val="center"/>
            </w:pPr>
            <w:r>
              <w:rPr>
                <w:sz w:val="24"/>
              </w:rPr>
              <w:t xml:space="preserve">10.</w:t>
            </w:r>
          </w:p>
        </w:tc>
        <w:tc>
          <w:tcPr>
            <w:tcW w:w="4252" w:type="dxa"/>
          </w:tcPr>
          <w:p>
            <w:pPr>
              <w:pStyle w:val="0"/>
            </w:pPr>
            <w:r>
              <w:rPr>
                <w:sz w:val="24"/>
              </w:rPr>
              <w:t xml:space="preserve">ГБУ РО "Городская клиническая больница N 4"</w:t>
            </w:r>
          </w:p>
        </w:tc>
        <w:tc>
          <w:tcPr>
            <w:tcW w:w="1361" w:type="dxa"/>
          </w:tcPr>
          <w:p>
            <w:pPr>
              <w:pStyle w:val="0"/>
              <w:jc w:val="center"/>
            </w:pPr>
            <w:r>
              <w:rPr>
                <w:sz w:val="24"/>
              </w:rPr>
              <w:t xml:space="preserve">1</w:t>
            </w:r>
          </w:p>
        </w:tc>
        <w:tc>
          <w:tcPr>
            <w:tcW w:w="1304" w:type="dxa"/>
          </w:tcPr>
          <w:p>
            <w:pPr>
              <w:pStyle w:val="0"/>
            </w:pPr>
            <w:r>
              <w:rPr>
                <w:sz w:val="24"/>
              </w:rPr>
            </w:r>
          </w:p>
        </w:tc>
        <w:tc>
          <w:tcPr>
            <w:tcW w:w="1418" w:type="dxa"/>
          </w:tcPr>
          <w:p>
            <w:pPr>
              <w:pStyle w:val="0"/>
            </w:pPr>
            <w:r>
              <w:rPr>
                <w:sz w:val="24"/>
              </w:rPr>
            </w:r>
          </w:p>
        </w:tc>
      </w:tr>
      <w:tr>
        <w:tc>
          <w:tcPr>
            <w:tcW w:w="567" w:type="dxa"/>
          </w:tcPr>
          <w:p>
            <w:pPr>
              <w:pStyle w:val="0"/>
              <w:jc w:val="center"/>
            </w:pPr>
            <w:r>
              <w:rPr>
                <w:sz w:val="24"/>
              </w:rPr>
              <w:t xml:space="preserve">11.</w:t>
            </w:r>
          </w:p>
        </w:tc>
        <w:tc>
          <w:tcPr>
            <w:tcW w:w="4252" w:type="dxa"/>
          </w:tcPr>
          <w:p>
            <w:pPr>
              <w:pStyle w:val="0"/>
            </w:pPr>
            <w:r>
              <w:rPr>
                <w:sz w:val="24"/>
              </w:rPr>
              <w:t xml:space="preserve">ГБУ РО "Городская клиническая больница N 11"</w:t>
            </w:r>
          </w:p>
        </w:tc>
        <w:tc>
          <w:tcPr>
            <w:tcW w:w="1361" w:type="dxa"/>
          </w:tcPr>
          <w:p>
            <w:pPr>
              <w:pStyle w:val="0"/>
              <w:jc w:val="center"/>
            </w:pPr>
            <w:r>
              <w:rPr>
                <w:sz w:val="24"/>
              </w:rPr>
              <w:t xml:space="preserve">1</w:t>
            </w:r>
          </w:p>
        </w:tc>
        <w:tc>
          <w:tcPr>
            <w:tcW w:w="1304" w:type="dxa"/>
          </w:tcPr>
          <w:p>
            <w:pPr>
              <w:pStyle w:val="0"/>
            </w:pPr>
            <w:r>
              <w:rPr>
                <w:sz w:val="24"/>
              </w:rPr>
            </w:r>
          </w:p>
        </w:tc>
        <w:tc>
          <w:tcPr>
            <w:tcW w:w="1418" w:type="dxa"/>
          </w:tcPr>
          <w:p>
            <w:pPr>
              <w:pStyle w:val="0"/>
            </w:pPr>
            <w:r>
              <w:rPr>
                <w:sz w:val="24"/>
              </w:rPr>
            </w:r>
          </w:p>
        </w:tc>
      </w:tr>
      <w:tr>
        <w:tc>
          <w:tcPr>
            <w:tcW w:w="567" w:type="dxa"/>
          </w:tcPr>
          <w:p>
            <w:pPr>
              <w:pStyle w:val="0"/>
              <w:jc w:val="center"/>
            </w:pPr>
            <w:r>
              <w:rPr>
                <w:sz w:val="24"/>
              </w:rPr>
              <w:t xml:space="preserve">12.</w:t>
            </w:r>
          </w:p>
        </w:tc>
        <w:tc>
          <w:tcPr>
            <w:tcW w:w="4252" w:type="dxa"/>
          </w:tcPr>
          <w:p>
            <w:pPr>
              <w:pStyle w:val="0"/>
            </w:pPr>
            <w:r>
              <w:rPr>
                <w:sz w:val="24"/>
              </w:rPr>
              <w:t xml:space="preserve">ГБУ РО "Клепиковская районная больница"</w:t>
            </w:r>
          </w:p>
        </w:tc>
        <w:tc>
          <w:tcPr>
            <w:tcW w:w="1361" w:type="dxa"/>
          </w:tcPr>
          <w:p>
            <w:pPr>
              <w:pStyle w:val="0"/>
              <w:jc w:val="center"/>
            </w:pPr>
            <w:r>
              <w:rPr>
                <w:sz w:val="24"/>
              </w:rPr>
              <w:t xml:space="preserve">1</w:t>
            </w:r>
          </w:p>
        </w:tc>
        <w:tc>
          <w:tcPr>
            <w:tcW w:w="1304" w:type="dxa"/>
          </w:tcPr>
          <w:p>
            <w:pPr>
              <w:pStyle w:val="0"/>
              <w:jc w:val="center"/>
            </w:pPr>
            <w:r>
              <w:rPr>
                <w:sz w:val="24"/>
              </w:rPr>
              <w:t xml:space="preserve">1</w:t>
            </w:r>
          </w:p>
        </w:tc>
        <w:tc>
          <w:tcPr>
            <w:tcW w:w="1418" w:type="dxa"/>
          </w:tcPr>
          <w:p>
            <w:pPr>
              <w:pStyle w:val="0"/>
              <w:jc w:val="center"/>
            </w:pPr>
            <w:r>
              <w:rPr>
                <w:sz w:val="24"/>
              </w:rPr>
              <w:t xml:space="preserve">1</w:t>
            </w:r>
          </w:p>
        </w:tc>
      </w:tr>
      <w:tr>
        <w:tc>
          <w:tcPr>
            <w:tcW w:w="567" w:type="dxa"/>
          </w:tcPr>
          <w:p>
            <w:pPr>
              <w:pStyle w:val="0"/>
              <w:jc w:val="center"/>
            </w:pPr>
            <w:r>
              <w:rPr>
                <w:sz w:val="24"/>
              </w:rPr>
              <w:t xml:space="preserve">13.</w:t>
            </w:r>
          </w:p>
        </w:tc>
        <w:tc>
          <w:tcPr>
            <w:tcW w:w="4252" w:type="dxa"/>
          </w:tcPr>
          <w:p>
            <w:pPr>
              <w:pStyle w:val="0"/>
            </w:pPr>
            <w:r>
              <w:rPr>
                <w:sz w:val="24"/>
              </w:rPr>
              <w:t xml:space="preserve">ГБУ РО "Поликлиника завода "Красное знамя"</w:t>
            </w:r>
          </w:p>
        </w:tc>
        <w:tc>
          <w:tcPr>
            <w:tcW w:w="1361" w:type="dxa"/>
          </w:tcPr>
          <w:p>
            <w:pPr>
              <w:pStyle w:val="0"/>
              <w:jc w:val="center"/>
            </w:pPr>
            <w:r>
              <w:rPr>
                <w:sz w:val="24"/>
              </w:rPr>
              <w:t xml:space="preserve">1</w:t>
            </w:r>
          </w:p>
        </w:tc>
        <w:tc>
          <w:tcPr>
            <w:tcW w:w="1304" w:type="dxa"/>
          </w:tcPr>
          <w:p>
            <w:pPr>
              <w:pStyle w:val="0"/>
            </w:pPr>
            <w:r>
              <w:rPr>
                <w:sz w:val="24"/>
              </w:rPr>
            </w:r>
          </w:p>
        </w:tc>
        <w:tc>
          <w:tcPr>
            <w:tcW w:w="1418" w:type="dxa"/>
          </w:tcPr>
          <w:p>
            <w:pPr>
              <w:pStyle w:val="0"/>
              <w:jc w:val="center"/>
            </w:pPr>
            <w:r>
              <w:rPr>
                <w:sz w:val="24"/>
              </w:rPr>
              <w:t xml:space="preserve">1</w:t>
            </w:r>
          </w:p>
        </w:tc>
      </w:tr>
      <w:tr>
        <w:tc>
          <w:tcPr>
            <w:tcW w:w="567" w:type="dxa"/>
          </w:tcPr>
          <w:p>
            <w:pPr>
              <w:pStyle w:val="0"/>
              <w:jc w:val="center"/>
            </w:pPr>
            <w:r>
              <w:rPr>
                <w:sz w:val="24"/>
              </w:rPr>
              <w:t xml:space="preserve">14.</w:t>
            </w:r>
          </w:p>
        </w:tc>
        <w:tc>
          <w:tcPr>
            <w:tcW w:w="4252" w:type="dxa"/>
          </w:tcPr>
          <w:p>
            <w:pPr>
              <w:pStyle w:val="0"/>
            </w:pPr>
            <w:r>
              <w:rPr>
                <w:sz w:val="24"/>
              </w:rPr>
              <w:t xml:space="preserve">ГБУ РО "Рязанская межрайонная больница"</w:t>
            </w:r>
          </w:p>
        </w:tc>
        <w:tc>
          <w:tcPr>
            <w:tcW w:w="1361" w:type="dxa"/>
          </w:tcPr>
          <w:p>
            <w:pPr>
              <w:pStyle w:val="0"/>
              <w:jc w:val="center"/>
            </w:pPr>
            <w:r>
              <w:rPr>
                <w:sz w:val="24"/>
              </w:rPr>
              <w:t xml:space="preserve">1</w:t>
            </w:r>
          </w:p>
        </w:tc>
        <w:tc>
          <w:tcPr>
            <w:tcW w:w="1304" w:type="dxa"/>
          </w:tcPr>
          <w:p>
            <w:pPr>
              <w:pStyle w:val="0"/>
              <w:jc w:val="center"/>
            </w:pPr>
            <w:r>
              <w:rPr>
                <w:sz w:val="24"/>
              </w:rPr>
              <w:t xml:space="preserve">1</w:t>
            </w:r>
          </w:p>
        </w:tc>
        <w:tc>
          <w:tcPr>
            <w:tcW w:w="1418" w:type="dxa"/>
          </w:tcPr>
          <w:p>
            <w:pPr>
              <w:pStyle w:val="0"/>
              <w:jc w:val="center"/>
            </w:pPr>
            <w:r>
              <w:rPr>
                <w:sz w:val="24"/>
              </w:rPr>
              <w:t xml:space="preserve">1</w:t>
            </w:r>
          </w:p>
        </w:tc>
      </w:tr>
      <w:tr>
        <w:tc>
          <w:tcPr>
            <w:tcW w:w="567" w:type="dxa"/>
          </w:tcPr>
          <w:p>
            <w:pPr>
              <w:pStyle w:val="0"/>
              <w:jc w:val="center"/>
            </w:pPr>
            <w:r>
              <w:rPr>
                <w:sz w:val="24"/>
              </w:rPr>
              <w:t xml:space="preserve">15.</w:t>
            </w:r>
          </w:p>
        </w:tc>
        <w:tc>
          <w:tcPr>
            <w:tcW w:w="4252" w:type="dxa"/>
          </w:tcPr>
          <w:p>
            <w:pPr>
              <w:pStyle w:val="0"/>
            </w:pPr>
            <w:r>
              <w:rPr>
                <w:sz w:val="24"/>
              </w:rPr>
              <w:t xml:space="preserve">ГБУ РО "Сапожковская районная больница"</w:t>
            </w:r>
          </w:p>
        </w:tc>
        <w:tc>
          <w:tcPr>
            <w:tcW w:w="1361" w:type="dxa"/>
          </w:tcPr>
          <w:p>
            <w:pPr>
              <w:pStyle w:val="0"/>
              <w:jc w:val="center"/>
            </w:pPr>
            <w:r>
              <w:rPr>
                <w:sz w:val="24"/>
              </w:rPr>
              <w:t xml:space="preserve">1</w:t>
            </w:r>
          </w:p>
        </w:tc>
        <w:tc>
          <w:tcPr>
            <w:tcW w:w="1304" w:type="dxa"/>
          </w:tcPr>
          <w:p>
            <w:pPr>
              <w:pStyle w:val="0"/>
              <w:jc w:val="center"/>
            </w:pPr>
            <w:r>
              <w:rPr>
                <w:sz w:val="24"/>
              </w:rPr>
              <w:t xml:space="preserve">1</w:t>
            </w:r>
          </w:p>
        </w:tc>
        <w:tc>
          <w:tcPr>
            <w:tcW w:w="1418" w:type="dxa"/>
          </w:tcPr>
          <w:p>
            <w:pPr>
              <w:pStyle w:val="0"/>
              <w:jc w:val="center"/>
            </w:pPr>
            <w:r>
              <w:rPr>
                <w:sz w:val="24"/>
              </w:rPr>
              <w:t xml:space="preserve">1</w:t>
            </w:r>
          </w:p>
        </w:tc>
      </w:tr>
      <w:tr>
        <w:tc>
          <w:tcPr>
            <w:tcW w:w="567" w:type="dxa"/>
          </w:tcPr>
          <w:p>
            <w:pPr>
              <w:pStyle w:val="0"/>
              <w:jc w:val="center"/>
            </w:pPr>
            <w:r>
              <w:rPr>
                <w:sz w:val="24"/>
              </w:rPr>
              <w:t xml:space="preserve">16.</w:t>
            </w:r>
          </w:p>
        </w:tc>
        <w:tc>
          <w:tcPr>
            <w:tcW w:w="4252" w:type="dxa"/>
          </w:tcPr>
          <w:p>
            <w:pPr>
              <w:pStyle w:val="0"/>
            </w:pPr>
            <w:r>
              <w:rPr>
                <w:sz w:val="24"/>
              </w:rPr>
              <w:t xml:space="preserve">ГБУ РО "Сасовский межрайонный медицинский центр"</w:t>
            </w:r>
          </w:p>
        </w:tc>
        <w:tc>
          <w:tcPr>
            <w:tcW w:w="1361" w:type="dxa"/>
          </w:tcPr>
          <w:p>
            <w:pPr>
              <w:pStyle w:val="0"/>
              <w:jc w:val="center"/>
            </w:pPr>
            <w:r>
              <w:rPr>
                <w:sz w:val="24"/>
              </w:rPr>
              <w:t xml:space="preserve">1</w:t>
            </w:r>
          </w:p>
        </w:tc>
        <w:tc>
          <w:tcPr>
            <w:tcW w:w="1304" w:type="dxa"/>
          </w:tcPr>
          <w:p>
            <w:pPr>
              <w:pStyle w:val="0"/>
              <w:jc w:val="center"/>
            </w:pPr>
            <w:r>
              <w:rPr>
                <w:sz w:val="24"/>
              </w:rPr>
              <w:t xml:space="preserve">1</w:t>
            </w:r>
          </w:p>
        </w:tc>
        <w:tc>
          <w:tcPr>
            <w:tcW w:w="1418" w:type="dxa"/>
          </w:tcPr>
          <w:p>
            <w:pPr>
              <w:pStyle w:val="0"/>
              <w:jc w:val="center"/>
            </w:pPr>
            <w:r>
              <w:rPr>
                <w:sz w:val="24"/>
              </w:rPr>
              <w:t xml:space="preserve">1</w:t>
            </w:r>
          </w:p>
        </w:tc>
      </w:tr>
      <w:tr>
        <w:tc>
          <w:tcPr>
            <w:tcW w:w="567" w:type="dxa"/>
          </w:tcPr>
          <w:p>
            <w:pPr>
              <w:pStyle w:val="0"/>
              <w:jc w:val="center"/>
            </w:pPr>
            <w:r>
              <w:rPr>
                <w:sz w:val="24"/>
              </w:rPr>
              <w:t xml:space="preserve">17.</w:t>
            </w:r>
          </w:p>
        </w:tc>
        <w:tc>
          <w:tcPr>
            <w:tcW w:w="4252" w:type="dxa"/>
          </w:tcPr>
          <w:p>
            <w:pPr>
              <w:pStyle w:val="0"/>
            </w:pPr>
            <w:r>
              <w:rPr>
                <w:sz w:val="24"/>
              </w:rPr>
              <w:t xml:space="preserve">ГБУ РО "Скопинский межрайонный медицинский центр"</w:t>
            </w:r>
          </w:p>
        </w:tc>
        <w:tc>
          <w:tcPr>
            <w:tcW w:w="1361" w:type="dxa"/>
          </w:tcPr>
          <w:p>
            <w:pPr>
              <w:pStyle w:val="0"/>
              <w:jc w:val="center"/>
            </w:pPr>
            <w:r>
              <w:rPr>
                <w:sz w:val="24"/>
              </w:rPr>
              <w:t xml:space="preserve">1</w:t>
            </w:r>
          </w:p>
        </w:tc>
        <w:tc>
          <w:tcPr>
            <w:tcW w:w="1304" w:type="dxa"/>
          </w:tcPr>
          <w:p>
            <w:pPr>
              <w:pStyle w:val="0"/>
              <w:jc w:val="center"/>
            </w:pPr>
            <w:r>
              <w:rPr>
                <w:sz w:val="24"/>
              </w:rPr>
              <w:t xml:space="preserve">1</w:t>
            </w:r>
          </w:p>
        </w:tc>
        <w:tc>
          <w:tcPr>
            <w:tcW w:w="1418" w:type="dxa"/>
          </w:tcPr>
          <w:p>
            <w:pPr>
              <w:pStyle w:val="0"/>
              <w:jc w:val="center"/>
            </w:pPr>
            <w:r>
              <w:rPr>
                <w:sz w:val="24"/>
              </w:rPr>
              <w:t xml:space="preserve">1</w:t>
            </w:r>
          </w:p>
        </w:tc>
      </w:tr>
      <w:tr>
        <w:tc>
          <w:tcPr>
            <w:tcW w:w="567" w:type="dxa"/>
          </w:tcPr>
          <w:p>
            <w:pPr>
              <w:pStyle w:val="0"/>
              <w:jc w:val="center"/>
            </w:pPr>
            <w:r>
              <w:rPr>
                <w:sz w:val="24"/>
              </w:rPr>
              <w:t xml:space="preserve">18.</w:t>
            </w:r>
          </w:p>
        </w:tc>
        <w:tc>
          <w:tcPr>
            <w:tcW w:w="4252" w:type="dxa"/>
          </w:tcPr>
          <w:p>
            <w:pPr>
              <w:pStyle w:val="0"/>
            </w:pPr>
            <w:r>
              <w:rPr>
                <w:sz w:val="24"/>
              </w:rPr>
              <w:t xml:space="preserve">ГБУ РО "Спасская районная больница"</w:t>
            </w:r>
          </w:p>
        </w:tc>
        <w:tc>
          <w:tcPr>
            <w:tcW w:w="1361" w:type="dxa"/>
          </w:tcPr>
          <w:p>
            <w:pPr>
              <w:pStyle w:val="0"/>
              <w:jc w:val="center"/>
            </w:pPr>
            <w:r>
              <w:rPr>
                <w:sz w:val="24"/>
              </w:rPr>
              <w:t xml:space="preserve">1</w:t>
            </w:r>
          </w:p>
        </w:tc>
        <w:tc>
          <w:tcPr>
            <w:tcW w:w="1304" w:type="dxa"/>
          </w:tcPr>
          <w:p>
            <w:pPr>
              <w:pStyle w:val="0"/>
              <w:jc w:val="center"/>
            </w:pPr>
            <w:r>
              <w:rPr>
                <w:sz w:val="24"/>
              </w:rPr>
              <w:t xml:space="preserve">1</w:t>
            </w:r>
          </w:p>
        </w:tc>
        <w:tc>
          <w:tcPr>
            <w:tcW w:w="1418" w:type="dxa"/>
          </w:tcPr>
          <w:p>
            <w:pPr>
              <w:pStyle w:val="0"/>
              <w:jc w:val="center"/>
            </w:pPr>
            <w:r>
              <w:rPr>
                <w:sz w:val="24"/>
              </w:rPr>
              <w:t xml:space="preserve">1</w:t>
            </w:r>
          </w:p>
        </w:tc>
      </w:tr>
      <w:tr>
        <w:tc>
          <w:tcPr>
            <w:tcW w:w="567" w:type="dxa"/>
          </w:tcPr>
          <w:p>
            <w:pPr>
              <w:pStyle w:val="0"/>
              <w:jc w:val="center"/>
            </w:pPr>
            <w:r>
              <w:rPr>
                <w:sz w:val="24"/>
              </w:rPr>
              <w:t xml:space="preserve">19.</w:t>
            </w:r>
          </w:p>
        </w:tc>
        <w:tc>
          <w:tcPr>
            <w:tcW w:w="4252" w:type="dxa"/>
          </w:tcPr>
          <w:p>
            <w:pPr>
              <w:pStyle w:val="0"/>
            </w:pPr>
            <w:r>
              <w:rPr>
                <w:sz w:val="24"/>
              </w:rPr>
              <w:t xml:space="preserve">ГБУ РО "Городская клиническая больница N 5"</w:t>
            </w:r>
          </w:p>
        </w:tc>
        <w:tc>
          <w:tcPr>
            <w:tcW w:w="1361" w:type="dxa"/>
          </w:tcPr>
          <w:p>
            <w:pPr>
              <w:pStyle w:val="0"/>
              <w:jc w:val="center"/>
            </w:pPr>
            <w:r>
              <w:rPr>
                <w:sz w:val="24"/>
              </w:rPr>
              <w:t xml:space="preserve">1</w:t>
            </w:r>
          </w:p>
        </w:tc>
        <w:tc>
          <w:tcPr>
            <w:tcW w:w="1304" w:type="dxa"/>
          </w:tcPr>
          <w:p>
            <w:pPr>
              <w:pStyle w:val="0"/>
            </w:pPr>
            <w:r>
              <w:rPr>
                <w:sz w:val="24"/>
              </w:rPr>
            </w:r>
          </w:p>
        </w:tc>
        <w:tc>
          <w:tcPr>
            <w:tcW w:w="1418" w:type="dxa"/>
          </w:tcPr>
          <w:p>
            <w:pPr>
              <w:pStyle w:val="0"/>
            </w:pPr>
            <w:r>
              <w:rPr>
                <w:sz w:val="24"/>
              </w:rPr>
            </w:r>
          </w:p>
        </w:tc>
      </w:tr>
      <w:tr>
        <w:tc>
          <w:tcPr>
            <w:tcW w:w="567" w:type="dxa"/>
          </w:tcPr>
          <w:p>
            <w:pPr>
              <w:pStyle w:val="0"/>
              <w:jc w:val="center"/>
            </w:pPr>
            <w:r>
              <w:rPr>
                <w:sz w:val="24"/>
              </w:rPr>
              <w:t xml:space="preserve">20.</w:t>
            </w:r>
          </w:p>
        </w:tc>
        <w:tc>
          <w:tcPr>
            <w:tcW w:w="4252" w:type="dxa"/>
          </w:tcPr>
          <w:p>
            <w:pPr>
              <w:pStyle w:val="0"/>
            </w:pPr>
            <w:r>
              <w:rPr>
                <w:sz w:val="24"/>
              </w:rPr>
              <w:t xml:space="preserve">ГБУ РО "Касимовский межрайонный медицинский центр"</w:t>
            </w:r>
          </w:p>
        </w:tc>
        <w:tc>
          <w:tcPr>
            <w:tcW w:w="1361" w:type="dxa"/>
          </w:tcPr>
          <w:p>
            <w:pPr>
              <w:pStyle w:val="0"/>
              <w:jc w:val="center"/>
            </w:pPr>
            <w:r>
              <w:rPr>
                <w:sz w:val="24"/>
              </w:rPr>
              <w:t xml:space="preserve">1</w:t>
            </w:r>
          </w:p>
        </w:tc>
        <w:tc>
          <w:tcPr>
            <w:tcW w:w="1304" w:type="dxa"/>
          </w:tcPr>
          <w:p>
            <w:pPr>
              <w:pStyle w:val="0"/>
              <w:jc w:val="center"/>
            </w:pPr>
            <w:r>
              <w:rPr>
                <w:sz w:val="24"/>
              </w:rPr>
              <w:t xml:space="preserve">1</w:t>
            </w:r>
          </w:p>
        </w:tc>
        <w:tc>
          <w:tcPr>
            <w:tcW w:w="1418" w:type="dxa"/>
          </w:tcPr>
          <w:p>
            <w:pPr>
              <w:pStyle w:val="0"/>
              <w:jc w:val="center"/>
            </w:pPr>
            <w:r>
              <w:rPr>
                <w:sz w:val="24"/>
              </w:rPr>
              <w:t xml:space="preserve">1</w:t>
            </w:r>
          </w:p>
        </w:tc>
      </w:tr>
      <w:tr>
        <w:tc>
          <w:tcPr>
            <w:tcW w:w="567" w:type="dxa"/>
          </w:tcPr>
          <w:p>
            <w:pPr>
              <w:pStyle w:val="0"/>
              <w:jc w:val="center"/>
            </w:pPr>
            <w:r>
              <w:rPr>
                <w:sz w:val="24"/>
              </w:rPr>
              <w:t xml:space="preserve">21.</w:t>
            </w:r>
          </w:p>
        </w:tc>
        <w:tc>
          <w:tcPr>
            <w:tcW w:w="4252" w:type="dxa"/>
          </w:tcPr>
          <w:p>
            <w:pPr>
              <w:pStyle w:val="0"/>
            </w:pPr>
            <w:r>
              <w:rPr>
                <w:sz w:val="24"/>
              </w:rPr>
              <w:t xml:space="preserve">ГБУ РО "Кораблинская межрайонная больница"</w:t>
            </w:r>
          </w:p>
        </w:tc>
        <w:tc>
          <w:tcPr>
            <w:tcW w:w="1361" w:type="dxa"/>
          </w:tcPr>
          <w:p>
            <w:pPr>
              <w:pStyle w:val="0"/>
              <w:jc w:val="center"/>
            </w:pPr>
            <w:r>
              <w:rPr>
                <w:sz w:val="24"/>
              </w:rPr>
              <w:t xml:space="preserve">1</w:t>
            </w:r>
          </w:p>
        </w:tc>
        <w:tc>
          <w:tcPr>
            <w:tcW w:w="1304" w:type="dxa"/>
          </w:tcPr>
          <w:p>
            <w:pPr>
              <w:pStyle w:val="0"/>
              <w:jc w:val="center"/>
            </w:pPr>
            <w:r>
              <w:rPr>
                <w:sz w:val="24"/>
              </w:rPr>
              <w:t xml:space="preserve">1</w:t>
            </w:r>
          </w:p>
        </w:tc>
        <w:tc>
          <w:tcPr>
            <w:tcW w:w="1418" w:type="dxa"/>
          </w:tcPr>
          <w:p>
            <w:pPr>
              <w:pStyle w:val="0"/>
              <w:jc w:val="center"/>
            </w:pPr>
            <w:r>
              <w:rPr>
                <w:sz w:val="24"/>
              </w:rPr>
              <w:t xml:space="preserve">1</w:t>
            </w:r>
          </w:p>
        </w:tc>
      </w:tr>
      <w:tr>
        <w:tc>
          <w:tcPr>
            <w:tcW w:w="567" w:type="dxa"/>
          </w:tcPr>
          <w:p>
            <w:pPr>
              <w:pStyle w:val="0"/>
              <w:jc w:val="center"/>
            </w:pPr>
            <w:r>
              <w:rPr>
                <w:sz w:val="24"/>
              </w:rPr>
              <w:t xml:space="preserve">22.</w:t>
            </w:r>
          </w:p>
        </w:tc>
        <w:tc>
          <w:tcPr>
            <w:tcW w:w="4252" w:type="dxa"/>
          </w:tcPr>
          <w:p>
            <w:pPr>
              <w:pStyle w:val="0"/>
            </w:pPr>
            <w:r>
              <w:rPr>
                <w:sz w:val="24"/>
              </w:rPr>
              <w:t xml:space="preserve">ГБУ РО "Милославская районная больница"</w:t>
            </w:r>
          </w:p>
        </w:tc>
        <w:tc>
          <w:tcPr>
            <w:tcW w:w="1361" w:type="dxa"/>
          </w:tcPr>
          <w:p>
            <w:pPr>
              <w:pStyle w:val="0"/>
              <w:jc w:val="center"/>
            </w:pPr>
            <w:r>
              <w:rPr>
                <w:sz w:val="24"/>
              </w:rPr>
              <w:t xml:space="preserve">1</w:t>
            </w:r>
          </w:p>
        </w:tc>
        <w:tc>
          <w:tcPr>
            <w:tcW w:w="1304" w:type="dxa"/>
          </w:tcPr>
          <w:p>
            <w:pPr>
              <w:pStyle w:val="0"/>
              <w:jc w:val="center"/>
            </w:pPr>
            <w:r>
              <w:rPr>
                <w:sz w:val="24"/>
              </w:rPr>
              <w:t xml:space="preserve">1</w:t>
            </w:r>
          </w:p>
        </w:tc>
        <w:tc>
          <w:tcPr>
            <w:tcW w:w="1418" w:type="dxa"/>
          </w:tcPr>
          <w:p>
            <w:pPr>
              <w:pStyle w:val="0"/>
              <w:jc w:val="center"/>
            </w:pPr>
            <w:r>
              <w:rPr>
                <w:sz w:val="24"/>
              </w:rPr>
              <w:t xml:space="preserve">1</w:t>
            </w:r>
          </w:p>
        </w:tc>
      </w:tr>
      <w:tr>
        <w:tc>
          <w:tcPr>
            <w:tcW w:w="567" w:type="dxa"/>
          </w:tcPr>
          <w:p>
            <w:pPr>
              <w:pStyle w:val="0"/>
              <w:jc w:val="center"/>
            </w:pPr>
            <w:r>
              <w:rPr>
                <w:sz w:val="24"/>
              </w:rPr>
              <w:t xml:space="preserve">23.</w:t>
            </w:r>
          </w:p>
        </w:tc>
        <w:tc>
          <w:tcPr>
            <w:tcW w:w="4252" w:type="dxa"/>
          </w:tcPr>
          <w:p>
            <w:pPr>
              <w:pStyle w:val="0"/>
            </w:pPr>
            <w:r>
              <w:rPr>
                <w:sz w:val="24"/>
              </w:rPr>
              <w:t xml:space="preserve">ГБУ РО "Александро-Невская районная больница"</w:t>
            </w:r>
          </w:p>
        </w:tc>
        <w:tc>
          <w:tcPr>
            <w:tcW w:w="1361" w:type="dxa"/>
          </w:tcPr>
          <w:p>
            <w:pPr>
              <w:pStyle w:val="0"/>
              <w:jc w:val="center"/>
            </w:pPr>
            <w:r>
              <w:rPr>
                <w:sz w:val="24"/>
              </w:rPr>
              <w:t xml:space="preserve">1</w:t>
            </w:r>
          </w:p>
        </w:tc>
        <w:tc>
          <w:tcPr>
            <w:tcW w:w="1304" w:type="dxa"/>
          </w:tcPr>
          <w:p>
            <w:pPr>
              <w:pStyle w:val="0"/>
              <w:jc w:val="center"/>
            </w:pPr>
            <w:r>
              <w:rPr>
                <w:sz w:val="24"/>
              </w:rPr>
              <w:t xml:space="preserve">1</w:t>
            </w:r>
          </w:p>
        </w:tc>
        <w:tc>
          <w:tcPr>
            <w:tcW w:w="1418" w:type="dxa"/>
          </w:tcPr>
          <w:p>
            <w:pPr>
              <w:pStyle w:val="0"/>
            </w:pPr>
            <w:r>
              <w:rPr>
                <w:sz w:val="24"/>
              </w:rPr>
            </w:r>
          </w:p>
        </w:tc>
      </w:tr>
      <w:tr>
        <w:tc>
          <w:tcPr>
            <w:tcW w:w="567" w:type="dxa"/>
          </w:tcPr>
          <w:p>
            <w:pPr>
              <w:pStyle w:val="0"/>
              <w:jc w:val="center"/>
            </w:pPr>
            <w:r>
              <w:rPr>
                <w:sz w:val="24"/>
              </w:rPr>
              <w:t xml:space="preserve">24.</w:t>
            </w:r>
          </w:p>
        </w:tc>
        <w:tc>
          <w:tcPr>
            <w:tcW w:w="4252" w:type="dxa"/>
          </w:tcPr>
          <w:p>
            <w:pPr>
              <w:pStyle w:val="0"/>
            </w:pPr>
            <w:r>
              <w:rPr>
                <w:sz w:val="24"/>
              </w:rPr>
              <w:t xml:space="preserve">ГБУ РО "Новомичуринская межрайонная больница"</w:t>
            </w:r>
          </w:p>
        </w:tc>
        <w:tc>
          <w:tcPr>
            <w:tcW w:w="1361" w:type="dxa"/>
          </w:tcPr>
          <w:p>
            <w:pPr>
              <w:pStyle w:val="0"/>
              <w:jc w:val="center"/>
            </w:pPr>
            <w:r>
              <w:rPr>
                <w:sz w:val="24"/>
              </w:rPr>
              <w:t xml:space="preserve">1</w:t>
            </w:r>
          </w:p>
        </w:tc>
        <w:tc>
          <w:tcPr>
            <w:tcW w:w="1304" w:type="dxa"/>
          </w:tcPr>
          <w:p>
            <w:pPr>
              <w:pStyle w:val="0"/>
              <w:jc w:val="center"/>
            </w:pPr>
            <w:r>
              <w:rPr>
                <w:sz w:val="24"/>
              </w:rPr>
              <w:t xml:space="preserve">1</w:t>
            </w:r>
          </w:p>
        </w:tc>
        <w:tc>
          <w:tcPr>
            <w:tcW w:w="1418" w:type="dxa"/>
          </w:tcPr>
          <w:p>
            <w:pPr>
              <w:pStyle w:val="0"/>
              <w:jc w:val="center"/>
            </w:pPr>
            <w:r>
              <w:rPr>
                <w:sz w:val="24"/>
              </w:rPr>
              <w:t xml:space="preserve">1</w:t>
            </w:r>
          </w:p>
        </w:tc>
      </w:tr>
      <w:tr>
        <w:tc>
          <w:tcPr>
            <w:tcW w:w="567" w:type="dxa"/>
          </w:tcPr>
          <w:p>
            <w:pPr>
              <w:pStyle w:val="0"/>
              <w:jc w:val="center"/>
            </w:pPr>
            <w:r>
              <w:rPr>
                <w:sz w:val="24"/>
              </w:rPr>
              <w:t xml:space="preserve">25.</w:t>
            </w:r>
          </w:p>
        </w:tc>
        <w:tc>
          <w:tcPr>
            <w:tcW w:w="4252" w:type="dxa"/>
          </w:tcPr>
          <w:p>
            <w:pPr>
              <w:pStyle w:val="0"/>
            </w:pPr>
            <w:r>
              <w:rPr>
                <w:sz w:val="24"/>
              </w:rPr>
              <w:t xml:space="preserve">ГБУ РО "Рыбновская районная больница"</w:t>
            </w:r>
          </w:p>
        </w:tc>
        <w:tc>
          <w:tcPr>
            <w:tcW w:w="1361" w:type="dxa"/>
          </w:tcPr>
          <w:p>
            <w:pPr>
              <w:pStyle w:val="0"/>
              <w:jc w:val="center"/>
            </w:pPr>
            <w:r>
              <w:rPr>
                <w:sz w:val="24"/>
              </w:rPr>
              <w:t xml:space="preserve">1</w:t>
            </w:r>
          </w:p>
        </w:tc>
        <w:tc>
          <w:tcPr>
            <w:tcW w:w="1304" w:type="dxa"/>
          </w:tcPr>
          <w:p>
            <w:pPr>
              <w:pStyle w:val="0"/>
              <w:jc w:val="center"/>
            </w:pPr>
            <w:r>
              <w:rPr>
                <w:sz w:val="24"/>
              </w:rPr>
              <w:t xml:space="preserve">1</w:t>
            </w:r>
          </w:p>
        </w:tc>
        <w:tc>
          <w:tcPr>
            <w:tcW w:w="1418" w:type="dxa"/>
          </w:tcPr>
          <w:p>
            <w:pPr>
              <w:pStyle w:val="0"/>
              <w:jc w:val="center"/>
            </w:pPr>
            <w:r>
              <w:rPr>
                <w:sz w:val="24"/>
              </w:rPr>
              <w:t xml:space="preserve">1</w:t>
            </w:r>
          </w:p>
        </w:tc>
      </w:tr>
      <w:tr>
        <w:tc>
          <w:tcPr>
            <w:tcW w:w="567" w:type="dxa"/>
          </w:tcPr>
          <w:p>
            <w:pPr>
              <w:pStyle w:val="0"/>
              <w:jc w:val="center"/>
            </w:pPr>
            <w:r>
              <w:rPr>
                <w:sz w:val="24"/>
              </w:rPr>
              <w:t xml:space="preserve">26.</w:t>
            </w:r>
          </w:p>
        </w:tc>
        <w:tc>
          <w:tcPr>
            <w:tcW w:w="4252" w:type="dxa"/>
          </w:tcPr>
          <w:p>
            <w:pPr>
              <w:pStyle w:val="0"/>
            </w:pPr>
            <w:r>
              <w:rPr>
                <w:sz w:val="24"/>
              </w:rPr>
              <w:t xml:space="preserve">ГБУ РО "Ряжский межрайонный медицинский центр"</w:t>
            </w:r>
          </w:p>
        </w:tc>
        <w:tc>
          <w:tcPr>
            <w:tcW w:w="1361" w:type="dxa"/>
          </w:tcPr>
          <w:p>
            <w:pPr>
              <w:pStyle w:val="0"/>
              <w:jc w:val="center"/>
            </w:pPr>
            <w:r>
              <w:rPr>
                <w:sz w:val="24"/>
              </w:rPr>
              <w:t xml:space="preserve">1</w:t>
            </w:r>
          </w:p>
        </w:tc>
        <w:tc>
          <w:tcPr>
            <w:tcW w:w="1304" w:type="dxa"/>
          </w:tcPr>
          <w:p>
            <w:pPr>
              <w:pStyle w:val="0"/>
              <w:jc w:val="center"/>
            </w:pPr>
            <w:r>
              <w:rPr>
                <w:sz w:val="24"/>
              </w:rPr>
              <w:t xml:space="preserve">1</w:t>
            </w:r>
          </w:p>
        </w:tc>
        <w:tc>
          <w:tcPr>
            <w:tcW w:w="1418" w:type="dxa"/>
          </w:tcPr>
          <w:p>
            <w:pPr>
              <w:pStyle w:val="0"/>
              <w:jc w:val="center"/>
            </w:pPr>
            <w:r>
              <w:rPr>
                <w:sz w:val="24"/>
              </w:rPr>
              <w:t xml:space="preserve">1</w:t>
            </w:r>
          </w:p>
        </w:tc>
      </w:tr>
      <w:tr>
        <w:tc>
          <w:tcPr>
            <w:tcW w:w="567" w:type="dxa"/>
          </w:tcPr>
          <w:p>
            <w:pPr>
              <w:pStyle w:val="0"/>
              <w:jc w:val="center"/>
            </w:pPr>
            <w:r>
              <w:rPr>
                <w:sz w:val="24"/>
              </w:rPr>
              <w:t xml:space="preserve">27.</w:t>
            </w:r>
          </w:p>
        </w:tc>
        <w:tc>
          <w:tcPr>
            <w:tcW w:w="4252" w:type="dxa"/>
          </w:tcPr>
          <w:p>
            <w:pPr>
              <w:pStyle w:val="0"/>
            </w:pPr>
            <w:r>
              <w:rPr>
                <w:sz w:val="24"/>
              </w:rPr>
              <w:t xml:space="preserve">ГБУ РО "Сараевская межрайонная больница"</w:t>
            </w:r>
          </w:p>
        </w:tc>
        <w:tc>
          <w:tcPr>
            <w:tcW w:w="1361" w:type="dxa"/>
          </w:tcPr>
          <w:p>
            <w:pPr>
              <w:pStyle w:val="0"/>
              <w:jc w:val="center"/>
            </w:pPr>
            <w:r>
              <w:rPr>
                <w:sz w:val="24"/>
              </w:rPr>
              <w:t xml:space="preserve">1</w:t>
            </w:r>
          </w:p>
        </w:tc>
        <w:tc>
          <w:tcPr>
            <w:tcW w:w="1304" w:type="dxa"/>
          </w:tcPr>
          <w:p>
            <w:pPr>
              <w:pStyle w:val="0"/>
              <w:jc w:val="center"/>
            </w:pPr>
            <w:r>
              <w:rPr>
                <w:sz w:val="24"/>
              </w:rPr>
              <w:t xml:space="preserve">1</w:t>
            </w:r>
          </w:p>
        </w:tc>
        <w:tc>
          <w:tcPr>
            <w:tcW w:w="1418" w:type="dxa"/>
          </w:tcPr>
          <w:p>
            <w:pPr>
              <w:pStyle w:val="0"/>
              <w:jc w:val="center"/>
            </w:pPr>
            <w:r>
              <w:rPr>
                <w:sz w:val="24"/>
              </w:rPr>
              <w:t xml:space="preserve">1</w:t>
            </w:r>
          </w:p>
        </w:tc>
      </w:tr>
      <w:tr>
        <w:tc>
          <w:tcPr>
            <w:tcW w:w="567" w:type="dxa"/>
          </w:tcPr>
          <w:p>
            <w:pPr>
              <w:pStyle w:val="0"/>
              <w:jc w:val="center"/>
            </w:pPr>
            <w:r>
              <w:rPr>
                <w:sz w:val="24"/>
              </w:rPr>
              <w:t xml:space="preserve">28.</w:t>
            </w:r>
          </w:p>
        </w:tc>
        <w:tc>
          <w:tcPr>
            <w:tcW w:w="4252" w:type="dxa"/>
          </w:tcPr>
          <w:p>
            <w:pPr>
              <w:pStyle w:val="0"/>
            </w:pPr>
            <w:r>
              <w:rPr>
                <w:sz w:val="24"/>
              </w:rPr>
              <w:t xml:space="preserve">ГБУ РО "Старожиловская районная больница"</w:t>
            </w:r>
          </w:p>
        </w:tc>
        <w:tc>
          <w:tcPr>
            <w:tcW w:w="1361" w:type="dxa"/>
          </w:tcPr>
          <w:p>
            <w:pPr>
              <w:pStyle w:val="0"/>
              <w:jc w:val="center"/>
            </w:pPr>
            <w:r>
              <w:rPr>
                <w:sz w:val="24"/>
              </w:rPr>
              <w:t xml:space="preserve">1</w:t>
            </w:r>
          </w:p>
        </w:tc>
        <w:tc>
          <w:tcPr>
            <w:tcW w:w="1304" w:type="dxa"/>
          </w:tcPr>
          <w:p>
            <w:pPr>
              <w:pStyle w:val="0"/>
              <w:jc w:val="center"/>
            </w:pPr>
            <w:r>
              <w:rPr>
                <w:sz w:val="24"/>
              </w:rPr>
              <w:t xml:space="preserve">1</w:t>
            </w:r>
          </w:p>
        </w:tc>
        <w:tc>
          <w:tcPr>
            <w:tcW w:w="1418" w:type="dxa"/>
          </w:tcPr>
          <w:p>
            <w:pPr>
              <w:pStyle w:val="0"/>
              <w:jc w:val="center"/>
            </w:pPr>
            <w:r>
              <w:rPr>
                <w:sz w:val="24"/>
              </w:rPr>
              <w:t xml:space="preserve">1</w:t>
            </w:r>
          </w:p>
        </w:tc>
      </w:tr>
      <w:tr>
        <w:tc>
          <w:tcPr>
            <w:tcW w:w="567" w:type="dxa"/>
          </w:tcPr>
          <w:p>
            <w:pPr>
              <w:pStyle w:val="0"/>
              <w:jc w:val="center"/>
            </w:pPr>
            <w:r>
              <w:rPr>
                <w:sz w:val="24"/>
              </w:rPr>
              <w:t xml:space="preserve">29.</w:t>
            </w:r>
          </w:p>
        </w:tc>
        <w:tc>
          <w:tcPr>
            <w:tcW w:w="4252" w:type="dxa"/>
          </w:tcPr>
          <w:p>
            <w:pPr>
              <w:pStyle w:val="0"/>
            </w:pPr>
            <w:r>
              <w:rPr>
                <w:sz w:val="24"/>
              </w:rPr>
              <w:t xml:space="preserve">ГБУ РО "Чучковская районная больница"</w:t>
            </w:r>
          </w:p>
        </w:tc>
        <w:tc>
          <w:tcPr>
            <w:tcW w:w="1361" w:type="dxa"/>
          </w:tcPr>
          <w:p>
            <w:pPr>
              <w:pStyle w:val="0"/>
              <w:jc w:val="center"/>
            </w:pPr>
            <w:r>
              <w:rPr>
                <w:sz w:val="24"/>
              </w:rPr>
              <w:t xml:space="preserve">1</w:t>
            </w:r>
          </w:p>
        </w:tc>
        <w:tc>
          <w:tcPr>
            <w:tcW w:w="1304" w:type="dxa"/>
          </w:tcPr>
          <w:p>
            <w:pPr>
              <w:pStyle w:val="0"/>
              <w:jc w:val="center"/>
            </w:pPr>
            <w:r>
              <w:rPr>
                <w:sz w:val="24"/>
              </w:rPr>
              <w:t xml:space="preserve">1</w:t>
            </w:r>
          </w:p>
        </w:tc>
        <w:tc>
          <w:tcPr>
            <w:tcW w:w="1418" w:type="dxa"/>
          </w:tcPr>
          <w:p>
            <w:pPr>
              <w:pStyle w:val="0"/>
              <w:jc w:val="center"/>
            </w:pPr>
            <w:r>
              <w:rPr>
                <w:sz w:val="24"/>
              </w:rPr>
              <w:t xml:space="preserve">1</w:t>
            </w:r>
          </w:p>
        </w:tc>
      </w:tr>
      <w:tr>
        <w:tc>
          <w:tcPr>
            <w:tcW w:w="567" w:type="dxa"/>
          </w:tcPr>
          <w:p>
            <w:pPr>
              <w:pStyle w:val="0"/>
              <w:jc w:val="center"/>
            </w:pPr>
            <w:r>
              <w:rPr>
                <w:sz w:val="24"/>
              </w:rPr>
              <w:t xml:space="preserve">30.</w:t>
            </w:r>
          </w:p>
        </w:tc>
        <w:tc>
          <w:tcPr>
            <w:tcW w:w="4252" w:type="dxa"/>
          </w:tcPr>
          <w:p>
            <w:pPr>
              <w:pStyle w:val="0"/>
            </w:pPr>
            <w:r>
              <w:rPr>
                <w:sz w:val="24"/>
              </w:rPr>
              <w:t xml:space="preserve">ГБУ РО "Шацкая межрайонная больница"</w:t>
            </w:r>
          </w:p>
        </w:tc>
        <w:tc>
          <w:tcPr>
            <w:tcW w:w="1361" w:type="dxa"/>
          </w:tcPr>
          <w:p>
            <w:pPr>
              <w:pStyle w:val="0"/>
              <w:jc w:val="center"/>
            </w:pPr>
            <w:r>
              <w:rPr>
                <w:sz w:val="24"/>
              </w:rPr>
              <w:t xml:space="preserve">1</w:t>
            </w:r>
          </w:p>
        </w:tc>
        <w:tc>
          <w:tcPr>
            <w:tcW w:w="1304" w:type="dxa"/>
          </w:tcPr>
          <w:p>
            <w:pPr>
              <w:pStyle w:val="0"/>
              <w:jc w:val="center"/>
            </w:pPr>
            <w:r>
              <w:rPr>
                <w:sz w:val="24"/>
              </w:rPr>
              <w:t xml:space="preserve">1</w:t>
            </w:r>
          </w:p>
        </w:tc>
        <w:tc>
          <w:tcPr>
            <w:tcW w:w="1418" w:type="dxa"/>
          </w:tcPr>
          <w:p>
            <w:pPr>
              <w:pStyle w:val="0"/>
              <w:jc w:val="center"/>
            </w:pPr>
            <w:r>
              <w:rPr>
                <w:sz w:val="24"/>
              </w:rPr>
              <w:t xml:space="preserve">1</w:t>
            </w:r>
          </w:p>
        </w:tc>
      </w:tr>
      <w:tr>
        <w:tc>
          <w:tcPr>
            <w:tcW w:w="567" w:type="dxa"/>
          </w:tcPr>
          <w:p>
            <w:pPr>
              <w:pStyle w:val="0"/>
              <w:jc w:val="center"/>
            </w:pPr>
            <w:r>
              <w:rPr>
                <w:sz w:val="24"/>
              </w:rPr>
              <w:t xml:space="preserve">31.</w:t>
            </w:r>
          </w:p>
        </w:tc>
        <w:tc>
          <w:tcPr>
            <w:tcW w:w="4252" w:type="dxa"/>
          </w:tcPr>
          <w:p>
            <w:pPr>
              <w:pStyle w:val="0"/>
            </w:pPr>
            <w:r>
              <w:rPr>
                <w:sz w:val="24"/>
              </w:rPr>
              <w:t xml:space="preserve">ЧУЗ "Больница "РЖД-Медицина" города Рыбное"</w:t>
            </w:r>
          </w:p>
        </w:tc>
        <w:tc>
          <w:tcPr>
            <w:tcW w:w="1361" w:type="dxa"/>
          </w:tcPr>
          <w:p>
            <w:pPr>
              <w:pStyle w:val="0"/>
              <w:jc w:val="center"/>
            </w:pPr>
            <w:r>
              <w:rPr>
                <w:sz w:val="24"/>
              </w:rPr>
              <w:t xml:space="preserve">1</w:t>
            </w:r>
          </w:p>
        </w:tc>
        <w:tc>
          <w:tcPr>
            <w:tcW w:w="1304" w:type="dxa"/>
          </w:tcPr>
          <w:p>
            <w:pPr>
              <w:pStyle w:val="0"/>
              <w:jc w:val="center"/>
            </w:pPr>
            <w:r>
              <w:rPr>
                <w:sz w:val="24"/>
              </w:rPr>
              <w:t xml:space="preserve">1</w:t>
            </w:r>
          </w:p>
        </w:tc>
        <w:tc>
          <w:tcPr>
            <w:tcW w:w="1418" w:type="dxa"/>
          </w:tcPr>
          <w:p>
            <w:pPr>
              <w:pStyle w:val="0"/>
              <w:jc w:val="center"/>
            </w:pPr>
            <w:r>
              <w:rPr>
                <w:sz w:val="24"/>
              </w:rPr>
              <w:t xml:space="preserve">1</w:t>
            </w:r>
          </w:p>
        </w:tc>
      </w:tr>
      <w:tr>
        <w:tc>
          <w:tcPr>
            <w:tcW w:w="567" w:type="dxa"/>
          </w:tcPr>
          <w:p>
            <w:pPr>
              <w:pStyle w:val="0"/>
              <w:jc w:val="center"/>
            </w:pPr>
            <w:r>
              <w:rPr>
                <w:sz w:val="24"/>
              </w:rPr>
              <w:t xml:space="preserve">32.</w:t>
            </w:r>
          </w:p>
        </w:tc>
        <w:tc>
          <w:tcPr>
            <w:tcW w:w="4252" w:type="dxa"/>
          </w:tcPr>
          <w:p>
            <w:pPr>
              <w:pStyle w:val="0"/>
            </w:pPr>
            <w:r>
              <w:rPr>
                <w:sz w:val="24"/>
              </w:rPr>
              <w:t xml:space="preserve">ФКУЗ "Медико-санитарная часть N 62 Федеральной службы исполнения наказаний"</w:t>
            </w:r>
          </w:p>
        </w:tc>
        <w:tc>
          <w:tcPr>
            <w:tcW w:w="1361" w:type="dxa"/>
          </w:tcPr>
          <w:p>
            <w:pPr>
              <w:pStyle w:val="0"/>
              <w:jc w:val="center"/>
            </w:pPr>
            <w:r>
              <w:rPr>
                <w:sz w:val="24"/>
              </w:rPr>
              <w:t xml:space="preserve">1</w:t>
            </w:r>
          </w:p>
        </w:tc>
        <w:tc>
          <w:tcPr>
            <w:tcW w:w="1304" w:type="dxa"/>
          </w:tcPr>
          <w:p>
            <w:pPr>
              <w:pStyle w:val="0"/>
            </w:pPr>
            <w:r>
              <w:rPr>
                <w:sz w:val="24"/>
              </w:rPr>
            </w:r>
          </w:p>
        </w:tc>
        <w:tc>
          <w:tcPr>
            <w:tcW w:w="1418" w:type="dxa"/>
          </w:tcPr>
          <w:p>
            <w:pPr>
              <w:pStyle w:val="0"/>
            </w:pPr>
            <w:r>
              <w:rPr>
                <w:sz w:val="24"/>
              </w:rPr>
            </w:r>
          </w:p>
        </w:tc>
      </w:tr>
      <w:tr>
        <w:tc>
          <w:tcPr>
            <w:tcW w:w="567" w:type="dxa"/>
          </w:tcPr>
          <w:p>
            <w:pPr>
              <w:pStyle w:val="0"/>
              <w:jc w:val="center"/>
            </w:pPr>
            <w:r>
              <w:rPr>
                <w:sz w:val="24"/>
              </w:rPr>
              <w:t xml:space="preserve">33.</w:t>
            </w:r>
          </w:p>
        </w:tc>
        <w:tc>
          <w:tcPr>
            <w:tcW w:w="4252" w:type="dxa"/>
          </w:tcPr>
          <w:p>
            <w:pPr>
              <w:pStyle w:val="0"/>
            </w:pPr>
            <w:r>
              <w:rPr>
                <w:sz w:val="24"/>
              </w:rPr>
              <w:t xml:space="preserve">ФКУЗ "Медико-санитарная часть Министерства внутренних дел Российской Федерации по Рязанской области"</w:t>
            </w:r>
          </w:p>
        </w:tc>
        <w:tc>
          <w:tcPr>
            <w:tcW w:w="1361" w:type="dxa"/>
          </w:tcPr>
          <w:p>
            <w:pPr>
              <w:pStyle w:val="0"/>
              <w:jc w:val="center"/>
            </w:pPr>
            <w:r>
              <w:rPr>
                <w:sz w:val="24"/>
              </w:rPr>
              <w:t xml:space="preserve">1</w:t>
            </w:r>
          </w:p>
        </w:tc>
        <w:tc>
          <w:tcPr>
            <w:tcW w:w="1304" w:type="dxa"/>
          </w:tcPr>
          <w:p>
            <w:pPr>
              <w:pStyle w:val="0"/>
            </w:pPr>
            <w:r>
              <w:rPr>
                <w:sz w:val="24"/>
              </w:rPr>
            </w:r>
          </w:p>
        </w:tc>
        <w:tc>
          <w:tcPr>
            <w:tcW w:w="1418" w:type="dxa"/>
          </w:tcPr>
          <w:p>
            <w:pPr>
              <w:pStyle w:val="0"/>
            </w:pPr>
            <w:r>
              <w:rPr>
                <w:sz w:val="24"/>
              </w:rPr>
            </w:r>
          </w:p>
        </w:tc>
      </w:tr>
      <w:tr>
        <w:tc>
          <w:tcPr>
            <w:tcW w:w="567" w:type="dxa"/>
          </w:tcPr>
          <w:p>
            <w:pPr>
              <w:pStyle w:val="0"/>
              <w:jc w:val="center"/>
            </w:pPr>
            <w:r>
              <w:rPr>
                <w:sz w:val="24"/>
              </w:rPr>
              <w:t xml:space="preserve">34.</w:t>
            </w:r>
          </w:p>
        </w:tc>
        <w:tc>
          <w:tcPr>
            <w:tcW w:w="4252" w:type="dxa"/>
          </w:tcPr>
          <w:p>
            <w:pPr>
              <w:pStyle w:val="0"/>
            </w:pPr>
            <w:r>
              <w:rPr>
                <w:sz w:val="24"/>
              </w:rPr>
              <w:t xml:space="preserve">ГБУ РО "Городская детская поликлиника N 2"</w:t>
            </w:r>
          </w:p>
        </w:tc>
        <w:tc>
          <w:tcPr>
            <w:tcW w:w="1361" w:type="dxa"/>
          </w:tcPr>
          <w:p>
            <w:pPr>
              <w:pStyle w:val="0"/>
            </w:pPr>
            <w:r>
              <w:rPr>
                <w:sz w:val="24"/>
              </w:rPr>
            </w:r>
          </w:p>
        </w:tc>
        <w:tc>
          <w:tcPr>
            <w:tcW w:w="1304" w:type="dxa"/>
          </w:tcPr>
          <w:p>
            <w:pPr>
              <w:pStyle w:val="0"/>
              <w:jc w:val="center"/>
            </w:pPr>
            <w:r>
              <w:rPr>
                <w:sz w:val="24"/>
              </w:rPr>
              <w:t xml:space="preserve">1</w:t>
            </w:r>
          </w:p>
        </w:tc>
        <w:tc>
          <w:tcPr>
            <w:tcW w:w="1418" w:type="dxa"/>
          </w:tcPr>
          <w:p>
            <w:pPr>
              <w:pStyle w:val="0"/>
            </w:pPr>
            <w:r>
              <w:rPr>
                <w:sz w:val="24"/>
              </w:rPr>
            </w:r>
          </w:p>
        </w:tc>
      </w:tr>
      <w:tr>
        <w:tc>
          <w:tcPr>
            <w:tcW w:w="567" w:type="dxa"/>
          </w:tcPr>
          <w:p>
            <w:pPr>
              <w:pStyle w:val="0"/>
              <w:jc w:val="center"/>
            </w:pPr>
            <w:r>
              <w:rPr>
                <w:sz w:val="24"/>
              </w:rPr>
              <w:t xml:space="preserve">35.</w:t>
            </w:r>
          </w:p>
        </w:tc>
        <w:tc>
          <w:tcPr>
            <w:tcW w:w="4252" w:type="dxa"/>
          </w:tcPr>
          <w:p>
            <w:pPr>
              <w:pStyle w:val="0"/>
            </w:pPr>
            <w:r>
              <w:rPr>
                <w:sz w:val="24"/>
              </w:rPr>
              <w:t xml:space="preserve">ГБУ РО "Городская детская поликлиника N 3"</w:t>
            </w:r>
          </w:p>
        </w:tc>
        <w:tc>
          <w:tcPr>
            <w:tcW w:w="1361" w:type="dxa"/>
          </w:tcPr>
          <w:p>
            <w:pPr>
              <w:pStyle w:val="0"/>
            </w:pPr>
            <w:r>
              <w:rPr>
                <w:sz w:val="24"/>
              </w:rPr>
            </w:r>
          </w:p>
        </w:tc>
        <w:tc>
          <w:tcPr>
            <w:tcW w:w="1304" w:type="dxa"/>
          </w:tcPr>
          <w:p>
            <w:pPr>
              <w:pStyle w:val="0"/>
              <w:jc w:val="center"/>
            </w:pPr>
            <w:r>
              <w:rPr>
                <w:sz w:val="24"/>
              </w:rPr>
              <w:t xml:space="preserve">1</w:t>
            </w:r>
          </w:p>
        </w:tc>
        <w:tc>
          <w:tcPr>
            <w:tcW w:w="1418" w:type="dxa"/>
          </w:tcPr>
          <w:p>
            <w:pPr>
              <w:pStyle w:val="0"/>
            </w:pPr>
            <w:r>
              <w:rPr>
                <w:sz w:val="24"/>
              </w:rPr>
            </w:r>
          </w:p>
        </w:tc>
      </w:tr>
      <w:tr>
        <w:tc>
          <w:tcPr>
            <w:tcW w:w="567" w:type="dxa"/>
          </w:tcPr>
          <w:p>
            <w:pPr>
              <w:pStyle w:val="0"/>
              <w:jc w:val="center"/>
            </w:pPr>
            <w:r>
              <w:rPr>
                <w:sz w:val="24"/>
              </w:rPr>
              <w:t xml:space="preserve">36.</w:t>
            </w:r>
          </w:p>
        </w:tc>
        <w:tc>
          <w:tcPr>
            <w:tcW w:w="4252" w:type="dxa"/>
          </w:tcPr>
          <w:p>
            <w:pPr>
              <w:pStyle w:val="0"/>
            </w:pPr>
            <w:r>
              <w:rPr>
                <w:sz w:val="24"/>
              </w:rPr>
              <w:t xml:space="preserve">ФГБОУ ВО "Рязанский государственный медицинский университет имени академика И.П.Павлова" Министерства здравоохранения Российской Федерации структурное подразделение - городская поликлиника, оказывающая медицинскую помощь застрахованному прикрепленному населению</w:t>
            </w:r>
          </w:p>
        </w:tc>
        <w:tc>
          <w:tcPr>
            <w:tcW w:w="1361" w:type="dxa"/>
          </w:tcPr>
          <w:p>
            <w:pPr>
              <w:pStyle w:val="0"/>
              <w:jc w:val="center"/>
            </w:pPr>
            <w:r>
              <w:rPr>
                <w:sz w:val="24"/>
              </w:rPr>
              <w:t xml:space="preserve">1</w:t>
            </w:r>
          </w:p>
        </w:tc>
        <w:tc>
          <w:tcPr>
            <w:tcW w:w="1304" w:type="dxa"/>
          </w:tcPr>
          <w:p>
            <w:pPr>
              <w:pStyle w:val="0"/>
            </w:pPr>
            <w:r>
              <w:rPr>
                <w:sz w:val="24"/>
              </w:rPr>
            </w:r>
          </w:p>
        </w:tc>
        <w:tc>
          <w:tcPr>
            <w:tcW w:w="1418" w:type="dxa"/>
          </w:tcPr>
          <w:p>
            <w:pPr>
              <w:pStyle w:val="0"/>
            </w:pPr>
            <w:r>
              <w:rPr>
                <w:sz w:val="24"/>
              </w:rPr>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1 - признак применимости показателей блока к медицинской организации.</w:t>
      </w:r>
    </w:p>
    <w:p>
      <w:pPr>
        <w:pStyle w:val="0"/>
        <w:jc w:val="both"/>
      </w:pPr>
      <w:r>
        <w:rPr>
          <w:sz w:val="24"/>
        </w:rPr>
      </w:r>
    </w:p>
    <w:p>
      <w:pPr>
        <w:pStyle w:val="0"/>
        <w:outlineLvl w:val="1"/>
        <w:jc w:val="right"/>
      </w:pPr>
      <w:r>
        <w:rPr>
          <w:sz w:val="24"/>
        </w:rPr>
        <w:t xml:space="preserve">Таблица 2</w:t>
      </w:r>
    </w:p>
    <w:p>
      <w:pPr>
        <w:pStyle w:val="0"/>
        <w:jc w:val="both"/>
      </w:pPr>
      <w:r>
        <w:rPr>
          <w:sz w:val="24"/>
        </w:rPr>
      </w:r>
    </w:p>
    <w:bookmarkStart w:id="31738" w:name="P31738"/>
    <w:bookmarkEnd w:id="31738"/>
    <w:p>
      <w:pPr>
        <w:pStyle w:val="2"/>
        <w:jc w:val="center"/>
      </w:pPr>
      <w:r>
        <w:rPr>
          <w:sz w:val="24"/>
        </w:rPr>
        <w:t xml:space="preserve">Критерии</w:t>
      </w:r>
    </w:p>
    <w:p>
      <w:pPr>
        <w:pStyle w:val="2"/>
        <w:jc w:val="center"/>
      </w:pPr>
      <w:r>
        <w:rPr>
          <w:sz w:val="24"/>
        </w:rPr>
        <w:t xml:space="preserve">оценки показателей результативности деятельности медицинских</w:t>
      </w:r>
    </w:p>
    <w:p>
      <w:pPr>
        <w:pStyle w:val="2"/>
        <w:jc w:val="center"/>
      </w:pPr>
      <w:r>
        <w:rPr>
          <w:sz w:val="24"/>
        </w:rPr>
        <w:t xml:space="preserve">организаций, имеющих прикрепившихся лиц (включая целевые</w:t>
      </w:r>
    </w:p>
    <w:p>
      <w:pPr>
        <w:pStyle w:val="2"/>
        <w:jc w:val="center"/>
      </w:pPr>
      <w:r>
        <w:rPr>
          <w:sz w:val="24"/>
        </w:rPr>
        <w:t xml:space="preserve">значения)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4"/>
        <w:gridCol w:w="3288"/>
        <w:gridCol w:w="1814"/>
        <w:gridCol w:w="2518"/>
        <w:gridCol w:w="850"/>
      </w:tblGrid>
      <w:tr>
        <w:tc>
          <w:tcPr>
            <w:tcW w:w="534" w:type="dxa"/>
          </w:tcPr>
          <w:p>
            <w:pPr>
              <w:pStyle w:val="0"/>
              <w:jc w:val="center"/>
            </w:pPr>
            <w:r>
              <w:rPr>
                <w:sz w:val="24"/>
              </w:rPr>
              <w:t xml:space="preserve">NN</w:t>
            </w:r>
          </w:p>
          <w:p>
            <w:pPr>
              <w:pStyle w:val="0"/>
              <w:jc w:val="center"/>
            </w:pPr>
            <w:r>
              <w:rPr>
                <w:sz w:val="24"/>
              </w:rPr>
              <w:t xml:space="preserve">пп</w:t>
            </w:r>
          </w:p>
        </w:tc>
        <w:tc>
          <w:tcPr>
            <w:tcW w:w="3288" w:type="dxa"/>
          </w:tcPr>
          <w:p>
            <w:pPr>
              <w:pStyle w:val="0"/>
              <w:jc w:val="center"/>
            </w:pPr>
            <w:r>
              <w:rPr>
                <w:sz w:val="24"/>
              </w:rPr>
              <w:t xml:space="preserve">Наименование показателя</w:t>
            </w:r>
          </w:p>
        </w:tc>
        <w:tc>
          <w:tcPr>
            <w:tcW w:w="1814" w:type="dxa"/>
          </w:tcPr>
          <w:p>
            <w:pPr>
              <w:pStyle w:val="0"/>
              <w:jc w:val="center"/>
            </w:pPr>
            <w:r>
              <w:rPr>
                <w:sz w:val="24"/>
              </w:rPr>
              <w:t xml:space="preserve">Предположительный результат</w:t>
            </w:r>
          </w:p>
        </w:tc>
        <w:tc>
          <w:tcPr>
            <w:tcW w:w="2518" w:type="dxa"/>
          </w:tcPr>
          <w:p>
            <w:pPr>
              <w:pStyle w:val="0"/>
              <w:jc w:val="center"/>
            </w:pPr>
            <w:r>
              <w:rPr>
                <w:sz w:val="24"/>
              </w:rPr>
              <w:t xml:space="preserve">Индикаторы выполнения показателя &lt;***&gt;</w:t>
            </w:r>
          </w:p>
        </w:tc>
        <w:tc>
          <w:tcPr>
            <w:tcW w:w="850" w:type="dxa"/>
          </w:tcPr>
          <w:p>
            <w:pPr>
              <w:pStyle w:val="0"/>
              <w:jc w:val="center"/>
            </w:pPr>
            <w:r>
              <w:rPr>
                <w:sz w:val="24"/>
              </w:rPr>
              <w:t xml:space="preserve">Макс. балл &lt;**&gt;</w:t>
            </w:r>
          </w:p>
        </w:tc>
      </w:tr>
      <w:tr>
        <w:tc>
          <w:tcPr>
            <w:gridSpan w:val="4"/>
            <w:tcW w:w="8154" w:type="dxa"/>
          </w:tcPr>
          <w:p>
            <w:pPr>
              <w:pStyle w:val="0"/>
            </w:pPr>
            <w:r>
              <w:rPr>
                <w:sz w:val="24"/>
              </w:rPr>
              <w:t xml:space="preserve">Блок 1. Взрослое население (в возрасте 18 лет и старше)</w:t>
            </w:r>
          </w:p>
        </w:tc>
        <w:tc>
          <w:tcPr>
            <w:tcW w:w="850" w:type="dxa"/>
          </w:tcPr>
          <w:p>
            <w:pPr>
              <w:pStyle w:val="0"/>
              <w:jc w:val="center"/>
            </w:pPr>
            <w:r>
              <w:rPr>
                <w:sz w:val="24"/>
              </w:rPr>
              <w:t xml:space="preserve">19</w:t>
            </w:r>
          </w:p>
        </w:tc>
      </w:tr>
      <w:tr>
        <w:tc>
          <w:tcPr>
            <w:gridSpan w:val="5"/>
            <w:tcW w:w="9004" w:type="dxa"/>
          </w:tcPr>
          <w:p>
            <w:pPr>
              <w:pStyle w:val="0"/>
              <w:outlineLvl w:val="2"/>
              <w:jc w:val="center"/>
            </w:pPr>
            <w:r>
              <w:rPr>
                <w:sz w:val="24"/>
              </w:rPr>
              <w:t xml:space="preserve">Оценка эффективности профилактических мероприятий</w:t>
            </w:r>
          </w:p>
        </w:tc>
      </w:tr>
      <w:tr>
        <w:tc>
          <w:tcPr>
            <w:tcW w:w="534" w:type="dxa"/>
          </w:tcPr>
          <w:p>
            <w:pPr>
              <w:pStyle w:val="0"/>
              <w:jc w:val="center"/>
            </w:pPr>
            <w:r>
              <w:rPr>
                <w:sz w:val="24"/>
              </w:rPr>
              <w:t xml:space="preserve">1</w:t>
            </w:r>
          </w:p>
        </w:tc>
        <w:tc>
          <w:tcPr>
            <w:tcW w:w="3288" w:type="dxa"/>
          </w:tcPr>
          <w:p>
            <w:pPr>
              <w:pStyle w:val="0"/>
            </w:pPr>
            <w:r>
              <w:rPr>
                <w:sz w:val="24"/>
              </w:rPr>
              <w:t xml:space="preserve">Доля врачебных посещений с профилактической целью за период, от общего числа посещений за период (включая посещения на дому).</w:t>
            </w:r>
          </w:p>
        </w:tc>
        <w:tc>
          <w:tcPr>
            <w:tcW w:w="1814" w:type="dxa"/>
          </w:tcPr>
          <w:p>
            <w:pPr>
              <w:pStyle w:val="0"/>
              <w:jc w:val="center"/>
            </w:pPr>
            <w:r>
              <w:rPr>
                <w:sz w:val="24"/>
              </w:rPr>
              <w:t xml:space="preserve">Прирост показателя за период по отношению к показателю за предыдущий период</w:t>
            </w:r>
          </w:p>
        </w:tc>
        <w:tc>
          <w:tcPr>
            <w:tcW w:w="2518" w:type="dxa"/>
          </w:tcPr>
          <w:p>
            <w:pPr>
              <w:pStyle w:val="0"/>
              <w:jc w:val="center"/>
            </w:pPr>
            <w:r>
              <w:rPr>
                <w:sz w:val="24"/>
              </w:rPr>
              <w:t xml:space="preserve">Прирост &lt; 3% - 0 баллов;</w:t>
            </w:r>
          </w:p>
          <w:p>
            <w:pPr>
              <w:pStyle w:val="0"/>
              <w:jc w:val="center"/>
            </w:pPr>
            <w:r>
              <w:rPr>
                <w:sz w:val="24"/>
              </w:rPr>
              <w:t xml:space="preserve">Прирост &gt;= 3% - 0,5 балла;</w:t>
            </w:r>
          </w:p>
          <w:p>
            <w:pPr>
              <w:pStyle w:val="0"/>
              <w:jc w:val="center"/>
            </w:pPr>
            <w:r>
              <w:rPr>
                <w:sz w:val="24"/>
              </w:rPr>
              <w:t xml:space="preserve">Прирост &gt;= 7% - 1 балл;</w:t>
            </w:r>
          </w:p>
          <w:p>
            <w:pPr>
              <w:pStyle w:val="0"/>
              <w:jc w:val="center"/>
            </w:pPr>
            <w:r>
              <w:rPr>
                <w:sz w:val="24"/>
              </w:rPr>
              <w:t xml:space="preserve">Значение показателя в текущем периоде выше среднего значения по субъекту Российской Федерации &lt;****&gt; в текущем периоде (далее - выше среднего) - 0,5 балла;</w:t>
            </w:r>
          </w:p>
          <w:p>
            <w:pPr>
              <w:pStyle w:val="0"/>
              <w:jc w:val="center"/>
            </w:pPr>
            <w:r>
              <w:rPr>
                <w:sz w:val="24"/>
              </w:rPr>
              <w:t xml:space="preserve">В текущем периоде достигнуто максимально возможное значение показателя (далее - максимально возможное значение) - 1 балл</w:t>
            </w:r>
          </w:p>
        </w:tc>
        <w:tc>
          <w:tcPr>
            <w:tcW w:w="850" w:type="dxa"/>
          </w:tcPr>
          <w:p>
            <w:pPr>
              <w:pStyle w:val="0"/>
              <w:jc w:val="center"/>
            </w:pPr>
            <w:r>
              <w:rPr>
                <w:sz w:val="24"/>
              </w:rPr>
              <w:t xml:space="preserve">1</w:t>
            </w:r>
          </w:p>
        </w:tc>
      </w:tr>
      <w:tr>
        <w:tc>
          <w:tcPr>
            <w:tcW w:w="534" w:type="dxa"/>
          </w:tcPr>
          <w:p>
            <w:pPr>
              <w:pStyle w:val="0"/>
              <w:jc w:val="center"/>
            </w:pPr>
            <w:r>
              <w:rPr>
                <w:sz w:val="24"/>
              </w:rPr>
              <w:t xml:space="preserve">2</w:t>
            </w:r>
          </w:p>
        </w:tc>
        <w:tc>
          <w:tcPr>
            <w:tcW w:w="3288" w:type="dxa"/>
          </w:tcPr>
          <w:p>
            <w:pPr>
              <w:pStyle w:val="0"/>
            </w:pPr>
            <w:r>
              <w:rPr>
                <w:sz w:val="24"/>
              </w:rPr>
              <w:t xml:space="preserve">Доля взрослых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1814" w:type="dxa"/>
          </w:tcPr>
          <w:p>
            <w:pPr>
              <w:pStyle w:val="0"/>
              <w:jc w:val="center"/>
            </w:pPr>
            <w:r>
              <w:rPr>
                <w:sz w:val="24"/>
              </w:rPr>
              <w:t xml:space="preserve">Прирост показателя за период по отношению к показателю за предыдущий период</w:t>
            </w:r>
          </w:p>
        </w:tc>
        <w:tc>
          <w:tcPr>
            <w:tcW w:w="2518" w:type="dxa"/>
          </w:tcPr>
          <w:p>
            <w:pPr>
              <w:pStyle w:val="0"/>
              <w:jc w:val="center"/>
            </w:pPr>
            <w:r>
              <w:rPr>
                <w:sz w:val="24"/>
              </w:rPr>
              <w:t xml:space="preserve">Прирост &lt; 5% - 0 баллов;</w:t>
            </w:r>
          </w:p>
          <w:p>
            <w:pPr>
              <w:pStyle w:val="0"/>
              <w:jc w:val="center"/>
            </w:pPr>
            <w:r>
              <w:rPr>
                <w:sz w:val="24"/>
              </w:rPr>
              <w:t xml:space="preserve">Прирост &gt;= 5% - 1 балл;</w:t>
            </w:r>
          </w:p>
          <w:p>
            <w:pPr>
              <w:pStyle w:val="0"/>
              <w:jc w:val="center"/>
            </w:pPr>
            <w:r>
              <w:rPr>
                <w:sz w:val="24"/>
              </w:rPr>
              <w:t xml:space="preserve">Прирост &gt;= 10% - 2 балла;</w:t>
            </w:r>
          </w:p>
          <w:p>
            <w:pPr>
              <w:pStyle w:val="0"/>
              <w:jc w:val="center"/>
            </w:pPr>
            <w:r>
              <w:rPr>
                <w:sz w:val="24"/>
              </w:rPr>
              <w:t xml:space="preserve">Выше среднего - 1 балл;</w:t>
            </w:r>
          </w:p>
          <w:p>
            <w:pPr>
              <w:pStyle w:val="0"/>
              <w:jc w:val="center"/>
            </w:pPr>
            <w:r>
              <w:rPr>
                <w:sz w:val="24"/>
              </w:rPr>
              <w:t xml:space="preserve">Максимально возможное значение - 2 балла</w:t>
            </w:r>
          </w:p>
        </w:tc>
        <w:tc>
          <w:tcPr>
            <w:tcW w:w="850" w:type="dxa"/>
          </w:tcPr>
          <w:p>
            <w:pPr>
              <w:pStyle w:val="0"/>
              <w:jc w:val="center"/>
            </w:pPr>
            <w:r>
              <w:rPr>
                <w:sz w:val="24"/>
              </w:rPr>
              <w:t xml:space="preserve">2</w:t>
            </w:r>
          </w:p>
        </w:tc>
      </w:tr>
      <w:tr>
        <w:tc>
          <w:tcPr>
            <w:tcW w:w="534" w:type="dxa"/>
          </w:tcPr>
          <w:p>
            <w:pPr>
              <w:pStyle w:val="0"/>
              <w:jc w:val="center"/>
            </w:pPr>
            <w:r>
              <w:rPr>
                <w:sz w:val="24"/>
              </w:rPr>
              <w:t xml:space="preserve">3</w:t>
            </w:r>
          </w:p>
        </w:tc>
        <w:tc>
          <w:tcPr>
            <w:tcW w:w="3288" w:type="dxa"/>
          </w:tcPr>
          <w:p>
            <w:pPr>
              <w:pStyle w:val="0"/>
            </w:pPr>
            <w:r>
              <w:rPr>
                <w:sz w:val="24"/>
              </w:rPr>
              <w:t xml:space="preserve">Доля взрослых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tc>
        <w:tc>
          <w:tcPr>
            <w:tcW w:w="1814" w:type="dxa"/>
          </w:tcPr>
          <w:p>
            <w:pPr>
              <w:pStyle w:val="0"/>
              <w:jc w:val="center"/>
            </w:pPr>
            <w:r>
              <w:rPr>
                <w:sz w:val="24"/>
              </w:rPr>
              <w:t xml:space="preserve">Прирост показателя за период по отношению к показателю за предыдущий период</w:t>
            </w:r>
          </w:p>
        </w:tc>
        <w:tc>
          <w:tcPr>
            <w:tcW w:w="2518" w:type="dxa"/>
          </w:tcPr>
          <w:p>
            <w:pPr>
              <w:pStyle w:val="0"/>
              <w:jc w:val="center"/>
            </w:pPr>
            <w:r>
              <w:rPr>
                <w:sz w:val="24"/>
              </w:rPr>
              <w:t xml:space="preserve">Прирост &lt; 5% - 0 баллов;</w:t>
            </w:r>
          </w:p>
          <w:p>
            <w:pPr>
              <w:pStyle w:val="0"/>
              <w:jc w:val="center"/>
            </w:pPr>
            <w:r>
              <w:rPr>
                <w:sz w:val="24"/>
              </w:rPr>
              <w:t xml:space="preserve">Прирост &gt;= 5% - 0,5 балла;</w:t>
            </w:r>
          </w:p>
          <w:p>
            <w:pPr>
              <w:pStyle w:val="0"/>
              <w:jc w:val="center"/>
            </w:pPr>
            <w:r>
              <w:rPr>
                <w:sz w:val="24"/>
              </w:rPr>
              <w:t xml:space="preserve">Прирост &gt;= 10% - 1 балл;</w:t>
            </w:r>
          </w:p>
          <w:p>
            <w:pPr>
              <w:pStyle w:val="0"/>
              <w:jc w:val="center"/>
            </w:pPr>
            <w:r>
              <w:rPr>
                <w:sz w:val="24"/>
              </w:rPr>
              <w:t xml:space="preserve">Выше среднего - 0,5 балла;</w:t>
            </w:r>
          </w:p>
          <w:p>
            <w:pPr>
              <w:pStyle w:val="0"/>
              <w:jc w:val="center"/>
            </w:pPr>
            <w:r>
              <w:rPr>
                <w:sz w:val="24"/>
              </w:rPr>
              <w:t xml:space="preserve">Максимально возможное значение - 1 балл</w:t>
            </w:r>
          </w:p>
        </w:tc>
        <w:tc>
          <w:tcPr>
            <w:tcW w:w="850" w:type="dxa"/>
          </w:tcPr>
          <w:p>
            <w:pPr>
              <w:pStyle w:val="0"/>
              <w:jc w:val="center"/>
            </w:pPr>
            <w:r>
              <w:rPr>
                <w:sz w:val="24"/>
              </w:rPr>
              <w:t xml:space="preserve">1</w:t>
            </w:r>
          </w:p>
        </w:tc>
      </w:tr>
      <w:tr>
        <w:tc>
          <w:tcPr>
            <w:tcW w:w="534" w:type="dxa"/>
          </w:tcPr>
          <w:p>
            <w:pPr>
              <w:pStyle w:val="0"/>
              <w:jc w:val="center"/>
            </w:pPr>
            <w:r>
              <w:rPr>
                <w:sz w:val="24"/>
              </w:rPr>
              <w:t xml:space="preserve">4</w:t>
            </w:r>
          </w:p>
        </w:tc>
        <w:tc>
          <w:tcPr>
            <w:tcW w:w="3288" w:type="dxa"/>
          </w:tcPr>
          <w:p>
            <w:pPr>
              <w:pStyle w:val="0"/>
            </w:pPr>
            <w:r>
              <w:rPr>
                <w:sz w:val="24"/>
              </w:rPr>
              <w:t xml:space="preserve">Доля взрослых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обструктивная легочная болезнь за период.</w:t>
            </w:r>
          </w:p>
        </w:tc>
        <w:tc>
          <w:tcPr>
            <w:tcW w:w="1814" w:type="dxa"/>
          </w:tcPr>
          <w:p>
            <w:pPr>
              <w:pStyle w:val="0"/>
              <w:jc w:val="center"/>
            </w:pPr>
            <w:r>
              <w:rPr>
                <w:sz w:val="24"/>
              </w:rPr>
              <w:t xml:space="preserve">Прирост показателя за период по отношению к показателю за предыдущий период</w:t>
            </w:r>
          </w:p>
        </w:tc>
        <w:tc>
          <w:tcPr>
            <w:tcW w:w="2518" w:type="dxa"/>
          </w:tcPr>
          <w:p>
            <w:pPr>
              <w:pStyle w:val="0"/>
              <w:jc w:val="center"/>
            </w:pPr>
            <w:r>
              <w:rPr>
                <w:sz w:val="24"/>
              </w:rPr>
              <w:t xml:space="preserve">Прирост &lt; 5% - 0 баллов;</w:t>
            </w:r>
          </w:p>
          <w:p>
            <w:pPr>
              <w:pStyle w:val="0"/>
              <w:jc w:val="center"/>
            </w:pPr>
            <w:r>
              <w:rPr>
                <w:sz w:val="24"/>
              </w:rPr>
              <w:t xml:space="preserve">Прирост &gt;= 5% - 0,5 балла;</w:t>
            </w:r>
          </w:p>
          <w:p>
            <w:pPr>
              <w:pStyle w:val="0"/>
              <w:jc w:val="center"/>
            </w:pPr>
            <w:r>
              <w:rPr>
                <w:sz w:val="24"/>
              </w:rPr>
              <w:t xml:space="preserve">Прирост &gt;= 10% - 1 балл;</w:t>
            </w:r>
          </w:p>
          <w:p>
            <w:pPr>
              <w:pStyle w:val="0"/>
              <w:jc w:val="center"/>
            </w:pPr>
            <w:r>
              <w:rPr>
                <w:sz w:val="24"/>
              </w:rPr>
              <w:t xml:space="preserve">Выше среднего - 0,5 балла; Максимально возможное значение - 1 балл</w:t>
            </w:r>
          </w:p>
        </w:tc>
        <w:tc>
          <w:tcPr>
            <w:tcW w:w="850" w:type="dxa"/>
          </w:tcPr>
          <w:p>
            <w:pPr>
              <w:pStyle w:val="0"/>
              <w:jc w:val="center"/>
            </w:pPr>
            <w:r>
              <w:rPr>
                <w:sz w:val="24"/>
              </w:rPr>
              <w:t xml:space="preserve">1</w:t>
            </w:r>
          </w:p>
        </w:tc>
      </w:tr>
      <w:tr>
        <w:tc>
          <w:tcPr>
            <w:tcW w:w="534" w:type="dxa"/>
          </w:tcPr>
          <w:p>
            <w:pPr>
              <w:pStyle w:val="0"/>
              <w:jc w:val="center"/>
            </w:pPr>
            <w:r>
              <w:rPr>
                <w:sz w:val="24"/>
              </w:rPr>
              <w:t xml:space="preserve">5</w:t>
            </w:r>
          </w:p>
        </w:tc>
        <w:tc>
          <w:tcPr>
            <w:tcW w:w="3288" w:type="dxa"/>
          </w:tcPr>
          <w:p>
            <w:pPr>
              <w:pStyle w:val="0"/>
            </w:pPr>
            <w:r>
              <w:rPr>
                <w:sz w:val="24"/>
              </w:rPr>
              <w:t xml:space="preserve">Доля взрослых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1814" w:type="dxa"/>
          </w:tcPr>
          <w:p>
            <w:pPr>
              <w:pStyle w:val="0"/>
              <w:jc w:val="center"/>
            </w:pPr>
            <w:r>
              <w:rPr>
                <w:sz w:val="24"/>
              </w:rPr>
              <w:t xml:space="preserve">Прирост показателя за период по отношению к показателю за предыдущий период</w:t>
            </w:r>
          </w:p>
        </w:tc>
        <w:tc>
          <w:tcPr>
            <w:tcW w:w="2518" w:type="dxa"/>
          </w:tcPr>
          <w:p>
            <w:pPr>
              <w:pStyle w:val="0"/>
              <w:jc w:val="center"/>
            </w:pPr>
            <w:r>
              <w:rPr>
                <w:sz w:val="24"/>
              </w:rPr>
              <w:t xml:space="preserve">Прирост &lt; 5% - 0 баллов;</w:t>
            </w:r>
          </w:p>
          <w:p>
            <w:pPr>
              <w:pStyle w:val="0"/>
              <w:jc w:val="center"/>
            </w:pPr>
            <w:r>
              <w:rPr>
                <w:sz w:val="24"/>
              </w:rPr>
              <w:t xml:space="preserve">Прирост &gt;= 5% - 0,5 балла;</w:t>
            </w:r>
          </w:p>
          <w:p>
            <w:pPr>
              <w:pStyle w:val="0"/>
              <w:jc w:val="center"/>
            </w:pPr>
            <w:r>
              <w:rPr>
                <w:sz w:val="24"/>
              </w:rPr>
              <w:t xml:space="preserve">Прирост &gt;= 10% - 1 балл;</w:t>
            </w:r>
          </w:p>
          <w:p>
            <w:pPr>
              <w:pStyle w:val="0"/>
              <w:jc w:val="center"/>
            </w:pPr>
            <w:r>
              <w:rPr>
                <w:sz w:val="24"/>
              </w:rPr>
              <w:t xml:space="preserve">Выше среднего - 0,5 балла;</w:t>
            </w:r>
          </w:p>
          <w:p>
            <w:pPr>
              <w:pStyle w:val="0"/>
              <w:jc w:val="center"/>
            </w:pPr>
            <w:r>
              <w:rPr>
                <w:sz w:val="24"/>
              </w:rPr>
              <w:t xml:space="preserve">Максимально возможное значение - 1 балл</w:t>
            </w:r>
          </w:p>
        </w:tc>
        <w:tc>
          <w:tcPr>
            <w:tcW w:w="850" w:type="dxa"/>
          </w:tcPr>
          <w:p>
            <w:pPr>
              <w:pStyle w:val="0"/>
              <w:jc w:val="center"/>
            </w:pPr>
            <w:r>
              <w:rPr>
                <w:sz w:val="24"/>
              </w:rPr>
              <w:t xml:space="preserve">1</w:t>
            </w:r>
          </w:p>
        </w:tc>
      </w:tr>
      <w:tr>
        <w:tc>
          <w:tcPr>
            <w:tcW w:w="534" w:type="dxa"/>
          </w:tcPr>
          <w:p>
            <w:pPr>
              <w:pStyle w:val="0"/>
              <w:jc w:val="center"/>
            </w:pPr>
            <w:r>
              <w:rPr>
                <w:sz w:val="24"/>
              </w:rPr>
              <w:t xml:space="preserve">6</w:t>
            </w:r>
          </w:p>
        </w:tc>
        <w:tc>
          <w:tcPr>
            <w:tcW w:w="3288" w:type="dxa"/>
          </w:tcPr>
          <w:p>
            <w:pPr>
              <w:pStyle w:val="0"/>
            </w:pPr>
            <w:r>
              <w:rPr>
                <w:sz w:val="24"/>
              </w:rPr>
              <w:t xml:space="preserve">Выполнение плана вакцинации взрослых граждан по эпидемиологическим показаниям за период (коронавирусная инфекция COVID-19)</w:t>
            </w:r>
          </w:p>
        </w:tc>
        <w:tc>
          <w:tcPr>
            <w:tcW w:w="1814" w:type="dxa"/>
          </w:tcPr>
          <w:p>
            <w:pPr>
              <w:pStyle w:val="0"/>
              <w:jc w:val="center"/>
            </w:pPr>
            <w:r>
              <w:rPr>
                <w:sz w:val="24"/>
              </w:rPr>
              <w:t xml:space="preserve">Достижение планового показателя</w:t>
            </w:r>
          </w:p>
        </w:tc>
        <w:tc>
          <w:tcPr>
            <w:tcW w:w="2518" w:type="dxa"/>
          </w:tcPr>
          <w:p>
            <w:pPr>
              <w:pStyle w:val="0"/>
              <w:jc w:val="center"/>
            </w:pPr>
            <w:r>
              <w:rPr>
                <w:sz w:val="24"/>
              </w:rPr>
              <w:t xml:space="preserve">100% плана или более - 2 балла;</w:t>
            </w:r>
          </w:p>
          <w:p>
            <w:pPr>
              <w:pStyle w:val="0"/>
              <w:jc w:val="center"/>
            </w:pPr>
            <w:r>
              <w:rPr>
                <w:sz w:val="24"/>
              </w:rPr>
              <w:t xml:space="preserve">Выше среднего - 1 балл</w:t>
            </w:r>
          </w:p>
        </w:tc>
        <w:tc>
          <w:tcPr>
            <w:tcW w:w="850" w:type="dxa"/>
          </w:tcPr>
          <w:p>
            <w:pPr>
              <w:pStyle w:val="0"/>
              <w:jc w:val="center"/>
            </w:pPr>
            <w:r>
              <w:rPr>
                <w:sz w:val="24"/>
              </w:rPr>
              <w:t xml:space="preserve">2</w:t>
            </w:r>
          </w:p>
        </w:tc>
      </w:tr>
      <w:tr>
        <w:tc>
          <w:tcPr>
            <w:gridSpan w:val="5"/>
            <w:tcW w:w="9004" w:type="dxa"/>
          </w:tcPr>
          <w:p>
            <w:pPr>
              <w:pStyle w:val="0"/>
              <w:outlineLvl w:val="2"/>
              <w:jc w:val="center"/>
            </w:pPr>
            <w:r>
              <w:rPr>
                <w:sz w:val="24"/>
              </w:rPr>
              <w:t xml:space="preserve">Оценка эффективности диспансерного наблюдения</w:t>
            </w:r>
          </w:p>
        </w:tc>
      </w:tr>
      <w:tr>
        <w:tc>
          <w:tcPr>
            <w:tcW w:w="534" w:type="dxa"/>
          </w:tcPr>
          <w:p>
            <w:pPr>
              <w:pStyle w:val="0"/>
              <w:jc w:val="center"/>
            </w:pPr>
            <w:r>
              <w:rPr>
                <w:sz w:val="24"/>
              </w:rPr>
              <w:t xml:space="preserve">7</w:t>
            </w:r>
          </w:p>
        </w:tc>
        <w:tc>
          <w:tcPr>
            <w:tcW w:w="3288" w:type="dxa"/>
          </w:tcPr>
          <w:p>
            <w:pPr>
              <w:pStyle w:val="0"/>
            </w:pPr>
            <w:r>
              <w:rPr>
                <w:sz w:val="24"/>
              </w:rPr>
              <w:t xml:space="preserve">Доля взрослых с болезнями системы кровообращения &lt;*&gt;,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&lt;*&gt;, имеющих высокий риск преждевременной смерти, за период.</w:t>
            </w:r>
          </w:p>
        </w:tc>
        <w:tc>
          <w:tcPr>
            <w:tcW w:w="1814" w:type="dxa"/>
          </w:tcPr>
          <w:p>
            <w:pPr>
              <w:pStyle w:val="0"/>
              <w:jc w:val="center"/>
            </w:pPr>
            <w:r>
              <w:rPr>
                <w:sz w:val="24"/>
              </w:rPr>
              <w:t xml:space="preserve">Прирост показателя за период по отношению к показателю за предыдущий период</w:t>
            </w:r>
          </w:p>
        </w:tc>
        <w:tc>
          <w:tcPr>
            <w:tcW w:w="2518" w:type="dxa"/>
          </w:tcPr>
          <w:p>
            <w:pPr>
              <w:pStyle w:val="0"/>
              <w:jc w:val="center"/>
            </w:pPr>
            <w:r>
              <w:rPr>
                <w:sz w:val="24"/>
              </w:rPr>
              <w:t xml:space="preserve">Прирост &lt; 3% - 0 баллов;</w:t>
            </w:r>
          </w:p>
          <w:p>
            <w:pPr>
              <w:pStyle w:val="0"/>
              <w:jc w:val="center"/>
            </w:pPr>
            <w:r>
              <w:rPr>
                <w:sz w:val="24"/>
              </w:rPr>
              <w:t xml:space="preserve">Прирост &gt;= 3% - 1 балл;</w:t>
            </w:r>
          </w:p>
          <w:p>
            <w:pPr>
              <w:pStyle w:val="0"/>
              <w:jc w:val="center"/>
            </w:pPr>
            <w:r>
              <w:rPr>
                <w:sz w:val="24"/>
              </w:rPr>
              <w:t xml:space="preserve">Прирост &gt;= 7% - 2 балла;</w:t>
            </w:r>
          </w:p>
          <w:p>
            <w:pPr>
              <w:pStyle w:val="0"/>
              <w:jc w:val="center"/>
            </w:pPr>
            <w:r>
              <w:rPr>
                <w:sz w:val="24"/>
              </w:rPr>
              <w:t xml:space="preserve">Выше среднего - 1 балл;</w:t>
            </w:r>
          </w:p>
          <w:p>
            <w:pPr>
              <w:pStyle w:val="0"/>
              <w:jc w:val="center"/>
            </w:pPr>
            <w:r>
              <w:rPr>
                <w:sz w:val="24"/>
              </w:rPr>
              <w:t xml:space="preserve">Максимально возможное значение - 2 балла</w:t>
            </w:r>
          </w:p>
        </w:tc>
        <w:tc>
          <w:tcPr>
            <w:tcW w:w="850" w:type="dxa"/>
          </w:tcPr>
          <w:p>
            <w:pPr>
              <w:pStyle w:val="0"/>
              <w:jc w:val="center"/>
            </w:pPr>
            <w:r>
              <w:rPr>
                <w:sz w:val="24"/>
              </w:rPr>
              <w:t xml:space="preserve">2</w:t>
            </w:r>
          </w:p>
        </w:tc>
      </w:tr>
      <w:tr>
        <w:tc>
          <w:tcPr>
            <w:tcW w:w="534" w:type="dxa"/>
          </w:tcPr>
          <w:p>
            <w:pPr>
              <w:pStyle w:val="0"/>
              <w:jc w:val="center"/>
            </w:pPr>
            <w:r>
              <w:rPr>
                <w:sz w:val="24"/>
              </w:rPr>
              <w:t xml:space="preserve">8</w:t>
            </w:r>
          </w:p>
        </w:tc>
        <w:tc>
          <w:tcPr>
            <w:tcW w:w="3288" w:type="dxa"/>
          </w:tcPr>
          <w:p>
            <w:pPr>
              <w:pStyle w:val="0"/>
            </w:pPr>
            <w:r>
              <w:rPr>
                <w:sz w:val="24"/>
              </w:rPr>
              <w:t xml:space="preserve">Число взрослых с болезнями системы кровообращения &lt;*&gt;, имеющих высокий риск преждевременной смерти, которым за период оказана медицинская помощь в экстренной и неотложной форме, от общего числа взрослых пациентов с болезнями системы кровообращения &lt;*&gt;, имеющих высокий риск преждевременной смерти, за период.</w:t>
            </w:r>
          </w:p>
        </w:tc>
        <w:tc>
          <w:tcPr>
            <w:tcW w:w="1814" w:type="dxa"/>
          </w:tcPr>
          <w:p>
            <w:pPr>
              <w:pStyle w:val="0"/>
              <w:jc w:val="center"/>
            </w:pPr>
            <w:r>
              <w:rPr>
                <w:sz w:val="24"/>
              </w:rPr>
              <w:t xml:space="preserve">Уменьшение показателя за период по отношению к показателю в предыдущем периоде</w:t>
            </w:r>
          </w:p>
        </w:tc>
        <w:tc>
          <w:tcPr>
            <w:tcW w:w="2518" w:type="dxa"/>
          </w:tcPr>
          <w:p>
            <w:pPr>
              <w:pStyle w:val="0"/>
              <w:jc w:val="center"/>
            </w:pPr>
            <w:r>
              <w:rPr>
                <w:sz w:val="24"/>
              </w:rPr>
              <w:t xml:space="preserve">Уменьшение &lt; 5% - 0 баллов;</w:t>
            </w:r>
          </w:p>
          <w:p>
            <w:pPr>
              <w:pStyle w:val="0"/>
              <w:jc w:val="center"/>
            </w:pPr>
            <w:r>
              <w:rPr>
                <w:sz w:val="24"/>
              </w:rPr>
              <w:t xml:space="preserve">Уменьшение &gt;= 5% - 0,5 балла;</w:t>
            </w:r>
          </w:p>
          <w:p>
            <w:pPr>
              <w:pStyle w:val="0"/>
              <w:jc w:val="center"/>
            </w:pPr>
            <w:r>
              <w:rPr>
                <w:sz w:val="24"/>
              </w:rPr>
              <w:t xml:space="preserve">Уменьшение &gt;= 10% - 1 балл;</w:t>
            </w:r>
          </w:p>
          <w:p>
            <w:pPr>
              <w:pStyle w:val="0"/>
              <w:jc w:val="center"/>
            </w:pPr>
            <w:r>
              <w:rPr>
                <w:sz w:val="24"/>
              </w:rPr>
              <w:t xml:space="preserve">Значение показателя в текущем периоде ниже среднего значения по субъекту Российской Федерации**** в текущем периоде (далее - ниже среднего) - 0,5 балла;</w:t>
            </w:r>
          </w:p>
          <w:p>
            <w:pPr>
              <w:pStyle w:val="0"/>
              <w:jc w:val="center"/>
            </w:pPr>
            <w:r>
              <w:rPr>
                <w:sz w:val="24"/>
              </w:rPr>
              <w:t xml:space="preserve">В текущем периоде достигнуто минимально возможное значение показателя (далее - минимально возможное значение) - 1 балл</w:t>
            </w:r>
          </w:p>
        </w:tc>
        <w:tc>
          <w:tcPr>
            <w:tcW w:w="850" w:type="dxa"/>
          </w:tcPr>
          <w:p>
            <w:pPr>
              <w:pStyle w:val="0"/>
              <w:jc w:val="center"/>
            </w:pPr>
            <w:r>
              <w:rPr>
                <w:sz w:val="24"/>
              </w:rPr>
              <w:t xml:space="preserve">1</w:t>
            </w:r>
          </w:p>
        </w:tc>
      </w:tr>
      <w:tr>
        <w:tc>
          <w:tcPr>
            <w:tcW w:w="534" w:type="dxa"/>
          </w:tcPr>
          <w:p>
            <w:pPr>
              <w:pStyle w:val="0"/>
              <w:jc w:val="center"/>
            </w:pPr>
            <w:r>
              <w:rPr>
                <w:sz w:val="24"/>
              </w:rPr>
              <w:t xml:space="preserve">9</w:t>
            </w:r>
          </w:p>
        </w:tc>
        <w:tc>
          <w:tcPr>
            <w:tcW w:w="3288" w:type="dxa"/>
          </w:tcPr>
          <w:p>
            <w:pPr>
              <w:pStyle w:val="0"/>
            </w:pPr>
            <w:r>
              <w:rPr>
                <w:sz w:val="24"/>
              </w:rPr>
              <w:t xml:space="preserve">Доля взрослых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tc>
        <w:tc>
          <w:tcPr>
            <w:tcW w:w="1814" w:type="dxa"/>
          </w:tcPr>
          <w:p>
            <w:pPr>
              <w:pStyle w:val="0"/>
              <w:jc w:val="center"/>
            </w:pPr>
            <w:r>
              <w:rPr>
                <w:sz w:val="24"/>
              </w:rPr>
              <w:t xml:space="preserve">Достижение планового показателя</w:t>
            </w:r>
          </w:p>
        </w:tc>
        <w:tc>
          <w:tcPr>
            <w:tcW w:w="2518" w:type="dxa"/>
          </w:tcPr>
          <w:p>
            <w:pPr>
              <w:pStyle w:val="0"/>
              <w:jc w:val="center"/>
            </w:pPr>
            <w:r>
              <w:rPr>
                <w:sz w:val="24"/>
              </w:rPr>
              <w:t xml:space="preserve">100% плана или более - 1 балл;</w:t>
            </w:r>
          </w:p>
          <w:p>
            <w:pPr>
              <w:pStyle w:val="0"/>
              <w:jc w:val="center"/>
            </w:pPr>
            <w:r>
              <w:rPr>
                <w:sz w:val="24"/>
              </w:rPr>
              <w:t xml:space="preserve">Выше среднего - 0,5 балла</w:t>
            </w:r>
          </w:p>
        </w:tc>
        <w:tc>
          <w:tcPr>
            <w:tcW w:w="850" w:type="dxa"/>
          </w:tcPr>
          <w:p>
            <w:pPr>
              <w:pStyle w:val="0"/>
              <w:jc w:val="center"/>
            </w:pPr>
            <w:r>
              <w:rPr>
                <w:sz w:val="24"/>
              </w:rPr>
              <w:t xml:space="preserve">1</w:t>
            </w:r>
          </w:p>
        </w:tc>
      </w:tr>
      <w:tr>
        <w:tc>
          <w:tcPr>
            <w:tcW w:w="534" w:type="dxa"/>
          </w:tcPr>
          <w:p>
            <w:pPr>
              <w:pStyle w:val="0"/>
              <w:jc w:val="center"/>
            </w:pPr>
            <w:r>
              <w:rPr>
                <w:sz w:val="24"/>
              </w:rPr>
              <w:t xml:space="preserve">10</w:t>
            </w:r>
          </w:p>
        </w:tc>
        <w:tc>
          <w:tcPr>
            <w:tcW w:w="3288" w:type="dxa"/>
          </w:tcPr>
          <w:p>
            <w:pPr>
              <w:pStyle w:val="0"/>
            </w:pPr>
            <w:r>
              <w:rPr>
                <w:sz w:val="24"/>
              </w:rPr>
              <w:t xml:space="preserve">Доля взрослых с установленным диагнозом хроническая обструктивная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обструктивная болезнь легких за период</w:t>
            </w:r>
          </w:p>
        </w:tc>
        <w:tc>
          <w:tcPr>
            <w:tcW w:w="1814" w:type="dxa"/>
          </w:tcPr>
          <w:p>
            <w:pPr>
              <w:pStyle w:val="0"/>
              <w:jc w:val="center"/>
            </w:pPr>
            <w:r>
              <w:rPr>
                <w:sz w:val="24"/>
              </w:rPr>
              <w:t xml:space="preserve">Достижение планового показателя</w:t>
            </w:r>
          </w:p>
        </w:tc>
        <w:tc>
          <w:tcPr>
            <w:tcW w:w="2518" w:type="dxa"/>
          </w:tcPr>
          <w:p>
            <w:pPr>
              <w:pStyle w:val="0"/>
              <w:jc w:val="center"/>
            </w:pPr>
            <w:r>
              <w:rPr>
                <w:sz w:val="24"/>
              </w:rPr>
              <w:t xml:space="preserve">100% плана или более - 1 балл;</w:t>
            </w:r>
          </w:p>
          <w:p>
            <w:pPr>
              <w:pStyle w:val="0"/>
              <w:jc w:val="center"/>
            </w:pPr>
            <w:r>
              <w:rPr>
                <w:sz w:val="24"/>
              </w:rPr>
              <w:t xml:space="preserve">Выше среднего - 0,5 балла</w:t>
            </w:r>
          </w:p>
        </w:tc>
        <w:tc>
          <w:tcPr>
            <w:tcW w:w="850" w:type="dxa"/>
          </w:tcPr>
          <w:p>
            <w:pPr>
              <w:pStyle w:val="0"/>
              <w:jc w:val="center"/>
            </w:pPr>
            <w:r>
              <w:rPr>
                <w:sz w:val="24"/>
              </w:rPr>
              <w:t xml:space="preserve">1</w:t>
            </w:r>
          </w:p>
        </w:tc>
      </w:tr>
      <w:tr>
        <w:tc>
          <w:tcPr>
            <w:tcW w:w="534" w:type="dxa"/>
          </w:tcPr>
          <w:p>
            <w:pPr>
              <w:pStyle w:val="0"/>
              <w:jc w:val="center"/>
            </w:pPr>
            <w:r>
              <w:rPr>
                <w:sz w:val="24"/>
              </w:rPr>
              <w:t xml:space="preserve">11</w:t>
            </w:r>
          </w:p>
        </w:tc>
        <w:tc>
          <w:tcPr>
            <w:tcW w:w="3288" w:type="dxa"/>
          </w:tcPr>
          <w:p>
            <w:pPr>
              <w:pStyle w:val="0"/>
            </w:pPr>
            <w:r>
              <w:rPr>
                <w:sz w:val="24"/>
              </w:rPr>
              <w:t xml:space="preserve">Доля взрослых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1814" w:type="dxa"/>
          </w:tcPr>
          <w:p>
            <w:pPr>
              <w:pStyle w:val="0"/>
              <w:jc w:val="center"/>
            </w:pPr>
            <w:r>
              <w:rPr>
                <w:sz w:val="24"/>
              </w:rPr>
              <w:t xml:space="preserve">Достижение планового показателя</w:t>
            </w:r>
          </w:p>
        </w:tc>
        <w:tc>
          <w:tcPr>
            <w:tcW w:w="2518" w:type="dxa"/>
          </w:tcPr>
          <w:p>
            <w:pPr>
              <w:pStyle w:val="0"/>
              <w:jc w:val="center"/>
            </w:pPr>
            <w:r>
              <w:rPr>
                <w:sz w:val="24"/>
              </w:rPr>
              <w:t xml:space="preserve">100% плана или более - 2 балла;</w:t>
            </w:r>
          </w:p>
          <w:p>
            <w:pPr>
              <w:pStyle w:val="0"/>
              <w:jc w:val="center"/>
            </w:pPr>
            <w:r>
              <w:rPr>
                <w:sz w:val="24"/>
              </w:rPr>
              <w:t xml:space="preserve">Выше среднего - 1 балл</w:t>
            </w:r>
          </w:p>
        </w:tc>
        <w:tc>
          <w:tcPr>
            <w:tcW w:w="850" w:type="dxa"/>
          </w:tcPr>
          <w:p>
            <w:pPr>
              <w:pStyle w:val="0"/>
              <w:jc w:val="center"/>
            </w:pPr>
            <w:r>
              <w:rPr>
                <w:sz w:val="24"/>
              </w:rPr>
              <w:t xml:space="preserve">2</w:t>
            </w:r>
          </w:p>
        </w:tc>
      </w:tr>
      <w:tr>
        <w:tc>
          <w:tcPr>
            <w:tcW w:w="534" w:type="dxa"/>
          </w:tcPr>
          <w:p>
            <w:pPr>
              <w:pStyle w:val="0"/>
              <w:jc w:val="center"/>
            </w:pPr>
            <w:r>
              <w:rPr>
                <w:sz w:val="24"/>
              </w:rPr>
              <w:t xml:space="preserve">12</w:t>
            </w:r>
          </w:p>
        </w:tc>
        <w:tc>
          <w:tcPr>
            <w:tcW w:w="3288" w:type="dxa"/>
          </w:tcPr>
          <w:p>
            <w:pPr>
              <w:pStyle w:val="0"/>
            </w:pPr>
            <w:r>
              <w:rPr>
                <w:sz w:val="24"/>
              </w:rPr>
              <w:t xml:space="preserve">Доля взрослых,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tc>
        <w:tc>
          <w:tcPr>
            <w:tcW w:w="1814" w:type="dxa"/>
          </w:tcPr>
          <w:p>
            <w:pPr>
              <w:pStyle w:val="0"/>
              <w:jc w:val="center"/>
            </w:pPr>
            <w:r>
              <w:rPr>
                <w:sz w:val="24"/>
              </w:rPr>
              <w:t xml:space="preserve">Уменьшение показателя за период по отношению к показателю в предыдущем периоде</w:t>
            </w:r>
          </w:p>
        </w:tc>
        <w:tc>
          <w:tcPr>
            <w:tcW w:w="2518" w:type="dxa"/>
          </w:tcPr>
          <w:p>
            <w:pPr>
              <w:pStyle w:val="0"/>
              <w:jc w:val="center"/>
            </w:pPr>
            <w:r>
              <w:rPr>
                <w:sz w:val="24"/>
              </w:rPr>
              <w:t xml:space="preserve">Уменьшение &lt; 5% - 0 баллов;</w:t>
            </w:r>
          </w:p>
          <w:p>
            <w:pPr>
              <w:pStyle w:val="0"/>
              <w:jc w:val="center"/>
            </w:pPr>
            <w:r>
              <w:rPr>
                <w:sz w:val="24"/>
              </w:rPr>
              <w:t xml:space="preserve">Уменьшение &gt;= 5% - 0,5 балла;</w:t>
            </w:r>
          </w:p>
          <w:p>
            <w:pPr>
              <w:pStyle w:val="0"/>
              <w:jc w:val="center"/>
            </w:pPr>
            <w:r>
              <w:rPr>
                <w:sz w:val="24"/>
              </w:rPr>
              <w:t xml:space="preserve">Уменьшение &gt;= 10% - 1 балл;</w:t>
            </w:r>
          </w:p>
          <w:p>
            <w:pPr>
              <w:pStyle w:val="0"/>
              <w:jc w:val="center"/>
            </w:pPr>
            <w:r>
              <w:rPr>
                <w:sz w:val="24"/>
              </w:rPr>
              <w:t xml:space="preserve">Ниже среднего - 0,5 балла;</w:t>
            </w:r>
          </w:p>
          <w:p>
            <w:pPr>
              <w:pStyle w:val="0"/>
              <w:jc w:val="center"/>
            </w:pPr>
            <w:r>
              <w:rPr>
                <w:sz w:val="24"/>
              </w:rPr>
              <w:t xml:space="preserve">Минимально возможное значение - 1 балл</w:t>
            </w:r>
          </w:p>
        </w:tc>
        <w:tc>
          <w:tcPr>
            <w:tcW w:w="850" w:type="dxa"/>
          </w:tcPr>
          <w:p>
            <w:pPr>
              <w:pStyle w:val="0"/>
              <w:jc w:val="center"/>
            </w:pPr>
            <w:r>
              <w:rPr>
                <w:sz w:val="24"/>
              </w:rPr>
              <w:t xml:space="preserve">1</w:t>
            </w:r>
          </w:p>
        </w:tc>
      </w:tr>
      <w:tr>
        <w:tc>
          <w:tcPr>
            <w:tcW w:w="534" w:type="dxa"/>
          </w:tcPr>
          <w:p>
            <w:pPr>
              <w:pStyle w:val="0"/>
              <w:jc w:val="center"/>
            </w:pPr>
            <w:r>
              <w:rPr>
                <w:sz w:val="24"/>
              </w:rPr>
              <w:t xml:space="preserve">13</w:t>
            </w:r>
          </w:p>
        </w:tc>
        <w:tc>
          <w:tcPr>
            <w:tcW w:w="3288" w:type="dxa"/>
          </w:tcPr>
          <w:p>
            <w:pPr>
              <w:pStyle w:val="0"/>
            </w:pPr>
            <w:r>
              <w:rPr>
                <w:sz w:val="24"/>
              </w:rPr>
              <w:t xml:space="preserve">Доля взрослых,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госпитализированных за период по причине заболеваний сердечно-сосудистой системы или их осложнений</w:t>
            </w:r>
          </w:p>
        </w:tc>
        <w:tc>
          <w:tcPr>
            <w:tcW w:w="1814" w:type="dxa"/>
          </w:tcPr>
          <w:p>
            <w:pPr>
              <w:pStyle w:val="0"/>
              <w:jc w:val="center"/>
            </w:pPr>
            <w:r>
              <w:rPr>
                <w:sz w:val="24"/>
              </w:rPr>
              <w:t xml:space="preserve">Уменьшение показателя за период по отношению к показателю в предыдущем периоде</w:t>
            </w:r>
          </w:p>
        </w:tc>
        <w:tc>
          <w:tcPr>
            <w:tcW w:w="2518" w:type="dxa"/>
          </w:tcPr>
          <w:p>
            <w:pPr>
              <w:pStyle w:val="0"/>
              <w:jc w:val="center"/>
            </w:pPr>
            <w:r>
              <w:rPr>
                <w:sz w:val="24"/>
              </w:rPr>
              <w:t xml:space="preserve">Уменьшение &lt; 3% - 0 баллов;</w:t>
            </w:r>
          </w:p>
          <w:p>
            <w:pPr>
              <w:pStyle w:val="0"/>
              <w:jc w:val="center"/>
            </w:pPr>
            <w:r>
              <w:rPr>
                <w:sz w:val="24"/>
              </w:rPr>
              <w:t xml:space="preserve">Уменьшение &gt;= 3% - 1 балл;</w:t>
            </w:r>
          </w:p>
          <w:p>
            <w:pPr>
              <w:pStyle w:val="0"/>
              <w:jc w:val="center"/>
            </w:pPr>
            <w:r>
              <w:rPr>
                <w:sz w:val="24"/>
              </w:rPr>
              <w:t xml:space="preserve">Уменьшение &gt;= 7% - 2 балла;</w:t>
            </w:r>
          </w:p>
          <w:p>
            <w:pPr>
              <w:pStyle w:val="0"/>
              <w:jc w:val="center"/>
            </w:pPr>
            <w:r>
              <w:rPr>
                <w:sz w:val="24"/>
              </w:rPr>
              <w:t xml:space="preserve">Ниже среднего - 1 балл;</w:t>
            </w:r>
          </w:p>
          <w:p>
            <w:pPr>
              <w:pStyle w:val="0"/>
              <w:jc w:val="center"/>
            </w:pPr>
            <w:r>
              <w:rPr>
                <w:sz w:val="24"/>
              </w:rPr>
              <w:t xml:space="preserve">Минимально возможное значение - 2 балла</w:t>
            </w:r>
          </w:p>
        </w:tc>
        <w:tc>
          <w:tcPr>
            <w:tcW w:w="850" w:type="dxa"/>
          </w:tcPr>
          <w:p>
            <w:pPr>
              <w:pStyle w:val="0"/>
              <w:jc w:val="center"/>
            </w:pPr>
            <w:r>
              <w:rPr>
                <w:sz w:val="24"/>
              </w:rPr>
              <w:t xml:space="preserve">2</w:t>
            </w:r>
          </w:p>
        </w:tc>
      </w:tr>
      <w:tr>
        <w:tc>
          <w:tcPr>
            <w:tcW w:w="534" w:type="dxa"/>
          </w:tcPr>
          <w:p>
            <w:pPr>
              <w:pStyle w:val="0"/>
              <w:jc w:val="center"/>
            </w:pPr>
            <w:r>
              <w:rPr>
                <w:sz w:val="24"/>
              </w:rPr>
              <w:t xml:space="preserve">14</w:t>
            </w:r>
          </w:p>
        </w:tc>
        <w:tc>
          <w:tcPr>
            <w:tcW w:w="3288" w:type="dxa"/>
          </w:tcPr>
          <w:p>
            <w:pPr>
              <w:pStyle w:val="0"/>
            </w:pPr>
            <w:r>
              <w:rPr>
                <w:sz w:val="24"/>
              </w:rPr>
              <w:t xml:space="preserve">Доля взрослых,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 от общего числа находящихся под диспансерным наблюдением по поводу сахарного диабета за период</w:t>
            </w:r>
          </w:p>
        </w:tc>
        <w:tc>
          <w:tcPr>
            <w:tcW w:w="1814" w:type="dxa"/>
          </w:tcPr>
          <w:p>
            <w:pPr>
              <w:pStyle w:val="0"/>
              <w:jc w:val="center"/>
            </w:pPr>
            <w:r>
              <w:rPr>
                <w:sz w:val="24"/>
              </w:rPr>
              <w:t xml:space="preserve">Уменьшение показателя за период по отношению к показателю в предыдущем периоде</w:t>
            </w:r>
          </w:p>
        </w:tc>
        <w:tc>
          <w:tcPr>
            <w:tcW w:w="2518" w:type="dxa"/>
          </w:tcPr>
          <w:p>
            <w:pPr>
              <w:pStyle w:val="0"/>
              <w:jc w:val="center"/>
            </w:pPr>
            <w:r>
              <w:rPr>
                <w:sz w:val="24"/>
              </w:rPr>
              <w:t xml:space="preserve">Уменьшение &lt; 5% - 0 баллов;</w:t>
            </w:r>
          </w:p>
          <w:p>
            <w:pPr>
              <w:pStyle w:val="0"/>
              <w:jc w:val="center"/>
            </w:pPr>
            <w:r>
              <w:rPr>
                <w:sz w:val="24"/>
              </w:rPr>
              <w:t xml:space="preserve">Уменьшение &gt;= 5% - 0,5 балла;</w:t>
            </w:r>
          </w:p>
          <w:p>
            <w:pPr>
              <w:pStyle w:val="0"/>
              <w:jc w:val="center"/>
            </w:pPr>
            <w:r>
              <w:rPr>
                <w:sz w:val="24"/>
              </w:rPr>
              <w:t xml:space="preserve">Уменьшение &gt;= 10% - 1 балл;</w:t>
            </w:r>
          </w:p>
          <w:p>
            <w:pPr>
              <w:pStyle w:val="0"/>
              <w:jc w:val="center"/>
            </w:pPr>
            <w:r>
              <w:rPr>
                <w:sz w:val="24"/>
              </w:rPr>
              <w:t xml:space="preserve">Ниже среднего - 0,5 балла;</w:t>
            </w:r>
          </w:p>
          <w:p>
            <w:pPr>
              <w:pStyle w:val="0"/>
              <w:jc w:val="center"/>
            </w:pPr>
            <w:r>
              <w:rPr>
                <w:sz w:val="24"/>
              </w:rPr>
              <w:t xml:space="preserve">Минимально возможное значение - 1 балл</w:t>
            </w:r>
          </w:p>
        </w:tc>
        <w:tc>
          <w:tcPr>
            <w:tcW w:w="850" w:type="dxa"/>
          </w:tcPr>
          <w:p>
            <w:pPr>
              <w:pStyle w:val="0"/>
              <w:jc w:val="center"/>
            </w:pPr>
            <w:r>
              <w:rPr>
                <w:sz w:val="24"/>
              </w:rPr>
              <w:t xml:space="preserve">1</w:t>
            </w:r>
          </w:p>
        </w:tc>
      </w:tr>
      <w:tr>
        <w:tc>
          <w:tcPr>
            <w:gridSpan w:val="4"/>
            <w:tcW w:w="8154" w:type="dxa"/>
          </w:tcPr>
          <w:p>
            <w:pPr>
              <w:pStyle w:val="0"/>
            </w:pPr>
            <w:r>
              <w:rPr>
                <w:sz w:val="24"/>
              </w:rPr>
              <w:t xml:space="preserve">Блок 2. Детское население (от 0 до 17 лет включительно)</w:t>
            </w:r>
          </w:p>
        </w:tc>
        <w:tc>
          <w:tcPr>
            <w:tcW w:w="850" w:type="dxa"/>
          </w:tcPr>
          <w:p>
            <w:pPr>
              <w:pStyle w:val="0"/>
              <w:jc w:val="center"/>
            </w:pPr>
            <w:r>
              <w:rPr>
                <w:sz w:val="24"/>
              </w:rPr>
              <w:t xml:space="preserve">7</w:t>
            </w:r>
          </w:p>
        </w:tc>
      </w:tr>
      <w:tr>
        <w:tc>
          <w:tcPr>
            <w:gridSpan w:val="5"/>
            <w:tcW w:w="9004" w:type="dxa"/>
          </w:tcPr>
          <w:p>
            <w:pPr>
              <w:pStyle w:val="0"/>
              <w:outlineLvl w:val="2"/>
              <w:jc w:val="center"/>
            </w:pPr>
            <w:r>
              <w:rPr>
                <w:sz w:val="24"/>
              </w:rPr>
              <w:t xml:space="preserve">Оценка эффективности профилактических мероприятий и диспансерного наблюдения</w:t>
            </w:r>
          </w:p>
        </w:tc>
      </w:tr>
      <w:tr>
        <w:tc>
          <w:tcPr>
            <w:tcW w:w="534" w:type="dxa"/>
          </w:tcPr>
          <w:p>
            <w:pPr>
              <w:pStyle w:val="0"/>
              <w:jc w:val="center"/>
            </w:pPr>
            <w:r>
              <w:rPr>
                <w:sz w:val="24"/>
              </w:rPr>
              <w:t xml:space="preserve">15</w:t>
            </w:r>
          </w:p>
        </w:tc>
        <w:tc>
          <w:tcPr>
            <w:tcW w:w="3288" w:type="dxa"/>
          </w:tcPr>
          <w:p>
            <w:pPr>
              <w:pStyle w:val="0"/>
            </w:pPr>
            <w:r>
              <w:rPr>
                <w:sz w:val="24"/>
              </w:rPr>
              <w:t xml:space="preserve">Охват вакцинацией детей в рамках Национального календаря прививок.</w:t>
            </w:r>
          </w:p>
        </w:tc>
        <w:tc>
          <w:tcPr>
            <w:tcW w:w="1814" w:type="dxa"/>
          </w:tcPr>
          <w:p>
            <w:pPr>
              <w:pStyle w:val="0"/>
              <w:jc w:val="center"/>
            </w:pPr>
            <w:r>
              <w:rPr>
                <w:sz w:val="24"/>
              </w:rPr>
              <w:t xml:space="preserve">Достижение планового показателя</w:t>
            </w:r>
          </w:p>
        </w:tc>
        <w:tc>
          <w:tcPr>
            <w:tcW w:w="2518" w:type="dxa"/>
          </w:tcPr>
          <w:p>
            <w:pPr>
              <w:pStyle w:val="0"/>
              <w:jc w:val="center"/>
            </w:pPr>
            <w:r>
              <w:rPr>
                <w:sz w:val="24"/>
              </w:rPr>
              <w:t xml:space="preserve">100% плана или более - 1 балл;</w:t>
            </w:r>
          </w:p>
          <w:p>
            <w:pPr>
              <w:pStyle w:val="0"/>
              <w:jc w:val="center"/>
            </w:pPr>
            <w:r>
              <w:rPr>
                <w:sz w:val="24"/>
              </w:rPr>
              <w:t xml:space="preserve">Выше среднего - 0,5 балла</w:t>
            </w:r>
          </w:p>
        </w:tc>
        <w:tc>
          <w:tcPr>
            <w:tcW w:w="850" w:type="dxa"/>
          </w:tcPr>
          <w:p>
            <w:pPr>
              <w:pStyle w:val="0"/>
              <w:jc w:val="center"/>
            </w:pPr>
            <w:r>
              <w:rPr>
                <w:sz w:val="24"/>
              </w:rPr>
              <w:t xml:space="preserve">1</w:t>
            </w:r>
          </w:p>
        </w:tc>
      </w:tr>
      <w:tr>
        <w:tc>
          <w:tcPr>
            <w:tcW w:w="534" w:type="dxa"/>
          </w:tcPr>
          <w:p>
            <w:pPr>
              <w:pStyle w:val="0"/>
              <w:jc w:val="center"/>
            </w:pPr>
            <w:r>
              <w:rPr>
                <w:sz w:val="24"/>
              </w:rPr>
              <w:t xml:space="preserve">16</w:t>
            </w:r>
          </w:p>
        </w:tc>
        <w:tc>
          <w:tcPr>
            <w:tcW w:w="3288" w:type="dxa"/>
          </w:tcPr>
          <w:p>
            <w:pPr>
              <w:pStyle w:val="0"/>
            </w:pPr>
            <w:r>
              <w:rPr>
                <w:sz w:val="24"/>
              </w:rPr>
              <w:t xml:space="preserve">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tc>
        <w:tc>
          <w:tcPr>
            <w:tcW w:w="1814" w:type="dxa"/>
          </w:tcPr>
          <w:p>
            <w:pPr>
              <w:pStyle w:val="0"/>
              <w:jc w:val="center"/>
            </w:pPr>
            <w:r>
              <w:rPr>
                <w:sz w:val="24"/>
              </w:rPr>
              <w:t xml:space="preserve">Достижение планового показателя</w:t>
            </w:r>
          </w:p>
        </w:tc>
        <w:tc>
          <w:tcPr>
            <w:tcW w:w="2518" w:type="dxa"/>
          </w:tcPr>
          <w:p>
            <w:pPr>
              <w:pStyle w:val="0"/>
              <w:jc w:val="center"/>
            </w:pPr>
            <w:r>
              <w:rPr>
                <w:sz w:val="24"/>
              </w:rPr>
              <w:t xml:space="preserve">100% от числа подлежащих диспансерному наблюдению - 1 балл;</w:t>
            </w:r>
          </w:p>
          <w:p>
            <w:pPr>
              <w:pStyle w:val="0"/>
              <w:jc w:val="center"/>
            </w:pPr>
            <w:r>
              <w:rPr>
                <w:sz w:val="24"/>
              </w:rPr>
              <w:t xml:space="preserve">Выше среднего - 0,5 балла</w:t>
            </w:r>
          </w:p>
        </w:tc>
        <w:tc>
          <w:tcPr>
            <w:tcW w:w="850" w:type="dxa"/>
          </w:tcPr>
          <w:p>
            <w:pPr>
              <w:pStyle w:val="0"/>
              <w:jc w:val="center"/>
            </w:pPr>
            <w:r>
              <w:rPr>
                <w:sz w:val="24"/>
              </w:rPr>
              <w:t xml:space="preserve">1</w:t>
            </w:r>
          </w:p>
        </w:tc>
      </w:tr>
      <w:tr>
        <w:tc>
          <w:tcPr>
            <w:tcW w:w="534" w:type="dxa"/>
          </w:tcPr>
          <w:p>
            <w:pPr>
              <w:pStyle w:val="0"/>
              <w:jc w:val="center"/>
            </w:pPr>
            <w:r>
              <w:rPr>
                <w:sz w:val="24"/>
              </w:rPr>
              <w:t xml:space="preserve">17</w:t>
            </w:r>
          </w:p>
        </w:tc>
        <w:tc>
          <w:tcPr>
            <w:tcW w:w="3288" w:type="dxa"/>
          </w:tcPr>
          <w:p>
            <w:pPr>
              <w:pStyle w:val="0"/>
            </w:pPr>
            <w:r>
              <w:rPr>
                <w:sz w:val="24"/>
              </w:rPr>
              <w:t xml:space="preserve">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tc>
        <w:tc>
          <w:tcPr>
            <w:tcW w:w="1814" w:type="dxa"/>
          </w:tcPr>
          <w:p>
            <w:pPr>
              <w:pStyle w:val="0"/>
              <w:jc w:val="center"/>
            </w:pPr>
            <w:r>
              <w:rPr>
                <w:sz w:val="24"/>
              </w:rPr>
              <w:t xml:space="preserve">Достижение планового показателя</w:t>
            </w:r>
          </w:p>
        </w:tc>
        <w:tc>
          <w:tcPr>
            <w:tcW w:w="2518" w:type="dxa"/>
          </w:tcPr>
          <w:p>
            <w:pPr>
              <w:pStyle w:val="0"/>
              <w:jc w:val="center"/>
            </w:pPr>
            <w:r>
              <w:rPr>
                <w:sz w:val="24"/>
              </w:rPr>
              <w:t xml:space="preserve">100% от числа подлежащих диспансерному наблюдению - 1 балл;</w:t>
            </w:r>
          </w:p>
          <w:p>
            <w:pPr>
              <w:pStyle w:val="0"/>
              <w:jc w:val="center"/>
            </w:pPr>
            <w:r>
              <w:rPr>
                <w:sz w:val="24"/>
              </w:rPr>
              <w:t xml:space="preserve">Выше среднего - 0,5 балла</w:t>
            </w:r>
          </w:p>
        </w:tc>
        <w:tc>
          <w:tcPr>
            <w:tcW w:w="850" w:type="dxa"/>
          </w:tcPr>
          <w:p>
            <w:pPr>
              <w:pStyle w:val="0"/>
              <w:jc w:val="center"/>
            </w:pPr>
            <w:r>
              <w:rPr>
                <w:sz w:val="24"/>
              </w:rPr>
              <w:t xml:space="preserve">1</w:t>
            </w:r>
          </w:p>
        </w:tc>
      </w:tr>
      <w:tr>
        <w:tc>
          <w:tcPr>
            <w:tcW w:w="534" w:type="dxa"/>
          </w:tcPr>
          <w:p>
            <w:pPr>
              <w:pStyle w:val="0"/>
              <w:jc w:val="center"/>
            </w:pPr>
            <w:r>
              <w:rPr>
                <w:sz w:val="24"/>
              </w:rPr>
              <w:t xml:space="preserve">18</w:t>
            </w:r>
          </w:p>
        </w:tc>
        <w:tc>
          <w:tcPr>
            <w:tcW w:w="3288" w:type="dxa"/>
          </w:tcPr>
          <w:p>
            <w:pPr>
              <w:pStyle w:val="0"/>
            </w:pPr>
            <w:r>
              <w:rPr>
                <w:sz w:val="24"/>
              </w:rPr>
              <w:t xml:space="preserve">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tc>
        <w:tc>
          <w:tcPr>
            <w:tcW w:w="1814" w:type="dxa"/>
          </w:tcPr>
          <w:p>
            <w:pPr>
              <w:pStyle w:val="0"/>
              <w:jc w:val="center"/>
            </w:pPr>
            <w:r>
              <w:rPr>
                <w:sz w:val="24"/>
              </w:rPr>
              <w:t xml:space="preserve">Достижение планового показателя</w:t>
            </w:r>
          </w:p>
        </w:tc>
        <w:tc>
          <w:tcPr>
            <w:tcW w:w="2518" w:type="dxa"/>
          </w:tcPr>
          <w:p>
            <w:pPr>
              <w:pStyle w:val="0"/>
              <w:jc w:val="center"/>
            </w:pPr>
            <w:r>
              <w:rPr>
                <w:sz w:val="24"/>
              </w:rPr>
              <w:t xml:space="preserve">100% от числа подлежащих диспансерному наблюдению - 1 балл;</w:t>
            </w:r>
          </w:p>
          <w:p>
            <w:pPr>
              <w:pStyle w:val="0"/>
              <w:jc w:val="center"/>
            </w:pPr>
            <w:r>
              <w:rPr>
                <w:sz w:val="24"/>
              </w:rPr>
              <w:t xml:space="preserve">Выше среднего - 0,5 балла</w:t>
            </w:r>
          </w:p>
        </w:tc>
        <w:tc>
          <w:tcPr>
            <w:tcW w:w="850" w:type="dxa"/>
          </w:tcPr>
          <w:p>
            <w:pPr>
              <w:pStyle w:val="0"/>
              <w:jc w:val="center"/>
            </w:pPr>
            <w:r>
              <w:rPr>
                <w:sz w:val="24"/>
              </w:rPr>
              <w:t xml:space="preserve">1</w:t>
            </w:r>
          </w:p>
        </w:tc>
      </w:tr>
      <w:tr>
        <w:tc>
          <w:tcPr>
            <w:tcW w:w="534" w:type="dxa"/>
          </w:tcPr>
          <w:p>
            <w:pPr>
              <w:pStyle w:val="0"/>
              <w:jc w:val="center"/>
            </w:pPr>
            <w:r>
              <w:rPr>
                <w:sz w:val="24"/>
              </w:rPr>
              <w:t xml:space="preserve">19</w:t>
            </w:r>
          </w:p>
        </w:tc>
        <w:tc>
          <w:tcPr>
            <w:tcW w:w="3288" w:type="dxa"/>
          </w:tcPr>
          <w:p>
            <w:pPr>
              <w:pStyle w:val="0"/>
            </w:pPr>
            <w:r>
              <w:rPr>
                <w:sz w:val="24"/>
              </w:rPr>
              <w:t xml:space="preserve">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tc>
        <w:tc>
          <w:tcPr>
            <w:tcW w:w="1814" w:type="dxa"/>
          </w:tcPr>
          <w:p>
            <w:pPr>
              <w:pStyle w:val="0"/>
              <w:jc w:val="center"/>
            </w:pPr>
            <w:r>
              <w:rPr>
                <w:sz w:val="24"/>
              </w:rPr>
              <w:t xml:space="preserve">Достижение планового показателя</w:t>
            </w:r>
          </w:p>
        </w:tc>
        <w:tc>
          <w:tcPr>
            <w:tcW w:w="2518" w:type="dxa"/>
          </w:tcPr>
          <w:p>
            <w:pPr>
              <w:pStyle w:val="0"/>
              <w:jc w:val="center"/>
            </w:pPr>
            <w:r>
              <w:rPr>
                <w:sz w:val="24"/>
              </w:rPr>
              <w:t xml:space="preserve">100% от числа подлежащих диспансерному наблюдению - 2 балла;</w:t>
            </w:r>
          </w:p>
          <w:p>
            <w:pPr>
              <w:pStyle w:val="0"/>
              <w:jc w:val="center"/>
            </w:pPr>
            <w:r>
              <w:rPr>
                <w:sz w:val="24"/>
              </w:rPr>
              <w:t xml:space="preserve">Выше среднего - 1 балл</w:t>
            </w:r>
          </w:p>
        </w:tc>
        <w:tc>
          <w:tcPr>
            <w:tcW w:w="850" w:type="dxa"/>
          </w:tcPr>
          <w:p>
            <w:pPr>
              <w:pStyle w:val="0"/>
              <w:jc w:val="center"/>
            </w:pPr>
            <w:r>
              <w:rPr>
                <w:sz w:val="24"/>
              </w:rPr>
              <w:t xml:space="preserve">2</w:t>
            </w:r>
          </w:p>
        </w:tc>
      </w:tr>
      <w:tr>
        <w:tc>
          <w:tcPr>
            <w:tcW w:w="534" w:type="dxa"/>
          </w:tcPr>
          <w:p>
            <w:pPr>
              <w:pStyle w:val="0"/>
              <w:jc w:val="center"/>
            </w:pPr>
            <w:r>
              <w:rPr>
                <w:sz w:val="24"/>
              </w:rPr>
              <w:t xml:space="preserve">20</w:t>
            </w:r>
          </w:p>
        </w:tc>
        <w:tc>
          <w:tcPr>
            <w:tcW w:w="3288" w:type="dxa"/>
          </w:tcPr>
          <w:p>
            <w:pPr>
              <w:pStyle w:val="0"/>
            </w:pPr>
            <w:r>
              <w:rPr>
                <w:sz w:val="24"/>
              </w:rPr>
              <w:t xml:space="preserve">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1814" w:type="dxa"/>
          </w:tcPr>
          <w:p>
            <w:pPr>
              <w:pStyle w:val="0"/>
              <w:jc w:val="center"/>
            </w:pPr>
            <w:r>
              <w:rPr>
                <w:sz w:val="24"/>
              </w:rPr>
              <w:t xml:space="preserve">Достижение планового показателя</w:t>
            </w:r>
          </w:p>
        </w:tc>
        <w:tc>
          <w:tcPr>
            <w:tcW w:w="2518" w:type="dxa"/>
          </w:tcPr>
          <w:p>
            <w:pPr>
              <w:pStyle w:val="0"/>
              <w:jc w:val="center"/>
            </w:pPr>
            <w:r>
              <w:rPr>
                <w:sz w:val="24"/>
              </w:rPr>
              <w:t xml:space="preserve">100% от числа подлежащих диспансерному наблюдению - 1 балл;</w:t>
            </w:r>
          </w:p>
          <w:p>
            <w:pPr>
              <w:pStyle w:val="0"/>
              <w:jc w:val="center"/>
            </w:pPr>
            <w:r>
              <w:rPr>
                <w:sz w:val="24"/>
              </w:rPr>
              <w:t xml:space="preserve">Выше среднего - 0,5 балла</w:t>
            </w:r>
          </w:p>
        </w:tc>
        <w:tc>
          <w:tcPr>
            <w:tcW w:w="850" w:type="dxa"/>
          </w:tcPr>
          <w:p>
            <w:pPr>
              <w:pStyle w:val="0"/>
              <w:jc w:val="center"/>
            </w:pPr>
            <w:r>
              <w:rPr>
                <w:sz w:val="24"/>
              </w:rPr>
              <w:t xml:space="preserve">1</w:t>
            </w:r>
          </w:p>
        </w:tc>
      </w:tr>
      <w:tr>
        <w:tc>
          <w:tcPr>
            <w:gridSpan w:val="4"/>
            <w:tcW w:w="8154" w:type="dxa"/>
          </w:tcPr>
          <w:p>
            <w:pPr>
              <w:pStyle w:val="0"/>
            </w:pPr>
            <w:r>
              <w:rPr>
                <w:sz w:val="24"/>
              </w:rPr>
              <w:t xml:space="preserve">Блок 3. Оказание акушерско-гинекологической помощи</w:t>
            </w:r>
          </w:p>
        </w:tc>
        <w:tc>
          <w:tcPr>
            <w:tcW w:w="850" w:type="dxa"/>
          </w:tcPr>
          <w:p>
            <w:pPr>
              <w:pStyle w:val="0"/>
              <w:jc w:val="center"/>
            </w:pPr>
            <w:r>
              <w:rPr>
                <w:sz w:val="24"/>
              </w:rPr>
              <w:t xml:space="preserve">6</w:t>
            </w:r>
          </w:p>
        </w:tc>
      </w:tr>
      <w:tr>
        <w:tc>
          <w:tcPr>
            <w:gridSpan w:val="5"/>
            <w:tcW w:w="9004" w:type="dxa"/>
          </w:tcPr>
          <w:p>
            <w:pPr>
              <w:pStyle w:val="0"/>
              <w:outlineLvl w:val="2"/>
              <w:jc w:val="center"/>
            </w:pPr>
            <w:r>
              <w:rPr>
                <w:sz w:val="24"/>
              </w:rPr>
              <w:t xml:space="preserve">Оценка эффективности профилактических мероприятий</w:t>
            </w:r>
          </w:p>
        </w:tc>
      </w:tr>
      <w:tr>
        <w:tc>
          <w:tcPr>
            <w:tcW w:w="534" w:type="dxa"/>
          </w:tcPr>
          <w:p>
            <w:pPr>
              <w:pStyle w:val="0"/>
              <w:jc w:val="center"/>
            </w:pPr>
            <w:r>
              <w:rPr>
                <w:sz w:val="24"/>
              </w:rPr>
              <w:t xml:space="preserve">21</w:t>
            </w:r>
          </w:p>
        </w:tc>
        <w:tc>
          <w:tcPr>
            <w:tcW w:w="3288" w:type="dxa"/>
          </w:tcPr>
          <w:p>
            <w:pPr>
              <w:pStyle w:val="0"/>
            </w:pPr>
            <w:r>
              <w:rPr>
                <w:sz w:val="24"/>
              </w:rPr>
              <w:t xml:space="preserve">Доля женщин, отказавшихся от искусственного прерывания беременности, от числа женщин, прошедших доабортное консультирование за период</w:t>
            </w:r>
          </w:p>
        </w:tc>
        <w:tc>
          <w:tcPr>
            <w:tcW w:w="1814" w:type="dxa"/>
          </w:tcPr>
          <w:p>
            <w:pPr>
              <w:pStyle w:val="0"/>
              <w:jc w:val="center"/>
            </w:pPr>
            <w:r>
              <w:rPr>
                <w:sz w:val="24"/>
              </w:rPr>
              <w:t xml:space="preserve">Прирост показателя за период по отношению к показателю за предыдущий период</w:t>
            </w:r>
          </w:p>
        </w:tc>
        <w:tc>
          <w:tcPr>
            <w:tcW w:w="2518" w:type="dxa"/>
          </w:tcPr>
          <w:p>
            <w:pPr>
              <w:pStyle w:val="0"/>
              <w:jc w:val="center"/>
            </w:pPr>
            <w:r>
              <w:rPr>
                <w:sz w:val="24"/>
              </w:rPr>
              <w:t xml:space="preserve">Прирост &lt; 5% - 0 баллов;</w:t>
            </w:r>
          </w:p>
          <w:p>
            <w:pPr>
              <w:pStyle w:val="0"/>
              <w:jc w:val="center"/>
            </w:pPr>
            <w:r>
              <w:rPr>
                <w:sz w:val="24"/>
              </w:rPr>
              <w:t xml:space="preserve">Прирост &gt;= 5% - 0,5 балла;</w:t>
            </w:r>
          </w:p>
          <w:p>
            <w:pPr>
              <w:pStyle w:val="0"/>
              <w:jc w:val="center"/>
            </w:pPr>
            <w:r>
              <w:rPr>
                <w:sz w:val="24"/>
              </w:rPr>
              <w:t xml:space="preserve">Прирост &gt;= 10% - 1 балл;</w:t>
            </w:r>
          </w:p>
          <w:p>
            <w:pPr>
              <w:pStyle w:val="0"/>
              <w:jc w:val="center"/>
            </w:pPr>
            <w:r>
              <w:rPr>
                <w:sz w:val="24"/>
              </w:rPr>
              <w:t xml:space="preserve">Выше среднего - 0,5 балла;</w:t>
            </w:r>
          </w:p>
          <w:p>
            <w:pPr>
              <w:pStyle w:val="0"/>
              <w:jc w:val="center"/>
            </w:pPr>
            <w:r>
              <w:rPr>
                <w:sz w:val="24"/>
              </w:rPr>
              <w:t xml:space="preserve">Максимально возможное значение - 1 балл</w:t>
            </w:r>
          </w:p>
        </w:tc>
        <w:tc>
          <w:tcPr>
            <w:tcW w:w="850" w:type="dxa"/>
          </w:tcPr>
          <w:p>
            <w:pPr>
              <w:pStyle w:val="0"/>
              <w:jc w:val="center"/>
            </w:pPr>
            <w:r>
              <w:rPr>
                <w:sz w:val="24"/>
              </w:rPr>
              <w:t xml:space="preserve">1</w:t>
            </w:r>
          </w:p>
        </w:tc>
      </w:tr>
      <w:tr>
        <w:tc>
          <w:tcPr>
            <w:tcW w:w="534" w:type="dxa"/>
          </w:tcPr>
          <w:p>
            <w:pPr>
              <w:pStyle w:val="0"/>
              <w:jc w:val="center"/>
            </w:pPr>
            <w:r>
              <w:rPr>
                <w:sz w:val="24"/>
              </w:rPr>
              <w:t xml:space="preserve">22</w:t>
            </w:r>
          </w:p>
        </w:tc>
        <w:tc>
          <w:tcPr>
            <w:tcW w:w="3288" w:type="dxa"/>
          </w:tcPr>
          <w:p>
            <w:pPr>
              <w:pStyle w:val="0"/>
            </w:pPr>
            <w:r>
              <w:rPr>
                <w:sz w:val="24"/>
              </w:rPr>
              <w:t xml:space="preserve">Доля беременных женщин, вакцинированных от новой коронавирусной инфекции (COVID-19), за период, от числа женщин, состоящих на учете по беременности и родам на начало периода</w:t>
            </w:r>
          </w:p>
        </w:tc>
        <w:tc>
          <w:tcPr>
            <w:tcW w:w="1814" w:type="dxa"/>
          </w:tcPr>
          <w:p>
            <w:pPr>
              <w:pStyle w:val="0"/>
              <w:jc w:val="center"/>
            </w:pPr>
            <w:r>
              <w:rPr>
                <w:sz w:val="24"/>
              </w:rPr>
              <w:t xml:space="preserve">Достижение планового показателя</w:t>
            </w:r>
          </w:p>
        </w:tc>
        <w:tc>
          <w:tcPr>
            <w:tcW w:w="2518" w:type="dxa"/>
          </w:tcPr>
          <w:p>
            <w:pPr>
              <w:pStyle w:val="0"/>
              <w:jc w:val="center"/>
            </w:pPr>
            <w:r>
              <w:rPr>
                <w:sz w:val="24"/>
              </w:rPr>
              <w:t xml:space="preserve">100% плана или более - 1 балл;</w:t>
            </w:r>
          </w:p>
          <w:p>
            <w:pPr>
              <w:pStyle w:val="0"/>
              <w:jc w:val="center"/>
            </w:pPr>
            <w:r>
              <w:rPr>
                <w:sz w:val="24"/>
              </w:rPr>
              <w:t xml:space="preserve">Выше среднего - 0,5 балла</w:t>
            </w:r>
          </w:p>
        </w:tc>
        <w:tc>
          <w:tcPr>
            <w:tcW w:w="850" w:type="dxa"/>
          </w:tcPr>
          <w:p>
            <w:pPr>
              <w:pStyle w:val="0"/>
              <w:jc w:val="center"/>
            </w:pPr>
            <w:r>
              <w:rPr>
                <w:sz w:val="24"/>
              </w:rPr>
              <w:t xml:space="preserve">1</w:t>
            </w:r>
          </w:p>
        </w:tc>
      </w:tr>
      <w:tr>
        <w:tc>
          <w:tcPr>
            <w:tcW w:w="534" w:type="dxa"/>
          </w:tcPr>
          <w:p>
            <w:pPr>
              <w:pStyle w:val="0"/>
              <w:jc w:val="center"/>
            </w:pPr>
            <w:r>
              <w:rPr>
                <w:sz w:val="24"/>
              </w:rPr>
              <w:t xml:space="preserve">23</w:t>
            </w:r>
          </w:p>
        </w:tc>
        <w:tc>
          <w:tcPr>
            <w:tcW w:w="3288" w:type="dxa"/>
          </w:tcPr>
          <w:p>
            <w:pPr>
              <w:pStyle w:val="0"/>
            </w:pPr>
            <w:r>
              <w:rPr>
                <w:sz w:val="24"/>
              </w:rPr>
              <w:t xml:space="preserve">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1814" w:type="dxa"/>
          </w:tcPr>
          <w:p>
            <w:pPr>
              <w:pStyle w:val="0"/>
              <w:jc w:val="center"/>
            </w:pPr>
            <w:r>
              <w:rPr>
                <w:sz w:val="24"/>
              </w:rPr>
              <w:t xml:space="preserve">Прирост показателя</w:t>
            </w:r>
          </w:p>
          <w:p>
            <w:pPr>
              <w:pStyle w:val="0"/>
              <w:jc w:val="center"/>
            </w:pPr>
            <w:r>
              <w:rPr>
                <w:sz w:val="24"/>
              </w:rPr>
              <w:t xml:space="preserve">за период по отношению к показателю за предыдущий период</w:t>
            </w:r>
          </w:p>
        </w:tc>
        <w:tc>
          <w:tcPr>
            <w:tcW w:w="2518" w:type="dxa"/>
          </w:tcPr>
          <w:p>
            <w:pPr>
              <w:pStyle w:val="0"/>
              <w:jc w:val="center"/>
            </w:pPr>
            <w:r>
              <w:rPr>
                <w:sz w:val="24"/>
              </w:rPr>
              <w:t xml:space="preserve">Прирост &lt; 5% - 0 баллов;</w:t>
            </w:r>
          </w:p>
          <w:p>
            <w:pPr>
              <w:pStyle w:val="0"/>
              <w:jc w:val="center"/>
            </w:pPr>
            <w:r>
              <w:rPr>
                <w:sz w:val="24"/>
              </w:rPr>
              <w:t xml:space="preserve">Прирост &gt;= 5% - 0,5 балла;</w:t>
            </w:r>
          </w:p>
          <w:p>
            <w:pPr>
              <w:pStyle w:val="0"/>
              <w:jc w:val="center"/>
            </w:pPr>
            <w:r>
              <w:rPr>
                <w:sz w:val="24"/>
              </w:rPr>
              <w:t xml:space="preserve">Прирост &gt;= 10% - 1 балл;</w:t>
            </w:r>
          </w:p>
          <w:p>
            <w:pPr>
              <w:pStyle w:val="0"/>
              <w:jc w:val="center"/>
            </w:pPr>
            <w:r>
              <w:rPr>
                <w:sz w:val="24"/>
              </w:rPr>
              <w:t xml:space="preserve">Выше среднего - 0,5 балла;</w:t>
            </w:r>
          </w:p>
          <w:p>
            <w:pPr>
              <w:pStyle w:val="0"/>
              <w:jc w:val="center"/>
            </w:pPr>
            <w:r>
              <w:rPr>
                <w:sz w:val="24"/>
              </w:rPr>
              <w:t xml:space="preserve">Максимально возможное значение - 1 балл</w:t>
            </w:r>
          </w:p>
        </w:tc>
        <w:tc>
          <w:tcPr>
            <w:tcW w:w="850" w:type="dxa"/>
          </w:tcPr>
          <w:p>
            <w:pPr>
              <w:pStyle w:val="0"/>
              <w:jc w:val="center"/>
            </w:pPr>
            <w:r>
              <w:rPr>
                <w:sz w:val="24"/>
              </w:rPr>
              <w:t xml:space="preserve">1</w:t>
            </w:r>
          </w:p>
        </w:tc>
      </w:tr>
      <w:tr>
        <w:tc>
          <w:tcPr>
            <w:tcW w:w="534" w:type="dxa"/>
          </w:tcPr>
          <w:p>
            <w:pPr>
              <w:pStyle w:val="0"/>
              <w:jc w:val="center"/>
            </w:pPr>
            <w:r>
              <w:rPr>
                <w:sz w:val="24"/>
              </w:rPr>
              <w:t xml:space="preserve">24</w:t>
            </w:r>
          </w:p>
        </w:tc>
        <w:tc>
          <w:tcPr>
            <w:tcW w:w="3288" w:type="dxa"/>
          </w:tcPr>
          <w:p>
            <w:pPr>
              <w:pStyle w:val="0"/>
            </w:pPr>
            <w:r>
              <w:rPr>
                <w:sz w:val="24"/>
              </w:rPr>
              <w:t xml:space="preserve">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1814" w:type="dxa"/>
          </w:tcPr>
          <w:p>
            <w:pPr>
              <w:pStyle w:val="0"/>
              <w:jc w:val="center"/>
            </w:pPr>
            <w:r>
              <w:rPr>
                <w:sz w:val="24"/>
              </w:rPr>
              <w:t xml:space="preserve">Прирост показателя за период по отношению к показателю за предыдущий период</w:t>
            </w:r>
          </w:p>
        </w:tc>
        <w:tc>
          <w:tcPr>
            <w:tcW w:w="2518" w:type="dxa"/>
          </w:tcPr>
          <w:p>
            <w:pPr>
              <w:pStyle w:val="0"/>
              <w:jc w:val="center"/>
            </w:pPr>
            <w:r>
              <w:rPr>
                <w:sz w:val="24"/>
              </w:rPr>
              <w:t xml:space="preserve">Прирост &lt; 5% - 0 баллов;</w:t>
            </w:r>
          </w:p>
          <w:p>
            <w:pPr>
              <w:pStyle w:val="0"/>
              <w:jc w:val="center"/>
            </w:pPr>
            <w:r>
              <w:rPr>
                <w:sz w:val="24"/>
              </w:rPr>
              <w:t xml:space="preserve">Прирост &gt;= 5% - 0,5 балла;</w:t>
            </w:r>
          </w:p>
          <w:p>
            <w:pPr>
              <w:pStyle w:val="0"/>
              <w:jc w:val="center"/>
            </w:pPr>
            <w:r>
              <w:rPr>
                <w:sz w:val="24"/>
              </w:rPr>
              <w:t xml:space="preserve">Прирост &gt;= 10% - 1 балл;</w:t>
            </w:r>
          </w:p>
          <w:p>
            <w:pPr>
              <w:pStyle w:val="0"/>
              <w:jc w:val="center"/>
            </w:pPr>
            <w:r>
              <w:rPr>
                <w:sz w:val="24"/>
              </w:rPr>
              <w:t xml:space="preserve">Выше среднего - 0,5 балла;</w:t>
            </w:r>
          </w:p>
          <w:p>
            <w:pPr>
              <w:pStyle w:val="0"/>
              <w:jc w:val="center"/>
            </w:pPr>
            <w:r>
              <w:rPr>
                <w:sz w:val="24"/>
              </w:rPr>
              <w:t xml:space="preserve">Максимально возможное значение - 1 балл</w:t>
            </w:r>
          </w:p>
        </w:tc>
        <w:tc>
          <w:tcPr>
            <w:tcW w:w="850" w:type="dxa"/>
          </w:tcPr>
          <w:p>
            <w:pPr>
              <w:pStyle w:val="0"/>
              <w:jc w:val="center"/>
            </w:pPr>
            <w:r>
              <w:rPr>
                <w:sz w:val="24"/>
              </w:rPr>
              <w:t xml:space="preserve">1</w:t>
            </w:r>
          </w:p>
        </w:tc>
      </w:tr>
      <w:tr>
        <w:tc>
          <w:tcPr>
            <w:tcW w:w="534" w:type="dxa"/>
          </w:tcPr>
          <w:p>
            <w:pPr>
              <w:pStyle w:val="0"/>
              <w:jc w:val="center"/>
            </w:pPr>
            <w:r>
              <w:rPr>
                <w:sz w:val="24"/>
              </w:rPr>
              <w:t xml:space="preserve">25</w:t>
            </w:r>
          </w:p>
        </w:tc>
        <w:tc>
          <w:tcPr>
            <w:tcW w:w="3288" w:type="dxa"/>
          </w:tcPr>
          <w:p>
            <w:pPr>
              <w:pStyle w:val="0"/>
            </w:pPr>
            <w:r>
              <w:rPr>
                <w:sz w:val="24"/>
              </w:rPr>
              <w:t xml:space="preserve">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1814" w:type="dxa"/>
          </w:tcPr>
          <w:p>
            <w:pPr>
              <w:pStyle w:val="0"/>
              <w:jc w:val="center"/>
            </w:pPr>
            <w:r>
              <w:rPr>
                <w:sz w:val="24"/>
              </w:rPr>
              <w:t xml:space="preserve">Достижение планового показателя</w:t>
            </w:r>
          </w:p>
        </w:tc>
        <w:tc>
          <w:tcPr>
            <w:tcW w:w="2518" w:type="dxa"/>
          </w:tcPr>
          <w:p>
            <w:pPr>
              <w:pStyle w:val="0"/>
              <w:jc w:val="center"/>
            </w:pPr>
            <w:r>
              <w:rPr>
                <w:sz w:val="24"/>
              </w:rPr>
              <w:t xml:space="preserve">100% плана или более - 2 балла;</w:t>
            </w:r>
          </w:p>
          <w:p>
            <w:pPr>
              <w:pStyle w:val="0"/>
              <w:jc w:val="center"/>
            </w:pPr>
            <w:r>
              <w:rPr>
                <w:sz w:val="24"/>
              </w:rPr>
              <w:t xml:space="preserve">Выше среднего - 1 балл</w:t>
            </w:r>
          </w:p>
        </w:tc>
        <w:tc>
          <w:tcPr>
            <w:tcW w:w="850" w:type="dxa"/>
          </w:tcPr>
          <w:p>
            <w:pPr>
              <w:pStyle w:val="0"/>
              <w:jc w:val="center"/>
            </w:pPr>
            <w:r>
              <w:rPr>
                <w:sz w:val="24"/>
              </w:rPr>
              <w:t xml:space="preserve">2</w:t>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по набору кодов Международной статистической классификацией болезней и проблем, связанных со здоровьем, десятого пересмотра (МКБ-10).</w:t>
      </w:r>
    </w:p>
    <w:p>
      <w:pPr>
        <w:pStyle w:val="0"/>
        <w:spacing w:before="240" w:line-rule="auto"/>
        <w:ind w:firstLine="540"/>
        <w:jc w:val="both"/>
      </w:pPr>
      <w:r>
        <w:rPr>
          <w:sz w:val="24"/>
        </w:rPr>
        <w:t xml:space="preserve">&lt;**&gt; по решению Комиссии рекомендуемые значения максимальных баллов и их количество могут быть пересмотрены для учреждений, которые оказывают помощь женщинам и детскому населению (отдельные юридические лица).</w:t>
      </w:r>
    </w:p>
    <w:p>
      <w:pPr>
        <w:pStyle w:val="0"/>
        <w:spacing w:before="240" w:line-rule="auto"/>
        <w:ind w:firstLine="540"/>
        <w:jc w:val="both"/>
      </w:pPr>
      <w:r>
        <w:rPr>
          <w:sz w:val="24"/>
        </w:rPr>
        <w:t xml:space="preserve">&lt;***&gt; выполненным считается показатель со значением 0,5 и более баллов. В случае, если медицинская организация удовлетворяет нескольким критериям для начисления баллов - присваивается максимальный из возможных для начисления балл). В случае, если значение, указанное в знаменателе соответствующих формул, равняется нулю, баллы по показателю не начисляются, а указанный показатель (по решению субъекта Российской Федерации) может исключаться из числа применяемых показателей при расчете доли достигнутых показателей результативности для медицинской организации за период.</w:t>
      </w:r>
    </w:p>
    <w:p>
      <w:pPr>
        <w:pStyle w:val="0"/>
        <w:spacing w:before="240" w:line-rule="auto"/>
        <w:ind w:firstLine="540"/>
        <w:jc w:val="both"/>
      </w:pPr>
      <w:r>
        <w:rPr>
          <w:sz w:val="24"/>
        </w:rPr>
        <w:t xml:space="preserve">&lt;****&gt; среднее значение по субъекту Российской Федерации по показателям рекомендуется рассчитывать на основании сведений об оказании медицинской помощи медицинскими организациями, имеющими прикрепленное население, оплата медицинской помощи в которых осуществляется по подушевому нормативу финансирования, путем деления суммы значений, указанных в числителе соответствующих формул, на сумму значений, указанных в знаменателе соответствующих формул. Полученное значение умножается на 100 по аналогии с алгоритмом.</w:t>
      </w:r>
    </w:p>
    <w:p>
      <w:pPr>
        <w:pStyle w:val="0"/>
        <w:spacing w:before="240" w:line-rule="auto"/>
        <w:ind w:firstLine="540"/>
        <w:jc w:val="both"/>
      </w:pPr>
      <w:r>
        <w:rPr>
          <w:sz w:val="24"/>
        </w:rPr>
        <w:t xml:space="preserve">Минимально возможным значением показателя является значение "0". Максимально возможным значением показателя "100 процентов".</w:t>
      </w:r>
    </w:p>
    <w:p>
      <w:pPr>
        <w:pStyle w:val="0"/>
        <w:spacing w:before="240" w:line-rule="auto"/>
        <w:ind w:firstLine="540"/>
        <w:jc w:val="both"/>
      </w:pPr>
      <w:r>
        <w:rPr>
          <w:sz w:val="24"/>
        </w:rPr>
        <w:t xml:space="preserve">К группам диагнозов, обусловливающих высокий риск смерти, целесообразно относить любое сочетание сопутствующих заболеваний и осложнений с основным диагнозом, указанных в таблице: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75"/>
        <w:gridCol w:w="2845"/>
        <w:gridCol w:w="3628"/>
      </w:tblGrid>
      <w:tr>
        <w:tc>
          <w:tcPr>
            <w:tcW w:w="2575" w:type="dxa"/>
          </w:tcPr>
          <w:p>
            <w:pPr>
              <w:pStyle w:val="0"/>
              <w:jc w:val="center"/>
            </w:pPr>
            <w:r>
              <w:rPr>
                <w:sz w:val="24"/>
              </w:rPr>
              <w:t xml:space="preserve">Основной диагноз</w:t>
            </w:r>
          </w:p>
        </w:tc>
        <w:tc>
          <w:tcPr>
            <w:tcW w:w="2845" w:type="dxa"/>
          </w:tcPr>
          <w:p>
            <w:pPr>
              <w:pStyle w:val="0"/>
              <w:jc w:val="center"/>
            </w:pPr>
            <w:r>
              <w:rPr>
                <w:sz w:val="24"/>
              </w:rPr>
              <w:t xml:space="preserve">Сопутствующие заболевания</w:t>
            </w:r>
          </w:p>
        </w:tc>
        <w:tc>
          <w:tcPr>
            <w:tcW w:w="3628" w:type="dxa"/>
          </w:tcPr>
          <w:p>
            <w:pPr>
              <w:pStyle w:val="0"/>
              <w:jc w:val="center"/>
            </w:pPr>
            <w:r>
              <w:rPr>
                <w:sz w:val="24"/>
              </w:rPr>
              <w:t xml:space="preserve">Осложнение заболевания</w:t>
            </w:r>
          </w:p>
        </w:tc>
      </w:tr>
      <w:tr>
        <w:tc>
          <w:tcPr>
            <w:tcW w:w="2575" w:type="dxa"/>
          </w:tcPr>
          <w:p>
            <w:pPr>
              <w:pStyle w:val="0"/>
            </w:pPr>
            <w:r>
              <w:rPr>
                <w:sz w:val="24"/>
              </w:rPr>
              <w:t xml:space="preserve">Ишемические болезни сердца I20 - I25 Гипертензивные болезни I10 - I11; I12 - I13</w:t>
            </w:r>
          </w:p>
          <w:p>
            <w:pPr>
              <w:pStyle w:val="0"/>
            </w:pPr>
            <w:r>
              <w:rPr>
                <w:sz w:val="24"/>
              </w:rPr>
              <w:t xml:space="preserve">Цереброваскулярные болезни I60 - I69</w:t>
            </w:r>
          </w:p>
        </w:tc>
        <w:tc>
          <w:tcPr>
            <w:tcW w:w="2845" w:type="dxa"/>
          </w:tcPr>
          <w:p>
            <w:pPr>
              <w:pStyle w:val="0"/>
            </w:pPr>
            <w:r>
              <w:rPr>
                <w:sz w:val="24"/>
              </w:rPr>
              <w:t xml:space="preserve">Сахарный диабет E10 - E11</w:t>
            </w:r>
          </w:p>
          <w:p>
            <w:pPr>
              <w:pStyle w:val="0"/>
            </w:pPr>
            <w:r>
              <w:rPr>
                <w:sz w:val="24"/>
              </w:rPr>
              <w:t xml:space="preserve">Хроническая обструктивная легочная болезнь J44.0 - J44.9</w:t>
            </w:r>
          </w:p>
          <w:p>
            <w:pPr>
              <w:pStyle w:val="0"/>
            </w:pPr>
            <w:r>
              <w:rPr>
                <w:sz w:val="24"/>
              </w:rPr>
              <w:t xml:space="preserve">Хроническая болезнь почек, гипертензивная болезнь с поражением почек N 18.1 - N 18.9</w:t>
            </w:r>
          </w:p>
        </w:tc>
        <w:tc>
          <w:tcPr>
            <w:tcW w:w="3628" w:type="dxa"/>
          </w:tcPr>
          <w:p>
            <w:pPr>
              <w:pStyle w:val="0"/>
            </w:pPr>
            <w:r>
              <w:rPr>
                <w:sz w:val="24"/>
              </w:rPr>
              <w:t xml:space="preserve">Недостаточность сердечная I50.0 - I50.9</w:t>
            </w:r>
          </w:p>
          <w:p>
            <w:pPr>
              <w:pStyle w:val="0"/>
            </w:pPr>
            <w:r>
              <w:rPr>
                <w:sz w:val="24"/>
              </w:rPr>
              <w:t xml:space="preserve">Нарушение ритма I48 - 49</w:t>
            </w:r>
          </w:p>
          <w:p>
            <w:pPr>
              <w:pStyle w:val="0"/>
            </w:pPr>
            <w:r>
              <w:rPr>
                <w:sz w:val="24"/>
              </w:rPr>
              <w:t xml:space="preserve">Нарушения проводимости I44 - I45</w:t>
            </w:r>
          </w:p>
          <w:p>
            <w:pPr>
              <w:pStyle w:val="0"/>
            </w:pPr>
            <w:r>
              <w:rPr>
                <w:sz w:val="24"/>
              </w:rPr>
              <w:t xml:space="preserve">Сердце легочное хроническое I27.9</w:t>
            </w:r>
          </w:p>
          <w:p>
            <w:pPr>
              <w:pStyle w:val="0"/>
            </w:pPr>
            <w:r>
              <w:rPr>
                <w:sz w:val="24"/>
              </w:rPr>
              <w:t xml:space="preserve">Гипостатическая пневмония J18.2</w:t>
            </w:r>
          </w:p>
          <w:p>
            <w:pPr>
              <w:pStyle w:val="0"/>
            </w:pPr>
            <w:r>
              <w:rPr>
                <w:sz w:val="24"/>
              </w:rPr>
              <w:t xml:space="preserve">Недостаточность почечная N 18.9</w:t>
            </w:r>
          </w:p>
          <w:p>
            <w:pPr>
              <w:pStyle w:val="0"/>
            </w:pPr>
            <w:r>
              <w:rPr>
                <w:sz w:val="24"/>
              </w:rPr>
              <w:t xml:space="preserve">Уремия N 19</w:t>
            </w:r>
          </w:p>
          <w:p>
            <w:pPr>
              <w:pStyle w:val="0"/>
            </w:pPr>
            <w:r>
              <w:rPr>
                <w:sz w:val="24"/>
              </w:rPr>
              <w:t xml:space="preserve">Гангрена R02</w:t>
            </w:r>
          </w:p>
          <w:p>
            <w:pPr>
              <w:pStyle w:val="0"/>
            </w:pPr>
            <w:r>
              <w:rPr>
                <w:sz w:val="24"/>
              </w:rPr>
              <w:t xml:space="preserve">Недостаточность легочная J98.4</w:t>
            </w:r>
          </w:p>
          <w:p>
            <w:pPr>
              <w:pStyle w:val="0"/>
            </w:pPr>
            <w:r>
              <w:rPr>
                <w:sz w:val="24"/>
              </w:rPr>
              <w:t xml:space="preserve">Эмфизема J43.9</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29</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p>
      <w:pPr>
        <w:pStyle w:val="0"/>
        <w:outlineLvl w:val="1"/>
        <w:jc w:val="right"/>
      </w:pPr>
      <w:r>
        <w:rPr>
          <w:sz w:val="24"/>
        </w:rPr>
        <w:t xml:space="preserve">Таблица 1</w:t>
      </w:r>
    </w:p>
    <w:p>
      <w:pPr>
        <w:pStyle w:val="0"/>
        <w:jc w:val="both"/>
      </w:pPr>
      <w:r>
        <w:rPr>
          <w:sz w:val="24"/>
        </w:rPr>
      </w:r>
    </w:p>
    <w:bookmarkStart w:id="31986" w:name="P31986"/>
    <w:bookmarkEnd w:id="31986"/>
    <w:p>
      <w:pPr>
        <w:pStyle w:val="2"/>
        <w:jc w:val="center"/>
      </w:pPr>
      <w:r>
        <w:rPr>
          <w:sz w:val="24"/>
        </w:rPr>
        <w:t xml:space="preserve">Доли</w:t>
      </w:r>
    </w:p>
    <w:p>
      <w:pPr>
        <w:pStyle w:val="2"/>
        <w:jc w:val="center"/>
      </w:pPr>
      <w:r>
        <w:rPr>
          <w:sz w:val="24"/>
        </w:rPr>
        <w:t xml:space="preserve">заработной платы и прочих расходов в структуре затрат</w:t>
      </w:r>
    </w:p>
    <w:p>
      <w:pPr>
        <w:pStyle w:val="2"/>
        <w:jc w:val="center"/>
      </w:pPr>
      <w:r>
        <w:rPr>
          <w:sz w:val="24"/>
        </w:rPr>
        <w:t xml:space="preserve">по перечню групп заболеваний, состояний, в том числе КСГ</w:t>
      </w:r>
    </w:p>
    <w:p>
      <w:pPr>
        <w:pStyle w:val="2"/>
        <w:jc w:val="center"/>
      </w:pPr>
      <w:r>
        <w:rPr>
          <w:sz w:val="24"/>
        </w:rPr>
        <w:t xml:space="preserve">в круглосуточном стационаре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08"/>
        <w:gridCol w:w="6576"/>
        <w:gridCol w:w="1224"/>
      </w:tblGrid>
      <w:tr>
        <w:tc>
          <w:tcPr>
            <w:tcW w:w="1008" w:type="dxa"/>
          </w:tcPr>
          <w:p>
            <w:pPr>
              <w:pStyle w:val="0"/>
              <w:jc w:val="center"/>
            </w:pPr>
            <w:r>
              <w:rPr>
                <w:sz w:val="24"/>
              </w:rPr>
              <w:t xml:space="preserve">N КСГ</w:t>
            </w:r>
          </w:p>
        </w:tc>
        <w:tc>
          <w:tcPr>
            <w:tcW w:w="6576" w:type="dxa"/>
          </w:tcPr>
          <w:p>
            <w:pPr>
              <w:pStyle w:val="0"/>
              <w:jc w:val="center"/>
            </w:pPr>
            <w:r>
              <w:rPr>
                <w:sz w:val="24"/>
              </w:rPr>
              <w:t xml:space="preserve">Наименование КСГ</w:t>
            </w:r>
          </w:p>
        </w:tc>
        <w:tc>
          <w:tcPr>
            <w:tcW w:w="1224" w:type="dxa"/>
          </w:tcPr>
          <w:p>
            <w:pPr>
              <w:pStyle w:val="0"/>
              <w:jc w:val="center"/>
            </w:pPr>
            <w:r>
              <w:rPr>
                <w:sz w:val="24"/>
              </w:rPr>
              <w:t xml:space="preserve">Доля</w:t>
            </w:r>
          </w:p>
        </w:tc>
      </w:tr>
      <w:tr>
        <w:tc>
          <w:tcPr>
            <w:tcW w:w="1008" w:type="dxa"/>
          </w:tcPr>
          <w:p>
            <w:pPr>
              <w:pStyle w:val="0"/>
              <w:jc w:val="center"/>
            </w:pPr>
            <w:r>
              <w:rPr>
                <w:sz w:val="24"/>
              </w:rPr>
              <w:t xml:space="preserve">st02.014</w:t>
            </w:r>
          </w:p>
        </w:tc>
        <w:tc>
          <w:tcPr>
            <w:tcW w:w="6576" w:type="dxa"/>
          </w:tcPr>
          <w:p>
            <w:pPr>
              <w:pStyle w:val="0"/>
            </w:pPr>
            <w:r>
              <w:rPr>
                <w:sz w:val="24"/>
              </w:rPr>
              <w:t xml:space="preserve">Слинговые операции при недержании мочи</w:t>
            </w:r>
          </w:p>
        </w:tc>
        <w:tc>
          <w:tcPr>
            <w:tcW w:w="1224" w:type="dxa"/>
          </w:tcPr>
          <w:p>
            <w:pPr>
              <w:pStyle w:val="0"/>
              <w:jc w:val="center"/>
            </w:pPr>
            <w:r>
              <w:rPr>
                <w:sz w:val="24"/>
              </w:rPr>
              <w:t xml:space="preserve">30,45%</w:t>
            </w:r>
          </w:p>
        </w:tc>
      </w:tr>
      <w:tr>
        <w:tc>
          <w:tcPr>
            <w:tcW w:w="1008" w:type="dxa"/>
          </w:tcPr>
          <w:p>
            <w:pPr>
              <w:pStyle w:val="0"/>
              <w:jc w:val="center"/>
            </w:pPr>
            <w:r>
              <w:rPr>
                <w:sz w:val="24"/>
              </w:rPr>
              <w:t xml:space="preserve">st02.015</w:t>
            </w:r>
          </w:p>
        </w:tc>
        <w:tc>
          <w:tcPr>
            <w:tcW w:w="6576" w:type="dxa"/>
          </w:tcPr>
          <w:p>
            <w:pPr>
              <w:pStyle w:val="0"/>
            </w:pPr>
            <w:r>
              <w:rPr>
                <w:sz w:val="24"/>
              </w:rPr>
              <w:t xml:space="preserve">Операции на женских половых органах (уровень 5)</w:t>
            </w:r>
          </w:p>
        </w:tc>
        <w:tc>
          <w:tcPr>
            <w:tcW w:w="1224" w:type="dxa"/>
          </w:tcPr>
          <w:p>
            <w:pPr>
              <w:pStyle w:val="0"/>
              <w:jc w:val="center"/>
            </w:pPr>
            <w:r>
              <w:rPr>
                <w:sz w:val="24"/>
              </w:rPr>
              <w:t xml:space="preserve">38,49%</w:t>
            </w:r>
          </w:p>
        </w:tc>
      </w:tr>
      <w:tr>
        <w:tc>
          <w:tcPr>
            <w:tcW w:w="1008" w:type="dxa"/>
          </w:tcPr>
          <w:p>
            <w:pPr>
              <w:pStyle w:val="0"/>
              <w:jc w:val="center"/>
            </w:pPr>
            <w:r>
              <w:rPr>
                <w:sz w:val="24"/>
              </w:rPr>
              <w:t xml:space="preserve">st02.016</w:t>
            </w:r>
          </w:p>
        </w:tc>
        <w:tc>
          <w:tcPr>
            <w:tcW w:w="6576" w:type="dxa"/>
          </w:tcPr>
          <w:p>
            <w:pPr>
              <w:pStyle w:val="0"/>
            </w:pPr>
            <w:r>
              <w:rPr>
                <w:sz w:val="24"/>
              </w:rPr>
              <w:t xml:space="preserve">Операции на женских половых органах (уровень 6)</w:t>
            </w:r>
          </w:p>
        </w:tc>
        <w:tc>
          <w:tcPr>
            <w:tcW w:w="1224" w:type="dxa"/>
          </w:tcPr>
          <w:p>
            <w:pPr>
              <w:pStyle w:val="0"/>
              <w:jc w:val="center"/>
            </w:pPr>
            <w:r>
              <w:rPr>
                <w:sz w:val="24"/>
              </w:rPr>
              <w:t xml:space="preserve">31,98%</w:t>
            </w:r>
          </w:p>
        </w:tc>
      </w:tr>
      <w:tr>
        <w:tc>
          <w:tcPr>
            <w:tcW w:w="1008" w:type="dxa"/>
          </w:tcPr>
          <w:p>
            <w:pPr>
              <w:pStyle w:val="0"/>
              <w:jc w:val="center"/>
            </w:pPr>
            <w:r>
              <w:rPr>
                <w:sz w:val="24"/>
              </w:rPr>
              <w:t xml:space="preserve">st02.017</w:t>
            </w:r>
          </w:p>
        </w:tc>
        <w:tc>
          <w:tcPr>
            <w:tcW w:w="6576" w:type="dxa"/>
          </w:tcPr>
          <w:p>
            <w:pPr>
              <w:pStyle w:val="0"/>
            </w:pPr>
            <w:r>
              <w:rPr>
                <w:sz w:val="24"/>
              </w:rPr>
              <w:t xml:space="preserve">Операции на женских половых органах (уровень 7)</w:t>
            </w:r>
          </w:p>
        </w:tc>
        <w:tc>
          <w:tcPr>
            <w:tcW w:w="1224" w:type="dxa"/>
          </w:tcPr>
          <w:p>
            <w:pPr>
              <w:pStyle w:val="0"/>
              <w:jc w:val="center"/>
            </w:pPr>
            <w:r>
              <w:rPr>
                <w:sz w:val="24"/>
              </w:rPr>
              <w:t xml:space="preserve">33,61%</w:t>
            </w:r>
          </w:p>
        </w:tc>
      </w:tr>
      <w:tr>
        <w:tc>
          <w:tcPr>
            <w:tcW w:w="1008" w:type="dxa"/>
          </w:tcPr>
          <w:p>
            <w:pPr>
              <w:pStyle w:val="0"/>
              <w:jc w:val="center"/>
            </w:pPr>
            <w:r>
              <w:rPr>
                <w:sz w:val="24"/>
              </w:rPr>
              <w:t xml:space="preserve">st06.004</w:t>
            </w:r>
          </w:p>
        </w:tc>
        <w:tc>
          <w:tcPr>
            <w:tcW w:w="6576" w:type="dxa"/>
          </w:tcPr>
          <w:p>
            <w:pPr>
              <w:pStyle w:val="0"/>
            </w:pPr>
            <w:r>
              <w:rPr>
                <w:sz w:val="24"/>
              </w:rPr>
              <w:t xml:space="preserve">Лечение дерматозов с применением наружной терапии</w:t>
            </w:r>
          </w:p>
        </w:tc>
        <w:tc>
          <w:tcPr>
            <w:tcW w:w="1224" w:type="dxa"/>
          </w:tcPr>
          <w:p>
            <w:pPr>
              <w:pStyle w:val="0"/>
              <w:jc w:val="center"/>
            </w:pPr>
            <w:r>
              <w:rPr>
                <w:sz w:val="24"/>
              </w:rPr>
              <w:t xml:space="preserve">97,47%</w:t>
            </w:r>
          </w:p>
        </w:tc>
      </w:tr>
      <w:tr>
        <w:tc>
          <w:tcPr>
            <w:tcW w:w="1008" w:type="dxa"/>
          </w:tcPr>
          <w:p>
            <w:pPr>
              <w:pStyle w:val="0"/>
              <w:jc w:val="center"/>
            </w:pPr>
            <w:r>
              <w:rPr>
                <w:sz w:val="24"/>
              </w:rPr>
              <w:t xml:space="preserve">st06.005</w:t>
            </w:r>
          </w:p>
        </w:tc>
        <w:tc>
          <w:tcPr>
            <w:tcW w:w="6576" w:type="dxa"/>
          </w:tcPr>
          <w:p>
            <w:pPr>
              <w:pStyle w:val="0"/>
            </w:pPr>
            <w:r>
              <w:rPr>
                <w:sz w:val="24"/>
              </w:rPr>
              <w:t xml:space="preserve">Лечение дерматозов с применением наружной терапии, физиотерапии, плазмафереза</w:t>
            </w:r>
          </w:p>
        </w:tc>
        <w:tc>
          <w:tcPr>
            <w:tcW w:w="1224" w:type="dxa"/>
          </w:tcPr>
          <w:p>
            <w:pPr>
              <w:pStyle w:val="0"/>
              <w:jc w:val="center"/>
            </w:pPr>
            <w:r>
              <w:rPr>
                <w:sz w:val="24"/>
              </w:rPr>
              <w:t xml:space="preserve">98,49%</w:t>
            </w:r>
          </w:p>
        </w:tc>
      </w:tr>
      <w:tr>
        <w:tc>
          <w:tcPr>
            <w:tcW w:w="1008" w:type="dxa"/>
          </w:tcPr>
          <w:p>
            <w:pPr>
              <w:pStyle w:val="0"/>
              <w:jc w:val="center"/>
            </w:pPr>
            <w:r>
              <w:rPr>
                <w:sz w:val="24"/>
              </w:rPr>
              <w:t xml:space="preserve">st06.006</w:t>
            </w:r>
          </w:p>
        </w:tc>
        <w:tc>
          <w:tcPr>
            <w:tcW w:w="6576" w:type="dxa"/>
          </w:tcPr>
          <w:p>
            <w:pPr>
              <w:pStyle w:val="0"/>
            </w:pPr>
            <w:r>
              <w:rPr>
                <w:sz w:val="24"/>
              </w:rPr>
              <w:t xml:space="preserve">Лечение дерматозов с применением наружной и системной терапии</w:t>
            </w:r>
          </w:p>
        </w:tc>
        <w:tc>
          <w:tcPr>
            <w:tcW w:w="1224" w:type="dxa"/>
          </w:tcPr>
          <w:p>
            <w:pPr>
              <w:pStyle w:val="0"/>
              <w:jc w:val="center"/>
            </w:pPr>
            <w:r>
              <w:rPr>
                <w:sz w:val="24"/>
              </w:rPr>
              <w:t xml:space="preserve">99,04%</w:t>
            </w:r>
          </w:p>
        </w:tc>
      </w:tr>
      <w:tr>
        <w:tc>
          <w:tcPr>
            <w:tcW w:w="1008" w:type="dxa"/>
          </w:tcPr>
          <w:p>
            <w:pPr>
              <w:pStyle w:val="0"/>
              <w:jc w:val="center"/>
            </w:pPr>
            <w:r>
              <w:rPr>
                <w:sz w:val="24"/>
              </w:rPr>
              <w:t xml:space="preserve">st06.007</w:t>
            </w:r>
          </w:p>
        </w:tc>
        <w:tc>
          <w:tcPr>
            <w:tcW w:w="6576" w:type="dxa"/>
          </w:tcPr>
          <w:p>
            <w:pPr>
              <w:pStyle w:val="0"/>
            </w:pPr>
            <w:r>
              <w:rPr>
                <w:sz w:val="24"/>
              </w:rPr>
              <w:t xml:space="preserve">Лечение дерматозов с применением наружной терапии и фототерапии</w:t>
            </w:r>
          </w:p>
        </w:tc>
        <w:tc>
          <w:tcPr>
            <w:tcW w:w="1224" w:type="dxa"/>
          </w:tcPr>
          <w:p>
            <w:pPr>
              <w:pStyle w:val="0"/>
              <w:jc w:val="center"/>
            </w:pPr>
            <w:r>
              <w:rPr>
                <w:sz w:val="24"/>
              </w:rPr>
              <w:t xml:space="preserve">98,00%</w:t>
            </w:r>
          </w:p>
        </w:tc>
      </w:tr>
      <w:tr>
        <w:tc>
          <w:tcPr>
            <w:tcW w:w="1008" w:type="dxa"/>
          </w:tcPr>
          <w:p>
            <w:pPr>
              <w:pStyle w:val="0"/>
              <w:jc w:val="center"/>
            </w:pPr>
            <w:r>
              <w:rPr>
                <w:sz w:val="24"/>
              </w:rPr>
              <w:t xml:space="preserve">st09.011</w:t>
            </w:r>
          </w:p>
        </w:tc>
        <w:tc>
          <w:tcPr>
            <w:tcW w:w="6576" w:type="dxa"/>
          </w:tcPr>
          <w:p>
            <w:pPr>
              <w:pStyle w:val="0"/>
            </w:pPr>
            <w:r>
              <w:rPr>
                <w:sz w:val="24"/>
              </w:rPr>
              <w:t xml:space="preserve">Операции на почке и мочевыделительной системе, дети (уровень 7)</w:t>
            </w:r>
          </w:p>
        </w:tc>
        <w:tc>
          <w:tcPr>
            <w:tcW w:w="1224" w:type="dxa"/>
          </w:tcPr>
          <w:p>
            <w:pPr>
              <w:pStyle w:val="0"/>
              <w:jc w:val="center"/>
            </w:pPr>
            <w:r>
              <w:rPr>
                <w:sz w:val="24"/>
              </w:rPr>
              <w:t xml:space="preserve">16,23%</w:t>
            </w:r>
          </w:p>
        </w:tc>
      </w:tr>
      <w:tr>
        <w:tc>
          <w:tcPr>
            <w:tcW w:w="1008" w:type="dxa"/>
          </w:tcPr>
          <w:p>
            <w:pPr>
              <w:pStyle w:val="0"/>
              <w:jc w:val="center"/>
            </w:pPr>
            <w:r>
              <w:rPr>
                <w:sz w:val="24"/>
              </w:rPr>
              <w:t xml:space="preserve">st10.008</w:t>
            </w:r>
          </w:p>
        </w:tc>
        <w:tc>
          <w:tcPr>
            <w:tcW w:w="6576" w:type="dxa"/>
          </w:tcPr>
          <w:p>
            <w:pPr>
              <w:pStyle w:val="0"/>
            </w:pPr>
            <w:r>
              <w:rPr>
                <w:sz w:val="24"/>
              </w:rPr>
              <w:t xml:space="preserve">Другие операции на органах брюшной полости, дети</w:t>
            </w:r>
          </w:p>
        </w:tc>
        <w:tc>
          <w:tcPr>
            <w:tcW w:w="1224" w:type="dxa"/>
          </w:tcPr>
          <w:p>
            <w:pPr>
              <w:pStyle w:val="0"/>
              <w:jc w:val="center"/>
            </w:pPr>
            <w:r>
              <w:rPr>
                <w:sz w:val="24"/>
              </w:rPr>
              <w:t xml:space="preserve">32,42%</w:t>
            </w:r>
          </w:p>
        </w:tc>
      </w:tr>
      <w:tr>
        <w:tc>
          <w:tcPr>
            <w:tcW w:w="1008" w:type="dxa"/>
          </w:tcPr>
          <w:p>
            <w:pPr>
              <w:pStyle w:val="0"/>
              <w:jc w:val="center"/>
            </w:pPr>
            <w:r>
              <w:rPr>
                <w:sz w:val="24"/>
              </w:rPr>
              <w:t xml:space="preserve">st12.015</w:t>
            </w:r>
          </w:p>
        </w:tc>
        <w:tc>
          <w:tcPr>
            <w:tcW w:w="6576" w:type="dxa"/>
          </w:tcPr>
          <w:p>
            <w:pPr>
              <w:pStyle w:val="0"/>
            </w:pPr>
            <w:r>
              <w:rPr>
                <w:sz w:val="24"/>
              </w:rPr>
              <w:t xml:space="preserve">Коронавирусная инфекция COVID-19 (уровень 1)</w:t>
            </w:r>
          </w:p>
        </w:tc>
        <w:tc>
          <w:tcPr>
            <w:tcW w:w="1224" w:type="dxa"/>
          </w:tcPr>
          <w:p>
            <w:pPr>
              <w:pStyle w:val="0"/>
              <w:jc w:val="center"/>
            </w:pPr>
            <w:r>
              <w:rPr>
                <w:sz w:val="24"/>
              </w:rPr>
              <w:t xml:space="preserve">91,12%</w:t>
            </w:r>
          </w:p>
        </w:tc>
      </w:tr>
      <w:tr>
        <w:tc>
          <w:tcPr>
            <w:tcW w:w="1008" w:type="dxa"/>
          </w:tcPr>
          <w:p>
            <w:pPr>
              <w:pStyle w:val="0"/>
              <w:jc w:val="center"/>
            </w:pPr>
            <w:r>
              <w:rPr>
                <w:sz w:val="24"/>
              </w:rPr>
              <w:t xml:space="preserve">st12.016</w:t>
            </w:r>
          </w:p>
        </w:tc>
        <w:tc>
          <w:tcPr>
            <w:tcW w:w="6576" w:type="dxa"/>
          </w:tcPr>
          <w:p>
            <w:pPr>
              <w:pStyle w:val="0"/>
            </w:pPr>
            <w:r>
              <w:rPr>
                <w:sz w:val="24"/>
              </w:rPr>
              <w:t xml:space="preserve">Коронавирусная инфекция COVID-19 (уровень 2)</w:t>
            </w:r>
          </w:p>
        </w:tc>
        <w:tc>
          <w:tcPr>
            <w:tcW w:w="1224" w:type="dxa"/>
          </w:tcPr>
          <w:p>
            <w:pPr>
              <w:pStyle w:val="0"/>
              <w:jc w:val="center"/>
            </w:pPr>
            <w:r>
              <w:rPr>
                <w:sz w:val="24"/>
              </w:rPr>
              <w:t xml:space="preserve">61,30%</w:t>
            </w:r>
          </w:p>
        </w:tc>
      </w:tr>
      <w:tr>
        <w:tc>
          <w:tcPr>
            <w:tcW w:w="1008" w:type="dxa"/>
          </w:tcPr>
          <w:p>
            <w:pPr>
              <w:pStyle w:val="0"/>
              <w:jc w:val="center"/>
            </w:pPr>
            <w:r>
              <w:rPr>
                <w:sz w:val="24"/>
              </w:rPr>
              <w:t xml:space="preserve">st12.017</w:t>
            </w:r>
          </w:p>
        </w:tc>
        <w:tc>
          <w:tcPr>
            <w:tcW w:w="6576" w:type="dxa"/>
          </w:tcPr>
          <w:p>
            <w:pPr>
              <w:pStyle w:val="0"/>
            </w:pPr>
            <w:r>
              <w:rPr>
                <w:sz w:val="24"/>
              </w:rPr>
              <w:t xml:space="preserve">Коронавирусная инфекция COVID-19 (уровень 3)</w:t>
            </w:r>
          </w:p>
        </w:tc>
        <w:tc>
          <w:tcPr>
            <w:tcW w:w="1224" w:type="dxa"/>
          </w:tcPr>
          <w:p>
            <w:pPr>
              <w:pStyle w:val="0"/>
              <w:jc w:val="center"/>
            </w:pPr>
            <w:r>
              <w:rPr>
                <w:sz w:val="24"/>
              </w:rPr>
              <w:t xml:space="preserve">63,24%</w:t>
            </w:r>
          </w:p>
        </w:tc>
      </w:tr>
      <w:tr>
        <w:tc>
          <w:tcPr>
            <w:tcW w:w="1008" w:type="dxa"/>
          </w:tcPr>
          <w:p>
            <w:pPr>
              <w:pStyle w:val="0"/>
              <w:jc w:val="center"/>
            </w:pPr>
            <w:r>
              <w:rPr>
                <w:sz w:val="24"/>
              </w:rPr>
              <w:t xml:space="preserve">st12.018</w:t>
            </w:r>
          </w:p>
        </w:tc>
        <w:tc>
          <w:tcPr>
            <w:tcW w:w="6576" w:type="dxa"/>
          </w:tcPr>
          <w:p>
            <w:pPr>
              <w:pStyle w:val="0"/>
            </w:pPr>
            <w:r>
              <w:rPr>
                <w:sz w:val="24"/>
              </w:rPr>
              <w:t xml:space="preserve">Коронавирусная инфекция COVID-19 (уровень 4)</w:t>
            </w:r>
          </w:p>
        </w:tc>
        <w:tc>
          <w:tcPr>
            <w:tcW w:w="1224" w:type="dxa"/>
          </w:tcPr>
          <w:p>
            <w:pPr>
              <w:pStyle w:val="0"/>
              <w:jc w:val="center"/>
            </w:pPr>
            <w:r>
              <w:rPr>
                <w:sz w:val="24"/>
              </w:rPr>
              <w:t xml:space="preserve">77,63%</w:t>
            </w:r>
          </w:p>
        </w:tc>
      </w:tr>
      <w:tr>
        <w:tc>
          <w:tcPr>
            <w:tcW w:w="1008" w:type="dxa"/>
          </w:tcPr>
          <w:p>
            <w:pPr>
              <w:pStyle w:val="0"/>
              <w:jc w:val="center"/>
            </w:pPr>
            <w:r>
              <w:rPr>
                <w:sz w:val="24"/>
              </w:rPr>
              <w:t xml:space="preserve">st14.004</w:t>
            </w:r>
          </w:p>
        </w:tc>
        <w:tc>
          <w:tcPr>
            <w:tcW w:w="6576" w:type="dxa"/>
          </w:tcPr>
          <w:p>
            <w:pPr>
              <w:pStyle w:val="0"/>
            </w:pPr>
            <w:r>
              <w:rPr>
                <w:sz w:val="24"/>
              </w:rPr>
              <w:t xml:space="preserve">Операции на кишечнике и анальной области (уровень 4)</w:t>
            </w:r>
          </w:p>
        </w:tc>
        <w:tc>
          <w:tcPr>
            <w:tcW w:w="1224" w:type="dxa"/>
          </w:tcPr>
          <w:p>
            <w:pPr>
              <w:pStyle w:val="0"/>
              <w:jc w:val="center"/>
            </w:pPr>
            <w:r>
              <w:rPr>
                <w:sz w:val="24"/>
              </w:rPr>
              <w:t xml:space="preserve">33,32%</w:t>
            </w:r>
          </w:p>
        </w:tc>
      </w:tr>
      <w:tr>
        <w:tc>
          <w:tcPr>
            <w:tcW w:w="1008" w:type="dxa"/>
          </w:tcPr>
          <w:p>
            <w:pPr>
              <w:pStyle w:val="0"/>
              <w:jc w:val="center"/>
            </w:pPr>
            <w:r>
              <w:rPr>
                <w:sz w:val="24"/>
              </w:rPr>
              <w:t xml:space="preserve">st19.082</w:t>
            </w:r>
          </w:p>
        </w:tc>
        <w:tc>
          <w:tcPr>
            <w:tcW w:w="6576" w:type="dxa"/>
          </w:tcPr>
          <w:p>
            <w:pPr>
              <w:pStyle w:val="0"/>
            </w:pPr>
            <w:r>
              <w:rPr>
                <w:sz w:val="24"/>
              </w:rPr>
              <w:t xml:space="preserve">Лучевая терапия (уровень 8)</w:t>
            </w:r>
          </w:p>
        </w:tc>
        <w:tc>
          <w:tcPr>
            <w:tcW w:w="1224" w:type="dxa"/>
          </w:tcPr>
          <w:p>
            <w:pPr>
              <w:pStyle w:val="0"/>
              <w:jc w:val="center"/>
            </w:pPr>
            <w:r>
              <w:rPr>
                <w:sz w:val="24"/>
              </w:rPr>
              <w:t xml:space="preserve">8,58%</w:t>
            </w:r>
          </w:p>
        </w:tc>
      </w:tr>
      <w:tr>
        <w:tc>
          <w:tcPr>
            <w:tcW w:w="1008" w:type="dxa"/>
          </w:tcPr>
          <w:p>
            <w:pPr>
              <w:pStyle w:val="0"/>
              <w:jc w:val="center"/>
            </w:pPr>
            <w:r>
              <w:rPr>
                <w:sz w:val="24"/>
              </w:rPr>
              <w:t xml:space="preserve">st19.084</w:t>
            </w:r>
          </w:p>
        </w:tc>
        <w:tc>
          <w:tcPr>
            <w:tcW w:w="6576" w:type="dxa"/>
          </w:tcPr>
          <w:p>
            <w:pPr>
              <w:pStyle w:val="0"/>
            </w:pPr>
            <w:r>
              <w:rPr>
                <w:sz w:val="24"/>
              </w:rPr>
              <w:t xml:space="preserve">Лучевая терапия в сочетании с лекарственной терапией (уровень 2)</w:t>
            </w:r>
          </w:p>
        </w:tc>
        <w:tc>
          <w:tcPr>
            <w:tcW w:w="1224" w:type="dxa"/>
          </w:tcPr>
          <w:p>
            <w:pPr>
              <w:pStyle w:val="0"/>
              <w:jc w:val="center"/>
            </w:pPr>
            <w:r>
              <w:rPr>
                <w:sz w:val="24"/>
              </w:rPr>
              <w:t xml:space="preserve">87,08%</w:t>
            </w:r>
          </w:p>
        </w:tc>
      </w:tr>
      <w:tr>
        <w:tc>
          <w:tcPr>
            <w:tcW w:w="1008" w:type="dxa"/>
          </w:tcPr>
          <w:p>
            <w:pPr>
              <w:pStyle w:val="0"/>
              <w:jc w:val="center"/>
            </w:pPr>
            <w:r>
              <w:rPr>
                <w:sz w:val="24"/>
              </w:rPr>
              <w:t xml:space="preserve">st19.085</w:t>
            </w:r>
          </w:p>
        </w:tc>
        <w:tc>
          <w:tcPr>
            <w:tcW w:w="6576" w:type="dxa"/>
          </w:tcPr>
          <w:p>
            <w:pPr>
              <w:pStyle w:val="0"/>
            </w:pPr>
            <w:r>
              <w:rPr>
                <w:sz w:val="24"/>
              </w:rPr>
              <w:t xml:space="preserve">Лучевая терапия в сочетании с лекарственной терапией (уровень 3)</w:t>
            </w:r>
          </w:p>
        </w:tc>
        <w:tc>
          <w:tcPr>
            <w:tcW w:w="1224" w:type="dxa"/>
          </w:tcPr>
          <w:p>
            <w:pPr>
              <w:pStyle w:val="0"/>
              <w:jc w:val="center"/>
            </w:pPr>
            <w:r>
              <w:rPr>
                <w:sz w:val="24"/>
              </w:rPr>
              <w:t xml:space="preserve">88,84%</w:t>
            </w:r>
          </w:p>
        </w:tc>
      </w:tr>
      <w:tr>
        <w:tc>
          <w:tcPr>
            <w:tcW w:w="1008" w:type="dxa"/>
          </w:tcPr>
          <w:p>
            <w:pPr>
              <w:pStyle w:val="0"/>
              <w:jc w:val="center"/>
            </w:pPr>
            <w:r>
              <w:rPr>
                <w:sz w:val="24"/>
              </w:rPr>
              <w:t xml:space="preserve">st19.086</w:t>
            </w:r>
          </w:p>
        </w:tc>
        <w:tc>
          <w:tcPr>
            <w:tcW w:w="6576" w:type="dxa"/>
          </w:tcPr>
          <w:p>
            <w:pPr>
              <w:pStyle w:val="0"/>
            </w:pPr>
            <w:r>
              <w:rPr>
                <w:sz w:val="24"/>
              </w:rPr>
              <w:t xml:space="preserve">Лучевая терапия в сочетании с лекарственной терапией (уровень 4)</w:t>
            </w:r>
          </w:p>
        </w:tc>
        <w:tc>
          <w:tcPr>
            <w:tcW w:w="1224" w:type="dxa"/>
          </w:tcPr>
          <w:p>
            <w:pPr>
              <w:pStyle w:val="0"/>
              <w:jc w:val="center"/>
            </w:pPr>
            <w:r>
              <w:rPr>
                <w:sz w:val="24"/>
              </w:rPr>
              <w:t xml:space="preserve">87,05%</w:t>
            </w:r>
          </w:p>
        </w:tc>
      </w:tr>
      <w:tr>
        <w:tc>
          <w:tcPr>
            <w:tcW w:w="1008" w:type="dxa"/>
          </w:tcPr>
          <w:p>
            <w:pPr>
              <w:pStyle w:val="0"/>
              <w:jc w:val="center"/>
            </w:pPr>
            <w:r>
              <w:rPr>
                <w:sz w:val="24"/>
              </w:rPr>
              <w:t xml:space="preserve">st19.087</w:t>
            </w:r>
          </w:p>
        </w:tc>
        <w:tc>
          <w:tcPr>
            <w:tcW w:w="6576" w:type="dxa"/>
          </w:tcPr>
          <w:p>
            <w:pPr>
              <w:pStyle w:val="0"/>
            </w:pPr>
            <w:r>
              <w:rPr>
                <w:sz w:val="24"/>
              </w:rPr>
              <w:t xml:space="preserve">Лучевая терапия в сочетании с лекарственной терапией (уровень 5)</w:t>
            </w:r>
          </w:p>
        </w:tc>
        <w:tc>
          <w:tcPr>
            <w:tcW w:w="1224" w:type="dxa"/>
          </w:tcPr>
          <w:p>
            <w:pPr>
              <w:pStyle w:val="0"/>
              <w:jc w:val="center"/>
            </w:pPr>
            <w:r>
              <w:rPr>
                <w:sz w:val="24"/>
              </w:rPr>
              <w:t xml:space="preserve">88,49%</w:t>
            </w:r>
          </w:p>
        </w:tc>
      </w:tr>
      <w:tr>
        <w:tc>
          <w:tcPr>
            <w:tcW w:w="1008" w:type="dxa"/>
          </w:tcPr>
          <w:p>
            <w:pPr>
              <w:pStyle w:val="0"/>
              <w:jc w:val="center"/>
            </w:pPr>
            <w:r>
              <w:rPr>
                <w:sz w:val="24"/>
              </w:rPr>
              <w:t xml:space="preserve">st19.088</w:t>
            </w:r>
          </w:p>
        </w:tc>
        <w:tc>
          <w:tcPr>
            <w:tcW w:w="6576" w:type="dxa"/>
          </w:tcPr>
          <w:p>
            <w:pPr>
              <w:pStyle w:val="0"/>
            </w:pPr>
            <w:r>
              <w:rPr>
                <w:sz w:val="24"/>
              </w:rPr>
              <w:t xml:space="preserve">Лучевая терапия в сочетании с лекарственной терапией (уровень 6)</w:t>
            </w:r>
          </w:p>
        </w:tc>
        <w:tc>
          <w:tcPr>
            <w:tcW w:w="1224" w:type="dxa"/>
          </w:tcPr>
          <w:p>
            <w:pPr>
              <w:pStyle w:val="0"/>
              <w:jc w:val="center"/>
            </w:pPr>
            <w:r>
              <w:rPr>
                <w:sz w:val="24"/>
              </w:rPr>
              <w:t xml:space="preserve">46,03%</w:t>
            </w:r>
          </w:p>
        </w:tc>
      </w:tr>
      <w:tr>
        <w:tc>
          <w:tcPr>
            <w:tcW w:w="1008" w:type="dxa"/>
          </w:tcPr>
          <w:p>
            <w:pPr>
              <w:pStyle w:val="0"/>
              <w:jc w:val="center"/>
            </w:pPr>
            <w:r>
              <w:rPr>
                <w:sz w:val="24"/>
              </w:rPr>
              <w:t xml:space="preserve">st19.089</w:t>
            </w:r>
          </w:p>
        </w:tc>
        <w:tc>
          <w:tcPr>
            <w:tcW w:w="6576" w:type="dxa"/>
          </w:tcPr>
          <w:p>
            <w:pPr>
              <w:pStyle w:val="0"/>
            </w:pPr>
            <w:r>
              <w:rPr>
                <w:sz w:val="24"/>
              </w:rPr>
              <w:t xml:space="preserve">Лучевая терапия в сочетании с лекарственной терапией (уровень 7)</w:t>
            </w:r>
          </w:p>
        </w:tc>
        <w:tc>
          <w:tcPr>
            <w:tcW w:w="1224" w:type="dxa"/>
          </w:tcPr>
          <w:p>
            <w:pPr>
              <w:pStyle w:val="0"/>
              <w:jc w:val="center"/>
            </w:pPr>
            <w:r>
              <w:rPr>
                <w:sz w:val="24"/>
              </w:rPr>
              <w:t xml:space="preserve">26,76%</w:t>
            </w:r>
          </w:p>
        </w:tc>
      </w:tr>
      <w:tr>
        <w:tc>
          <w:tcPr>
            <w:tcW w:w="1008" w:type="dxa"/>
          </w:tcPr>
          <w:p>
            <w:pPr>
              <w:pStyle w:val="0"/>
              <w:jc w:val="center"/>
            </w:pPr>
            <w:r>
              <w:rPr>
                <w:sz w:val="24"/>
              </w:rPr>
              <w:t xml:space="preserve">st19.094</w:t>
            </w:r>
          </w:p>
        </w:tc>
        <w:tc>
          <w:tcPr>
            <w:tcW w:w="6576" w:type="dxa"/>
          </w:tcPr>
          <w:p>
            <w:pPr>
              <w:pStyle w:val="0"/>
            </w:pPr>
            <w:r>
              <w:rPr>
                <w:sz w:val="24"/>
              </w:rPr>
              <w:t xml:space="preserve">ЗНО лимфоидной и кроветворной тканей, лекарственная терапия, взрослые (уровень 1)</w:t>
            </w:r>
          </w:p>
        </w:tc>
        <w:tc>
          <w:tcPr>
            <w:tcW w:w="1224" w:type="dxa"/>
          </w:tcPr>
          <w:p>
            <w:pPr>
              <w:pStyle w:val="0"/>
              <w:jc w:val="center"/>
            </w:pPr>
            <w:r>
              <w:rPr>
                <w:sz w:val="24"/>
              </w:rPr>
              <w:t xml:space="preserve">75,76%</w:t>
            </w:r>
          </w:p>
        </w:tc>
      </w:tr>
      <w:tr>
        <w:tc>
          <w:tcPr>
            <w:tcW w:w="1008" w:type="dxa"/>
          </w:tcPr>
          <w:p>
            <w:pPr>
              <w:pStyle w:val="0"/>
              <w:jc w:val="center"/>
            </w:pPr>
            <w:r>
              <w:rPr>
                <w:sz w:val="24"/>
              </w:rPr>
              <w:t xml:space="preserve">st19.095</w:t>
            </w:r>
          </w:p>
        </w:tc>
        <w:tc>
          <w:tcPr>
            <w:tcW w:w="6576" w:type="dxa"/>
          </w:tcPr>
          <w:p>
            <w:pPr>
              <w:pStyle w:val="0"/>
            </w:pPr>
            <w:r>
              <w:rPr>
                <w:sz w:val="24"/>
              </w:rPr>
              <w:t xml:space="preserve">ЗНО лимфоидной и кроветворной тканей, лекарственная терапия, взрослые (уровень 2)</w:t>
            </w:r>
          </w:p>
        </w:tc>
        <w:tc>
          <w:tcPr>
            <w:tcW w:w="1224" w:type="dxa"/>
          </w:tcPr>
          <w:p>
            <w:pPr>
              <w:pStyle w:val="0"/>
              <w:jc w:val="center"/>
            </w:pPr>
            <w:r>
              <w:rPr>
                <w:sz w:val="24"/>
              </w:rPr>
              <w:t xml:space="preserve">75,76%</w:t>
            </w:r>
          </w:p>
        </w:tc>
      </w:tr>
      <w:tr>
        <w:tc>
          <w:tcPr>
            <w:tcW w:w="1008" w:type="dxa"/>
          </w:tcPr>
          <w:p>
            <w:pPr>
              <w:pStyle w:val="0"/>
              <w:jc w:val="center"/>
            </w:pPr>
            <w:r>
              <w:rPr>
                <w:sz w:val="24"/>
              </w:rPr>
              <w:t xml:space="preserve">st19.096</w:t>
            </w:r>
          </w:p>
        </w:tc>
        <w:tc>
          <w:tcPr>
            <w:tcW w:w="6576" w:type="dxa"/>
          </w:tcPr>
          <w:p>
            <w:pPr>
              <w:pStyle w:val="0"/>
            </w:pPr>
            <w:r>
              <w:rPr>
                <w:sz w:val="24"/>
              </w:rPr>
              <w:t xml:space="preserve">ЗНО лимфоидной и кроветворной тканей, лекарственная терапия, взрослые (уровень 3)</w:t>
            </w:r>
          </w:p>
        </w:tc>
        <w:tc>
          <w:tcPr>
            <w:tcW w:w="1224" w:type="dxa"/>
          </w:tcPr>
          <w:p>
            <w:pPr>
              <w:pStyle w:val="0"/>
              <w:jc w:val="center"/>
            </w:pPr>
            <w:r>
              <w:rPr>
                <w:sz w:val="24"/>
              </w:rPr>
              <w:t xml:space="preserve">75,76%</w:t>
            </w:r>
          </w:p>
        </w:tc>
      </w:tr>
      <w:tr>
        <w:tc>
          <w:tcPr>
            <w:tcW w:w="1008" w:type="dxa"/>
          </w:tcPr>
          <w:p>
            <w:pPr>
              <w:pStyle w:val="0"/>
              <w:jc w:val="center"/>
            </w:pPr>
            <w:r>
              <w:rPr>
                <w:sz w:val="24"/>
              </w:rPr>
              <w:t xml:space="preserve">st19.097</w:t>
            </w:r>
          </w:p>
        </w:tc>
        <w:tc>
          <w:tcPr>
            <w:tcW w:w="6576"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w:t>
            </w:r>
          </w:p>
        </w:tc>
        <w:tc>
          <w:tcPr>
            <w:tcW w:w="1224" w:type="dxa"/>
          </w:tcPr>
          <w:p>
            <w:pPr>
              <w:pStyle w:val="0"/>
              <w:jc w:val="center"/>
            </w:pPr>
            <w:r>
              <w:rPr>
                <w:sz w:val="24"/>
              </w:rPr>
              <w:t xml:space="preserve">34,68%</w:t>
            </w:r>
          </w:p>
        </w:tc>
      </w:tr>
      <w:tr>
        <w:tc>
          <w:tcPr>
            <w:tcW w:w="1008" w:type="dxa"/>
          </w:tcPr>
          <w:p>
            <w:pPr>
              <w:pStyle w:val="0"/>
              <w:jc w:val="center"/>
            </w:pPr>
            <w:r>
              <w:rPr>
                <w:sz w:val="24"/>
              </w:rPr>
              <w:t xml:space="preserve">st19.098</w:t>
            </w:r>
          </w:p>
        </w:tc>
        <w:tc>
          <w:tcPr>
            <w:tcW w:w="6576"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w:t>
            </w:r>
          </w:p>
        </w:tc>
        <w:tc>
          <w:tcPr>
            <w:tcW w:w="1224" w:type="dxa"/>
          </w:tcPr>
          <w:p>
            <w:pPr>
              <w:pStyle w:val="0"/>
              <w:jc w:val="center"/>
            </w:pPr>
            <w:r>
              <w:rPr>
                <w:sz w:val="24"/>
              </w:rPr>
              <w:t xml:space="preserve">54,54%</w:t>
            </w:r>
          </w:p>
        </w:tc>
      </w:tr>
      <w:tr>
        <w:tc>
          <w:tcPr>
            <w:tcW w:w="1008" w:type="dxa"/>
          </w:tcPr>
          <w:p>
            <w:pPr>
              <w:pStyle w:val="0"/>
              <w:jc w:val="center"/>
            </w:pPr>
            <w:r>
              <w:rPr>
                <w:sz w:val="24"/>
              </w:rPr>
              <w:t xml:space="preserve">st19.099</w:t>
            </w:r>
          </w:p>
        </w:tc>
        <w:tc>
          <w:tcPr>
            <w:tcW w:w="6576"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w:t>
            </w:r>
          </w:p>
        </w:tc>
        <w:tc>
          <w:tcPr>
            <w:tcW w:w="1224" w:type="dxa"/>
          </w:tcPr>
          <w:p>
            <w:pPr>
              <w:pStyle w:val="0"/>
              <w:jc w:val="center"/>
            </w:pPr>
            <w:r>
              <w:rPr>
                <w:sz w:val="24"/>
              </w:rPr>
              <w:t xml:space="preserve">62,75%</w:t>
            </w:r>
          </w:p>
        </w:tc>
      </w:tr>
      <w:tr>
        <w:tc>
          <w:tcPr>
            <w:tcW w:w="1008" w:type="dxa"/>
          </w:tcPr>
          <w:p>
            <w:pPr>
              <w:pStyle w:val="0"/>
              <w:jc w:val="center"/>
            </w:pPr>
            <w:r>
              <w:rPr>
                <w:sz w:val="24"/>
              </w:rPr>
              <w:t xml:space="preserve">st19.100</w:t>
            </w:r>
          </w:p>
        </w:tc>
        <w:tc>
          <w:tcPr>
            <w:tcW w:w="6576"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w:t>
            </w:r>
          </w:p>
        </w:tc>
        <w:tc>
          <w:tcPr>
            <w:tcW w:w="1224" w:type="dxa"/>
          </w:tcPr>
          <w:p>
            <w:pPr>
              <w:pStyle w:val="0"/>
              <w:jc w:val="center"/>
            </w:pPr>
            <w:r>
              <w:rPr>
                <w:sz w:val="24"/>
              </w:rPr>
              <w:t xml:space="preserve">5,02%</w:t>
            </w:r>
          </w:p>
        </w:tc>
      </w:tr>
      <w:tr>
        <w:tc>
          <w:tcPr>
            <w:tcW w:w="1008" w:type="dxa"/>
          </w:tcPr>
          <w:p>
            <w:pPr>
              <w:pStyle w:val="0"/>
              <w:jc w:val="center"/>
            </w:pPr>
            <w:r>
              <w:rPr>
                <w:sz w:val="24"/>
              </w:rPr>
              <w:t xml:space="preserve">st19.101</w:t>
            </w:r>
          </w:p>
        </w:tc>
        <w:tc>
          <w:tcPr>
            <w:tcW w:w="6576"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w:t>
            </w:r>
          </w:p>
        </w:tc>
        <w:tc>
          <w:tcPr>
            <w:tcW w:w="1224" w:type="dxa"/>
          </w:tcPr>
          <w:p>
            <w:pPr>
              <w:pStyle w:val="0"/>
              <w:jc w:val="center"/>
            </w:pPr>
            <w:r>
              <w:rPr>
                <w:sz w:val="24"/>
              </w:rPr>
              <w:t xml:space="preserve">16,99%</w:t>
            </w:r>
          </w:p>
        </w:tc>
      </w:tr>
      <w:tr>
        <w:tc>
          <w:tcPr>
            <w:tcW w:w="1008" w:type="dxa"/>
          </w:tcPr>
          <w:p>
            <w:pPr>
              <w:pStyle w:val="0"/>
              <w:jc w:val="center"/>
            </w:pPr>
            <w:r>
              <w:rPr>
                <w:sz w:val="24"/>
              </w:rPr>
              <w:t xml:space="preserve">st19.102</w:t>
            </w:r>
          </w:p>
        </w:tc>
        <w:tc>
          <w:tcPr>
            <w:tcW w:w="6576"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w:t>
            </w:r>
          </w:p>
        </w:tc>
        <w:tc>
          <w:tcPr>
            <w:tcW w:w="1224" w:type="dxa"/>
          </w:tcPr>
          <w:p>
            <w:pPr>
              <w:pStyle w:val="0"/>
              <w:jc w:val="center"/>
            </w:pPr>
            <w:r>
              <w:rPr>
                <w:sz w:val="24"/>
              </w:rPr>
              <w:t xml:space="preserve">26,29%</w:t>
            </w:r>
          </w:p>
        </w:tc>
      </w:tr>
      <w:tr>
        <w:tc>
          <w:tcPr>
            <w:tcW w:w="1008" w:type="dxa"/>
          </w:tcPr>
          <w:p>
            <w:pPr>
              <w:pStyle w:val="0"/>
              <w:jc w:val="center"/>
            </w:pPr>
            <w:r>
              <w:rPr>
                <w:sz w:val="24"/>
              </w:rPr>
              <w:t xml:space="preserve">st19.122</w:t>
            </w:r>
          </w:p>
        </w:tc>
        <w:tc>
          <w:tcPr>
            <w:tcW w:w="6576" w:type="dxa"/>
          </w:tcPr>
          <w:p>
            <w:pPr>
              <w:pStyle w:val="0"/>
            </w:pPr>
            <w:r>
              <w:rPr>
                <w:sz w:val="24"/>
              </w:rPr>
              <w:t xml:space="preserve">Посттрансплантационный период после пересадки костного мозга</w:t>
            </w:r>
          </w:p>
        </w:tc>
        <w:tc>
          <w:tcPr>
            <w:tcW w:w="1224" w:type="dxa"/>
          </w:tcPr>
          <w:p>
            <w:pPr>
              <w:pStyle w:val="0"/>
              <w:jc w:val="center"/>
            </w:pPr>
            <w:r>
              <w:rPr>
                <w:sz w:val="24"/>
              </w:rPr>
              <w:t xml:space="preserve">62,44%</w:t>
            </w:r>
          </w:p>
        </w:tc>
      </w:tr>
      <w:tr>
        <w:tc>
          <w:tcPr>
            <w:tcW w:w="1008" w:type="dxa"/>
          </w:tcPr>
          <w:p>
            <w:pPr>
              <w:pStyle w:val="0"/>
              <w:jc w:val="center"/>
            </w:pPr>
            <w:r>
              <w:rPr>
                <w:sz w:val="24"/>
              </w:rPr>
              <w:t xml:space="preserve">st19.123</w:t>
            </w:r>
          </w:p>
        </w:tc>
        <w:tc>
          <w:tcPr>
            <w:tcW w:w="6576" w:type="dxa"/>
          </w:tcPr>
          <w:p>
            <w:pPr>
              <w:pStyle w:val="0"/>
            </w:pPr>
            <w:r>
              <w:rPr>
                <w:sz w:val="24"/>
              </w:rPr>
              <w:t xml:space="preserve">Прочие операции при ЗНО (уровень 1)</w:t>
            </w:r>
          </w:p>
        </w:tc>
        <w:tc>
          <w:tcPr>
            <w:tcW w:w="1224" w:type="dxa"/>
          </w:tcPr>
          <w:p>
            <w:pPr>
              <w:pStyle w:val="0"/>
              <w:jc w:val="center"/>
            </w:pPr>
            <w:r>
              <w:rPr>
                <w:sz w:val="24"/>
              </w:rPr>
              <w:t xml:space="preserve">28,13%</w:t>
            </w:r>
          </w:p>
        </w:tc>
      </w:tr>
      <w:tr>
        <w:tc>
          <w:tcPr>
            <w:tcW w:w="1008" w:type="dxa"/>
          </w:tcPr>
          <w:p>
            <w:pPr>
              <w:pStyle w:val="0"/>
              <w:jc w:val="center"/>
            </w:pPr>
            <w:r>
              <w:rPr>
                <w:sz w:val="24"/>
              </w:rPr>
              <w:t xml:space="preserve">st19.124</w:t>
            </w:r>
          </w:p>
        </w:tc>
        <w:tc>
          <w:tcPr>
            <w:tcW w:w="6576" w:type="dxa"/>
          </w:tcPr>
          <w:p>
            <w:pPr>
              <w:pStyle w:val="0"/>
            </w:pPr>
            <w:r>
              <w:rPr>
                <w:sz w:val="24"/>
              </w:rPr>
              <w:t xml:space="preserve">Прочие операции при ЗНО (уровень 2)</w:t>
            </w:r>
          </w:p>
        </w:tc>
        <w:tc>
          <w:tcPr>
            <w:tcW w:w="1224" w:type="dxa"/>
          </w:tcPr>
          <w:p>
            <w:pPr>
              <w:pStyle w:val="0"/>
              <w:jc w:val="center"/>
            </w:pPr>
            <w:r>
              <w:rPr>
                <w:sz w:val="24"/>
              </w:rPr>
              <w:t xml:space="preserve">39,56%</w:t>
            </w:r>
          </w:p>
        </w:tc>
      </w:tr>
      <w:tr>
        <w:tc>
          <w:tcPr>
            <w:tcW w:w="1008" w:type="dxa"/>
          </w:tcPr>
          <w:p>
            <w:pPr>
              <w:pStyle w:val="0"/>
              <w:jc w:val="center"/>
            </w:pPr>
            <w:r>
              <w:rPr>
                <w:sz w:val="24"/>
              </w:rPr>
              <w:t xml:space="preserve">st19.144</w:t>
            </w:r>
          </w:p>
        </w:tc>
        <w:tc>
          <w:tcPr>
            <w:tcW w:w="657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1224" w:type="dxa"/>
          </w:tcPr>
          <w:p>
            <w:pPr>
              <w:pStyle w:val="0"/>
              <w:jc w:val="center"/>
            </w:pPr>
            <w:r>
              <w:rPr>
                <w:sz w:val="24"/>
              </w:rPr>
              <w:t xml:space="preserve">58,94%</w:t>
            </w:r>
          </w:p>
        </w:tc>
      </w:tr>
      <w:tr>
        <w:tc>
          <w:tcPr>
            <w:tcW w:w="1008" w:type="dxa"/>
          </w:tcPr>
          <w:p>
            <w:pPr>
              <w:pStyle w:val="0"/>
              <w:jc w:val="center"/>
            </w:pPr>
            <w:r>
              <w:rPr>
                <w:sz w:val="24"/>
              </w:rPr>
              <w:t xml:space="preserve">st19.145</w:t>
            </w:r>
          </w:p>
        </w:tc>
        <w:tc>
          <w:tcPr>
            <w:tcW w:w="657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1224" w:type="dxa"/>
          </w:tcPr>
          <w:p>
            <w:pPr>
              <w:pStyle w:val="0"/>
              <w:jc w:val="center"/>
            </w:pPr>
            <w:r>
              <w:rPr>
                <w:sz w:val="24"/>
              </w:rPr>
              <w:t xml:space="preserve">44,62%</w:t>
            </w:r>
          </w:p>
        </w:tc>
      </w:tr>
      <w:tr>
        <w:tc>
          <w:tcPr>
            <w:tcW w:w="1008" w:type="dxa"/>
          </w:tcPr>
          <w:p>
            <w:pPr>
              <w:pStyle w:val="0"/>
              <w:jc w:val="center"/>
            </w:pPr>
            <w:r>
              <w:rPr>
                <w:sz w:val="24"/>
              </w:rPr>
              <w:t xml:space="preserve">st19.146</w:t>
            </w:r>
          </w:p>
        </w:tc>
        <w:tc>
          <w:tcPr>
            <w:tcW w:w="657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1224" w:type="dxa"/>
          </w:tcPr>
          <w:p>
            <w:pPr>
              <w:pStyle w:val="0"/>
              <w:jc w:val="center"/>
            </w:pPr>
            <w:r>
              <w:rPr>
                <w:sz w:val="24"/>
              </w:rPr>
              <w:t xml:space="preserve">39,95%</w:t>
            </w:r>
          </w:p>
        </w:tc>
      </w:tr>
      <w:tr>
        <w:tc>
          <w:tcPr>
            <w:tcW w:w="1008" w:type="dxa"/>
          </w:tcPr>
          <w:p>
            <w:pPr>
              <w:pStyle w:val="0"/>
              <w:jc w:val="center"/>
            </w:pPr>
            <w:r>
              <w:rPr>
                <w:sz w:val="24"/>
              </w:rPr>
              <w:t xml:space="preserve">st19.147</w:t>
            </w:r>
          </w:p>
        </w:tc>
        <w:tc>
          <w:tcPr>
            <w:tcW w:w="657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1224" w:type="dxa"/>
          </w:tcPr>
          <w:p>
            <w:pPr>
              <w:pStyle w:val="0"/>
              <w:jc w:val="center"/>
            </w:pPr>
            <w:r>
              <w:rPr>
                <w:sz w:val="24"/>
              </w:rPr>
              <w:t xml:space="preserve">20,78%</w:t>
            </w:r>
          </w:p>
        </w:tc>
      </w:tr>
      <w:tr>
        <w:tc>
          <w:tcPr>
            <w:tcW w:w="1008" w:type="dxa"/>
          </w:tcPr>
          <w:p>
            <w:pPr>
              <w:pStyle w:val="0"/>
              <w:jc w:val="center"/>
            </w:pPr>
            <w:r>
              <w:rPr>
                <w:sz w:val="24"/>
              </w:rPr>
              <w:t xml:space="preserve">st19.148</w:t>
            </w:r>
          </w:p>
        </w:tc>
        <w:tc>
          <w:tcPr>
            <w:tcW w:w="657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1224" w:type="dxa"/>
          </w:tcPr>
          <w:p>
            <w:pPr>
              <w:pStyle w:val="0"/>
              <w:jc w:val="center"/>
            </w:pPr>
            <w:r>
              <w:rPr>
                <w:sz w:val="24"/>
              </w:rPr>
              <w:t xml:space="preserve">29,77%</w:t>
            </w:r>
          </w:p>
        </w:tc>
      </w:tr>
      <w:tr>
        <w:tc>
          <w:tcPr>
            <w:tcW w:w="1008" w:type="dxa"/>
          </w:tcPr>
          <w:p>
            <w:pPr>
              <w:pStyle w:val="0"/>
              <w:jc w:val="center"/>
            </w:pPr>
            <w:r>
              <w:rPr>
                <w:sz w:val="24"/>
              </w:rPr>
              <w:t xml:space="preserve">st19.149</w:t>
            </w:r>
          </w:p>
        </w:tc>
        <w:tc>
          <w:tcPr>
            <w:tcW w:w="657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1224" w:type="dxa"/>
          </w:tcPr>
          <w:p>
            <w:pPr>
              <w:pStyle w:val="0"/>
              <w:jc w:val="center"/>
            </w:pPr>
            <w:r>
              <w:rPr>
                <w:sz w:val="24"/>
              </w:rPr>
              <w:t xml:space="preserve">10,42%</w:t>
            </w:r>
          </w:p>
        </w:tc>
      </w:tr>
      <w:tr>
        <w:tc>
          <w:tcPr>
            <w:tcW w:w="1008" w:type="dxa"/>
          </w:tcPr>
          <w:p>
            <w:pPr>
              <w:pStyle w:val="0"/>
              <w:jc w:val="center"/>
            </w:pPr>
            <w:r>
              <w:rPr>
                <w:sz w:val="24"/>
              </w:rPr>
              <w:t xml:space="preserve">st19.150</w:t>
            </w:r>
          </w:p>
        </w:tc>
        <w:tc>
          <w:tcPr>
            <w:tcW w:w="657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1224" w:type="dxa"/>
          </w:tcPr>
          <w:p>
            <w:pPr>
              <w:pStyle w:val="0"/>
              <w:jc w:val="center"/>
            </w:pPr>
            <w:r>
              <w:rPr>
                <w:sz w:val="24"/>
              </w:rPr>
              <w:t xml:space="preserve">18,31%</w:t>
            </w:r>
          </w:p>
        </w:tc>
      </w:tr>
      <w:tr>
        <w:tc>
          <w:tcPr>
            <w:tcW w:w="1008" w:type="dxa"/>
          </w:tcPr>
          <w:p>
            <w:pPr>
              <w:pStyle w:val="0"/>
              <w:jc w:val="center"/>
            </w:pPr>
            <w:r>
              <w:rPr>
                <w:sz w:val="24"/>
              </w:rPr>
              <w:t xml:space="preserve">st19.151</w:t>
            </w:r>
          </w:p>
        </w:tc>
        <w:tc>
          <w:tcPr>
            <w:tcW w:w="657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1224" w:type="dxa"/>
          </w:tcPr>
          <w:p>
            <w:pPr>
              <w:pStyle w:val="0"/>
              <w:jc w:val="center"/>
            </w:pPr>
            <w:r>
              <w:rPr>
                <w:sz w:val="24"/>
              </w:rPr>
              <w:t xml:space="preserve">7,76%</w:t>
            </w:r>
          </w:p>
        </w:tc>
      </w:tr>
      <w:tr>
        <w:tc>
          <w:tcPr>
            <w:tcW w:w="1008" w:type="dxa"/>
          </w:tcPr>
          <w:p>
            <w:pPr>
              <w:pStyle w:val="0"/>
              <w:jc w:val="center"/>
            </w:pPr>
            <w:r>
              <w:rPr>
                <w:sz w:val="24"/>
              </w:rPr>
              <w:t xml:space="preserve">st19.152</w:t>
            </w:r>
          </w:p>
        </w:tc>
        <w:tc>
          <w:tcPr>
            <w:tcW w:w="657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1224" w:type="dxa"/>
          </w:tcPr>
          <w:p>
            <w:pPr>
              <w:pStyle w:val="0"/>
              <w:jc w:val="center"/>
            </w:pPr>
            <w:r>
              <w:rPr>
                <w:sz w:val="24"/>
              </w:rPr>
              <w:t xml:space="preserve">6,02%</w:t>
            </w:r>
          </w:p>
        </w:tc>
      </w:tr>
      <w:tr>
        <w:tc>
          <w:tcPr>
            <w:tcW w:w="1008" w:type="dxa"/>
          </w:tcPr>
          <w:p>
            <w:pPr>
              <w:pStyle w:val="0"/>
              <w:jc w:val="center"/>
            </w:pPr>
            <w:r>
              <w:rPr>
                <w:sz w:val="24"/>
              </w:rPr>
              <w:t xml:space="preserve">st19.153</w:t>
            </w:r>
          </w:p>
        </w:tc>
        <w:tc>
          <w:tcPr>
            <w:tcW w:w="657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1224" w:type="dxa"/>
          </w:tcPr>
          <w:p>
            <w:pPr>
              <w:pStyle w:val="0"/>
              <w:jc w:val="center"/>
            </w:pPr>
            <w:r>
              <w:rPr>
                <w:sz w:val="24"/>
              </w:rPr>
              <w:t xml:space="preserve">7,08%</w:t>
            </w:r>
          </w:p>
        </w:tc>
      </w:tr>
      <w:tr>
        <w:tc>
          <w:tcPr>
            <w:tcW w:w="1008" w:type="dxa"/>
          </w:tcPr>
          <w:p>
            <w:pPr>
              <w:pStyle w:val="0"/>
              <w:jc w:val="center"/>
            </w:pPr>
            <w:r>
              <w:rPr>
                <w:sz w:val="24"/>
              </w:rPr>
              <w:t xml:space="preserve">st19.154</w:t>
            </w:r>
          </w:p>
        </w:tc>
        <w:tc>
          <w:tcPr>
            <w:tcW w:w="657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1224" w:type="dxa"/>
          </w:tcPr>
          <w:p>
            <w:pPr>
              <w:pStyle w:val="0"/>
              <w:jc w:val="center"/>
            </w:pPr>
            <w:r>
              <w:rPr>
                <w:sz w:val="24"/>
              </w:rPr>
              <w:t xml:space="preserve">3,54%</w:t>
            </w:r>
          </w:p>
        </w:tc>
      </w:tr>
      <w:tr>
        <w:tc>
          <w:tcPr>
            <w:tcW w:w="1008" w:type="dxa"/>
          </w:tcPr>
          <w:p>
            <w:pPr>
              <w:pStyle w:val="0"/>
              <w:jc w:val="center"/>
            </w:pPr>
            <w:r>
              <w:rPr>
                <w:sz w:val="24"/>
              </w:rPr>
              <w:t xml:space="preserve">st19.155</w:t>
            </w:r>
          </w:p>
        </w:tc>
        <w:tc>
          <w:tcPr>
            <w:tcW w:w="657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1224" w:type="dxa"/>
          </w:tcPr>
          <w:p>
            <w:pPr>
              <w:pStyle w:val="0"/>
              <w:jc w:val="center"/>
            </w:pPr>
            <w:r>
              <w:rPr>
                <w:sz w:val="24"/>
              </w:rPr>
              <w:t xml:space="preserve">3,10%</w:t>
            </w:r>
          </w:p>
        </w:tc>
      </w:tr>
      <w:tr>
        <w:tc>
          <w:tcPr>
            <w:tcW w:w="1008" w:type="dxa"/>
          </w:tcPr>
          <w:p>
            <w:pPr>
              <w:pStyle w:val="0"/>
              <w:jc w:val="center"/>
            </w:pPr>
            <w:r>
              <w:rPr>
                <w:sz w:val="24"/>
              </w:rPr>
              <w:t xml:space="preserve">st19.156</w:t>
            </w:r>
          </w:p>
        </w:tc>
        <w:tc>
          <w:tcPr>
            <w:tcW w:w="657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1224" w:type="dxa"/>
          </w:tcPr>
          <w:p>
            <w:pPr>
              <w:pStyle w:val="0"/>
              <w:jc w:val="center"/>
            </w:pPr>
            <w:r>
              <w:rPr>
                <w:sz w:val="24"/>
              </w:rPr>
              <w:t xml:space="preserve">2,80%</w:t>
            </w:r>
          </w:p>
        </w:tc>
      </w:tr>
      <w:tr>
        <w:tc>
          <w:tcPr>
            <w:tcW w:w="1008" w:type="dxa"/>
          </w:tcPr>
          <w:p>
            <w:pPr>
              <w:pStyle w:val="0"/>
              <w:jc w:val="center"/>
            </w:pPr>
            <w:r>
              <w:rPr>
                <w:sz w:val="24"/>
              </w:rPr>
              <w:t xml:space="preserve">st19.157</w:t>
            </w:r>
          </w:p>
        </w:tc>
        <w:tc>
          <w:tcPr>
            <w:tcW w:w="657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1224" w:type="dxa"/>
          </w:tcPr>
          <w:p>
            <w:pPr>
              <w:pStyle w:val="0"/>
              <w:jc w:val="center"/>
            </w:pPr>
            <w:r>
              <w:rPr>
                <w:sz w:val="24"/>
              </w:rPr>
              <w:t xml:space="preserve">2,24%</w:t>
            </w:r>
          </w:p>
        </w:tc>
      </w:tr>
      <w:tr>
        <w:tc>
          <w:tcPr>
            <w:tcW w:w="1008" w:type="dxa"/>
          </w:tcPr>
          <w:p>
            <w:pPr>
              <w:pStyle w:val="0"/>
              <w:jc w:val="center"/>
            </w:pPr>
            <w:r>
              <w:rPr>
                <w:sz w:val="24"/>
              </w:rPr>
              <w:t xml:space="preserve">st19.158</w:t>
            </w:r>
          </w:p>
        </w:tc>
        <w:tc>
          <w:tcPr>
            <w:tcW w:w="657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1224" w:type="dxa"/>
          </w:tcPr>
          <w:p>
            <w:pPr>
              <w:pStyle w:val="0"/>
              <w:jc w:val="center"/>
            </w:pPr>
            <w:r>
              <w:rPr>
                <w:sz w:val="24"/>
              </w:rPr>
              <w:t xml:space="preserve">1,88%</w:t>
            </w:r>
          </w:p>
        </w:tc>
      </w:tr>
      <w:tr>
        <w:tc>
          <w:tcPr>
            <w:tcW w:w="1008" w:type="dxa"/>
          </w:tcPr>
          <w:p>
            <w:pPr>
              <w:pStyle w:val="0"/>
              <w:jc w:val="center"/>
            </w:pPr>
            <w:r>
              <w:rPr>
                <w:sz w:val="24"/>
              </w:rPr>
              <w:t xml:space="preserve">st19.159</w:t>
            </w:r>
          </w:p>
        </w:tc>
        <w:tc>
          <w:tcPr>
            <w:tcW w:w="657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1224" w:type="dxa"/>
          </w:tcPr>
          <w:p>
            <w:pPr>
              <w:pStyle w:val="0"/>
              <w:jc w:val="center"/>
            </w:pPr>
            <w:r>
              <w:rPr>
                <w:sz w:val="24"/>
              </w:rPr>
              <w:t xml:space="preserve">1,62%</w:t>
            </w:r>
          </w:p>
        </w:tc>
      </w:tr>
      <w:tr>
        <w:tc>
          <w:tcPr>
            <w:tcW w:w="1008" w:type="dxa"/>
          </w:tcPr>
          <w:p>
            <w:pPr>
              <w:pStyle w:val="0"/>
              <w:jc w:val="center"/>
            </w:pPr>
            <w:r>
              <w:rPr>
                <w:sz w:val="24"/>
              </w:rPr>
              <w:t xml:space="preserve">st19.160</w:t>
            </w:r>
          </w:p>
        </w:tc>
        <w:tc>
          <w:tcPr>
            <w:tcW w:w="657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1224" w:type="dxa"/>
          </w:tcPr>
          <w:p>
            <w:pPr>
              <w:pStyle w:val="0"/>
              <w:jc w:val="center"/>
            </w:pPr>
            <w:r>
              <w:rPr>
                <w:sz w:val="24"/>
              </w:rPr>
              <w:t xml:space="preserve">1,37%</w:t>
            </w:r>
          </w:p>
        </w:tc>
      </w:tr>
      <w:tr>
        <w:tc>
          <w:tcPr>
            <w:tcW w:w="1008" w:type="dxa"/>
          </w:tcPr>
          <w:p>
            <w:pPr>
              <w:pStyle w:val="0"/>
              <w:jc w:val="center"/>
            </w:pPr>
            <w:r>
              <w:rPr>
                <w:sz w:val="24"/>
              </w:rPr>
              <w:t xml:space="preserve">st19.161</w:t>
            </w:r>
          </w:p>
        </w:tc>
        <w:tc>
          <w:tcPr>
            <w:tcW w:w="657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1224" w:type="dxa"/>
          </w:tcPr>
          <w:p>
            <w:pPr>
              <w:pStyle w:val="0"/>
              <w:jc w:val="center"/>
            </w:pPr>
            <w:r>
              <w:rPr>
                <w:sz w:val="24"/>
              </w:rPr>
              <w:t xml:space="preserve">1,10%</w:t>
            </w:r>
          </w:p>
        </w:tc>
      </w:tr>
      <w:tr>
        <w:tc>
          <w:tcPr>
            <w:tcW w:w="1008" w:type="dxa"/>
          </w:tcPr>
          <w:p>
            <w:pPr>
              <w:pStyle w:val="0"/>
              <w:jc w:val="center"/>
            </w:pPr>
            <w:r>
              <w:rPr>
                <w:sz w:val="24"/>
              </w:rPr>
              <w:t xml:space="preserve">st19.162</w:t>
            </w:r>
          </w:p>
        </w:tc>
        <w:tc>
          <w:tcPr>
            <w:tcW w:w="6576"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1224" w:type="dxa"/>
          </w:tcPr>
          <w:p>
            <w:pPr>
              <w:pStyle w:val="0"/>
              <w:jc w:val="center"/>
            </w:pPr>
            <w:r>
              <w:rPr>
                <w:sz w:val="24"/>
              </w:rPr>
              <w:t xml:space="preserve">0,61%</w:t>
            </w:r>
          </w:p>
        </w:tc>
      </w:tr>
      <w:tr>
        <w:tc>
          <w:tcPr>
            <w:tcW w:w="1008" w:type="dxa"/>
          </w:tcPr>
          <w:p>
            <w:pPr>
              <w:pStyle w:val="0"/>
              <w:jc w:val="center"/>
            </w:pPr>
            <w:r>
              <w:rPr>
                <w:sz w:val="24"/>
              </w:rPr>
              <w:t xml:space="preserve">st20.010</w:t>
            </w:r>
          </w:p>
        </w:tc>
        <w:tc>
          <w:tcPr>
            <w:tcW w:w="6576" w:type="dxa"/>
          </w:tcPr>
          <w:p>
            <w:pPr>
              <w:pStyle w:val="0"/>
            </w:pPr>
            <w:r>
              <w:rPr>
                <w:sz w:val="24"/>
              </w:rPr>
              <w:t xml:space="preserve">Замена речевого процессора</w:t>
            </w:r>
          </w:p>
        </w:tc>
        <w:tc>
          <w:tcPr>
            <w:tcW w:w="1224" w:type="dxa"/>
          </w:tcPr>
          <w:p>
            <w:pPr>
              <w:pStyle w:val="0"/>
              <w:jc w:val="center"/>
            </w:pPr>
            <w:r>
              <w:rPr>
                <w:sz w:val="24"/>
              </w:rPr>
              <w:t xml:space="preserve">0,74%</w:t>
            </w:r>
          </w:p>
        </w:tc>
      </w:tr>
      <w:tr>
        <w:tc>
          <w:tcPr>
            <w:tcW w:w="1008" w:type="dxa"/>
          </w:tcPr>
          <w:p>
            <w:pPr>
              <w:pStyle w:val="0"/>
              <w:jc w:val="center"/>
            </w:pPr>
            <w:r>
              <w:rPr>
                <w:sz w:val="24"/>
              </w:rPr>
              <w:t xml:space="preserve">st21.009</w:t>
            </w:r>
          </w:p>
        </w:tc>
        <w:tc>
          <w:tcPr>
            <w:tcW w:w="6576" w:type="dxa"/>
          </w:tcPr>
          <w:p>
            <w:pPr>
              <w:pStyle w:val="0"/>
            </w:pPr>
            <w:r>
              <w:rPr>
                <w:sz w:val="24"/>
              </w:rPr>
              <w:t xml:space="preserve">Операции на органе зрения (факоэмульсификация с имплантацией ИОЛ)</w:t>
            </w:r>
          </w:p>
        </w:tc>
        <w:tc>
          <w:tcPr>
            <w:tcW w:w="1224" w:type="dxa"/>
          </w:tcPr>
          <w:p>
            <w:pPr>
              <w:pStyle w:val="0"/>
              <w:jc w:val="center"/>
            </w:pPr>
            <w:r>
              <w:rPr>
                <w:sz w:val="24"/>
              </w:rPr>
              <w:t xml:space="preserve">14,38%</w:t>
            </w:r>
          </w:p>
        </w:tc>
      </w:tr>
      <w:tr>
        <w:tc>
          <w:tcPr>
            <w:tcW w:w="1008" w:type="dxa"/>
          </w:tcPr>
          <w:p>
            <w:pPr>
              <w:pStyle w:val="0"/>
              <w:jc w:val="center"/>
            </w:pPr>
            <w:r>
              <w:rPr>
                <w:sz w:val="24"/>
              </w:rPr>
              <w:t xml:space="preserve">st30.016</w:t>
            </w:r>
          </w:p>
        </w:tc>
        <w:tc>
          <w:tcPr>
            <w:tcW w:w="6576" w:type="dxa"/>
          </w:tcPr>
          <w:p>
            <w:pPr>
              <w:pStyle w:val="0"/>
            </w:pPr>
            <w:r>
              <w:rPr>
                <w:sz w:val="24"/>
              </w:rPr>
              <w:t xml:space="preserve">Операции на почке и мочевыделительной системе, взрослые (уровень 7)</w:t>
            </w:r>
          </w:p>
        </w:tc>
        <w:tc>
          <w:tcPr>
            <w:tcW w:w="1224" w:type="dxa"/>
          </w:tcPr>
          <w:p>
            <w:pPr>
              <w:pStyle w:val="0"/>
              <w:jc w:val="center"/>
            </w:pPr>
            <w:r>
              <w:rPr>
                <w:sz w:val="24"/>
              </w:rPr>
              <w:t xml:space="preserve">20,13%</w:t>
            </w:r>
          </w:p>
        </w:tc>
      </w:tr>
      <w:tr>
        <w:tc>
          <w:tcPr>
            <w:tcW w:w="1008" w:type="dxa"/>
          </w:tcPr>
          <w:p>
            <w:pPr>
              <w:pStyle w:val="0"/>
              <w:jc w:val="center"/>
            </w:pPr>
            <w:r>
              <w:rPr>
                <w:sz w:val="24"/>
              </w:rPr>
              <w:t xml:space="preserve">st32.020</w:t>
            </w:r>
          </w:p>
        </w:tc>
        <w:tc>
          <w:tcPr>
            <w:tcW w:w="6576" w:type="dxa"/>
          </w:tcPr>
          <w:p>
            <w:pPr>
              <w:pStyle w:val="0"/>
            </w:pPr>
            <w:r>
              <w:rPr>
                <w:sz w:val="24"/>
              </w:rPr>
              <w:t xml:space="preserve">Другие операции на органах брюшной полости (уровень 4)</w:t>
            </w:r>
          </w:p>
        </w:tc>
        <w:tc>
          <w:tcPr>
            <w:tcW w:w="1224" w:type="dxa"/>
          </w:tcPr>
          <w:p>
            <w:pPr>
              <w:pStyle w:val="0"/>
              <w:jc w:val="center"/>
            </w:pPr>
            <w:r>
              <w:rPr>
                <w:sz w:val="24"/>
              </w:rPr>
              <w:t xml:space="preserve">34,65%</w:t>
            </w:r>
          </w:p>
        </w:tc>
      </w:tr>
      <w:tr>
        <w:tc>
          <w:tcPr>
            <w:tcW w:w="1008" w:type="dxa"/>
          </w:tcPr>
          <w:p>
            <w:pPr>
              <w:pStyle w:val="0"/>
              <w:jc w:val="center"/>
            </w:pPr>
            <w:r>
              <w:rPr>
                <w:sz w:val="24"/>
              </w:rPr>
              <w:t xml:space="preserve">st32.021</w:t>
            </w:r>
          </w:p>
        </w:tc>
        <w:tc>
          <w:tcPr>
            <w:tcW w:w="6576" w:type="dxa"/>
          </w:tcPr>
          <w:p>
            <w:pPr>
              <w:pStyle w:val="0"/>
            </w:pPr>
            <w:r>
              <w:rPr>
                <w:sz w:val="24"/>
              </w:rPr>
              <w:t xml:space="preserve">Другие операции на органах брюшной полости (уровень 5)</w:t>
            </w:r>
          </w:p>
        </w:tc>
        <w:tc>
          <w:tcPr>
            <w:tcW w:w="1224" w:type="dxa"/>
          </w:tcPr>
          <w:p>
            <w:pPr>
              <w:pStyle w:val="0"/>
              <w:jc w:val="center"/>
            </w:pPr>
            <w:r>
              <w:rPr>
                <w:sz w:val="24"/>
              </w:rPr>
              <w:t xml:space="preserve">38,58%</w:t>
            </w:r>
          </w:p>
        </w:tc>
      </w:tr>
      <w:tr>
        <w:tc>
          <w:tcPr>
            <w:tcW w:w="1008" w:type="dxa"/>
          </w:tcPr>
          <w:p>
            <w:pPr>
              <w:pStyle w:val="0"/>
              <w:jc w:val="center"/>
            </w:pPr>
            <w:r>
              <w:rPr>
                <w:sz w:val="24"/>
              </w:rPr>
              <w:t xml:space="preserve">st36.011</w:t>
            </w:r>
          </w:p>
        </w:tc>
        <w:tc>
          <w:tcPr>
            <w:tcW w:w="6576" w:type="dxa"/>
          </w:tcPr>
          <w:p>
            <w:pPr>
              <w:pStyle w:val="0"/>
            </w:pPr>
            <w:r>
              <w:rPr>
                <w:sz w:val="24"/>
              </w:rPr>
              <w:t xml:space="preserve">Экстракорпоральная мембранная оксигенация</w:t>
            </w:r>
          </w:p>
        </w:tc>
        <w:tc>
          <w:tcPr>
            <w:tcW w:w="1224" w:type="dxa"/>
          </w:tcPr>
          <w:p>
            <w:pPr>
              <w:pStyle w:val="0"/>
              <w:jc w:val="center"/>
            </w:pPr>
            <w:r>
              <w:rPr>
                <w:sz w:val="24"/>
              </w:rPr>
              <w:t xml:space="preserve">27,22%</w:t>
            </w:r>
          </w:p>
        </w:tc>
      </w:tr>
      <w:tr>
        <w:tc>
          <w:tcPr>
            <w:tcW w:w="1008" w:type="dxa"/>
          </w:tcPr>
          <w:p>
            <w:pPr>
              <w:pStyle w:val="0"/>
              <w:jc w:val="center"/>
            </w:pPr>
            <w:r>
              <w:rPr>
                <w:sz w:val="24"/>
              </w:rPr>
              <w:t xml:space="preserve">st36.013</w:t>
            </w:r>
          </w:p>
        </w:tc>
        <w:tc>
          <w:tcPr>
            <w:tcW w:w="6576" w:type="dxa"/>
          </w:tcPr>
          <w:p>
            <w:pPr>
              <w:pStyle w:val="0"/>
            </w:pPr>
            <w:r>
              <w:rPr>
                <w:sz w:val="24"/>
              </w:rPr>
              <w:t xml:space="preserve">Проведение антимикробной терапии инфекций, вызванных полирезистентными микроорганизмами (уровень 1)</w:t>
            </w:r>
          </w:p>
        </w:tc>
        <w:tc>
          <w:tcPr>
            <w:tcW w:w="1224" w:type="dxa"/>
          </w:tcPr>
          <w:p>
            <w:pPr>
              <w:pStyle w:val="0"/>
              <w:jc w:val="center"/>
            </w:pPr>
            <w:r>
              <w:rPr>
                <w:sz w:val="24"/>
              </w:rPr>
              <w:t xml:space="preserve">0,00%</w:t>
            </w:r>
          </w:p>
        </w:tc>
      </w:tr>
      <w:tr>
        <w:tc>
          <w:tcPr>
            <w:tcW w:w="1008" w:type="dxa"/>
          </w:tcPr>
          <w:p>
            <w:pPr>
              <w:pStyle w:val="0"/>
              <w:jc w:val="center"/>
            </w:pPr>
            <w:r>
              <w:rPr>
                <w:sz w:val="24"/>
              </w:rPr>
              <w:t xml:space="preserve">st36.014</w:t>
            </w:r>
          </w:p>
        </w:tc>
        <w:tc>
          <w:tcPr>
            <w:tcW w:w="6576" w:type="dxa"/>
          </w:tcPr>
          <w:p>
            <w:pPr>
              <w:pStyle w:val="0"/>
            </w:pPr>
            <w:r>
              <w:rPr>
                <w:sz w:val="24"/>
              </w:rPr>
              <w:t xml:space="preserve">Проведение антимикробной терапии инфекций, вызванных полирезистентными микроорганизмами (уровень 2)</w:t>
            </w:r>
          </w:p>
        </w:tc>
        <w:tc>
          <w:tcPr>
            <w:tcW w:w="1224" w:type="dxa"/>
          </w:tcPr>
          <w:p>
            <w:pPr>
              <w:pStyle w:val="0"/>
              <w:jc w:val="center"/>
            </w:pPr>
            <w:r>
              <w:rPr>
                <w:sz w:val="24"/>
              </w:rPr>
              <w:t xml:space="preserve">0,00%</w:t>
            </w:r>
          </w:p>
        </w:tc>
      </w:tr>
      <w:tr>
        <w:tc>
          <w:tcPr>
            <w:tcW w:w="1008" w:type="dxa"/>
          </w:tcPr>
          <w:p>
            <w:pPr>
              <w:pStyle w:val="0"/>
              <w:jc w:val="center"/>
            </w:pPr>
            <w:r>
              <w:rPr>
                <w:sz w:val="24"/>
              </w:rPr>
              <w:t xml:space="preserve">st36.015</w:t>
            </w:r>
          </w:p>
        </w:tc>
        <w:tc>
          <w:tcPr>
            <w:tcW w:w="6576" w:type="dxa"/>
          </w:tcPr>
          <w:p>
            <w:pPr>
              <w:pStyle w:val="0"/>
            </w:pPr>
            <w:r>
              <w:rPr>
                <w:sz w:val="24"/>
              </w:rPr>
              <w:t xml:space="preserve">Проведение антимикробной терапии инфекций, вызванных полирезистентными микроорганизмами (уровень 3)</w:t>
            </w:r>
          </w:p>
        </w:tc>
        <w:tc>
          <w:tcPr>
            <w:tcW w:w="1224" w:type="dxa"/>
          </w:tcPr>
          <w:p>
            <w:pPr>
              <w:pStyle w:val="0"/>
              <w:jc w:val="center"/>
            </w:pPr>
            <w:r>
              <w:rPr>
                <w:sz w:val="24"/>
              </w:rPr>
              <w:t xml:space="preserve">0,00%</w:t>
            </w:r>
          </w:p>
        </w:tc>
      </w:tr>
      <w:tr>
        <w:tc>
          <w:tcPr>
            <w:tcW w:w="1008" w:type="dxa"/>
          </w:tcPr>
          <w:p>
            <w:pPr>
              <w:pStyle w:val="0"/>
              <w:jc w:val="center"/>
            </w:pPr>
            <w:r>
              <w:rPr>
                <w:sz w:val="24"/>
              </w:rPr>
              <w:t xml:space="preserve">st36.024</w:t>
            </w:r>
          </w:p>
        </w:tc>
        <w:tc>
          <w:tcPr>
            <w:tcW w:w="6576" w:type="dxa"/>
          </w:tcPr>
          <w:p>
            <w:pPr>
              <w:pStyle w:val="0"/>
            </w:pPr>
            <w:r>
              <w:rPr>
                <w:sz w:val="24"/>
              </w:rPr>
              <w:t xml:space="preserve">Радиойодтерапия</w:t>
            </w:r>
          </w:p>
        </w:tc>
        <w:tc>
          <w:tcPr>
            <w:tcW w:w="1224" w:type="dxa"/>
          </w:tcPr>
          <w:p>
            <w:pPr>
              <w:pStyle w:val="0"/>
              <w:jc w:val="center"/>
            </w:pPr>
            <w:r>
              <w:rPr>
                <w:sz w:val="24"/>
              </w:rPr>
              <w:t xml:space="preserve">70,66%</w:t>
            </w:r>
          </w:p>
        </w:tc>
      </w:tr>
      <w:tr>
        <w:tc>
          <w:tcPr>
            <w:tcW w:w="1008" w:type="dxa"/>
          </w:tcPr>
          <w:p>
            <w:pPr>
              <w:pStyle w:val="0"/>
              <w:jc w:val="center"/>
            </w:pPr>
            <w:r>
              <w:rPr>
                <w:sz w:val="24"/>
              </w:rPr>
              <w:t xml:space="preserve">st36.025</w:t>
            </w:r>
          </w:p>
        </w:tc>
        <w:tc>
          <w:tcPr>
            <w:tcW w:w="6576" w:type="dxa"/>
          </w:tcPr>
          <w:p>
            <w:pPr>
              <w:pStyle w:val="0"/>
            </w:pPr>
            <w:r>
              <w:rPr>
                <w:sz w:val="24"/>
              </w:rPr>
              <w:t xml:space="preserve">Проведение иммунизации против респираторно-синцитиальной вирусной инфекции (уровень 1)</w:t>
            </w:r>
          </w:p>
        </w:tc>
        <w:tc>
          <w:tcPr>
            <w:tcW w:w="1224" w:type="dxa"/>
          </w:tcPr>
          <w:p>
            <w:pPr>
              <w:pStyle w:val="0"/>
              <w:jc w:val="center"/>
            </w:pPr>
            <w:r>
              <w:rPr>
                <w:sz w:val="24"/>
              </w:rPr>
              <w:t xml:space="preserve">5,85%</w:t>
            </w:r>
          </w:p>
        </w:tc>
      </w:tr>
      <w:tr>
        <w:tc>
          <w:tcPr>
            <w:tcW w:w="1008" w:type="dxa"/>
          </w:tcPr>
          <w:p>
            <w:pPr>
              <w:pStyle w:val="0"/>
              <w:jc w:val="center"/>
            </w:pPr>
            <w:r>
              <w:rPr>
                <w:sz w:val="24"/>
              </w:rPr>
              <w:t xml:space="preserve">st36.026</w:t>
            </w:r>
          </w:p>
        </w:tc>
        <w:tc>
          <w:tcPr>
            <w:tcW w:w="6576" w:type="dxa"/>
          </w:tcPr>
          <w:p>
            <w:pPr>
              <w:pStyle w:val="0"/>
            </w:pPr>
            <w:r>
              <w:rPr>
                <w:sz w:val="24"/>
              </w:rPr>
              <w:t xml:space="preserve">Проведение иммунизации против респираторно-синцитиальной вирусной инфекции (уровень 2)</w:t>
            </w:r>
          </w:p>
        </w:tc>
        <w:tc>
          <w:tcPr>
            <w:tcW w:w="1224" w:type="dxa"/>
          </w:tcPr>
          <w:p>
            <w:pPr>
              <w:pStyle w:val="0"/>
              <w:jc w:val="center"/>
            </w:pPr>
            <w:r>
              <w:rPr>
                <w:sz w:val="24"/>
              </w:rPr>
              <w:t xml:space="preserve">4,58%</w:t>
            </w:r>
          </w:p>
        </w:tc>
      </w:tr>
      <w:tr>
        <w:tc>
          <w:tcPr>
            <w:tcW w:w="1008" w:type="dxa"/>
          </w:tcPr>
          <w:p>
            <w:pPr>
              <w:pStyle w:val="0"/>
              <w:jc w:val="center"/>
            </w:pPr>
            <w:r>
              <w:rPr>
                <w:sz w:val="24"/>
              </w:rPr>
              <w:t xml:space="preserve">st36.027</w:t>
            </w:r>
          </w:p>
        </w:tc>
        <w:tc>
          <w:tcPr>
            <w:tcW w:w="6576" w:type="dxa"/>
          </w:tcPr>
          <w:p>
            <w:pPr>
              <w:pStyle w:val="0"/>
            </w:pPr>
            <w:r>
              <w:rPr>
                <w:sz w:val="24"/>
              </w:rPr>
              <w:t xml:space="preserve">Лечение с применением генно-инженерных биологических препаратов и селективных иммунодепрессантов (инициация и</w:t>
            </w:r>
          </w:p>
        </w:tc>
        <w:tc>
          <w:tcPr>
            <w:tcW w:w="1224" w:type="dxa"/>
          </w:tcPr>
          <w:p>
            <w:pPr>
              <w:pStyle w:val="0"/>
              <w:jc w:val="center"/>
            </w:pPr>
            <w:r>
              <w:rPr>
                <w:sz w:val="24"/>
              </w:rPr>
              <w:t xml:space="preserve">34,50%</w:t>
            </w:r>
          </w:p>
        </w:tc>
      </w:tr>
      <w:tr>
        <w:tc>
          <w:tcPr>
            <w:tcW w:w="1008" w:type="dxa"/>
          </w:tcPr>
          <w:p>
            <w:pPr>
              <w:pStyle w:val="0"/>
              <w:jc w:val="center"/>
            </w:pPr>
            <w:r>
              <w:rPr>
                <w:sz w:val="24"/>
              </w:rPr>
              <w:t xml:space="preserve">st36.028</w:t>
            </w:r>
          </w:p>
        </w:tc>
        <w:tc>
          <w:tcPr>
            <w:tcW w:w="657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w:t>
            </w:r>
          </w:p>
        </w:tc>
        <w:tc>
          <w:tcPr>
            <w:tcW w:w="1224" w:type="dxa"/>
          </w:tcPr>
          <w:p>
            <w:pPr>
              <w:pStyle w:val="0"/>
              <w:jc w:val="center"/>
            </w:pPr>
            <w:r>
              <w:rPr>
                <w:sz w:val="24"/>
              </w:rPr>
              <w:t xml:space="preserve">54,58%</w:t>
            </w:r>
          </w:p>
        </w:tc>
      </w:tr>
      <w:tr>
        <w:tc>
          <w:tcPr>
            <w:tcW w:w="1008" w:type="dxa"/>
          </w:tcPr>
          <w:p>
            <w:pPr>
              <w:pStyle w:val="0"/>
              <w:jc w:val="center"/>
            </w:pPr>
            <w:r>
              <w:rPr>
                <w:sz w:val="24"/>
              </w:rPr>
              <w:t xml:space="preserve">st36.029</w:t>
            </w:r>
          </w:p>
        </w:tc>
        <w:tc>
          <w:tcPr>
            <w:tcW w:w="657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2)</w:t>
            </w:r>
          </w:p>
        </w:tc>
        <w:tc>
          <w:tcPr>
            <w:tcW w:w="1224" w:type="dxa"/>
          </w:tcPr>
          <w:p>
            <w:pPr>
              <w:pStyle w:val="0"/>
              <w:jc w:val="center"/>
            </w:pPr>
            <w:r>
              <w:rPr>
                <w:sz w:val="24"/>
              </w:rPr>
              <w:t xml:space="preserve">41,92%</w:t>
            </w:r>
          </w:p>
        </w:tc>
      </w:tr>
      <w:tr>
        <w:tc>
          <w:tcPr>
            <w:tcW w:w="1008" w:type="dxa"/>
          </w:tcPr>
          <w:p>
            <w:pPr>
              <w:pStyle w:val="0"/>
              <w:jc w:val="center"/>
            </w:pPr>
            <w:r>
              <w:rPr>
                <w:sz w:val="24"/>
              </w:rPr>
              <w:t xml:space="preserve">st36.030</w:t>
            </w:r>
          </w:p>
        </w:tc>
        <w:tc>
          <w:tcPr>
            <w:tcW w:w="657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3)</w:t>
            </w:r>
          </w:p>
        </w:tc>
        <w:tc>
          <w:tcPr>
            <w:tcW w:w="1224" w:type="dxa"/>
          </w:tcPr>
          <w:p>
            <w:pPr>
              <w:pStyle w:val="0"/>
              <w:jc w:val="center"/>
            </w:pPr>
            <w:r>
              <w:rPr>
                <w:sz w:val="24"/>
              </w:rPr>
              <w:t xml:space="preserve">34,06%</w:t>
            </w:r>
          </w:p>
        </w:tc>
      </w:tr>
      <w:tr>
        <w:tc>
          <w:tcPr>
            <w:tcW w:w="1008" w:type="dxa"/>
          </w:tcPr>
          <w:p>
            <w:pPr>
              <w:pStyle w:val="0"/>
              <w:jc w:val="center"/>
            </w:pPr>
            <w:r>
              <w:rPr>
                <w:sz w:val="24"/>
              </w:rPr>
              <w:t xml:space="preserve">st36.031</w:t>
            </w:r>
          </w:p>
        </w:tc>
        <w:tc>
          <w:tcPr>
            <w:tcW w:w="657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4)</w:t>
            </w:r>
          </w:p>
        </w:tc>
        <w:tc>
          <w:tcPr>
            <w:tcW w:w="1224" w:type="dxa"/>
          </w:tcPr>
          <w:p>
            <w:pPr>
              <w:pStyle w:val="0"/>
              <w:jc w:val="center"/>
            </w:pPr>
            <w:r>
              <w:rPr>
                <w:sz w:val="24"/>
              </w:rPr>
              <w:t xml:space="preserve">24,29%</w:t>
            </w:r>
          </w:p>
        </w:tc>
      </w:tr>
      <w:tr>
        <w:tc>
          <w:tcPr>
            <w:tcW w:w="1008" w:type="dxa"/>
          </w:tcPr>
          <w:p>
            <w:pPr>
              <w:pStyle w:val="0"/>
              <w:jc w:val="center"/>
            </w:pPr>
            <w:r>
              <w:rPr>
                <w:sz w:val="24"/>
              </w:rPr>
              <w:t xml:space="preserve">st36.032</w:t>
            </w:r>
          </w:p>
        </w:tc>
        <w:tc>
          <w:tcPr>
            <w:tcW w:w="657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5)</w:t>
            </w:r>
          </w:p>
        </w:tc>
        <w:tc>
          <w:tcPr>
            <w:tcW w:w="1224" w:type="dxa"/>
          </w:tcPr>
          <w:p>
            <w:pPr>
              <w:pStyle w:val="0"/>
              <w:jc w:val="center"/>
            </w:pPr>
            <w:r>
              <w:rPr>
                <w:sz w:val="24"/>
              </w:rPr>
              <w:t xml:space="preserve">19,35%</w:t>
            </w:r>
          </w:p>
        </w:tc>
      </w:tr>
      <w:tr>
        <w:tc>
          <w:tcPr>
            <w:tcW w:w="1008" w:type="dxa"/>
          </w:tcPr>
          <w:p>
            <w:pPr>
              <w:pStyle w:val="0"/>
              <w:jc w:val="center"/>
            </w:pPr>
            <w:r>
              <w:rPr>
                <w:sz w:val="24"/>
              </w:rPr>
              <w:t xml:space="preserve">st36.033</w:t>
            </w:r>
          </w:p>
        </w:tc>
        <w:tc>
          <w:tcPr>
            <w:tcW w:w="657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6)</w:t>
            </w:r>
          </w:p>
        </w:tc>
        <w:tc>
          <w:tcPr>
            <w:tcW w:w="1224" w:type="dxa"/>
          </w:tcPr>
          <w:p>
            <w:pPr>
              <w:pStyle w:val="0"/>
              <w:jc w:val="center"/>
            </w:pPr>
            <w:r>
              <w:rPr>
                <w:sz w:val="24"/>
              </w:rPr>
              <w:t xml:space="preserve">16,46%</w:t>
            </w:r>
          </w:p>
        </w:tc>
      </w:tr>
      <w:tr>
        <w:tc>
          <w:tcPr>
            <w:tcW w:w="1008" w:type="dxa"/>
          </w:tcPr>
          <w:p>
            <w:pPr>
              <w:pStyle w:val="0"/>
              <w:jc w:val="center"/>
            </w:pPr>
            <w:r>
              <w:rPr>
                <w:sz w:val="24"/>
              </w:rPr>
              <w:t xml:space="preserve">st36.034</w:t>
            </w:r>
          </w:p>
        </w:tc>
        <w:tc>
          <w:tcPr>
            <w:tcW w:w="657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7)</w:t>
            </w:r>
          </w:p>
        </w:tc>
        <w:tc>
          <w:tcPr>
            <w:tcW w:w="1224" w:type="dxa"/>
          </w:tcPr>
          <w:p>
            <w:pPr>
              <w:pStyle w:val="0"/>
              <w:jc w:val="center"/>
            </w:pPr>
            <w:r>
              <w:rPr>
                <w:sz w:val="24"/>
              </w:rPr>
              <w:t xml:space="preserve">14,09%</w:t>
            </w:r>
          </w:p>
        </w:tc>
      </w:tr>
      <w:tr>
        <w:tc>
          <w:tcPr>
            <w:tcW w:w="1008" w:type="dxa"/>
          </w:tcPr>
          <w:p>
            <w:pPr>
              <w:pStyle w:val="0"/>
              <w:jc w:val="center"/>
            </w:pPr>
            <w:r>
              <w:rPr>
                <w:sz w:val="24"/>
              </w:rPr>
              <w:t xml:space="preserve">st36.035</w:t>
            </w:r>
          </w:p>
        </w:tc>
        <w:tc>
          <w:tcPr>
            <w:tcW w:w="657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8)</w:t>
            </w:r>
          </w:p>
        </w:tc>
        <w:tc>
          <w:tcPr>
            <w:tcW w:w="1224" w:type="dxa"/>
          </w:tcPr>
          <w:p>
            <w:pPr>
              <w:pStyle w:val="0"/>
              <w:jc w:val="center"/>
            </w:pPr>
            <w:r>
              <w:rPr>
                <w:sz w:val="24"/>
              </w:rPr>
              <w:t xml:space="preserve">12,87%</w:t>
            </w:r>
          </w:p>
        </w:tc>
      </w:tr>
      <w:tr>
        <w:tc>
          <w:tcPr>
            <w:tcW w:w="1008" w:type="dxa"/>
          </w:tcPr>
          <w:p>
            <w:pPr>
              <w:pStyle w:val="0"/>
              <w:jc w:val="center"/>
            </w:pPr>
            <w:r>
              <w:rPr>
                <w:sz w:val="24"/>
              </w:rPr>
              <w:t xml:space="preserve">st36.036</w:t>
            </w:r>
          </w:p>
        </w:tc>
        <w:tc>
          <w:tcPr>
            <w:tcW w:w="657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9)</w:t>
            </w:r>
          </w:p>
        </w:tc>
        <w:tc>
          <w:tcPr>
            <w:tcW w:w="1224" w:type="dxa"/>
          </w:tcPr>
          <w:p>
            <w:pPr>
              <w:pStyle w:val="0"/>
              <w:jc w:val="center"/>
            </w:pPr>
            <w:r>
              <w:rPr>
                <w:sz w:val="24"/>
              </w:rPr>
              <w:t xml:space="preserve">10,94%</w:t>
            </w:r>
          </w:p>
        </w:tc>
      </w:tr>
      <w:tr>
        <w:tc>
          <w:tcPr>
            <w:tcW w:w="1008" w:type="dxa"/>
          </w:tcPr>
          <w:p>
            <w:pPr>
              <w:pStyle w:val="0"/>
              <w:jc w:val="center"/>
            </w:pPr>
            <w:r>
              <w:rPr>
                <w:sz w:val="24"/>
              </w:rPr>
              <w:t xml:space="preserve">st36.037</w:t>
            </w:r>
          </w:p>
        </w:tc>
        <w:tc>
          <w:tcPr>
            <w:tcW w:w="657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10)</w:t>
            </w:r>
          </w:p>
        </w:tc>
        <w:tc>
          <w:tcPr>
            <w:tcW w:w="1224" w:type="dxa"/>
          </w:tcPr>
          <w:p>
            <w:pPr>
              <w:pStyle w:val="0"/>
              <w:jc w:val="center"/>
            </w:pPr>
            <w:r>
              <w:rPr>
                <w:sz w:val="24"/>
              </w:rPr>
              <w:t xml:space="preserve">9,46%</w:t>
            </w:r>
          </w:p>
        </w:tc>
      </w:tr>
      <w:tr>
        <w:tc>
          <w:tcPr>
            <w:tcW w:w="1008" w:type="dxa"/>
          </w:tcPr>
          <w:p>
            <w:pPr>
              <w:pStyle w:val="0"/>
              <w:jc w:val="center"/>
            </w:pPr>
            <w:r>
              <w:rPr>
                <w:sz w:val="24"/>
              </w:rPr>
              <w:t xml:space="preserve">st36.038</w:t>
            </w:r>
          </w:p>
        </w:tc>
        <w:tc>
          <w:tcPr>
            <w:tcW w:w="657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11)</w:t>
            </w:r>
          </w:p>
        </w:tc>
        <w:tc>
          <w:tcPr>
            <w:tcW w:w="1224" w:type="dxa"/>
          </w:tcPr>
          <w:p>
            <w:pPr>
              <w:pStyle w:val="0"/>
              <w:jc w:val="center"/>
            </w:pPr>
            <w:r>
              <w:rPr>
                <w:sz w:val="24"/>
              </w:rPr>
              <w:t xml:space="preserve">7,83%</w:t>
            </w:r>
          </w:p>
        </w:tc>
      </w:tr>
      <w:tr>
        <w:tc>
          <w:tcPr>
            <w:tcW w:w="1008" w:type="dxa"/>
          </w:tcPr>
          <w:p>
            <w:pPr>
              <w:pStyle w:val="0"/>
              <w:jc w:val="center"/>
            </w:pPr>
            <w:r>
              <w:rPr>
                <w:sz w:val="24"/>
              </w:rPr>
              <w:t xml:space="preserve">st36.039</w:t>
            </w:r>
          </w:p>
        </w:tc>
        <w:tc>
          <w:tcPr>
            <w:tcW w:w="657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12)</w:t>
            </w:r>
          </w:p>
        </w:tc>
        <w:tc>
          <w:tcPr>
            <w:tcW w:w="1224" w:type="dxa"/>
          </w:tcPr>
          <w:p>
            <w:pPr>
              <w:pStyle w:val="0"/>
              <w:jc w:val="center"/>
            </w:pPr>
            <w:r>
              <w:rPr>
                <w:sz w:val="24"/>
              </w:rPr>
              <w:t xml:space="preserve">7,32%</w:t>
            </w:r>
          </w:p>
        </w:tc>
      </w:tr>
      <w:tr>
        <w:tc>
          <w:tcPr>
            <w:tcW w:w="1008" w:type="dxa"/>
          </w:tcPr>
          <w:p>
            <w:pPr>
              <w:pStyle w:val="0"/>
              <w:jc w:val="center"/>
            </w:pPr>
            <w:r>
              <w:rPr>
                <w:sz w:val="24"/>
              </w:rPr>
              <w:t xml:space="preserve">st36.040</w:t>
            </w:r>
          </w:p>
        </w:tc>
        <w:tc>
          <w:tcPr>
            <w:tcW w:w="657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13)</w:t>
            </w:r>
          </w:p>
        </w:tc>
        <w:tc>
          <w:tcPr>
            <w:tcW w:w="1224" w:type="dxa"/>
          </w:tcPr>
          <w:p>
            <w:pPr>
              <w:pStyle w:val="0"/>
              <w:jc w:val="center"/>
            </w:pPr>
            <w:r>
              <w:rPr>
                <w:sz w:val="24"/>
              </w:rPr>
              <w:t xml:space="preserve">5,61%</w:t>
            </w:r>
          </w:p>
        </w:tc>
      </w:tr>
      <w:tr>
        <w:tc>
          <w:tcPr>
            <w:tcW w:w="1008" w:type="dxa"/>
          </w:tcPr>
          <w:p>
            <w:pPr>
              <w:pStyle w:val="0"/>
              <w:jc w:val="center"/>
            </w:pPr>
            <w:r>
              <w:rPr>
                <w:sz w:val="24"/>
              </w:rPr>
              <w:t xml:space="preserve">st36.041</w:t>
            </w:r>
          </w:p>
        </w:tc>
        <w:tc>
          <w:tcPr>
            <w:tcW w:w="657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14)</w:t>
            </w:r>
          </w:p>
        </w:tc>
        <w:tc>
          <w:tcPr>
            <w:tcW w:w="1224" w:type="dxa"/>
          </w:tcPr>
          <w:p>
            <w:pPr>
              <w:pStyle w:val="0"/>
              <w:jc w:val="center"/>
            </w:pPr>
            <w:r>
              <w:rPr>
                <w:sz w:val="24"/>
              </w:rPr>
              <w:t xml:space="preserve">4,55%</w:t>
            </w:r>
          </w:p>
        </w:tc>
      </w:tr>
      <w:tr>
        <w:tc>
          <w:tcPr>
            <w:tcW w:w="1008" w:type="dxa"/>
          </w:tcPr>
          <w:p>
            <w:pPr>
              <w:pStyle w:val="0"/>
              <w:jc w:val="center"/>
            </w:pPr>
            <w:r>
              <w:rPr>
                <w:sz w:val="24"/>
              </w:rPr>
              <w:t xml:space="preserve">st36.042</w:t>
            </w:r>
          </w:p>
        </w:tc>
        <w:tc>
          <w:tcPr>
            <w:tcW w:w="657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15)</w:t>
            </w:r>
          </w:p>
        </w:tc>
        <w:tc>
          <w:tcPr>
            <w:tcW w:w="1224" w:type="dxa"/>
          </w:tcPr>
          <w:p>
            <w:pPr>
              <w:pStyle w:val="0"/>
              <w:jc w:val="center"/>
            </w:pPr>
            <w:r>
              <w:rPr>
                <w:sz w:val="24"/>
              </w:rPr>
              <w:t xml:space="preserve">3,21%</w:t>
            </w:r>
          </w:p>
        </w:tc>
      </w:tr>
      <w:tr>
        <w:tc>
          <w:tcPr>
            <w:tcW w:w="1008" w:type="dxa"/>
          </w:tcPr>
          <w:p>
            <w:pPr>
              <w:pStyle w:val="0"/>
              <w:jc w:val="center"/>
            </w:pPr>
            <w:r>
              <w:rPr>
                <w:sz w:val="24"/>
              </w:rPr>
              <w:t xml:space="preserve">st36.043</w:t>
            </w:r>
          </w:p>
        </w:tc>
        <w:tc>
          <w:tcPr>
            <w:tcW w:w="657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16)</w:t>
            </w:r>
          </w:p>
        </w:tc>
        <w:tc>
          <w:tcPr>
            <w:tcW w:w="1224" w:type="dxa"/>
          </w:tcPr>
          <w:p>
            <w:pPr>
              <w:pStyle w:val="0"/>
              <w:jc w:val="center"/>
            </w:pPr>
            <w:r>
              <w:rPr>
                <w:sz w:val="24"/>
              </w:rPr>
              <w:t xml:space="preserve">1,76%</w:t>
            </w:r>
          </w:p>
        </w:tc>
      </w:tr>
      <w:tr>
        <w:tc>
          <w:tcPr>
            <w:tcW w:w="1008" w:type="dxa"/>
          </w:tcPr>
          <w:p>
            <w:pPr>
              <w:pStyle w:val="0"/>
              <w:jc w:val="center"/>
            </w:pPr>
            <w:r>
              <w:rPr>
                <w:sz w:val="24"/>
              </w:rPr>
              <w:t xml:space="preserve">st36.044</w:t>
            </w:r>
          </w:p>
        </w:tc>
        <w:tc>
          <w:tcPr>
            <w:tcW w:w="657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17)</w:t>
            </w:r>
          </w:p>
        </w:tc>
        <w:tc>
          <w:tcPr>
            <w:tcW w:w="1224" w:type="dxa"/>
          </w:tcPr>
          <w:p>
            <w:pPr>
              <w:pStyle w:val="0"/>
              <w:jc w:val="center"/>
            </w:pPr>
            <w:r>
              <w:rPr>
                <w:sz w:val="24"/>
              </w:rPr>
              <w:t xml:space="preserve">1,14%</w:t>
            </w:r>
          </w:p>
        </w:tc>
      </w:tr>
      <w:tr>
        <w:tc>
          <w:tcPr>
            <w:tcW w:w="1008" w:type="dxa"/>
          </w:tcPr>
          <w:p>
            <w:pPr>
              <w:pStyle w:val="0"/>
              <w:jc w:val="center"/>
            </w:pPr>
            <w:r>
              <w:rPr>
                <w:sz w:val="24"/>
              </w:rPr>
              <w:t xml:space="preserve">st36.045</w:t>
            </w:r>
          </w:p>
        </w:tc>
        <w:tc>
          <w:tcPr>
            <w:tcW w:w="657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18)</w:t>
            </w:r>
          </w:p>
        </w:tc>
        <w:tc>
          <w:tcPr>
            <w:tcW w:w="1224" w:type="dxa"/>
          </w:tcPr>
          <w:p>
            <w:pPr>
              <w:pStyle w:val="0"/>
              <w:jc w:val="center"/>
            </w:pPr>
            <w:r>
              <w:rPr>
                <w:sz w:val="24"/>
              </w:rPr>
              <w:t xml:space="preserve">0,90%</w:t>
            </w:r>
          </w:p>
        </w:tc>
      </w:tr>
      <w:tr>
        <w:tc>
          <w:tcPr>
            <w:tcW w:w="1008" w:type="dxa"/>
          </w:tcPr>
          <w:p>
            <w:pPr>
              <w:pStyle w:val="0"/>
              <w:jc w:val="center"/>
            </w:pPr>
            <w:r>
              <w:rPr>
                <w:sz w:val="24"/>
              </w:rPr>
              <w:t xml:space="preserve">st36.046</w:t>
            </w:r>
          </w:p>
        </w:tc>
        <w:tc>
          <w:tcPr>
            <w:tcW w:w="657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19)</w:t>
            </w:r>
          </w:p>
        </w:tc>
        <w:tc>
          <w:tcPr>
            <w:tcW w:w="1224" w:type="dxa"/>
          </w:tcPr>
          <w:p>
            <w:pPr>
              <w:pStyle w:val="0"/>
              <w:jc w:val="center"/>
            </w:pPr>
            <w:r>
              <w:rPr>
                <w:sz w:val="24"/>
              </w:rPr>
              <w:t xml:space="preserve">0,56%</w:t>
            </w:r>
          </w:p>
        </w:tc>
      </w:tr>
      <w:tr>
        <w:tc>
          <w:tcPr>
            <w:tcW w:w="1008" w:type="dxa"/>
          </w:tcPr>
          <w:p>
            <w:pPr>
              <w:pStyle w:val="0"/>
              <w:jc w:val="center"/>
            </w:pPr>
            <w:r>
              <w:rPr>
                <w:sz w:val="24"/>
              </w:rPr>
              <w:t xml:space="preserve">st36.047</w:t>
            </w:r>
          </w:p>
        </w:tc>
        <w:tc>
          <w:tcPr>
            <w:tcW w:w="6576"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20)</w:t>
            </w:r>
          </w:p>
        </w:tc>
        <w:tc>
          <w:tcPr>
            <w:tcW w:w="1224" w:type="dxa"/>
          </w:tcPr>
          <w:p>
            <w:pPr>
              <w:pStyle w:val="0"/>
              <w:jc w:val="center"/>
            </w:pPr>
            <w:r>
              <w:rPr>
                <w:sz w:val="24"/>
              </w:rPr>
              <w:t xml:space="preserve">0,28%</w:t>
            </w:r>
          </w:p>
        </w:tc>
      </w:tr>
    </w:tbl>
    <w:p>
      <w:pPr>
        <w:pStyle w:val="0"/>
        <w:jc w:val="both"/>
      </w:pPr>
      <w:r>
        <w:rPr>
          <w:sz w:val="24"/>
        </w:rPr>
      </w:r>
    </w:p>
    <w:p>
      <w:pPr>
        <w:pStyle w:val="0"/>
        <w:outlineLvl w:val="1"/>
        <w:jc w:val="right"/>
      </w:pPr>
      <w:r>
        <w:rPr>
          <w:sz w:val="24"/>
        </w:rPr>
        <w:t xml:space="preserve">Таблица 2</w:t>
      </w:r>
    </w:p>
    <w:p>
      <w:pPr>
        <w:pStyle w:val="0"/>
        <w:jc w:val="both"/>
      </w:pPr>
      <w:r>
        <w:rPr>
          <w:sz w:val="24"/>
        </w:rPr>
      </w:r>
    </w:p>
    <w:bookmarkStart w:id="32255" w:name="P32255"/>
    <w:bookmarkEnd w:id="32255"/>
    <w:p>
      <w:pPr>
        <w:pStyle w:val="2"/>
        <w:jc w:val="center"/>
      </w:pPr>
      <w:r>
        <w:rPr>
          <w:sz w:val="24"/>
        </w:rPr>
        <w:t xml:space="preserve">Доли</w:t>
      </w:r>
    </w:p>
    <w:p>
      <w:pPr>
        <w:pStyle w:val="2"/>
        <w:jc w:val="center"/>
      </w:pPr>
      <w:r>
        <w:rPr>
          <w:sz w:val="24"/>
        </w:rPr>
        <w:t xml:space="preserve">заработной платы и прочих расходов в структуре затрат</w:t>
      </w:r>
    </w:p>
    <w:p>
      <w:pPr>
        <w:pStyle w:val="2"/>
        <w:jc w:val="center"/>
      </w:pPr>
      <w:r>
        <w:rPr>
          <w:sz w:val="24"/>
        </w:rPr>
        <w:t xml:space="preserve">по перечню групп заболеваний, состояний, в том числе КСГ</w:t>
      </w:r>
    </w:p>
    <w:p>
      <w:pPr>
        <w:pStyle w:val="2"/>
        <w:jc w:val="center"/>
      </w:pPr>
      <w:r>
        <w:rPr>
          <w:sz w:val="24"/>
        </w:rPr>
        <w:t xml:space="preserve">в условиях дневного стационара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55"/>
        <w:gridCol w:w="7087"/>
        <w:gridCol w:w="936"/>
      </w:tblGrid>
      <w:tr>
        <w:tc>
          <w:tcPr>
            <w:tcW w:w="955" w:type="dxa"/>
          </w:tcPr>
          <w:p>
            <w:pPr>
              <w:pStyle w:val="0"/>
              <w:jc w:val="center"/>
            </w:pPr>
            <w:r>
              <w:rPr>
                <w:sz w:val="24"/>
              </w:rPr>
              <w:t xml:space="preserve">N КСГ</w:t>
            </w:r>
          </w:p>
        </w:tc>
        <w:tc>
          <w:tcPr>
            <w:tcW w:w="7087" w:type="dxa"/>
          </w:tcPr>
          <w:p>
            <w:pPr>
              <w:pStyle w:val="0"/>
              <w:jc w:val="center"/>
            </w:pPr>
            <w:r>
              <w:rPr>
                <w:sz w:val="24"/>
              </w:rPr>
              <w:t xml:space="preserve">Наименование КСГ</w:t>
            </w:r>
          </w:p>
        </w:tc>
        <w:tc>
          <w:tcPr>
            <w:tcW w:w="936" w:type="dxa"/>
          </w:tcPr>
          <w:p>
            <w:pPr>
              <w:pStyle w:val="0"/>
              <w:jc w:val="center"/>
            </w:pPr>
            <w:r>
              <w:rPr>
                <w:sz w:val="24"/>
              </w:rPr>
              <w:t xml:space="preserve">Доля</w:t>
            </w:r>
          </w:p>
        </w:tc>
      </w:tr>
      <w:tr>
        <w:tc>
          <w:tcPr>
            <w:tcW w:w="955" w:type="dxa"/>
          </w:tcPr>
          <w:p>
            <w:pPr>
              <w:pStyle w:val="0"/>
              <w:jc w:val="center"/>
            </w:pPr>
            <w:r>
              <w:rPr>
                <w:sz w:val="24"/>
              </w:rPr>
              <w:t xml:space="preserve">ds02.008</w:t>
            </w:r>
          </w:p>
        </w:tc>
        <w:tc>
          <w:tcPr>
            <w:tcW w:w="7087" w:type="dxa"/>
          </w:tcPr>
          <w:p>
            <w:pPr>
              <w:pStyle w:val="0"/>
            </w:pPr>
            <w:r>
              <w:rPr>
                <w:sz w:val="24"/>
              </w:rPr>
              <w:t xml:space="preserve">Экстракорпоральное оплодотворение (уровень 1)</w:t>
            </w:r>
          </w:p>
        </w:tc>
        <w:tc>
          <w:tcPr>
            <w:tcW w:w="936" w:type="dxa"/>
          </w:tcPr>
          <w:p>
            <w:pPr>
              <w:pStyle w:val="0"/>
              <w:jc w:val="center"/>
            </w:pPr>
            <w:r>
              <w:rPr>
                <w:sz w:val="24"/>
              </w:rPr>
              <w:t xml:space="preserve">18,93%</w:t>
            </w:r>
          </w:p>
        </w:tc>
      </w:tr>
      <w:tr>
        <w:tc>
          <w:tcPr>
            <w:tcW w:w="955" w:type="dxa"/>
          </w:tcPr>
          <w:p>
            <w:pPr>
              <w:pStyle w:val="0"/>
              <w:jc w:val="center"/>
            </w:pPr>
            <w:r>
              <w:rPr>
                <w:sz w:val="24"/>
              </w:rPr>
              <w:t xml:space="preserve">ds02.009</w:t>
            </w:r>
          </w:p>
        </w:tc>
        <w:tc>
          <w:tcPr>
            <w:tcW w:w="7087" w:type="dxa"/>
          </w:tcPr>
          <w:p>
            <w:pPr>
              <w:pStyle w:val="0"/>
            </w:pPr>
            <w:r>
              <w:rPr>
                <w:sz w:val="24"/>
              </w:rPr>
              <w:t xml:space="preserve">Экстракорпоральное оплодотворение (уровень 2)</w:t>
            </w:r>
          </w:p>
        </w:tc>
        <w:tc>
          <w:tcPr>
            <w:tcW w:w="936" w:type="dxa"/>
          </w:tcPr>
          <w:p>
            <w:pPr>
              <w:pStyle w:val="0"/>
              <w:jc w:val="center"/>
            </w:pPr>
            <w:r>
              <w:rPr>
                <w:sz w:val="24"/>
              </w:rPr>
              <w:t xml:space="preserve">24,10%</w:t>
            </w:r>
          </w:p>
        </w:tc>
      </w:tr>
      <w:tr>
        <w:tc>
          <w:tcPr>
            <w:tcW w:w="955" w:type="dxa"/>
          </w:tcPr>
          <w:p>
            <w:pPr>
              <w:pStyle w:val="0"/>
              <w:jc w:val="center"/>
            </w:pPr>
            <w:r>
              <w:rPr>
                <w:sz w:val="24"/>
              </w:rPr>
              <w:t xml:space="preserve">ds02.010</w:t>
            </w:r>
          </w:p>
        </w:tc>
        <w:tc>
          <w:tcPr>
            <w:tcW w:w="7087" w:type="dxa"/>
          </w:tcPr>
          <w:p>
            <w:pPr>
              <w:pStyle w:val="0"/>
            </w:pPr>
            <w:r>
              <w:rPr>
                <w:sz w:val="24"/>
              </w:rPr>
              <w:t xml:space="preserve">Экстракорпоральное оплодотворение (уровень 3)</w:t>
            </w:r>
          </w:p>
        </w:tc>
        <w:tc>
          <w:tcPr>
            <w:tcW w:w="936" w:type="dxa"/>
          </w:tcPr>
          <w:p>
            <w:pPr>
              <w:pStyle w:val="0"/>
              <w:jc w:val="center"/>
            </w:pPr>
            <w:r>
              <w:rPr>
                <w:sz w:val="24"/>
              </w:rPr>
              <w:t xml:space="preserve">21,02%</w:t>
            </w:r>
          </w:p>
        </w:tc>
      </w:tr>
      <w:tr>
        <w:tc>
          <w:tcPr>
            <w:tcW w:w="955" w:type="dxa"/>
          </w:tcPr>
          <w:p>
            <w:pPr>
              <w:pStyle w:val="0"/>
              <w:jc w:val="center"/>
            </w:pPr>
            <w:r>
              <w:rPr>
                <w:sz w:val="24"/>
              </w:rPr>
              <w:t xml:space="preserve">ds02.011</w:t>
            </w:r>
          </w:p>
        </w:tc>
        <w:tc>
          <w:tcPr>
            <w:tcW w:w="7087" w:type="dxa"/>
          </w:tcPr>
          <w:p>
            <w:pPr>
              <w:pStyle w:val="0"/>
            </w:pPr>
            <w:r>
              <w:rPr>
                <w:sz w:val="24"/>
              </w:rPr>
              <w:t xml:space="preserve">Экстракорпоральное оплодотворение (уровень 4)</w:t>
            </w:r>
          </w:p>
        </w:tc>
        <w:tc>
          <w:tcPr>
            <w:tcW w:w="936" w:type="dxa"/>
          </w:tcPr>
          <w:p>
            <w:pPr>
              <w:pStyle w:val="0"/>
              <w:jc w:val="center"/>
            </w:pPr>
            <w:r>
              <w:rPr>
                <w:sz w:val="24"/>
              </w:rPr>
              <w:t xml:space="preserve">20,44%</w:t>
            </w:r>
          </w:p>
        </w:tc>
      </w:tr>
      <w:tr>
        <w:tc>
          <w:tcPr>
            <w:tcW w:w="955" w:type="dxa"/>
          </w:tcPr>
          <w:p>
            <w:pPr>
              <w:pStyle w:val="0"/>
              <w:jc w:val="center"/>
            </w:pPr>
            <w:r>
              <w:rPr>
                <w:sz w:val="24"/>
              </w:rPr>
              <w:t xml:space="preserve">ds06.002</w:t>
            </w:r>
          </w:p>
        </w:tc>
        <w:tc>
          <w:tcPr>
            <w:tcW w:w="7087" w:type="dxa"/>
          </w:tcPr>
          <w:p>
            <w:pPr>
              <w:pStyle w:val="0"/>
            </w:pPr>
            <w:r>
              <w:rPr>
                <w:sz w:val="24"/>
              </w:rPr>
              <w:t xml:space="preserve">Лечение дерматозов с применением наружной терапии</w:t>
            </w:r>
          </w:p>
        </w:tc>
        <w:tc>
          <w:tcPr>
            <w:tcW w:w="936" w:type="dxa"/>
          </w:tcPr>
          <w:p>
            <w:pPr>
              <w:pStyle w:val="0"/>
              <w:jc w:val="center"/>
            </w:pPr>
            <w:r>
              <w:rPr>
                <w:sz w:val="24"/>
              </w:rPr>
              <w:t xml:space="preserve">97,44%</w:t>
            </w:r>
          </w:p>
        </w:tc>
      </w:tr>
      <w:tr>
        <w:tc>
          <w:tcPr>
            <w:tcW w:w="955" w:type="dxa"/>
          </w:tcPr>
          <w:p>
            <w:pPr>
              <w:pStyle w:val="0"/>
              <w:jc w:val="center"/>
            </w:pPr>
            <w:r>
              <w:rPr>
                <w:sz w:val="24"/>
              </w:rPr>
              <w:t xml:space="preserve">ds06.003</w:t>
            </w:r>
          </w:p>
        </w:tc>
        <w:tc>
          <w:tcPr>
            <w:tcW w:w="7087" w:type="dxa"/>
          </w:tcPr>
          <w:p>
            <w:pPr>
              <w:pStyle w:val="0"/>
            </w:pPr>
            <w:r>
              <w:rPr>
                <w:sz w:val="24"/>
              </w:rPr>
              <w:t xml:space="preserve">Лечение дерматозов с применением наружной терапии, физиотерапии, плазмафереза</w:t>
            </w:r>
          </w:p>
        </w:tc>
        <w:tc>
          <w:tcPr>
            <w:tcW w:w="936" w:type="dxa"/>
          </w:tcPr>
          <w:p>
            <w:pPr>
              <w:pStyle w:val="0"/>
              <w:jc w:val="center"/>
            </w:pPr>
            <w:r>
              <w:rPr>
                <w:sz w:val="24"/>
              </w:rPr>
              <w:t xml:space="preserve">96,30%</w:t>
            </w:r>
          </w:p>
        </w:tc>
      </w:tr>
      <w:tr>
        <w:tc>
          <w:tcPr>
            <w:tcW w:w="955" w:type="dxa"/>
          </w:tcPr>
          <w:p>
            <w:pPr>
              <w:pStyle w:val="0"/>
              <w:jc w:val="center"/>
            </w:pPr>
            <w:r>
              <w:rPr>
                <w:sz w:val="24"/>
              </w:rPr>
              <w:t xml:space="preserve">ds06.004</w:t>
            </w:r>
          </w:p>
        </w:tc>
        <w:tc>
          <w:tcPr>
            <w:tcW w:w="7087" w:type="dxa"/>
          </w:tcPr>
          <w:p>
            <w:pPr>
              <w:pStyle w:val="0"/>
            </w:pPr>
            <w:r>
              <w:rPr>
                <w:sz w:val="24"/>
              </w:rPr>
              <w:t xml:space="preserve">Лечение дерматозов с применением наружной и системной терапии</w:t>
            </w:r>
          </w:p>
        </w:tc>
        <w:tc>
          <w:tcPr>
            <w:tcW w:w="936" w:type="dxa"/>
          </w:tcPr>
          <w:p>
            <w:pPr>
              <w:pStyle w:val="0"/>
              <w:jc w:val="center"/>
            </w:pPr>
            <w:r>
              <w:rPr>
                <w:sz w:val="24"/>
              </w:rPr>
              <w:t xml:space="preserve">98,27%</w:t>
            </w:r>
          </w:p>
        </w:tc>
      </w:tr>
      <w:tr>
        <w:tc>
          <w:tcPr>
            <w:tcW w:w="955" w:type="dxa"/>
          </w:tcPr>
          <w:p>
            <w:pPr>
              <w:pStyle w:val="0"/>
              <w:jc w:val="center"/>
            </w:pPr>
            <w:r>
              <w:rPr>
                <w:sz w:val="24"/>
              </w:rPr>
              <w:t xml:space="preserve">ds06.005</w:t>
            </w:r>
          </w:p>
        </w:tc>
        <w:tc>
          <w:tcPr>
            <w:tcW w:w="7087" w:type="dxa"/>
          </w:tcPr>
          <w:p>
            <w:pPr>
              <w:pStyle w:val="0"/>
            </w:pPr>
            <w:r>
              <w:rPr>
                <w:sz w:val="24"/>
              </w:rPr>
              <w:t xml:space="preserve">Лечение дерматозов с применением наружной терапии и фототерапии</w:t>
            </w:r>
          </w:p>
        </w:tc>
        <w:tc>
          <w:tcPr>
            <w:tcW w:w="936" w:type="dxa"/>
          </w:tcPr>
          <w:p>
            <w:pPr>
              <w:pStyle w:val="0"/>
              <w:jc w:val="center"/>
            </w:pPr>
            <w:r>
              <w:rPr>
                <w:sz w:val="24"/>
              </w:rPr>
              <w:t xml:space="preserve">98,20%</w:t>
            </w:r>
          </w:p>
        </w:tc>
      </w:tr>
      <w:tr>
        <w:tc>
          <w:tcPr>
            <w:tcW w:w="955" w:type="dxa"/>
          </w:tcPr>
          <w:p>
            <w:pPr>
              <w:pStyle w:val="0"/>
              <w:jc w:val="center"/>
            </w:pPr>
            <w:r>
              <w:rPr>
                <w:sz w:val="24"/>
              </w:rPr>
              <w:t xml:space="preserve">ds12.016</w:t>
            </w:r>
          </w:p>
        </w:tc>
        <w:tc>
          <w:tcPr>
            <w:tcW w:w="7087" w:type="dxa"/>
          </w:tcPr>
          <w:p>
            <w:pPr>
              <w:pStyle w:val="0"/>
            </w:pPr>
            <w:r>
              <w:rPr>
                <w:sz w:val="24"/>
              </w:rPr>
              <w:t xml:space="preserve">Лечение хронического вирусного гепатита C (уровень 1)</w:t>
            </w:r>
          </w:p>
        </w:tc>
        <w:tc>
          <w:tcPr>
            <w:tcW w:w="936" w:type="dxa"/>
          </w:tcPr>
          <w:p>
            <w:pPr>
              <w:pStyle w:val="0"/>
              <w:jc w:val="center"/>
            </w:pPr>
            <w:r>
              <w:rPr>
                <w:sz w:val="24"/>
              </w:rPr>
              <w:t xml:space="preserve">11,26%</w:t>
            </w:r>
          </w:p>
        </w:tc>
      </w:tr>
      <w:tr>
        <w:tc>
          <w:tcPr>
            <w:tcW w:w="955" w:type="dxa"/>
          </w:tcPr>
          <w:p>
            <w:pPr>
              <w:pStyle w:val="0"/>
              <w:jc w:val="center"/>
            </w:pPr>
            <w:r>
              <w:rPr>
                <w:sz w:val="24"/>
              </w:rPr>
              <w:t xml:space="preserve">ds12.017</w:t>
            </w:r>
          </w:p>
        </w:tc>
        <w:tc>
          <w:tcPr>
            <w:tcW w:w="7087" w:type="dxa"/>
          </w:tcPr>
          <w:p>
            <w:pPr>
              <w:pStyle w:val="0"/>
            </w:pPr>
            <w:r>
              <w:rPr>
                <w:sz w:val="24"/>
              </w:rPr>
              <w:t xml:space="preserve">Лечение хронического вирусного гепатита C (уровень 2)</w:t>
            </w:r>
          </w:p>
        </w:tc>
        <w:tc>
          <w:tcPr>
            <w:tcW w:w="936" w:type="dxa"/>
          </w:tcPr>
          <w:p>
            <w:pPr>
              <w:pStyle w:val="0"/>
              <w:jc w:val="center"/>
            </w:pPr>
            <w:r>
              <w:rPr>
                <w:sz w:val="24"/>
              </w:rPr>
              <w:t xml:space="preserve">7,83%</w:t>
            </w:r>
          </w:p>
        </w:tc>
      </w:tr>
      <w:tr>
        <w:tc>
          <w:tcPr>
            <w:tcW w:w="955" w:type="dxa"/>
          </w:tcPr>
          <w:p>
            <w:pPr>
              <w:pStyle w:val="0"/>
              <w:jc w:val="center"/>
            </w:pPr>
            <w:r>
              <w:rPr>
                <w:sz w:val="24"/>
              </w:rPr>
              <w:t xml:space="preserve">ds12.018</w:t>
            </w:r>
          </w:p>
        </w:tc>
        <w:tc>
          <w:tcPr>
            <w:tcW w:w="7087" w:type="dxa"/>
          </w:tcPr>
          <w:p>
            <w:pPr>
              <w:pStyle w:val="0"/>
            </w:pPr>
            <w:r>
              <w:rPr>
                <w:sz w:val="24"/>
              </w:rPr>
              <w:t xml:space="preserve">Лечение хронического вирусного гепатита C (уровень 3)</w:t>
            </w:r>
          </w:p>
        </w:tc>
        <w:tc>
          <w:tcPr>
            <w:tcW w:w="936" w:type="dxa"/>
          </w:tcPr>
          <w:p>
            <w:pPr>
              <w:pStyle w:val="0"/>
              <w:jc w:val="center"/>
            </w:pPr>
            <w:r>
              <w:rPr>
                <w:sz w:val="24"/>
              </w:rPr>
              <w:t xml:space="preserve">5,30%</w:t>
            </w:r>
          </w:p>
        </w:tc>
      </w:tr>
      <w:tr>
        <w:tc>
          <w:tcPr>
            <w:tcW w:w="955" w:type="dxa"/>
          </w:tcPr>
          <w:p>
            <w:pPr>
              <w:pStyle w:val="0"/>
              <w:jc w:val="center"/>
            </w:pPr>
            <w:r>
              <w:rPr>
                <w:sz w:val="24"/>
              </w:rPr>
              <w:t xml:space="preserve">ds12.019</w:t>
            </w:r>
          </w:p>
        </w:tc>
        <w:tc>
          <w:tcPr>
            <w:tcW w:w="7087" w:type="dxa"/>
          </w:tcPr>
          <w:p>
            <w:pPr>
              <w:pStyle w:val="0"/>
            </w:pPr>
            <w:r>
              <w:rPr>
                <w:sz w:val="24"/>
              </w:rPr>
              <w:t xml:space="preserve">Лечение хронического вирусного гепатита C (уровень 4)</w:t>
            </w:r>
          </w:p>
        </w:tc>
        <w:tc>
          <w:tcPr>
            <w:tcW w:w="936" w:type="dxa"/>
          </w:tcPr>
          <w:p>
            <w:pPr>
              <w:pStyle w:val="0"/>
              <w:jc w:val="center"/>
            </w:pPr>
            <w:r>
              <w:rPr>
                <w:sz w:val="24"/>
              </w:rPr>
              <w:t xml:space="preserve">3,86%</w:t>
            </w:r>
          </w:p>
        </w:tc>
      </w:tr>
      <w:tr>
        <w:tc>
          <w:tcPr>
            <w:tcW w:w="955" w:type="dxa"/>
          </w:tcPr>
          <w:p>
            <w:pPr>
              <w:pStyle w:val="0"/>
              <w:jc w:val="center"/>
            </w:pPr>
            <w:r>
              <w:rPr>
                <w:sz w:val="24"/>
              </w:rPr>
              <w:t xml:space="preserve">ds12.020</w:t>
            </w:r>
          </w:p>
        </w:tc>
        <w:tc>
          <w:tcPr>
            <w:tcW w:w="7087" w:type="dxa"/>
          </w:tcPr>
          <w:p>
            <w:pPr>
              <w:pStyle w:val="0"/>
            </w:pPr>
            <w:r>
              <w:rPr>
                <w:sz w:val="24"/>
              </w:rPr>
              <w:t xml:space="preserve">Вирусный гепатит B хронический без дельта агента, лекарственная терапия</w:t>
            </w:r>
          </w:p>
        </w:tc>
        <w:tc>
          <w:tcPr>
            <w:tcW w:w="936" w:type="dxa"/>
          </w:tcPr>
          <w:p>
            <w:pPr>
              <w:pStyle w:val="0"/>
              <w:jc w:val="center"/>
            </w:pPr>
            <w:r>
              <w:rPr>
                <w:sz w:val="24"/>
              </w:rPr>
              <w:t xml:space="preserve">71,53%</w:t>
            </w:r>
          </w:p>
        </w:tc>
      </w:tr>
      <w:tr>
        <w:tc>
          <w:tcPr>
            <w:tcW w:w="955" w:type="dxa"/>
          </w:tcPr>
          <w:p>
            <w:pPr>
              <w:pStyle w:val="0"/>
              <w:jc w:val="center"/>
            </w:pPr>
            <w:r>
              <w:rPr>
                <w:sz w:val="24"/>
              </w:rPr>
              <w:t xml:space="preserve">ds12.021</w:t>
            </w:r>
          </w:p>
        </w:tc>
        <w:tc>
          <w:tcPr>
            <w:tcW w:w="7087" w:type="dxa"/>
          </w:tcPr>
          <w:p>
            <w:pPr>
              <w:pStyle w:val="0"/>
            </w:pPr>
            <w:r>
              <w:rPr>
                <w:sz w:val="24"/>
              </w:rPr>
              <w:t xml:space="preserve">Вирусный гепатит B хронический с дельта агентом, лекарственная терапия</w:t>
            </w:r>
          </w:p>
        </w:tc>
        <w:tc>
          <w:tcPr>
            <w:tcW w:w="936" w:type="dxa"/>
          </w:tcPr>
          <w:p>
            <w:pPr>
              <w:pStyle w:val="0"/>
              <w:jc w:val="center"/>
            </w:pPr>
            <w:r>
              <w:rPr>
                <w:sz w:val="24"/>
              </w:rPr>
              <w:t xml:space="preserve">7,74%</w:t>
            </w:r>
          </w:p>
        </w:tc>
      </w:tr>
      <w:tr>
        <w:tc>
          <w:tcPr>
            <w:tcW w:w="955" w:type="dxa"/>
          </w:tcPr>
          <w:p>
            <w:pPr>
              <w:pStyle w:val="0"/>
              <w:jc w:val="center"/>
            </w:pPr>
            <w:r>
              <w:rPr>
                <w:sz w:val="24"/>
              </w:rPr>
              <w:t xml:space="preserve">ds19.057</w:t>
            </w:r>
          </w:p>
        </w:tc>
        <w:tc>
          <w:tcPr>
            <w:tcW w:w="7087" w:type="dxa"/>
          </w:tcPr>
          <w:p>
            <w:pPr>
              <w:pStyle w:val="0"/>
            </w:pPr>
            <w:r>
              <w:rPr>
                <w:sz w:val="24"/>
              </w:rPr>
              <w:t xml:space="preserve">Лучевая терапия (уровень 8)</w:t>
            </w:r>
          </w:p>
        </w:tc>
        <w:tc>
          <w:tcPr>
            <w:tcW w:w="936" w:type="dxa"/>
          </w:tcPr>
          <w:p>
            <w:pPr>
              <w:pStyle w:val="0"/>
              <w:jc w:val="center"/>
            </w:pPr>
            <w:r>
              <w:rPr>
                <w:sz w:val="24"/>
              </w:rPr>
              <w:t xml:space="preserve">3,66%</w:t>
            </w:r>
          </w:p>
        </w:tc>
      </w:tr>
      <w:tr>
        <w:tc>
          <w:tcPr>
            <w:tcW w:w="955" w:type="dxa"/>
          </w:tcPr>
          <w:p>
            <w:pPr>
              <w:pStyle w:val="0"/>
              <w:jc w:val="center"/>
            </w:pPr>
            <w:r>
              <w:rPr>
                <w:sz w:val="24"/>
              </w:rPr>
              <w:t xml:space="preserve">ds19.058</w:t>
            </w:r>
          </w:p>
        </w:tc>
        <w:tc>
          <w:tcPr>
            <w:tcW w:w="7087" w:type="dxa"/>
          </w:tcPr>
          <w:p>
            <w:pPr>
              <w:pStyle w:val="0"/>
            </w:pPr>
            <w:r>
              <w:rPr>
                <w:sz w:val="24"/>
              </w:rPr>
              <w:t xml:space="preserve">Лучевая терапия в сочетании с лекарственной терапией (уровень 1)</w:t>
            </w:r>
          </w:p>
        </w:tc>
        <w:tc>
          <w:tcPr>
            <w:tcW w:w="936" w:type="dxa"/>
          </w:tcPr>
          <w:p>
            <w:pPr>
              <w:pStyle w:val="0"/>
              <w:jc w:val="center"/>
            </w:pPr>
            <w:r>
              <w:rPr>
                <w:sz w:val="24"/>
              </w:rPr>
              <w:t xml:space="preserve">78,38%</w:t>
            </w:r>
          </w:p>
        </w:tc>
      </w:tr>
      <w:tr>
        <w:tc>
          <w:tcPr>
            <w:tcW w:w="955" w:type="dxa"/>
          </w:tcPr>
          <w:p>
            <w:pPr>
              <w:pStyle w:val="0"/>
              <w:jc w:val="center"/>
            </w:pPr>
            <w:r>
              <w:rPr>
                <w:sz w:val="24"/>
              </w:rPr>
              <w:t xml:space="preserve">ds19.060</w:t>
            </w:r>
          </w:p>
        </w:tc>
        <w:tc>
          <w:tcPr>
            <w:tcW w:w="7087" w:type="dxa"/>
          </w:tcPr>
          <w:p>
            <w:pPr>
              <w:pStyle w:val="0"/>
            </w:pPr>
            <w:r>
              <w:rPr>
                <w:sz w:val="24"/>
              </w:rPr>
              <w:t xml:space="preserve">Лучевая терапия в сочетании с лекарственной терапией (уровень 3)</w:t>
            </w:r>
          </w:p>
        </w:tc>
        <w:tc>
          <w:tcPr>
            <w:tcW w:w="936" w:type="dxa"/>
          </w:tcPr>
          <w:p>
            <w:pPr>
              <w:pStyle w:val="0"/>
              <w:jc w:val="center"/>
            </w:pPr>
            <w:r>
              <w:rPr>
                <w:sz w:val="24"/>
              </w:rPr>
              <w:t xml:space="preserve">82,64%</w:t>
            </w:r>
          </w:p>
        </w:tc>
      </w:tr>
      <w:tr>
        <w:tc>
          <w:tcPr>
            <w:tcW w:w="955" w:type="dxa"/>
          </w:tcPr>
          <w:p>
            <w:pPr>
              <w:pStyle w:val="0"/>
              <w:jc w:val="center"/>
            </w:pPr>
            <w:r>
              <w:rPr>
                <w:sz w:val="24"/>
              </w:rPr>
              <w:t xml:space="preserve">ds19.061</w:t>
            </w:r>
          </w:p>
        </w:tc>
        <w:tc>
          <w:tcPr>
            <w:tcW w:w="7087" w:type="dxa"/>
          </w:tcPr>
          <w:p>
            <w:pPr>
              <w:pStyle w:val="0"/>
            </w:pPr>
            <w:r>
              <w:rPr>
                <w:sz w:val="24"/>
              </w:rPr>
              <w:t xml:space="preserve">Лучевая терапия в сочетании с лекарственной терапией (уровень 4)</w:t>
            </w:r>
          </w:p>
        </w:tc>
        <w:tc>
          <w:tcPr>
            <w:tcW w:w="936" w:type="dxa"/>
          </w:tcPr>
          <w:p>
            <w:pPr>
              <w:pStyle w:val="0"/>
              <w:jc w:val="center"/>
            </w:pPr>
            <w:r>
              <w:rPr>
                <w:sz w:val="24"/>
              </w:rPr>
              <w:t xml:space="preserve">31,86%</w:t>
            </w:r>
          </w:p>
        </w:tc>
      </w:tr>
      <w:tr>
        <w:tc>
          <w:tcPr>
            <w:tcW w:w="955" w:type="dxa"/>
          </w:tcPr>
          <w:p>
            <w:pPr>
              <w:pStyle w:val="0"/>
              <w:jc w:val="center"/>
            </w:pPr>
            <w:r>
              <w:rPr>
                <w:sz w:val="24"/>
              </w:rPr>
              <w:t xml:space="preserve">ds19.062</w:t>
            </w:r>
          </w:p>
        </w:tc>
        <w:tc>
          <w:tcPr>
            <w:tcW w:w="7087" w:type="dxa"/>
          </w:tcPr>
          <w:p>
            <w:pPr>
              <w:pStyle w:val="0"/>
            </w:pPr>
            <w:r>
              <w:rPr>
                <w:sz w:val="24"/>
              </w:rPr>
              <w:t xml:space="preserve">Лучевая терапия в сочетании с лекарственной терапией (уровень 5)</w:t>
            </w:r>
          </w:p>
        </w:tc>
        <w:tc>
          <w:tcPr>
            <w:tcW w:w="936" w:type="dxa"/>
          </w:tcPr>
          <w:p>
            <w:pPr>
              <w:pStyle w:val="0"/>
              <w:jc w:val="center"/>
            </w:pPr>
            <w:r>
              <w:rPr>
                <w:sz w:val="24"/>
              </w:rPr>
              <w:t xml:space="preserve">16,69%</w:t>
            </w:r>
          </w:p>
        </w:tc>
      </w:tr>
      <w:tr>
        <w:tc>
          <w:tcPr>
            <w:tcW w:w="955" w:type="dxa"/>
          </w:tcPr>
          <w:p>
            <w:pPr>
              <w:pStyle w:val="0"/>
              <w:jc w:val="center"/>
            </w:pPr>
            <w:r>
              <w:rPr>
                <w:sz w:val="24"/>
              </w:rPr>
              <w:t xml:space="preserve">ds19.067</w:t>
            </w:r>
          </w:p>
        </w:tc>
        <w:tc>
          <w:tcPr>
            <w:tcW w:w="7087" w:type="dxa"/>
          </w:tcPr>
          <w:p>
            <w:pPr>
              <w:pStyle w:val="0"/>
            </w:pPr>
            <w:r>
              <w:rPr>
                <w:sz w:val="24"/>
              </w:rPr>
              <w:t xml:space="preserve">ЗНО лимфоидной и кроветворной тканей, лекарственная терапия, взрослые (уровень 1)</w:t>
            </w:r>
          </w:p>
        </w:tc>
        <w:tc>
          <w:tcPr>
            <w:tcW w:w="936" w:type="dxa"/>
          </w:tcPr>
          <w:p>
            <w:pPr>
              <w:pStyle w:val="0"/>
              <w:jc w:val="center"/>
            </w:pPr>
            <w:r>
              <w:rPr>
                <w:sz w:val="24"/>
              </w:rPr>
              <w:t xml:space="preserve">53,47%</w:t>
            </w:r>
          </w:p>
        </w:tc>
      </w:tr>
      <w:tr>
        <w:tc>
          <w:tcPr>
            <w:tcW w:w="955" w:type="dxa"/>
          </w:tcPr>
          <w:p>
            <w:pPr>
              <w:pStyle w:val="0"/>
              <w:jc w:val="center"/>
            </w:pPr>
            <w:r>
              <w:rPr>
                <w:sz w:val="24"/>
              </w:rPr>
              <w:t xml:space="preserve">ds19.068</w:t>
            </w:r>
          </w:p>
        </w:tc>
        <w:tc>
          <w:tcPr>
            <w:tcW w:w="7087" w:type="dxa"/>
          </w:tcPr>
          <w:p>
            <w:pPr>
              <w:pStyle w:val="0"/>
            </w:pPr>
            <w:r>
              <w:rPr>
                <w:sz w:val="24"/>
              </w:rPr>
              <w:t xml:space="preserve">ЗНО лимфоидной и кроветворной тканей, лекарственная терапия, взрослые (уровень 2)</w:t>
            </w:r>
          </w:p>
        </w:tc>
        <w:tc>
          <w:tcPr>
            <w:tcW w:w="936" w:type="dxa"/>
          </w:tcPr>
          <w:p>
            <w:pPr>
              <w:pStyle w:val="0"/>
              <w:jc w:val="center"/>
            </w:pPr>
            <w:r>
              <w:rPr>
                <w:sz w:val="24"/>
              </w:rPr>
              <w:t xml:space="preserve">53,47%</w:t>
            </w:r>
          </w:p>
        </w:tc>
      </w:tr>
      <w:tr>
        <w:tc>
          <w:tcPr>
            <w:tcW w:w="955" w:type="dxa"/>
          </w:tcPr>
          <w:p>
            <w:pPr>
              <w:pStyle w:val="0"/>
              <w:jc w:val="center"/>
            </w:pPr>
            <w:r>
              <w:rPr>
                <w:sz w:val="24"/>
              </w:rPr>
              <w:t xml:space="preserve">ds19.069</w:t>
            </w:r>
          </w:p>
        </w:tc>
        <w:tc>
          <w:tcPr>
            <w:tcW w:w="7087" w:type="dxa"/>
          </w:tcPr>
          <w:p>
            <w:pPr>
              <w:pStyle w:val="0"/>
            </w:pPr>
            <w:r>
              <w:rPr>
                <w:sz w:val="24"/>
              </w:rPr>
              <w:t xml:space="preserve">ЗНО лимфоидной и кроветворной тканей, лекарственная терапия, взрослые (уровень 3)</w:t>
            </w:r>
          </w:p>
        </w:tc>
        <w:tc>
          <w:tcPr>
            <w:tcW w:w="936" w:type="dxa"/>
          </w:tcPr>
          <w:p>
            <w:pPr>
              <w:pStyle w:val="0"/>
              <w:jc w:val="center"/>
            </w:pPr>
            <w:r>
              <w:rPr>
                <w:sz w:val="24"/>
              </w:rPr>
              <w:t xml:space="preserve">53,47%</w:t>
            </w:r>
          </w:p>
        </w:tc>
      </w:tr>
      <w:tr>
        <w:tc>
          <w:tcPr>
            <w:tcW w:w="955" w:type="dxa"/>
          </w:tcPr>
          <w:p>
            <w:pPr>
              <w:pStyle w:val="0"/>
              <w:jc w:val="center"/>
            </w:pPr>
            <w:r>
              <w:rPr>
                <w:sz w:val="24"/>
              </w:rPr>
              <w:t xml:space="preserve">ds19.070</w:t>
            </w:r>
          </w:p>
        </w:tc>
        <w:tc>
          <w:tcPr>
            <w:tcW w:w="7087" w:type="dxa"/>
          </w:tcPr>
          <w:p>
            <w:pPr>
              <w:pStyle w:val="0"/>
            </w:pPr>
            <w:r>
              <w:rPr>
                <w:sz w:val="24"/>
              </w:rPr>
              <w:t xml:space="preserve">ЗНО лимфоидной и кроветворной тканей, лекарственная терапия, взрослые (уровень 4)</w:t>
            </w:r>
          </w:p>
        </w:tc>
        <w:tc>
          <w:tcPr>
            <w:tcW w:w="936" w:type="dxa"/>
          </w:tcPr>
          <w:p>
            <w:pPr>
              <w:pStyle w:val="0"/>
              <w:jc w:val="center"/>
            </w:pPr>
            <w:r>
              <w:rPr>
                <w:sz w:val="24"/>
              </w:rPr>
              <w:t xml:space="preserve">53,47%</w:t>
            </w:r>
          </w:p>
        </w:tc>
      </w:tr>
      <w:tr>
        <w:tc>
          <w:tcPr>
            <w:tcW w:w="955" w:type="dxa"/>
          </w:tcPr>
          <w:p>
            <w:pPr>
              <w:pStyle w:val="0"/>
              <w:jc w:val="center"/>
            </w:pPr>
            <w:r>
              <w:rPr>
                <w:sz w:val="24"/>
              </w:rPr>
              <w:t xml:space="preserve">ds19.071</w:t>
            </w:r>
          </w:p>
        </w:tc>
        <w:tc>
          <w:tcPr>
            <w:tcW w:w="7087"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w:t>
            </w:r>
          </w:p>
        </w:tc>
        <w:tc>
          <w:tcPr>
            <w:tcW w:w="936" w:type="dxa"/>
          </w:tcPr>
          <w:p>
            <w:pPr>
              <w:pStyle w:val="0"/>
              <w:jc w:val="center"/>
            </w:pPr>
            <w:r>
              <w:rPr>
                <w:sz w:val="24"/>
              </w:rPr>
              <w:t xml:space="preserve">8,46%</w:t>
            </w:r>
          </w:p>
        </w:tc>
      </w:tr>
      <w:tr>
        <w:tc>
          <w:tcPr>
            <w:tcW w:w="955" w:type="dxa"/>
          </w:tcPr>
          <w:p>
            <w:pPr>
              <w:pStyle w:val="0"/>
              <w:jc w:val="center"/>
            </w:pPr>
            <w:r>
              <w:rPr>
                <w:sz w:val="24"/>
              </w:rPr>
              <w:t xml:space="preserve">ds19.072</w:t>
            </w:r>
          </w:p>
        </w:tc>
        <w:tc>
          <w:tcPr>
            <w:tcW w:w="7087"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w:t>
            </w:r>
          </w:p>
        </w:tc>
        <w:tc>
          <w:tcPr>
            <w:tcW w:w="936" w:type="dxa"/>
          </w:tcPr>
          <w:p>
            <w:pPr>
              <w:pStyle w:val="0"/>
              <w:jc w:val="center"/>
            </w:pPr>
            <w:r>
              <w:rPr>
                <w:sz w:val="24"/>
              </w:rPr>
              <w:t xml:space="preserve">20,75%</w:t>
            </w:r>
          </w:p>
        </w:tc>
      </w:tr>
      <w:tr>
        <w:tc>
          <w:tcPr>
            <w:tcW w:w="955" w:type="dxa"/>
          </w:tcPr>
          <w:p>
            <w:pPr>
              <w:pStyle w:val="0"/>
              <w:jc w:val="center"/>
            </w:pPr>
            <w:r>
              <w:rPr>
                <w:sz w:val="24"/>
              </w:rPr>
              <w:t xml:space="preserve">ds19.073</w:t>
            </w:r>
          </w:p>
        </w:tc>
        <w:tc>
          <w:tcPr>
            <w:tcW w:w="7087"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w:t>
            </w:r>
          </w:p>
        </w:tc>
        <w:tc>
          <w:tcPr>
            <w:tcW w:w="936" w:type="dxa"/>
          </w:tcPr>
          <w:p>
            <w:pPr>
              <w:pStyle w:val="0"/>
              <w:jc w:val="center"/>
            </w:pPr>
            <w:r>
              <w:rPr>
                <w:sz w:val="24"/>
              </w:rPr>
              <w:t xml:space="preserve">30,70%</w:t>
            </w:r>
          </w:p>
        </w:tc>
      </w:tr>
      <w:tr>
        <w:tc>
          <w:tcPr>
            <w:tcW w:w="955" w:type="dxa"/>
          </w:tcPr>
          <w:p>
            <w:pPr>
              <w:pStyle w:val="0"/>
              <w:jc w:val="center"/>
            </w:pPr>
            <w:r>
              <w:rPr>
                <w:sz w:val="24"/>
              </w:rPr>
              <w:t xml:space="preserve">ds19.074</w:t>
            </w:r>
          </w:p>
        </w:tc>
        <w:tc>
          <w:tcPr>
            <w:tcW w:w="7087"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w:t>
            </w:r>
          </w:p>
        </w:tc>
        <w:tc>
          <w:tcPr>
            <w:tcW w:w="936" w:type="dxa"/>
          </w:tcPr>
          <w:p>
            <w:pPr>
              <w:pStyle w:val="0"/>
              <w:jc w:val="center"/>
            </w:pPr>
            <w:r>
              <w:rPr>
                <w:sz w:val="24"/>
              </w:rPr>
              <w:t xml:space="preserve">37,88%</w:t>
            </w:r>
          </w:p>
        </w:tc>
      </w:tr>
      <w:tr>
        <w:tc>
          <w:tcPr>
            <w:tcW w:w="955" w:type="dxa"/>
          </w:tcPr>
          <w:p>
            <w:pPr>
              <w:pStyle w:val="0"/>
              <w:jc w:val="center"/>
            </w:pPr>
            <w:r>
              <w:rPr>
                <w:sz w:val="24"/>
              </w:rPr>
              <w:t xml:space="preserve">ds19.075</w:t>
            </w:r>
          </w:p>
        </w:tc>
        <w:tc>
          <w:tcPr>
            <w:tcW w:w="7087"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w:t>
            </w:r>
          </w:p>
        </w:tc>
        <w:tc>
          <w:tcPr>
            <w:tcW w:w="936" w:type="dxa"/>
          </w:tcPr>
          <w:p>
            <w:pPr>
              <w:pStyle w:val="0"/>
              <w:jc w:val="center"/>
            </w:pPr>
            <w:r>
              <w:rPr>
                <w:sz w:val="24"/>
              </w:rPr>
              <w:t xml:space="preserve">0,82%</w:t>
            </w:r>
          </w:p>
        </w:tc>
      </w:tr>
      <w:tr>
        <w:tc>
          <w:tcPr>
            <w:tcW w:w="955" w:type="dxa"/>
          </w:tcPr>
          <w:p>
            <w:pPr>
              <w:pStyle w:val="0"/>
              <w:jc w:val="center"/>
            </w:pPr>
            <w:r>
              <w:rPr>
                <w:sz w:val="24"/>
              </w:rPr>
              <w:t xml:space="preserve">ds19.076</w:t>
            </w:r>
          </w:p>
        </w:tc>
        <w:tc>
          <w:tcPr>
            <w:tcW w:w="7087"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w:t>
            </w:r>
          </w:p>
        </w:tc>
        <w:tc>
          <w:tcPr>
            <w:tcW w:w="936" w:type="dxa"/>
          </w:tcPr>
          <w:p>
            <w:pPr>
              <w:pStyle w:val="0"/>
              <w:jc w:val="center"/>
            </w:pPr>
            <w:r>
              <w:rPr>
                <w:sz w:val="24"/>
              </w:rPr>
              <w:t xml:space="preserve">2,51%</w:t>
            </w:r>
          </w:p>
        </w:tc>
      </w:tr>
      <w:tr>
        <w:tc>
          <w:tcPr>
            <w:tcW w:w="955" w:type="dxa"/>
          </w:tcPr>
          <w:p>
            <w:pPr>
              <w:pStyle w:val="0"/>
              <w:jc w:val="center"/>
            </w:pPr>
            <w:r>
              <w:rPr>
                <w:sz w:val="24"/>
              </w:rPr>
              <w:t xml:space="preserve">ds19.077</w:t>
            </w:r>
          </w:p>
        </w:tc>
        <w:tc>
          <w:tcPr>
            <w:tcW w:w="7087"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w:t>
            </w:r>
          </w:p>
        </w:tc>
        <w:tc>
          <w:tcPr>
            <w:tcW w:w="936" w:type="dxa"/>
          </w:tcPr>
          <w:p>
            <w:pPr>
              <w:pStyle w:val="0"/>
              <w:jc w:val="center"/>
            </w:pPr>
            <w:r>
              <w:rPr>
                <w:sz w:val="24"/>
              </w:rPr>
              <w:t xml:space="preserve">5,81%</w:t>
            </w:r>
          </w:p>
        </w:tc>
      </w:tr>
      <w:tr>
        <w:tc>
          <w:tcPr>
            <w:tcW w:w="955" w:type="dxa"/>
          </w:tcPr>
          <w:p>
            <w:pPr>
              <w:pStyle w:val="0"/>
              <w:jc w:val="center"/>
            </w:pPr>
            <w:r>
              <w:rPr>
                <w:sz w:val="24"/>
              </w:rPr>
              <w:t xml:space="preserve">ds19.078</w:t>
            </w:r>
          </w:p>
        </w:tc>
        <w:tc>
          <w:tcPr>
            <w:tcW w:w="7087"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w:t>
            </w:r>
          </w:p>
        </w:tc>
        <w:tc>
          <w:tcPr>
            <w:tcW w:w="936" w:type="dxa"/>
          </w:tcPr>
          <w:p>
            <w:pPr>
              <w:pStyle w:val="0"/>
              <w:jc w:val="center"/>
            </w:pPr>
            <w:r>
              <w:rPr>
                <w:sz w:val="24"/>
              </w:rPr>
              <w:t xml:space="preserve">9,09%</w:t>
            </w:r>
          </w:p>
        </w:tc>
      </w:tr>
      <w:tr>
        <w:tc>
          <w:tcPr>
            <w:tcW w:w="955" w:type="dxa"/>
          </w:tcPr>
          <w:p>
            <w:pPr>
              <w:pStyle w:val="0"/>
              <w:jc w:val="center"/>
            </w:pPr>
            <w:r>
              <w:rPr>
                <w:sz w:val="24"/>
              </w:rPr>
              <w:t xml:space="preserve">ds19.116</w:t>
            </w:r>
          </w:p>
        </w:tc>
        <w:tc>
          <w:tcPr>
            <w:tcW w:w="708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936" w:type="dxa"/>
          </w:tcPr>
          <w:p>
            <w:pPr>
              <w:pStyle w:val="0"/>
              <w:jc w:val="center"/>
            </w:pPr>
            <w:r>
              <w:rPr>
                <w:sz w:val="24"/>
              </w:rPr>
              <w:t xml:space="preserve">30,02%</w:t>
            </w:r>
          </w:p>
        </w:tc>
      </w:tr>
      <w:tr>
        <w:tc>
          <w:tcPr>
            <w:tcW w:w="955" w:type="dxa"/>
          </w:tcPr>
          <w:p>
            <w:pPr>
              <w:pStyle w:val="0"/>
              <w:jc w:val="center"/>
            </w:pPr>
            <w:r>
              <w:rPr>
                <w:sz w:val="24"/>
              </w:rPr>
              <w:t xml:space="preserve">ds19.117</w:t>
            </w:r>
          </w:p>
        </w:tc>
        <w:tc>
          <w:tcPr>
            <w:tcW w:w="708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936" w:type="dxa"/>
          </w:tcPr>
          <w:p>
            <w:pPr>
              <w:pStyle w:val="0"/>
              <w:jc w:val="center"/>
            </w:pPr>
            <w:r>
              <w:rPr>
                <w:sz w:val="24"/>
              </w:rPr>
              <w:t xml:space="preserve">18,02%</w:t>
            </w:r>
          </w:p>
        </w:tc>
      </w:tr>
      <w:tr>
        <w:tc>
          <w:tcPr>
            <w:tcW w:w="955" w:type="dxa"/>
          </w:tcPr>
          <w:p>
            <w:pPr>
              <w:pStyle w:val="0"/>
              <w:jc w:val="center"/>
            </w:pPr>
            <w:r>
              <w:rPr>
                <w:sz w:val="24"/>
              </w:rPr>
              <w:t xml:space="preserve">ds19.118</w:t>
            </w:r>
          </w:p>
        </w:tc>
        <w:tc>
          <w:tcPr>
            <w:tcW w:w="708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936" w:type="dxa"/>
          </w:tcPr>
          <w:p>
            <w:pPr>
              <w:pStyle w:val="0"/>
              <w:jc w:val="center"/>
            </w:pPr>
            <w:r>
              <w:rPr>
                <w:sz w:val="24"/>
              </w:rPr>
              <w:t xml:space="preserve">24,72%</w:t>
            </w:r>
          </w:p>
        </w:tc>
      </w:tr>
      <w:tr>
        <w:tc>
          <w:tcPr>
            <w:tcW w:w="955" w:type="dxa"/>
          </w:tcPr>
          <w:p>
            <w:pPr>
              <w:pStyle w:val="0"/>
              <w:jc w:val="center"/>
            </w:pPr>
            <w:r>
              <w:rPr>
                <w:sz w:val="24"/>
              </w:rPr>
              <w:t xml:space="preserve">ds19.119</w:t>
            </w:r>
          </w:p>
        </w:tc>
        <w:tc>
          <w:tcPr>
            <w:tcW w:w="708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936" w:type="dxa"/>
          </w:tcPr>
          <w:p>
            <w:pPr>
              <w:pStyle w:val="0"/>
              <w:jc w:val="center"/>
            </w:pPr>
            <w:r>
              <w:rPr>
                <w:sz w:val="24"/>
              </w:rPr>
              <w:t xml:space="preserve">23,33%</w:t>
            </w:r>
          </w:p>
        </w:tc>
      </w:tr>
      <w:tr>
        <w:tc>
          <w:tcPr>
            <w:tcW w:w="955" w:type="dxa"/>
          </w:tcPr>
          <w:p>
            <w:pPr>
              <w:pStyle w:val="0"/>
              <w:jc w:val="center"/>
            </w:pPr>
            <w:r>
              <w:rPr>
                <w:sz w:val="24"/>
              </w:rPr>
              <w:t xml:space="preserve">ds19.120</w:t>
            </w:r>
          </w:p>
        </w:tc>
        <w:tc>
          <w:tcPr>
            <w:tcW w:w="708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936" w:type="dxa"/>
          </w:tcPr>
          <w:p>
            <w:pPr>
              <w:pStyle w:val="0"/>
              <w:jc w:val="center"/>
            </w:pPr>
            <w:r>
              <w:rPr>
                <w:sz w:val="24"/>
              </w:rPr>
              <w:t xml:space="preserve">43,50%</w:t>
            </w:r>
          </w:p>
        </w:tc>
      </w:tr>
      <w:tr>
        <w:tc>
          <w:tcPr>
            <w:tcW w:w="955" w:type="dxa"/>
          </w:tcPr>
          <w:p>
            <w:pPr>
              <w:pStyle w:val="0"/>
              <w:jc w:val="center"/>
            </w:pPr>
            <w:r>
              <w:rPr>
                <w:sz w:val="24"/>
              </w:rPr>
              <w:t xml:space="preserve">ds19.121</w:t>
            </w:r>
          </w:p>
        </w:tc>
        <w:tc>
          <w:tcPr>
            <w:tcW w:w="708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936" w:type="dxa"/>
          </w:tcPr>
          <w:p>
            <w:pPr>
              <w:pStyle w:val="0"/>
              <w:jc w:val="center"/>
            </w:pPr>
            <w:r>
              <w:rPr>
                <w:sz w:val="24"/>
              </w:rPr>
              <w:t xml:space="preserve">10,53%</w:t>
            </w:r>
          </w:p>
        </w:tc>
      </w:tr>
      <w:tr>
        <w:tc>
          <w:tcPr>
            <w:tcW w:w="955" w:type="dxa"/>
          </w:tcPr>
          <w:p>
            <w:pPr>
              <w:pStyle w:val="0"/>
              <w:jc w:val="center"/>
            </w:pPr>
            <w:r>
              <w:rPr>
                <w:sz w:val="24"/>
              </w:rPr>
              <w:t xml:space="preserve">ds19.122</w:t>
            </w:r>
          </w:p>
        </w:tc>
        <w:tc>
          <w:tcPr>
            <w:tcW w:w="708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936" w:type="dxa"/>
          </w:tcPr>
          <w:p>
            <w:pPr>
              <w:pStyle w:val="0"/>
              <w:jc w:val="center"/>
            </w:pPr>
            <w:r>
              <w:rPr>
                <w:sz w:val="24"/>
              </w:rPr>
              <w:t xml:space="preserve">7,12%</w:t>
            </w:r>
          </w:p>
        </w:tc>
      </w:tr>
      <w:tr>
        <w:tc>
          <w:tcPr>
            <w:tcW w:w="955" w:type="dxa"/>
          </w:tcPr>
          <w:p>
            <w:pPr>
              <w:pStyle w:val="0"/>
              <w:jc w:val="center"/>
            </w:pPr>
            <w:r>
              <w:rPr>
                <w:sz w:val="24"/>
              </w:rPr>
              <w:t xml:space="preserve">ds19.123</w:t>
            </w:r>
          </w:p>
        </w:tc>
        <w:tc>
          <w:tcPr>
            <w:tcW w:w="708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936" w:type="dxa"/>
          </w:tcPr>
          <w:p>
            <w:pPr>
              <w:pStyle w:val="0"/>
              <w:jc w:val="center"/>
            </w:pPr>
            <w:r>
              <w:rPr>
                <w:sz w:val="24"/>
              </w:rPr>
              <w:t xml:space="preserve">15,95%</w:t>
            </w:r>
          </w:p>
        </w:tc>
      </w:tr>
      <w:tr>
        <w:tc>
          <w:tcPr>
            <w:tcW w:w="955" w:type="dxa"/>
          </w:tcPr>
          <w:p>
            <w:pPr>
              <w:pStyle w:val="0"/>
              <w:jc w:val="center"/>
            </w:pPr>
            <w:r>
              <w:rPr>
                <w:sz w:val="24"/>
              </w:rPr>
              <w:t xml:space="preserve">ds19.124</w:t>
            </w:r>
          </w:p>
        </w:tc>
        <w:tc>
          <w:tcPr>
            <w:tcW w:w="708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936" w:type="dxa"/>
          </w:tcPr>
          <w:p>
            <w:pPr>
              <w:pStyle w:val="0"/>
              <w:jc w:val="center"/>
            </w:pPr>
            <w:r>
              <w:rPr>
                <w:sz w:val="24"/>
              </w:rPr>
              <w:t xml:space="preserve">25,57%</w:t>
            </w:r>
          </w:p>
        </w:tc>
      </w:tr>
      <w:tr>
        <w:tc>
          <w:tcPr>
            <w:tcW w:w="955" w:type="dxa"/>
          </w:tcPr>
          <w:p>
            <w:pPr>
              <w:pStyle w:val="0"/>
              <w:jc w:val="center"/>
            </w:pPr>
            <w:r>
              <w:rPr>
                <w:sz w:val="24"/>
              </w:rPr>
              <w:t xml:space="preserve">ds19.125</w:t>
            </w:r>
          </w:p>
        </w:tc>
        <w:tc>
          <w:tcPr>
            <w:tcW w:w="708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936" w:type="dxa"/>
          </w:tcPr>
          <w:p>
            <w:pPr>
              <w:pStyle w:val="0"/>
              <w:jc w:val="center"/>
            </w:pPr>
            <w:r>
              <w:rPr>
                <w:sz w:val="24"/>
              </w:rPr>
              <w:t xml:space="preserve">23,83%</w:t>
            </w:r>
          </w:p>
        </w:tc>
      </w:tr>
      <w:tr>
        <w:tc>
          <w:tcPr>
            <w:tcW w:w="955" w:type="dxa"/>
          </w:tcPr>
          <w:p>
            <w:pPr>
              <w:pStyle w:val="0"/>
              <w:jc w:val="center"/>
            </w:pPr>
            <w:r>
              <w:rPr>
                <w:sz w:val="24"/>
              </w:rPr>
              <w:t xml:space="preserve">ds19.126</w:t>
            </w:r>
          </w:p>
        </w:tc>
        <w:tc>
          <w:tcPr>
            <w:tcW w:w="708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936" w:type="dxa"/>
          </w:tcPr>
          <w:p>
            <w:pPr>
              <w:pStyle w:val="0"/>
              <w:jc w:val="center"/>
            </w:pPr>
            <w:r>
              <w:rPr>
                <w:sz w:val="24"/>
              </w:rPr>
              <w:t xml:space="preserve">12,39%</w:t>
            </w:r>
          </w:p>
        </w:tc>
      </w:tr>
      <w:tr>
        <w:tc>
          <w:tcPr>
            <w:tcW w:w="955" w:type="dxa"/>
          </w:tcPr>
          <w:p>
            <w:pPr>
              <w:pStyle w:val="0"/>
              <w:jc w:val="center"/>
            </w:pPr>
            <w:r>
              <w:rPr>
                <w:sz w:val="24"/>
              </w:rPr>
              <w:t xml:space="preserve">ds19.127</w:t>
            </w:r>
          </w:p>
        </w:tc>
        <w:tc>
          <w:tcPr>
            <w:tcW w:w="708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936" w:type="dxa"/>
          </w:tcPr>
          <w:p>
            <w:pPr>
              <w:pStyle w:val="0"/>
              <w:jc w:val="center"/>
            </w:pPr>
            <w:r>
              <w:rPr>
                <w:sz w:val="24"/>
              </w:rPr>
              <w:t xml:space="preserve">3,49%</w:t>
            </w:r>
          </w:p>
        </w:tc>
      </w:tr>
      <w:tr>
        <w:tc>
          <w:tcPr>
            <w:tcW w:w="955" w:type="dxa"/>
          </w:tcPr>
          <w:p>
            <w:pPr>
              <w:pStyle w:val="0"/>
              <w:jc w:val="center"/>
            </w:pPr>
            <w:r>
              <w:rPr>
                <w:sz w:val="24"/>
              </w:rPr>
              <w:t xml:space="preserve">ds19.128</w:t>
            </w:r>
          </w:p>
        </w:tc>
        <w:tc>
          <w:tcPr>
            <w:tcW w:w="708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936" w:type="dxa"/>
          </w:tcPr>
          <w:p>
            <w:pPr>
              <w:pStyle w:val="0"/>
              <w:jc w:val="center"/>
            </w:pPr>
            <w:r>
              <w:rPr>
                <w:sz w:val="24"/>
              </w:rPr>
              <w:t xml:space="preserve">14,59%</w:t>
            </w:r>
          </w:p>
        </w:tc>
      </w:tr>
      <w:tr>
        <w:tc>
          <w:tcPr>
            <w:tcW w:w="955" w:type="dxa"/>
          </w:tcPr>
          <w:p>
            <w:pPr>
              <w:pStyle w:val="0"/>
              <w:jc w:val="center"/>
            </w:pPr>
            <w:r>
              <w:rPr>
                <w:sz w:val="24"/>
              </w:rPr>
              <w:t xml:space="preserve">ds19.129</w:t>
            </w:r>
          </w:p>
        </w:tc>
        <w:tc>
          <w:tcPr>
            <w:tcW w:w="708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936" w:type="dxa"/>
          </w:tcPr>
          <w:p>
            <w:pPr>
              <w:pStyle w:val="0"/>
              <w:jc w:val="center"/>
            </w:pPr>
            <w:r>
              <w:rPr>
                <w:sz w:val="24"/>
              </w:rPr>
              <w:t xml:space="preserve">3,57%</w:t>
            </w:r>
          </w:p>
        </w:tc>
      </w:tr>
      <w:tr>
        <w:tc>
          <w:tcPr>
            <w:tcW w:w="955" w:type="dxa"/>
          </w:tcPr>
          <w:p>
            <w:pPr>
              <w:pStyle w:val="0"/>
              <w:jc w:val="center"/>
            </w:pPr>
            <w:r>
              <w:rPr>
                <w:sz w:val="24"/>
              </w:rPr>
              <w:t xml:space="preserve">ds19.130</w:t>
            </w:r>
          </w:p>
        </w:tc>
        <w:tc>
          <w:tcPr>
            <w:tcW w:w="708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936" w:type="dxa"/>
          </w:tcPr>
          <w:p>
            <w:pPr>
              <w:pStyle w:val="0"/>
              <w:jc w:val="center"/>
            </w:pPr>
            <w:r>
              <w:rPr>
                <w:sz w:val="24"/>
              </w:rPr>
              <w:t xml:space="preserve">4,96%</w:t>
            </w:r>
          </w:p>
        </w:tc>
      </w:tr>
      <w:tr>
        <w:tc>
          <w:tcPr>
            <w:tcW w:w="955" w:type="dxa"/>
          </w:tcPr>
          <w:p>
            <w:pPr>
              <w:pStyle w:val="0"/>
              <w:jc w:val="center"/>
            </w:pPr>
            <w:r>
              <w:rPr>
                <w:sz w:val="24"/>
              </w:rPr>
              <w:t xml:space="preserve">ds19.131</w:t>
            </w:r>
          </w:p>
        </w:tc>
        <w:tc>
          <w:tcPr>
            <w:tcW w:w="708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936" w:type="dxa"/>
          </w:tcPr>
          <w:p>
            <w:pPr>
              <w:pStyle w:val="0"/>
              <w:jc w:val="center"/>
            </w:pPr>
            <w:r>
              <w:rPr>
                <w:sz w:val="24"/>
              </w:rPr>
              <w:t xml:space="preserve">7,49%</w:t>
            </w:r>
          </w:p>
        </w:tc>
      </w:tr>
      <w:tr>
        <w:tc>
          <w:tcPr>
            <w:tcW w:w="955" w:type="dxa"/>
          </w:tcPr>
          <w:p>
            <w:pPr>
              <w:pStyle w:val="0"/>
              <w:jc w:val="center"/>
            </w:pPr>
            <w:r>
              <w:rPr>
                <w:sz w:val="24"/>
              </w:rPr>
              <w:t xml:space="preserve">ds19.132</w:t>
            </w:r>
          </w:p>
        </w:tc>
        <w:tc>
          <w:tcPr>
            <w:tcW w:w="708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936" w:type="dxa"/>
          </w:tcPr>
          <w:p>
            <w:pPr>
              <w:pStyle w:val="0"/>
              <w:jc w:val="center"/>
            </w:pPr>
            <w:r>
              <w:rPr>
                <w:sz w:val="24"/>
              </w:rPr>
              <w:t xml:space="preserve">5,71%</w:t>
            </w:r>
          </w:p>
        </w:tc>
      </w:tr>
      <w:tr>
        <w:tc>
          <w:tcPr>
            <w:tcW w:w="955" w:type="dxa"/>
          </w:tcPr>
          <w:p>
            <w:pPr>
              <w:pStyle w:val="0"/>
              <w:jc w:val="center"/>
            </w:pPr>
            <w:r>
              <w:rPr>
                <w:sz w:val="24"/>
              </w:rPr>
              <w:t xml:space="preserve">ds19.133</w:t>
            </w:r>
          </w:p>
        </w:tc>
        <w:tc>
          <w:tcPr>
            <w:tcW w:w="708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936" w:type="dxa"/>
          </w:tcPr>
          <w:p>
            <w:pPr>
              <w:pStyle w:val="0"/>
              <w:jc w:val="center"/>
            </w:pPr>
            <w:r>
              <w:rPr>
                <w:sz w:val="24"/>
              </w:rPr>
              <w:t xml:space="preserve">0,30%</w:t>
            </w:r>
          </w:p>
        </w:tc>
      </w:tr>
      <w:tr>
        <w:tc>
          <w:tcPr>
            <w:tcW w:w="955" w:type="dxa"/>
          </w:tcPr>
          <w:p>
            <w:pPr>
              <w:pStyle w:val="0"/>
              <w:jc w:val="center"/>
            </w:pPr>
            <w:r>
              <w:rPr>
                <w:sz w:val="24"/>
              </w:rPr>
              <w:t xml:space="preserve">ds19.134</w:t>
            </w:r>
          </w:p>
        </w:tc>
        <w:tc>
          <w:tcPr>
            <w:tcW w:w="708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w:t>
            </w:r>
          </w:p>
        </w:tc>
        <w:tc>
          <w:tcPr>
            <w:tcW w:w="936" w:type="dxa"/>
          </w:tcPr>
          <w:p>
            <w:pPr>
              <w:pStyle w:val="0"/>
              <w:jc w:val="center"/>
            </w:pPr>
            <w:r>
              <w:rPr>
                <w:sz w:val="24"/>
              </w:rPr>
              <w:t xml:space="preserve">0,31%</w:t>
            </w:r>
          </w:p>
        </w:tc>
      </w:tr>
      <w:tr>
        <w:tc>
          <w:tcPr>
            <w:tcW w:w="955" w:type="dxa"/>
          </w:tcPr>
          <w:p>
            <w:pPr>
              <w:pStyle w:val="0"/>
              <w:jc w:val="center"/>
            </w:pPr>
            <w:r>
              <w:rPr>
                <w:sz w:val="24"/>
              </w:rPr>
              <w:t xml:space="preserve">ds20.006</w:t>
            </w:r>
          </w:p>
        </w:tc>
        <w:tc>
          <w:tcPr>
            <w:tcW w:w="7087" w:type="dxa"/>
          </w:tcPr>
          <w:p>
            <w:pPr>
              <w:pStyle w:val="0"/>
            </w:pPr>
            <w:r>
              <w:rPr>
                <w:sz w:val="24"/>
              </w:rPr>
              <w:t xml:space="preserve">Замена речевого процессора</w:t>
            </w:r>
          </w:p>
        </w:tc>
        <w:tc>
          <w:tcPr>
            <w:tcW w:w="936" w:type="dxa"/>
          </w:tcPr>
          <w:p>
            <w:pPr>
              <w:pStyle w:val="0"/>
              <w:jc w:val="center"/>
            </w:pPr>
            <w:r>
              <w:rPr>
                <w:sz w:val="24"/>
              </w:rPr>
              <w:t xml:space="preserve">0,23%</w:t>
            </w:r>
          </w:p>
        </w:tc>
      </w:tr>
      <w:tr>
        <w:tc>
          <w:tcPr>
            <w:tcW w:w="955" w:type="dxa"/>
          </w:tcPr>
          <w:p>
            <w:pPr>
              <w:pStyle w:val="0"/>
              <w:jc w:val="center"/>
            </w:pPr>
            <w:r>
              <w:rPr>
                <w:sz w:val="24"/>
              </w:rPr>
              <w:t xml:space="preserve">ds21.007</w:t>
            </w:r>
          </w:p>
        </w:tc>
        <w:tc>
          <w:tcPr>
            <w:tcW w:w="7087" w:type="dxa"/>
          </w:tcPr>
          <w:p>
            <w:pPr>
              <w:pStyle w:val="0"/>
            </w:pPr>
            <w:r>
              <w:rPr>
                <w:sz w:val="24"/>
              </w:rPr>
              <w:t xml:space="preserve">Операции на органе зрения (факоэмульсификация с имплантацией ИОЛ)</w:t>
            </w:r>
          </w:p>
        </w:tc>
        <w:tc>
          <w:tcPr>
            <w:tcW w:w="936" w:type="dxa"/>
          </w:tcPr>
          <w:p>
            <w:pPr>
              <w:pStyle w:val="0"/>
              <w:jc w:val="center"/>
            </w:pPr>
            <w:r>
              <w:rPr>
                <w:sz w:val="24"/>
              </w:rPr>
              <w:t xml:space="preserve">10,32%</w:t>
            </w:r>
          </w:p>
        </w:tc>
      </w:tr>
      <w:tr>
        <w:tc>
          <w:tcPr>
            <w:tcW w:w="955" w:type="dxa"/>
          </w:tcPr>
          <w:p>
            <w:pPr>
              <w:pStyle w:val="0"/>
              <w:jc w:val="center"/>
            </w:pPr>
            <w:r>
              <w:rPr>
                <w:sz w:val="24"/>
              </w:rPr>
              <w:t xml:space="preserve">ds36.012</w:t>
            </w:r>
          </w:p>
        </w:tc>
        <w:tc>
          <w:tcPr>
            <w:tcW w:w="7087" w:type="dxa"/>
          </w:tcPr>
          <w:p>
            <w:pPr>
              <w:pStyle w:val="0"/>
            </w:pPr>
            <w:r>
              <w:rPr>
                <w:sz w:val="24"/>
              </w:rPr>
              <w:t xml:space="preserve">Проведение иммунизации против респираторно-синцитиальной вирусной инфекции (уровень 1)</w:t>
            </w:r>
          </w:p>
        </w:tc>
        <w:tc>
          <w:tcPr>
            <w:tcW w:w="936" w:type="dxa"/>
          </w:tcPr>
          <w:p>
            <w:pPr>
              <w:pStyle w:val="0"/>
              <w:jc w:val="center"/>
            </w:pPr>
            <w:r>
              <w:rPr>
                <w:sz w:val="24"/>
              </w:rPr>
              <w:t xml:space="preserve">1,09%</w:t>
            </w:r>
          </w:p>
        </w:tc>
      </w:tr>
      <w:tr>
        <w:tc>
          <w:tcPr>
            <w:tcW w:w="955" w:type="dxa"/>
          </w:tcPr>
          <w:p>
            <w:pPr>
              <w:pStyle w:val="0"/>
              <w:jc w:val="center"/>
            </w:pPr>
            <w:r>
              <w:rPr>
                <w:sz w:val="24"/>
              </w:rPr>
              <w:t xml:space="preserve">ds36.013</w:t>
            </w:r>
          </w:p>
        </w:tc>
        <w:tc>
          <w:tcPr>
            <w:tcW w:w="7087" w:type="dxa"/>
          </w:tcPr>
          <w:p>
            <w:pPr>
              <w:pStyle w:val="0"/>
            </w:pPr>
            <w:r>
              <w:rPr>
                <w:sz w:val="24"/>
              </w:rPr>
              <w:t xml:space="preserve">Проведение иммунизации против респираторно-синцитиальной вирусной инфекции (уровень 2)</w:t>
            </w:r>
          </w:p>
        </w:tc>
        <w:tc>
          <w:tcPr>
            <w:tcW w:w="936" w:type="dxa"/>
          </w:tcPr>
          <w:p>
            <w:pPr>
              <w:pStyle w:val="0"/>
              <w:jc w:val="center"/>
            </w:pPr>
            <w:r>
              <w:rPr>
                <w:sz w:val="24"/>
              </w:rPr>
              <w:t xml:space="preserve">0,51%</w:t>
            </w:r>
          </w:p>
        </w:tc>
      </w:tr>
      <w:tr>
        <w:tc>
          <w:tcPr>
            <w:tcW w:w="955" w:type="dxa"/>
          </w:tcPr>
          <w:p>
            <w:pPr>
              <w:pStyle w:val="0"/>
              <w:jc w:val="center"/>
            </w:pPr>
            <w:r>
              <w:rPr>
                <w:sz w:val="24"/>
              </w:rPr>
              <w:t xml:space="preserve">ds36.014</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(инициация и</w:t>
            </w:r>
          </w:p>
        </w:tc>
        <w:tc>
          <w:tcPr>
            <w:tcW w:w="936" w:type="dxa"/>
          </w:tcPr>
          <w:p>
            <w:pPr>
              <w:pStyle w:val="0"/>
              <w:jc w:val="center"/>
            </w:pPr>
            <w:r>
              <w:rPr>
                <w:sz w:val="24"/>
              </w:rPr>
              <w:t xml:space="preserve">17,94%</w:t>
            </w:r>
          </w:p>
        </w:tc>
      </w:tr>
      <w:tr>
        <w:tc>
          <w:tcPr>
            <w:tcW w:w="955" w:type="dxa"/>
          </w:tcPr>
          <w:p>
            <w:pPr>
              <w:pStyle w:val="0"/>
              <w:jc w:val="center"/>
            </w:pPr>
            <w:r>
              <w:rPr>
                <w:sz w:val="24"/>
              </w:rPr>
              <w:t xml:space="preserve">ds36.015</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w:t>
            </w:r>
          </w:p>
        </w:tc>
        <w:tc>
          <w:tcPr>
            <w:tcW w:w="936" w:type="dxa"/>
          </w:tcPr>
          <w:p>
            <w:pPr>
              <w:pStyle w:val="0"/>
              <w:jc w:val="center"/>
            </w:pPr>
            <w:r>
              <w:rPr>
                <w:sz w:val="24"/>
              </w:rPr>
              <w:t xml:space="preserve">4,66%</w:t>
            </w:r>
          </w:p>
        </w:tc>
      </w:tr>
      <w:tr>
        <w:tc>
          <w:tcPr>
            <w:tcW w:w="955" w:type="dxa"/>
          </w:tcPr>
          <w:p>
            <w:pPr>
              <w:pStyle w:val="0"/>
              <w:jc w:val="center"/>
            </w:pPr>
            <w:r>
              <w:rPr>
                <w:sz w:val="24"/>
              </w:rPr>
              <w:t xml:space="preserve">ds36.016</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2)</w:t>
            </w:r>
          </w:p>
        </w:tc>
        <w:tc>
          <w:tcPr>
            <w:tcW w:w="936" w:type="dxa"/>
          </w:tcPr>
          <w:p>
            <w:pPr>
              <w:pStyle w:val="0"/>
              <w:jc w:val="center"/>
            </w:pPr>
            <w:r>
              <w:rPr>
                <w:sz w:val="24"/>
              </w:rPr>
              <w:t xml:space="preserve">3,10%</w:t>
            </w:r>
          </w:p>
        </w:tc>
      </w:tr>
      <w:tr>
        <w:tc>
          <w:tcPr>
            <w:tcW w:w="955" w:type="dxa"/>
          </w:tcPr>
          <w:p>
            <w:pPr>
              <w:pStyle w:val="0"/>
              <w:jc w:val="center"/>
            </w:pPr>
            <w:r>
              <w:rPr>
                <w:sz w:val="24"/>
              </w:rPr>
              <w:t xml:space="preserve">ds36.017</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3)</w:t>
            </w:r>
          </w:p>
        </w:tc>
        <w:tc>
          <w:tcPr>
            <w:tcW w:w="936" w:type="dxa"/>
          </w:tcPr>
          <w:p>
            <w:pPr>
              <w:pStyle w:val="0"/>
              <w:jc w:val="center"/>
            </w:pPr>
            <w:r>
              <w:rPr>
                <w:sz w:val="24"/>
              </w:rPr>
              <w:t xml:space="preserve">1,88%</w:t>
            </w:r>
          </w:p>
        </w:tc>
      </w:tr>
      <w:tr>
        <w:tc>
          <w:tcPr>
            <w:tcW w:w="955" w:type="dxa"/>
          </w:tcPr>
          <w:p>
            <w:pPr>
              <w:pStyle w:val="0"/>
              <w:jc w:val="center"/>
            </w:pPr>
            <w:r>
              <w:rPr>
                <w:sz w:val="24"/>
              </w:rPr>
              <w:t xml:space="preserve">ds36.018</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4)</w:t>
            </w:r>
          </w:p>
        </w:tc>
        <w:tc>
          <w:tcPr>
            <w:tcW w:w="936" w:type="dxa"/>
          </w:tcPr>
          <w:p>
            <w:pPr>
              <w:pStyle w:val="0"/>
              <w:jc w:val="center"/>
            </w:pPr>
            <w:r>
              <w:rPr>
                <w:sz w:val="24"/>
              </w:rPr>
              <w:t xml:space="preserve">1,44%</w:t>
            </w:r>
          </w:p>
        </w:tc>
      </w:tr>
      <w:tr>
        <w:tc>
          <w:tcPr>
            <w:tcW w:w="955" w:type="dxa"/>
          </w:tcPr>
          <w:p>
            <w:pPr>
              <w:pStyle w:val="0"/>
              <w:jc w:val="center"/>
            </w:pPr>
            <w:r>
              <w:rPr>
                <w:sz w:val="24"/>
              </w:rPr>
              <w:t xml:space="preserve">ds36.019</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5)</w:t>
            </w:r>
          </w:p>
        </w:tc>
        <w:tc>
          <w:tcPr>
            <w:tcW w:w="936" w:type="dxa"/>
          </w:tcPr>
          <w:p>
            <w:pPr>
              <w:pStyle w:val="0"/>
              <w:jc w:val="center"/>
            </w:pPr>
            <w:r>
              <w:rPr>
                <w:sz w:val="24"/>
              </w:rPr>
              <w:t xml:space="preserve">1,30%</w:t>
            </w:r>
          </w:p>
        </w:tc>
      </w:tr>
      <w:tr>
        <w:tc>
          <w:tcPr>
            <w:tcW w:w="955" w:type="dxa"/>
          </w:tcPr>
          <w:p>
            <w:pPr>
              <w:pStyle w:val="0"/>
              <w:jc w:val="center"/>
            </w:pPr>
            <w:r>
              <w:rPr>
                <w:sz w:val="24"/>
              </w:rPr>
              <w:t xml:space="preserve">ds36.020</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6)</w:t>
            </w:r>
          </w:p>
        </w:tc>
        <w:tc>
          <w:tcPr>
            <w:tcW w:w="936" w:type="dxa"/>
          </w:tcPr>
          <w:p>
            <w:pPr>
              <w:pStyle w:val="0"/>
              <w:jc w:val="center"/>
            </w:pPr>
            <w:r>
              <w:rPr>
                <w:sz w:val="24"/>
              </w:rPr>
              <w:t xml:space="preserve">0,99%</w:t>
            </w:r>
          </w:p>
        </w:tc>
      </w:tr>
      <w:tr>
        <w:tc>
          <w:tcPr>
            <w:tcW w:w="955" w:type="dxa"/>
          </w:tcPr>
          <w:p>
            <w:pPr>
              <w:pStyle w:val="0"/>
              <w:jc w:val="center"/>
            </w:pPr>
            <w:r>
              <w:rPr>
                <w:sz w:val="24"/>
              </w:rPr>
              <w:t xml:space="preserve">ds36.021</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7)</w:t>
            </w:r>
          </w:p>
        </w:tc>
        <w:tc>
          <w:tcPr>
            <w:tcW w:w="936" w:type="dxa"/>
          </w:tcPr>
          <w:p>
            <w:pPr>
              <w:pStyle w:val="0"/>
              <w:jc w:val="center"/>
            </w:pPr>
            <w:r>
              <w:rPr>
                <w:sz w:val="24"/>
              </w:rPr>
              <w:t xml:space="preserve">3,38%</w:t>
            </w:r>
          </w:p>
        </w:tc>
      </w:tr>
      <w:tr>
        <w:tc>
          <w:tcPr>
            <w:tcW w:w="955" w:type="dxa"/>
          </w:tcPr>
          <w:p>
            <w:pPr>
              <w:pStyle w:val="0"/>
              <w:jc w:val="center"/>
            </w:pPr>
            <w:r>
              <w:rPr>
                <w:sz w:val="24"/>
              </w:rPr>
              <w:t xml:space="preserve">ds36.022</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8)</w:t>
            </w:r>
          </w:p>
        </w:tc>
        <w:tc>
          <w:tcPr>
            <w:tcW w:w="936" w:type="dxa"/>
          </w:tcPr>
          <w:p>
            <w:pPr>
              <w:pStyle w:val="0"/>
              <w:jc w:val="center"/>
            </w:pPr>
            <w:r>
              <w:rPr>
                <w:sz w:val="24"/>
              </w:rPr>
              <w:t xml:space="preserve">0,79%</w:t>
            </w:r>
          </w:p>
        </w:tc>
      </w:tr>
      <w:tr>
        <w:tc>
          <w:tcPr>
            <w:tcW w:w="955" w:type="dxa"/>
          </w:tcPr>
          <w:p>
            <w:pPr>
              <w:pStyle w:val="0"/>
              <w:jc w:val="center"/>
            </w:pPr>
            <w:r>
              <w:rPr>
                <w:sz w:val="24"/>
              </w:rPr>
              <w:t xml:space="preserve">ds36.023</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9)</w:t>
            </w:r>
          </w:p>
        </w:tc>
        <w:tc>
          <w:tcPr>
            <w:tcW w:w="936" w:type="dxa"/>
          </w:tcPr>
          <w:p>
            <w:pPr>
              <w:pStyle w:val="0"/>
              <w:jc w:val="center"/>
            </w:pPr>
            <w:r>
              <w:rPr>
                <w:sz w:val="24"/>
              </w:rPr>
              <w:t xml:space="preserve">4,69%</w:t>
            </w:r>
          </w:p>
        </w:tc>
      </w:tr>
      <w:tr>
        <w:tc>
          <w:tcPr>
            <w:tcW w:w="955" w:type="dxa"/>
          </w:tcPr>
          <w:p>
            <w:pPr>
              <w:pStyle w:val="0"/>
              <w:jc w:val="center"/>
            </w:pPr>
            <w:r>
              <w:rPr>
                <w:sz w:val="24"/>
              </w:rPr>
              <w:t xml:space="preserve">ds36.024</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10)</w:t>
            </w:r>
          </w:p>
        </w:tc>
        <w:tc>
          <w:tcPr>
            <w:tcW w:w="936" w:type="dxa"/>
          </w:tcPr>
          <w:p>
            <w:pPr>
              <w:pStyle w:val="0"/>
              <w:jc w:val="center"/>
            </w:pPr>
            <w:r>
              <w:rPr>
                <w:sz w:val="24"/>
              </w:rPr>
              <w:t xml:space="preserve">0,70%</w:t>
            </w:r>
          </w:p>
        </w:tc>
      </w:tr>
      <w:tr>
        <w:tc>
          <w:tcPr>
            <w:tcW w:w="955" w:type="dxa"/>
          </w:tcPr>
          <w:p>
            <w:pPr>
              <w:pStyle w:val="0"/>
              <w:jc w:val="center"/>
            </w:pPr>
            <w:r>
              <w:rPr>
                <w:sz w:val="24"/>
              </w:rPr>
              <w:t xml:space="preserve">ds36.025</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11)</w:t>
            </w:r>
          </w:p>
        </w:tc>
        <w:tc>
          <w:tcPr>
            <w:tcW w:w="936" w:type="dxa"/>
          </w:tcPr>
          <w:p>
            <w:pPr>
              <w:pStyle w:val="0"/>
              <w:jc w:val="center"/>
            </w:pPr>
            <w:r>
              <w:rPr>
                <w:sz w:val="24"/>
              </w:rPr>
              <w:t xml:space="preserve">0,87%</w:t>
            </w:r>
          </w:p>
        </w:tc>
      </w:tr>
      <w:tr>
        <w:tc>
          <w:tcPr>
            <w:tcW w:w="955" w:type="dxa"/>
          </w:tcPr>
          <w:p>
            <w:pPr>
              <w:pStyle w:val="0"/>
              <w:jc w:val="center"/>
            </w:pPr>
            <w:r>
              <w:rPr>
                <w:sz w:val="24"/>
              </w:rPr>
              <w:t xml:space="preserve">ds36.026</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12)</w:t>
            </w:r>
          </w:p>
        </w:tc>
        <w:tc>
          <w:tcPr>
            <w:tcW w:w="936" w:type="dxa"/>
          </w:tcPr>
          <w:p>
            <w:pPr>
              <w:pStyle w:val="0"/>
              <w:jc w:val="center"/>
            </w:pPr>
            <w:r>
              <w:rPr>
                <w:sz w:val="24"/>
              </w:rPr>
              <w:t xml:space="preserve">2,22%</w:t>
            </w:r>
          </w:p>
        </w:tc>
      </w:tr>
      <w:tr>
        <w:tc>
          <w:tcPr>
            <w:tcW w:w="955" w:type="dxa"/>
          </w:tcPr>
          <w:p>
            <w:pPr>
              <w:pStyle w:val="0"/>
              <w:jc w:val="center"/>
            </w:pPr>
            <w:r>
              <w:rPr>
                <w:sz w:val="24"/>
              </w:rPr>
              <w:t xml:space="preserve">ds36.027</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13)</w:t>
            </w:r>
          </w:p>
        </w:tc>
        <w:tc>
          <w:tcPr>
            <w:tcW w:w="936" w:type="dxa"/>
          </w:tcPr>
          <w:p>
            <w:pPr>
              <w:pStyle w:val="0"/>
              <w:jc w:val="center"/>
            </w:pPr>
            <w:r>
              <w:rPr>
                <w:sz w:val="24"/>
              </w:rPr>
              <w:t xml:space="preserve">0,94%</w:t>
            </w:r>
          </w:p>
        </w:tc>
      </w:tr>
      <w:tr>
        <w:tc>
          <w:tcPr>
            <w:tcW w:w="955" w:type="dxa"/>
          </w:tcPr>
          <w:p>
            <w:pPr>
              <w:pStyle w:val="0"/>
              <w:jc w:val="center"/>
            </w:pPr>
            <w:r>
              <w:rPr>
                <w:sz w:val="24"/>
              </w:rPr>
              <w:t xml:space="preserve">ds36.028</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14)</w:t>
            </w:r>
          </w:p>
        </w:tc>
        <w:tc>
          <w:tcPr>
            <w:tcW w:w="936" w:type="dxa"/>
          </w:tcPr>
          <w:p>
            <w:pPr>
              <w:pStyle w:val="0"/>
              <w:jc w:val="center"/>
            </w:pPr>
            <w:r>
              <w:rPr>
                <w:sz w:val="24"/>
              </w:rPr>
              <w:t xml:space="preserve">0,36%</w:t>
            </w:r>
          </w:p>
        </w:tc>
      </w:tr>
      <w:tr>
        <w:tc>
          <w:tcPr>
            <w:tcW w:w="955" w:type="dxa"/>
          </w:tcPr>
          <w:p>
            <w:pPr>
              <w:pStyle w:val="0"/>
              <w:jc w:val="center"/>
            </w:pPr>
            <w:r>
              <w:rPr>
                <w:sz w:val="24"/>
              </w:rPr>
              <w:t xml:space="preserve">ds36.029</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15)</w:t>
            </w:r>
          </w:p>
        </w:tc>
        <w:tc>
          <w:tcPr>
            <w:tcW w:w="936" w:type="dxa"/>
          </w:tcPr>
          <w:p>
            <w:pPr>
              <w:pStyle w:val="0"/>
              <w:jc w:val="center"/>
            </w:pPr>
            <w:r>
              <w:rPr>
                <w:sz w:val="24"/>
              </w:rPr>
              <w:t xml:space="preserve">0,72%</w:t>
            </w:r>
          </w:p>
        </w:tc>
      </w:tr>
      <w:tr>
        <w:tc>
          <w:tcPr>
            <w:tcW w:w="955" w:type="dxa"/>
          </w:tcPr>
          <w:p>
            <w:pPr>
              <w:pStyle w:val="0"/>
              <w:jc w:val="center"/>
            </w:pPr>
            <w:r>
              <w:rPr>
                <w:sz w:val="24"/>
              </w:rPr>
              <w:t xml:space="preserve">ds36.030</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16)</w:t>
            </w:r>
          </w:p>
        </w:tc>
        <w:tc>
          <w:tcPr>
            <w:tcW w:w="936" w:type="dxa"/>
          </w:tcPr>
          <w:p>
            <w:pPr>
              <w:pStyle w:val="0"/>
              <w:jc w:val="center"/>
            </w:pPr>
            <w:r>
              <w:rPr>
                <w:sz w:val="24"/>
              </w:rPr>
              <w:t xml:space="preserve">0,39%</w:t>
            </w:r>
          </w:p>
        </w:tc>
      </w:tr>
      <w:tr>
        <w:tc>
          <w:tcPr>
            <w:tcW w:w="955" w:type="dxa"/>
          </w:tcPr>
          <w:p>
            <w:pPr>
              <w:pStyle w:val="0"/>
              <w:jc w:val="center"/>
            </w:pPr>
            <w:r>
              <w:rPr>
                <w:sz w:val="24"/>
              </w:rPr>
              <w:t xml:space="preserve">ds36.031</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17)</w:t>
            </w:r>
          </w:p>
        </w:tc>
        <w:tc>
          <w:tcPr>
            <w:tcW w:w="936" w:type="dxa"/>
          </w:tcPr>
          <w:p>
            <w:pPr>
              <w:pStyle w:val="0"/>
              <w:jc w:val="center"/>
            </w:pPr>
            <w:r>
              <w:rPr>
                <w:sz w:val="24"/>
              </w:rPr>
              <w:t xml:space="preserve">2,82%</w:t>
            </w:r>
          </w:p>
        </w:tc>
      </w:tr>
      <w:tr>
        <w:tc>
          <w:tcPr>
            <w:tcW w:w="955" w:type="dxa"/>
          </w:tcPr>
          <w:p>
            <w:pPr>
              <w:pStyle w:val="0"/>
              <w:jc w:val="center"/>
            </w:pPr>
            <w:r>
              <w:rPr>
                <w:sz w:val="24"/>
              </w:rPr>
              <w:t xml:space="preserve">ds36.032</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18)</w:t>
            </w:r>
          </w:p>
        </w:tc>
        <w:tc>
          <w:tcPr>
            <w:tcW w:w="936" w:type="dxa"/>
          </w:tcPr>
          <w:p>
            <w:pPr>
              <w:pStyle w:val="0"/>
              <w:jc w:val="center"/>
            </w:pPr>
            <w:r>
              <w:rPr>
                <w:sz w:val="24"/>
              </w:rPr>
              <w:t xml:space="preserve">0,07%</w:t>
            </w:r>
          </w:p>
        </w:tc>
      </w:tr>
      <w:tr>
        <w:tc>
          <w:tcPr>
            <w:tcW w:w="955" w:type="dxa"/>
          </w:tcPr>
          <w:p>
            <w:pPr>
              <w:pStyle w:val="0"/>
              <w:jc w:val="center"/>
            </w:pPr>
            <w:r>
              <w:rPr>
                <w:sz w:val="24"/>
              </w:rPr>
              <w:t xml:space="preserve">ds36.033</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19)</w:t>
            </w:r>
          </w:p>
        </w:tc>
        <w:tc>
          <w:tcPr>
            <w:tcW w:w="936" w:type="dxa"/>
          </w:tcPr>
          <w:p>
            <w:pPr>
              <w:pStyle w:val="0"/>
              <w:jc w:val="center"/>
            </w:pPr>
            <w:r>
              <w:rPr>
                <w:sz w:val="24"/>
              </w:rPr>
              <w:t xml:space="preserve">0,03%</w:t>
            </w:r>
          </w:p>
        </w:tc>
      </w:tr>
      <w:tr>
        <w:tc>
          <w:tcPr>
            <w:tcW w:w="955" w:type="dxa"/>
          </w:tcPr>
          <w:p>
            <w:pPr>
              <w:pStyle w:val="0"/>
              <w:jc w:val="center"/>
            </w:pPr>
            <w:r>
              <w:rPr>
                <w:sz w:val="24"/>
              </w:rPr>
              <w:t xml:space="preserve">ds36.034</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20)</w:t>
            </w:r>
          </w:p>
        </w:tc>
        <w:tc>
          <w:tcPr>
            <w:tcW w:w="936" w:type="dxa"/>
          </w:tcPr>
          <w:p>
            <w:pPr>
              <w:pStyle w:val="0"/>
              <w:jc w:val="center"/>
            </w:pPr>
            <w:r>
              <w:rPr>
                <w:sz w:val="24"/>
              </w:rPr>
              <w:t xml:space="preserve">0,02%</w:t>
            </w:r>
          </w:p>
        </w:tc>
      </w:tr>
      <w:tr>
        <w:tc>
          <w:tcPr>
            <w:tcW w:w="955" w:type="dxa"/>
          </w:tcPr>
          <w:p>
            <w:pPr>
              <w:pStyle w:val="0"/>
              <w:jc w:val="center"/>
            </w:pPr>
            <w:r>
              <w:rPr>
                <w:sz w:val="24"/>
              </w:rPr>
              <w:t xml:space="preserve">st36.042</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15)</w:t>
            </w:r>
          </w:p>
        </w:tc>
        <w:tc>
          <w:tcPr>
            <w:tcW w:w="936" w:type="dxa"/>
          </w:tcPr>
          <w:p>
            <w:pPr>
              <w:pStyle w:val="0"/>
              <w:jc w:val="center"/>
            </w:pPr>
            <w:r>
              <w:rPr>
                <w:sz w:val="24"/>
              </w:rPr>
              <w:t xml:space="preserve">3,21%</w:t>
            </w:r>
          </w:p>
        </w:tc>
      </w:tr>
      <w:tr>
        <w:tc>
          <w:tcPr>
            <w:tcW w:w="955" w:type="dxa"/>
          </w:tcPr>
          <w:p>
            <w:pPr>
              <w:pStyle w:val="0"/>
              <w:jc w:val="center"/>
            </w:pPr>
            <w:r>
              <w:rPr>
                <w:sz w:val="24"/>
              </w:rPr>
              <w:t xml:space="preserve">st36.043</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16)</w:t>
            </w:r>
          </w:p>
        </w:tc>
        <w:tc>
          <w:tcPr>
            <w:tcW w:w="936" w:type="dxa"/>
          </w:tcPr>
          <w:p>
            <w:pPr>
              <w:pStyle w:val="0"/>
              <w:jc w:val="center"/>
            </w:pPr>
            <w:r>
              <w:rPr>
                <w:sz w:val="24"/>
              </w:rPr>
              <w:t xml:space="preserve">1,76%</w:t>
            </w:r>
          </w:p>
        </w:tc>
      </w:tr>
      <w:tr>
        <w:tc>
          <w:tcPr>
            <w:tcW w:w="955" w:type="dxa"/>
          </w:tcPr>
          <w:p>
            <w:pPr>
              <w:pStyle w:val="0"/>
              <w:jc w:val="center"/>
            </w:pPr>
            <w:r>
              <w:rPr>
                <w:sz w:val="24"/>
              </w:rPr>
              <w:t xml:space="preserve">st36.044</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17)</w:t>
            </w:r>
          </w:p>
        </w:tc>
        <w:tc>
          <w:tcPr>
            <w:tcW w:w="936" w:type="dxa"/>
          </w:tcPr>
          <w:p>
            <w:pPr>
              <w:pStyle w:val="0"/>
              <w:jc w:val="center"/>
            </w:pPr>
            <w:r>
              <w:rPr>
                <w:sz w:val="24"/>
              </w:rPr>
              <w:t xml:space="preserve">1,14%</w:t>
            </w:r>
          </w:p>
        </w:tc>
      </w:tr>
      <w:tr>
        <w:tc>
          <w:tcPr>
            <w:tcW w:w="955" w:type="dxa"/>
          </w:tcPr>
          <w:p>
            <w:pPr>
              <w:pStyle w:val="0"/>
              <w:jc w:val="center"/>
            </w:pPr>
            <w:r>
              <w:rPr>
                <w:sz w:val="24"/>
              </w:rPr>
              <w:t xml:space="preserve">st36.045</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18)</w:t>
            </w:r>
          </w:p>
        </w:tc>
        <w:tc>
          <w:tcPr>
            <w:tcW w:w="936" w:type="dxa"/>
          </w:tcPr>
          <w:p>
            <w:pPr>
              <w:pStyle w:val="0"/>
              <w:jc w:val="center"/>
            </w:pPr>
            <w:r>
              <w:rPr>
                <w:sz w:val="24"/>
              </w:rPr>
              <w:t xml:space="preserve">0,90%</w:t>
            </w:r>
          </w:p>
        </w:tc>
      </w:tr>
      <w:tr>
        <w:tc>
          <w:tcPr>
            <w:tcW w:w="955" w:type="dxa"/>
          </w:tcPr>
          <w:p>
            <w:pPr>
              <w:pStyle w:val="0"/>
              <w:jc w:val="center"/>
            </w:pPr>
            <w:r>
              <w:rPr>
                <w:sz w:val="24"/>
              </w:rPr>
              <w:t xml:space="preserve">st36.046</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19)</w:t>
            </w:r>
          </w:p>
        </w:tc>
        <w:tc>
          <w:tcPr>
            <w:tcW w:w="936" w:type="dxa"/>
          </w:tcPr>
          <w:p>
            <w:pPr>
              <w:pStyle w:val="0"/>
              <w:jc w:val="center"/>
            </w:pPr>
            <w:r>
              <w:rPr>
                <w:sz w:val="24"/>
              </w:rPr>
              <w:t xml:space="preserve">0,56%</w:t>
            </w:r>
          </w:p>
        </w:tc>
      </w:tr>
      <w:tr>
        <w:tc>
          <w:tcPr>
            <w:tcW w:w="955" w:type="dxa"/>
          </w:tcPr>
          <w:p>
            <w:pPr>
              <w:pStyle w:val="0"/>
              <w:jc w:val="center"/>
            </w:pPr>
            <w:r>
              <w:rPr>
                <w:sz w:val="24"/>
              </w:rPr>
              <w:t xml:space="preserve">st36.047</w:t>
            </w:r>
          </w:p>
        </w:tc>
        <w:tc>
          <w:tcPr>
            <w:tcW w:w="708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20)</w:t>
            </w:r>
          </w:p>
        </w:tc>
        <w:tc>
          <w:tcPr>
            <w:tcW w:w="936" w:type="dxa"/>
          </w:tcPr>
          <w:p>
            <w:pPr>
              <w:pStyle w:val="0"/>
              <w:jc w:val="center"/>
            </w:pPr>
            <w:r>
              <w:rPr>
                <w:sz w:val="24"/>
              </w:rPr>
              <w:t xml:space="preserve">0,28%</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изменений, внесенных Дополнительным </w:t>
            </w:r>
            <w:hyperlink w:history="0" r:id="rId130"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25.04.2024 N 5) {КонсультантПлюс}">
              <w:r>
                <w:rPr>
                  <w:sz w:val="24"/>
                  <w:color w:val="0000ff"/>
                </w:rPr>
                <w:t xml:space="preserve">соглашением</w:t>
              </w:r>
            </w:hyperlink>
            <w:r>
              <w:rPr>
                <w:sz w:val="24"/>
                <w:color w:val="392c69"/>
              </w:rPr>
              <w:t xml:space="preserve"> от 25.04.2024 N 5 в приложение 30, </w:t>
            </w:r>
            <w:hyperlink w:history="0" r:id="rId131"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25.04.2024 N 5) {КонсультантПлюс}">
              <w:r>
                <w:rPr>
                  <w:sz w:val="24"/>
                  <w:color w:val="0000ff"/>
                </w:rPr>
                <w:t xml:space="preserve">распространяется</w:t>
              </w:r>
            </w:hyperlink>
            <w:r>
              <w:rPr>
                <w:sz w:val="24"/>
                <w:color w:val="392c69"/>
              </w:rPr>
              <w:t xml:space="preserve"> на правоотношения, возникшие с 01.01.2024.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outlineLvl w:val="0"/>
        <w:jc w:val="right"/>
      </w:pPr>
      <w:r>
        <w:rPr>
          <w:sz w:val="24"/>
        </w:rPr>
        <w:t xml:space="preserve">Приложение 30</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32516" w:name="P32516"/>
    <w:bookmarkEnd w:id="32516"/>
    <w:p>
      <w:pPr>
        <w:pStyle w:val="2"/>
        <w:jc w:val="center"/>
      </w:pPr>
      <w:r>
        <w:rPr>
          <w:sz w:val="24"/>
        </w:rPr>
        <w:t xml:space="preserve">ДОЛИ</w:t>
      </w:r>
    </w:p>
    <w:p>
      <w:pPr>
        <w:pStyle w:val="2"/>
        <w:jc w:val="center"/>
      </w:pPr>
      <w:r>
        <w:rPr>
          <w:sz w:val="24"/>
        </w:rPr>
        <w:t xml:space="preserve">ЗАРАБОТНОЙ ПЛАТЫ В СТРУКТУРЕ ЗАТРАТ НА ОКАЗАНИЕ</w:t>
      </w:r>
    </w:p>
    <w:p>
      <w:pPr>
        <w:pStyle w:val="2"/>
        <w:jc w:val="center"/>
      </w:pPr>
      <w:r>
        <w:rPr>
          <w:sz w:val="24"/>
        </w:rPr>
        <w:t xml:space="preserve">ВЫСОКОТЕХНОЛОГИЧНОЙ МЕДИЦИНСКОЙ ПОМОЩИ, ОКАЗЫВАЕМОЙ В РАМКАХ</w:t>
      </w:r>
    </w:p>
    <w:p>
      <w:pPr>
        <w:pStyle w:val="2"/>
        <w:jc w:val="center"/>
      </w:pPr>
      <w:r>
        <w:rPr>
          <w:sz w:val="24"/>
        </w:rPr>
        <w:t xml:space="preserve">БАЗОВОЙ ПРОГРАММЫ ОБЯЗАТЕЛЬНОГО МЕДИЦИНСКОГО СТРАХОВАНИЯ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8"/>
        <w:gridCol w:w="4796"/>
        <w:gridCol w:w="2332"/>
      </w:tblGrid>
      <w:tr>
        <w:tc>
          <w:tcPr>
            <w:tcW w:w="758" w:type="dxa"/>
          </w:tcPr>
          <w:p>
            <w:pPr>
              <w:pStyle w:val="0"/>
              <w:jc w:val="center"/>
            </w:pPr>
            <w:r>
              <w:rPr>
                <w:sz w:val="24"/>
              </w:rPr>
              <w:t xml:space="preserve">NN</w:t>
            </w:r>
          </w:p>
          <w:p>
            <w:pPr>
              <w:pStyle w:val="0"/>
              <w:jc w:val="center"/>
            </w:pPr>
            <w:r>
              <w:rPr>
                <w:sz w:val="24"/>
              </w:rPr>
              <w:t xml:space="preserve">пп</w:t>
            </w:r>
          </w:p>
        </w:tc>
        <w:tc>
          <w:tcPr>
            <w:tcW w:w="4796" w:type="dxa"/>
          </w:tcPr>
          <w:p>
            <w:pPr>
              <w:pStyle w:val="0"/>
              <w:jc w:val="center"/>
            </w:pPr>
            <w:r>
              <w:rPr>
                <w:sz w:val="24"/>
              </w:rPr>
              <w:t xml:space="preserve">Группа высокотехнологичной медицинской помощи</w:t>
            </w:r>
          </w:p>
        </w:tc>
        <w:tc>
          <w:tcPr>
            <w:tcW w:w="2332" w:type="dxa"/>
          </w:tcPr>
          <w:p>
            <w:pPr>
              <w:pStyle w:val="0"/>
              <w:jc w:val="center"/>
            </w:pPr>
            <w:r>
              <w:rPr>
                <w:sz w:val="24"/>
              </w:rPr>
              <w:t xml:space="preserve">Доля заработной платы</w:t>
            </w:r>
          </w:p>
        </w:tc>
      </w:tr>
      <w:tr>
        <w:tc>
          <w:tcPr>
            <w:tcW w:w="758" w:type="dxa"/>
          </w:tcPr>
          <w:p>
            <w:pPr>
              <w:pStyle w:val="0"/>
              <w:jc w:val="center"/>
            </w:pPr>
            <w:r>
              <w:rPr>
                <w:sz w:val="24"/>
              </w:rPr>
              <w:t xml:space="preserve">1</w:t>
            </w:r>
          </w:p>
        </w:tc>
        <w:tc>
          <w:tcPr>
            <w:tcW w:w="4796" w:type="dxa"/>
          </w:tcPr>
          <w:p>
            <w:pPr>
              <w:pStyle w:val="0"/>
            </w:pPr>
            <w:r>
              <w:rPr>
                <w:sz w:val="24"/>
              </w:rPr>
              <w:t xml:space="preserve">1 группа</w:t>
            </w:r>
          </w:p>
        </w:tc>
        <w:tc>
          <w:tcPr>
            <w:tcW w:w="2332" w:type="dxa"/>
          </w:tcPr>
          <w:p>
            <w:pPr>
              <w:pStyle w:val="0"/>
              <w:jc w:val="center"/>
            </w:pPr>
            <w:r>
              <w:rPr>
                <w:sz w:val="24"/>
              </w:rPr>
              <w:t xml:space="preserve">35%</w:t>
            </w:r>
          </w:p>
        </w:tc>
      </w:tr>
      <w:tr>
        <w:tc>
          <w:tcPr>
            <w:tcW w:w="758" w:type="dxa"/>
          </w:tcPr>
          <w:p>
            <w:pPr>
              <w:pStyle w:val="0"/>
              <w:jc w:val="center"/>
            </w:pPr>
            <w:r>
              <w:rPr>
                <w:sz w:val="24"/>
              </w:rPr>
              <w:t xml:space="preserve">2</w:t>
            </w:r>
          </w:p>
        </w:tc>
        <w:tc>
          <w:tcPr>
            <w:tcW w:w="4796" w:type="dxa"/>
          </w:tcPr>
          <w:p>
            <w:pPr>
              <w:pStyle w:val="0"/>
            </w:pPr>
            <w:r>
              <w:rPr>
                <w:sz w:val="24"/>
              </w:rPr>
              <w:t xml:space="preserve">2 группа</w:t>
            </w:r>
          </w:p>
        </w:tc>
        <w:tc>
          <w:tcPr>
            <w:tcW w:w="2332" w:type="dxa"/>
          </w:tcPr>
          <w:p>
            <w:pPr>
              <w:pStyle w:val="0"/>
              <w:jc w:val="center"/>
            </w:pPr>
            <w:r>
              <w:rPr>
                <w:sz w:val="24"/>
              </w:rPr>
              <w:t xml:space="preserve">41%</w:t>
            </w:r>
          </w:p>
        </w:tc>
      </w:tr>
      <w:tr>
        <w:tc>
          <w:tcPr>
            <w:tcW w:w="758" w:type="dxa"/>
          </w:tcPr>
          <w:p>
            <w:pPr>
              <w:pStyle w:val="0"/>
              <w:jc w:val="center"/>
            </w:pPr>
            <w:r>
              <w:rPr>
                <w:sz w:val="24"/>
              </w:rPr>
              <w:t xml:space="preserve">3</w:t>
            </w:r>
          </w:p>
        </w:tc>
        <w:tc>
          <w:tcPr>
            <w:tcW w:w="4796" w:type="dxa"/>
          </w:tcPr>
          <w:p>
            <w:pPr>
              <w:pStyle w:val="0"/>
            </w:pPr>
            <w:r>
              <w:rPr>
                <w:sz w:val="24"/>
              </w:rPr>
              <w:t xml:space="preserve">3 группа</w:t>
            </w:r>
          </w:p>
        </w:tc>
        <w:tc>
          <w:tcPr>
            <w:tcW w:w="2332" w:type="dxa"/>
          </w:tcPr>
          <w:p>
            <w:pPr>
              <w:pStyle w:val="0"/>
              <w:jc w:val="center"/>
            </w:pPr>
            <w:r>
              <w:rPr>
                <w:sz w:val="24"/>
              </w:rPr>
              <w:t xml:space="preserve">17%</w:t>
            </w:r>
          </w:p>
        </w:tc>
      </w:tr>
      <w:tr>
        <w:tc>
          <w:tcPr>
            <w:tcW w:w="758" w:type="dxa"/>
          </w:tcPr>
          <w:p>
            <w:pPr>
              <w:pStyle w:val="0"/>
              <w:jc w:val="center"/>
            </w:pPr>
            <w:r>
              <w:rPr>
                <w:sz w:val="24"/>
              </w:rPr>
              <w:t xml:space="preserve">4</w:t>
            </w:r>
          </w:p>
        </w:tc>
        <w:tc>
          <w:tcPr>
            <w:tcW w:w="4796" w:type="dxa"/>
          </w:tcPr>
          <w:p>
            <w:pPr>
              <w:pStyle w:val="0"/>
            </w:pPr>
            <w:r>
              <w:rPr>
                <w:sz w:val="24"/>
              </w:rPr>
              <w:t xml:space="preserve">4 группа</w:t>
            </w:r>
          </w:p>
        </w:tc>
        <w:tc>
          <w:tcPr>
            <w:tcW w:w="2332" w:type="dxa"/>
          </w:tcPr>
          <w:p>
            <w:pPr>
              <w:pStyle w:val="0"/>
              <w:jc w:val="center"/>
            </w:pPr>
            <w:r>
              <w:rPr>
                <w:sz w:val="24"/>
              </w:rPr>
              <w:t xml:space="preserve">23%</w:t>
            </w:r>
          </w:p>
        </w:tc>
      </w:tr>
      <w:tr>
        <w:tc>
          <w:tcPr>
            <w:tcW w:w="758" w:type="dxa"/>
          </w:tcPr>
          <w:p>
            <w:pPr>
              <w:pStyle w:val="0"/>
              <w:jc w:val="center"/>
            </w:pPr>
            <w:r>
              <w:rPr>
                <w:sz w:val="24"/>
              </w:rPr>
              <w:t xml:space="preserve">5</w:t>
            </w:r>
          </w:p>
        </w:tc>
        <w:tc>
          <w:tcPr>
            <w:tcW w:w="4796" w:type="dxa"/>
          </w:tcPr>
          <w:p>
            <w:pPr>
              <w:pStyle w:val="0"/>
            </w:pPr>
            <w:r>
              <w:rPr>
                <w:sz w:val="24"/>
              </w:rPr>
              <w:t xml:space="preserve">5 группа</w:t>
            </w:r>
          </w:p>
        </w:tc>
        <w:tc>
          <w:tcPr>
            <w:tcW w:w="2332" w:type="dxa"/>
          </w:tcPr>
          <w:p>
            <w:pPr>
              <w:pStyle w:val="0"/>
              <w:jc w:val="center"/>
            </w:pPr>
            <w:r>
              <w:rPr>
                <w:sz w:val="24"/>
              </w:rPr>
              <w:t xml:space="preserve">32%</w:t>
            </w:r>
          </w:p>
        </w:tc>
      </w:tr>
      <w:tr>
        <w:tc>
          <w:tcPr>
            <w:tcW w:w="758" w:type="dxa"/>
          </w:tcPr>
          <w:p>
            <w:pPr>
              <w:pStyle w:val="0"/>
              <w:jc w:val="center"/>
            </w:pPr>
            <w:r>
              <w:rPr>
                <w:sz w:val="24"/>
              </w:rPr>
              <w:t xml:space="preserve">6</w:t>
            </w:r>
          </w:p>
        </w:tc>
        <w:tc>
          <w:tcPr>
            <w:tcW w:w="4796" w:type="dxa"/>
          </w:tcPr>
          <w:p>
            <w:pPr>
              <w:pStyle w:val="0"/>
            </w:pPr>
            <w:r>
              <w:rPr>
                <w:sz w:val="24"/>
              </w:rPr>
              <w:t xml:space="preserve">6 группа</w:t>
            </w:r>
          </w:p>
        </w:tc>
        <w:tc>
          <w:tcPr>
            <w:tcW w:w="2332" w:type="dxa"/>
          </w:tcPr>
          <w:p>
            <w:pPr>
              <w:pStyle w:val="0"/>
              <w:jc w:val="center"/>
            </w:pPr>
            <w:r>
              <w:rPr>
                <w:sz w:val="24"/>
              </w:rPr>
              <w:t xml:space="preserve">7%</w:t>
            </w:r>
          </w:p>
        </w:tc>
      </w:tr>
      <w:tr>
        <w:tc>
          <w:tcPr>
            <w:tcW w:w="758" w:type="dxa"/>
          </w:tcPr>
          <w:p>
            <w:pPr>
              <w:pStyle w:val="0"/>
              <w:jc w:val="center"/>
            </w:pPr>
            <w:r>
              <w:rPr>
                <w:sz w:val="24"/>
              </w:rPr>
              <w:t xml:space="preserve">7</w:t>
            </w:r>
          </w:p>
        </w:tc>
        <w:tc>
          <w:tcPr>
            <w:tcW w:w="4796" w:type="dxa"/>
          </w:tcPr>
          <w:p>
            <w:pPr>
              <w:pStyle w:val="0"/>
            </w:pPr>
            <w:r>
              <w:rPr>
                <w:sz w:val="24"/>
              </w:rPr>
              <w:t xml:space="preserve">7 группа</w:t>
            </w:r>
          </w:p>
        </w:tc>
        <w:tc>
          <w:tcPr>
            <w:tcW w:w="2332" w:type="dxa"/>
          </w:tcPr>
          <w:p>
            <w:pPr>
              <w:pStyle w:val="0"/>
              <w:jc w:val="center"/>
            </w:pPr>
            <w:r>
              <w:rPr>
                <w:sz w:val="24"/>
              </w:rPr>
              <w:t xml:space="preserve">52%</w:t>
            </w:r>
          </w:p>
        </w:tc>
      </w:tr>
      <w:tr>
        <w:tc>
          <w:tcPr>
            <w:tcW w:w="758" w:type="dxa"/>
          </w:tcPr>
          <w:p>
            <w:pPr>
              <w:pStyle w:val="0"/>
              <w:jc w:val="center"/>
            </w:pPr>
            <w:r>
              <w:rPr>
                <w:sz w:val="24"/>
              </w:rPr>
              <w:t xml:space="preserve">8</w:t>
            </w:r>
          </w:p>
        </w:tc>
        <w:tc>
          <w:tcPr>
            <w:tcW w:w="4796" w:type="dxa"/>
          </w:tcPr>
          <w:p>
            <w:pPr>
              <w:pStyle w:val="0"/>
            </w:pPr>
            <w:r>
              <w:rPr>
                <w:sz w:val="24"/>
              </w:rPr>
              <w:t xml:space="preserve">8 группа</w:t>
            </w:r>
          </w:p>
        </w:tc>
        <w:tc>
          <w:tcPr>
            <w:tcW w:w="2332" w:type="dxa"/>
          </w:tcPr>
          <w:p>
            <w:pPr>
              <w:pStyle w:val="0"/>
              <w:jc w:val="center"/>
            </w:pPr>
            <w:r>
              <w:rPr>
                <w:sz w:val="24"/>
              </w:rPr>
              <w:t xml:space="preserve">35%</w:t>
            </w:r>
          </w:p>
        </w:tc>
      </w:tr>
      <w:tr>
        <w:tc>
          <w:tcPr>
            <w:tcW w:w="758" w:type="dxa"/>
          </w:tcPr>
          <w:p>
            <w:pPr>
              <w:pStyle w:val="0"/>
              <w:jc w:val="center"/>
            </w:pPr>
            <w:r>
              <w:rPr>
                <w:sz w:val="24"/>
              </w:rPr>
              <w:t xml:space="preserve">9</w:t>
            </w:r>
          </w:p>
        </w:tc>
        <w:tc>
          <w:tcPr>
            <w:tcW w:w="4796" w:type="dxa"/>
          </w:tcPr>
          <w:p>
            <w:pPr>
              <w:pStyle w:val="0"/>
            </w:pPr>
            <w:r>
              <w:rPr>
                <w:sz w:val="24"/>
              </w:rPr>
              <w:t xml:space="preserve">9 группа</w:t>
            </w:r>
          </w:p>
        </w:tc>
        <w:tc>
          <w:tcPr>
            <w:tcW w:w="2332" w:type="dxa"/>
          </w:tcPr>
          <w:p>
            <w:pPr>
              <w:pStyle w:val="0"/>
              <w:jc w:val="center"/>
            </w:pPr>
            <w:r>
              <w:rPr>
                <w:sz w:val="24"/>
              </w:rPr>
              <w:t xml:space="preserve">50%</w:t>
            </w:r>
          </w:p>
        </w:tc>
      </w:tr>
      <w:tr>
        <w:tc>
          <w:tcPr>
            <w:tcW w:w="758" w:type="dxa"/>
          </w:tcPr>
          <w:p>
            <w:pPr>
              <w:pStyle w:val="0"/>
              <w:jc w:val="center"/>
            </w:pPr>
            <w:r>
              <w:rPr>
                <w:sz w:val="24"/>
              </w:rPr>
              <w:t xml:space="preserve">10</w:t>
            </w:r>
          </w:p>
        </w:tc>
        <w:tc>
          <w:tcPr>
            <w:tcW w:w="4796" w:type="dxa"/>
          </w:tcPr>
          <w:p>
            <w:pPr>
              <w:pStyle w:val="0"/>
            </w:pPr>
            <w:r>
              <w:rPr>
                <w:sz w:val="24"/>
              </w:rPr>
              <w:t xml:space="preserve">10 группа</w:t>
            </w:r>
          </w:p>
        </w:tc>
        <w:tc>
          <w:tcPr>
            <w:tcW w:w="2332" w:type="dxa"/>
          </w:tcPr>
          <w:p>
            <w:pPr>
              <w:pStyle w:val="0"/>
              <w:jc w:val="center"/>
            </w:pPr>
            <w:r>
              <w:rPr>
                <w:sz w:val="24"/>
              </w:rPr>
              <w:t xml:space="preserve">29%</w:t>
            </w:r>
          </w:p>
        </w:tc>
      </w:tr>
      <w:tr>
        <w:tc>
          <w:tcPr>
            <w:tcW w:w="758" w:type="dxa"/>
          </w:tcPr>
          <w:p>
            <w:pPr>
              <w:pStyle w:val="0"/>
              <w:jc w:val="center"/>
            </w:pPr>
            <w:r>
              <w:rPr>
                <w:sz w:val="24"/>
              </w:rPr>
              <w:t xml:space="preserve">11</w:t>
            </w:r>
          </w:p>
        </w:tc>
        <w:tc>
          <w:tcPr>
            <w:tcW w:w="4796" w:type="dxa"/>
          </w:tcPr>
          <w:p>
            <w:pPr>
              <w:pStyle w:val="0"/>
            </w:pPr>
            <w:r>
              <w:rPr>
                <w:sz w:val="24"/>
              </w:rPr>
              <w:t xml:space="preserve">11 группа</w:t>
            </w:r>
          </w:p>
        </w:tc>
        <w:tc>
          <w:tcPr>
            <w:tcW w:w="2332" w:type="dxa"/>
          </w:tcPr>
          <w:p>
            <w:pPr>
              <w:pStyle w:val="0"/>
              <w:jc w:val="center"/>
            </w:pPr>
            <w:r>
              <w:rPr>
                <w:sz w:val="24"/>
              </w:rPr>
              <w:t xml:space="preserve">26%</w:t>
            </w:r>
          </w:p>
        </w:tc>
      </w:tr>
      <w:tr>
        <w:tc>
          <w:tcPr>
            <w:tcW w:w="758" w:type="dxa"/>
          </w:tcPr>
          <w:p>
            <w:pPr>
              <w:pStyle w:val="0"/>
              <w:jc w:val="center"/>
            </w:pPr>
            <w:r>
              <w:rPr>
                <w:sz w:val="24"/>
              </w:rPr>
              <w:t xml:space="preserve">12</w:t>
            </w:r>
          </w:p>
        </w:tc>
        <w:tc>
          <w:tcPr>
            <w:tcW w:w="4796" w:type="dxa"/>
          </w:tcPr>
          <w:p>
            <w:pPr>
              <w:pStyle w:val="0"/>
            </w:pPr>
            <w:r>
              <w:rPr>
                <w:sz w:val="24"/>
              </w:rPr>
              <w:t xml:space="preserve">12 группа</w:t>
            </w:r>
          </w:p>
        </w:tc>
        <w:tc>
          <w:tcPr>
            <w:tcW w:w="2332" w:type="dxa"/>
          </w:tcPr>
          <w:p>
            <w:pPr>
              <w:pStyle w:val="0"/>
              <w:jc w:val="center"/>
            </w:pPr>
            <w:r>
              <w:rPr>
                <w:sz w:val="24"/>
              </w:rPr>
              <w:t xml:space="preserve">21%</w:t>
            </w:r>
          </w:p>
        </w:tc>
      </w:tr>
      <w:tr>
        <w:tc>
          <w:tcPr>
            <w:tcW w:w="758" w:type="dxa"/>
          </w:tcPr>
          <w:p>
            <w:pPr>
              <w:pStyle w:val="0"/>
              <w:jc w:val="center"/>
            </w:pPr>
            <w:r>
              <w:rPr>
                <w:sz w:val="24"/>
              </w:rPr>
              <w:t xml:space="preserve">13</w:t>
            </w:r>
          </w:p>
        </w:tc>
        <w:tc>
          <w:tcPr>
            <w:tcW w:w="4796" w:type="dxa"/>
          </w:tcPr>
          <w:p>
            <w:pPr>
              <w:pStyle w:val="0"/>
            </w:pPr>
            <w:r>
              <w:rPr>
                <w:sz w:val="24"/>
              </w:rPr>
              <w:t xml:space="preserve">13 группа</w:t>
            </w:r>
          </w:p>
        </w:tc>
        <w:tc>
          <w:tcPr>
            <w:tcW w:w="2332" w:type="dxa"/>
          </w:tcPr>
          <w:p>
            <w:pPr>
              <w:pStyle w:val="0"/>
              <w:jc w:val="center"/>
            </w:pPr>
            <w:r>
              <w:rPr>
                <w:sz w:val="24"/>
              </w:rPr>
              <w:t xml:space="preserve">18%</w:t>
            </w:r>
          </w:p>
        </w:tc>
      </w:tr>
      <w:tr>
        <w:tc>
          <w:tcPr>
            <w:tcW w:w="758" w:type="dxa"/>
          </w:tcPr>
          <w:p>
            <w:pPr>
              <w:pStyle w:val="0"/>
              <w:jc w:val="center"/>
            </w:pPr>
            <w:r>
              <w:rPr>
                <w:sz w:val="24"/>
              </w:rPr>
              <w:t xml:space="preserve">14</w:t>
            </w:r>
          </w:p>
        </w:tc>
        <w:tc>
          <w:tcPr>
            <w:tcW w:w="4796" w:type="dxa"/>
          </w:tcPr>
          <w:p>
            <w:pPr>
              <w:pStyle w:val="0"/>
            </w:pPr>
            <w:r>
              <w:rPr>
                <w:sz w:val="24"/>
              </w:rPr>
              <w:t xml:space="preserve">14 группа</w:t>
            </w:r>
          </w:p>
        </w:tc>
        <w:tc>
          <w:tcPr>
            <w:tcW w:w="2332" w:type="dxa"/>
          </w:tcPr>
          <w:p>
            <w:pPr>
              <w:pStyle w:val="0"/>
              <w:jc w:val="center"/>
            </w:pPr>
            <w:r>
              <w:rPr>
                <w:sz w:val="24"/>
              </w:rPr>
              <w:t xml:space="preserve">18%</w:t>
            </w:r>
          </w:p>
        </w:tc>
      </w:tr>
      <w:tr>
        <w:tc>
          <w:tcPr>
            <w:tcW w:w="758" w:type="dxa"/>
          </w:tcPr>
          <w:p>
            <w:pPr>
              <w:pStyle w:val="0"/>
              <w:jc w:val="center"/>
            </w:pPr>
            <w:r>
              <w:rPr>
                <w:sz w:val="24"/>
              </w:rPr>
              <w:t xml:space="preserve">15</w:t>
            </w:r>
          </w:p>
        </w:tc>
        <w:tc>
          <w:tcPr>
            <w:tcW w:w="4796" w:type="dxa"/>
          </w:tcPr>
          <w:p>
            <w:pPr>
              <w:pStyle w:val="0"/>
            </w:pPr>
            <w:r>
              <w:rPr>
                <w:sz w:val="24"/>
              </w:rPr>
              <w:t xml:space="preserve">15 группа</w:t>
            </w:r>
          </w:p>
        </w:tc>
        <w:tc>
          <w:tcPr>
            <w:tcW w:w="2332" w:type="dxa"/>
          </w:tcPr>
          <w:p>
            <w:pPr>
              <w:pStyle w:val="0"/>
              <w:jc w:val="center"/>
            </w:pPr>
            <w:r>
              <w:rPr>
                <w:sz w:val="24"/>
              </w:rPr>
              <w:t xml:space="preserve">39%</w:t>
            </w:r>
          </w:p>
        </w:tc>
      </w:tr>
      <w:tr>
        <w:tc>
          <w:tcPr>
            <w:tcW w:w="758" w:type="dxa"/>
          </w:tcPr>
          <w:p>
            <w:pPr>
              <w:pStyle w:val="0"/>
              <w:jc w:val="center"/>
            </w:pPr>
            <w:r>
              <w:rPr>
                <w:sz w:val="24"/>
              </w:rPr>
              <w:t xml:space="preserve">16</w:t>
            </w:r>
          </w:p>
        </w:tc>
        <w:tc>
          <w:tcPr>
            <w:tcW w:w="4796" w:type="dxa"/>
          </w:tcPr>
          <w:p>
            <w:pPr>
              <w:pStyle w:val="0"/>
            </w:pPr>
            <w:r>
              <w:rPr>
                <w:sz w:val="24"/>
              </w:rPr>
              <w:t xml:space="preserve">16 группа</w:t>
            </w:r>
          </w:p>
        </w:tc>
        <w:tc>
          <w:tcPr>
            <w:tcW w:w="2332" w:type="dxa"/>
          </w:tcPr>
          <w:p>
            <w:pPr>
              <w:pStyle w:val="0"/>
              <w:jc w:val="center"/>
            </w:pPr>
            <w:r>
              <w:rPr>
                <w:sz w:val="24"/>
              </w:rPr>
              <w:t xml:space="preserve">30%</w:t>
            </w:r>
          </w:p>
        </w:tc>
      </w:tr>
      <w:tr>
        <w:tc>
          <w:tcPr>
            <w:tcW w:w="758" w:type="dxa"/>
          </w:tcPr>
          <w:p>
            <w:pPr>
              <w:pStyle w:val="0"/>
              <w:jc w:val="center"/>
            </w:pPr>
            <w:r>
              <w:rPr>
                <w:sz w:val="24"/>
              </w:rPr>
              <w:t xml:space="preserve">17</w:t>
            </w:r>
          </w:p>
        </w:tc>
        <w:tc>
          <w:tcPr>
            <w:tcW w:w="4796" w:type="dxa"/>
          </w:tcPr>
          <w:p>
            <w:pPr>
              <w:pStyle w:val="0"/>
            </w:pPr>
            <w:r>
              <w:rPr>
                <w:sz w:val="24"/>
              </w:rPr>
              <w:t xml:space="preserve">17 группа</w:t>
            </w:r>
          </w:p>
        </w:tc>
        <w:tc>
          <w:tcPr>
            <w:tcW w:w="2332" w:type="dxa"/>
          </w:tcPr>
          <w:p>
            <w:pPr>
              <w:pStyle w:val="0"/>
              <w:jc w:val="center"/>
            </w:pPr>
            <w:r>
              <w:rPr>
                <w:sz w:val="24"/>
              </w:rPr>
              <w:t xml:space="preserve">23%</w:t>
            </w:r>
          </w:p>
        </w:tc>
      </w:tr>
      <w:tr>
        <w:tc>
          <w:tcPr>
            <w:tcW w:w="758" w:type="dxa"/>
          </w:tcPr>
          <w:p>
            <w:pPr>
              <w:pStyle w:val="0"/>
              <w:jc w:val="center"/>
            </w:pPr>
            <w:r>
              <w:rPr>
                <w:sz w:val="24"/>
              </w:rPr>
              <w:t xml:space="preserve">18</w:t>
            </w:r>
          </w:p>
        </w:tc>
        <w:tc>
          <w:tcPr>
            <w:tcW w:w="4796" w:type="dxa"/>
          </w:tcPr>
          <w:p>
            <w:pPr>
              <w:pStyle w:val="0"/>
            </w:pPr>
            <w:r>
              <w:rPr>
                <w:sz w:val="24"/>
              </w:rPr>
              <w:t xml:space="preserve">18 группа</w:t>
            </w:r>
          </w:p>
        </w:tc>
        <w:tc>
          <w:tcPr>
            <w:tcW w:w="2332" w:type="dxa"/>
          </w:tcPr>
          <w:p>
            <w:pPr>
              <w:pStyle w:val="0"/>
              <w:jc w:val="center"/>
            </w:pPr>
            <w:r>
              <w:rPr>
                <w:sz w:val="24"/>
              </w:rPr>
              <w:t xml:space="preserve">32%</w:t>
            </w:r>
          </w:p>
        </w:tc>
      </w:tr>
      <w:tr>
        <w:tc>
          <w:tcPr>
            <w:tcW w:w="758" w:type="dxa"/>
          </w:tcPr>
          <w:p>
            <w:pPr>
              <w:pStyle w:val="0"/>
              <w:jc w:val="center"/>
            </w:pPr>
            <w:r>
              <w:rPr>
                <w:sz w:val="24"/>
              </w:rPr>
              <w:t xml:space="preserve">19</w:t>
            </w:r>
          </w:p>
        </w:tc>
        <w:tc>
          <w:tcPr>
            <w:tcW w:w="4796" w:type="dxa"/>
          </w:tcPr>
          <w:p>
            <w:pPr>
              <w:pStyle w:val="0"/>
            </w:pPr>
            <w:r>
              <w:rPr>
                <w:sz w:val="24"/>
              </w:rPr>
              <w:t xml:space="preserve">19 группа</w:t>
            </w:r>
          </w:p>
        </w:tc>
        <w:tc>
          <w:tcPr>
            <w:tcW w:w="2332" w:type="dxa"/>
          </w:tcPr>
          <w:p>
            <w:pPr>
              <w:pStyle w:val="0"/>
              <w:jc w:val="center"/>
            </w:pPr>
            <w:r>
              <w:rPr>
                <w:sz w:val="24"/>
              </w:rPr>
              <w:t xml:space="preserve">28%</w:t>
            </w:r>
          </w:p>
        </w:tc>
      </w:tr>
      <w:tr>
        <w:tc>
          <w:tcPr>
            <w:tcW w:w="758" w:type="dxa"/>
          </w:tcPr>
          <w:p>
            <w:pPr>
              <w:pStyle w:val="0"/>
              <w:jc w:val="center"/>
            </w:pPr>
            <w:r>
              <w:rPr>
                <w:sz w:val="24"/>
              </w:rPr>
              <w:t xml:space="preserve">20</w:t>
            </w:r>
          </w:p>
        </w:tc>
        <w:tc>
          <w:tcPr>
            <w:tcW w:w="4796" w:type="dxa"/>
          </w:tcPr>
          <w:p>
            <w:pPr>
              <w:pStyle w:val="0"/>
            </w:pPr>
            <w:r>
              <w:rPr>
                <w:sz w:val="24"/>
              </w:rPr>
              <w:t xml:space="preserve">20 группа</w:t>
            </w:r>
          </w:p>
        </w:tc>
        <w:tc>
          <w:tcPr>
            <w:tcW w:w="2332" w:type="dxa"/>
          </w:tcPr>
          <w:p>
            <w:pPr>
              <w:pStyle w:val="0"/>
              <w:jc w:val="center"/>
            </w:pPr>
            <w:r>
              <w:rPr>
                <w:sz w:val="24"/>
              </w:rPr>
              <w:t xml:space="preserve">56%</w:t>
            </w:r>
          </w:p>
        </w:tc>
      </w:tr>
      <w:tr>
        <w:tc>
          <w:tcPr>
            <w:tcW w:w="758" w:type="dxa"/>
          </w:tcPr>
          <w:p>
            <w:pPr>
              <w:pStyle w:val="0"/>
              <w:jc w:val="center"/>
            </w:pPr>
            <w:r>
              <w:rPr>
                <w:sz w:val="24"/>
              </w:rPr>
              <w:t xml:space="preserve">21</w:t>
            </w:r>
          </w:p>
        </w:tc>
        <w:tc>
          <w:tcPr>
            <w:tcW w:w="4796" w:type="dxa"/>
          </w:tcPr>
          <w:p>
            <w:pPr>
              <w:pStyle w:val="0"/>
            </w:pPr>
            <w:r>
              <w:rPr>
                <w:sz w:val="24"/>
              </w:rPr>
              <w:t xml:space="preserve">21 группа</w:t>
            </w:r>
          </w:p>
        </w:tc>
        <w:tc>
          <w:tcPr>
            <w:tcW w:w="2332" w:type="dxa"/>
          </w:tcPr>
          <w:p>
            <w:pPr>
              <w:pStyle w:val="0"/>
              <w:jc w:val="center"/>
            </w:pPr>
            <w:r>
              <w:rPr>
                <w:sz w:val="24"/>
              </w:rPr>
              <w:t xml:space="preserve">38%</w:t>
            </w:r>
          </w:p>
        </w:tc>
      </w:tr>
      <w:tr>
        <w:tc>
          <w:tcPr>
            <w:tcW w:w="758" w:type="dxa"/>
          </w:tcPr>
          <w:p>
            <w:pPr>
              <w:pStyle w:val="0"/>
              <w:jc w:val="center"/>
            </w:pPr>
            <w:r>
              <w:rPr>
                <w:sz w:val="24"/>
              </w:rPr>
              <w:t xml:space="preserve">22</w:t>
            </w:r>
          </w:p>
        </w:tc>
        <w:tc>
          <w:tcPr>
            <w:tcW w:w="4796" w:type="dxa"/>
          </w:tcPr>
          <w:p>
            <w:pPr>
              <w:pStyle w:val="0"/>
            </w:pPr>
            <w:r>
              <w:rPr>
                <w:sz w:val="24"/>
              </w:rPr>
              <w:t xml:space="preserve">22 группа</w:t>
            </w:r>
          </w:p>
        </w:tc>
        <w:tc>
          <w:tcPr>
            <w:tcW w:w="2332" w:type="dxa"/>
          </w:tcPr>
          <w:p>
            <w:pPr>
              <w:pStyle w:val="0"/>
              <w:jc w:val="center"/>
            </w:pPr>
            <w:r>
              <w:rPr>
                <w:sz w:val="24"/>
              </w:rPr>
              <w:t xml:space="preserve">24%</w:t>
            </w:r>
          </w:p>
        </w:tc>
      </w:tr>
      <w:tr>
        <w:tc>
          <w:tcPr>
            <w:tcW w:w="758" w:type="dxa"/>
          </w:tcPr>
          <w:p>
            <w:pPr>
              <w:pStyle w:val="0"/>
              <w:jc w:val="center"/>
            </w:pPr>
            <w:r>
              <w:rPr>
                <w:sz w:val="24"/>
              </w:rPr>
              <w:t xml:space="preserve">23</w:t>
            </w:r>
          </w:p>
        </w:tc>
        <w:tc>
          <w:tcPr>
            <w:tcW w:w="4796" w:type="dxa"/>
          </w:tcPr>
          <w:p>
            <w:pPr>
              <w:pStyle w:val="0"/>
            </w:pPr>
            <w:r>
              <w:rPr>
                <w:sz w:val="24"/>
              </w:rPr>
              <w:t xml:space="preserve">23 группа</w:t>
            </w:r>
          </w:p>
        </w:tc>
        <w:tc>
          <w:tcPr>
            <w:tcW w:w="2332" w:type="dxa"/>
          </w:tcPr>
          <w:p>
            <w:pPr>
              <w:pStyle w:val="0"/>
              <w:jc w:val="center"/>
            </w:pPr>
            <w:r>
              <w:rPr>
                <w:sz w:val="24"/>
              </w:rPr>
              <w:t xml:space="preserve">39%</w:t>
            </w:r>
          </w:p>
        </w:tc>
      </w:tr>
      <w:tr>
        <w:tc>
          <w:tcPr>
            <w:tcW w:w="758" w:type="dxa"/>
          </w:tcPr>
          <w:p>
            <w:pPr>
              <w:pStyle w:val="0"/>
              <w:jc w:val="center"/>
            </w:pPr>
            <w:r>
              <w:rPr>
                <w:sz w:val="24"/>
              </w:rPr>
              <w:t xml:space="preserve">24</w:t>
            </w:r>
          </w:p>
        </w:tc>
        <w:tc>
          <w:tcPr>
            <w:tcW w:w="4796" w:type="dxa"/>
          </w:tcPr>
          <w:p>
            <w:pPr>
              <w:pStyle w:val="0"/>
            </w:pPr>
            <w:r>
              <w:rPr>
                <w:sz w:val="24"/>
              </w:rPr>
              <w:t xml:space="preserve">24 группа</w:t>
            </w:r>
          </w:p>
        </w:tc>
        <w:tc>
          <w:tcPr>
            <w:tcW w:w="2332" w:type="dxa"/>
          </w:tcPr>
          <w:p>
            <w:pPr>
              <w:pStyle w:val="0"/>
              <w:jc w:val="center"/>
            </w:pPr>
            <w:r>
              <w:rPr>
                <w:sz w:val="24"/>
              </w:rPr>
              <w:t xml:space="preserve">37%</w:t>
            </w:r>
          </w:p>
        </w:tc>
      </w:tr>
      <w:tr>
        <w:tc>
          <w:tcPr>
            <w:tcW w:w="758" w:type="dxa"/>
          </w:tcPr>
          <w:p>
            <w:pPr>
              <w:pStyle w:val="0"/>
              <w:jc w:val="center"/>
            </w:pPr>
            <w:r>
              <w:rPr>
                <w:sz w:val="24"/>
              </w:rPr>
              <w:t xml:space="preserve">25</w:t>
            </w:r>
          </w:p>
        </w:tc>
        <w:tc>
          <w:tcPr>
            <w:tcW w:w="4796" w:type="dxa"/>
          </w:tcPr>
          <w:p>
            <w:pPr>
              <w:pStyle w:val="0"/>
            </w:pPr>
            <w:r>
              <w:rPr>
                <w:sz w:val="24"/>
              </w:rPr>
              <w:t xml:space="preserve">25 группа</w:t>
            </w:r>
          </w:p>
        </w:tc>
        <w:tc>
          <w:tcPr>
            <w:tcW w:w="2332" w:type="dxa"/>
          </w:tcPr>
          <w:p>
            <w:pPr>
              <w:pStyle w:val="0"/>
              <w:jc w:val="center"/>
            </w:pPr>
            <w:r>
              <w:rPr>
                <w:sz w:val="24"/>
              </w:rPr>
              <w:t xml:space="preserve">36%</w:t>
            </w:r>
          </w:p>
        </w:tc>
      </w:tr>
      <w:tr>
        <w:tc>
          <w:tcPr>
            <w:tcW w:w="758" w:type="dxa"/>
          </w:tcPr>
          <w:p>
            <w:pPr>
              <w:pStyle w:val="0"/>
              <w:jc w:val="center"/>
            </w:pPr>
            <w:r>
              <w:rPr>
                <w:sz w:val="24"/>
              </w:rPr>
              <w:t xml:space="preserve">26</w:t>
            </w:r>
          </w:p>
        </w:tc>
        <w:tc>
          <w:tcPr>
            <w:tcW w:w="4796" w:type="dxa"/>
          </w:tcPr>
          <w:p>
            <w:pPr>
              <w:pStyle w:val="0"/>
            </w:pPr>
            <w:r>
              <w:rPr>
                <w:sz w:val="24"/>
              </w:rPr>
              <w:t xml:space="preserve">26 группа</w:t>
            </w:r>
          </w:p>
        </w:tc>
        <w:tc>
          <w:tcPr>
            <w:tcW w:w="2332" w:type="dxa"/>
          </w:tcPr>
          <w:p>
            <w:pPr>
              <w:pStyle w:val="0"/>
              <w:jc w:val="center"/>
            </w:pPr>
            <w:r>
              <w:rPr>
                <w:sz w:val="24"/>
              </w:rPr>
              <w:t xml:space="preserve">27%</w:t>
            </w:r>
          </w:p>
        </w:tc>
      </w:tr>
      <w:tr>
        <w:tc>
          <w:tcPr>
            <w:tcW w:w="758" w:type="dxa"/>
          </w:tcPr>
          <w:p>
            <w:pPr>
              <w:pStyle w:val="0"/>
              <w:jc w:val="center"/>
            </w:pPr>
            <w:r>
              <w:rPr>
                <w:sz w:val="24"/>
              </w:rPr>
              <w:t xml:space="preserve">27</w:t>
            </w:r>
          </w:p>
        </w:tc>
        <w:tc>
          <w:tcPr>
            <w:tcW w:w="4796" w:type="dxa"/>
          </w:tcPr>
          <w:p>
            <w:pPr>
              <w:pStyle w:val="0"/>
            </w:pPr>
            <w:r>
              <w:rPr>
                <w:sz w:val="24"/>
              </w:rPr>
              <w:t xml:space="preserve">27 группа</w:t>
            </w:r>
          </w:p>
        </w:tc>
        <w:tc>
          <w:tcPr>
            <w:tcW w:w="2332" w:type="dxa"/>
          </w:tcPr>
          <w:p>
            <w:pPr>
              <w:pStyle w:val="0"/>
              <w:jc w:val="center"/>
            </w:pPr>
            <w:r>
              <w:rPr>
                <w:sz w:val="24"/>
              </w:rPr>
              <w:t xml:space="preserve">21%</w:t>
            </w:r>
          </w:p>
        </w:tc>
      </w:tr>
      <w:tr>
        <w:tc>
          <w:tcPr>
            <w:tcW w:w="758" w:type="dxa"/>
          </w:tcPr>
          <w:p>
            <w:pPr>
              <w:pStyle w:val="0"/>
              <w:jc w:val="center"/>
            </w:pPr>
            <w:r>
              <w:rPr>
                <w:sz w:val="24"/>
              </w:rPr>
              <w:t xml:space="preserve">28</w:t>
            </w:r>
          </w:p>
        </w:tc>
        <w:tc>
          <w:tcPr>
            <w:tcW w:w="4796" w:type="dxa"/>
          </w:tcPr>
          <w:p>
            <w:pPr>
              <w:pStyle w:val="0"/>
            </w:pPr>
            <w:r>
              <w:rPr>
                <w:sz w:val="24"/>
              </w:rPr>
              <w:t xml:space="preserve">28 группа</w:t>
            </w:r>
          </w:p>
        </w:tc>
        <w:tc>
          <w:tcPr>
            <w:tcW w:w="2332" w:type="dxa"/>
          </w:tcPr>
          <w:p>
            <w:pPr>
              <w:pStyle w:val="0"/>
              <w:jc w:val="center"/>
            </w:pPr>
            <w:r>
              <w:rPr>
                <w:sz w:val="24"/>
              </w:rPr>
              <w:t xml:space="preserve">46%</w:t>
            </w:r>
          </w:p>
        </w:tc>
      </w:tr>
      <w:tr>
        <w:tc>
          <w:tcPr>
            <w:tcW w:w="758" w:type="dxa"/>
          </w:tcPr>
          <w:p>
            <w:pPr>
              <w:pStyle w:val="0"/>
              <w:jc w:val="center"/>
            </w:pPr>
            <w:r>
              <w:rPr>
                <w:sz w:val="24"/>
              </w:rPr>
              <w:t xml:space="preserve">29</w:t>
            </w:r>
          </w:p>
        </w:tc>
        <w:tc>
          <w:tcPr>
            <w:tcW w:w="4796" w:type="dxa"/>
          </w:tcPr>
          <w:p>
            <w:pPr>
              <w:pStyle w:val="0"/>
            </w:pPr>
            <w:r>
              <w:rPr>
                <w:sz w:val="24"/>
              </w:rPr>
              <w:t xml:space="preserve">29 группа</w:t>
            </w:r>
          </w:p>
        </w:tc>
        <w:tc>
          <w:tcPr>
            <w:tcW w:w="2332" w:type="dxa"/>
          </w:tcPr>
          <w:p>
            <w:pPr>
              <w:pStyle w:val="0"/>
              <w:jc w:val="center"/>
            </w:pPr>
            <w:r>
              <w:rPr>
                <w:sz w:val="24"/>
              </w:rPr>
              <w:t xml:space="preserve">37%</w:t>
            </w:r>
          </w:p>
        </w:tc>
      </w:tr>
      <w:tr>
        <w:tc>
          <w:tcPr>
            <w:tcW w:w="758" w:type="dxa"/>
          </w:tcPr>
          <w:p>
            <w:pPr>
              <w:pStyle w:val="0"/>
              <w:jc w:val="center"/>
            </w:pPr>
            <w:r>
              <w:rPr>
                <w:sz w:val="24"/>
              </w:rPr>
              <w:t xml:space="preserve">30</w:t>
            </w:r>
          </w:p>
        </w:tc>
        <w:tc>
          <w:tcPr>
            <w:tcW w:w="4796" w:type="dxa"/>
          </w:tcPr>
          <w:p>
            <w:pPr>
              <w:pStyle w:val="0"/>
            </w:pPr>
            <w:r>
              <w:rPr>
                <w:sz w:val="24"/>
              </w:rPr>
              <w:t xml:space="preserve">30 группа</w:t>
            </w:r>
          </w:p>
        </w:tc>
        <w:tc>
          <w:tcPr>
            <w:tcW w:w="2332" w:type="dxa"/>
          </w:tcPr>
          <w:p>
            <w:pPr>
              <w:pStyle w:val="0"/>
              <w:jc w:val="center"/>
            </w:pPr>
            <w:r>
              <w:rPr>
                <w:sz w:val="24"/>
              </w:rPr>
              <w:t xml:space="preserve">36%</w:t>
            </w:r>
          </w:p>
        </w:tc>
      </w:tr>
      <w:tr>
        <w:tc>
          <w:tcPr>
            <w:tcW w:w="758" w:type="dxa"/>
          </w:tcPr>
          <w:p>
            <w:pPr>
              <w:pStyle w:val="0"/>
              <w:jc w:val="center"/>
            </w:pPr>
            <w:r>
              <w:rPr>
                <w:sz w:val="24"/>
              </w:rPr>
              <w:t xml:space="preserve">31</w:t>
            </w:r>
          </w:p>
        </w:tc>
        <w:tc>
          <w:tcPr>
            <w:tcW w:w="4796" w:type="dxa"/>
          </w:tcPr>
          <w:p>
            <w:pPr>
              <w:pStyle w:val="0"/>
            </w:pPr>
            <w:r>
              <w:rPr>
                <w:sz w:val="24"/>
              </w:rPr>
              <w:t xml:space="preserve">31 группа</w:t>
            </w:r>
          </w:p>
        </w:tc>
        <w:tc>
          <w:tcPr>
            <w:tcW w:w="2332" w:type="dxa"/>
          </w:tcPr>
          <w:p>
            <w:pPr>
              <w:pStyle w:val="0"/>
              <w:jc w:val="center"/>
            </w:pPr>
            <w:r>
              <w:rPr>
                <w:sz w:val="24"/>
              </w:rPr>
              <w:t xml:space="preserve">26%</w:t>
            </w:r>
          </w:p>
        </w:tc>
      </w:tr>
      <w:tr>
        <w:tc>
          <w:tcPr>
            <w:tcW w:w="758" w:type="dxa"/>
          </w:tcPr>
          <w:p>
            <w:pPr>
              <w:pStyle w:val="0"/>
              <w:jc w:val="center"/>
            </w:pPr>
            <w:r>
              <w:rPr>
                <w:sz w:val="24"/>
              </w:rPr>
              <w:t xml:space="preserve">32</w:t>
            </w:r>
          </w:p>
        </w:tc>
        <w:tc>
          <w:tcPr>
            <w:tcW w:w="4796" w:type="dxa"/>
          </w:tcPr>
          <w:p>
            <w:pPr>
              <w:pStyle w:val="0"/>
            </w:pPr>
            <w:r>
              <w:rPr>
                <w:sz w:val="24"/>
              </w:rPr>
              <w:t xml:space="preserve">32 группа</w:t>
            </w:r>
          </w:p>
        </w:tc>
        <w:tc>
          <w:tcPr>
            <w:tcW w:w="2332" w:type="dxa"/>
          </w:tcPr>
          <w:p>
            <w:pPr>
              <w:pStyle w:val="0"/>
              <w:jc w:val="center"/>
            </w:pPr>
            <w:r>
              <w:rPr>
                <w:sz w:val="24"/>
              </w:rPr>
              <w:t xml:space="preserve">40%</w:t>
            </w:r>
          </w:p>
        </w:tc>
      </w:tr>
      <w:tr>
        <w:tc>
          <w:tcPr>
            <w:tcW w:w="758" w:type="dxa"/>
          </w:tcPr>
          <w:p>
            <w:pPr>
              <w:pStyle w:val="0"/>
              <w:jc w:val="center"/>
            </w:pPr>
            <w:r>
              <w:rPr>
                <w:sz w:val="24"/>
              </w:rPr>
              <w:t xml:space="preserve">33</w:t>
            </w:r>
          </w:p>
        </w:tc>
        <w:tc>
          <w:tcPr>
            <w:tcW w:w="4796" w:type="dxa"/>
          </w:tcPr>
          <w:p>
            <w:pPr>
              <w:pStyle w:val="0"/>
            </w:pPr>
            <w:r>
              <w:rPr>
                <w:sz w:val="24"/>
              </w:rPr>
              <w:t xml:space="preserve">33 группа</w:t>
            </w:r>
          </w:p>
        </w:tc>
        <w:tc>
          <w:tcPr>
            <w:tcW w:w="2332" w:type="dxa"/>
          </w:tcPr>
          <w:p>
            <w:pPr>
              <w:pStyle w:val="0"/>
              <w:jc w:val="center"/>
            </w:pPr>
            <w:r>
              <w:rPr>
                <w:sz w:val="24"/>
              </w:rPr>
              <w:t xml:space="preserve">23%</w:t>
            </w:r>
          </w:p>
        </w:tc>
      </w:tr>
      <w:tr>
        <w:tc>
          <w:tcPr>
            <w:tcW w:w="758" w:type="dxa"/>
          </w:tcPr>
          <w:p>
            <w:pPr>
              <w:pStyle w:val="0"/>
              <w:jc w:val="center"/>
            </w:pPr>
            <w:r>
              <w:rPr>
                <w:sz w:val="24"/>
              </w:rPr>
              <w:t xml:space="preserve">34</w:t>
            </w:r>
          </w:p>
        </w:tc>
        <w:tc>
          <w:tcPr>
            <w:tcW w:w="4796" w:type="dxa"/>
          </w:tcPr>
          <w:p>
            <w:pPr>
              <w:pStyle w:val="0"/>
            </w:pPr>
            <w:r>
              <w:rPr>
                <w:sz w:val="24"/>
              </w:rPr>
              <w:t xml:space="preserve">34 группа</w:t>
            </w:r>
          </w:p>
        </w:tc>
        <w:tc>
          <w:tcPr>
            <w:tcW w:w="2332" w:type="dxa"/>
          </w:tcPr>
          <w:p>
            <w:pPr>
              <w:pStyle w:val="0"/>
              <w:jc w:val="center"/>
            </w:pPr>
            <w:r>
              <w:rPr>
                <w:sz w:val="24"/>
              </w:rPr>
              <w:t xml:space="preserve">35%</w:t>
            </w:r>
          </w:p>
        </w:tc>
      </w:tr>
      <w:tr>
        <w:tc>
          <w:tcPr>
            <w:tcW w:w="758" w:type="dxa"/>
          </w:tcPr>
          <w:p>
            <w:pPr>
              <w:pStyle w:val="0"/>
              <w:jc w:val="center"/>
            </w:pPr>
            <w:r>
              <w:rPr>
                <w:sz w:val="24"/>
              </w:rPr>
              <w:t xml:space="preserve">35</w:t>
            </w:r>
          </w:p>
        </w:tc>
        <w:tc>
          <w:tcPr>
            <w:tcW w:w="4796" w:type="dxa"/>
          </w:tcPr>
          <w:p>
            <w:pPr>
              <w:pStyle w:val="0"/>
            </w:pPr>
            <w:r>
              <w:rPr>
                <w:sz w:val="24"/>
              </w:rPr>
              <w:t xml:space="preserve">35 группа</w:t>
            </w:r>
          </w:p>
        </w:tc>
        <w:tc>
          <w:tcPr>
            <w:tcW w:w="2332" w:type="dxa"/>
          </w:tcPr>
          <w:p>
            <w:pPr>
              <w:pStyle w:val="0"/>
              <w:jc w:val="center"/>
            </w:pPr>
            <w:r>
              <w:rPr>
                <w:sz w:val="24"/>
              </w:rPr>
              <w:t xml:space="preserve">23%</w:t>
            </w:r>
          </w:p>
        </w:tc>
      </w:tr>
      <w:tr>
        <w:tc>
          <w:tcPr>
            <w:tcW w:w="758" w:type="dxa"/>
          </w:tcPr>
          <w:p>
            <w:pPr>
              <w:pStyle w:val="0"/>
              <w:jc w:val="center"/>
            </w:pPr>
            <w:r>
              <w:rPr>
                <w:sz w:val="24"/>
              </w:rPr>
              <w:t xml:space="preserve">36</w:t>
            </w:r>
          </w:p>
        </w:tc>
        <w:tc>
          <w:tcPr>
            <w:tcW w:w="4796" w:type="dxa"/>
          </w:tcPr>
          <w:p>
            <w:pPr>
              <w:pStyle w:val="0"/>
            </w:pPr>
            <w:r>
              <w:rPr>
                <w:sz w:val="24"/>
              </w:rPr>
              <w:t xml:space="preserve">36 группа</w:t>
            </w:r>
          </w:p>
        </w:tc>
        <w:tc>
          <w:tcPr>
            <w:tcW w:w="2332" w:type="dxa"/>
          </w:tcPr>
          <w:p>
            <w:pPr>
              <w:pStyle w:val="0"/>
              <w:jc w:val="center"/>
            </w:pPr>
            <w:r>
              <w:rPr>
                <w:sz w:val="24"/>
              </w:rPr>
              <w:t xml:space="preserve">20%</w:t>
            </w:r>
          </w:p>
        </w:tc>
      </w:tr>
      <w:tr>
        <w:tc>
          <w:tcPr>
            <w:tcW w:w="758" w:type="dxa"/>
          </w:tcPr>
          <w:p>
            <w:pPr>
              <w:pStyle w:val="0"/>
              <w:jc w:val="center"/>
            </w:pPr>
            <w:r>
              <w:rPr>
                <w:sz w:val="24"/>
              </w:rPr>
              <w:t xml:space="preserve">37</w:t>
            </w:r>
          </w:p>
        </w:tc>
        <w:tc>
          <w:tcPr>
            <w:tcW w:w="4796" w:type="dxa"/>
          </w:tcPr>
          <w:p>
            <w:pPr>
              <w:pStyle w:val="0"/>
            </w:pPr>
            <w:r>
              <w:rPr>
                <w:sz w:val="24"/>
              </w:rPr>
              <w:t xml:space="preserve">37 группа</w:t>
            </w:r>
          </w:p>
        </w:tc>
        <w:tc>
          <w:tcPr>
            <w:tcW w:w="2332" w:type="dxa"/>
          </w:tcPr>
          <w:p>
            <w:pPr>
              <w:pStyle w:val="0"/>
              <w:jc w:val="center"/>
            </w:pPr>
            <w:r>
              <w:rPr>
                <w:sz w:val="24"/>
              </w:rPr>
              <w:t xml:space="preserve">32%</w:t>
            </w:r>
          </w:p>
        </w:tc>
      </w:tr>
      <w:tr>
        <w:tc>
          <w:tcPr>
            <w:tcW w:w="758" w:type="dxa"/>
          </w:tcPr>
          <w:p>
            <w:pPr>
              <w:pStyle w:val="0"/>
              <w:jc w:val="center"/>
            </w:pPr>
            <w:r>
              <w:rPr>
                <w:sz w:val="24"/>
              </w:rPr>
              <w:t xml:space="preserve">38</w:t>
            </w:r>
          </w:p>
        </w:tc>
        <w:tc>
          <w:tcPr>
            <w:tcW w:w="4796" w:type="dxa"/>
          </w:tcPr>
          <w:p>
            <w:pPr>
              <w:pStyle w:val="0"/>
            </w:pPr>
            <w:r>
              <w:rPr>
                <w:sz w:val="24"/>
              </w:rPr>
              <w:t xml:space="preserve">38 группа</w:t>
            </w:r>
          </w:p>
        </w:tc>
        <w:tc>
          <w:tcPr>
            <w:tcW w:w="2332" w:type="dxa"/>
          </w:tcPr>
          <w:p>
            <w:pPr>
              <w:pStyle w:val="0"/>
              <w:jc w:val="center"/>
            </w:pPr>
            <w:r>
              <w:rPr>
                <w:sz w:val="24"/>
              </w:rPr>
              <w:t xml:space="preserve">37%</w:t>
            </w:r>
          </w:p>
        </w:tc>
      </w:tr>
      <w:tr>
        <w:tc>
          <w:tcPr>
            <w:tcW w:w="758" w:type="dxa"/>
          </w:tcPr>
          <w:p>
            <w:pPr>
              <w:pStyle w:val="0"/>
              <w:jc w:val="center"/>
            </w:pPr>
            <w:r>
              <w:rPr>
                <w:sz w:val="24"/>
              </w:rPr>
              <w:t xml:space="preserve">39</w:t>
            </w:r>
          </w:p>
        </w:tc>
        <w:tc>
          <w:tcPr>
            <w:tcW w:w="4796" w:type="dxa"/>
          </w:tcPr>
          <w:p>
            <w:pPr>
              <w:pStyle w:val="0"/>
            </w:pPr>
            <w:r>
              <w:rPr>
                <w:sz w:val="24"/>
              </w:rPr>
              <w:t xml:space="preserve">39 группа</w:t>
            </w:r>
          </w:p>
        </w:tc>
        <w:tc>
          <w:tcPr>
            <w:tcW w:w="2332" w:type="dxa"/>
          </w:tcPr>
          <w:p>
            <w:pPr>
              <w:pStyle w:val="0"/>
              <w:jc w:val="center"/>
            </w:pPr>
            <w:r>
              <w:rPr>
                <w:sz w:val="24"/>
              </w:rPr>
              <w:t xml:space="preserve">57%</w:t>
            </w:r>
          </w:p>
        </w:tc>
      </w:tr>
      <w:tr>
        <w:tc>
          <w:tcPr>
            <w:tcW w:w="758" w:type="dxa"/>
          </w:tcPr>
          <w:p>
            <w:pPr>
              <w:pStyle w:val="0"/>
              <w:jc w:val="center"/>
            </w:pPr>
            <w:r>
              <w:rPr>
                <w:sz w:val="24"/>
              </w:rPr>
              <w:t xml:space="preserve">40</w:t>
            </w:r>
          </w:p>
        </w:tc>
        <w:tc>
          <w:tcPr>
            <w:tcW w:w="4796" w:type="dxa"/>
          </w:tcPr>
          <w:p>
            <w:pPr>
              <w:pStyle w:val="0"/>
            </w:pPr>
            <w:r>
              <w:rPr>
                <w:sz w:val="24"/>
              </w:rPr>
              <w:t xml:space="preserve">40 группа</w:t>
            </w:r>
          </w:p>
        </w:tc>
        <w:tc>
          <w:tcPr>
            <w:tcW w:w="2332" w:type="dxa"/>
          </w:tcPr>
          <w:p>
            <w:pPr>
              <w:pStyle w:val="0"/>
              <w:jc w:val="center"/>
            </w:pPr>
            <w:r>
              <w:rPr>
                <w:sz w:val="24"/>
              </w:rPr>
              <w:t xml:space="preserve">51%</w:t>
            </w:r>
          </w:p>
        </w:tc>
      </w:tr>
      <w:tr>
        <w:tc>
          <w:tcPr>
            <w:tcW w:w="758" w:type="dxa"/>
          </w:tcPr>
          <w:p>
            <w:pPr>
              <w:pStyle w:val="0"/>
              <w:jc w:val="center"/>
            </w:pPr>
            <w:r>
              <w:rPr>
                <w:sz w:val="24"/>
              </w:rPr>
              <w:t xml:space="preserve">41</w:t>
            </w:r>
          </w:p>
        </w:tc>
        <w:tc>
          <w:tcPr>
            <w:tcW w:w="4796" w:type="dxa"/>
          </w:tcPr>
          <w:p>
            <w:pPr>
              <w:pStyle w:val="0"/>
            </w:pPr>
            <w:r>
              <w:rPr>
                <w:sz w:val="24"/>
              </w:rPr>
              <w:t xml:space="preserve">41 группа</w:t>
            </w:r>
          </w:p>
        </w:tc>
        <w:tc>
          <w:tcPr>
            <w:tcW w:w="2332" w:type="dxa"/>
          </w:tcPr>
          <w:p>
            <w:pPr>
              <w:pStyle w:val="0"/>
              <w:jc w:val="center"/>
            </w:pPr>
            <w:r>
              <w:rPr>
                <w:sz w:val="24"/>
              </w:rPr>
              <w:t xml:space="preserve">45%</w:t>
            </w:r>
          </w:p>
        </w:tc>
      </w:tr>
      <w:tr>
        <w:tc>
          <w:tcPr>
            <w:tcW w:w="758" w:type="dxa"/>
          </w:tcPr>
          <w:p>
            <w:pPr>
              <w:pStyle w:val="0"/>
              <w:jc w:val="center"/>
            </w:pPr>
            <w:r>
              <w:rPr>
                <w:sz w:val="24"/>
              </w:rPr>
              <w:t xml:space="preserve">42</w:t>
            </w:r>
          </w:p>
        </w:tc>
        <w:tc>
          <w:tcPr>
            <w:tcW w:w="4796" w:type="dxa"/>
          </w:tcPr>
          <w:p>
            <w:pPr>
              <w:pStyle w:val="0"/>
            </w:pPr>
            <w:r>
              <w:rPr>
                <w:sz w:val="24"/>
              </w:rPr>
              <w:t xml:space="preserve">42 группа</w:t>
            </w:r>
          </w:p>
        </w:tc>
        <w:tc>
          <w:tcPr>
            <w:tcW w:w="2332" w:type="dxa"/>
          </w:tcPr>
          <w:p>
            <w:pPr>
              <w:pStyle w:val="0"/>
              <w:jc w:val="center"/>
            </w:pPr>
            <w:r>
              <w:rPr>
                <w:sz w:val="24"/>
              </w:rPr>
              <w:t xml:space="preserve">56%</w:t>
            </w:r>
          </w:p>
        </w:tc>
      </w:tr>
      <w:tr>
        <w:tc>
          <w:tcPr>
            <w:tcW w:w="758" w:type="dxa"/>
          </w:tcPr>
          <w:p>
            <w:pPr>
              <w:pStyle w:val="0"/>
              <w:jc w:val="center"/>
            </w:pPr>
            <w:r>
              <w:rPr>
                <w:sz w:val="24"/>
              </w:rPr>
              <w:t xml:space="preserve">43</w:t>
            </w:r>
          </w:p>
        </w:tc>
        <w:tc>
          <w:tcPr>
            <w:tcW w:w="4796" w:type="dxa"/>
          </w:tcPr>
          <w:p>
            <w:pPr>
              <w:pStyle w:val="0"/>
            </w:pPr>
            <w:r>
              <w:rPr>
                <w:sz w:val="24"/>
              </w:rPr>
              <w:t xml:space="preserve">43 группа</w:t>
            </w:r>
          </w:p>
        </w:tc>
        <w:tc>
          <w:tcPr>
            <w:tcW w:w="2332" w:type="dxa"/>
          </w:tcPr>
          <w:p>
            <w:pPr>
              <w:pStyle w:val="0"/>
              <w:jc w:val="center"/>
            </w:pPr>
            <w:r>
              <w:rPr>
                <w:sz w:val="24"/>
              </w:rPr>
              <w:t xml:space="preserve">47%</w:t>
            </w:r>
          </w:p>
        </w:tc>
      </w:tr>
      <w:tr>
        <w:tc>
          <w:tcPr>
            <w:tcW w:w="758" w:type="dxa"/>
          </w:tcPr>
          <w:p>
            <w:pPr>
              <w:pStyle w:val="0"/>
              <w:jc w:val="center"/>
            </w:pPr>
            <w:r>
              <w:rPr>
                <w:sz w:val="24"/>
              </w:rPr>
              <w:t xml:space="preserve">44</w:t>
            </w:r>
          </w:p>
        </w:tc>
        <w:tc>
          <w:tcPr>
            <w:tcW w:w="4796" w:type="dxa"/>
          </w:tcPr>
          <w:p>
            <w:pPr>
              <w:pStyle w:val="0"/>
            </w:pPr>
            <w:r>
              <w:rPr>
                <w:sz w:val="24"/>
              </w:rPr>
              <w:t xml:space="preserve">44 группа</w:t>
            </w:r>
          </w:p>
        </w:tc>
        <w:tc>
          <w:tcPr>
            <w:tcW w:w="2332" w:type="dxa"/>
          </w:tcPr>
          <w:p>
            <w:pPr>
              <w:pStyle w:val="0"/>
              <w:jc w:val="center"/>
            </w:pPr>
            <w:r>
              <w:rPr>
                <w:sz w:val="24"/>
              </w:rPr>
              <w:t xml:space="preserve">35%</w:t>
            </w:r>
          </w:p>
        </w:tc>
      </w:tr>
      <w:tr>
        <w:tc>
          <w:tcPr>
            <w:tcW w:w="758" w:type="dxa"/>
          </w:tcPr>
          <w:p>
            <w:pPr>
              <w:pStyle w:val="0"/>
              <w:jc w:val="center"/>
            </w:pPr>
            <w:r>
              <w:rPr>
                <w:sz w:val="24"/>
              </w:rPr>
              <w:t xml:space="preserve">45</w:t>
            </w:r>
          </w:p>
        </w:tc>
        <w:tc>
          <w:tcPr>
            <w:tcW w:w="4796" w:type="dxa"/>
          </w:tcPr>
          <w:p>
            <w:pPr>
              <w:pStyle w:val="0"/>
            </w:pPr>
            <w:r>
              <w:rPr>
                <w:sz w:val="24"/>
              </w:rPr>
              <w:t xml:space="preserve">45 группа</w:t>
            </w:r>
          </w:p>
        </w:tc>
        <w:tc>
          <w:tcPr>
            <w:tcW w:w="2332" w:type="dxa"/>
          </w:tcPr>
          <w:p>
            <w:pPr>
              <w:pStyle w:val="0"/>
              <w:jc w:val="center"/>
            </w:pPr>
            <w:r>
              <w:rPr>
                <w:sz w:val="24"/>
              </w:rPr>
              <w:t xml:space="preserve">20%</w:t>
            </w:r>
          </w:p>
        </w:tc>
      </w:tr>
      <w:tr>
        <w:tc>
          <w:tcPr>
            <w:tcW w:w="758" w:type="dxa"/>
          </w:tcPr>
          <w:p>
            <w:pPr>
              <w:pStyle w:val="0"/>
              <w:jc w:val="center"/>
            </w:pPr>
            <w:r>
              <w:rPr>
                <w:sz w:val="24"/>
              </w:rPr>
              <w:t xml:space="preserve">46</w:t>
            </w:r>
          </w:p>
        </w:tc>
        <w:tc>
          <w:tcPr>
            <w:tcW w:w="4796" w:type="dxa"/>
          </w:tcPr>
          <w:p>
            <w:pPr>
              <w:pStyle w:val="0"/>
            </w:pPr>
            <w:r>
              <w:rPr>
                <w:sz w:val="24"/>
              </w:rPr>
              <w:t xml:space="preserve">46 группа</w:t>
            </w:r>
          </w:p>
        </w:tc>
        <w:tc>
          <w:tcPr>
            <w:tcW w:w="2332" w:type="dxa"/>
          </w:tcPr>
          <w:p>
            <w:pPr>
              <w:pStyle w:val="0"/>
              <w:jc w:val="center"/>
            </w:pPr>
            <w:r>
              <w:rPr>
                <w:sz w:val="24"/>
              </w:rPr>
              <w:t xml:space="preserve">18%</w:t>
            </w:r>
          </w:p>
        </w:tc>
      </w:tr>
      <w:tr>
        <w:tc>
          <w:tcPr>
            <w:tcW w:w="758" w:type="dxa"/>
          </w:tcPr>
          <w:p>
            <w:pPr>
              <w:pStyle w:val="0"/>
              <w:jc w:val="center"/>
            </w:pPr>
            <w:r>
              <w:rPr>
                <w:sz w:val="24"/>
              </w:rPr>
              <w:t xml:space="preserve">47</w:t>
            </w:r>
          </w:p>
        </w:tc>
        <w:tc>
          <w:tcPr>
            <w:tcW w:w="4796" w:type="dxa"/>
          </w:tcPr>
          <w:p>
            <w:pPr>
              <w:pStyle w:val="0"/>
            </w:pPr>
            <w:r>
              <w:rPr>
                <w:sz w:val="24"/>
              </w:rPr>
              <w:t xml:space="preserve">47 группа</w:t>
            </w:r>
          </w:p>
        </w:tc>
        <w:tc>
          <w:tcPr>
            <w:tcW w:w="2332" w:type="dxa"/>
          </w:tcPr>
          <w:p>
            <w:pPr>
              <w:pStyle w:val="0"/>
              <w:jc w:val="center"/>
            </w:pPr>
            <w:r>
              <w:rPr>
                <w:sz w:val="24"/>
              </w:rPr>
              <w:t xml:space="preserve">15%</w:t>
            </w:r>
          </w:p>
        </w:tc>
      </w:tr>
      <w:tr>
        <w:tc>
          <w:tcPr>
            <w:tcW w:w="758" w:type="dxa"/>
          </w:tcPr>
          <w:p>
            <w:pPr>
              <w:pStyle w:val="0"/>
              <w:jc w:val="center"/>
            </w:pPr>
            <w:r>
              <w:rPr>
                <w:sz w:val="24"/>
              </w:rPr>
              <w:t xml:space="preserve">48</w:t>
            </w:r>
          </w:p>
        </w:tc>
        <w:tc>
          <w:tcPr>
            <w:tcW w:w="4796" w:type="dxa"/>
          </w:tcPr>
          <w:p>
            <w:pPr>
              <w:pStyle w:val="0"/>
            </w:pPr>
            <w:r>
              <w:rPr>
                <w:sz w:val="24"/>
              </w:rPr>
              <w:t xml:space="preserve">48 группа</w:t>
            </w:r>
          </w:p>
        </w:tc>
        <w:tc>
          <w:tcPr>
            <w:tcW w:w="2332" w:type="dxa"/>
          </w:tcPr>
          <w:p>
            <w:pPr>
              <w:pStyle w:val="0"/>
              <w:jc w:val="center"/>
            </w:pPr>
            <w:r>
              <w:rPr>
                <w:sz w:val="24"/>
              </w:rPr>
              <w:t xml:space="preserve">11%</w:t>
            </w:r>
          </w:p>
        </w:tc>
      </w:tr>
      <w:tr>
        <w:tc>
          <w:tcPr>
            <w:tcW w:w="758" w:type="dxa"/>
          </w:tcPr>
          <w:p>
            <w:pPr>
              <w:pStyle w:val="0"/>
              <w:jc w:val="center"/>
            </w:pPr>
            <w:r>
              <w:rPr>
                <w:sz w:val="24"/>
              </w:rPr>
              <w:t xml:space="preserve">49</w:t>
            </w:r>
          </w:p>
        </w:tc>
        <w:tc>
          <w:tcPr>
            <w:tcW w:w="4796" w:type="dxa"/>
          </w:tcPr>
          <w:p>
            <w:pPr>
              <w:pStyle w:val="0"/>
            </w:pPr>
            <w:r>
              <w:rPr>
                <w:sz w:val="24"/>
              </w:rPr>
              <w:t xml:space="preserve">49 группа</w:t>
            </w:r>
          </w:p>
        </w:tc>
        <w:tc>
          <w:tcPr>
            <w:tcW w:w="2332" w:type="dxa"/>
          </w:tcPr>
          <w:p>
            <w:pPr>
              <w:pStyle w:val="0"/>
              <w:jc w:val="center"/>
            </w:pPr>
            <w:r>
              <w:rPr>
                <w:sz w:val="24"/>
              </w:rPr>
              <w:t xml:space="preserve">10%</w:t>
            </w:r>
          </w:p>
        </w:tc>
      </w:tr>
      <w:tr>
        <w:tc>
          <w:tcPr>
            <w:tcW w:w="758" w:type="dxa"/>
          </w:tcPr>
          <w:p>
            <w:pPr>
              <w:pStyle w:val="0"/>
              <w:jc w:val="center"/>
            </w:pPr>
            <w:r>
              <w:rPr>
                <w:sz w:val="24"/>
              </w:rPr>
              <w:t xml:space="preserve">50</w:t>
            </w:r>
          </w:p>
        </w:tc>
        <w:tc>
          <w:tcPr>
            <w:tcW w:w="4796" w:type="dxa"/>
          </w:tcPr>
          <w:p>
            <w:pPr>
              <w:pStyle w:val="0"/>
            </w:pPr>
            <w:r>
              <w:rPr>
                <w:sz w:val="24"/>
              </w:rPr>
              <w:t xml:space="preserve">50 группа</w:t>
            </w:r>
          </w:p>
        </w:tc>
        <w:tc>
          <w:tcPr>
            <w:tcW w:w="2332" w:type="dxa"/>
          </w:tcPr>
          <w:p>
            <w:pPr>
              <w:pStyle w:val="0"/>
              <w:jc w:val="center"/>
            </w:pPr>
            <w:r>
              <w:rPr>
                <w:sz w:val="24"/>
              </w:rPr>
              <w:t xml:space="preserve">9%</w:t>
            </w:r>
          </w:p>
        </w:tc>
      </w:tr>
      <w:tr>
        <w:tc>
          <w:tcPr>
            <w:tcW w:w="758" w:type="dxa"/>
          </w:tcPr>
          <w:p>
            <w:pPr>
              <w:pStyle w:val="0"/>
              <w:jc w:val="center"/>
            </w:pPr>
            <w:r>
              <w:rPr>
                <w:sz w:val="24"/>
              </w:rPr>
              <w:t xml:space="preserve">51</w:t>
            </w:r>
          </w:p>
        </w:tc>
        <w:tc>
          <w:tcPr>
            <w:tcW w:w="4796" w:type="dxa"/>
          </w:tcPr>
          <w:p>
            <w:pPr>
              <w:pStyle w:val="0"/>
            </w:pPr>
            <w:r>
              <w:rPr>
                <w:sz w:val="24"/>
              </w:rPr>
              <w:t xml:space="preserve">51 группа</w:t>
            </w:r>
          </w:p>
        </w:tc>
        <w:tc>
          <w:tcPr>
            <w:tcW w:w="2332" w:type="dxa"/>
          </w:tcPr>
          <w:p>
            <w:pPr>
              <w:pStyle w:val="0"/>
              <w:jc w:val="center"/>
            </w:pPr>
            <w:r>
              <w:rPr>
                <w:sz w:val="24"/>
              </w:rPr>
              <w:t xml:space="preserve">18%</w:t>
            </w:r>
          </w:p>
        </w:tc>
      </w:tr>
      <w:tr>
        <w:tc>
          <w:tcPr>
            <w:tcW w:w="758" w:type="dxa"/>
          </w:tcPr>
          <w:p>
            <w:pPr>
              <w:pStyle w:val="0"/>
              <w:jc w:val="center"/>
            </w:pPr>
            <w:r>
              <w:rPr>
                <w:sz w:val="24"/>
              </w:rPr>
              <w:t xml:space="preserve">52</w:t>
            </w:r>
          </w:p>
        </w:tc>
        <w:tc>
          <w:tcPr>
            <w:tcW w:w="4796" w:type="dxa"/>
          </w:tcPr>
          <w:p>
            <w:pPr>
              <w:pStyle w:val="0"/>
            </w:pPr>
            <w:r>
              <w:rPr>
                <w:sz w:val="24"/>
              </w:rPr>
              <w:t xml:space="preserve">52 группа</w:t>
            </w:r>
          </w:p>
        </w:tc>
        <w:tc>
          <w:tcPr>
            <w:tcW w:w="2332" w:type="dxa"/>
          </w:tcPr>
          <w:p>
            <w:pPr>
              <w:pStyle w:val="0"/>
              <w:jc w:val="center"/>
            </w:pPr>
            <w:r>
              <w:rPr>
                <w:sz w:val="24"/>
              </w:rPr>
              <w:t xml:space="preserve">16%</w:t>
            </w:r>
          </w:p>
        </w:tc>
      </w:tr>
      <w:tr>
        <w:tc>
          <w:tcPr>
            <w:tcW w:w="758" w:type="dxa"/>
          </w:tcPr>
          <w:p>
            <w:pPr>
              <w:pStyle w:val="0"/>
              <w:jc w:val="center"/>
            </w:pPr>
            <w:r>
              <w:rPr>
                <w:sz w:val="24"/>
              </w:rPr>
              <w:t xml:space="preserve">53</w:t>
            </w:r>
          </w:p>
        </w:tc>
        <w:tc>
          <w:tcPr>
            <w:tcW w:w="4796" w:type="dxa"/>
          </w:tcPr>
          <w:p>
            <w:pPr>
              <w:pStyle w:val="0"/>
            </w:pPr>
            <w:r>
              <w:rPr>
                <w:sz w:val="24"/>
              </w:rPr>
              <w:t xml:space="preserve">53 группа</w:t>
            </w:r>
          </w:p>
        </w:tc>
        <w:tc>
          <w:tcPr>
            <w:tcW w:w="2332" w:type="dxa"/>
          </w:tcPr>
          <w:p>
            <w:pPr>
              <w:pStyle w:val="0"/>
              <w:jc w:val="center"/>
            </w:pPr>
            <w:r>
              <w:rPr>
                <w:sz w:val="24"/>
              </w:rPr>
              <w:t xml:space="preserve">39%</w:t>
            </w:r>
          </w:p>
        </w:tc>
      </w:tr>
      <w:tr>
        <w:tc>
          <w:tcPr>
            <w:tcW w:w="758" w:type="dxa"/>
          </w:tcPr>
          <w:p>
            <w:pPr>
              <w:pStyle w:val="0"/>
              <w:jc w:val="center"/>
            </w:pPr>
            <w:r>
              <w:rPr>
                <w:sz w:val="24"/>
              </w:rPr>
              <w:t xml:space="preserve">54</w:t>
            </w:r>
          </w:p>
        </w:tc>
        <w:tc>
          <w:tcPr>
            <w:tcW w:w="4796" w:type="dxa"/>
          </w:tcPr>
          <w:p>
            <w:pPr>
              <w:pStyle w:val="0"/>
            </w:pPr>
            <w:r>
              <w:rPr>
                <w:sz w:val="24"/>
              </w:rPr>
              <w:t xml:space="preserve">54 группа</w:t>
            </w:r>
          </w:p>
        </w:tc>
        <w:tc>
          <w:tcPr>
            <w:tcW w:w="2332" w:type="dxa"/>
          </w:tcPr>
          <w:p>
            <w:pPr>
              <w:pStyle w:val="0"/>
              <w:jc w:val="center"/>
            </w:pPr>
            <w:r>
              <w:rPr>
                <w:sz w:val="24"/>
              </w:rPr>
              <w:t xml:space="preserve">18%</w:t>
            </w:r>
          </w:p>
        </w:tc>
      </w:tr>
      <w:tr>
        <w:tc>
          <w:tcPr>
            <w:tcW w:w="758" w:type="dxa"/>
          </w:tcPr>
          <w:p>
            <w:pPr>
              <w:pStyle w:val="0"/>
              <w:jc w:val="center"/>
            </w:pPr>
            <w:r>
              <w:rPr>
                <w:sz w:val="24"/>
              </w:rPr>
              <w:t xml:space="preserve">55</w:t>
            </w:r>
          </w:p>
        </w:tc>
        <w:tc>
          <w:tcPr>
            <w:tcW w:w="4796" w:type="dxa"/>
          </w:tcPr>
          <w:p>
            <w:pPr>
              <w:pStyle w:val="0"/>
            </w:pPr>
            <w:r>
              <w:rPr>
                <w:sz w:val="24"/>
              </w:rPr>
              <w:t xml:space="preserve">55 группа</w:t>
            </w:r>
          </w:p>
        </w:tc>
        <w:tc>
          <w:tcPr>
            <w:tcW w:w="2332" w:type="dxa"/>
          </w:tcPr>
          <w:p>
            <w:pPr>
              <w:pStyle w:val="0"/>
              <w:jc w:val="center"/>
            </w:pPr>
            <w:r>
              <w:rPr>
                <w:sz w:val="24"/>
              </w:rPr>
              <w:t xml:space="preserve">53%</w:t>
            </w:r>
          </w:p>
        </w:tc>
      </w:tr>
      <w:tr>
        <w:tc>
          <w:tcPr>
            <w:tcW w:w="758" w:type="dxa"/>
          </w:tcPr>
          <w:p>
            <w:pPr>
              <w:pStyle w:val="0"/>
              <w:jc w:val="center"/>
            </w:pPr>
            <w:r>
              <w:rPr>
                <w:sz w:val="24"/>
              </w:rPr>
              <w:t xml:space="preserve">56</w:t>
            </w:r>
          </w:p>
        </w:tc>
        <w:tc>
          <w:tcPr>
            <w:tcW w:w="4796" w:type="dxa"/>
          </w:tcPr>
          <w:p>
            <w:pPr>
              <w:pStyle w:val="0"/>
            </w:pPr>
            <w:r>
              <w:rPr>
                <w:sz w:val="24"/>
              </w:rPr>
              <w:t xml:space="preserve">56 группа</w:t>
            </w:r>
          </w:p>
        </w:tc>
        <w:tc>
          <w:tcPr>
            <w:tcW w:w="2332" w:type="dxa"/>
          </w:tcPr>
          <w:p>
            <w:pPr>
              <w:pStyle w:val="0"/>
              <w:jc w:val="center"/>
            </w:pPr>
            <w:r>
              <w:rPr>
                <w:sz w:val="24"/>
              </w:rPr>
              <w:t xml:space="preserve">20%</w:t>
            </w:r>
          </w:p>
        </w:tc>
      </w:tr>
      <w:tr>
        <w:tc>
          <w:tcPr>
            <w:tcW w:w="758" w:type="dxa"/>
          </w:tcPr>
          <w:p>
            <w:pPr>
              <w:pStyle w:val="0"/>
              <w:jc w:val="center"/>
            </w:pPr>
            <w:r>
              <w:rPr>
                <w:sz w:val="24"/>
              </w:rPr>
              <w:t xml:space="preserve">57</w:t>
            </w:r>
          </w:p>
        </w:tc>
        <w:tc>
          <w:tcPr>
            <w:tcW w:w="4796" w:type="dxa"/>
          </w:tcPr>
          <w:p>
            <w:pPr>
              <w:pStyle w:val="0"/>
            </w:pPr>
            <w:r>
              <w:rPr>
                <w:sz w:val="24"/>
              </w:rPr>
              <w:t xml:space="preserve">57 группа</w:t>
            </w:r>
          </w:p>
        </w:tc>
        <w:tc>
          <w:tcPr>
            <w:tcW w:w="2332" w:type="dxa"/>
          </w:tcPr>
          <w:p>
            <w:pPr>
              <w:pStyle w:val="0"/>
              <w:jc w:val="center"/>
            </w:pPr>
            <w:r>
              <w:rPr>
                <w:sz w:val="24"/>
              </w:rPr>
              <w:t xml:space="preserve">19%</w:t>
            </w:r>
          </w:p>
        </w:tc>
      </w:tr>
      <w:tr>
        <w:tc>
          <w:tcPr>
            <w:tcW w:w="758" w:type="dxa"/>
          </w:tcPr>
          <w:p>
            <w:pPr>
              <w:pStyle w:val="0"/>
              <w:jc w:val="center"/>
            </w:pPr>
            <w:r>
              <w:rPr>
                <w:sz w:val="24"/>
              </w:rPr>
              <w:t xml:space="preserve">58</w:t>
            </w:r>
          </w:p>
        </w:tc>
        <w:tc>
          <w:tcPr>
            <w:tcW w:w="4796" w:type="dxa"/>
          </w:tcPr>
          <w:p>
            <w:pPr>
              <w:pStyle w:val="0"/>
            </w:pPr>
            <w:r>
              <w:rPr>
                <w:sz w:val="24"/>
              </w:rPr>
              <w:t xml:space="preserve">58 группа</w:t>
            </w:r>
          </w:p>
        </w:tc>
        <w:tc>
          <w:tcPr>
            <w:tcW w:w="2332" w:type="dxa"/>
          </w:tcPr>
          <w:p>
            <w:pPr>
              <w:pStyle w:val="0"/>
              <w:jc w:val="center"/>
            </w:pPr>
            <w:r>
              <w:rPr>
                <w:sz w:val="24"/>
              </w:rPr>
              <w:t xml:space="preserve">16%</w:t>
            </w:r>
          </w:p>
        </w:tc>
      </w:tr>
      <w:tr>
        <w:tc>
          <w:tcPr>
            <w:tcW w:w="758" w:type="dxa"/>
          </w:tcPr>
          <w:p>
            <w:pPr>
              <w:pStyle w:val="0"/>
              <w:jc w:val="center"/>
            </w:pPr>
            <w:r>
              <w:rPr>
                <w:sz w:val="24"/>
              </w:rPr>
              <w:t xml:space="preserve">59</w:t>
            </w:r>
          </w:p>
        </w:tc>
        <w:tc>
          <w:tcPr>
            <w:tcW w:w="4796" w:type="dxa"/>
          </w:tcPr>
          <w:p>
            <w:pPr>
              <w:pStyle w:val="0"/>
            </w:pPr>
            <w:r>
              <w:rPr>
                <w:sz w:val="24"/>
              </w:rPr>
              <w:t xml:space="preserve">59 группа</w:t>
            </w:r>
          </w:p>
        </w:tc>
        <w:tc>
          <w:tcPr>
            <w:tcW w:w="2332" w:type="dxa"/>
          </w:tcPr>
          <w:p>
            <w:pPr>
              <w:pStyle w:val="0"/>
              <w:jc w:val="center"/>
            </w:pPr>
            <w:r>
              <w:rPr>
                <w:sz w:val="24"/>
              </w:rPr>
              <w:t xml:space="preserve">26%</w:t>
            </w:r>
          </w:p>
        </w:tc>
      </w:tr>
      <w:tr>
        <w:tc>
          <w:tcPr>
            <w:tcW w:w="758" w:type="dxa"/>
          </w:tcPr>
          <w:p>
            <w:pPr>
              <w:pStyle w:val="0"/>
              <w:jc w:val="center"/>
            </w:pPr>
            <w:r>
              <w:rPr>
                <w:sz w:val="24"/>
              </w:rPr>
              <w:t xml:space="preserve">60</w:t>
            </w:r>
          </w:p>
        </w:tc>
        <w:tc>
          <w:tcPr>
            <w:tcW w:w="4796" w:type="dxa"/>
          </w:tcPr>
          <w:p>
            <w:pPr>
              <w:pStyle w:val="0"/>
            </w:pPr>
            <w:r>
              <w:rPr>
                <w:sz w:val="24"/>
              </w:rPr>
              <w:t xml:space="preserve">60 группа</w:t>
            </w:r>
          </w:p>
        </w:tc>
        <w:tc>
          <w:tcPr>
            <w:tcW w:w="2332" w:type="dxa"/>
          </w:tcPr>
          <w:p>
            <w:pPr>
              <w:pStyle w:val="0"/>
              <w:jc w:val="center"/>
            </w:pPr>
            <w:r>
              <w:rPr>
                <w:sz w:val="24"/>
              </w:rPr>
              <w:t xml:space="preserve">34%</w:t>
            </w:r>
          </w:p>
        </w:tc>
      </w:tr>
      <w:tr>
        <w:tc>
          <w:tcPr>
            <w:tcW w:w="758" w:type="dxa"/>
          </w:tcPr>
          <w:p>
            <w:pPr>
              <w:pStyle w:val="0"/>
              <w:jc w:val="center"/>
            </w:pPr>
            <w:r>
              <w:rPr>
                <w:sz w:val="24"/>
              </w:rPr>
              <w:t xml:space="preserve">61</w:t>
            </w:r>
          </w:p>
        </w:tc>
        <w:tc>
          <w:tcPr>
            <w:tcW w:w="4796" w:type="dxa"/>
          </w:tcPr>
          <w:p>
            <w:pPr>
              <w:pStyle w:val="0"/>
            </w:pPr>
            <w:r>
              <w:rPr>
                <w:sz w:val="24"/>
              </w:rPr>
              <w:t xml:space="preserve">61 группа</w:t>
            </w:r>
          </w:p>
        </w:tc>
        <w:tc>
          <w:tcPr>
            <w:tcW w:w="2332" w:type="dxa"/>
          </w:tcPr>
          <w:p>
            <w:pPr>
              <w:pStyle w:val="0"/>
              <w:jc w:val="center"/>
            </w:pPr>
            <w:r>
              <w:rPr>
                <w:sz w:val="24"/>
              </w:rPr>
              <w:t xml:space="preserve">24%</w:t>
            </w:r>
          </w:p>
        </w:tc>
      </w:tr>
      <w:tr>
        <w:tc>
          <w:tcPr>
            <w:tcW w:w="758" w:type="dxa"/>
          </w:tcPr>
          <w:p>
            <w:pPr>
              <w:pStyle w:val="0"/>
              <w:jc w:val="center"/>
            </w:pPr>
            <w:r>
              <w:rPr>
                <w:sz w:val="24"/>
              </w:rPr>
              <w:t xml:space="preserve">62</w:t>
            </w:r>
          </w:p>
        </w:tc>
        <w:tc>
          <w:tcPr>
            <w:tcW w:w="4796" w:type="dxa"/>
          </w:tcPr>
          <w:p>
            <w:pPr>
              <w:pStyle w:val="0"/>
            </w:pPr>
            <w:r>
              <w:rPr>
                <w:sz w:val="24"/>
              </w:rPr>
              <w:t xml:space="preserve">62 группа</w:t>
            </w:r>
          </w:p>
        </w:tc>
        <w:tc>
          <w:tcPr>
            <w:tcW w:w="2332" w:type="dxa"/>
          </w:tcPr>
          <w:p>
            <w:pPr>
              <w:pStyle w:val="0"/>
              <w:jc w:val="center"/>
            </w:pPr>
            <w:r>
              <w:rPr>
                <w:sz w:val="24"/>
              </w:rPr>
              <w:t xml:space="preserve">46%</w:t>
            </w:r>
          </w:p>
        </w:tc>
      </w:tr>
      <w:tr>
        <w:tc>
          <w:tcPr>
            <w:tcW w:w="758" w:type="dxa"/>
          </w:tcPr>
          <w:p>
            <w:pPr>
              <w:pStyle w:val="0"/>
              <w:jc w:val="center"/>
            </w:pPr>
            <w:r>
              <w:rPr>
                <w:sz w:val="24"/>
              </w:rPr>
              <w:t xml:space="preserve">63</w:t>
            </w:r>
          </w:p>
        </w:tc>
        <w:tc>
          <w:tcPr>
            <w:tcW w:w="4796" w:type="dxa"/>
          </w:tcPr>
          <w:p>
            <w:pPr>
              <w:pStyle w:val="0"/>
            </w:pPr>
            <w:r>
              <w:rPr>
                <w:sz w:val="24"/>
              </w:rPr>
              <w:t xml:space="preserve">63 группа</w:t>
            </w:r>
          </w:p>
        </w:tc>
        <w:tc>
          <w:tcPr>
            <w:tcW w:w="2332" w:type="dxa"/>
          </w:tcPr>
          <w:p>
            <w:pPr>
              <w:pStyle w:val="0"/>
              <w:jc w:val="center"/>
            </w:pPr>
            <w:r>
              <w:rPr>
                <w:sz w:val="24"/>
              </w:rPr>
              <w:t xml:space="preserve">9%</w:t>
            </w:r>
          </w:p>
        </w:tc>
      </w:tr>
      <w:tr>
        <w:tc>
          <w:tcPr>
            <w:tcW w:w="758" w:type="dxa"/>
          </w:tcPr>
          <w:p>
            <w:pPr>
              <w:pStyle w:val="0"/>
              <w:jc w:val="center"/>
            </w:pPr>
            <w:r>
              <w:rPr>
                <w:sz w:val="24"/>
              </w:rPr>
              <w:t xml:space="preserve">64</w:t>
            </w:r>
          </w:p>
        </w:tc>
        <w:tc>
          <w:tcPr>
            <w:tcW w:w="4796" w:type="dxa"/>
          </w:tcPr>
          <w:p>
            <w:pPr>
              <w:pStyle w:val="0"/>
            </w:pPr>
            <w:r>
              <w:rPr>
                <w:sz w:val="24"/>
              </w:rPr>
              <w:t xml:space="preserve">64 группа</w:t>
            </w:r>
          </w:p>
        </w:tc>
        <w:tc>
          <w:tcPr>
            <w:tcW w:w="2332" w:type="dxa"/>
          </w:tcPr>
          <w:p>
            <w:pPr>
              <w:pStyle w:val="0"/>
              <w:jc w:val="center"/>
            </w:pPr>
            <w:r>
              <w:rPr>
                <w:sz w:val="24"/>
              </w:rPr>
              <w:t xml:space="preserve">30%</w:t>
            </w:r>
          </w:p>
        </w:tc>
      </w:tr>
      <w:tr>
        <w:tc>
          <w:tcPr>
            <w:tcW w:w="758" w:type="dxa"/>
          </w:tcPr>
          <w:p>
            <w:pPr>
              <w:pStyle w:val="0"/>
              <w:jc w:val="center"/>
            </w:pPr>
            <w:r>
              <w:rPr>
                <w:sz w:val="24"/>
              </w:rPr>
              <w:t xml:space="preserve">65</w:t>
            </w:r>
          </w:p>
        </w:tc>
        <w:tc>
          <w:tcPr>
            <w:tcW w:w="4796" w:type="dxa"/>
          </w:tcPr>
          <w:p>
            <w:pPr>
              <w:pStyle w:val="0"/>
            </w:pPr>
            <w:r>
              <w:rPr>
                <w:sz w:val="24"/>
              </w:rPr>
              <w:t xml:space="preserve">65 группа</w:t>
            </w:r>
          </w:p>
        </w:tc>
        <w:tc>
          <w:tcPr>
            <w:tcW w:w="2332" w:type="dxa"/>
          </w:tcPr>
          <w:p>
            <w:pPr>
              <w:pStyle w:val="0"/>
              <w:jc w:val="center"/>
            </w:pPr>
            <w:r>
              <w:rPr>
                <w:sz w:val="24"/>
              </w:rPr>
              <w:t xml:space="preserve">33%</w:t>
            </w:r>
          </w:p>
        </w:tc>
      </w:tr>
      <w:tr>
        <w:tc>
          <w:tcPr>
            <w:tcW w:w="758" w:type="dxa"/>
          </w:tcPr>
          <w:p>
            <w:pPr>
              <w:pStyle w:val="0"/>
              <w:jc w:val="center"/>
            </w:pPr>
            <w:r>
              <w:rPr>
                <w:sz w:val="24"/>
              </w:rPr>
              <w:t xml:space="preserve">66</w:t>
            </w:r>
          </w:p>
        </w:tc>
        <w:tc>
          <w:tcPr>
            <w:tcW w:w="4796" w:type="dxa"/>
          </w:tcPr>
          <w:p>
            <w:pPr>
              <w:pStyle w:val="0"/>
            </w:pPr>
            <w:r>
              <w:rPr>
                <w:sz w:val="24"/>
              </w:rPr>
              <w:t xml:space="preserve">66 группа</w:t>
            </w:r>
          </w:p>
        </w:tc>
        <w:tc>
          <w:tcPr>
            <w:tcW w:w="2332" w:type="dxa"/>
          </w:tcPr>
          <w:p>
            <w:pPr>
              <w:pStyle w:val="0"/>
              <w:jc w:val="center"/>
            </w:pPr>
            <w:r>
              <w:rPr>
                <w:sz w:val="24"/>
              </w:rPr>
              <w:t xml:space="preserve">21%</w:t>
            </w:r>
          </w:p>
        </w:tc>
      </w:tr>
      <w:tr>
        <w:tc>
          <w:tcPr>
            <w:tcW w:w="758" w:type="dxa"/>
          </w:tcPr>
          <w:p>
            <w:pPr>
              <w:pStyle w:val="0"/>
              <w:jc w:val="center"/>
            </w:pPr>
            <w:r>
              <w:rPr>
                <w:sz w:val="24"/>
              </w:rPr>
              <w:t xml:space="preserve">67</w:t>
            </w:r>
          </w:p>
        </w:tc>
        <w:tc>
          <w:tcPr>
            <w:tcW w:w="4796" w:type="dxa"/>
          </w:tcPr>
          <w:p>
            <w:pPr>
              <w:pStyle w:val="0"/>
            </w:pPr>
            <w:r>
              <w:rPr>
                <w:sz w:val="24"/>
              </w:rPr>
              <w:t xml:space="preserve">67 группа</w:t>
            </w:r>
          </w:p>
        </w:tc>
        <w:tc>
          <w:tcPr>
            <w:tcW w:w="2332" w:type="dxa"/>
          </w:tcPr>
          <w:p>
            <w:pPr>
              <w:pStyle w:val="0"/>
              <w:jc w:val="center"/>
            </w:pPr>
            <w:r>
              <w:rPr>
                <w:sz w:val="24"/>
              </w:rPr>
              <w:t xml:space="preserve">28%</w:t>
            </w:r>
          </w:p>
        </w:tc>
      </w:tr>
      <w:tr>
        <w:tc>
          <w:tcPr>
            <w:tcW w:w="758" w:type="dxa"/>
          </w:tcPr>
          <w:p>
            <w:pPr>
              <w:pStyle w:val="0"/>
              <w:jc w:val="center"/>
            </w:pPr>
            <w:r>
              <w:rPr>
                <w:sz w:val="24"/>
              </w:rPr>
              <w:t xml:space="preserve">68</w:t>
            </w:r>
          </w:p>
        </w:tc>
        <w:tc>
          <w:tcPr>
            <w:tcW w:w="4796" w:type="dxa"/>
          </w:tcPr>
          <w:p>
            <w:pPr>
              <w:pStyle w:val="0"/>
            </w:pPr>
            <w:r>
              <w:rPr>
                <w:sz w:val="24"/>
              </w:rPr>
              <w:t xml:space="preserve">68 группа</w:t>
            </w:r>
          </w:p>
        </w:tc>
        <w:tc>
          <w:tcPr>
            <w:tcW w:w="2332" w:type="dxa"/>
          </w:tcPr>
          <w:p>
            <w:pPr>
              <w:pStyle w:val="0"/>
              <w:jc w:val="center"/>
            </w:pPr>
            <w:r>
              <w:rPr>
                <w:sz w:val="24"/>
              </w:rPr>
              <w:t xml:space="preserve">33%</w:t>
            </w:r>
          </w:p>
        </w:tc>
      </w:tr>
      <w:tr>
        <w:tc>
          <w:tcPr>
            <w:tcW w:w="758" w:type="dxa"/>
          </w:tcPr>
          <w:p>
            <w:pPr>
              <w:pStyle w:val="0"/>
              <w:jc w:val="center"/>
            </w:pPr>
            <w:r>
              <w:rPr>
                <w:sz w:val="24"/>
              </w:rPr>
              <w:t xml:space="preserve">69</w:t>
            </w:r>
          </w:p>
        </w:tc>
        <w:tc>
          <w:tcPr>
            <w:tcW w:w="4796" w:type="dxa"/>
          </w:tcPr>
          <w:p>
            <w:pPr>
              <w:pStyle w:val="0"/>
            </w:pPr>
            <w:r>
              <w:rPr>
                <w:sz w:val="24"/>
              </w:rPr>
              <w:t xml:space="preserve">69 группа</w:t>
            </w:r>
          </w:p>
        </w:tc>
        <w:tc>
          <w:tcPr>
            <w:tcW w:w="2332" w:type="dxa"/>
          </w:tcPr>
          <w:p>
            <w:pPr>
              <w:pStyle w:val="0"/>
              <w:jc w:val="center"/>
            </w:pPr>
            <w:r>
              <w:rPr>
                <w:sz w:val="24"/>
              </w:rPr>
              <w:t xml:space="preserve">18%</w:t>
            </w:r>
          </w:p>
        </w:tc>
      </w:tr>
      <w:tr>
        <w:tc>
          <w:tcPr>
            <w:tcW w:w="758" w:type="dxa"/>
          </w:tcPr>
          <w:p>
            <w:pPr>
              <w:pStyle w:val="0"/>
              <w:jc w:val="center"/>
            </w:pPr>
            <w:r>
              <w:rPr>
                <w:sz w:val="24"/>
              </w:rPr>
              <w:t xml:space="preserve">70</w:t>
            </w:r>
          </w:p>
        </w:tc>
        <w:tc>
          <w:tcPr>
            <w:tcW w:w="4796" w:type="dxa"/>
          </w:tcPr>
          <w:p>
            <w:pPr>
              <w:pStyle w:val="0"/>
            </w:pPr>
            <w:r>
              <w:rPr>
                <w:sz w:val="24"/>
              </w:rPr>
              <w:t xml:space="preserve">70 группа</w:t>
            </w:r>
          </w:p>
        </w:tc>
        <w:tc>
          <w:tcPr>
            <w:tcW w:w="2332" w:type="dxa"/>
          </w:tcPr>
          <w:p>
            <w:pPr>
              <w:pStyle w:val="0"/>
              <w:jc w:val="center"/>
            </w:pPr>
            <w:r>
              <w:rPr>
                <w:sz w:val="24"/>
              </w:rPr>
              <w:t xml:space="preserve">33%</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31</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32744" w:name="P32744"/>
    <w:bookmarkEnd w:id="32744"/>
    <w:p>
      <w:pPr>
        <w:pStyle w:val="2"/>
        <w:jc w:val="center"/>
      </w:pPr>
      <w:r>
        <w:rPr>
          <w:sz w:val="24"/>
        </w:rPr>
        <w:t xml:space="preserve">ДИФФЕРЕНЦИРОВАННЫЕ ПОДУШЕВЫЕ НОРМАТИВЫ</w:t>
      </w:r>
    </w:p>
    <w:p>
      <w:pPr>
        <w:pStyle w:val="2"/>
        <w:jc w:val="center"/>
      </w:pPr>
      <w:r>
        <w:rPr>
          <w:sz w:val="24"/>
        </w:rPr>
        <w:t xml:space="preserve">ФИНАНСИРОВАНИЯ МЕДИЦИНСКИХ ОРГАНИЗАЦИЙ, ФИНАНСИРУЕМЫХ</w:t>
      </w:r>
    </w:p>
    <w:p>
      <w:pPr>
        <w:pStyle w:val="2"/>
        <w:jc w:val="center"/>
      </w:pPr>
      <w:r>
        <w:rPr>
          <w:sz w:val="24"/>
        </w:rPr>
        <w:t xml:space="preserve">ПО ПОДУШЕВОМУ НОРМАТИВУ ФИНАНСИРОВАНИЯ НА ПРИКРЕПИВШИХСЯ</w:t>
      </w:r>
    </w:p>
    <w:p>
      <w:pPr>
        <w:pStyle w:val="2"/>
        <w:jc w:val="center"/>
      </w:pPr>
      <w:r>
        <w:rPr>
          <w:sz w:val="24"/>
        </w:rPr>
        <w:t xml:space="preserve">К МЕДИЦИНСКОЙ ОРГАНИЗАЦИИ ЛИЦ, ВКЛЮЧАЯ ОПЛАТУ МЕДИЦИНСКОЙ</w:t>
      </w:r>
    </w:p>
    <w:p>
      <w:pPr>
        <w:pStyle w:val="2"/>
        <w:jc w:val="center"/>
      </w:pPr>
      <w:r>
        <w:rPr>
          <w:sz w:val="24"/>
        </w:rPr>
        <w:t xml:space="preserve">ПОМОЩИ ПО ВСЕМ ВИДАМ И УСЛОВИЯМ ПРЕДОСТАВЛЯЕМОЙ УКАЗАННОЙ</w:t>
      </w:r>
    </w:p>
    <w:p>
      <w:pPr>
        <w:pStyle w:val="2"/>
        <w:jc w:val="center"/>
      </w:pPr>
      <w:r>
        <w:rPr>
          <w:sz w:val="24"/>
        </w:rPr>
        <w:t xml:space="preserve">МЕДИЦИНСКОЙ ОРГАНИЗАЦИЕЙ МЕДИЦИНСКОЙ ПОМОЩИ, С УЧЕТОМ</w:t>
      </w:r>
    </w:p>
    <w:p>
      <w:pPr>
        <w:pStyle w:val="2"/>
        <w:jc w:val="center"/>
      </w:pPr>
      <w:r>
        <w:rPr>
          <w:sz w:val="24"/>
        </w:rPr>
        <w:t xml:space="preserve">ПОКАЗАТЕЛЕЙ РЕЗУЛЬТАТИВНОСТИ ДЕЯТЕЛЬНОСТИ МЕДИЦИНСКОЙ</w:t>
      </w:r>
    </w:p>
    <w:p>
      <w:pPr>
        <w:pStyle w:val="2"/>
        <w:jc w:val="center"/>
      </w:pPr>
      <w:r>
        <w:rPr>
          <w:sz w:val="24"/>
        </w:rPr>
        <w:t xml:space="preserve">ОРГАНИЗАЦИИ, В ТОМ ЧИСЛЕ ПОКАЗАТЕЛЕЙ ОБЪЕМА МЕДИЦИНСКОЙ</w:t>
      </w:r>
    </w:p>
    <w:p>
      <w:pPr>
        <w:pStyle w:val="2"/>
        <w:jc w:val="center"/>
      </w:pPr>
      <w:r>
        <w:rPr>
          <w:sz w:val="24"/>
        </w:rPr>
        <w:t xml:space="preserve">ПОМОЩИ</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474"/>
        <w:gridCol w:w="1191"/>
        <w:gridCol w:w="907"/>
        <w:gridCol w:w="907"/>
        <w:gridCol w:w="1610"/>
        <w:gridCol w:w="1077"/>
        <w:gridCol w:w="1134"/>
        <w:gridCol w:w="1004"/>
        <w:gridCol w:w="907"/>
        <w:gridCol w:w="1020"/>
        <w:gridCol w:w="964"/>
        <w:gridCol w:w="1258"/>
        <w:gridCol w:w="1134"/>
        <w:gridCol w:w="855"/>
        <w:gridCol w:w="1134"/>
        <w:gridCol w:w="813"/>
        <w:gridCol w:w="1349"/>
      </w:tblGrid>
      <w:tr>
        <w:tc>
          <w:tcPr>
            <w:tcW w:w="454" w:type="dxa"/>
            <w:vMerge w:val="restart"/>
          </w:tcPr>
          <w:p>
            <w:pPr>
              <w:pStyle w:val="0"/>
              <w:jc w:val="center"/>
            </w:pPr>
            <w:r>
              <w:rPr>
                <w:sz w:val="24"/>
              </w:rPr>
              <w:t xml:space="preserve">NN пп</w:t>
            </w:r>
          </w:p>
        </w:tc>
        <w:tc>
          <w:tcPr>
            <w:tcW w:w="1474" w:type="dxa"/>
            <w:vMerge w:val="restart"/>
          </w:tcPr>
          <w:p>
            <w:pPr>
              <w:pStyle w:val="0"/>
              <w:jc w:val="center"/>
            </w:pPr>
            <w:r>
              <w:rPr>
                <w:sz w:val="24"/>
              </w:rPr>
              <w:t xml:space="preserve">Наименование медицинской организации</w:t>
            </w:r>
          </w:p>
        </w:tc>
        <w:tc>
          <w:tcPr>
            <w:tcW w:w="1191" w:type="dxa"/>
            <w:vMerge w:val="restart"/>
          </w:tcPr>
          <w:p>
            <w:pPr>
              <w:pStyle w:val="0"/>
              <w:jc w:val="center"/>
            </w:pPr>
            <w:r>
              <w:rPr>
                <w:sz w:val="24"/>
              </w:rPr>
              <w:t xml:space="preserve">Среднемесячная численность за декабрь 2023 года, чел.</w:t>
            </w:r>
          </w:p>
        </w:tc>
        <w:tc>
          <w:tcPr>
            <w:gridSpan w:val="10"/>
            <w:tcW w:w="10788" w:type="dxa"/>
          </w:tcPr>
          <w:p>
            <w:pPr>
              <w:pStyle w:val="0"/>
              <w:jc w:val="center"/>
            </w:pPr>
            <w:r>
              <w:rPr>
                <w:sz w:val="24"/>
              </w:rPr>
              <w:t xml:space="preserve">Дифференцированный подушевой норматив финансирования первичной медико-санитарной помощи, оказанной в амбулаторных условиях</w:t>
            </w:r>
          </w:p>
        </w:tc>
        <w:tc>
          <w:tcPr>
            <w:gridSpan w:val="2"/>
            <w:tcW w:w="1989" w:type="dxa"/>
          </w:tcPr>
          <w:p>
            <w:pPr>
              <w:pStyle w:val="0"/>
              <w:jc w:val="center"/>
            </w:pPr>
            <w:r>
              <w:rPr>
                <w:sz w:val="24"/>
              </w:rPr>
              <w:t xml:space="preserve">Дифференцированный подушевой норматив финансирования медицинской помощи, оказанной в стационарных условиях</w:t>
            </w:r>
          </w:p>
        </w:tc>
        <w:tc>
          <w:tcPr>
            <w:gridSpan w:val="2"/>
            <w:tcW w:w="1947" w:type="dxa"/>
          </w:tcPr>
          <w:p>
            <w:pPr>
              <w:pStyle w:val="0"/>
              <w:jc w:val="center"/>
            </w:pPr>
            <w:r>
              <w:rPr>
                <w:sz w:val="24"/>
              </w:rPr>
              <w:t xml:space="preserve">Дифференцированный подушевой норматив финансирования медицинской помощи, оказанной в условиях дневного стационара</w:t>
            </w:r>
          </w:p>
        </w:tc>
        <w:tc>
          <w:tcPr>
            <w:tcW w:w="1349" w:type="dxa"/>
            <w:vMerge w:val="restart"/>
          </w:tcPr>
          <w:p>
            <w:pPr>
              <w:pStyle w:val="0"/>
              <w:jc w:val="center"/>
            </w:pPr>
            <w:r>
              <w:rPr>
                <w:sz w:val="24"/>
              </w:rPr>
              <w:t xml:space="preserve">Дифференцированный подушевой норматив финансирования на прикрепившихся лиц, включая оплату по всем видам и условиям предоставления медицинской помощи (за исключением СМП, нормируемых медицинских услуг, профилактических мероприятий и финансирования ФАП) в месяц, руб.</w:t>
            </w:r>
          </w:p>
        </w:tc>
      </w:tr>
      <w:tr>
        <w:tc>
          <w:tcPr>
            <w:vMerge w:val="continue"/>
          </w:tcPr>
          <w:p/>
        </w:tc>
        <w:tc>
          <w:tcPr>
            <w:vMerge w:val="continue"/>
          </w:tcPr>
          <w:p/>
        </w:tc>
        <w:tc>
          <w:tcPr>
            <w:vMerge w:val="continue"/>
          </w:tcPr>
          <w:p/>
        </w:tc>
        <w:tc>
          <w:tcPr>
            <w:tcW w:w="907" w:type="dxa"/>
          </w:tcPr>
          <w:p>
            <w:pPr>
              <w:pStyle w:val="0"/>
              <w:jc w:val="center"/>
            </w:pPr>
            <w:r>
              <w:rPr>
                <w:sz w:val="24"/>
              </w:rPr>
              <w:t xml:space="preserve">Базовый подушевой норматив финансирования в месяц, руб.</w:t>
            </w:r>
          </w:p>
        </w:tc>
        <w:tc>
          <w:tcPr>
            <w:tcW w:w="907" w:type="dxa"/>
          </w:tcPr>
          <w:p>
            <w:pPr>
              <w:pStyle w:val="0"/>
              <w:jc w:val="center"/>
            </w:pPr>
            <w:r>
              <w:rPr>
                <w:sz w:val="24"/>
              </w:rPr>
              <w:t xml:space="preserve">Коэффициент половозрастного состава</w:t>
            </w:r>
          </w:p>
        </w:tc>
        <w:tc>
          <w:tcPr>
            <w:tcW w:w="1610" w:type="dxa"/>
          </w:tcPr>
          <w:p>
            <w:pPr>
              <w:pStyle w:val="0"/>
              <w:jc w:val="center"/>
            </w:pPr>
            <w:r>
              <w:rPr>
                <w:sz w:val="24"/>
              </w:rPr>
              <w:t xml:space="preserve">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w:t>
            </w:r>
          </w:p>
        </w:tc>
        <w:tc>
          <w:tcPr>
            <w:tcW w:w="1077" w:type="dxa"/>
          </w:tcPr>
          <w:p>
            <w:pPr>
              <w:pStyle w:val="0"/>
              <w:jc w:val="center"/>
            </w:pPr>
            <w:r>
              <w:rPr>
                <w:sz w:val="24"/>
              </w:rPr>
              <w:t xml:space="preserve">Коэффициент дифференциации</w:t>
            </w:r>
          </w:p>
        </w:tc>
        <w:tc>
          <w:tcPr>
            <w:tcW w:w="1134" w:type="dxa"/>
          </w:tcPr>
          <w:p>
            <w:pPr>
              <w:pStyle w:val="0"/>
              <w:jc w:val="center"/>
            </w:pPr>
            <w:r>
              <w:rPr>
                <w:sz w:val="24"/>
              </w:rPr>
              <w:t xml:space="preserve">Коэффициент уровня расходов медицинской организации</w:t>
            </w:r>
          </w:p>
        </w:tc>
        <w:tc>
          <w:tcPr>
            <w:tcW w:w="1004" w:type="dxa"/>
          </w:tcPr>
          <w:p>
            <w:pPr>
              <w:pStyle w:val="0"/>
              <w:jc w:val="center"/>
            </w:pPr>
            <w:r>
              <w:rPr>
                <w:sz w:val="24"/>
              </w:rPr>
              <w:t xml:space="preserve">Коэффициенты достижения целевых показателей уровня заработной платы медицинских работников, установленных "дорожными картами" развития здравоохранения</w:t>
            </w:r>
          </w:p>
        </w:tc>
        <w:tc>
          <w:tcPr>
            <w:tcW w:w="907" w:type="dxa"/>
          </w:tcPr>
          <w:p>
            <w:pPr>
              <w:pStyle w:val="0"/>
              <w:jc w:val="center"/>
            </w:pPr>
            <w:r>
              <w:rPr>
                <w:sz w:val="24"/>
              </w:rPr>
              <w:t xml:space="preserve">Дифференцированный подушевой норматив финансирования в месяц, руб.</w:t>
            </w:r>
          </w:p>
        </w:tc>
        <w:tc>
          <w:tcPr>
            <w:tcW w:w="1020" w:type="dxa"/>
          </w:tcPr>
          <w:p>
            <w:pPr>
              <w:pStyle w:val="0"/>
              <w:jc w:val="center"/>
            </w:pPr>
            <w:r>
              <w:rPr>
                <w:sz w:val="24"/>
              </w:rPr>
              <w:t xml:space="preserve">Объем средств на финансовое обеспечение медицинской помощи в неотложной форме в месяц, руб.</w:t>
            </w:r>
          </w:p>
        </w:tc>
        <w:tc>
          <w:tcPr>
            <w:tcW w:w="964" w:type="dxa"/>
          </w:tcPr>
          <w:p>
            <w:pPr>
              <w:pStyle w:val="0"/>
              <w:jc w:val="center"/>
            </w:pPr>
            <w:r>
              <w:rPr>
                <w:sz w:val="24"/>
              </w:rPr>
              <w:t xml:space="preserve">Дифференцированный подушевой норматив финансирования медицинской помощи, оказанной в неотложной форме в месяц, руб.</w:t>
            </w:r>
          </w:p>
        </w:tc>
        <w:tc>
          <w:tcPr>
            <w:tcW w:w="1258" w:type="dxa"/>
          </w:tcPr>
          <w:p>
            <w:pPr>
              <w:pStyle w:val="0"/>
              <w:jc w:val="center"/>
            </w:pPr>
            <w:r>
              <w:rPr>
                <w:sz w:val="24"/>
              </w:rPr>
              <w:t xml:space="preserve">Дифференцированный подушевой норматив финансирования на прикрепившихся лиц в части амбулаторно-поликлинической помощи, включающий медицинскую помощь в неотложной форме в месяц, руб.</w:t>
            </w:r>
          </w:p>
        </w:tc>
        <w:tc>
          <w:tcPr>
            <w:tcW w:w="1134" w:type="dxa"/>
          </w:tcPr>
          <w:p>
            <w:pPr>
              <w:pStyle w:val="0"/>
              <w:jc w:val="center"/>
            </w:pPr>
            <w:r>
              <w:rPr>
                <w:sz w:val="24"/>
              </w:rPr>
              <w:t xml:space="preserve">Объем средств на финансовое обеспечение медицинской помощи в стационарных условиях в месяц, руб.</w:t>
            </w:r>
          </w:p>
        </w:tc>
        <w:tc>
          <w:tcPr>
            <w:tcW w:w="855" w:type="dxa"/>
          </w:tcPr>
          <w:p>
            <w:pPr>
              <w:pStyle w:val="0"/>
              <w:jc w:val="center"/>
            </w:pPr>
            <w:r>
              <w:rPr>
                <w:sz w:val="24"/>
              </w:rPr>
              <w:t xml:space="preserve">Дифференцированный подушевой норматив финансирования в месяц, руб.</w:t>
            </w:r>
          </w:p>
        </w:tc>
        <w:tc>
          <w:tcPr>
            <w:tcW w:w="1134" w:type="dxa"/>
          </w:tcPr>
          <w:p>
            <w:pPr>
              <w:pStyle w:val="0"/>
              <w:jc w:val="center"/>
            </w:pPr>
            <w:r>
              <w:rPr>
                <w:sz w:val="24"/>
              </w:rPr>
              <w:t xml:space="preserve">Объем средств на финансовое обеспечение медицинской помощи в условиях дневного стационара в месяц, руб.</w:t>
            </w:r>
          </w:p>
        </w:tc>
        <w:tc>
          <w:tcPr>
            <w:tcW w:w="813" w:type="dxa"/>
          </w:tcPr>
          <w:p>
            <w:pPr>
              <w:pStyle w:val="0"/>
              <w:jc w:val="center"/>
            </w:pPr>
            <w:r>
              <w:rPr>
                <w:sz w:val="24"/>
              </w:rPr>
              <w:t xml:space="preserve">Дифференцированный подушевой норматив финансирования в месяц, руб.</w:t>
            </w:r>
          </w:p>
        </w:tc>
        <w:tc>
          <w:tcPr>
            <w:vMerge w:val="continue"/>
          </w:tcPr>
          <w:p/>
        </w:tc>
      </w:tr>
      <w:tr>
        <w:tc>
          <w:tcPr>
            <w:tcW w:w="454" w:type="dxa"/>
          </w:tcPr>
          <w:p>
            <w:pPr>
              <w:pStyle w:val="0"/>
              <w:jc w:val="center"/>
            </w:pPr>
            <w:r>
              <w:rPr>
                <w:sz w:val="24"/>
              </w:rPr>
              <w:t xml:space="preserve">1</w:t>
            </w:r>
          </w:p>
        </w:tc>
        <w:tc>
          <w:tcPr>
            <w:tcW w:w="1474" w:type="dxa"/>
          </w:tcPr>
          <w:p>
            <w:pPr>
              <w:pStyle w:val="0"/>
              <w:jc w:val="center"/>
            </w:pPr>
            <w:r>
              <w:rPr>
                <w:sz w:val="24"/>
              </w:rPr>
              <w:t xml:space="preserve">А</w:t>
            </w:r>
          </w:p>
        </w:tc>
        <w:tc>
          <w:tcPr>
            <w:tcW w:w="1191" w:type="dxa"/>
          </w:tcPr>
          <w:p>
            <w:pPr>
              <w:pStyle w:val="0"/>
              <w:jc w:val="center"/>
            </w:pPr>
            <w:r>
              <w:rPr>
                <w:sz w:val="24"/>
              </w:rPr>
              <w:t xml:space="preserve">1</w:t>
            </w:r>
          </w:p>
        </w:tc>
        <w:tc>
          <w:tcPr>
            <w:tcW w:w="907" w:type="dxa"/>
          </w:tcPr>
          <w:p>
            <w:pPr>
              <w:pStyle w:val="0"/>
              <w:jc w:val="center"/>
            </w:pPr>
            <w:r>
              <w:rPr>
                <w:sz w:val="24"/>
              </w:rPr>
              <w:t xml:space="preserve">2</w:t>
            </w:r>
          </w:p>
        </w:tc>
        <w:tc>
          <w:tcPr>
            <w:tcW w:w="907" w:type="dxa"/>
          </w:tcPr>
          <w:p>
            <w:pPr>
              <w:pStyle w:val="0"/>
              <w:jc w:val="center"/>
            </w:pPr>
            <w:r>
              <w:rPr>
                <w:sz w:val="24"/>
              </w:rPr>
              <w:t xml:space="preserve">3</w:t>
            </w:r>
          </w:p>
        </w:tc>
        <w:tc>
          <w:tcPr>
            <w:tcW w:w="1610" w:type="dxa"/>
          </w:tcPr>
          <w:p>
            <w:pPr>
              <w:pStyle w:val="0"/>
              <w:jc w:val="center"/>
            </w:pPr>
            <w:r>
              <w:rPr>
                <w:sz w:val="24"/>
              </w:rPr>
              <w:t xml:space="preserve">4</w:t>
            </w:r>
          </w:p>
        </w:tc>
        <w:tc>
          <w:tcPr>
            <w:tcW w:w="1077" w:type="dxa"/>
          </w:tcPr>
          <w:p>
            <w:pPr>
              <w:pStyle w:val="0"/>
              <w:jc w:val="center"/>
            </w:pPr>
            <w:r>
              <w:rPr>
                <w:sz w:val="24"/>
              </w:rPr>
              <w:t xml:space="preserve">5</w:t>
            </w:r>
          </w:p>
        </w:tc>
        <w:tc>
          <w:tcPr>
            <w:tcW w:w="1134" w:type="dxa"/>
          </w:tcPr>
          <w:p>
            <w:pPr>
              <w:pStyle w:val="0"/>
              <w:jc w:val="center"/>
            </w:pPr>
            <w:r>
              <w:rPr>
                <w:sz w:val="24"/>
              </w:rPr>
              <w:t xml:space="preserve">6</w:t>
            </w:r>
          </w:p>
        </w:tc>
        <w:tc>
          <w:tcPr>
            <w:tcW w:w="1004" w:type="dxa"/>
          </w:tcPr>
          <w:p>
            <w:pPr>
              <w:pStyle w:val="0"/>
              <w:jc w:val="center"/>
            </w:pPr>
            <w:r>
              <w:rPr>
                <w:sz w:val="24"/>
              </w:rPr>
              <w:t xml:space="preserve">7</w:t>
            </w:r>
          </w:p>
        </w:tc>
        <w:tc>
          <w:tcPr>
            <w:tcW w:w="907" w:type="dxa"/>
          </w:tcPr>
          <w:p>
            <w:pPr>
              <w:pStyle w:val="0"/>
              <w:jc w:val="center"/>
            </w:pPr>
            <w:r>
              <w:rPr>
                <w:sz w:val="24"/>
              </w:rPr>
              <w:t xml:space="preserve">8</w:t>
            </w:r>
          </w:p>
        </w:tc>
        <w:tc>
          <w:tcPr>
            <w:tcW w:w="1020" w:type="dxa"/>
          </w:tcPr>
          <w:p>
            <w:pPr>
              <w:pStyle w:val="0"/>
              <w:jc w:val="center"/>
            </w:pPr>
            <w:r>
              <w:rPr>
                <w:sz w:val="24"/>
              </w:rPr>
              <w:t xml:space="preserve">9</w:t>
            </w:r>
          </w:p>
        </w:tc>
        <w:tc>
          <w:tcPr>
            <w:tcW w:w="964" w:type="dxa"/>
          </w:tcPr>
          <w:p>
            <w:pPr>
              <w:pStyle w:val="0"/>
              <w:jc w:val="center"/>
            </w:pPr>
            <w:r>
              <w:rPr>
                <w:sz w:val="24"/>
              </w:rPr>
              <w:t xml:space="preserve">10 = гр. 9 / гр. 1</w:t>
            </w:r>
          </w:p>
        </w:tc>
        <w:tc>
          <w:tcPr>
            <w:tcW w:w="1258" w:type="dxa"/>
          </w:tcPr>
          <w:p>
            <w:pPr>
              <w:pStyle w:val="0"/>
              <w:jc w:val="center"/>
            </w:pPr>
            <w:r>
              <w:rPr>
                <w:sz w:val="24"/>
              </w:rPr>
              <w:t xml:space="preserve">11 = гр. 8 + гр. 9</w:t>
            </w:r>
          </w:p>
        </w:tc>
        <w:tc>
          <w:tcPr>
            <w:tcW w:w="1134" w:type="dxa"/>
          </w:tcPr>
          <w:p>
            <w:pPr>
              <w:pStyle w:val="0"/>
              <w:jc w:val="center"/>
            </w:pPr>
            <w:r>
              <w:rPr>
                <w:sz w:val="24"/>
              </w:rPr>
              <w:t xml:space="preserve">12</w:t>
            </w:r>
          </w:p>
        </w:tc>
        <w:tc>
          <w:tcPr>
            <w:tcW w:w="855" w:type="dxa"/>
          </w:tcPr>
          <w:p>
            <w:pPr>
              <w:pStyle w:val="0"/>
              <w:jc w:val="center"/>
            </w:pPr>
            <w:r>
              <w:rPr>
                <w:sz w:val="24"/>
              </w:rPr>
              <w:t xml:space="preserve">13 = гр. 12 / гр. 1</w:t>
            </w:r>
          </w:p>
        </w:tc>
        <w:tc>
          <w:tcPr>
            <w:tcW w:w="1134" w:type="dxa"/>
          </w:tcPr>
          <w:p>
            <w:pPr>
              <w:pStyle w:val="0"/>
              <w:jc w:val="center"/>
            </w:pPr>
            <w:r>
              <w:rPr>
                <w:sz w:val="24"/>
              </w:rPr>
              <w:t xml:space="preserve">14</w:t>
            </w:r>
          </w:p>
        </w:tc>
        <w:tc>
          <w:tcPr>
            <w:tcW w:w="813" w:type="dxa"/>
          </w:tcPr>
          <w:p>
            <w:pPr>
              <w:pStyle w:val="0"/>
              <w:jc w:val="center"/>
            </w:pPr>
            <w:r>
              <w:rPr>
                <w:sz w:val="24"/>
              </w:rPr>
              <w:t xml:space="preserve">15 = гр. 14 / гр. 1</w:t>
            </w:r>
          </w:p>
        </w:tc>
        <w:tc>
          <w:tcPr>
            <w:tcW w:w="1349" w:type="dxa"/>
          </w:tcPr>
          <w:p>
            <w:pPr>
              <w:pStyle w:val="0"/>
              <w:jc w:val="center"/>
            </w:pPr>
            <w:r>
              <w:rPr>
                <w:sz w:val="24"/>
              </w:rPr>
              <w:t xml:space="preserve">16 = гр. 11 + гр. 13 + гр. 15</w:t>
            </w:r>
          </w:p>
        </w:tc>
      </w:tr>
      <w:tr>
        <w:tc>
          <w:tcPr>
            <w:tcW w:w="454" w:type="dxa"/>
          </w:tcPr>
          <w:p>
            <w:pPr>
              <w:pStyle w:val="0"/>
              <w:jc w:val="center"/>
            </w:pPr>
            <w:r>
              <w:rPr>
                <w:sz w:val="24"/>
              </w:rPr>
              <w:t xml:space="preserve">1</w:t>
            </w:r>
          </w:p>
        </w:tc>
        <w:tc>
          <w:tcPr>
            <w:tcW w:w="1474" w:type="dxa"/>
          </w:tcPr>
          <w:p>
            <w:pPr>
              <w:pStyle w:val="0"/>
            </w:pPr>
            <w:r>
              <w:rPr>
                <w:sz w:val="24"/>
              </w:rPr>
              <w:t xml:space="preserve">ГБУ РО "Клепиковская районная больница"</w:t>
            </w:r>
          </w:p>
        </w:tc>
        <w:tc>
          <w:tcPr>
            <w:tcW w:w="1191" w:type="dxa"/>
          </w:tcPr>
          <w:p>
            <w:pPr>
              <w:pStyle w:val="0"/>
              <w:jc w:val="center"/>
            </w:pPr>
            <w:r>
              <w:rPr>
                <w:sz w:val="24"/>
              </w:rPr>
              <w:t xml:space="preserve">19040</w:t>
            </w:r>
          </w:p>
        </w:tc>
        <w:tc>
          <w:tcPr>
            <w:tcW w:w="907" w:type="dxa"/>
          </w:tcPr>
          <w:p>
            <w:pPr>
              <w:pStyle w:val="0"/>
              <w:jc w:val="center"/>
            </w:pPr>
            <w:r>
              <w:rPr>
                <w:sz w:val="24"/>
              </w:rPr>
              <w:t xml:space="preserve">134,40</w:t>
            </w:r>
          </w:p>
        </w:tc>
        <w:tc>
          <w:tcPr>
            <w:tcW w:w="907" w:type="dxa"/>
          </w:tcPr>
          <w:p>
            <w:pPr>
              <w:pStyle w:val="0"/>
              <w:jc w:val="center"/>
            </w:pPr>
            <w:r>
              <w:rPr>
                <w:sz w:val="24"/>
              </w:rPr>
              <w:t xml:space="preserve">1,0821</w:t>
            </w:r>
          </w:p>
        </w:tc>
        <w:tc>
          <w:tcPr>
            <w:tcW w:w="1610" w:type="dxa"/>
          </w:tcPr>
          <w:p>
            <w:pPr>
              <w:pStyle w:val="0"/>
              <w:jc w:val="center"/>
            </w:pPr>
            <w:r>
              <w:rPr>
                <w:sz w:val="24"/>
              </w:rPr>
              <w:t xml:space="preserve">1,113</w:t>
            </w:r>
          </w:p>
        </w:tc>
        <w:tc>
          <w:tcPr>
            <w:tcW w:w="1077" w:type="dxa"/>
          </w:tcPr>
          <w:p>
            <w:pPr>
              <w:pStyle w:val="0"/>
              <w:jc w:val="center"/>
            </w:pPr>
            <w:r>
              <w:rPr>
                <w:sz w:val="24"/>
              </w:rPr>
              <w:t xml:space="preserve">1,000</w:t>
            </w:r>
          </w:p>
        </w:tc>
        <w:tc>
          <w:tcPr>
            <w:tcW w:w="1134" w:type="dxa"/>
          </w:tcPr>
          <w:p>
            <w:pPr>
              <w:pStyle w:val="0"/>
              <w:jc w:val="center"/>
            </w:pPr>
            <w:r>
              <w:rPr>
                <w:sz w:val="24"/>
              </w:rPr>
              <w:t xml:space="preserve">1,000</w:t>
            </w:r>
          </w:p>
        </w:tc>
        <w:tc>
          <w:tcPr>
            <w:tcW w:w="1004" w:type="dxa"/>
          </w:tcPr>
          <w:p>
            <w:pPr>
              <w:pStyle w:val="0"/>
              <w:jc w:val="center"/>
            </w:pPr>
            <w:r>
              <w:rPr>
                <w:sz w:val="24"/>
              </w:rPr>
              <w:t xml:space="preserve">1,000</w:t>
            </w:r>
          </w:p>
        </w:tc>
        <w:tc>
          <w:tcPr>
            <w:tcW w:w="907" w:type="dxa"/>
          </w:tcPr>
          <w:p>
            <w:pPr>
              <w:pStyle w:val="0"/>
              <w:jc w:val="center"/>
            </w:pPr>
            <w:r>
              <w:rPr>
                <w:sz w:val="24"/>
              </w:rPr>
              <w:t xml:space="preserve">161,87</w:t>
            </w:r>
          </w:p>
        </w:tc>
        <w:tc>
          <w:tcPr>
            <w:tcW w:w="1020" w:type="dxa"/>
          </w:tcPr>
          <w:p>
            <w:pPr>
              <w:pStyle w:val="0"/>
              <w:jc w:val="center"/>
            </w:pPr>
            <w:r>
              <w:rPr>
                <w:sz w:val="24"/>
              </w:rPr>
              <w:t xml:space="preserve">455072,65</w:t>
            </w:r>
          </w:p>
        </w:tc>
        <w:tc>
          <w:tcPr>
            <w:tcW w:w="964" w:type="dxa"/>
          </w:tcPr>
          <w:p>
            <w:pPr>
              <w:pStyle w:val="0"/>
              <w:jc w:val="center"/>
            </w:pPr>
            <w:r>
              <w:rPr>
                <w:sz w:val="24"/>
              </w:rPr>
              <w:t xml:space="preserve">23,90</w:t>
            </w:r>
          </w:p>
        </w:tc>
        <w:tc>
          <w:tcPr>
            <w:tcW w:w="1258" w:type="dxa"/>
          </w:tcPr>
          <w:p>
            <w:pPr>
              <w:pStyle w:val="0"/>
              <w:jc w:val="center"/>
            </w:pPr>
            <w:r>
              <w:rPr>
                <w:sz w:val="24"/>
              </w:rPr>
              <w:t xml:space="preserve">185,77</w:t>
            </w:r>
          </w:p>
        </w:tc>
        <w:tc>
          <w:tcPr>
            <w:tcW w:w="1134" w:type="dxa"/>
          </w:tcPr>
          <w:p>
            <w:pPr>
              <w:pStyle w:val="0"/>
              <w:jc w:val="center"/>
            </w:pPr>
            <w:r>
              <w:rPr>
                <w:sz w:val="24"/>
              </w:rPr>
              <w:t xml:space="preserve">3212248,05</w:t>
            </w:r>
          </w:p>
        </w:tc>
        <w:tc>
          <w:tcPr>
            <w:tcW w:w="855" w:type="dxa"/>
          </w:tcPr>
          <w:p>
            <w:pPr>
              <w:pStyle w:val="0"/>
              <w:jc w:val="center"/>
            </w:pPr>
            <w:r>
              <w:rPr>
                <w:sz w:val="24"/>
              </w:rPr>
              <w:t xml:space="preserve">168,71</w:t>
            </w:r>
          </w:p>
        </w:tc>
        <w:tc>
          <w:tcPr>
            <w:tcW w:w="1134" w:type="dxa"/>
          </w:tcPr>
          <w:p>
            <w:pPr>
              <w:pStyle w:val="0"/>
              <w:jc w:val="center"/>
            </w:pPr>
            <w:r>
              <w:rPr>
                <w:sz w:val="24"/>
              </w:rPr>
              <w:t xml:space="preserve">1652234,88</w:t>
            </w:r>
          </w:p>
        </w:tc>
        <w:tc>
          <w:tcPr>
            <w:tcW w:w="813" w:type="dxa"/>
          </w:tcPr>
          <w:p>
            <w:pPr>
              <w:pStyle w:val="0"/>
              <w:jc w:val="center"/>
            </w:pPr>
            <w:r>
              <w:rPr>
                <w:sz w:val="24"/>
              </w:rPr>
              <w:t xml:space="preserve">86,78</w:t>
            </w:r>
          </w:p>
        </w:tc>
        <w:tc>
          <w:tcPr>
            <w:tcW w:w="1349" w:type="dxa"/>
          </w:tcPr>
          <w:p>
            <w:pPr>
              <w:pStyle w:val="0"/>
              <w:jc w:val="center"/>
            </w:pPr>
            <w:r>
              <w:rPr>
                <w:sz w:val="24"/>
              </w:rPr>
              <w:t xml:space="preserve">441,26</w:t>
            </w:r>
          </w:p>
        </w:tc>
      </w:tr>
      <w:tr>
        <w:tc>
          <w:tcPr>
            <w:tcW w:w="454" w:type="dxa"/>
          </w:tcPr>
          <w:p>
            <w:pPr>
              <w:pStyle w:val="0"/>
              <w:jc w:val="center"/>
            </w:pPr>
            <w:r>
              <w:rPr>
                <w:sz w:val="24"/>
              </w:rPr>
              <w:t xml:space="preserve">2</w:t>
            </w:r>
          </w:p>
        </w:tc>
        <w:tc>
          <w:tcPr>
            <w:tcW w:w="1474" w:type="dxa"/>
          </w:tcPr>
          <w:p>
            <w:pPr>
              <w:pStyle w:val="0"/>
            </w:pPr>
            <w:r>
              <w:rPr>
                <w:sz w:val="24"/>
              </w:rPr>
              <w:t xml:space="preserve">ГБУ РО "Милославская районная больница"</w:t>
            </w:r>
          </w:p>
        </w:tc>
        <w:tc>
          <w:tcPr>
            <w:tcW w:w="1191" w:type="dxa"/>
          </w:tcPr>
          <w:p>
            <w:pPr>
              <w:pStyle w:val="0"/>
              <w:jc w:val="center"/>
            </w:pPr>
            <w:r>
              <w:rPr>
                <w:sz w:val="24"/>
              </w:rPr>
              <w:t xml:space="preserve">9455</w:t>
            </w:r>
          </w:p>
        </w:tc>
        <w:tc>
          <w:tcPr>
            <w:tcW w:w="907" w:type="dxa"/>
          </w:tcPr>
          <w:p>
            <w:pPr>
              <w:pStyle w:val="0"/>
              <w:jc w:val="center"/>
            </w:pPr>
            <w:r>
              <w:rPr>
                <w:sz w:val="24"/>
              </w:rPr>
              <w:t xml:space="preserve">134,40</w:t>
            </w:r>
          </w:p>
        </w:tc>
        <w:tc>
          <w:tcPr>
            <w:tcW w:w="907" w:type="dxa"/>
          </w:tcPr>
          <w:p>
            <w:pPr>
              <w:pStyle w:val="0"/>
              <w:jc w:val="center"/>
            </w:pPr>
            <w:r>
              <w:rPr>
                <w:sz w:val="24"/>
              </w:rPr>
              <w:t xml:space="preserve">1,0661</w:t>
            </w:r>
          </w:p>
        </w:tc>
        <w:tc>
          <w:tcPr>
            <w:tcW w:w="1610" w:type="dxa"/>
          </w:tcPr>
          <w:p>
            <w:pPr>
              <w:pStyle w:val="0"/>
              <w:jc w:val="center"/>
            </w:pPr>
            <w:r>
              <w:rPr>
                <w:sz w:val="24"/>
              </w:rPr>
              <w:t xml:space="preserve">1,113</w:t>
            </w:r>
          </w:p>
        </w:tc>
        <w:tc>
          <w:tcPr>
            <w:tcW w:w="1077" w:type="dxa"/>
          </w:tcPr>
          <w:p>
            <w:pPr>
              <w:pStyle w:val="0"/>
              <w:jc w:val="center"/>
            </w:pPr>
            <w:r>
              <w:rPr>
                <w:sz w:val="24"/>
              </w:rPr>
              <w:t xml:space="preserve">1,000</w:t>
            </w:r>
          </w:p>
        </w:tc>
        <w:tc>
          <w:tcPr>
            <w:tcW w:w="1134" w:type="dxa"/>
          </w:tcPr>
          <w:p>
            <w:pPr>
              <w:pStyle w:val="0"/>
              <w:jc w:val="center"/>
            </w:pPr>
            <w:r>
              <w:rPr>
                <w:sz w:val="24"/>
              </w:rPr>
              <w:t xml:space="preserve">1,000</w:t>
            </w:r>
          </w:p>
        </w:tc>
        <w:tc>
          <w:tcPr>
            <w:tcW w:w="1004" w:type="dxa"/>
          </w:tcPr>
          <w:p>
            <w:pPr>
              <w:pStyle w:val="0"/>
              <w:jc w:val="center"/>
            </w:pPr>
            <w:r>
              <w:rPr>
                <w:sz w:val="24"/>
              </w:rPr>
              <w:t xml:space="preserve">1,000</w:t>
            </w:r>
          </w:p>
        </w:tc>
        <w:tc>
          <w:tcPr>
            <w:tcW w:w="907" w:type="dxa"/>
          </w:tcPr>
          <w:p>
            <w:pPr>
              <w:pStyle w:val="0"/>
              <w:jc w:val="center"/>
            </w:pPr>
            <w:r>
              <w:rPr>
                <w:sz w:val="24"/>
              </w:rPr>
              <w:t xml:space="preserve">159,47</w:t>
            </w:r>
          </w:p>
        </w:tc>
        <w:tc>
          <w:tcPr>
            <w:tcW w:w="1020" w:type="dxa"/>
          </w:tcPr>
          <w:p>
            <w:pPr>
              <w:pStyle w:val="0"/>
              <w:jc w:val="center"/>
            </w:pPr>
            <w:r>
              <w:rPr>
                <w:sz w:val="24"/>
              </w:rPr>
              <w:t xml:space="preserve">237321,89</w:t>
            </w:r>
          </w:p>
        </w:tc>
        <w:tc>
          <w:tcPr>
            <w:tcW w:w="964" w:type="dxa"/>
          </w:tcPr>
          <w:p>
            <w:pPr>
              <w:pStyle w:val="0"/>
              <w:jc w:val="center"/>
            </w:pPr>
            <w:r>
              <w:rPr>
                <w:sz w:val="24"/>
              </w:rPr>
              <w:t xml:space="preserve">25,10</w:t>
            </w:r>
          </w:p>
        </w:tc>
        <w:tc>
          <w:tcPr>
            <w:tcW w:w="1258" w:type="dxa"/>
          </w:tcPr>
          <w:p>
            <w:pPr>
              <w:pStyle w:val="0"/>
              <w:jc w:val="center"/>
            </w:pPr>
            <w:r>
              <w:rPr>
                <w:sz w:val="24"/>
              </w:rPr>
              <w:t xml:space="preserve">184,57</w:t>
            </w:r>
          </w:p>
        </w:tc>
        <w:tc>
          <w:tcPr>
            <w:tcW w:w="1134" w:type="dxa"/>
          </w:tcPr>
          <w:p>
            <w:pPr>
              <w:pStyle w:val="0"/>
              <w:jc w:val="center"/>
            </w:pPr>
            <w:r>
              <w:rPr>
                <w:sz w:val="24"/>
              </w:rPr>
              <w:t xml:space="preserve">775850,33</w:t>
            </w:r>
          </w:p>
        </w:tc>
        <w:tc>
          <w:tcPr>
            <w:tcW w:w="855" w:type="dxa"/>
          </w:tcPr>
          <w:p>
            <w:pPr>
              <w:pStyle w:val="0"/>
              <w:jc w:val="center"/>
            </w:pPr>
            <w:r>
              <w:rPr>
                <w:sz w:val="24"/>
              </w:rPr>
              <w:t xml:space="preserve">82,06</w:t>
            </w:r>
          </w:p>
        </w:tc>
        <w:tc>
          <w:tcPr>
            <w:tcW w:w="1134" w:type="dxa"/>
          </w:tcPr>
          <w:p>
            <w:pPr>
              <w:pStyle w:val="0"/>
              <w:jc w:val="center"/>
            </w:pPr>
            <w:r>
              <w:rPr>
                <w:sz w:val="24"/>
              </w:rPr>
              <w:t xml:space="preserve">603403,92</w:t>
            </w:r>
          </w:p>
        </w:tc>
        <w:tc>
          <w:tcPr>
            <w:tcW w:w="813" w:type="dxa"/>
          </w:tcPr>
          <w:p>
            <w:pPr>
              <w:pStyle w:val="0"/>
              <w:jc w:val="center"/>
            </w:pPr>
            <w:r>
              <w:rPr>
                <w:sz w:val="24"/>
              </w:rPr>
              <w:t xml:space="preserve">63,82</w:t>
            </w:r>
          </w:p>
        </w:tc>
        <w:tc>
          <w:tcPr>
            <w:tcW w:w="1349" w:type="dxa"/>
          </w:tcPr>
          <w:p>
            <w:pPr>
              <w:pStyle w:val="0"/>
              <w:jc w:val="center"/>
            </w:pPr>
            <w:r>
              <w:rPr>
                <w:sz w:val="24"/>
              </w:rPr>
              <w:t xml:space="preserve">330,45</w:t>
            </w:r>
          </w:p>
        </w:tc>
      </w:tr>
      <w:tr>
        <w:tc>
          <w:tcPr>
            <w:tcW w:w="454" w:type="dxa"/>
          </w:tcPr>
          <w:p>
            <w:pPr>
              <w:pStyle w:val="0"/>
              <w:jc w:val="center"/>
            </w:pPr>
            <w:r>
              <w:rPr>
                <w:sz w:val="24"/>
              </w:rPr>
              <w:t xml:space="preserve">3</w:t>
            </w:r>
          </w:p>
        </w:tc>
        <w:tc>
          <w:tcPr>
            <w:tcW w:w="1474" w:type="dxa"/>
          </w:tcPr>
          <w:p>
            <w:pPr>
              <w:pStyle w:val="0"/>
            </w:pPr>
            <w:r>
              <w:rPr>
                <w:sz w:val="24"/>
              </w:rPr>
              <w:t xml:space="preserve">ГБУ РО "Чучковская районная больница"</w:t>
            </w:r>
          </w:p>
        </w:tc>
        <w:tc>
          <w:tcPr>
            <w:tcW w:w="1191" w:type="dxa"/>
          </w:tcPr>
          <w:p>
            <w:pPr>
              <w:pStyle w:val="0"/>
              <w:jc w:val="center"/>
            </w:pPr>
            <w:r>
              <w:rPr>
                <w:sz w:val="24"/>
              </w:rPr>
              <w:t xml:space="preserve">5338</w:t>
            </w:r>
          </w:p>
        </w:tc>
        <w:tc>
          <w:tcPr>
            <w:tcW w:w="907" w:type="dxa"/>
          </w:tcPr>
          <w:p>
            <w:pPr>
              <w:pStyle w:val="0"/>
              <w:jc w:val="center"/>
            </w:pPr>
            <w:r>
              <w:rPr>
                <w:sz w:val="24"/>
              </w:rPr>
              <w:t xml:space="preserve">134,40</w:t>
            </w:r>
          </w:p>
        </w:tc>
        <w:tc>
          <w:tcPr>
            <w:tcW w:w="907" w:type="dxa"/>
          </w:tcPr>
          <w:p>
            <w:pPr>
              <w:pStyle w:val="0"/>
              <w:jc w:val="center"/>
            </w:pPr>
            <w:r>
              <w:rPr>
                <w:sz w:val="24"/>
              </w:rPr>
              <w:t xml:space="preserve">1,0695</w:t>
            </w:r>
          </w:p>
        </w:tc>
        <w:tc>
          <w:tcPr>
            <w:tcW w:w="1610" w:type="dxa"/>
          </w:tcPr>
          <w:p>
            <w:pPr>
              <w:pStyle w:val="0"/>
              <w:jc w:val="center"/>
            </w:pPr>
            <w:r>
              <w:rPr>
                <w:sz w:val="24"/>
              </w:rPr>
              <w:t xml:space="preserve">1,113</w:t>
            </w:r>
          </w:p>
        </w:tc>
        <w:tc>
          <w:tcPr>
            <w:tcW w:w="1077" w:type="dxa"/>
          </w:tcPr>
          <w:p>
            <w:pPr>
              <w:pStyle w:val="0"/>
              <w:jc w:val="center"/>
            </w:pPr>
            <w:r>
              <w:rPr>
                <w:sz w:val="24"/>
              </w:rPr>
              <w:t xml:space="preserve">1,000</w:t>
            </w:r>
          </w:p>
        </w:tc>
        <w:tc>
          <w:tcPr>
            <w:tcW w:w="1134" w:type="dxa"/>
          </w:tcPr>
          <w:p>
            <w:pPr>
              <w:pStyle w:val="0"/>
              <w:jc w:val="center"/>
            </w:pPr>
            <w:r>
              <w:rPr>
                <w:sz w:val="24"/>
              </w:rPr>
              <w:t xml:space="preserve">1,000</w:t>
            </w:r>
          </w:p>
        </w:tc>
        <w:tc>
          <w:tcPr>
            <w:tcW w:w="1004" w:type="dxa"/>
          </w:tcPr>
          <w:p>
            <w:pPr>
              <w:pStyle w:val="0"/>
              <w:jc w:val="center"/>
            </w:pPr>
            <w:r>
              <w:rPr>
                <w:sz w:val="24"/>
              </w:rPr>
              <w:t xml:space="preserve">1,000</w:t>
            </w:r>
          </w:p>
        </w:tc>
        <w:tc>
          <w:tcPr>
            <w:tcW w:w="907" w:type="dxa"/>
          </w:tcPr>
          <w:p>
            <w:pPr>
              <w:pStyle w:val="0"/>
              <w:jc w:val="center"/>
            </w:pPr>
            <w:r>
              <w:rPr>
                <w:sz w:val="24"/>
              </w:rPr>
              <w:t xml:space="preserve">159,98</w:t>
            </w:r>
          </w:p>
        </w:tc>
        <w:tc>
          <w:tcPr>
            <w:tcW w:w="1020" w:type="dxa"/>
          </w:tcPr>
          <w:p>
            <w:pPr>
              <w:pStyle w:val="0"/>
              <w:jc w:val="center"/>
            </w:pPr>
            <w:r>
              <w:rPr>
                <w:sz w:val="24"/>
              </w:rPr>
              <w:t xml:space="preserve">135889,70</w:t>
            </w:r>
          </w:p>
        </w:tc>
        <w:tc>
          <w:tcPr>
            <w:tcW w:w="964" w:type="dxa"/>
          </w:tcPr>
          <w:p>
            <w:pPr>
              <w:pStyle w:val="0"/>
              <w:jc w:val="center"/>
            </w:pPr>
            <w:r>
              <w:rPr>
                <w:sz w:val="24"/>
              </w:rPr>
              <w:t xml:space="preserve">25,46</w:t>
            </w:r>
          </w:p>
        </w:tc>
        <w:tc>
          <w:tcPr>
            <w:tcW w:w="1258" w:type="dxa"/>
          </w:tcPr>
          <w:p>
            <w:pPr>
              <w:pStyle w:val="0"/>
              <w:jc w:val="center"/>
            </w:pPr>
            <w:r>
              <w:rPr>
                <w:sz w:val="24"/>
              </w:rPr>
              <w:t xml:space="preserve">185,44</w:t>
            </w:r>
          </w:p>
        </w:tc>
        <w:tc>
          <w:tcPr>
            <w:tcW w:w="1134" w:type="dxa"/>
          </w:tcPr>
          <w:p>
            <w:pPr>
              <w:pStyle w:val="0"/>
              <w:jc w:val="center"/>
            </w:pPr>
            <w:r>
              <w:rPr>
                <w:sz w:val="24"/>
              </w:rPr>
              <w:t xml:space="preserve">444645,14</w:t>
            </w:r>
          </w:p>
        </w:tc>
        <w:tc>
          <w:tcPr>
            <w:tcW w:w="855" w:type="dxa"/>
          </w:tcPr>
          <w:p>
            <w:pPr>
              <w:pStyle w:val="0"/>
              <w:jc w:val="center"/>
            </w:pPr>
            <w:r>
              <w:rPr>
                <w:sz w:val="24"/>
              </w:rPr>
              <w:t xml:space="preserve">83,30</w:t>
            </w:r>
          </w:p>
        </w:tc>
        <w:tc>
          <w:tcPr>
            <w:tcW w:w="1134" w:type="dxa"/>
          </w:tcPr>
          <w:p>
            <w:pPr>
              <w:pStyle w:val="0"/>
              <w:jc w:val="center"/>
            </w:pPr>
            <w:r>
              <w:rPr>
                <w:sz w:val="24"/>
              </w:rPr>
              <w:t xml:space="preserve">683967,42</w:t>
            </w:r>
          </w:p>
        </w:tc>
        <w:tc>
          <w:tcPr>
            <w:tcW w:w="813" w:type="dxa"/>
          </w:tcPr>
          <w:p>
            <w:pPr>
              <w:pStyle w:val="0"/>
              <w:jc w:val="center"/>
            </w:pPr>
            <w:r>
              <w:rPr>
                <w:sz w:val="24"/>
              </w:rPr>
              <w:t xml:space="preserve">128,13</w:t>
            </w:r>
          </w:p>
        </w:tc>
        <w:tc>
          <w:tcPr>
            <w:tcW w:w="1349" w:type="dxa"/>
          </w:tcPr>
          <w:p>
            <w:pPr>
              <w:pStyle w:val="0"/>
              <w:jc w:val="center"/>
            </w:pPr>
            <w:r>
              <w:rPr>
                <w:sz w:val="24"/>
              </w:rPr>
              <w:t xml:space="preserve">396,87</w:t>
            </w:r>
          </w:p>
        </w:tc>
      </w:tr>
    </w:tbl>
    <w:p>
      <w:pPr>
        <w:sectPr>
          <w:headerReference w:type="default" r:id="rId49"/>
          <w:headerReference w:type="first" r:id="rId49"/>
          <w:footerReference w:type="default" r:id="rId50"/>
          <w:footerReference w:type="first" r:id="rId50"/>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32</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32856" w:name="P32856"/>
    <w:bookmarkEnd w:id="32856"/>
    <w:p>
      <w:pPr>
        <w:pStyle w:val="2"/>
        <w:jc w:val="center"/>
      </w:pPr>
      <w:r>
        <w:rPr>
          <w:sz w:val="24"/>
        </w:rPr>
        <w:t xml:space="preserve">ПЕРЕЧЕНЬ</w:t>
      </w:r>
    </w:p>
    <w:p>
      <w:pPr>
        <w:pStyle w:val="2"/>
        <w:jc w:val="center"/>
      </w:pPr>
      <w:r>
        <w:rPr>
          <w:sz w:val="24"/>
        </w:rPr>
        <w:t xml:space="preserve">ИССЛЕДОВАНИЙ И ИНЫХ МЕДИЦИНСКИХ ВМЕШАТЕЛЬСТВ, ПРОВОДИМЫХ</w:t>
      </w:r>
    </w:p>
    <w:p>
      <w:pPr>
        <w:pStyle w:val="2"/>
        <w:jc w:val="center"/>
      </w:pPr>
      <w:r>
        <w:rPr>
          <w:sz w:val="24"/>
        </w:rPr>
        <w:t xml:space="preserve">В РАМКАХ ДИСПАНСЕРИЗАЦИИ ВЗРОСЛОГО НАСЕЛЕНИЯ РЕПРОДУКТИВНОГО</w:t>
      </w:r>
    </w:p>
    <w:p>
      <w:pPr>
        <w:pStyle w:val="2"/>
        <w:jc w:val="center"/>
      </w:pPr>
      <w:r>
        <w:rPr>
          <w:sz w:val="24"/>
        </w:rPr>
        <w:t xml:space="preserve">ВОЗРАСТА ПО ОЦЕНКЕ РЕПРОДУКТИВНОГО ЗДОРОВЬЯ</w:t>
      </w:r>
    </w:p>
    <w:p>
      <w:pPr>
        <w:pStyle w:val="0"/>
        <w:jc w:val="both"/>
      </w:pPr>
      <w:r>
        <w:rPr>
          <w:sz w:val="24"/>
        </w:rPr>
      </w:r>
    </w:p>
    <w:p>
      <w:pPr>
        <w:pStyle w:val="0"/>
        <w:ind w:firstLine="540"/>
        <w:jc w:val="both"/>
      </w:pPr>
      <w:r>
        <w:rPr>
          <w:sz w:val="24"/>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0"/>
        <w:spacing w:before="240" w:line-rule="auto"/>
        <w:ind w:firstLine="540"/>
        <w:jc w:val="both"/>
      </w:pPr>
      <w:r>
        <w:rPr>
          <w:sz w:val="24"/>
        </w:rPr>
        <w:t xml:space="preserve">2. Первый этап диспансеризации включает:</w:t>
      </w:r>
    </w:p>
    <w:p>
      <w:pPr>
        <w:pStyle w:val="0"/>
        <w:spacing w:before="240" w:line-rule="auto"/>
        <w:ind w:firstLine="540"/>
        <w:jc w:val="both"/>
      </w:pPr>
      <w:r>
        <w:rPr>
          <w:sz w:val="24"/>
        </w:rPr>
        <w:t xml:space="preserve">а) у женщин прием (осмотр) врачом акушером-гинекологом;</w:t>
      </w:r>
    </w:p>
    <w:p>
      <w:pPr>
        <w:pStyle w:val="0"/>
        <w:spacing w:before="240" w:line-rule="auto"/>
        <w:ind w:firstLine="540"/>
        <w:jc w:val="both"/>
      </w:pPr>
      <w:r>
        <w:rPr>
          <w:sz w:val="24"/>
        </w:rPr>
        <w:t xml:space="preserve">пальпация молочных желез;</w:t>
      </w:r>
    </w:p>
    <w:p>
      <w:pPr>
        <w:pStyle w:val="0"/>
        <w:spacing w:before="240" w:line-rule="auto"/>
        <w:ind w:firstLine="540"/>
        <w:jc w:val="both"/>
      </w:pPr>
      <w:r>
        <w:rPr>
          <w:sz w:val="24"/>
        </w:rPr>
        <w:t xml:space="preserve">осмотр шейки матки в зеркалах с забором материала на исследование;</w:t>
      </w:r>
    </w:p>
    <w:p>
      <w:pPr>
        <w:pStyle w:val="0"/>
        <w:spacing w:before="240" w:line-rule="auto"/>
        <w:ind w:firstLine="540"/>
        <w:jc w:val="both"/>
      </w:pPr>
      <w:r>
        <w:rPr>
          <w:sz w:val="24"/>
        </w:rPr>
        <w:t xml:space="preserve">микроскопическое исследование влагалищных мазков;</w:t>
      </w:r>
    </w:p>
    <w:p>
      <w:pPr>
        <w:pStyle w:val="0"/>
        <w:spacing w:before="240" w:line-rule="auto"/>
        <w:ind w:firstLine="540"/>
        <w:jc w:val="both"/>
      </w:pPr>
      <w:r>
        <w:rPr>
          <w:sz w:val="24"/>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40" w:line-rule="auto"/>
        <w:ind w:firstLine="540"/>
        <w:jc w:val="both"/>
      </w:pPr>
      <w:r>
        <w:rPr>
          <w:sz w:val="24"/>
        </w:rPr>
        <w:t xml:space="preserve">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б) у мужчин прием (осмотр) врачом-урологом (при его отсутствии врачом-хирургом, прошедшим подготовку по вопросам репродуктивного здоровья у мужчин).</w:t>
      </w:r>
    </w:p>
    <w:p>
      <w:pPr>
        <w:pStyle w:val="0"/>
        <w:spacing w:before="240" w:line-rule="auto"/>
        <w:ind w:firstLine="540"/>
        <w:jc w:val="both"/>
      </w:pPr>
      <w:r>
        <w:rPr>
          <w:sz w:val="24"/>
        </w:rPr>
        <w:t xml:space="preserve">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pPr>
        <w:pStyle w:val="0"/>
        <w:spacing w:before="240" w:line-rule="auto"/>
        <w:ind w:firstLine="540"/>
        <w:jc w:val="both"/>
      </w:pPr>
      <w:r>
        <w:rPr>
          <w:sz w:val="24"/>
        </w:rPr>
        <w:t xml:space="preserve">а) у женщин:</w:t>
      </w:r>
    </w:p>
    <w:p>
      <w:pPr>
        <w:pStyle w:val="0"/>
        <w:spacing w:before="240" w:line-rule="auto"/>
        <w:ind w:firstLine="540"/>
        <w:jc w:val="both"/>
      </w:pPr>
      <w:r>
        <w:rPr>
          <w:sz w:val="24"/>
        </w:rPr>
        <w:t xml:space="preserve">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ультразвуковое исследование органов малого таза в начале или середине менструального цикла;</w:t>
      </w:r>
    </w:p>
    <w:p>
      <w:pPr>
        <w:pStyle w:val="0"/>
        <w:spacing w:before="240" w:line-rule="auto"/>
        <w:ind w:firstLine="540"/>
        <w:jc w:val="both"/>
      </w:pPr>
      <w:r>
        <w:rPr>
          <w:sz w:val="24"/>
        </w:rPr>
        <w:t xml:space="preserve">ультразвуковое исследование молочных желез;</w:t>
      </w:r>
    </w:p>
    <w:p>
      <w:pPr>
        <w:pStyle w:val="0"/>
        <w:spacing w:before="240" w:line-rule="auto"/>
        <w:ind w:firstLine="540"/>
        <w:jc w:val="both"/>
      </w:pPr>
      <w:r>
        <w:rPr>
          <w:sz w:val="24"/>
        </w:rPr>
        <w:t xml:space="preserve">повторный прием (осмотр) врачом акушером-гинекологом;</w:t>
      </w:r>
    </w:p>
    <w:p>
      <w:pPr>
        <w:pStyle w:val="0"/>
        <w:spacing w:before="240" w:line-rule="auto"/>
        <w:ind w:firstLine="540"/>
        <w:jc w:val="both"/>
      </w:pPr>
      <w:r>
        <w:rPr>
          <w:sz w:val="24"/>
        </w:rPr>
        <w:t xml:space="preserve">б) у мужчин:</w:t>
      </w:r>
    </w:p>
    <w:p>
      <w:pPr>
        <w:pStyle w:val="0"/>
        <w:spacing w:before="240" w:line-rule="auto"/>
        <w:ind w:firstLine="540"/>
        <w:jc w:val="both"/>
      </w:pPr>
      <w:r>
        <w:rPr>
          <w:sz w:val="24"/>
        </w:rPr>
        <w:t xml:space="preserve">спермограмму;</w:t>
      </w:r>
    </w:p>
    <w:p>
      <w:pPr>
        <w:pStyle w:val="0"/>
        <w:spacing w:before="240" w:line-rule="auto"/>
        <w:ind w:firstLine="540"/>
        <w:jc w:val="both"/>
      </w:pPr>
      <w:r>
        <w:rPr>
          <w:sz w:val="24"/>
        </w:rP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ультразвуковое исследование предстательной железы и органов мошонки;</w:t>
      </w:r>
    </w:p>
    <w:p>
      <w:pPr>
        <w:pStyle w:val="0"/>
        <w:spacing w:before="240" w:line-rule="auto"/>
        <w:ind w:firstLine="540"/>
        <w:jc w:val="both"/>
      </w:pPr>
      <w:r>
        <w:rPr>
          <w:sz w:val="24"/>
        </w:rPr>
        <w:t xml:space="preserve">повторный прием (осмотр) врачом-урологом (при его отсутствии врачом-хирургом, прошедшим подготовку по вопросам репродуктивного здоровья у мужчин).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33</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32890" w:name="P32890"/>
    <w:bookmarkEnd w:id="32890"/>
    <w:p>
      <w:pPr>
        <w:pStyle w:val="2"/>
        <w:jc w:val="center"/>
      </w:pPr>
      <w:r>
        <w:rPr>
          <w:sz w:val="24"/>
        </w:rPr>
        <w:t xml:space="preserve">РАЗМЕРЫ</w:t>
      </w:r>
    </w:p>
    <w:p>
      <w:pPr>
        <w:pStyle w:val="2"/>
        <w:jc w:val="center"/>
      </w:pPr>
      <w:r>
        <w:rPr>
          <w:sz w:val="24"/>
        </w:rPr>
        <w:t xml:space="preserve">ПОДУШЕВЫХ НОРМАТИВОВ ФИНАНСИРОВАНИЯ, ИСПОЛЬЗУЕМЫЕ</w:t>
      </w:r>
    </w:p>
    <w:p>
      <w:pPr>
        <w:pStyle w:val="2"/>
        <w:jc w:val="center"/>
      </w:pPr>
      <w:r>
        <w:rPr>
          <w:sz w:val="24"/>
        </w:rPr>
        <w:t xml:space="preserve">ПРИ ОПРЕДЕЛЕНИИ РАЗМЕРА ШТРАФА ЗА НЕОКАЗАНИЕ,</w:t>
      </w:r>
    </w:p>
    <w:p>
      <w:pPr>
        <w:pStyle w:val="2"/>
        <w:jc w:val="center"/>
      </w:pPr>
      <w:r>
        <w:rPr>
          <w:sz w:val="24"/>
        </w:rPr>
        <w:t xml:space="preserve">НЕСВОЕВРЕМЕННОЕ ОКАЗАНИЕ ЛИБО ОКАЗАНИЕ МЕДИЦИНСКОЙ ПОМОЩИ</w:t>
      </w:r>
    </w:p>
    <w:p>
      <w:pPr>
        <w:pStyle w:val="2"/>
        <w:jc w:val="center"/>
      </w:pPr>
      <w:r>
        <w:rPr>
          <w:sz w:val="24"/>
        </w:rPr>
        <w:t xml:space="preserve">НЕНАДЛЕЖАЩЕГО КАЧЕСТВА В РАЗРЕЗЕ УСЛОВИЙ ОКАЗАНИЯ</w:t>
      </w:r>
    </w:p>
    <w:p>
      <w:pPr>
        <w:pStyle w:val="2"/>
        <w:jc w:val="center"/>
      </w:pPr>
      <w:r>
        <w:rPr>
          <w:sz w:val="24"/>
        </w:rPr>
        <w:t xml:space="preserve">МЕДИЦИНСКОЙ ПОМОЩИ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6"/>
        <w:gridCol w:w="2687"/>
      </w:tblGrid>
      <w:tr>
        <w:tc>
          <w:tcPr>
            <w:tcW w:w="6236" w:type="dxa"/>
          </w:tcPr>
          <w:p>
            <w:pPr>
              <w:pStyle w:val="0"/>
              <w:jc w:val="center"/>
            </w:pPr>
            <w:r>
              <w:rPr>
                <w:sz w:val="24"/>
              </w:rPr>
              <w:t xml:space="preserve">Условие оказания медицинской помощи</w:t>
            </w:r>
          </w:p>
        </w:tc>
        <w:tc>
          <w:tcPr>
            <w:tcW w:w="2687" w:type="dxa"/>
          </w:tcPr>
          <w:p>
            <w:pPr>
              <w:pStyle w:val="0"/>
              <w:jc w:val="center"/>
            </w:pPr>
            <w:r>
              <w:rPr>
                <w:sz w:val="24"/>
              </w:rPr>
              <w:t xml:space="preserve">Размер подушевого норматива финансирования, руб. &lt;*&gt;</w:t>
            </w:r>
          </w:p>
        </w:tc>
      </w:tr>
      <w:tr>
        <w:tc>
          <w:tcPr>
            <w:tcW w:w="6236" w:type="dxa"/>
          </w:tcPr>
          <w:p>
            <w:pPr>
              <w:pStyle w:val="0"/>
            </w:pPr>
            <w:r>
              <w:rPr>
                <w:sz w:val="24"/>
              </w:rPr>
              <w:t xml:space="preserve">В амбулаторных условиях</w:t>
            </w:r>
          </w:p>
        </w:tc>
        <w:tc>
          <w:tcPr>
            <w:tcW w:w="2687" w:type="dxa"/>
          </w:tcPr>
          <w:p>
            <w:pPr>
              <w:pStyle w:val="0"/>
              <w:jc w:val="center"/>
            </w:pPr>
            <w:r>
              <w:rPr>
                <w:sz w:val="24"/>
              </w:rPr>
              <w:t xml:space="preserve">7030,70</w:t>
            </w:r>
          </w:p>
        </w:tc>
      </w:tr>
      <w:tr>
        <w:tc>
          <w:tcPr>
            <w:tcW w:w="6236" w:type="dxa"/>
          </w:tcPr>
          <w:p>
            <w:pPr>
              <w:pStyle w:val="0"/>
            </w:pPr>
            <w:r>
              <w:rPr>
                <w:sz w:val="24"/>
              </w:rPr>
              <w:t xml:space="preserve">При оплате скорой медицинской помощи вне медицинской организации</w:t>
            </w:r>
          </w:p>
        </w:tc>
        <w:tc>
          <w:tcPr>
            <w:tcW w:w="2687" w:type="dxa"/>
          </w:tcPr>
          <w:p>
            <w:pPr>
              <w:pStyle w:val="0"/>
              <w:jc w:val="center"/>
            </w:pPr>
            <w:r>
              <w:rPr>
                <w:sz w:val="24"/>
              </w:rPr>
              <w:t xml:space="preserve">1060,60</w:t>
            </w:r>
          </w:p>
        </w:tc>
      </w:tr>
      <w:tr>
        <w:tc>
          <w:tcPr>
            <w:tcW w:w="6236" w:type="dxa"/>
          </w:tcPr>
          <w:p>
            <w:pPr>
              <w:pStyle w:val="0"/>
            </w:pPr>
            <w:r>
              <w:rPr>
                <w:sz w:val="24"/>
              </w:rPr>
              <w:t xml:space="preserve">В стационарных условиях, в том числе при оказании высокотехнологичной медицинской помощи</w:t>
            </w:r>
          </w:p>
        </w:tc>
        <w:tc>
          <w:tcPr>
            <w:tcW w:w="2687" w:type="dxa"/>
          </w:tcPr>
          <w:p>
            <w:pPr>
              <w:pStyle w:val="0"/>
              <w:jc w:val="center"/>
            </w:pPr>
            <w:r>
              <w:rPr>
                <w:sz w:val="24"/>
              </w:rPr>
              <w:t xml:space="preserve">7611,80</w:t>
            </w:r>
          </w:p>
        </w:tc>
      </w:tr>
      <w:tr>
        <w:tc>
          <w:tcPr>
            <w:tcW w:w="6236" w:type="dxa"/>
          </w:tcPr>
          <w:p>
            <w:pPr>
              <w:pStyle w:val="0"/>
            </w:pPr>
            <w:r>
              <w:rPr>
                <w:sz w:val="24"/>
              </w:rPr>
              <w:t xml:space="preserve">В условиях дневного стационара, в том числе при оказании высокотехнологичной медицинской помощи</w:t>
            </w:r>
          </w:p>
        </w:tc>
        <w:tc>
          <w:tcPr>
            <w:tcW w:w="2687" w:type="dxa"/>
          </w:tcPr>
          <w:p>
            <w:pPr>
              <w:pStyle w:val="0"/>
              <w:jc w:val="center"/>
            </w:pPr>
            <w:r>
              <w:rPr>
                <w:sz w:val="24"/>
              </w:rPr>
              <w:t xml:space="preserve">1948,60</w:t>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Установленный Территориальной программой государственных гарантий бесплатного оказания гражданам медицинской помощи на территории Рязанской области на 2024 год подушевой норматив финансирования за счет средств ОМС, предоставляемой в рамках базовой программы ОМС.</w:t>
      </w:r>
    </w:p>
    <w:p>
      <w:pPr>
        <w:pStyle w:val="0"/>
        <w:spacing w:before="240" w:line-rule="auto"/>
        <w:ind w:firstLine="540"/>
        <w:jc w:val="both"/>
      </w:pPr>
      <w:r>
        <w:rPr>
          <w:sz w:val="24"/>
        </w:rPr>
        <w:t xml:space="preserve">Для определения размера штрафа за неоказание, несвоевременное оказание либо оказание медицинской помощи ненадлежащего качества, применяемого к медицинским организациям, финансирование которых осуществляется по подушевому нормативу финансирования на прикрепившихся к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применяется значение вышеуказанных подушевых нормативов финансирования в зависимости от условий, в которых фактически была оказана медицинская помощь, подлежащая наложению штрафа, независимо от применяемого способа оплаты.</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34</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32920" w:name="P32920"/>
    <w:bookmarkEnd w:id="32920"/>
    <w:p>
      <w:pPr>
        <w:pStyle w:val="2"/>
        <w:jc w:val="center"/>
      </w:pPr>
      <w:r>
        <w:rPr>
          <w:sz w:val="24"/>
        </w:rPr>
        <w:t xml:space="preserve">ПЕРЕЧЕНЬ</w:t>
      </w:r>
    </w:p>
    <w:p>
      <w:pPr>
        <w:pStyle w:val="2"/>
        <w:jc w:val="center"/>
      </w:pPr>
      <w:r>
        <w:rPr>
          <w:sz w:val="24"/>
        </w:rPr>
        <w:t xml:space="preserve">ИССЛЕДОВАНИЙ И ИНЫХ МЕДИЦИНСКИХ ВМЕШАТЕЛЬСТВ, ПРОВОДИМЫХ</w:t>
      </w:r>
    </w:p>
    <w:p>
      <w:pPr>
        <w:pStyle w:val="2"/>
        <w:jc w:val="center"/>
      </w:pPr>
      <w:r>
        <w:rPr>
          <w:sz w:val="24"/>
        </w:rPr>
        <w:t xml:space="preserve">В РАМКАХ УГЛУБЛЕННОЙ ДИСПАНСЕРИЗАЦИИ</w:t>
      </w:r>
    </w:p>
    <w:p>
      <w:pPr>
        <w:pStyle w:val="0"/>
        <w:jc w:val="both"/>
      </w:pPr>
      <w:r>
        <w:rPr>
          <w:sz w:val="24"/>
        </w:rPr>
      </w:r>
    </w:p>
    <w:bookmarkStart w:id="32924" w:name="P32924"/>
    <w:bookmarkEnd w:id="32924"/>
    <w:p>
      <w:pPr>
        <w:pStyle w:val="0"/>
        <w:ind w:firstLine="540"/>
        <w:jc w:val="both"/>
      </w:pPr>
      <w:r>
        <w:rPr>
          <w:sz w:val="24"/>
        </w:rPr>
        <w:t xml:space="preserve">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40" w:line-rule="auto"/>
        <w:ind w:firstLine="540"/>
        <w:jc w:val="both"/>
      </w:pPr>
      <w:r>
        <w:rPr>
          <w:sz w:val="24"/>
        </w:rPr>
        <w:t xml:space="preserve">а) измерение насыщения крови кислородом (сатурация) в покое;</w:t>
      </w:r>
    </w:p>
    <w:p>
      <w:pPr>
        <w:pStyle w:val="0"/>
        <w:spacing w:before="240" w:line-rule="auto"/>
        <w:ind w:firstLine="540"/>
        <w:jc w:val="both"/>
      </w:pPr>
      <w:r>
        <w:rPr>
          <w:sz w:val="24"/>
        </w:rPr>
        <w:t xml:space="preserve">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40" w:line-rule="auto"/>
        <w:ind w:firstLine="540"/>
        <w:jc w:val="both"/>
      </w:pPr>
      <w:r>
        <w:rPr>
          <w:sz w:val="24"/>
        </w:rPr>
        <w:t xml:space="preserve">в) проведение спирометрии или спирографии;</w:t>
      </w:r>
    </w:p>
    <w:p>
      <w:pPr>
        <w:pStyle w:val="0"/>
        <w:spacing w:before="240" w:line-rule="auto"/>
        <w:ind w:firstLine="540"/>
        <w:jc w:val="both"/>
      </w:pPr>
      <w:r>
        <w:rPr>
          <w:sz w:val="24"/>
        </w:rPr>
        <w:t xml:space="preserve">г) общий (клинический) анализ крови развернутый;</w:t>
      </w:r>
    </w:p>
    <w:p>
      <w:pPr>
        <w:pStyle w:val="0"/>
        <w:spacing w:before="240" w:line-rule="auto"/>
        <w:ind w:firstLine="540"/>
        <w:jc w:val="both"/>
      </w:pPr>
      <w:r>
        <w:rPr>
          <w:sz w:val="24"/>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40" w:line-rule="auto"/>
        <w:ind w:firstLine="540"/>
        <w:jc w:val="both"/>
      </w:pPr>
      <w:r>
        <w:rPr>
          <w:sz w:val="24"/>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40" w:line-rule="auto"/>
        <w:ind w:firstLine="540"/>
        <w:jc w:val="both"/>
      </w:pPr>
      <w:r>
        <w:rPr>
          <w:sz w:val="24"/>
        </w:rPr>
        <w:t xml:space="preserve">ж) проведение рентгенографии органов грудной клетки (если не выполнялась ранее в течение года);</w:t>
      </w:r>
    </w:p>
    <w:p>
      <w:pPr>
        <w:pStyle w:val="0"/>
        <w:spacing w:before="240" w:line-rule="auto"/>
        <w:ind w:firstLine="540"/>
        <w:jc w:val="both"/>
      </w:pPr>
      <w:r>
        <w:rPr>
          <w:sz w:val="24"/>
        </w:rPr>
        <w:t xml:space="preserve">з) прием (осмотр) врачом-терапевтом (участковым терапевтом, врачом общей практики).</w:t>
      </w:r>
    </w:p>
    <w:p>
      <w:pPr>
        <w:pStyle w:val="0"/>
        <w:spacing w:before="240" w:line-rule="auto"/>
        <w:ind w:firstLine="540"/>
        <w:jc w:val="both"/>
      </w:pPr>
      <w:r>
        <w:rPr>
          <w:sz w:val="24"/>
        </w:rPr>
        <w:t xml:space="preserve">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pPr>
        <w:pStyle w:val="0"/>
        <w:spacing w:before="240" w:line-rule="auto"/>
        <w:ind w:firstLine="540"/>
        <w:jc w:val="both"/>
      </w:pPr>
      <w:r>
        <w:rPr>
          <w:sz w:val="24"/>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35</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p>
      <w:pPr>
        <w:pStyle w:val="0"/>
        <w:outlineLvl w:val="1"/>
        <w:jc w:val="right"/>
      </w:pPr>
      <w:r>
        <w:rPr>
          <w:sz w:val="24"/>
        </w:rPr>
        <w:t xml:space="preserve">Таблица 1</w:t>
      </w:r>
    </w:p>
    <w:p>
      <w:pPr>
        <w:pStyle w:val="0"/>
        <w:jc w:val="both"/>
      </w:pPr>
      <w:r>
        <w:rPr>
          <w:sz w:val="24"/>
        </w:rPr>
      </w:r>
    </w:p>
    <w:bookmarkStart w:id="32948" w:name="P32948"/>
    <w:bookmarkEnd w:id="32948"/>
    <w:p>
      <w:pPr>
        <w:pStyle w:val="2"/>
        <w:jc w:val="center"/>
      </w:pPr>
      <w:r>
        <w:rPr>
          <w:sz w:val="24"/>
        </w:rPr>
        <w:t xml:space="preserve">Перечень КСГ, которые предполагают хирургическое</w:t>
      </w:r>
    </w:p>
    <w:p>
      <w:pPr>
        <w:pStyle w:val="2"/>
        <w:jc w:val="center"/>
      </w:pPr>
      <w:r>
        <w:rPr>
          <w:sz w:val="24"/>
        </w:rPr>
        <w:t xml:space="preserve">вмешательство или тромболитическую терапию стационарных</w:t>
      </w:r>
    </w:p>
    <w:p>
      <w:pPr>
        <w:pStyle w:val="2"/>
        <w:jc w:val="center"/>
      </w:pPr>
      <w:r>
        <w:rPr>
          <w:sz w:val="24"/>
        </w:rPr>
        <w:t xml:space="preserve">условиях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45"/>
        <w:gridCol w:w="7824"/>
      </w:tblGrid>
      <w:tr>
        <w:tc>
          <w:tcPr>
            <w:tcW w:w="1145" w:type="dxa"/>
          </w:tcPr>
          <w:p>
            <w:pPr>
              <w:pStyle w:val="0"/>
              <w:jc w:val="center"/>
            </w:pPr>
            <w:r>
              <w:rPr>
                <w:sz w:val="24"/>
              </w:rPr>
              <w:t xml:space="preserve">N КСГ</w:t>
            </w:r>
          </w:p>
        </w:tc>
        <w:tc>
          <w:tcPr>
            <w:tcW w:w="7824" w:type="dxa"/>
          </w:tcPr>
          <w:p>
            <w:pPr>
              <w:pStyle w:val="0"/>
              <w:jc w:val="center"/>
            </w:pPr>
            <w:r>
              <w:rPr>
                <w:sz w:val="24"/>
              </w:rPr>
              <w:t xml:space="preserve">Наименование КСГ</w:t>
            </w:r>
          </w:p>
        </w:tc>
      </w:tr>
      <w:tr>
        <w:tc>
          <w:tcPr>
            <w:tcW w:w="1145" w:type="dxa"/>
          </w:tcPr>
          <w:p>
            <w:pPr>
              <w:pStyle w:val="0"/>
              <w:jc w:val="center"/>
            </w:pPr>
            <w:r>
              <w:rPr>
                <w:sz w:val="24"/>
              </w:rPr>
              <w:t xml:space="preserve">st02.003</w:t>
            </w:r>
          </w:p>
        </w:tc>
        <w:tc>
          <w:tcPr>
            <w:tcW w:w="7824" w:type="dxa"/>
          </w:tcPr>
          <w:p>
            <w:pPr>
              <w:pStyle w:val="0"/>
            </w:pPr>
            <w:r>
              <w:rPr>
                <w:sz w:val="24"/>
              </w:rPr>
              <w:t xml:space="preserve">Родоразрешение</w:t>
            </w:r>
          </w:p>
        </w:tc>
      </w:tr>
      <w:tr>
        <w:tc>
          <w:tcPr>
            <w:tcW w:w="1145" w:type="dxa"/>
          </w:tcPr>
          <w:p>
            <w:pPr>
              <w:pStyle w:val="0"/>
              <w:jc w:val="center"/>
            </w:pPr>
            <w:r>
              <w:rPr>
                <w:sz w:val="24"/>
              </w:rPr>
              <w:t xml:space="preserve">st02.004</w:t>
            </w:r>
          </w:p>
        </w:tc>
        <w:tc>
          <w:tcPr>
            <w:tcW w:w="7824" w:type="dxa"/>
          </w:tcPr>
          <w:p>
            <w:pPr>
              <w:pStyle w:val="0"/>
            </w:pPr>
            <w:r>
              <w:rPr>
                <w:sz w:val="24"/>
              </w:rPr>
              <w:t xml:space="preserve">Кесарево сечение</w:t>
            </w:r>
          </w:p>
        </w:tc>
      </w:tr>
      <w:tr>
        <w:tc>
          <w:tcPr>
            <w:tcW w:w="1145" w:type="dxa"/>
          </w:tcPr>
          <w:p>
            <w:pPr>
              <w:pStyle w:val="0"/>
              <w:jc w:val="center"/>
            </w:pPr>
            <w:r>
              <w:rPr>
                <w:sz w:val="24"/>
              </w:rPr>
              <w:t xml:space="preserve">st02.010</w:t>
            </w:r>
          </w:p>
        </w:tc>
        <w:tc>
          <w:tcPr>
            <w:tcW w:w="7824" w:type="dxa"/>
          </w:tcPr>
          <w:p>
            <w:pPr>
              <w:pStyle w:val="0"/>
            </w:pPr>
            <w:r>
              <w:rPr>
                <w:sz w:val="24"/>
              </w:rPr>
              <w:t xml:space="preserve">Операции на женских половых органах (уровень 1)</w:t>
            </w:r>
          </w:p>
        </w:tc>
      </w:tr>
      <w:tr>
        <w:tc>
          <w:tcPr>
            <w:tcW w:w="1145" w:type="dxa"/>
          </w:tcPr>
          <w:p>
            <w:pPr>
              <w:pStyle w:val="0"/>
              <w:jc w:val="center"/>
            </w:pPr>
            <w:r>
              <w:rPr>
                <w:sz w:val="24"/>
              </w:rPr>
              <w:t xml:space="preserve">st02.011</w:t>
            </w:r>
          </w:p>
        </w:tc>
        <w:tc>
          <w:tcPr>
            <w:tcW w:w="7824" w:type="dxa"/>
          </w:tcPr>
          <w:p>
            <w:pPr>
              <w:pStyle w:val="0"/>
            </w:pPr>
            <w:r>
              <w:rPr>
                <w:sz w:val="24"/>
              </w:rPr>
              <w:t xml:space="preserve">Операции на женских половых органах (уровень 2)</w:t>
            </w:r>
          </w:p>
        </w:tc>
      </w:tr>
      <w:tr>
        <w:tc>
          <w:tcPr>
            <w:tcW w:w="1145" w:type="dxa"/>
          </w:tcPr>
          <w:p>
            <w:pPr>
              <w:pStyle w:val="0"/>
              <w:jc w:val="center"/>
            </w:pPr>
            <w:r>
              <w:rPr>
                <w:sz w:val="24"/>
              </w:rPr>
              <w:t xml:space="preserve">st02.012</w:t>
            </w:r>
          </w:p>
        </w:tc>
        <w:tc>
          <w:tcPr>
            <w:tcW w:w="7824" w:type="dxa"/>
          </w:tcPr>
          <w:p>
            <w:pPr>
              <w:pStyle w:val="0"/>
            </w:pPr>
            <w:r>
              <w:rPr>
                <w:sz w:val="24"/>
              </w:rPr>
              <w:t xml:space="preserve">Операции на женских половых органах (уровень 3)</w:t>
            </w:r>
          </w:p>
        </w:tc>
      </w:tr>
      <w:tr>
        <w:tc>
          <w:tcPr>
            <w:tcW w:w="1145" w:type="dxa"/>
          </w:tcPr>
          <w:p>
            <w:pPr>
              <w:pStyle w:val="0"/>
              <w:jc w:val="center"/>
            </w:pPr>
            <w:r>
              <w:rPr>
                <w:sz w:val="24"/>
              </w:rPr>
              <w:t xml:space="preserve">st02.013</w:t>
            </w:r>
          </w:p>
        </w:tc>
        <w:tc>
          <w:tcPr>
            <w:tcW w:w="7824" w:type="dxa"/>
          </w:tcPr>
          <w:p>
            <w:pPr>
              <w:pStyle w:val="0"/>
            </w:pPr>
            <w:r>
              <w:rPr>
                <w:sz w:val="24"/>
              </w:rPr>
              <w:t xml:space="preserve">Операции на женских половых органах (уровень 4)</w:t>
            </w:r>
          </w:p>
        </w:tc>
      </w:tr>
      <w:tr>
        <w:tc>
          <w:tcPr>
            <w:tcW w:w="1145" w:type="dxa"/>
          </w:tcPr>
          <w:p>
            <w:pPr>
              <w:pStyle w:val="0"/>
              <w:jc w:val="center"/>
            </w:pPr>
            <w:r>
              <w:rPr>
                <w:sz w:val="24"/>
              </w:rPr>
              <w:t xml:space="preserve">st02.015</w:t>
            </w:r>
          </w:p>
        </w:tc>
        <w:tc>
          <w:tcPr>
            <w:tcW w:w="7824" w:type="dxa"/>
          </w:tcPr>
          <w:p>
            <w:pPr>
              <w:pStyle w:val="0"/>
            </w:pPr>
            <w:r>
              <w:rPr>
                <w:sz w:val="24"/>
              </w:rPr>
              <w:t xml:space="preserve">Операции на женских половых органах (уровень 5)</w:t>
            </w:r>
          </w:p>
        </w:tc>
      </w:tr>
      <w:tr>
        <w:tc>
          <w:tcPr>
            <w:tcW w:w="1145" w:type="dxa"/>
          </w:tcPr>
          <w:p>
            <w:pPr>
              <w:pStyle w:val="0"/>
              <w:jc w:val="center"/>
            </w:pPr>
            <w:r>
              <w:rPr>
                <w:sz w:val="24"/>
              </w:rPr>
              <w:t xml:space="preserve">st02.016</w:t>
            </w:r>
          </w:p>
        </w:tc>
        <w:tc>
          <w:tcPr>
            <w:tcW w:w="7824" w:type="dxa"/>
          </w:tcPr>
          <w:p>
            <w:pPr>
              <w:pStyle w:val="0"/>
            </w:pPr>
            <w:r>
              <w:rPr>
                <w:sz w:val="24"/>
              </w:rPr>
              <w:t xml:space="preserve">Операции на женских половых органах (уровень 6)</w:t>
            </w:r>
          </w:p>
        </w:tc>
      </w:tr>
      <w:tr>
        <w:tc>
          <w:tcPr>
            <w:tcW w:w="1145" w:type="dxa"/>
          </w:tcPr>
          <w:p>
            <w:pPr>
              <w:pStyle w:val="0"/>
              <w:jc w:val="center"/>
            </w:pPr>
            <w:r>
              <w:rPr>
                <w:sz w:val="24"/>
              </w:rPr>
              <w:t xml:space="preserve">st02.017</w:t>
            </w:r>
          </w:p>
        </w:tc>
        <w:tc>
          <w:tcPr>
            <w:tcW w:w="7824" w:type="dxa"/>
          </w:tcPr>
          <w:p>
            <w:pPr>
              <w:pStyle w:val="0"/>
            </w:pPr>
            <w:r>
              <w:rPr>
                <w:sz w:val="24"/>
              </w:rPr>
              <w:t xml:space="preserve">Операции на женских половых органах (уровень 7)</w:t>
            </w:r>
          </w:p>
        </w:tc>
      </w:tr>
      <w:tr>
        <w:tc>
          <w:tcPr>
            <w:tcW w:w="1145" w:type="dxa"/>
          </w:tcPr>
          <w:p>
            <w:pPr>
              <w:pStyle w:val="0"/>
              <w:jc w:val="center"/>
            </w:pPr>
            <w:r>
              <w:rPr>
                <w:sz w:val="24"/>
              </w:rPr>
              <w:t xml:space="preserve">st02.014</w:t>
            </w:r>
          </w:p>
        </w:tc>
        <w:tc>
          <w:tcPr>
            <w:tcW w:w="7824" w:type="dxa"/>
          </w:tcPr>
          <w:p>
            <w:pPr>
              <w:pStyle w:val="0"/>
            </w:pPr>
            <w:r>
              <w:rPr>
                <w:sz w:val="24"/>
              </w:rPr>
              <w:t xml:space="preserve">Слинговые операции при недержании мочи</w:t>
            </w:r>
          </w:p>
        </w:tc>
      </w:tr>
      <w:tr>
        <w:tc>
          <w:tcPr>
            <w:tcW w:w="1145" w:type="dxa"/>
          </w:tcPr>
          <w:p>
            <w:pPr>
              <w:pStyle w:val="0"/>
              <w:jc w:val="center"/>
            </w:pPr>
            <w:r>
              <w:rPr>
                <w:sz w:val="24"/>
              </w:rPr>
              <w:t xml:space="preserve">st09.001</w:t>
            </w:r>
          </w:p>
        </w:tc>
        <w:tc>
          <w:tcPr>
            <w:tcW w:w="7824" w:type="dxa"/>
          </w:tcPr>
          <w:p>
            <w:pPr>
              <w:pStyle w:val="0"/>
            </w:pPr>
            <w:r>
              <w:rPr>
                <w:sz w:val="24"/>
              </w:rPr>
              <w:t xml:space="preserve">Операции на мужских половых органах, дети (уровень 1)</w:t>
            </w:r>
          </w:p>
        </w:tc>
      </w:tr>
      <w:tr>
        <w:tc>
          <w:tcPr>
            <w:tcW w:w="1145" w:type="dxa"/>
          </w:tcPr>
          <w:p>
            <w:pPr>
              <w:pStyle w:val="0"/>
              <w:jc w:val="center"/>
            </w:pPr>
            <w:r>
              <w:rPr>
                <w:sz w:val="24"/>
              </w:rPr>
              <w:t xml:space="preserve">st09.002</w:t>
            </w:r>
          </w:p>
        </w:tc>
        <w:tc>
          <w:tcPr>
            <w:tcW w:w="7824" w:type="dxa"/>
          </w:tcPr>
          <w:p>
            <w:pPr>
              <w:pStyle w:val="0"/>
            </w:pPr>
            <w:r>
              <w:rPr>
                <w:sz w:val="24"/>
              </w:rPr>
              <w:t xml:space="preserve">Операции на мужских половых органах, дети (уровень 2)</w:t>
            </w:r>
          </w:p>
        </w:tc>
      </w:tr>
      <w:tr>
        <w:tc>
          <w:tcPr>
            <w:tcW w:w="1145" w:type="dxa"/>
          </w:tcPr>
          <w:p>
            <w:pPr>
              <w:pStyle w:val="0"/>
              <w:jc w:val="center"/>
            </w:pPr>
            <w:r>
              <w:rPr>
                <w:sz w:val="24"/>
              </w:rPr>
              <w:t xml:space="preserve">st09.003</w:t>
            </w:r>
          </w:p>
        </w:tc>
        <w:tc>
          <w:tcPr>
            <w:tcW w:w="7824" w:type="dxa"/>
          </w:tcPr>
          <w:p>
            <w:pPr>
              <w:pStyle w:val="0"/>
            </w:pPr>
            <w:r>
              <w:rPr>
                <w:sz w:val="24"/>
              </w:rPr>
              <w:t xml:space="preserve">Операции на мужских половых органах, дети (уровень 3)</w:t>
            </w:r>
          </w:p>
        </w:tc>
      </w:tr>
      <w:tr>
        <w:tc>
          <w:tcPr>
            <w:tcW w:w="1145" w:type="dxa"/>
          </w:tcPr>
          <w:p>
            <w:pPr>
              <w:pStyle w:val="0"/>
              <w:jc w:val="center"/>
            </w:pPr>
            <w:r>
              <w:rPr>
                <w:sz w:val="24"/>
              </w:rPr>
              <w:t xml:space="preserve">st09.004</w:t>
            </w:r>
          </w:p>
        </w:tc>
        <w:tc>
          <w:tcPr>
            <w:tcW w:w="7824" w:type="dxa"/>
          </w:tcPr>
          <w:p>
            <w:pPr>
              <w:pStyle w:val="0"/>
            </w:pPr>
            <w:r>
              <w:rPr>
                <w:sz w:val="24"/>
              </w:rPr>
              <w:t xml:space="preserve">Операции на мужских половых органах, дети (уровень 4)</w:t>
            </w:r>
          </w:p>
        </w:tc>
      </w:tr>
      <w:tr>
        <w:tc>
          <w:tcPr>
            <w:tcW w:w="1145" w:type="dxa"/>
          </w:tcPr>
          <w:p>
            <w:pPr>
              <w:pStyle w:val="0"/>
              <w:jc w:val="center"/>
            </w:pPr>
            <w:r>
              <w:rPr>
                <w:sz w:val="24"/>
              </w:rPr>
              <w:t xml:space="preserve">st09.005</w:t>
            </w:r>
          </w:p>
        </w:tc>
        <w:tc>
          <w:tcPr>
            <w:tcW w:w="7824" w:type="dxa"/>
          </w:tcPr>
          <w:p>
            <w:pPr>
              <w:pStyle w:val="0"/>
            </w:pPr>
            <w:r>
              <w:rPr>
                <w:sz w:val="24"/>
              </w:rPr>
              <w:t xml:space="preserve">Операции на почке и мочевыделительной системе, дети (уровень 1)</w:t>
            </w:r>
          </w:p>
        </w:tc>
      </w:tr>
      <w:tr>
        <w:tc>
          <w:tcPr>
            <w:tcW w:w="1145" w:type="dxa"/>
          </w:tcPr>
          <w:p>
            <w:pPr>
              <w:pStyle w:val="0"/>
              <w:jc w:val="center"/>
            </w:pPr>
            <w:r>
              <w:rPr>
                <w:sz w:val="24"/>
              </w:rPr>
              <w:t xml:space="preserve">st09.006</w:t>
            </w:r>
          </w:p>
        </w:tc>
        <w:tc>
          <w:tcPr>
            <w:tcW w:w="7824" w:type="dxa"/>
          </w:tcPr>
          <w:p>
            <w:pPr>
              <w:pStyle w:val="0"/>
            </w:pPr>
            <w:r>
              <w:rPr>
                <w:sz w:val="24"/>
              </w:rPr>
              <w:t xml:space="preserve">Операции на почке и мочевыделительной системе, дети (уровень 2)</w:t>
            </w:r>
          </w:p>
        </w:tc>
      </w:tr>
      <w:tr>
        <w:tc>
          <w:tcPr>
            <w:tcW w:w="1145" w:type="dxa"/>
          </w:tcPr>
          <w:p>
            <w:pPr>
              <w:pStyle w:val="0"/>
              <w:jc w:val="center"/>
            </w:pPr>
            <w:r>
              <w:rPr>
                <w:sz w:val="24"/>
              </w:rPr>
              <w:t xml:space="preserve">st09.007</w:t>
            </w:r>
          </w:p>
        </w:tc>
        <w:tc>
          <w:tcPr>
            <w:tcW w:w="7824" w:type="dxa"/>
          </w:tcPr>
          <w:p>
            <w:pPr>
              <w:pStyle w:val="0"/>
            </w:pPr>
            <w:r>
              <w:rPr>
                <w:sz w:val="24"/>
              </w:rPr>
              <w:t xml:space="preserve">Операции на почке и мочевыделительной системе, дети (уровень 3)</w:t>
            </w:r>
          </w:p>
        </w:tc>
      </w:tr>
      <w:tr>
        <w:tc>
          <w:tcPr>
            <w:tcW w:w="1145" w:type="dxa"/>
          </w:tcPr>
          <w:p>
            <w:pPr>
              <w:pStyle w:val="0"/>
              <w:jc w:val="center"/>
            </w:pPr>
            <w:r>
              <w:rPr>
                <w:sz w:val="24"/>
              </w:rPr>
              <w:t xml:space="preserve">st09.008</w:t>
            </w:r>
          </w:p>
        </w:tc>
        <w:tc>
          <w:tcPr>
            <w:tcW w:w="7824" w:type="dxa"/>
          </w:tcPr>
          <w:p>
            <w:pPr>
              <w:pStyle w:val="0"/>
            </w:pPr>
            <w:r>
              <w:rPr>
                <w:sz w:val="24"/>
              </w:rPr>
              <w:t xml:space="preserve">Операции на почке и мочевыделительной системе, дети (уровень 4)</w:t>
            </w:r>
          </w:p>
        </w:tc>
      </w:tr>
      <w:tr>
        <w:tc>
          <w:tcPr>
            <w:tcW w:w="1145" w:type="dxa"/>
          </w:tcPr>
          <w:p>
            <w:pPr>
              <w:pStyle w:val="0"/>
              <w:jc w:val="center"/>
            </w:pPr>
            <w:r>
              <w:rPr>
                <w:sz w:val="24"/>
              </w:rPr>
              <w:t xml:space="preserve">st09.009</w:t>
            </w:r>
          </w:p>
        </w:tc>
        <w:tc>
          <w:tcPr>
            <w:tcW w:w="7824" w:type="dxa"/>
          </w:tcPr>
          <w:p>
            <w:pPr>
              <w:pStyle w:val="0"/>
            </w:pPr>
            <w:r>
              <w:rPr>
                <w:sz w:val="24"/>
              </w:rPr>
              <w:t xml:space="preserve">Операции на почке и мочевыделительной системе, дети (уровень 5)</w:t>
            </w:r>
          </w:p>
        </w:tc>
      </w:tr>
      <w:tr>
        <w:tc>
          <w:tcPr>
            <w:tcW w:w="1145" w:type="dxa"/>
          </w:tcPr>
          <w:p>
            <w:pPr>
              <w:pStyle w:val="0"/>
              <w:jc w:val="center"/>
            </w:pPr>
            <w:r>
              <w:rPr>
                <w:sz w:val="24"/>
              </w:rPr>
              <w:t xml:space="preserve">st09.010</w:t>
            </w:r>
          </w:p>
        </w:tc>
        <w:tc>
          <w:tcPr>
            <w:tcW w:w="7824" w:type="dxa"/>
          </w:tcPr>
          <w:p>
            <w:pPr>
              <w:pStyle w:val="0"/>
            </w:pPr>
            <w:r>
              <w:rPr>
                <w:sz w:val="24"/>
              </w:rPr>
              <w:t xml:space="preserve">Операции на почке и мочевыделительной системе, дети (уровень 6)</w:t>
            </w:r>
          </w:p>
        </w:tc>
      </w:tr>
      <w:tr>
        <w:tc>
          <w:tcPr>
            <w:tcW w:w="1145" w:type="dxa"/>
          </w:tcPr>
          <w:p>
            <w:pPr>
              <w:pStyle w:val="0"/>
              <w:jc w:val="center"/>
            </w:pPr>
            <w:r>
              <w:rPr>
                <w:sz w:val="24"/>
              </w:rPr>
              <w:t xml:space="preserve">st09.011</w:t>
            </w:r>
          </w:p>
        </w:tc>
        <w:tc>
          <w:tcPr>
            <w:tcW w:w="7824" w:type="dxa"/>
          </w:tcPr>
          <w:p>
            <w:pPr>
              <w:pStyle w:val="0"/>
            </w:pPr>
            <w:r>
              <w:rPr>
                <w:sz w:val="24"/>
              </w:rPr>
              <w:t xml:space="preserve">Операции на почке и мочевыделительной системе, дети (уровень 7)</w:t>
            </w:r>
          </w:p>
        </w:tc>
      </w:tr>
      <w:tr>
        <w:tc>
          <w:tcPr>
            <w:tcW w:w="1145" w:type="dxa"/>
          </w:tcPr>
          <w:p>
            <w:pPr>
              <w:pStyle w:val="0"/>
              <w:jc w:val="center"/>
            </w:pPr>
            <w:r>
              <w:rPr>
                <w:sz w:val="24"/>
              </w:rPr>
              <w:t xml:space="preserve">st10.001</w:t>
            </w:r>
          </w:p>
        </w:tc>
        <w:tc>
          <w:tcPr>
            <w:tcW w:w="7824" w:type="dxa"/>
          </w:tcPr>
          <w:p>
            <w:pPr>
              <w:pStyle w:val="0"/>
            </w:pPr>
            <w:r>
              <w:rPr>
                <w:sz w:val="24"/>
              </w:rPr>
              <w:t xml:space="preserve">Детская хирургия (уровень 1)</w:t>
            </w:r>
          </w:p>
        </w:tc>
      </w:tr>
      <w:tr>
        <w:tc>
          <w:tcPr>
            <w:tcW w:w="1145" w:type="dxa"/>
          </w:tcPr>
          <w:p>
            <w:pPr>
              <w:pStyle w:val="0"/>
              <w:jc w:val="center"/>
            </w:pPr>
            <w:r>
              <w:rPr>
                <w:sz w:val="24"/>
              </w:rPr>
              <w:t xml:space="preserve">st10.002</w:t>
            </w:r>
          </w:p>
        </w:tc>
        <w:tc>
          <w:tcPr>
            <w:tcW w:w="7824" w:type="dxa"/>
          </w:tcPr>
          <w:p>
            <w:pPr>
              <w:pStyle w:val="0"/>
            </w:pPr>
            <w:r>
              <w:rPr>
                <w:sz w:val="24"/>
              </w:rPr>
              <w:t xml:space="preserve">Детская хирургия (уровень 2)</w:t>
            </w:r>
          </w:p>
        </w:tc>
      </w:tr>
      <w:tr>
        <w:tc>
          <w:tcPr>
            <w:tcW w:w="1145" w:type="dxa"/>
          </w:tcPr>
          <w:p>
            <w:pPr>
              <w:pStyle w:val="0"/>
              <w:jc w:val="center"/>
            </w:pPr>
            <w:r>
              <w:rPr>
                <w:sz w:val="24"/>
              </w:rPr>
              <w:t xml:space="preserve">st10.003</w:t>
            </w:r>
          </w:p>
        </w:tc>
        <w:tc>
          <w:tcPr>
            <w:tcW w:w="7824" w:type="dxa"/>
          </w:tcPr>
          <w:p>
            <w:pPr>
              <w:pStyle w:val="0"/>
            </w:pPr>
            <w:r>
              <w:rPr>
                <w:sz w:val="24"/>
              </w:rPr>
              <w:t xml:space="preserve">Аппендэктомия, дети</w:t>
            </w:r>
          </w:p>
        </w:tc>
      </w:tr>
      <w:tr>
        <w:tc>
          <w:tcPr>
            <w:tcW w:w="1145" w:type="dxa"/>
          </w:tcPr>
          <w:p>
            <w:pPr>
              <w:pStyle w:val="0"/>
              <w:jc w:val="center"/>
            </w:pPr>
            <w:r>
              <w:rPr>
                <w:sz w:val="24"/>
              </w:rPr>
              <w:t xml:space="preserve">st10.005</w:t>
            </w:r>
          </w:p>
        </w:tc>
        <w:tc>
          <w:tcPr>
            <w:tcW w:w="7824" w:type="dxa"/>
          </w:tcPr>
          <w:p>
            <w:pPr>
              <w:pStyle w:val="0"/>
            </w:pPr>
            <w:r>
              <w:rPr>
                <w:sz w:val="24"/>
              </w:rPr>
              <w:t xml:space="preserve">Операции по поводу грыж, дети (уровень 1)</w:t>
            </w:r>
          </w:p>
        </w:tc>
      </w:tr>
      <w:tr>
        <w:tc>
          <w:tcPr>
            <w:tcW w:w="1145" w:type="dxa"/>
          </w:tcPr>
          <w:p>
            <w:pPr>
              <w:pStyle w:val="0"/>
              <w:jc w:val="center"/>
            </w:pPr>
            <w:r>
              <w:rPr>
                <w:sz w:val="24"/>
              </w:rPr>
              <w:t xml:space="preserve">st10.006</w:t>
            </w:r>
          </w:p>
        </w:tc>
        <w:tc>
          <w:tcPr>
            <w:tcW w:w="7824" w:type="dxa"/>
          </w:tcPr>
          <w:p>
            <w:pPr>
              <w:pStyle w:val="0"/>
            </w:pPr>
            <w:r>
              <w:rPr>
                <w:sz w:val="24"/>
              </w:rPr>
              <w:t xml:space="preserve">Операции по поводу грыж, дети (уровень 2)</w:t>
            </w:r>
          </w:p>
        </w:tc>
      </w:tr>
      <w:tr>
        <w:tc>
          <w:tcPr>
            <w:tcW w:w="1145" w:type="dxa"/>
          </w:tcPr>
          <w:p>
            <w:pPr>
              <w:pStyle w:val="0"/>
              <w:jc w:val="center"/>
            </w:pPr>
            <w:r>
              <w:rPr>
                <w:sz w:val="24"/>
              </w:rPr>
              <w:t xml:space="preserve">st10.007</w:t>
            </w:r>
          </w:p>
        </w:tc>
        <w:tc>
          <w:tcPr>
            <w:tcW w:w="7824" w:type="dxa"/>
          </w:tcPr>
          <w:p>
            <w:pPr>
              <w:pStyle w:val="0"/>
            </w:pPr>
            <w:r>
              <w:rPr>
                <w:sz w:val="24"/>
              </w:rPr>
              <w:t xml:space="preserve">Операции по поводу грыж, дети (уровень 3)</w:t>
            </w:r>
          </w:p>
        </w:tc>
      </w:tr>
      <w:tr>
        <w:tc>
          <w:tcPr>
            <w:tcW w:w="1145" w:type="dxa"/>
          </w:tcPr>
          <w:p>
            <w:pPr>
              <w:pStyle w:val="0"/>
              <w:jc w:val="center"/>
            </w:pPr>
            <w:r>
              <w:rPr>
                <w:sz w:val="24"/>
              </w:rPr>
              <w:t xml:space="preserve">st10.008</w:t>
            </w:r>
          </w:p>
        </w:tc>
        <w:tc>
          <w:tcPr>
            <w:tcW w:w="7824" w:type="dxa"/>
          </w:tcPr>
          <w:p>
            <w:pPr>
              <w:pStyle w:val="0"/>
            </w:pPr>
            <w:r>
              <w:rPr>
                <w:sz w:val="24"/>
              </w:rPr>
              <w:t xml:space="preserve">Другие операции на органах брюшной полости, дети</w:t>
            </w:r>
          </w:p>
        </w:tc>
      </w:tr>
      <w:tr>
        <w:tc>
          <w:tcPr>
            <w:tcW w:w="1145" w:type="dxa"/>
          </w:tcPr>
          <w:p>
            <w:pPr>
              <w:pStyle w:val="0"/>
              <w:jc w:val="center"/>
            </w:pPr>
            <w:r>
              <w:rPr>
                <w:sz w:val="24"/>
              </w:rPr>
              <w:t xml:space="preserve">st13.002</w:t>
            </w:r>
          </w:p>
        </w:tc>
        <w:tc>
          <w:tcPr>
            <w:tcW w:w="7824" w:type="dxa"/>
          </w:tcPr>
          <w:p>
            <w:pPr>
              <w:pStyle w:val="0"/>
            </w:pPr>
            <w:r>
              <w:rPr>
                <w:sz w:val="24"/>
              </w:rPr>
              <w:t xml:space="preserve">Нестабильная стенокардия, инфаркт миокарда, легочная эмболия (уровень 2)</w:t>
            </w:r>
          </w:p>
        </w:tc>
      </w:tr>
      <w:tr>
        <w:tc>
          <w:tcPr>
            <w:tcW w:w="1145" w:type="dxa"/>
          </w:tcPr>
          <w:p>
            <w:pPr>
              <w:pStyle w:val="0"/>
              <w:jc w:val="center"/>
            </w:pPr>
            <w:r>
              <w:rPr>
                <w:sz w:val="24"/>
              </w:rPr>
              <w:t xml:space="preserve">st13.005</w:t>
            </w:r>
          </w:p>
        </w:tc>
        <w:tc>
          <w:tcPr>
            <w:tcW w:w="7824" w:type="dxa"/>
          </w:tcPr>
          <w:p>
            <w:pPr>
              <w:pStyle w:val="0"/>
            </w:pPr>
            <w:r>
              <w:rPr>
                <w:sz w:val="24"/>
              </w:rPr>
              <w:t xml:space="preserve">Нарушения ритма и проводимости (уровень 2)</w:t>
            </w:r>
          </w:p>
        </w:tc>
      </w:tr>
      <w:tr>
        <w:tc>
          <w:tcPr>
            <w:tcW w:w="1145" w:type="dxa"/>
          </w:tcPr>
          <w:p>
            <w:pPr>
              <w:pStyle w:val="0"/>
              <w:jc w:val="center"/>
            </w:pPr>
            <w:r>
              <w:rPr>
                <w:sz w:val="24"/>
              </w:rPr>
              <w:t xml:space="preserve">st13.007</w:t>
            </w:r>
          </w:p>
        </w:tc>
        <w:tc>
          <w:tcPr>
            <w:tcW w:w="7824" w:type="dxa"/>
          </w:tcPr>
          <w:p>
            <w:pPr>
              <w:pStyle w:val="0"/>
            </w:pPr>
            <w:r>
              <w:rPr>
                <w:sz w:val="24"/>
              </w:rPr>
              <w:t xml:space="preserve">Эндокардит, миокардит, перикардит, кардиомиопатии (уровень 2)</w:t>
            </w:r>
          </w:p>
        </w:tc>
      </w:tr>
      <w:tr>
        <w:tc>
          <w:tcPr>
            <w:tcW w:w="1145" w:type="dxa"/>
          </w:tcPr>
          <w:p>
            <w:pPr>
              <w:pStyle w:val="0"/>
              <w:jc w:val="center"/>
            </w:pPr>
            <w:r>
              <w:rPr>
                <w:sz w:val="24"/>
              </w:rPr>
              <w:t xml:space="preserve">st13.008</w:t>
            </w:r>
          </w:p>
        </w:tc>
        <w:tc>
          <w:tcPr>
            <w:tcW w:w="7824" w:type="dxa"/>
          </w:tcPr>
          <w:p>
            <w:pPr>
              <w:pStyle w:val="0"/>
            </w:pPr>
            <w:r>
              <w:rPr>
                <w:sz w:val="24"/>
              </w:rPr>
              <w:t xml:space="preserve">Инфаркт миокарда, легочная эмболия, лечение с применением тромболитической терапии (уровень 1)</w:t>
            </w:r>
          </w:p>
        </w:tc>
      </w:tr>
      <w:tr>
        <w:tc>
          <w:tcPr>
            <w:tcW w:w="1145" w:type="dxa"/>
          </w:tcPr>
          <w:p>
            <w:pPr>
              <w:pStyle w:val="0"/>
              <w:jc w:val="center"/>
            </w:pPr>
            <w:r>
              <w:rPr>
                <w:sz w:val="24"/>
              </w:rPr>
              <w:t xml:space="preserve">st13.009</w:t>
            </w:r>
          </w:p>
        </w:tc>
        <w:tc>
          <w:tcPr>
            <w:tcW w:w="7824" w:type="dxa"/>
          </w:tcPr>
          <w:p>
            <w:pPr>
              <w:pStyle w:val="0"/>
            </w:pPr>
            <w:r>
              <w:rPr>
                <w:sz w:val="24"/>
              </w:rPr>
              <w:t xml:space="preserve">Инфаркт миокарда, легочная эмболия, лечение с применением тромболитической терапии (уровень 2)</w:t>
            </w:r>
          </w:p>
        </w:tc>
      </w:tr>
      <w:tr>
        <w:tc>
          <w:tcPr>
            <w:tcW w:w="1145" w:type="dxa"/>
          </w:tcPr>
          <w:p>
            <w:pPr>
              <w:pStyle w:val="0"/>
              <w:jc w:val="center"/>
            </w:pPr>
            <w:r>
              <w:rPr>
                <w:sz w:val="24"/>
              </w:rPr>
              <w:t xml:space="preserve">st13.010</w:t>
            </w:r>
          </w:p>
        </w:tc>
        <w:tc>
          <w:tcPr>
            <w:tcW w:w="7824" w:type="dxa"/>
          </w:tcPr>
          <w:p>
            <w:pPr>
              <w:pStyle w:val="0"/>
            </w:pPr>
            <w:r>
              <w:rPr>
                <w:sz w:val="24"/>
              </w:rPr>
              <w:t xml:space="preserve">Инфаркт миокарда, легочная эмболия, лечение с применением тромболитической терапии (уровень 3)</w:t>
            </w:r>
          </w:p>
        </w:tc>
      </w:tr>
      <w:tr>
        <w:tc>
          <w:tcPr>
            <w:tcW w:w="1145" w:type="dxa"/>
          </w:tcPr>
          <w:p>
            <w:pPr>
              <w:pStyle w:val="0"/>
              <w:jc w:val="center"/>
            </w:pPr>
            <w:r>
              <w:rPr>
                <w:sz w:val="24"/>
              </w:rPr>
              <w:t xml:space="preserve">st14.001</w:t>
            </w:r>
          </w:p>
        </w:tc>
        <w:tc>
          <w:tcPr>
            <w:tcW w:w="7824" w:type="dxa"/>
          </w:tcPr>
          <w:p>
            <w:pPr>
              <w:pStyle w:val="0"/>
            </w:pPr>
            <w:r>
              <w:rPr>
                <w:sz w:val="24"/>
              </w:rPr>
              <w:t xml:space="preserve">Операции на кишечнике и анальной области (уровень 1)</w:t>
            </w:r>
          </w:p>
        </w:tc>
      </w:tr>
      <w:tr>
        <w:tc>
          <w:tcPr>
            <w:tcW w:w="1145" w:type="dxa"/>
          </w:tcPr>
          <w:p>
            <w:pPr>
              <w:pStyle w:val="0"/>
              <w:jc w:val="center"/>
            </w:pPr>
            <w:r>
              <w:rPr>
                <w:sz w:val="24"/>
              </w:rPr>
              <w:t xml:space="preserve">st14.002</w:t>
            </w:r>
          </w:p>
        </w:tc>
        <w:tc>
          <w:tcPr>
            <w:tcW w:w="7824" w:type="dxa"/>
          </w:tcPr>
          <w:p>
            <w:pPr>
              <w:pStyle w:val="0"/>
            </w:pPr>
            <w:r>
              <w:rPr>
                <w:sz w:val="24"/>
              </w:rPr>
              <w:t xml:space="preserve">Операции на кишечнике и анальной области (уровень 2)</w:t>
            </w:r>
          </w:p>
        </w:tc>
      </w:tr>
      <w:tr>
        <w:tc>
          <w:tcPr>
            <w:tcW w:w="1145" w:type="dxa"/>
          </w:tcPr>
          <w:p>
            <w:pPr>
              <w:pStyle w:val="0"/>
              <w:jc w:val="center"/>
            </w:pPr>
            <w:r>
              <w:rPr>
                <w:sz w:val="24"/>
              </w:rPr>
              <w:t xml:space="preserve">st14.003</w:t>
            </w:r>
          </w:p>
        </w:tc>
        <w:tc>
          <w:tcPr>
            <w:tcW w:w="7824" w:type="dxa"/>
          </w:tcPr>
          <w:p>
            <w:pPr>
              <w:pStyle w:val="0"/>
            </w:pPr>
            <w:r>
              <w:rPr>
                <w:sz w:val="24"/>
              </w:rPr>
              <w:t xml:space="preserve">Операции на кишечнике и анальной области (уровень 3)</w:t>
            </w:r>
          </w:p>
        </w:tc>
      </w:tr>
      <w:tr>
        <w:tc>
          <w:tcPr>
            <w:tcW w:w="1145" w:type="dxa"/>
          </w:tcPr>
          <w:p>
            <w:pPr>
              <w:pStyle w:val="0"/>
              <w:jc w:val="center"/>
            </w:pPr>
            <w:r>
              <w:rPr>
                <w:sz w:val="24"/>
              </w:rPr>
              <w:t xml:space="preserve">st14.004</w:t>
            </w:r>
          </w:p>
        </w:tc>
        <w:tc>
          <w:tcPr>
            <w:tcW w:w="7824" w:type="dxa"/>
          </w:tcPr>
          <w:p>
            <w:pPr>
              <w:pStyle w:val="0"/>
            </w:pPr>
            <w:r>
              <w:rPr>
                <w:sz w:val="24"/>
              </w:rPr>
              <w:t xml:space="preserve">Операции на кишечнике и анальной области (уровень 4)</w:t>
            </w:r>
          </w:p>
        </w:tc>
      </w:tr>
      <w:tr>
        <w:tc>
          <w:tcPr>
            <w:tcW w:w="1145" w:type="dxa"/>
          </w:tcPr>
          <w:p>
            <w:pPr>
              <w:pStyle w:val="0"/>
              <w:jc w:val="center"/>
            </w:pPr>
            <w:r>
              <w:rPr>
                <w:sz w:val="24"/>
              </w:rPr>
              <w:t xml:space="preserve">st15.015</w:t>
            </w:r>
          </w:p>
        </w:tc>
        <w:tc>
          <w:tcPr>
            <w:tcW w:w="7824" w:type="dxa"/>
          </w:tcPr>
          <w:p>
            <w:pPr>
              <w:pStyle w:val="0"/>
            </w:pPr>
            <w:r>
              <w:rPr>
                <w:sz w:val="24"/>
              </w:rPr>
              <w:t xml:space="preserve">Инфаркт мозга (уровень 2)</w:t>
            </w:r>
          </w:p>
        </w:tc>
      </w:tr>
      <w:tr>
        <w:tc>
          <w:tcPr>
            <w:tcW w:w="1145" w:type="dxa"/>
          </w:tcPr>
          <w:p>
            <w:pPr>
              <w:pStyle w:val="0"/>
              <w:jc w:val="center"/>
            </w:pPr>
            <w:r>
              <w:rPr>
                <w:sz w:val="24"/>
              </w:rPr>
              <w:t xml:space="preserve">st15.016</w:t>
            </w:r>
          </w:p>
        </w:tc>
        <w:tc>
          <w:tcPr>
            <w:tcW w:w="7824" w:type="dxa"/>
          </w:tcPr>
          <w:p>
            <w:pPr>
              <w:pStyle w:val="0"/>
            </w:pPr>
            <w:r>
              <w:rPr>
                <w:sz w:val="24"/>
              </w:rPr>
              <w:t xml:space="preserve">Инфаркт мозга (уровень 3)</w:t>
            </w:r>
          </w:p>
        </w:tc>
      </w:tr>
      <w:tr>
        <w:tc>
          <w:tcPr>
            <w:tcW w:w="1145" w:type="dxa"/>
          </w:tcPr>
          <w:p>
            <w:pPr>
              <w:pStyle w:val="0"/>
              <w:jc w:val="center"/>
            </w:pPr>
            <w:r>
              <w:rPr>
                <w:sz w:val="24"/>
              </w:rPr>
              <w:t xml:space="preserve">st16.007</w:t>
            </w:r>
          </w:p>
        </w:tc>
        <w:tc>
          <w:tcPr>
            <w:tcW w:w="7824" w:type="dxa"/>
          </w:tcPr>
          <w:p>
            <w:pPr>
              <w:pStyle w:val="0"/>
            </w:pPr>
            <w:r>
              <w:rPr>
                <w:sz w:val="24"/>
              </w:rPr>
              <w:t xml:space="preserve">Операции на центральной нервной системе и головном мозге (уровень 1)</w:t>
            </w:r>
          </w:p>
        </w:tc>
      </w:tr>
      <w:tr>
        <w:tc>
          <w:tcPr>
            <w:tcW w:w="1145" w:type="dxa"/>
          </w:tcPr>
          <w:p>
            <w:pPr>
              <w:pStyle w:val="0"/>
              <w:jc w:val="center"/>
            </w:pPr>
            <w:r>
              <w:rPr>
                <w:sz w:val="24"/>
              </w:rPr>
              <w:t xml:space="preserve">st16.008</w:t>
            </w:r>
          </w:p>
        </w:tc>
        <w:tc>
          <w:tcPr>
            <w:tcW w:w="7824" w:type="dxa"/>
          </w:tcPr>
          <w:p>
            <w:pPr>
              <w:pStyle w:val="0"/>
            </w:pPr>
            <w:r>
              <w:rPr>
                <w:sz w:val="24"/>
              </w:rPr>
              <w:t xml:space="preserve">Операции на центральной нервной системе и головном мозге (уровень 2)</w:t>
            </w:r>
          </w:p>
        </w:tc>
      </w:tr>
      <w:tr>
        <w:tc>
          <w:tcPr>
            <w:tcW w:w="1145" w:type="dxa"/>
          </w:tcPr>
          <w:p>
            <w:pPr>
              <w:pStyle w:val="0"/>
              <w:jc w:val="center"/>
            </w:pPr>
            <w:r>
              <w:rPr>
                <w:sz w:val="24"/>
              </w:rPr>
              <w:t xml:space="preserve">st16.009</w:t>
            </w:r>
          </w:p>
        </w:tc>
        <w:tc>
          <w:tcPr>
            <w:tcW w:w="7824" w:type="dxa"/>
          </w:tcPr>
          <w:p>
            <w:pPr>
              <w:pStyle w:val="0"/>
            </w:pPr>
            <w:r>
              <w:rPr>
                <w:sz w:val="24"/>
              </w:rPr>
              <w:t xml:space="preserve">Операции на периферической нервной системе (уровень 1)</w:t>
            </w:r>
          </w:p>
        </w:tc>
      </w:tr>
      <w:tr>
        <w:tc>
          <w:tcPr>
            <w:tcW w:w="1145" w:type="dxa"/>
          </w:tcPr>
          <w:p>
            <w:pPr>
              <w:pStyle w:val="0"/>
              <w:jc w:val="center"/>
            </w:pPr>
            <w:r>
              <w:rPr>
                <w:sz w:val="24"/>
              </w:rPr>
              <w:t xml:space="preserve">st16.010</w:t>
            </w:r>
          </w:p>
        </w:tc>
        <w:tc>
          <w:tcPr>
            <w:tcW w:w="7824" w:type="dxa"/>
          </w:tcPr>
          <w:p>
            <w:pPr>
              <w:pStyle w:val="0"/>
            </w:pPr>
            <w:r>
              <w:rPr>
                <w:sz w:val="24"/>
              </w:rPr>
              <w:t xml:space="preserve">Операции на периферической нервной системе (уровень 2)</w:t>
            </w:r>
          </w:p>
        </w:tc>
      </w:tr>
      <w:tr>
        <w:tc>
          <w:tcPr>
            <w:tcW w:w="1145" w:type="dxa"/>
          </w:tcPr>
          <w:p>
            <w:pPr>
              <w:pStyle w:val="0"/>
              <w:jc w:val="center"/>
            </w:pPr>
            <w:r>
              <w:rPr>
                <w:sz w:val="24"/>
              </w:rPr>
              <w:t xml:space="preserve">st16.011</w:t>
            </w:r>
          </w:p>
        </w:tc>
        <w:tc>
          <w:tcPr>
            <w:tcW w:w="7824" w:type="dxa"/>
          </w:tcPr>
          <w:p>
            <w:pPr>
              <w:pStyle w:val="0"/>
            </w:pPr>
            <w:r>
              <w:rPr>
                <w:sz w:val="24"/>
              </w:rPr>
              <w:t xml:space="preserve">Операции на периферической нервной системе (уровень 3)</w:t>
            </w:r>
          </w:p>
        </w:tc>
      </w:tr>
      <w:tr>
        <w:tc>
          <w:tcPr>
            <w:tcW w:w="1145" w:type="dxa"/>
          </w:tcPr>
          <w:p>
            <w:pPr>
              <w:pStyle w:val="0"/>
              <w:jc w:val="center"/>
            </w:pPr>
            <w:r>
              <w:rPr>
                <w:sz w:val="24"/>
              </w:rPr>
              <w:t xml:space="preserve">st18.002</w:t>
            </w:r>
          </w:p>
        </w:tc>
        <w:tc>
          <w:tcPr>
            <w:tcW w:w="7824" w:type="dxa"/>
          </w:tcPr>
          <w:p>
            <w:pPr>
              <w:pStyle w:val="0"/>
            </w:pPr>
            <w:r>
              <w:rPr>
                <w:sz w:val="24"/>
              </w:rPr>
              <w:t xml:space="preserve">Формирование, имплантация, реконструкция, удаление, смена доступа для диализа</w:t>
            </w:r>
          </w:p>
        </w:tc>
      </w:tr>
      <w:tr>
        <w:tc>
          <w:tcPr>
            <w:tcW w:w="1145" w:type="dxa"/>
          </w:tcPr>
          <w:p>
            <w:pPr>
              <w:pStyle w:val="0"/>
              <w:jc w:val="center"/>
            </w:pPr>
            <w:r>
              <w:rPr>
                <w:sz w:val="24"/>
              </w:rPr>
              <w:t xml:space="preserve">st19.001</w:t>
            </w:r>
          </w:p>
        </w:tc>
        <w:tc>
          <w:tcPr>
            <w:tcW w:w="7824" w:type="dxa"/>
          </w:tcPr>
          <w:p>
            <w:pPr>
              <w:pStyle w:val="0"/>
            </w:pPr>
            <w:r>
              <w:rPr>
                <w:sz w:val="24"/>
              </w:rPr>
              <w:t xml:space="preserve">Операции на женских половых органах при злокачественных новообразованиях (уровень 1)</w:t>
            </w:r>
          </w:p>
        </w:tc>
      </w:tr>
      <w:tr>
        <w:tc>
          <w:tcPr>
            <w:tcW w:w="1145" w:type="dxa"/>
          </w:tcPr>
          <w:p>
            <w:pPr>
              <w:pStyle w:val="0"/>
              <w:jc w:val="center"/>
            </w:pPr>
            <w:r>
              <w:rPr>
                <w:sz w:val="24"/>
              </w:rPr>
              <w:t xml:space="preserve">st19.002</w:t>
            </w:r>
          </w:p>
        </w:tc>
        <w:tc>
          <w:tcPr>
            <w:tcW w:w="7824" w:type="dxa"/>
          </w:tcPr>
          <w:p>
            <w:pPr>
              <w:pStyle w:val="0"/>
            </w:pPr>
            <w:r>
              <w:rPr>
                <w:sz w:val="24"/>
              </w:rPr>
              <w:t xml:space="preserve">Операции на женских половых органах при злокачественных новообразованиях (уровень 2)</w:t>
            </w:r>
          </w:p>
        </w:tc>
      </w:tr>
      <w:tr>
        <w:tc>
          <w:tcPr>
            <w:tcW w:w="1145" w:type="dxa"/>
          </w:tcPr>
          <w:p>
            <w:pPr>
              <w:pStyle w:val="0"/>
              <w:jc w:val="center"/>
            </w:pPr>
            <w:r>
              <w:rPr>
                <w:sz w:val="24"/>
              </w:rPr>
              <w:t xml:space="preserve">st19.003</w:t>
            </w:r>
          </w:p>
        </w:tc>
        <w:tc>
          <w:tcPr>
            <w:tcW w:w="7824" w:type="dxa"/>
          </w:tcPr>
          <w:p>
            <w:pPr>
              <w:pStyle w:val="0"/>
            </w:pPr>
            <w:r>
              <w:rPr>
                <w:sz w:val="24"/>
              </w:rPr>
              <w:t xml:space="preserve">Операции на женских половых органах при злокачественных новообразованиях (уровень 3)</w:t>
            </w:r>
          </w:p>
        </w:tc>
      </w:tr>
      <w:tr>
        <w:tc>
          <w:tcPr>
            <w:tcW w:w="1145" w:type="dxa"/>
          </w:tcPr>
          <w:p>
            <w:pPr>
              <w:pStyle w:val="0"/>
              <w:jc w:val="center"/>
            </w:pPr>
            <w:r>
              <w:rPr>
                <w:sz w:val="24"/>
              </w:rPr>
              <w:t xml:space="preserve">st19.004</w:t>
            </w:r>
          </w:p>
        </w:tc>
        <w:tc>
          <w:tcPr>
            <w:tcW w:w="7824" w:type="dxa"/>
          </w:tcPr>
          <w:p>
            <w:pPr>
              <w:pStyle w:val="0"/>
            </w:pPr>
            <w:r>
              <w:rPr>
                <w:sz w:val="24"/>
              </w:rPr>
              <w:t xml:space="preserve">Операции на кишечнике и анальной области при злокачественных новообразованиях (уровень 1)</w:t>
            </w:r>
          </w:p>
        </w:tc>
      </w:tr>
      <w:tr>
        <w:tc>
          <w:tcPr>
            <w:tcW w:w="1145" w:type="dxa"/>
          </w:tcPr>
          <w:p>
            <w:pPr>
              <w:pStyle w:val="0"/>
              <w:jc w:val="center"/>
            </w:pPr>
            <w:r>
              <w:rPr>
                <w:sz w:val="24"/>
              </w:rPr>
              <w:t xml:space="preserve">st19.005</w:t>
            </w:r>
          </w:p>
        </w:tc>
        <w:tc>
          <w:tcPr>
            <w:tcW w:w="7824" w:type="dxa"/>
          </w:tcPr>
          <w:p>
            <w:pPr>
              <w:pStyle w:val="0"/>
            </w:pPr>
            <w:r>
              <w:rPr>
                <w:sz w:val="24"/>
              </w:rPr>
              <w:t xml:space="preserve">Операции на кишечнике и анальной области при злокачественных новообразованиях (уровень 2)</w:t>
            </w:r>
          </w:p>
        </w:tc>
      </w:tr>
      <w:tr>
        <w:tc>
          <w:tcPr>
            <w:tcW w:w="1145" w:type="dxa"/>
          </w:tcPr>
          <w:p>
            <w:pPr>
              <w:pStyle w:val="0"/>
              <w:jc w:val="center"/>
            </w:pPr>
            <w:r>
              <w:rPr>
                <w:sz w:val="24"/>
              </w:rPr>
              <w:t xml:space="preserve">st19.006</w:t>
            </w:r>
          </w:p>
        </w:tc>
        <w:tc>
          <w:tcPr>
            <w:tcW w:w="7824" w:type="dxa"/>
          </w:tcPr>
          <w:p>
            <w:pPr>
              <w:pStyle w:val="0"/>
            </w:pPr>
            <w:r>
              <w:rPr>
                <w:sz w:val="24"/>
              </w:rPr>
              <w:t xml:space="preserve">Операции при злокачественных новообразованиях почки и мочевыделительной системы (уровень 1)</w:t>
            </w:r>
          </w:p>
        </w:tc>
      </w:tr>
      <w:tr>
        <w:tc>
          <w:tcPr>
            <w:tcW w:w="1145" w:type="dxa"/>
          </w:tcPr>
          <w:p>
            <w:pPr>
              <w:pStyle w:val="0"/>
              <w:jc w:val="center"/>
            </w:pPr>
            <w:r>
              <w:rPr>
                <w:sz w:val="24"/>
              </w:rPr>
              <w:t xml:space="preserve">st19.007</w:t>
            </w:r>
          </w:p>
        </w:tc>
        <w:tc>
          <w:tcPr>
            <w:tcW w:w="7824" w:type="dxa"/>
          </w:tcPr>
          <w:p>
            <w:pPr>
              <w:pStyle w:val="0"/>
            </w:pPr>
            <w:r>
              <w:rPr>
                <w:sz w:val="24"/>
              </w:rPr>
              <w:t xml:space="preserve">Операции при злокачественных новообразованиях почки и мочевыделительной системы (уровень 2)</w:t>
            </w:r>
          </w:p>
        </w:tc>
      </w:tr>
      <w:tr>
        <w:tc>
          <w:tcPr>
            <w:tcW w:w="1145" w:type="dxa"/>
          </w:tcPr>
          <w:p>
            <w:pPr>
              <w:pStyle w:val="0"/>
              <w:jc w:val="center"/>
            </w:pPr>
            <w:r>
              <w:rPr>
                <w:sz w:val="24"/>
              </w:rPr>
              <w:t xml:space="preserve">st19.008</w:t>
            </w:r>
          </w:p>
        </w:tc>
        <w:tc>
          <w:tcPr>
            <w:tcW w:w="7824" w:type="dxa"/>
          </w:tcPr>
          <w:p>
            <w:pPr>
              <w:pStyle w:val="0"/>
            </w:pPr>
            <w:r>
              <w:rPr>
                <w:sz w:val="24"/>
              </w:rPr>
              <w:t xml:space="preserve">Операции при злокачественных новообразованиях почки и мочевыделительной системы (уровень 3)</w:t>
            </w:r>
          </w:p>
        </w:tc>
      </w:tr>
      <w:tr>
        <w:tc>
          <w:tcPr>
            <w:tcW w:w="1145" w:type="dxa"/>
          </w:tcPr>
          <w:p>
            <w:pPr>
              <w:pStyle w:val="0"/>
              <w:jc w:val="center"/>
            </w:pPr>
            <w:r>
              <w:rPr>
                <w:sz w:val="24"/>
              </w:rPr>
              <w:t xml:space="preserve">st19.009</w:t>
            </w:r>
          </w:p>
        </w:tc>
        <w:tc>
          <w:tcPr>
            <w:tcW w:w="7824" w:type="dxa"/>
          </w:tcPr>
          <w:p>
            <w:pPr>
              <w:pStyle w:val="0"/>
            </w:pPr>
            <w:r>
              <w:rPr>
                <w:sz w:val="24"/>
              </w:rPr>
              <w:t xml:space="preserve">Операции при злокачественных новообразованиях кожи (уровень 1)</w:t>
            </w:r>
          </w:p>
        </w:tc>
      </w:tr>
      <w:tr>
        <w:tc>
          <w:tcPr>
            <w:tcW w:w="1145" w:type="dxa"/>
          </w:tcPr>
          <w:p>
            <w:pPr>
              <w:pStyle w:val="0"/>
              <w:jc w:val="center"/>
            </w:pPr>
            <w:r>
              <w:rPr>
                <w:sz w:val="24"/>
              </w:rPr>
              <w:t xml:space="preserve">st19.010</w:t>
            </w:r>
          </w:p>
        </w:tc>
        <w:tc>
          <w:tcPr>
            <w:tcW w:w="7824" w:type="dxa"/>
          </w:tcPr>
          <w:p>
            <w:pPr>
              <w:pStyle w:val="0"/>
            </w:pPr>
            <w:r>
              <w:rPr>
                <w:sz w:val="24"/>
              </w:rPr>
              <w:t xml:space="preserve">Операции при злокачественных новообразованиях кожи (уровень 2)</w:t>
            </w:r>
          </w:p>
        </w:tc>
      </w:tr>
      <w:tr>
        <w:tc>
          <w:tcPr>
            <w:tcW w:w="1145" w:type="dxa"/>
          </w:tcPr>
          <w:p>
            <w:pPr>
              <w:pStyle w:val="0"/>
              <w:jc w:val="center"/>
            </w:pPr>
            <w:r>
              <w:rPr>
                <w:sz w:val="24"/>
              </w:rPr>
              <w:t xml:space="preserve">st19.011</w:t>
            </w:r>
          </w:p>
        </w:tc>
        <w:tc>
          <w:tcPr>
            <w:tcW w:w="7824" w:type="dxa"/>
          </w:tcPr>
          <w:p>
            <w:pPr>
              <w:pStyle w:val="0"/>
            </w:pPr>
            <w:r>
              <w:rPr>
                <w:sz w:val="24"/>
              </w:rPr>
              <w:t xml:space="preserve">Операции при злокачественных новообразованиях кожи (уровень 3)</w:t>
            </w:r>
          </w:p>
        </w:tc>
      </w:tr>
      <w:tr>
        <w:tc>
          <w:tcPr>
            <w:tcW w:w="1145" w:type="dxa"/>
          </w:tcPr>
          <w:p>
            <w:pPr>
              <w:pStyle w:val="0"/>
              <w:jc w:val="center"/>
            </w:pPr>
            <w:r>
              <w:rPr>
                <w:sz w:val="24"/>
              </w:rPr>
              <w:t xml:space="preserve">st19.012</w:t>
            </w:r>
          </w:p>
        </w:tc>
        <w:tc>
          <w:tcPr>
            <w:tcW w:w="7824" w:type="dxa"/>
          </w:tcPr>
          <w:p>
            <w:pPr>
              <w:pStyle w:val="0"/>
            </w:pPr>
            <w:r>
              <w:rPr>
                <w:sz w:val="24"/>
              </w:rPr>
              <w:t xml:space="preserve">Операции при злокачественном новообразовании щитовидной железы (уровень 1)</w:t>
            </w:r>
          </w:p>
        </w:tc>
      </w:tr>
      <w:tr>
        <w:tc>
          <w:tcPr>
            <w:tcW w:w="1145" w:type="dxa"/>
          </w:tcPr>
          <w:p>
            <w:pPr>
              <w:pStyle w:val="0"/>
              <w:jc w:val="center"/>
            </w:pPr>
            <w:r>
              <w:rPr>
                <w:sz w:val="24"/>
              </w:rPr>
              <w:t xml:space="preserve">st19.013</w:t>
            </w:r>
          </w:p>
        </w:tc>
        <w:tc>
          <w:tcPr>
            <w:tcW w:w="7824" w:type="dxa"/>
          </w:tcPr>
          <w:p>
            <w:pPr>
              <w:pStyle w:val="0"/>
            </w:pPr>
            <w:r>
              <w:rPr>
                <w:sz w:val="24"/>
              </w:rPr>
              <w:t xml:space="preserve">Операции при злокачественном новообразовании щитовидной железы (уровень 2)</w:t>
            </w:r>
          </w:p>
        </w:tc>
      </w:tr>
      <w:tr>
        <w:tc>
          <w:tcPr>
            <w:tcW w:w="1145" w:type="dxa"/>
          </w:tcPr>
          <w:p>
            <w:pPr>
              <w:pStyle w:val="0"/>
              <w:jc w:val="center"/>
            </w:pPr>
            <w:r>
              <w:rPr>
                <w:sz w:val="24"/>
              </w:rPr>
              <w:t xml:space="preserve">st19.014</w:t>
            </w:r>
          </w:p>
        </w:tc>
        <w:tc>
          <w:tcPr>
            <w:tcW w:w="7824" w:type="dxa"/>
          </w:tcPr>
          <w:p>
            <w:pPr>
              <w:pStyle w:val="0"/>
            </w:pPr>
            <w:r>
              <w:rPr>
                <w:sz w:val="24"/>
              </w:rPr>
              <w:t xml:space="preserve">Мастэктомия, другие операции при злокачественном новообразовании молочной железы (уровень 1)</w:t>
            </w:r>
          </w:p>
        </w:tc>
      </w:tr>
      <w:tr>
        <w:tc>
          <w:tcPr>
            <w:tcW w:w="1145" w:type="dxa"/>
          </w:tcPr>
          <w:p>
            <w:pPr>
              <w:pStyle w:val="0"/>
              <w:jc w:val="center"/>
            </w:pPr>
            <w:r>
              <w:rPr>
                <w:sz w:val="24"/>
              </w:rPr>
              <w:t xml:space="preserve">st19.015</w:t>
            </w:r>
          </w:p>
        </w:tc>
        <w:tc>
          <w:tcPr>
            <w:tcW w:w="7824" w:type="dxa"/>
          </w:tcPr>
          <w:p>
            <w:pPr>
              <w:pStyle w:val="0"/>
            </w:pPr>
            <w:r>
              <w:rPr>
                <w:sz w:val="24"/>
              </w:rPr>
              <w:t xml:space="preserve">Мастэктомия, другие операции при злокачественном новообразовании молочной железы (уровень 2)</w:t>
            </w:r>
          </w:p>
        </w:tc>
      </w:tr>
      <w:tr>
        <w:tc>
          <w:tcPr>
            <w:tcW w:w="1145" w:type="dxa"/>
          </w:tcPr>
          <w:p>
            <w:pPr>
              <w:pStyle w:val="0"/>
              <w:jc w:val="center"/>
            </w:pPr>
            <w:r>
              <w:rPr>
                <w:sz w:val="24"/>
              </w:rPr>
              <w:t xml:space="preserve">st19.016</w:t>
            </w:r>
          </w:p>
        </w:tc>
        <w:tc>
          <w:tcPr>
            <w:tcW w:w="7824" w:type="dxa"/>
          </w:tcPr>
          <w:p>
            <w:pPr>
              <w:pStyle w:val="0"/>
            </w:pPr>
            <w:r>
              <w:rPr>
                <w:sz w:val="24"/>
              </w:rPr>
              <w:t xml:space="preserve">Операции при злокачественном новообразовании желчного пузыря, желчных протоков и поджелудочной железы (уровень 1)</w:t>
            </w:r>
          </w:p>
        </w:tc>
      </w:tr>
      <w:tr>
        <w:tc>
          <w:tcPr>
            <w:tcW w:w="1145" w:type="dxa"/>
          </w:tcPr>
          <w:p>
            <w:pPr>
              <w:pStyle w:val="0"/>
              <w:jc w:val="center"/>
            </w:pPr>
            <w:r>
              <w:rPr>
                <w:sz w:val="24"/>
              </w:rPr>
              <w:t xml:space="preserve">st19.017</w:t>
            </w:r>
          </w:p>
        </w:tc>
        <w:tc>
          <w:tcPr>
            <w:tcW w:w="7824" w:type="dxa"/>
          </w:tcPr>
          <w:p>
            <w:pPr>
              <w:pStyle w:val="0"/>
            </w:pPr>
            <w:r>
              <w:rPr>
                <w:sz w:val="24"/>
              </w:rPr>
              <w:t xml:space="preserve">Операции при злокачественном новообразовании желчного пузыря, желчных протоков и поджелудочной железы (уровень 2)</w:t>
            </w:r>
          </w:p>
        </w:tc>
      </w:tr>
      <w:tr>
        <w:tc>
          <w:tcPr>
            <w:tcW w:w="1145" w:type="dxa"/>
          </w:tcPr>
          <w:p>
            <w:pPr>
              <w:pStyle w:val="0"/>
              <w:jc w:val="center"/>
            </w:pPr>
            <w:r>
              <w:rPr>
                <w:sz w:val="24"/>
              </w:rPr>
              <w:t xml:space="preserve">st19.018</w:t>
            </w:r>
          </w:p>
        </w:tc>
        <w:tc>
          <w:tcPr>
            <w:tcW w:w="7824" w:type="dxa"/>
          </w:tcPr>
          <w:p>
            <w:pPr>
              <w:pStyle w:val="0"/>
            </w:pPr>
            <w:r>
              <w:rPr>
                <w:sz w:val="24"/>
              </w:rPr>
              <w:t xml:space="preserve">Операции при злокачественном новообразовании пищевода, желудка (уровень 1)</w:t>
            </w:r>
          </w:p>
        </w:tc>
      </w:tr>
      <w:tr>
        <w:tc>
          <w:tcPr>
            <w:tcW w:w="1145" w:type="dxa"/>
          </w:tcPr>
          <w:p>
            <w:pPr>
              <w:pStyle w:val="0"/>
              <w:jc w:val="center"/>
            </w:pPr>
            <w:r>
              <w:rPr>
                <w:sz w:val="24"/>
              </w:rPr>
              <w:t xml:space="preserve">st19.019</w:t>
            </w:r>
          </w:p>
        </w:tc>
        <w:tc>
          <w:tcPr>
            <w:tcW w:w="7824" w:type="dxa"/>
          </w:tcPr>
          <w:p>
            <w:pPr>
              <w:pStyle w:val="0"/>
            </w:pPr>
            <w:r>
              <w:rPr>
                <w:sz w:val="24"/>
              </w:rPr>
              <w:t xml:space="preserve">Операции при злокачественном новообразовании пищевода, желудка (уровень 2)</w:t>
            </w:r>
          </w:p>
        </w:tc>
      </w:tr>
      <w:tr>
        <w:tc>
          <w:tcPr>
            <w:tcW w:w="1145" w:type="dxa"/>
          </w:tcPr>
          <w:p>
            <w:pPr>
              <w:pStyle w:val="0"/>
              <w:jc w:val="center"/>
            </w:pPr>
            <w:r>
              <w:rPr>
                <w:sz w:val="24"/>
              </w:rPr>
              <w:t xml:space="preserve">st19.020</w:t>
            </w:r>
          </w:p>
        </w:tc>
        <w:tc>
          <w:tcPr>
            <w:tcW w:w="7824" w:type="dxa"/>
          </w:tcPr>
          <w:p>
            <w:pPr>
              <w:pStyle w:val="0"/>
            </w:pPr>
            <w:r>
              <w:rPr>
                <w:sz w:val="24"/>
              </w:rPr>
              <w:t xml:space="preserve">Операции при злокачественном новообразовании пищевода, желудка (уровень 3)</w:t>
            </w:r>
          </w:p>
        </w:tc>
      </w:tr>
      <w:tr>
        <w:tc>
          <w:tcPr>
            <w:tcW w:w="1145" w:type="dxa"/>
          </w:tcPr>
          <w:p>
            <w:pPr>
              <w:pStyle w:val="0"/>
              <w:jc w:val="center"/>
            </w:pPr>
            <w:r>
              <w:rPr>
                <w:sz w:val="24"/>
              </w:rPr>
              <w:t xml:space="preserve">st19.021</w:t>
            </w:r>
          </w:p>
        </w:tc>
        <w:tc>
          <w:tcPr>
            <w:tcW w:w="7824" w:type="dxa"/>
          </w:tcPr>
          <w:p>
            <w:pPr>
              <w:pStyle w:val="0"/>
            </w:pPr>
            <w:r>
              <w:rPr>
                <w:sz w:val="24"/>
              </w:rPr>
              <w:t xml:space="preserve">Другие операции при злокачественном новообразовании брюшной полости</w:t>
            </w:r>
          </w:p>
        </w:tc>
      </w:tr>
      <w:tr>
        <w:tc>
          <w:tcPr>
            <w:tcW w:w="1145" w:type="dxa"/>
          </w:tcPr>
          <w:p>
            <w:pPr>
              <w:pStyle w:val="0"/>
              <w:jc w:val="center"/>
            </w:pPr>
            <w:r>
              <w:rPr>
                <w:sz w:val="24"/>
              </w:rPr>
              <w:t xml:space="preserve">st19.022</w:t>
            </w:r>
          </w:p>
        </w:tc>
        <w:tc>
          <w:tcPr>
            <w:tcW w:w="7824" w:type="dxa"/>
          </w:tcPr>
          <w:p>
            <w:pPr>
              <w:pStyle w:val="0"/>
            </w:pPr>
            <w:r>
              <w:rPr>
                <w:sz w:val="24"/>
              </w:rPr>
              <w:t xml:space="preserve">Операции на органе слуха, придаточных пазухах носа и верхних дыхательных путях при злокачественных новообразованиях</w:t>
            </w:r>
          </w:p>
        </w:tc>
      </w:tr>
      <w:tr>
        <w:tc>
          <w:tcPr>
            <w:tcW w:w="1145" w:type="dxa"/>
          </w:tcPr>
          <w:p>
            <w:pPr>
              <w:pStyle w:val="0"/>
              <w:jc w:val="center"/>
            </w:pPr>
            <w:r>
              <w:rPr>
                <w:sz w:val="24"/>
              </w:rPr>
              <w:t xml:space="preserve">st19.023</w:t>
            </w:r>
          </w:p>
        </w:tc>
        <w:tc>
          <w:tcPr>
            <w:tcW w:w="7824" w:type="dxa"/>
          </w:tcPr>
          <w:p>
            <w:pPr>
              <w:pStyle w:val="0"/>
            </w:pPr>
            <w:r>
              <w:rPr>
                <w:sz w:val="24"/>
              </w:rPr>
              <w:t xml:space="preserve">Операции на нижних дыхательных путях и легочной ткани при злокачественных новообразованиях (уровень 1)</w:t>
            </w:r>
          </w:p>
        </w:tc>
      </w:tr>
      <w:tr>
        <w:tc>
          <w:tcPr>
            <w:tcW w:w="1145" w:type="dxa"/>
          </w:tcPr>
          <w:p>
            <w:pPr>
              <w:pStyle w:val="0"/>
              <w:jc w:val="center"/>
            </w:pPr>
            <w:r>
              <w:rPr>
                <w:sz w:val="24"/>
              </w:rPr>
              <w:t xml:space="preserve">st19.024</w:t>
            </w:r>
          </w:p>
        </w:tc>
        <w:tc>
          <w:tcPr>
            <w:tcW w:w="7824" w:type="dxa"/>
          </w:tcPr>
          <w:p>
            <w:pPr>
              <w:pStyle w:val="0"/>
            </w:pPr>
            <w:r>
              <w:rPr>
                <w:sz w:val="24"/>
              </w:rPr>
              <w:t xml:space="preserve">Операции на нижних дыхательных путях и легочной ткани при злокачественных новообразованиях (уровень 2)</w:t>
            </w:r>
          </w:p>
        </w:tc>
      </w:tr>
      <w:tr>
        <w:tc>
          <w:tcPr>
            <w:tcW w:w="1145" w:type="dxa"/>
          </w:tcPr>
          <w:p>
            <w:pPr>
              <w:pStyle w:val="0"/>
              <w:jc w:val="center"/>
            </w:pPr>
            <w:r>
              <w:rPr>
                <w:sz w:val="24"/>
              </w:rPr>
              <w:t xml:space="preserve">st19.025</w:t>
            </w:r>
          </w:p>
        </w:tc>
        <w:tc>
          <w:tcPr>
            <w:tcW w:w="7824" w:type="dxa"/>
          </w:tcPr>
          <w:p>
            <w:pPr>
              <w:pStyle w:val="0"/>
            </w:pPr>
            <w:r>
              <w:rPr>
                <w:sz w:val="24"/>
              </w:rPr>
              <w:t xml:space="preserve">Операции при злокачественных новообразованиях мужских половых органов (уровень 1)</w:t>
            </w:r>
          </w:p>
        </w:tc>
      </w:tr>
      <w:tr>
        <w:tc>
          <w:tcPr>
            <w:tcW w:w="1145" w:type="dxa"/>
          </w:tcPr>
          <w:p>
            <w:pPr>
              <w:pStyle w:val="0"/>
              <w:jc w:val="center"/>
            </w:pPr>
            <w:r>
              <w:rPr>
                <w:sz w:val="24"/>
              </w:rPr>
              <w:t xml:space="preserve">st19.026</w:t>
            </w:r>
          </w:p>
        </w:tc>
        <w:tc>
          <w:tcPr>
            <w:tcW w:w="7824" w:type="dxa"/>
          </w:tcPr>
          <w:p>
            <w:pPr>
              <w:pStyle w:val="0"/>
            </w:pPr>
            <w:r>
              <w:rPr>
                <w:sz w:val="24"/>
              </w:rPr>
              <w:t xml:space="preserve">Операции при злокачественных новообразованиях мужских половых органов (уровень 2)</w:t>
            </w:r>
          </w:p>
        </w:tc>
      </w:tr>
      <w:tr>
        <w:tc>
          <w:tcPr>
            <w:tcW w:w="1145" w:type="dxa"/>
          </w:tcPr>
          <w:p>
            <w:pPr>
              <w:pStyle w:val="0"/>
              <w:jc w:val="center"/>
            </w:pPr>
            <w:r>
              <w:rPr>
                <w:sz w:val="24"/>
              </w:rPr>
              <w:t xml:space="preserve">st19.123</w:t>
            </w:r>
          </w:p>
        </w:tc>
        <w:tc>
          <w:tcPr>
            <w:tcW w:w="7824" w:type="dxa"/>
          </w:tcPr>
          <w:p>
            <w:pPr>
              <w:pStyle w:val="0"/>
            </w:pPr>
            <w:r>
              <w:rPr>
                <w:sz w:val="24"/>
              </w:rPr>
              <w:t xml:space="preserve">Прочие операции при ЗНО (уровень 1)</w:t>
            </w:r>
          </w:p>
        </w:tc>
      </w:tr>
      <w:tr>
        <w:tc>
          <w:tcPr>
            <w:tcW w:w="1145" w:type="dxa"/>
          </w:tcPr>
          <w:p>
            <w:pPr>
              <w:pStyle w:val="0"/>
              <w:jc w:val="center"/>
            </w:pPr>
            <w:r>
              <w:rPr>
                <w:sz w:val="24"/>
              </w:rPr>
              <w:t xml:space="preserve">st19.124</w:t>
            </w:r>
          </w:p>
        </w:tc>
        <w:tc>
          <w:tcPr>
            <w:tcW w:w="7824" w:type="dxa"/>
          </w:tcPr>
          <w:p>
            <w:pPr>
              <w:pStyle w:val="0"/>
            </w:pPr>
            <w:r>
              <w:rPr>
                <w:sz w:val="24"/>
              </w:rPr>
              <w:t xml:space="preserve">Прочие операции при ЗНО (уровень 2)</w:t>
            </w:r>
          </w:p>
        </w:tc>
      </w:tr>
      <w:tr>
        <w:tc>
          <w:tcPr>
            <w:tcW w:w="1145" w:type="dxa"/>
          </w:tcPr>
          <w:p>
            <w:pPr>
              <w:pStyle w:val="0"/>
              <w:jc w:val="center"/>
            </w:pPr>
            <w:r>
              <w:rPr>
                <w:sz w:val="24"/>
              </w:rPr>
              <w:t xml:space="preserve">st19.038</w:t>
            </w:r>
          </w:p>
        </w:tc>
        <w:tc>
          <w:tcPr>
            <w:tcW w:w="7824" w:type="dxa"/>
          </w:tcPr>
          <w:p>
            <w:pPr>
              <w:pStyle w:val="0"/>
            </w:pPr>
            <w:r>
              <w:rPr>
                <w:sz w:val="24"/>
              </w:rPr>
              <w:t xml:space="preserve">Установка, замена порт-системы (катетера) для лекарственной терапии злокачественных новообразований</w:t>
            </w:r>
          </w:p>
        </w:tc>
      </w:tr>
      <w:tr>
        <w:tc>
          <w:tcPr>
            <w:tcW w:w="1145" w:type="dxa"/>
          </w:tcPr>
          <w:p>
            <w:pPr>
              <w:pStyle w:val="0"/>
              <w:jc w:val="center"/>
            </w:pPr>
            <w:r>
              <w:rPr>
                <w:sz w:val="24"/>
              </w:rPr>
              <w:t xml:space="preserve">st19.104</w:t>
            </w:r>
          </w:p>
        </w:tc>
        <w:tc>
          <w:tcPr>
            <w:tcW w:w="7824" w:type="dxa"/>
          </w:tcPr>
          <w:p>
            <w:pPr>
              <w:pStyle w:val="0"/>
            </w:pPr>
            <w:r>
              <w:rPr>
                <w:sz w:val="24"/>
              </w:rPr>
              <w:t xml:space="preserve">Эвисцерация малого таза при лучевых повреждениях</w:t>
            </w:r>
          </w:p>
        </w:tc>
      </w:tr>
      <w:tr>
        <w:tc>
          <w:tcPr>
            <w:tcW w:w="1145" w:type="dxa"/>
          </w:tcPr>
          <w:p>
            <w:pPr>
              <w:pStyle w:val="0"/>
              <w:jc w:val="center"/>
            </w:pPr>
            <w:r>
              <w:rPr>
                <w:sz w:val="24"/>
              </w:rPr>
              <w:t xml:space="preserve">st20.005</w:t>
            </w:r>
          </w:p>
        </w:tc>
        <w:tc>
          <w:tcPr>
            <w:tcW w:w="7824" w:type="dxa"/>
          </w:tcPr>
          <w:p>
            <w:pPr>
              <w:pStyle w:val="0"/>
            </w:pPr>
            <w:r>
              <w:rPr>
                <w:sz w:val="24"/>
              </w:rPr>
              <w:t xml:space="preserve">Операции на органе слуха, придаточных пазухах носа и верхних дыхательных путях (уровень 1)</w:t>
            </w:r>
          </w:p>
        </w:tc>
      </w:tr>
      <w:tr>
        <w:tc>
          <w:tcPr>
            <w:tcW w:w="1145" w:type="dxa"/>
          </w:tcPr>
          <w:p>
            <w:pPr>
              <w:pStyle w:val="0"/>
              <w:jc w:val="center"/>
            </w:pPr>
            <w:r>
              <w:rPr>
                <w:sz w:val="24"/>
              </w:rPr>
              <w:t xml:space="preserve">st20.006</w:t>
            </w:r>
          </w:p>
        </w:tc>
        <w:tc>
          <w:tcPr>
            <w:tcW w:w="7824" w:type="dxa"/>
          </w:tcPr>
          <w:p>
            <w:pPr>
              <w:pStyle w:val="0"/>
            </w:pPr>
            <w:r>
              <w:rPr>
                <w:sz w:val="24"/>
              </w:rPr>
              <w:t xml:space="preserve">Операции на органе слуха, придаточных пазухах носа и верхних дыхательных путях (уровень 2)</w:t>
            </w:r>
          </w:p>
        </w:tc>
      </w:tr>
      <w:tr>
        <w:tc>
          <w:tcPr>
            <w:tcW w:w="1145" w:type="dxa"/>
          </w:tcPr>
          <w:p>
            <w:pPr>
              <w:pStyle w:val="0"/>
              <w:jc w:val="center"/>
            </w:pPr>
            <w:r>
              <w:rPr>
                <w:sz w:val="24"/>
              </w:rPr>
              <w:t xml:space="preserve">st20.007</w:t>
            </w:r>
          </w:p>
        </w:tc>
        <w:tc>
          <w:tcPr>
            <w:tcW w:w="7824" w:type="dxa"/>
          </w:tcPr>
          <w:p>
            <w:pPr>
              <w:pStyle w:val="0"/>
            </w:pPr>
            <w:r>
              <w:rPr>
                <w:sz w:val="24"/>
              </w:rPr>
              <w:t xml:space="preserve">Операции на органе слуха, придаточных пазухах носа и верхних дыхательных путях (уровень 3)</w:t>
            </w:r>
          </w:p>
        </w:tc>
      </w:tr>
      <w:tr>
        <w:tc>
          <w:tcPr>
            <w:tcW w:w="1145" w:type="dxa"/>
          </w:tcPr>
          <w:p>
            <w:pPr>
              <w:pStyle w:val="0"/>
              <w:jc w:val="center"/>
            </w:pPr>
            <w:r>
              <w:rPr>
                <w:sz w:val="24"/>
              </w:rPr>
              <w:t xml:space="preserve">st20.008</w:t>
            </w:r>
          </w:p>
        </w:tc>
        <w:tc>
          <w:tcPr>
            <w:tcW w:w="7824" w:type="dxa"/>
          </w:tcPr>
          <w:p>
            <w:pPr>
              <w:pStyle w:val="0"/>
            </w:pPr>
            <w:r>
              <w:rPr>
                <w:sz w:val="24"/>
              </w:rPr>
              <w:t xml:space="preserve">Операции на органе слуха, придаточных пазухах носа и верхних дыхательных путях (уровень 4)</w:t>
            </w:r>
          </w:p>
        </w:tc>
      </w:tr>
      <w:tr>
        <w:tc>
          <w:tcPr>
            <w:tcW w:w="1145" w:type="dxa"/>
          </w:tcPr>
          <w:p>
            <w:pPr>
              <w:pStyle w:val="0"/>
              <w:jc w:val="center"/>
            </w:pPr>
            <w:r>
              <w:rPr>
                <w:sz w:val="24"/>
              </w:rPr>
              <w:t xml:space="preserve">st20.009</w:t>
            </w:r>
          </w:p>
        </w:tc>
        <w:tc>
          <w:tcPr>
            <w:tcW w:w="7824" w:type="dxa"/>
          </w:tcPr>
          <w:p>
            <w:pPr>
              <w:pStyle w:val="0"/>
            </w:pPr>
            <w:r>
              <w:rPr>
                <w:sz w:val="24"/>
              </w:rPr>
              <w:t xml:space="preserve">Операции на органе слуха, придаточных пазухах носа и верхних дыхательных путях (уровень 5)</w:t>
            </w:r>
          </w:p>
        </w:tc>
      </w:tr>
      <w:tr>
        <w:tc>
          <w:tcPr>
            <w:tcW w:w="1145" w:type="dxa"/>
          </w:tcPr>
          <w:p>
            <w:pPr>
              <w:pStyle w:val="0"/>
              <w:jc w:val="center"/>
            </w:pPr>
            <w:r>
              <w:rPr>
                <w:sz w:val="24"/>
              </w:rPr>
              <w:t xml:space="preserve">st20.010</w:t>
            </w:r>
          </w:p>
        </w:tc>
        <w:tc>
          <w:tcPr>
            <w:tcW w:w="7824" w:type="dxa"/>
          </w:tcPr>
          <w:p>
            <w:pPr>
              <w:pStyle w:val="0"/>
            </w:pPr>
            <w:r>
              <w:rPr>
                <w:sz w:val="24"/>
              </w:rPr>
              <w:t xml:space="preserve">Замена речевого процессора</w:t>
            </w:r>
          </w:p>
        </w:tc>
      </w:tr>
      <w:tr>
        <w:tc>
          <w:tcPr>
            <w:tcW w:w="1145" w:type="dxa"/>
          </w:tcPr>
          <w:p>
            <w:pPr>
              <w:pStyle w:val="0"/>
              <w:jc w:val="center"/>
            </w:pPr>
            <w:r>
              <w:rPr>
                <w:sz w:val="24"/>
              </w:rPr>
              <w:t xml:space="preserve">st21.001</w:t>
            </w:r>
          </w:p>
        </w:tc>
        <w:tc>
          <w:tcPr>
            <w:tcW w:w="7824" w:type="dxa"/>
          </w:tcPr>
          <w:p>
            <w:pPr>
              <w:pStyle w:val="0"/>
            </w:pPr>
            <w:r>
              <w:rPr>
                <w:sz w:val="24"/>
              </w:rPr>
              <w:t xml:space="preserve">Операции на органе зрения (уровень 1)</w:t>
            </w:r>
          </w:p>
        </w:tc>
      </w:tr>
      <w:tr>
        <w:tc>
          <w:tcPr>
            <w:tcW w:w="1145" w:type="dxa"/>
          </w:tcPr>
          <w:p>
            <w:pPr>
              <w:pStyle w:val="0"/>
              <w:jc w:val="center"/>
            </w:pPr>
            <w:r>
              <w:rPr>
                <w:sz w:val="24"/>
              </w:rPr>
              <w:t xml:space="preserve">st21.002</w:t>
            </w:r>
          </w:p>
        </w:tc>
        <w:tc>
          <w:tcPr>
            <w:tcW w:w="7824" w:type="dxa"/>
          </w:tcPr>
          <w:p>
            <w:pPr>
              <w:pStyle w:val="0"/>
            </w:pPr>
            <w:r>
              <w:rPr>
                <w:sz w:val="24"/>
              </w:rPr>
              <w:t xml:space="preserve">Операции на органе зрения (уровень 2)</w:t>
            </w:r>
          </w:p>
        </w:tc>
      </w:tr>
      <w:tr>
        <w:tc>
          <w:tcPr>
            <w:tcW w:w="1145" w:type="dxa"/>
          </w:tcPr>
          <w:p>
            <w:pPr>
              <w:pStyle w:val="0"/>
              <w:jc w:val="center"/>
            </w:pPr>
            <w:r>
              <w:rPr>
                <w:sz w:val="24"/>
              </w:rPr>
              <w:t xml:space="preserve">st21.003</w:t>
            </w:r>
          </w:p>
        </w:tc>
        <w:tc>
          <w:tcPr>
            <w:tcW w:w="7824" w:type="dxa"/>
          </w:tcPr>
          <w:p>
            <w:pPr>
              <w:pStyle w:val="0"/>
            </w:pPr>
            <w:r>
              <w:rPr>
                <w:sz w:val="24"/>
              </w:rPr>
              <w:t xml:space="preserve">Операции на органе зрения (уровень 3)</w:t>
            </w:r>
          </w:p>
        </w:tc>
      </w:tr>
      <w:tr>
        <w:tc>
          <w:tcPr>
            <w:tcW w:w="1145" w:type="dxa"/>
          </w:tcPr>
          <w:p>
            <w:pPr>
              <w:pStyle w:val="0"/>
              <w:jc w:val="center"/>
            </w:pPr>
            <w:r>
              <w:rPr>
                <w:sz w:val="24"/>
              </w:rPr>
              <w:t xml:space="preserve">st21.004</w:t>
            </w:r>
          </w:p>
        </w:tc>
        <w:tc>
          <w:tcPr>
            <w:tcW w:w="7824" w:type="dxa"/>
          </w:tcPr>
          <w:p>
            <w:pPr>
              <w:pStyle w:val="0"/>
            </w:pPr>
            <w:r>
              <w:rPr>
                <w:sz w:val="24"/>
              </w:rPr>
              <w:t xml:space="preserve">Операции на органе зрения (уровень 4)</w:t>
            </w:r>
          </w:p>
        </w:tc>
      </w:tr>
      <w:tr>
        <w:tc>
          <w:tcPr>
            <w:tcW w:w="1145" w:type="dxa"/>
          </w:tcPr>
          <w:p>
            <w:pPr>
              <w:pStyle w:val="0"/>
              <w:jc w:val="center"/>
            </w:pPr>
            <w:r>
              <w:rPr>
                <w:sz w:val="24"/>
              </w:rPr>
              <w:t xml:space="preserve">st21.005</w:t>
            </w:r>
          </w:p>
        </w:tc>
        <w:tc>
          <w:tcPr>
            <w:tcW w:w="7824" w:type="dxa"/>
          </w:tcPr>
          <w:p>
            <w:pPr>
              <w:pStyle w:val="0"/>
            </w:pPr>
            <w:r>
              <w:rPr>
                <w:sz w:val="24"/>
              </w:rPr>
              <w:t xml:space="preserve">Операции на органе зрения (уровень 5)</w:t>
            </w:r>
          </w:p>
        </w:tc>
      </w:tr>
      <w:tr>
        <w:tc>
          <w:tcPr>
            <w:tcW w:w="1145" w:type="dxa"/>
          </w:tcPr>
          <w:p>
            <w:pPr>
              <w:pStyle w:val="0"/>
              <w:jc w:val="center"/>
            </w:pPr>
            <w:r>
              <w:rPr>
                <w:sz w:val="24"/>
              </w:rPr>
              <w:t xml:space="preserve">st21.006</w:t>
            </w:r>
          </w:p>
        </w:tc>
        <w:tc>
          <w:tcPr>
            <w:tcW w:w="7824" w:type="dxa"/>
          </w:tcPr>
          <w:p>
            <w:pPr>
              <w:pStyle w:val="0"/>
            </w:pPr>
            <w:r>
              <w:rPr>
                <w:sz w:val="24"/>
              </w:rPr>
              <w:t xml:space="preserve">Операции на органе зрения (уровень 6)</w:t>
            </w:r>
          </w:p>
        </w:tc>
      </w:tr>
      <w:tr>
        <w:tc>
          <w:tcPr>
            <w:tcW w:w="1145" w:type="dxa"/>
          </w:tcPr>
          <w:p>
            <w:pPr>
              <w:pStyle w:val="0"/>
              <w:jc w:val="center"/>
            </w:pPr>
            <w:r>
              <w:rPr>
                <w:sz w:val="24"/>
              </w:rPr>
              <w:t xml:space="preserve">st21.009</w:t>
            </w:r>
          </w:p>
        </w:tc>
        <w:tc>
          <w:tcPr>
            <w:tcW w:w="7824" w:type="dxa"/>
          </w:tcPr>
          <w:p>
            <w:pPr>
              <w:pStyle w:val="0"/>
            </w:pPr>
            <w:r>
              <w:rPr>
                <w:sz w:val="24"/>
              </w:rPr>
              <w:t xml:space="preserve">Операции на органе зрения (факоэмульсификация с имплантацией ИОЛ)</w:t>
            </w:r>
          </w:p>
        </w:tc>
      </w:tr>
      <w:tr>
        <w:tc>
          <w:tcPr>
            <w:tcW w:w="1145" w:type="dxa"/>
          </w:tcPr>
          <w:p>
            <w:pPr>
              <w:pStyle w:val="0"/>
              <w:jc w:val="center"/>
            </w:pPr>
            <w:r>
              <w:rPr>
                <w:sz w:val="24"/>
              </w:rPr>
              <w:t xml:space="preserve">st24.004</w:t>
            </w:r>
          </w:p>
        </w:tc>
        <w:tc>
          <w:tcPr>
            <w:tcW w:w="7824" w:type="dxa"/>
          </w:tcPr>
          <w:p>
            <w:pPr>
              <w:pStyle w:val="0"/>
            </w:pPr>
            <w:r>
              <w:rPr>
                <w:sz w:val="24"/>
              </w:rPr>
              <w:t xml:space="preserve">Ревматические болезни сердца (уровень 2)</w:t>
            </w:r>
          </w:p>
        </w:tc>
      </w:tr>
      <w:tr>
        <w:tc>
          <w:tcPr>
            <w:tcW w:w="1145" w:type="dxa"/>
          </w:tcPr>
          <w:p>
            <w:pPr>
              <w:pStyle w:val="0"/>
              <w:jc w:val="center"/>
            </w:pPr>
            <w:r>
              <w:rPr>
                <w:sz w:val="24"/>
              </w:rPr>
              <w:t xml:space="preserve">st25.004</w:t>
            </w:r>
          </w:p>
        </w:tc>
        <w:tc>
          <w:tcPr>
            <w:tcW w:w="7824" w:type="dxa"/>
          </w:tcPr>
          <w:p>
            <w:pPr>
              <w:pStyle w:val="0"/>
            </w:pPr>
            <w:r>
              <w:rPr>
                <w:sz w:val="24"/>
              </w:rPr>
              <w:t xml:space="preserve">Диагностическое обследование сердечно-сосудистой системы</w:t>
            </w:r>
          </w:p>
        </w:tc>
      </w:tr>
      <w:tr>
        <w:tc>
          <w:tcPr>
            <w:tcW w:w="1145" w:type="dxa"/>
          </w:tcPr>
          <w:p>
            <w:pPr>
              <w:pStyle w:val="0"/>
              <w:jc w:val="center"/>
            </w:pPr>
            <w:r>
              <w:rPr>
                <w:sz w:val="24"/>
              </w:rPr>
              <w:t xml:space="preserve">st25.005</w:t>
            </w:r>
          </w:p>
        </w:tc>
        <w:tc>
          <w:tcPr>
            <w:tcW w:w="7824" w:type="dxa"/>
          </w:tcPr>
          <w:p>
            <w:pPr>
              <w:pStyle w:val="0"/>
            </w:pPr>
            <w:r>
              <w:rPr>
                <w:sz w:val="24"/>
              </w:rPr>
              <w:t xml:space="preserve">Операции на сердце и коронарных сосудах (уровень 1)</w:t>
            </w:r>
          </w:p>
        </w:tc>
      </w:tr>
      <w:tr>
        <w:tc>
          <w:tcPr>
            <w:tcW w:w="1145" w:type="dxa"/>
          </w:tcPr>
          <w:p>
            <w:pPr>
              <w:pStyle w:val="0"/>
              <w:jc w:val="center"/>
            </w:pPr>
            <w:r>
              <w:rPr>
                <w:sz w:val="24"/>
              </w:rPr>
              <w:t xml:space="preserve">st25.006</w:t>
            </w:r>
          </w:p>
        </w:tc>
        <w:tc>
          <w:tcPr>
            <w:tcW w:w="7824" w:type="dxa"/>
          </w:tcPr>
          <w:p>
            <w:pPr>
              <w:pStyle w:val="0"/>
            </w:pPr>
            <w:r>
              <w:rPr>
                <w:sz w:val="24"/>
              </w:rPr>
              <w:t xml:space="preserve">Операции на сердце и коронарных сосудах (уровень 2)</w:t>
            </w:r>
          </w:p>
        </w:tc>
      </w:tr>
      <w:tr>
        <w:tc>
          <w:tcPr>
            <w:tcW w:w="1145" w:type="dxa"/>
          </w:tcPr>
          <w:p>
            <w:pPr>
              <w:pStyle w:val="0"/>
              <w:jc w:val="center"/>
            </w:pPr>
            <w:r>
              <w:rPr>
                <w:sz w:val="24"/>
              </w:rPr>
              <w:t xml:space="preserve">st25.007</w:t>
            </w:r>
          </w:p>
        </w:tc>
        <w:tc>
          <w:tcPr>
            <w:tcW w:w="7824" w:type="dxa"/>
          </w:tcPr>
          <w:p>
            <w:pPr>
              <w:pStyle w:val="0"/>
            </w:pPr>
            <w:r>
              <w:rPr>
                <w:sz w:val="24"/>
              </w:rPr>
              <w:t xml:space="preserve">Операции на сердце и коронарных сосудах (уровень 3)</w:t>
            </w:r>
          </w:p>
        </w:tc>
      </w:tr>
      <w:tr>
        <w:tc>
          <w:tcPr>
            <w:tcW w:w="1145" w:type="dxa"/>
          </w:tcPr>
          <w:p>
            <w:pPr>
              <w:pStyle w:val="0"/>
              <w:jc w:val="center"/>
            </w:pPr>
            <w:r>
              <w:rPr>
                <w:sz w:val="24"/>
              </w:rPr>
              <w:t xml:space="preserve">st25.008</w:t>
            </w:r>
          </w:p>
        </w:tc>
        <w:tc>
          <w:tcPr>
            <w:tcW w:w="7824" w:type="dxa"/>
          </w:tcPr>
          <w:p>
            <w:pPr>
              <w:pStyle w:val="0"/>
            </w:pPr>
            <w:r>
              <w:rPr>
                <w:sz w:val="24"/>
              </w:rPr>
              <w:t xml:space="preserve">Операции на сосудах (уровень 1)</w:t>
            </w:r>
          </w:p>
        </w:tc>
      </w:tr>
      <w:tr>
        <w:tc>
          <w:tcPr>
            <w:tcW w:w="1145" w:type="dxa"/>
          </w:tcPr>
          <w:p>
            <w:pPr>
              <w:pStyle w:val="0"/>
              <w:jc w:val="center"/>
            </w:pPr>
            <w:r>
              <w:rPr>
                <w:sz w:val="24"/>
              </w:rPr>
              <w:t xml:space="preserve">st25.009</w:t>
            </w:r>
          </w:p>
        </w:tc>
        <w:tc>
          <w:tcPr>
            <w:tcW w:w="7824" w:type="dxa"/>
          </w:tcPr>
          <w:p>
            <w:pPr>
              <w:pStyle w:val="0"/>
            </w:pPr>
            <w:r>
              <w:rPr>
                <w:sz w:val="24"/>
              </w:rPr>
              <w:t xml:space="preserve">Операции на сосудах (уровень 2)</w:t>
            </w:r>
          </w:p>
        </w:tc>
      </w:tr>
      <w:tr>
        <w:tc>
          <w:tcPr>
            <w:tcW w:w="1145" w:type="dxa"/>
          </w:tcPr>
          <w:p>
            <w:pPr>
              <w:pStyle w:val="0"/>
              <w:jc w:val="center"/>
            </w:pPr>
            <w:r>
              <w:rPr>
                <w:sz w:val="24"/>
              </w:rPr>
              <w:t xml:space="preserve">st25.010</w:t>
            </w:r>
          </w:p>
        </w:tc>
        <w:tc>
          <w:tcPr>
            <w:tcW w:w="7824" w:type="dxa"/>
          </w:tcPr>
          <w:p>
            <w:pPr>
              <w:pStyle w:val="0"/>
            </w:pPr>
            <w:r>
              <w:rPr>
                <w:sz w:val="24"/>
              </w:rPr>
              <w:t xml:space="preserve">Операции на сосудах (уровень 3)</w:t>
            </w:r>
          </w:p>
        </w:tc>
      </w:tr>
      <w:tr>
        <w:tc>
          <w:tcPr>
            <w:tcW w:w="1145" w:type="dxa"/>
          </w:tcPr>
          <w:p>
            <w:pPr>
              <w:pStyle w:val="0"/>
              <w:jc w:val="center"/>
            </w:pPr>
            <w:r>
              <w:rPr>
                <w:sz w:val="24"/>
              </w:rPr>
              <w:t xml:space="preserve">st25.011</w:t>
            </w:r>
          </w:p>
        </w:tc>
        <w:tc>
          <w:tcPr>
            <w:tcW w:w="7824" w:type="dxa"/>
          </w:tcPr>
          <w:p>
            <w:pPr>
              <w:pStyle w:val="0"/>
            </w:pPr>
            <w:r>
              <w:rPr>
                <w:sz w:val="24"/>
              </w:rPr>
              <w:t xml:space="preserve">Операции на сосудах (уровень 4)</w:t>
            </w:r>
          </w:p>
        </w:tc>
      </w:tr>
      <w:tr>
        <w:tc>
          <w:tcPr>
            <w:tcW w:w="1145" w:type="dxa"/>
          </w:tcPr>
          <w:p>
            <w:pPr>
              <w:pStyle w:val="0"/>
              <w:jc w:val="center"/>
            </w:pPr>
            <w:r>
              <w:rPr>
                <w:sz w:val="24"/>
              </w:rPr>
              <w:t xml:space="preserve">st25.012</w:t>
            </w:r>
          </w:p>
        </w:tc>
        <w:tc>
          <w:tcPr>
            <w:tcW w:w="7824" w:type="dxa"/>
          </w:tcPr>
          <w:p>
            <w:pPr>
              <w:pStyle w:val="0"/>
            </w:pPr>
            <w:r>
              <w:rPr>
                <w:sz w:val="24"/>
              </w:rPr>
              <w:t xml:space="preserve">Операции на сосудах (уровень 5)</w:t>
            </w:r>
          </w:p>
        </w:tc>
      </w:tr>
      <w:tr>
        <w:tc>
          <w:tcPr>
            <w:tcW w:w="1145" w:type="dxa"/>
          </w:tcPr>
          <w:p>
            <w:pPr>
              <w:pStyle w:val="0"/>
              <w:jc w:val="center"/>
            </w:pPr>
            <w:r>
              <w:rPr>
                <w:sz w:val="24"/>
              </w:rPr>
              <w:t xml:space="preserve">st27.007</w:t>
            </w:r>
          </w:p>
        </w:tc>
        <w:tc>
          <w:tcPr>
            <w:tcW w:w="7824" w:type="dxa"/>
          </w:tcPr>
          <w:p>
            <w:pPr>
              <w:pStyle w:val="0"/>
            </w:pPr>
            <w:r>
              <w:rPr>
                <w:sz w:val="24"/>
              </w:rPr>
              <w:t xml:space="preserve">Стенокардия (кроме нестабильной), хроническая ишемическая болезнь сердца (уровень 2)</w:t>
            </w:r>
          </w:p>
        </w:tc>
      </w:tr>
      <w:tr>
        <w:tc>
          <w:tcPr>
            <w:tcW w:w="1145" w:type="dxa"/>
          </w:tcPr>
          <w:p>
            <w:pPr>
              <w:pStyle w:val="0"/>
              <w:jc w:val="center"/>
            </w:pPr>
            <w:r>
              <w:rPr>
                <w:sz w:val="24"/>
              </w:rPr>
              <w:t xml:space="preserve">st27.009</w:t>
            </w:r>
          </w:p>
        </w:tc>
        <w:tc>
          <w:tcPr>
            <w:tcW w:w="7824" w:type="dxa"/>
          </w:tcPr>
          <w:p>
            <w:pPr>
              <w:pStyle w:val="0"/>
            </w:pPr>
            <w:r>
              <w:rPr>
                <w:sz w:val="24"/>
              </w:rPr>
              <w:t xml:space="preserve">Другие болезни сердца (уровень 2)</w:t>
            </w:r>
          </w:p>
        </w:tc>
      </w:tr>
      <w:tr>
        <w:tc>
          <w:tcPr>
            <w:tcW w:w="1145" w:type="dxa"/>
          </w:tcPr>
          <w:p>
            <w:pPr>
              <w:pStyle w:val="0"/>
              <w:jc w:val="center"/>
            </w:pPr>
            <w:r>
              <w:rPr>
                <w:sz w:val="24"/>
              </w:rPr>
              <w:t xml:space="preserve">st28.002</w:t>
            </w:r>
          </w:p>
        </w:tc>
        <w:tc>
          <w:tcPr>
            <w:tcW w:w="7824" w:type="dxa"/>
          </w:tcPr>
          <w:p>
            <w:pPr>
              <w:pStyle w:val="0"/>
            </w:pPr>
            <w:r>
              <w:rPr>
                <w:sz w:val="24"/>
              </w:rPr>
              <w:t xml:space="preserve">Операции на нижних дыхательных путях и легочной ткани, органах средостения (уровень 1)</w:t>
            </w:r>
          </w:p>
        </w:tc>
      </w:tr>
      <w:tr>
        <w:tc>
          <w:tcPr>
            <w:tcW w:w="1145" w:type="dxa"/>
          </w:tcPr>
          <w:p>
            <w:pPr>
              <w:pStyle w:val="0"/>
              <w:jc w:val="center"/>
            </w:pPr>
            <w:r>
              <w:rPr>
                <w:sz w:val="24"/>
              </w:rPr>
              <w:t xml:space="preserve">st28.003</w:t>
            </w:r>
          </w:p>
        </w:tc>
        <w:tc>
          <w:tcPr>
            <w:tcW w:w="7824" w:type="dxa"/>
          </w:tcPr>
          <w:p>
            <w:pPr>
              <w:pStyle w:val="0"/>
            </w:pPr>
            <w:r>
              <w:rPr>
                <w:sz w:val="24"/>
              </w:rPr>
              <w:t xml:space="preserve">Операции на нижних дыхательных путях и легочной ткани, органах средостения (уровень 2)</w:t>
            </w:r>
          </w:p>
        </w:tc>
      </w:tr>
      <w:tr>
        <w:tc>
          <w:tcPr>
            <w:tcW w:w="1145" w:type="dxa"/>
          </w:tcPr>
          <w:p>
            <w:pPr>
              <w:pStyle w:val="0"/>
              <w:jc w:val="center"/>
            </w:pPr>
            <w:r>
              <w:rPr>
                <w:sz w:val="24"/>
              </w:rPr>
              <w:t xml:space="preserve">st28.004</w:t>
            </w:r>
          </w:p>
        </w:tc>
        <w:tc>
          <w:tcPr>
            <w:tcW w:w="7824" w:type="dxa"/>
          </w:tcPr>
          <w:p>
            <w:pPr>
              <w:pStyle w:val="0"/>
            </w:pPr>
            <w:r>
              <w:rPr>
                <w:sz w:val="24"/>
              </w:rPr>
              <w:t xml:space="preserve">Операции на нижних дыхательных путях и легочной ткани, органах средостения (уровень 3)</w:t>
            </w:r>
          </w:p>
        </w:tc>
      </w:tr>
      <w:tr>
        <w:tc>
          <w:tcPr>
            <w:tcW w:w="1145" w:type="dxa"/>
          </w:tcPr>
          <w:p>
            <w:pPr>
              <w:pStyle w:val="0"/>
              <w:jc w:val="center"/>
            </w:pPr>
            <w:r>
              <w:rPr>
                <w:sz w:val="24"/>
              </w:rPr>
              <w:t xml:space="preserve">st28.005</w:t>
            </w:r>
          </w:p>
        </w:tc>
        <w:tc>
          <w:tcPr>
            <w:tcW w:w="7824" w:type="dxa"/>
          </w:tcPr>
          <w:p>
            <w:pPr>
              <w:pStyle w:val="0"/>
            </w:pPr>
            <w:r>
              <w:rPr>
                <w:sz w:val="24"/>
              </w:rPr>
              <w:t xml:space="preserve">Операции на нижних дыхательных путях и легочной ткани, органах средостения (уровень 4)</w:t>
            </w:r>
          </w:p>
        </w:tc>
      </w:tr>
      <w:tr>
        <w:tc>
          <w:tcPr>
            <w:tcW w:w="1145" w:type="dxa"/>
          </w:tcPr>
          <w:p>
            <w:pPr>
              <w:pStyle w:val="0"/>
              <w:jc w:val="center"/>
            </w:pPr>
            <w:r>
              <w:rPr>
                <w:sz w:val="24"/>
              </w:rPr>
              <w:t xml:space="preserve">st29.007</w:t>
            </w:r>
          </w:p>
        </w:tc>
        <w:tc>
          <w:tcPr>
            <w:tcW w:w="7824" w:type="dxa"/>
          </w:tcPr>
          <w:p>
            <w:pPr>
              <w:pStyle w:val="0"/>
            </w:pPr>
            <w:r>
              <w:rPr>
                <w:sz w:val="24"/>
              </w:rPr>
              <w:t xml:space="preserve">Тяжелая множественная и сочетанная травма (политравма)</w:t>
            </w:r>
          </w:p>
        </w:tc>
      </w:tr>
      <w:tr>
        <w:tc>
          <w:tcPr>
            <w:tcW w:w="1145" w:type="dxa"/>
          </w:tcPr>
          <w:p>
            <w:pPr>
              <w:pStyle w:val="0"/>
              <w:jc w:val="center"/>
            </w:pPr>
            <w:r>
              <w:rPr>
                <w:sz w:val="24"/>
              </w:rPr>
              <w:t xml:space="preserve">st29.008</w:t>
            </w:r>
          </w:p>
        </w:tc>
        <w:tc>
          <w:tcPr>
            <w:tcW w:w="7824" w:type="dxa"/>
          </w:tcPr>
          <w:p>
            <w:pPr>
              <w:pStyle w:val="0"/>
            </w:pPr>
            <w:r>
              <w:rPr>
                <w:sz w:val="24"/>
              </w:rPr>
              <w:t xml:space="preserve">Эндопротезирование суставов</w:t>
            </w:r>
          </w:p>
        </w:tc>
      </w:tr>
      <w:tr>
        <w:tc>
          <w:tcPr>
            <w:tcW w:w="1145" w:type="dxa"/>
          </w:tcPr>
          <w:p>
            <w:pPr>
              <w:pStyle w:val="0"/>
              <w:jc w:val="center"/>
            </w:pPr>
            <w:r>
              <w:rPr>
                <w:sz w:val="24"/>
              </w:rPr>
              <w:t xml:space="preserve">st29.009</w:t>
            </w:r>
          </w:p>
        </w:tc>
        <w:tc>
          <w:tcPr>
            <w:tcW w:w="7824" w:type="dxa"/>
          </w:tcPr>
          <w:p>
            <w:pPr>
              <w:pStyle w:val="0"/>
            </w:pPr>
            <w:r>
              <w:rPr>
                <w:sz w:val="24"/>
              </w:rPr>
              <w:t xml:space="preserve">Операции на костно-мышечной системе и суставах (уровень 1)</w:t>
            </w:r>
          </w:p>
        </w:tc>
      </w:tr>
      <w:tr>
        <w:tc>
          <w:tcPr>
            <w:tcW w:w="1145" w:type="dxa"/>
          </w:tcPr>
          <w:p>
            <w:pPr>
              <w:pStyle w:val="0"/>
              <w:jc w:val="center"/>
            </w:pPr>
            <w:r>
              <w:rPr>
                <w:sz w:val="24"/>
              </w:rPr>
              <w:t xml:space="preserve">st29.010</w:t>
            </w:r>
          </w:p>
        </w:tc>
        <w:tc>
          <w:tcPr>
            <w:tcW w:w="7824" w:type="dxa"/>
          </w:tcPr>
          <w:p>
            <w:pPr>
              <w:pStyle w:val="0"/>
            </w:pPr>
            <w:r>
              <w:rPr>
                <w:sz w:val="24"/>
              </w:rPr>
              <w:t xml:space="preserve">Операции на костно-мышечной системе и суставах (уровень 2)</w:t>
            </w:r>
          </w:p>
        </w:tc>
      </w:tr>
      <w:tr>
        <w:tc>
          <w:tcPr>
            <w:tcW w:w="1145" w:type="dxa"/>
          </w:tcPr>
          <w:p>
            <w:pPr>
              <w:pStyle w:val="0"/>
              <w:jc w:val="center"/>
            </w:pPr>
            <w:r>
              <w:rPr>
                <w:sz w:val="24"/>
              </w:rPr>
              <w:t xml:space="preserve">st29.011</w:t>
            </w:r>
          </w:p>
        </w:tc>
        <w:tc>
          <w:tcPr>
            <w:tcW w:w="7824" w:type="dxa"/>
          </w:tcPr>
          <w:p>
            <w:pPr>
              <w:pStyle w:val="0"/>
            </w:pPr>
            <w:r>
              <w:rPr>
                <w:sz w:val="24"/>
              </w:rPr>
              <w:t xml:space="preserve">Операции на костно-мышечной системе и суставах (уровень 3)</w:t>
            </w:r>
          </w:p>
        </w:tc>
      </w:tr>
      <w:tr>
        <w:tc>
          <w:tcPr>
            <w:tcW w:w="1145" w:type="dxa"/>
          </w:tcPr>
          <w:p>
            <w:pPr>
              <w:pStyle w:val="0"/>
              <w:jc w:val="center"/>
            </w:pPr>
            <w:r>
              <w:rPr>
                <w:sz w:val="24"/>
              </w:rPr>
              <w:t xml:space="preserve">st29.012</w:t>
            </w:r>
          </w:p>
        </w:tc>
        <w:tc>
          <w:tcPr>
            <w:tcW w:w="7824" w:type="dxa"/>
          </w:tcPr>
          <w:p>
            <w:pPr>
              <w:pStyle w:val="0"/>
            </w:pPr>
            <w:r>
              <w:rPr>
                <w:sz w:val="24"/>
              </w:rPr>
              <w:t xml:space="preserve">Операции на костно-мышечной системе и суставах (уровень 4)</w:t>
            </w:r>
          </w:p>
        </w:tc>
      </w:tr>
      <w:tr>
        <w:tc>
          <w:tcPr>
            <w:tcW w:w="1145" w:type="dxa"/>
          </w:tcPr>
          <w:p>
            <w:pPr>
              <w:pStyle w:val="0"/>
              <w:jc w:val="center"/>
            </w:pPr>
            <w:r>
              <w:rPr>
                <w:sz w:val="24"/>
              </w:rPr>
              <w:t xml:space="preserve">st29.013</w:t>
            </w:r>
          </w:p>
        </w:tc>
        <w:tc>
          <w:tcPr>
            <w:tcW w:w="7824" w:type="dxa"/>
          </w:tcPr>
          <w:p>
            <w:pPr>
              <w:pStyle w:val="0"/>
            </w:pPr>
            <w:r>
              <w:rPr>
                <w:sz w:val="24"/>
              </w:rPr>
              <w:t xml:space="preserve">Операции на костно-мышечной системе и суставах (уровень 5)</w:t>
            </w:r>
          </w:p>
        </w:tc>
      </w:tr>
      <w:tr>
        <w:tc>
          <w:tcPr>
            <w:tcW w:w="1145" w:type="dxa"/>
          </w:tcPr>
          <w:p>
            <w:pPr>
              <w:pStyle w:val="0"/>
              <w:jc w:val="center"/>
            </w:pPr>
            <w:r>
              <w:rPr>
                <w:sz w:val="24"/>
              </w:rPr>
              <w:t xml:space="preserve">st30.006</w:t>
            </w:r>
          </w:p>
        </w:tc>
        <w:tc>
          <w:tcPr>
            <w:tcW w:w="7824" w:type="dxa"/>
          </w:tcPr>
          <w:p>
            <w:pPr>
              <w:pStyle w:val="0"/>
            </w:pPr>
            <w:r>
              <w:rPr>
                <w:sz w:val="24"/>
              </w:rPr>
              <w:t xml:space="preserve">Операции на мужских половых органах, взрослые (уровень 1)</w:t>
            </w:r>
          </w:p>
        </w:tc>
      </w:tr>
      <w:tr>
        <w:tc>
          <w:tcPr>
            <w:tcW w:w="1145" w:type="dxa"/>
          </w:tcPr>
          <w:p>
            <w:pPr>
              <w:pStyle w:val="0"/>
              <w:jc w:val="center"/>
            </w:pPr>
            <w:r>
              <w:rPr>
                <w:sz w:val="24"/>
              </w:rPr>
              <w:t xml:space="preserve">st30.007</w:t>
            </w:r>
          </w:p>
        </w:tc>
        <w:tc>
          <w:tcPr>
            <w:tcW w:w="7824" w:type="dxa"/>
          </w:tcPr>
          <w:p>
            <w:pPr>
              <w:pStyle w:val="0"/>
            </w:pPr>
            <w:r>
              <w:rPr>
                <w:sz w:val="24"/>
              </w:rPr>
              <w:t xml:space="preserve">Операции на мужских половых органах, взрослые (уровень 2)</w:t>
            </w:r>
          </w:p>
        </w:tc>
      </w:tr>
      <w:tr>
        <w:tc>
          <w:tcPr>
            <w:tcW w:w="1145" w:type="dxa"/>
          </w:tcPr>
          <w:p>
            <w:pPr>
              <w:pStyle w:val="0"/>
              <w:jc w:val="center"/>
            </w:pPr>
            <w:r>
              <w:rPr>
                <w:sz w:val="24"/>
              </w:rPr>
              <w:t xml:space="preserve">st30.008</w:t>
            </w:r>
          </w:p>
        </w:tc>
        <w:tc>
          <w:tcPr>
            <w:tcW w:w="7824" w:type="dxa"/>
          </w:tcPr>
          <w:p>
            <w:pPr>
              <w:pStyle w:val="0"/>
            </w:pPr>
            <w:r>
              <w:rPr>
                <w:sz w:val="24"/>
              </w:rPr>
              <w:t xml:space="preserve">Операции на мужских половых органах, взрослые (уровень 3)</w:t>
            </w:r>
          </w:p>
        </w:tc>
      </w:tr>
      <w:tr>
        <w:tc>
          <w:tcPr>
            <w:tcW w:w="1145" w:type="dxa"/>
          </w:tcPr>
          <w:p>
            <w:pPr>
              <w:pStyle w:val="0"/>
              <w:jc w:val="center"/>
            </w:pPr>
            <w:r>
              <w:rPr>
                <w:sz w:val="24"/>
              </w:rPr>
              <w:t xml:space="preserve">st30.009</w:t>
            </w:r>
          </w:p>
        </w:tc>
        <w:tc>
          <w:tcPr>
            <w:tcW w:w="7824" w:type="dxa"/>
          </w:tcPr>
          <w:p>
            <w:pPr>
              <w:pStyle w:val="0"/>
            </w:pPr>
            <w:r>
              <w:rPr>
                <w:sz w:val="24"/>
              </w:rPr>
              <w:t xml:space="preserve">Операции на мужских половых органах, взрослые (уровень 4)</w:t>
            </w:r>
          </w:p>
        </w:tc>
      </w:tr>
      <w:tr>
        <w:tc>
          <w:tcPr>
            <w:tcW w:w="1145" w:type="dxa"/>
          </w:tcPr>
          <w:p>
            <w:pPr>
              <w:pStyle w:val="0"/>
              <w:jc w:val="center"/>
            </w:pPr>
            <w:r>
              <w:rPr>
                <w:sz w:val="24"/>
              </w:rPr>
              <w:t xml:space="preserve">st30.010</w:t>
            </w:r>
          </w:p>
        </w:tc>
        <w:tc>
          <w:tcPr>
            <w:tcW w:w="7824" w:type="dxa"/>
          </w:tcPr>
          <w:p>
            <w:pPr>
              <w:pStyle w:val="0"/>
            </w:pPr>
            <w:r>
              <w:rPr>
                <w:sz w:val="24"/>
              </w:rPr>
              <w:t xml:space="preserve">Операции на почке и мочевыделительной системе, взрослые (уровень 1)</w:t>
            </w:r>
          </w:p>
        </w:tc>
      </w:tr>
      <w:tr>
        <w:tc>
          <w:tcPr>
            <w:tcW w:w="1145" w:type="dxa"/>
          </w:tcPr>
          <w:p>
            <w:pPr>
              <w:pStyle w:val="0"/>
              <w:jc w:val="center"/>
            </w:pPr>
            <w:r>
              <w:rPr>
                <w:sz w:val="24"/>
              </w:rPr>
              <w:t xml:space="preserve">st30.011</w:t>
            </w:r>
          </w:p>
        </w:tc>
        <w:tc>
          <w:tcPr>
            <w:tcW w:w="7824" w:type="dxa"/>
          </w:tcPr>
          <w:p>
            <w:pPr>
              <w:pStyle w:val="0"/>
            </w:pPr>
            <w:r>
              <w:rPr>
                <w:sz w:val="24"/>
              </w:rPr>
              <w:t xml:space="preserve">Операции на почке и мочевыделительной системе, взрослые (уровень 2)</w:t>
            </w:r>
          </w:p>
        </w:tc>
      </w:tr>
      <w:tr>
        <w:tc>
          <w:tcPr>
            <w:tcW w:w="1145" w:type="dxa"/>
          </w:tcPr>
          <w:p>
            <w:pPr>
              <w:pStyle w:val="0"/>
              <w:jc w:val="center"/>
            </w:pPr>
            <w:r>
              <w:rPr>
                <w:sz w:val="24"/>
              </w:rPr>
              <w:t xml:space="preserve">st30.012</w:t>
            </w:r>
          </w:p>
        </w:tc>
        <w:tc>
          <w:tcPr>
            <w:tcW w:w="7824" w:type="dxa"/>
          </w:tcPr>
          <w:p>
            <w:pPr>
              <w:pStyle w:val="0"/>
            </w:pPr>
            <w:r>
              <w:rPr>
                <w:sz w:val="24"/>
              </w:rPr>
              <w:t xml:space="preserve">Операции на почке и мочевыделительной системе, взрослые (уровень 3)</w:t>
            </w:r>
          </w:p>
        </w:tc>
      </w:tr>
      <w:tr>
        <w:tc>
          <w:tcPr>
            <w:tcW w:w="1145" w:type="dxa"/>
          </w:tcPr>
          <w:p>
            <w:pPr>
              <w:pStyle w:val="0"/>
              <w:jc w:val="center"/>
            </w:pPr>
            <w:r>
              <w:rPr>
                <w:sz w:val="24"/>
              </w:rPr>
              <w:t xml:space="preserve">st30.013</w:t>
            </w:r>
          </w:p>
        </w:tc>
        <w:tc>
          <w:tcPr>
            <w:tcW w:w="7824" w:type="dxa"/>
          </w:tcPr>
          <w:p>
            <w:pPr>
              <w:pStyle w:val="0"/>
            </w:pPr>
            <w:r>
              <w:rPr>
                <w:sz w:val="24"/>
              </w:rPr>
              <w:t xml:space="preserve">Операции на почке и мочевыделительной системе, взрослые (уровень 4)</w:t>
            </w:r>
          </w:p>
        </w:tc>
      </w:tr>
      <w:tr>
        <w:tc>
          <w:tcPr>
            <w:tcW w:w="1145" w:type="dxa"/>
          </w:tcPr>
          <w:p>
            <w:pPr>
              <w:pStyle w:val="0"/>
              <w:jc w:val="center"/>
            </w:pPr>
            <w:r>
              <w:rPr>
                <w:sz w:val="24"/>
              </w:rPr>
              <w:t xml:space="preserve">st30.014</w:t>
            </w:r>
          </w:p>
        </w:tc>
        <w:tc>
          <w:tcPr>
            <w:tcW w:w="7824" w:type="dxa"/>
          </w:tcPr>
          <w:p>
            <w:pPr>
              <w:pStyle w:val="0"/>
            </w:pPr>
            <w:r>
              <w:rPr>
                <w:sz w:val="24"/>
              </w:rPr>
              <w:t xml:space="preserve">Операции на почке и мочевыделительной системе, взрослые (уровень 5)</w:t>
            </w:r>
          </w:p>
        </w:tc>
      </w:tr>
      <w:tr>
        <w:tc>
          <w:tcPr>
            <w:tcW w:w="1145" w:type="dxa"/>
          </w:tcPr>
          <w:p>
            <w:pPr>
              <w:pStyle w:val="0"/>
              <w:jc w:val="center"/>
            </w:pPr>
            <w:r>
              <w:rPr>
                <w:sz w:val="24"/>
              </w:rPr>
              <w:t xml:space="preserve">st30.015</w:t>
            </w:r>
          </w:p>
        </w:tc>
        <w:tc>
          <w:tcPr>
            <w:tcW w:w="7824" w:type="dxa"/>
          </w:tcPr>
          <w:p>
            <w:pPr>
              <w:pStyle w:val="0"/>
            </w:pPr>
            <w:r>
              <w:rPr>
                <w:sz w:val="24"/>
              </w:rPr>
              <w:t xml:space="preserve">Операции на почке и мочевыделительной системе, взрослые (уровень 6)</w:t>
            </w:r>
          </w:p>
        </w:tc>
      </w:tr>
      <w:tr>
        <w:tc>
          <w:tcPr>
            <w:tcW w:w="1145" w:type="dxa"/>
          </w:tcPr>
          <w:p>
            <w:pPr>
              <w:pStyle w:val="0"/>
              <w:jc w:val="center"/>
            </w:pPr>
            <w:r>
              <w:rPr>
                <w:sz w:val="24"/>
              </w:rPr>
              <w:t xml:space="preserve">st30.016</w:t>
            </w:r>
          </w:p>
        </w:tc>
        <w:tc>
          <w:tcPr>
            <w:tcW w:w="7824" w:type="dxa"/>
          </w:tcPr>
          <w:p>
            <w:pPr>
              <w:pStyle w:val="0"/>
            </w:pPr>
            <w:r>
              <w:rPr>
                <w:sz w:val="24"/>
              </w:rPr>
              <w:t xml:space="preserve">Операции на почке и мочевыделительной системе, взрослые (уровень 7)</w:t>
            </w:r>
          </w:p>
        </w:tc>
      </w:tr>
      <w:tr>
        <w:tc>
          <w:tcPr>
            <w:tcW w:w="1145" w:type="dxa"/>
          </w:tcPr>
          <w:p>
            <w:pPr>
              <w:pStyle w:val="0"/>
              <w:jc w:val="center"/>
            </w:pPr>
            <w:r>
              <w:rPr>
                <w:sz w:val="24"/>
              </w:rPr>
              <w:t xml:space="preserve">st31.002</w:t>
            </w:r>
          </w:p>
        </w:tc>
        <w:tc>
          <w:tcPr>
            <w:tcW w:w="7824" w:type="dxa"/>
          </w:tcPr>
          <w:p>
            <w:pPr>
              <w:pStyle w:val="0"/>
            </w:pPr>
            <w:r>
              <w:rPr>
                <w:sz w:val="24"/>
              </w:rPr>
              <w:t xml:space="preserve">Операции на коже, подкожной клетчатке, придатках кожи (уровень 1)</w:t>
            </w:r>
          </w:p>
        </w:tc>
      </w:tr>
      <w:tr>
        <w:tc>
          <w:tcPr>
            <w:tcW w:w="1145" w:type="dxa"/>
          </w:tcPr>
          <w:p>
            <w:pPr>
              <w:pStyle w:val="0"/>
              <w:jc w:val="center"/>
            </w:pPr>
            <w:r>
              <w:rPr>
                <w:sz w:val="24"/>
              </w:rPr>
              <w:t xml:space="preserve">st31.003</w:t>
            </w:r>
          </w:p>
        </w:tc>
        <w:tc>
          <w:tcPr>
            <w:tcW w:w="7824" w:type="dxa"/>
          </w:tcPr>
          <w:p>
            <w:pPr>
              <w:pStyle w:val="0"/>
            </w:pPr>
            <w:r>
              <w:rPr>
                <w:sz w:val="24"/>
              </w:rPr>
              <w:t xml:space="preserve">Операции на коже, подкожной клетчатке, придатках кожи (уровень 2)</w:t>
            </w:r>
          </w:p>
        </w:tc>
      </w:tr>
      <w:tr>
        <w:tc>
          <w:tcPr>
            <w:tcW w:w="1145" w:type="dxa"/>
          </w:tcPr>
          <w:p>
            <w:pPr>
              <w:pStyle w:val="0"/>
              <w:jc w:val="center"/>
            </w:pPr>
            <w:r>
              <w:rPr>
                <w:sz w:val="24"/>
              </w:rPr>
              <w:t xml:space="preserve">st31.004</w:t>
            </w:r>
          </w:p>
        </w:tc>
        <w:tc>
          <w:tcPr>
            <w:tcW w:w="7824" w:type="dxa"/>
          </w:tcPr>
          <w:p>
            <w:pPr>
              <w:pStyle w:val="0"/>
            </w:pPr>
            <w:r>
              <w:rPr>
                <w:sz w:val="24"/>
              </w:rPr>
              <w:t xml:space="preserve">Операции на коже, подкожной клетчатке, придатках кожи (уровень 3)</w:t>
            </w:r>
          </w:p>
        </w:tc>
      </w:tr>
      <w:tr>
        <w:tc>
          <w:tcPr>
            <w:tcW w:w="1145" w:type="dxa"/>
          </w:tcPr>
          <w:p>
            <w:pPr>
              <w:pStyle w:val="0"/>
              <w:jc w:val="center"/>
            </w:pPr>
            <w:r>
              <w:rPr>
                <w:sz w:val="24"/>
              </w:rPr>
              <w:t xml:space="preserve">st31.005</w:t>
            </w:r>
          </w:p>
        </w:tc>
        <w:tc>
          <w:tcPr>
            <w:tcW w:w="7824" w:type="dxa"/>
          </w:tcPr>
          <w:p>
            <w:pPr>
              <w:pStyle w:val="0"/>
            </w:pPr>
            <w:r>
              <w:rPr>
                <w:sz w:val="24"/>
              </w:rPr>
              <w:t xml:space="preserve">Операции на коже, подкожной клетчатке, придатках кожи (уровень 4)</w:t>
            </w:r>
          </w:p>
        </w:tc>
      </w:tr>
      <w:tr>
        <w:tc>
          <w:tcPr>
            <w:tcW w:w="1145" w:type="dxa"/>
          </w:tcPr>
          <w:p>
            <w:pPr>
              <w:pStyle w:val="0"/>
              <w:jc w:val="center"/>
            </w:pPr>
            <w:r>
              <w:rPr>
                <w:sz w:val="24"/>
              </w:rPr>
              <w:t xml:space="preserve">st31.006</w:t>
            </w:r>
          </w:p>
        </w:tc>
        <w:tc>
          <w:tcPr>
            <w:tcW w:w="7824" w:type="dxa"/>
          </w:tcPr>
          <w:p>
            <w:pPr>
              <w:pStyle w:val="0"/>
            </w:pPr>
            <w:r>
              <w:rPr>
                <w:sz w:val="24"/>
              </w:rPr>
              <w:t xml:space="preserve">Операции на органах кроветворения и иммунной системы (уровень 1)</w:t>
            </w:r>
          </w:p>
        </w:tc>
      </w:tr>
      <w:tr>
        <w:tc>
          <w:tcPr>
            <w:tcW w:w="1145" w:type="dxa"/>
          </w:tcPr>
          <w:p>
            <w:pPr>
              <w:pStyle w:val="0"/>
              <w:jc w:val="center"/>
            </w:pPr>
            <w:r>
              <w:rPr>
                <w:sz w:val="24"/>
              </w:rPr>
              <w:t xml:space="preserve">st31.007</w:t>
            </w:r>
          </w:p>
        </w:tc>
        <w:tc>
          <w:tcPr>
            <w:tcW w:w="7824" w:type="dxa"/>
          </w:tcPr>
          <w:p>
            <w:pPr>
              <w:pStyle w:val="0"/>
            </w:pPr>
            <w:r>
              <w:rPr>
                <w:sz w:val="24"/>
              </w:rPr>
              <w:t xml:space="preserve">Операции на органах кроветворения и иммунной системы (уровень 2)</w:t>
            </w:r>
          </w:p>
        </w:tc>
      </w:tr>
      <w:tr>
        <w:tc>
          <w:tcPr>
            <w:tcW w:w="1145" w:type="dxa"/>
          </w:tcPr>
          <w:p>
            <w:pPr>
              <w:pStyle w:val="0"/>
              <w:jc w:val="center"/>
            </w:pPr>
            <w:r>
              <w:rPr>
                <w:sz w:val="24"/>
              </w:rPr>
              <w:t xml:space="preserve">st31.008</w:t>
            </w:r>
          </w:p>
        </w:tc>
        <w:tc>
          <w:tcPr>
            <w:tcW w:w="7824" w:type="dxa"/>
          </w:tcPr>
          <w:p>
            <w:pPr>
              <w:pStyle w:val="0"/>
            </w:pPr>
            <w:r>
              <w:rPr>
                <w:sz w:val="24"/>
              </w:rPr>
              <w:t xml:space="preserve">Операции на органах кроветворения и иммунной системы (уровень 3)</w:t>
            </w:r>
          </w:p>
        </w:tc>
      </w:tr>
      <w:tr>
        <w:tc>
          <w:tcPr>
            <w:tcW w:w="1145" w:type="dxa"/>
          </w:tcPr>
          <w:p>
            <w:pPr>
              <w:pStyle w:val="0"/>
              <w:jc w:val="center"/>
            </w:pPr>
            <w:r>
              <w:rPr>
                <w:sz w:val="24"/>
              </w:rPr>
              <w:t xml:space="preserve">st31.009</w:t>
            </w:r>
          </w:p>
        </w:tc>
        <w:tc>
          <w:tcPr>
            <w:tcW w:w="7824" w:type="dxa"/>
          </w:tcPr>
          <w:p>
            <w:pPr>
              <w:pStyle w:val="0"/>
            </w:pPr>
            <w:r>
              <w:rPr>
                <w:sz w:val="24"/>
              </w:rPr>
              <w:t xml:space="preserve">Операции на эндокринных железах кроме гипофиза (уровень 1)</w:t>
            </w:r>
          </w:p>
        </w:tc>
      </w:tr>
      <w:tr>
        <w:tc>
          <w:tcPr>
            <w:tcW w:w="1145" w:type="dxa"/>
          </w:tcPr>
          <w:p>
            <w:pPr>
              <w:pStyle w:val="0"/>
              <w:jc w:val="center"/>
            </w:pPr>
            <w:r>
              <w:rPr>
                <w:sz w:val="24"/>
              </w:rPr>
              <w:t xml:space="preserve">st31.010</w:t>
            </w:r>
          </w:p>
        </w:tc>
        <w:tc>
          <w:tcPr>
            <w:tcW w:w="7824" w:type="dxa"/>
          </w:tcPr>
          <w:p>
            <w:pPr>
              <w:pStyle w:val="0"/>
            </w:pPr>
            <w:r>
              <w:rPr>
                <w:sz w:val="24"/>
              </w:rPr>
              <w:t xml:space="preserve">Операции на эндокринных железах кроме гипофиза (уровень 2)</w:t>
            </w:r>
          </w:p>
        </w:tc>
      </w:tr>
      <w:tr>
        <w:tc>
          <w:tcPr>
            <w:tcW w:w="1145" w:type="dxa"/>
          </w:tcPr>
          <w:p>
            <w:pPr>
              <w:pStyle w:val="0"/>
              <w:jc w:val="center"/>
            </w:pPr>
            <w:r>
              <w:rPr>
                <w:sz w:val="24"/>
              </w:rPr>
              <w:t xml:space="preserve">st31.015</w:t>
            </w:r>
          </w:p>
        </w:tc>
        <w:tc>
          <w:tcPr>
            <w:tcW w:w="7824" w:type="dxa"/>
          </w:tcPr>
          <w:p>
            <w:pPr>
              <w:pStyle w:val="0"/>
            </w:pPr>
            <w:r>
              <w:rPr>
                <w:sz w:val="24"/>
              </w:rPr>
              <w:t xml:space="preserve">Остеомиелит (уровень 3)</w:t>
            </w:r>
          </w:p>
        </w:tc>
      </w:tr>
      <w:tr>
        <w:tc>
          <w:tcPr>
            <w:tcW w:w="1145" w:type="dxa"/>
          </w:tcPr>
          <w:p>
            <w:pPr>
              <w:pStyle w:val="0"/>
              <w:jc w:val="center"/>
            </w:pPr>
            <w:r>
              <w:rPr>
                <w:sz w:val="24"/>
              </w:rPr>
              <w:t xml:space="preserve">st31.019</w:t>
            </w:r>
          </w:p>
        </w:tc>
        <w:tc>
          <w:tcPr>
            <w:tcW w:w="7824" w:type="dxa"/>
          </w:tcPr>
          <w:p>
            <w:pPr>
              <w:pStyle w:val="0"/>
            </w:pPr>
            <w:r>
              <w:rPr>
                <w:sz w:val="24"/>
              </w:rPr>
              <w:t xml:space="preserve">Операции на молочной железе (кроме злокачественных новообразований)</w:t>
            </w:r>
          </w:p>
        </w:tc>
      </w:tr>
      <w:tr>
        <w:tc>
          <w:tcPr>
            <w:tcW w:w="1145" w:type="dxa"/>
          </w:tcPr>
          <w:p>
            <w:pPr>
              <w:pStyle w:val="0"/>
              <w:jc w:val="center"/>
            </w:pPr>
            <w:r>
              <w:rPr>
                <w:sz w:val="24"/>
              </w:rPr>
              <w:t xml:space="preserve">st32.001</w:t>
            </w:r>
          </w:p>
        </w:tc>
        <w:tc>
          <w:tcPr>
            <w:tcW w:w="7824" w:type="dxa"/>
          </w:tcPr>
          <w:p>
            <w:pPr>
              <w:pStyle w:val="0"/>
            </w:pPr>
            <w:r>
              <w:rPr>
                <w:sz w:val="24"/>
              </w:rPr>
              <w:t xml:space="preserve">Операции на желчном пузыре и желчевыводящих путях (уровень 1)</w:t>
            </w:r>
          </w:p>
        </w:tc>
      </w:tr>
      <w:tr>
        <w:tc>
          <w:tcPr>
            <w:tcW w:w="1145" w:type="dxa"/>
          </w:tcPr>
          <w:p>
            <w:pPr>
              <w:pStyle w:val="0"/>
              <w:jc w:val="center"/>
            </w:pPr>
            <w:r>
              <w:rPr>
                <w:sz w:val="24"/>
              </w:rPr>
              <w:t xml:space="preserve">st32.002</w:t>
            </w:r>
          </w:p>
        </w:tc>
        <w:tc>
          <w:tcPr>
            <w:tcW w:w="7824" w:type="dxa"/>
          </w:tcPr>
          <w:p>
            <w:pPr>
              <w:pStyle w:val="0"/>
            </w:pPr>
            <w:r>
              <w:rPr>
                <w:sz w:val="24"/>
              </w:rPr>
              <w:t xml:space="preserve">Операции на желчном пузыре и желчевыводящих путях (уровень 2)</w:t>
            </w:r>
          </w:p>
        </w:tc>
      </w:tr>
      <w:tr>
        <w:tc>
          <w:tcPr>
            <w:tcW w:w="1145" w:type="dxa"/>
          </w:tcPr>
          <w:p>
            <w:pPr>
              <w:pStyle w:val="0"/>
              <w:jc w:val="center"/>
            </w:pPr>
            <w:r>
              <w:rPr>
                <w:sz w:val="24"/>
              </w:rPr>
              <w:t xml:space="preserve">st32.003</w:t>
            </w:r>
          </w:p>
        </w:tc>
        <w:tc>
          <w:tcPr>
            <w:tcW w:w="7824" w:type="dxa"/>
          </w:tcPr>
          <w:p>
            <w:pPr>
              <w:pStyle w:val="0"/>
            </w:pPr>
            <w:r>
              <w:rPr>
                <w:sz w:val="24"/>
              </w:rPr>
              <w:t xml:space="preserve">Операции на желчном пузыре и желчевыводящих путях (уровень 3)</w:t>
            </w:r>
          </w:p>
        </w:tc>
      </w:tr>
      <w:tr>
        <w:tc>
          <w:tcPr>
            <w:tcW w:w="1145" w:type="dxa"/>
          </w:tcPr>
          <w:p>
            <w:pPr>
              <w:pStyle w:val="0"/>
              <w:jc w:val="center"/>
            </w:pPr>
            <w:r>
              <w:rPr>
                <w:sz w:val="24"/>
              </w:rPr>
              <w:t xml:space="preserve">st32.004</w:t>
            </w:r>
          </w:p>
        </w:tc>
        <w:tc>
          <w:tcPr>
            <w:tcW w:w="7824" w:type="dxa"/>
          </w:tcPr>
          <w:p>
            <w:pPr>
              <w:pStyle w:val="0"/>
            </w:pPr>
            <w:r>
              <w:rPr>
                <w:sz w:val="24"/>
              </w:rPr>
              <w:t xml:space="preserve">Операции на желчном пузыре и желчевыводящих путях (уровень 4)</w:t>
            </w:r>
          </w:p>
        </w:tc>
      </w:tr>
      <w:tr>
        <w:tc>
          <w:tcPr>
            <w:tcW w:w="1145" w:type="dxa"/>
          </w:tcPr>
          <w:p>
            <w:pPr>
              <w:pStyle w:val="0"/>
              <w:jc w:val="center"/>
            </w:pPr>
            <w:r>
              <w:rPr>
                <w:sz w:val="24"/>
              </w:rPr>
              <w:t xml:space="preserve">st32.005</w:t>
            </w:r>
          </w:p>
        </w:tc>
        <w:tc>
          <w:tcPr>
            <w:tcW w:w="7824" w:type="dxa"/>
          </w:tcPr>
          <w:p>
            <w:pPr>
              <w:pStyle w:val="0"/>
            </w:pPr>
            <w:r>
              <w:rPr>
                <w:sz w:val="24"/>
              </w:rPr>
              <w:t xml:space="preserve">Операции на печени и поджелудочной железе (уровень 1)</w:t>
            </w:r>
          </w:p>
        </w:tc>
      </w:tr>
      <w:tr>
        <w:tc>
          <w:tcPr>
            <w:tcW w:w="1145" w:type="dxa"/>
          </w:tcPr>
          <w:p>
            <w:pPr>
              <w:pStyle w:val="0"/>
              <w:jc w:val="center"/>
            </w:pPr>
            <w:r>
              <w:rPr>
                <w:sz w:val="24"/>
              </w:rPr>
              <w:t xml:space="preserve">st32.006</w:t>
            </w:r>
          </w:p>
        </w:tc>
        <w:tc>
          <w:tcPr>
            <w:tcW w:w="7824" w:type="dxa"/>
          </w:tcPr>
          <w:p>
            <w:pPr>
              <w:pStyle w:val="0"/>
            </w:pPr>
            <w:r>
              <w:rPr>
                <w:sz w:val="24"/>
              </w:rPr>
              <w:t xml:space="preserve">Операции на печени и поджелудочной железе (уровень 2)</w:t>
            </w:r>
          </w:p>
        </w:tc>
      </w:tr>
      <w:tr>
        <w:tc>
          <w:tcPr>
            <w:tcW w:w="1145" w:type="dxa"/>
          </w:tcPr>
          <w:p>
            <w:pPr>
              <w:pStyle w:val="0"/>
              <w:jc w:val="center"/>
            </w:pPr>
            <w:r>
              <w:rPr>
                <w:sz w:val="24"/>
              </w:rPr>
              <w:t xml:space="preserve">st32.007</w:t>
            </w:r>
          </w:p>
        </w:tc>
        <w:tc>
          <w:tcPr>
            <w:tcW w:w="7824" w:type="dxa"/>
          </w:tcPr>
          <w:p>
            <w:pPr>
              <w:pStyle w:val="0"/>
            </w:pPr>
            <w:r>
              <w:rPr>
                <w:sz w:val="24"/>
              </w:rPr>
              <w:t xml:space="preserve">Панкреатит, хирургическое лечение</w:t>
            </w:r>
          </w:p>
        </w:tc>
      </w:tr>
      <w:tr>
        <w:tc>
          <w:tcPr>
            <w:tcW w:w="1145" w:type="dxa"/>
          </w:tcPr>
          <w:p>
            <w:pPr>
              <w:pStyle w:val="0"/>
              <w:jc w:val="center"/>
            </w:pPr>
            <w:r>
              <w:rPr>
                <w:sz w:val="24"/>
              </w:rPr>
              <w:t xml:space="preserve">st32.008</w:t>
            </w:r>
          </w:p>
        </w:tc>
        <w:tc>
          <w:tcPr>
            <w:tcW w:w="7824" w:type="dxa"/>
          </w:tcPr>
          <w:p>
            <w:pPr>
              <w:pStyle w:val="0"/>
            </w:pPr>
            <w:r>
              <w:rPr>
                <w:sz w:val="24"/>
              </w:rPr>
              <w:t xml:space="preserve">Операции на пищеводе, желудке, двенадцатиперстной кишке (уровень 1)</w:t>
            </w:r>
          </w:p>
        </w:tc>
      </w:tr>
      <w:tr>
        <w:tc>
          <w:tcPr>
            <w:tcW w:w="1145" w:type="dxa"/>
          </w:tcPr>
          <w:p>
            <w:pPr>
              <w:pStyle w:val="0"/>
              <w:jc w:val="center"/>
            </w:pPr>
            <w:r>
              <w:rPr>
                <w:sz w:val="24"/>
              </w:rPr>
              <w:t xml:space="preserve">st32.009</w:t>
            </w:r>
          </w:p>
        </w:tc>
        <w:tc>
          <w:tcPr>
            <w:tcW w:w="7824" w:type="dxa"/>
          </w:tcPr>
          <w:p>
            <w:pPr>
              <w:pStyle w:val="0"/>
            </w:pPr>
            <w:r>
              <w:rPr>
                <w:sz w:val="24"/>
              </w:rPr>
              <w:t xml:space="preserve">Операции на пищеводе, желудке, двенадцатиперстной кишке (уровень 2)</w:t>
            </w:r>
          </w:p>
        </w:tc>
      </w:tr>
      <w:tr>
        <w:tc>
          <w:tcPr>
            <w:tcW w:w="1145" w:type="dxa"/>
          </w:tcPr>
          <w:p>
            <w:pPr>
              <w:pStyle w:val="0"/>
              <w:jc w:val="center"/>
            </w:pPr>
            <w:r>
              <w:rPr>
                <w:sz w:val="24"/>
              </w:rPr>
              <w:t xml:space="preserve">st32.010</w:t>
            </w:r>
          </w:p>
        </w:tc>
        <w:tc>
          <w:tcPr>
            <w:tcW w:w="7824" w:type="dxa"/>
          </w:tcPr>
          <w:p>
            <w:pPr>
              <w:pStyle w:val="0"/>
            </w:pPr>
            <w:r>
              <w:rPr>
                <w:sz w:val="24"/>
              </w:rPr>
              <w:t xml:space="preserve">Операции на пищеводе, желудке, двенадцатиперстной кишке (уровень 3)</w:t>
            </w:r>
          </w:p>
        </w:tc>
      </w:tr>
      <w:tr>
        <w:tc>
          <w:tcPr>
            <w:tcW w:w="1145" w:type="dxa"/>
          </w:tcPr>
          <w:p>
            <w:pPr>
              <w:pStyle w:val="0"/>
              <w:jc w:val="center"/>
            </w:pPr>
            <w:r>
              <w:rPr>
                <w:sz w:val="24"/>
              </w:rPr>
              <w:t xml:space="preserve">st32.011</w:t>
            </w:r>
          </w:p>
        </w:tc>
        <w:tc>
          <w:tcPr>
            <w:tcW w:w="7824" w:type="dxa"/>
          </w:tcPr>
          <w:p>
            <w:pPr>
              <w:pStyle w:val="0"/>
            </w:pPr>
            <w:r>
              <w:rPr>
                <w:sz w:val="24"/>
              </w:rPr>
              <w:t xml:space="preserve">Аппендэктомия, взрослые</w:t>
            </w:r>
          </w:p>
        </w:tc>
      </w:tr>
      <w:tr>
        <w:tc>
          <w:tcPr>
            <w:tcW w:w="1145" w:type="dxa"/>
          </w:tcPr>
          <w:p>
            <w:pPr>
              <w:pStyle w:val="0"/>
              <w:jc w:val="center"/>
            </w:pPr>
            <w:r>
              <w:rPr>
                <w:sz w:val="24"/>
              </w:rPr>
              <w:t xml:space="preserve">st32.013</w:t>
            </w:r>
          </w:p>
        </w:tc>
        <w:tc>
          <w:tcPr>
            <w:tcW w:w="7824" w:type="dxa"/>
          </w:tcPr>
          <w:p>
            <w:pPr>
              <w:pStyle w:val="0"/>
            </w:pPr>
            <w:r>
              <w:rPr>
                <w:sz w:val="24"/>
              </w:rPr>
              <w:t xml:space="preserve">Операции по поводу грыж, взрослые (уровень 1)</w:t>
            </w:r>
          </w:p>
        </w:tc>
      </w:tr>
      <w:tr>
        <w:tc>
          <w:tcPr>
            <w:tcW w:w="1145" w:type="dxa"/>
          </w:tcPr>
          <w:p>
            <w:pPr>
              <w:pStyle w:val="0"/>
              <w:jc w:val="center"/>
            </w:pPr>
            <w:r>
              <w:rPr>
                <w:sz w:val="24"/>
              </w:rPr>
              <w:t xml:space="preserve">st32.014</w:t>
            </w:r>
          </w:p>
        </w:tc>
        <w:tc>
          <w:tcPr>
            <w:tcW w:w="7824" w:type="dxa"/>
          </w:tcPr>
          <w:p>
            <w:pPr>
              <w:pStyle w:val="0"/>
            </w:pPr>
            <w:r>
              <w:rPr>
                <w:sz w:val="24"/>
              </w:rPr>
              <w:t xml:space="preserve">Операции по поводу грыж, взрослые (уровень 2)</w:t>
            </w:r>
          </w:p>
        </w:tc>
      </w:tr>
      <w:tr>
        <w:tc>
          <w:tcPr>
            <w:tcW w:w="1145" w:type="dxa"/>
          </w:tcPr>
          <w:p>
            <w:pPr>
              <w:pStyle w:val="0"/>
              <w:jc w:val="center"/>
            </w:pPr>
            <w:r>
              <w:rPr>
                <w:sz w:val="24"/>
              </w:rPr>
              <w:t xml:space="preserve">st32.015</w:t>
            </w:r>
          </w:p>
        </w:tc>
        <w:tc>
          <w:tcPr>
            <w:tcW w:w="7824" w:type="dxa"/>
          </w:tcPr>
          <w:p>
            <w:pPr>
              <w:pStyle w:val="0"/>
            </w:pPr>
            <w:r>
              <w:rPr>
                <w:sz w:val="24"/>
              </w:rPr>
              <w:t xml:space="preserve">Операции по поводу грыж, взрослые (уровень 3)</w:t>
            </w:r>
          </w:p>
        </w:tc>
      </w:tr>
      <w:tr>
        <w:tc>
          <w:tcPr>
            <w:tcW w:w="1145" w:type="dxa"/>
          </w:tcPr>
          <w:p>
            <w:pPr>
              <w:pStyle w:val="0"/>
              <w:jc w:val="center"/>
            </w:pPr>
            <w:r>
              <w:rPr>
                <w:sz w:val="24"/>
              </w:rPr>
              <w:t xml:space="preserve">st32.019</w:t>
            </w:r>
          </w:p>
        </w:tc>
        <w:tc>
          <w:tcPr>
            <w:tcW w:w="7824" w:type="dxa"/>
          </w:tcPr>
          <w:p>
            <w:pPr>
              <w:pStyle w:val="0"/>
            </w:pPr>
            <w:r>
              <w:rPr>
                <w:sz w:val="24"/>
              </w:rPr>
              <w:t xml:space="preserve">Операции по поводу грыж, взрослые (уровень 4)</w:t>
            </w:r>
          </w:p>
        </w:tc>
      </w:tr>
      <w:tr>
        <w:tc>
          <w:tcPr>
            <w:tcW w:w="1145" w:type="dxa"/>
          </w:tcPr>
          <w:p>
            <w:pPr>
              <w:pStyle w:val="0"/>
              <w:jc w:val="center"/>
            </w:pPr>
            <w:r>
              <w:rPr>
                <w:sz w:val="24"/>
              </w:rPr>
              <w:t xml:space="preserve">st32.016</w:t>
            </w:r>
          </w:p>
        </w:tc>
        <w:tc>
          <w:tcPr>
            <w:tcW w:w="7824" w:type="dxa"/>
          </w:tcPr>
          <w:p>
            <w:pPr>
              <w:pStyle w:val="0"/>
            </w:pPr>
            <w:r>
              <w:rPr>
                <w:sz w:val="24"/>
              </w:rPr>
              <w:t xml:space="preserve">Другие операции на органах брюшной полости (уровень 1)</w:t>
            </w:r>
          </w:p>
        </w:tc>
      </w:tr>
      <w:tr>
        <w:tc>
          <w:tcPr>
            <w:tcW w:w="1145" w:type="dxa"/>
          </w:tcPr>
          <w:p>
            <w:pPr>
              <w:pStyle w:val="0"/>
              <w:jc w:val="center"/>
            </w:pPr>
            <w:r>
              <w:rPr>
                <w:sz w:val="24"/>
              </w:rPr>
              <w:t xml:space="preserve">st32.017</w:t>
            </w:r>
          </w:p>
        </w:tc>
        <w:tc>
          <w:tcPr>
            <w:tcW w:w="7824" w:type="dxa"/>
          </w:tcPr>
          <w:p>
            <w:pPr>
              <w:pStyle w:val="0"/>
            </w:pPr>
            <w:r>
              <w:rPr>
                <w:sz w:val="24"/>
              </w:rPr>
              <w:t xml:space="preserve">Другие операции на органах брюшной полости (уровень 2)</w:t>
            </w:r>
          </w:p>
        </w:tc>
      </w:tr>
      <w:tr>
        <w:tc>
          <w:tcPr>
            <w:tcW w:w="1145" w:type="dxa"/>
          </w:tcPr>
          <w:p>
            <w:pPr>
              <w:pStyle w:val="0"/>
              <w:jc w:val="center"/>
            </w:pPr>
            <w:r>
              <w:rPr>
                <w:sz w:val="24"/>
              </w:rPr>
              <w:t xml:space="preserve">st32.018</w:t>
            </w:r>
          </w:p>
        </w:tc>
        <w:tc>
          <w:tcPr>
            <w:tcW w:w="7824" w:type="dxa"/>
          </w:tcPr>
          <w:p>
            <w:pPr>
              <w:pStyle w:val="0"/>
            </w:pPr>
            <w:r>
              <w:rPr>
                <w:sz w:val="24"/>
              </w:rPr>
              <w:t xml:space="preserve">Другие операции на органах брюшной полости (уровень 3)</w:t>
            </w:r>
          </w:p>
        </w:tc>
      </w:tr>
      <w:tr>
        <w:tc>
          <w:tcPr>
            <w:tcW w:w="1145" w:type="dxa"/>
          </w:tcPr>
          <w:p>
            <w:pPr>
              <w:pStyle w:val="0"/>
              <w:jc w:val="center"/>
            </w:pPr>
            <w:r>
              <w:rPr>
                <w:sz w:val="24"/>
              </w:rPr>
              <w:t xml:space="preserve">st32.020</w:t>
            </w:r>
          </w:p>
        </w:tc>
        <w:tc>
          <w:tcPr>
            <w:tcW w:w="7824" w:type="dxa"/>
          </w:tcPr>
          <w:p>
            <w:pPr>
              <w:pStyle w:val="0"/>
            </w:pPr>
            <w:r>
              <w:rPr>
                <w:sz w:val="24"/>
              </w:rPr>
              <w:t xml:space="preserve">Другие операции на органах брюшной полости (уровень 4)</w:t>
            </w:r>
          </w:p>
        </w:tc>
      </w:tr>
      <w:tr>
        <w:tc>
          <w:tcPr>
            <w:tcW w:w="1145" w:type="dxa"/>
          </w:tcPr>
          <w:p>
            <w:pPr>
              <w:pStyle w:val="0"/>
              <w:jc w:val="center"/>
            </w:pPr>
            <w:r>
              <w:rPr>
                <w:sz w:val="24"/>
              </w:rPr>
              <w:t xml:space="preserve">st32.021</w:t>
            </w:r>
          </w:p>
        </w:tc>
        <w:tc>
          <w:tcPr>
            <w:tcW w:w="7824" w:type="dxa"/>
          </w:tcPr>
          <w:p>
            <w:pPr>
              <w:pStyle w:val="0"/>
            </w:pPr>
            <w:r>
              <w:rPr>
                <w:sz w:val="24"/>
              </w:rPr>
              <w:t xml:space="preserve">Другие операции на органах брюшной полости (уровень 5)</w:t>
            </w:r>
          </w:p>
        </w:tc>
      </w:tr>
      <w:tr>
        <w:tc>
          <w:tcPr>
            <w:tcW w:w="1145" w:type="dxa"/>
          </w:tcPr>
          <w:p>
            <w:pPr>
              <w:pStyle w:val="0"/>
              <w:jc w:val="center"/>
            </w:pPr>
            <w:r>
              <w:rPr>
                <w:sz w:val="24"/>
              </w:rPr>
              <w:t xml:space="preserve">st33.005</w:t>
            </w:r>
          </w:p>
        </w:tc>
        <w:tc>
          <w:tcPr>
            <w:tcW w:w="7824" w:type="dxa"/>
          </w:tcPr>
          <w:p>
            <w:pPr>
              <w:pStyle w:val="0"/>
            </w:pPr>
            <w:r>
              <w:rPr>
                <w:sz w:val="24"/>
              </w:rPr>
              <w:t xml:space="preserve">Ожоги (уровень 3)</w:t>
            </w:r>
          </w:p>
        </w:tc>
      </w:tr>
      <w:tr>
        <w:tc>
          <w:tcPr>
            <w:tcW w:w="1145" w:type="dxa"/>
          </w:tcPr>
          <w:p>
            <w:pPr>
              <w:pStyle w:val="0"/>
              <w:jc w:val="center"/>
            </w:pPr>
            <w:r>
              <w:rPr>
                <w:sz w:val="24"/>
              </w:rPr>
              <w:t xml:space="preserve">st33.006</w:t>
            </w:r>
          </w:p>
        </w:tc>
        <w:tc>
          <w:tcPr>
            <w:tcW w:w="7824" w:type="dxa"/>
          </w:tcPr>
          <w:p>
            <w:pPr>
              <w:pStyle w:val="0"/>
            </w:pPr>
            <w:r>
              <w:rPr>
                <w:sz w:val="24"/>
              </w:rPr>
              <w:t xml:space="preserve">Ожоги (уровень 4)</w:t>
            </w:r>
          </w:p>
        </w:tc>
      </w:tr>
      <w:tr>
        <w:tc>
          <w:tcPr>
            <w:tcW w:w="1145" w:type="dxa"/>
          </w:tcPr>
          <w:p>
            <w:pPr>
              <w:pStyle w:val="0"/>
              <w:jc w:val="center"/>
            </w:pPr>
            <w:r>
              <w:rPr>
                <w:sz w:val="24"/>
              </w:rPr>
              <w:t xml:space="preserve">st33.007</w:t>
            </w:r>
          </w:p>
        </w:tc>
        <w:tc>
          <w:tcPr>
            <w:tcW w:w="7824" w:type="dxa"/>
          </w:tcPr>
          <w:p>
            <w:pPr>
              <w:pStyle w:val="0"/>
            </w:pPr>
            <w:r>
              <w:rPr>
                <w:sz w:val="24"/>
              </w:rPr>
              <w:t xml:space="preserve">Ожоги (уровень 5)</w:t>
            </w:r>
          </w:p>
        </w:tc>
      </w:tr>
      <w:tr>
        <w:tc>
          <w:tcPr>
            <w:tcW w:w="1145" w:type="dxa"/>
          </w:tcPr>
          <w:p>
            <w:pPr>
              <w:pStyle w:val="0"/>
              <w:jc w:val="center"/>
            </w:pPr>
            <w:r>
              <w:rPr>
                <w:sz w:val="24"/>
              </w:rPr>
              <w:t xml:space="preserve">st33.008</w:t>
            </w:r>
          </w:p>
        </w:tc>
        <w:tc>
          <w:tcPr>
            <w:tcW w:w="7824" w:type="dxa"/>
          </w:tcPr>
          <w:p>
            <w:pPr>
              <w:pStyle w:val="0"/>
            </w:pPr>
            <w:r>
              <w:rPr>
                <w:sz w:val="24"/>
              </w:rPr>
              <w:t xml:space="preserve">Ожоги (уровень 4,5) с синдромом органной дисфункции</w:t>
            </w:r>
          </w:p>
        </w:tc>
      </w:tr>
      <w:tr>
        <w:tc>
          <w:tcPr>
            <w:tcW w:w="1145" w:type="dxa"/>
          </w:tcPr>
          <w:p>
            <w:pPr>
              <w:pStyle w:val="0"/>
              <w:jc w:val="center"/>
            </w:pPr>
            <w:r>
              <w:rPr>
                <w:sz w:val="24"/>
              </w:rPr>
              <w:t xml:space="preserve">st34.002</w:t>
            </w:r>
          </w:p>
        </w:tc>
        <w:tc>
          <w:tcPr>
            <w:tcW w:w="7824" w:type="dxa"/>
          </w:tcPr>
          <w:p>
            <w:pPr>
              <w:pStyle w:val="0"/>
            </w:pPr>
            <w:r>
              <w:rPr>
                <w:sz w:val="24"/>
              </w:rPr>
              <w:t xml:space="preserve">Операции на органах полости рта (уровень 1)</w:t>
            </w:r>
          </w:p>
        </w:tc>
      </w:tr>
      <w:tr>
        <w:tc>
          <w:tcPr>
            <w:tcW w:w="1145" w:type="dxa"/>
          </w:tcPr>
          <w:p>
            <w:pPr>
              <w:pStyle w:val="0"/>
              <w:jc w:val="center"/>
            </w:pPr>
            <w:r>
              <w:rPr>
                <w:sz w:val="24"/>
              </w:rPr>
              <w:t xml:space="preserve">st34.003</w:t>
            </w:r>
          </w:p>
        </w:tc>
        <w:tc>
          <w:tcPr>
            <w:tcW w:w="7824" w:type="dxa"/>
          </w:tcPr>
          <w:p>
            <w:pPr>
              <w:pStyle w:val="0"/>
            </w:pPr>
            <w:r>
              <w:rPr>
                <w:sz w:val="24"/>
              </w:rPr>
              <w:t xml:space="preserve">Операции на органах полости рта (уровень 2)</w:t>
            </w:r>
          </w:p>
        </w:tc>
      </w:tr>
      <w:tr>
        <w:tc>
          <w:tcPr>
            <w:tcW w:w="1145" w:type="dxa"/>
          </w:tcPr>
          <w:p>
            <w:pPr>
              <w:pStyle w:val="0"/>
              <w:jc w:val="center"/>
            </w:pPr>
            <w:r>
              <w:rPr>
                <w:sz w:val="24"/>
              </w:rPr>
              <w:t xml:space="preserve">st34.004</w:t>
            </w:r>
          </w:p>
        </w:tc>
        <w:tc>
          <w:tcPr>
            <w:tcW w:w="7824" w:type="dxa"/>
          </w:tcPr>
          <w:p>
            <w:pPr>
              <w:pStyle w:val="0"/>
            </w:pPr>
            <w:r>
              <w:rPr>
                <w:sz w:val="24"/>
              </w:rPr>
              <w:t xml:space="preserve">Операции на органах полости рта (уровень 3)</w:t>
            </w:r>
          </w:p>
        </w:tc>
      </w:tr>
      <w:tr>
        <w:tc>
          <w:tcPr>
            <w:tcW w:w="1145" w:type="dxa"/>
          </w:tcPr>
          <w:p>
            <w:pPr>
              <w:pStyle w:val="0"/>
              <w:jc w:val="center"/>
            </w:pPr>
            <w:r>
              <w:rPr>
                <w:sz w:val="24"/>
              </w:rPr>
              <w:t xml:space="preserve">st34.005</w:t>
            </w:r>
          </w:p>
        </w:tc>
        <w:tc>
          <w:tcPr>
            <w:tcW w:w="7824" w:type="dxa"/>
          </w:tcPr>
          <w:p>
            <w:pPr>
              <w:pStyle w:val="0"/>
            </w:pPr>
            <w:r>
              <w:rPr>
                <w:sz w:val="24"/>
              </w:rPr>
              <w:t xml:space="preserve">Операции на органах полости рта (уровень 4)</w:t>
            </w:r>
          </w:p>
        </w:tc>
      </w:tr>
      <w:tr>
        <w:tc>
          <w:tcPr>
            <w:tcW w:w="1145" w:type="dxa"/>
          </w:tcPr>
          <w:p>
            <w:pPr>
              <w:pStyle w:val="0"/>
              <w:jc w:val="center"/>
            </w:pPr>
            <w:r>
              <w:rPr>
                <w:sz w:val="24"/>
              </w:rPr>
              <w:t xml:space="preserve">st36.009</w:t>
            </w:r>
          </w:p>
        </w:tc>
        <w:tc>
          <w:tcPr>
            <w:tcW w:w="7824" w:type="dxa"/>
          </w:tcPr>
          <w:p>
            <w:pPr>
              <w:pStyle w:val="0"/>
            </w:pPr>
            <w:r>
              <w:rPr>
                <w:sz w:val="24"/>
              </w:rPr>
              <w:t xml:space="preserve">Реинфузия аутокрови</w:t>
            </w:r>
          </w:p>
        </w:tc>
      </w:tr>
      <w:tr>
        <w:tc>
          <w:tcPr>
            <w:tcW w:w="1145" w:type="dxa"/>
          </w:tcPr>
          <w:p>
            <w:pPr>
              <w:pStyle w:val="0"/>
              <w:jc w:val="center"/>
            </w:pPr>
            <w:r>
              <w:rPr>
                <w:sz w:val="24"/>
              </w:rPr>
              <w:t xml:space="preserve">st36.010</w:t>
            </w:r>
          </w:p>
        </w:tc>
        <w:tc>
          <w:tcPr>
            <w:tcW w:w="7824" w:type="dxa"/>
          </w:tcPr>
          <w:p>
            <w:pPr>
              <w:pStyle w:val="0"/>
            </w:pPr>
            <w:r>
              <w:rPr>
                <w:sz w:val="24"/>
              </w:rPr>
              <w:t xml:space="preserve">Баллонная внутриаортальная контрпульсация</w:t>
            </w:r>
          </w:p>
        </w:tc>
      </w:tr>
      <w:tr>
        <w:tc>
          <w:tcPr>
            <w:tcW w:w="1145" w:type="dxa"/>
          </w:tcPr>
          <w:p>
            <w:pPr>
              <w:pStyle w:val="0"/>
              <w:jc w:val="center"/>
            </w:pPr>
            <w:r>
              <w:rPr>
                <w:sz w:val="24"/>
              </w:rPr>
              <w:t xml:space="preserve">st36.011</w:t>
            </w:r>
          </w:p>
        </w:tc>
        <w:tc>
          <w:tcPr>
            <w:tcW w:w="7824" w:type="dxa"/>
          </w:tcPr>
          <w:p>
            <w:pPr>
              <w:pStyle w:val="0"/>
            </w:pPr>
            <w:r>
              <w:rPr>
                <w:sz w:val="24"/>
              </w:rPr>
              <w:t xml:space="preserve">Экстракорпоральная мембранная оксигенация</w:t>
            </w:r>
          </w:p>
        </w:tc>
      </w:tr>
    </w:tbl>
    <w:p>
      <w:pPr>
        <w:pStyle w:val="0"/>
        <w:jc w:val="both"/>
      </w:pPr>
      <w:r>
        <w:rPr>
          <w:sz w:val="24"/>
        </w:rPr>
      </w:r>
    </w:p>
    <w:p>
      <w:pPr>
        <w:pStyle w:val="0"/>
        <w:outlineLvl w:val="1"/>
        <w:jc w:val="right"/>
      </w:pPr>
      <w:r>
        <w:rPr>
          <w:sz w:val="24"/>
        </w:rPr>
        <w:t xml:space="preserve">Таблица 2</w:t>
      </w:r>
    </w:p>
    <w:p>
      <w:pPr>
        <w:pStyle w:val="0"/>
        <w:jc w:val="both"/>
      </w:pPr>
      <w:r>
        <w:rPr>
          <w:sz w:val="24"/>
        </w:rPr>
      </w:r>
    </w:p>
    <w:bookmarkStart w:id="33287" w:name="P33287"/>
    <w:bookmarkEnd w:id="33287"/>
    <w:p>
      <w:pPr>
        <w:pStyle w:val="2"/>
        <w:jc w:val="center"/>
      </w:pPr>
      <w:r>
        <w:rPr>
          <w:sz w:val="24"/>
        </w:rPr>
        <w:t xml:space="preserve">Перечень КСГ, которые предполагают хирургическое</w:t>
      </w:r>
    </w:p>
    <w:p>
      <w:pPr>
        <w:pStyle w:val="2"/>
        <w:jc w:val="center"/>
      </w:pPr>
      <w:r>
        <w:rPr>
          <w:sz w:val="24"/>
        </w:rPr>
        <w:t xml:space="preserve">вмешательство или тромболитическую терапию в условиях</w:t>
      </w:r>
    </w:p>
    <w:p>
      <w:pPr>
        <w:pStyle w:val="2"/>
        <w:jc w:val="center"/>
      </w:pPr>
      <w:r>
        <w:rPr>
          <w:sz w:val="24"/>
        </w:rPr>
        <w:t xml:space="preserve">дневного стационара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55"/>
        <w:gridCol w:w="7710"/>
      </w:tblGrid>
      <w:tr>
        <w:tc>
          <w:tcPr>
            <w:tcW w:w="1255" w:type="dxa"/>
          </w:tcPr>
          <w:p>
            <w:pPr>
              <w:pStyle w:val="0"/>
              <w:jc w:val="center"/>
            </w:pPr>
            <w:r>
              <w:rPr>
                <w:sz w:val="24"/>
              </w:rPr>
              <w:t xml:space="preserve">N КСГ</w:t>
            </w:r>
          </w:p>
        </w:tc>
        <w:tc>
          <w:tcPr>
            <w:tcW w:w="7710" w:type="dxa"/>
          </w:tcPr>
          <w:p>
            <w:pPr>
              <w:pStyle w:val="0"/>
              <w:jc w:val="center"/>
            </w:pPr>
            <w:r>
              <w:rPr>
                <w:sz w:val="24"/>
              </w:rPr>
              <w:t xml:space="preserve">Наименование КСГ</w:t>
            </w:r>
          </w:p>
        </w:tc>
      </w:tr>
      <w:tr>
        <w:tc>
          <w:tcPr>
            <w:tcW w:w="1255" w:type="dxa"/>
          </w:tcPr>
          <w:p>
            <w:pPr>
              <w:pStyle w:val="0"/>
              <w:jc w:val="center"/>
            </w:pPr>
            <w:r>
              <w:rPr>
                <w:sz w:val="24"/>
              </w:rPr>
              <w:t xml:space="preserve">ds02.006</w:t>
            </w:r>
          </w:p>
        </w:tc>
        <w:tc>
          <w:tcPr>
            <w:tcW w:w="7710" w:type="dxa"/>
          </w:tcPr>
          <w:p>
            <w:pPr>
              <w:pStyle w:val="0"/>
            </w:pPr>
            <w:r>
              <w:rPr>
                <w:sz w:val="24"/>
              </w:rPr>
              <w:t xml:space="preserve">Искусственное прерывание беременности (аборт)</w:t>
            </w:r>
          </w:p>
        </w:tc>
      </w:tr>
      <w:tr>
        <w:tc>
          <w:tcPr>
            <w:tcW w:w="1255" w:type="dxa"/>
          </w:tcPr>
          <w:p>
            <w:pPr>
              <w:pStyle w:val="0"/>
              <w:jc w:val="center"/>
            </w:pPr>
            <w:r>
              <w:rPr>
                <w:sz w:val="24"/>
              </w:rPr>
              <w:t xml:space="preserve">ds02.003</w:t>
            </w:r>
          </w:p>
        </w:tc>
        <w:tc>
          <w:tcPr>
            <w:tcW w:w="7710" w:type="dxa"/>
          </w:tcPr>
          <w:p>
            <w:pPr>
              <w:pStyle w:val="0"/>
            </w:pPr>
            <w:r>
              <w:rPr>
                <w:sz w:val="24"/>
              </w:rPr>
              <w:t xml:space="preserve">Операции на женских половых органах (уровень 1)</w:t>
            </w:r>
          </w:p>
        </w:tc>
      </w:tr>
      <w:tr>
        <w:tc>
          <w:tcPr>
            <w:tcW w:w="1255" w:type="dxa"/>
          </w:tcPr>
          <w:p>
            <w:pPr>
              <w:pStyle w:val="0"/>
              <w:jc w:val="center"/>
            </w:pPr>
            <w:r>
              <w:rPr>
                <w:sz w:val="24"/>
              </w:rPr>
              <w:t xml:space="preserve">ds02.004</w:t>
            </w:r>
          </w:p>
        </w:tc>
        <w:tc>
          <w:tcPr>
            <w:tcW w:w="7710" w:type="dxa"/>
          </w:tcPr>
          <w:p>
            <w:pPr>
              <w:pStyle w:val="0"/>
            </w:pPr>
            <w:r>
              <w:rPr>
                <w:sz w:val="24"/>
              </w:rPr>
              <w:t xml:space="preserve">Операции на женских половых органах (уровень 2)</w:t>
            </w:r>
          </w:p>
        </w:tc>
      </w:tr>
      <w:tr>
        <w:tc>
          <w:tcPr>
            <w:tcW w:w="1255" w:type="dxa"/>
          </w:tcPr>
          <w:p>
            <w:pPr>
              <w:pStyle w:val="0"/>
              <w:jc w:val="center"/>
            </w:pPr>
            <w:r>
              <w:rPr>
                <w:sz w:val="24"/>
              </w:rPr>
              <w:t xml:space="preserve">ds09.001</w:t>
            </w:r>
          </w:p>
        </w:tc>
        <w:tc>
          <w:tcPr>
            <w:tcW w:w="7710" w:type="dxa"/>
          </w:tcPr>
          <w:p>
            <w:pPr>
              <w:pStyle w:val="0"/>
            </w:pPr>
            <w:r>
              <w:rPr>
                <w:sz w:val="24"/>
              </w:rPr>
              <w:t xml:space="preserve">Операции на мужских половых органах, дети</w:t>
            </w:r>
          </w:p>
        </w:tc>
      </w:tr>
      <w:tr>
        <w:tc>
          <w:tcPr>
            <w:tcW w:w="1255" w:type="dxa"/>
          </w:tcPr>
          <w:p>
            <w:pPr>
              <w:pStyle w:val="0"/>
              <w:jc w:val="center"/>
            </w:pPr>
            <w:r>
              <w:rPr>
                <w:sz w:val="24"/>
              </w:rPr>
              <w:t xml:space="preserve">ds09.002</w:t>
            </w:r>
          </w:p>
        </w:tc>
        <w:tc>
          <w:tcPr>
            <w:tcW w:w="7710" w:type="dxa"/>
          </w:tcPr>
          <w:p>
            <w:pPr>
              <w:pStyle w:val="0"/>
            </w:pPr>
            <w:r>
              <w:rPr>
                <w:sz w:val="24"/>
              </w:rPr>
              <w:t xml:space="preserve">Операции на почке и мочевыделительной системе, дети</w:t>
            </w:r>
          </w:p>
        </w:tc>
      </w:tr>
      <w:tr>
        <w:tc>
          <w:tcPr>
            <w:tcW w:w="1255" w:type="dxa"/>
          </w:tcPr>
          <w:p>
            <w:pPr>
              <w:pStyle w:val="0"/>
              <w:jc w:val="center"/>
            </w:pPr>
            <w:r>
              <w:rPr>
                <w:sz w:val="24"/>
              </w:rPr>
              <w:t xml:space="preserve">ds10.001</w:t>
            </w:r>
          </w:p>
        </w:tc>
        <w:tc>
          <w:tcPr>
            <w:tcW w:w="7710" w:type="dxa"/>
          </w:tcPr>
          <w:p>
            <w:pPr>
              <w:pStyle w:val="0"/>
            </w:pPr>
            <w:r>
              <w:rPr>
                <w:sz w:val="24"/>
              </w:rPr>
              <w:t xml:space="preserve">Операции по поводу грыж, дети</w:t>
            </w:r>
          </w:p>
        </w:tc>
      </w:tr>
      <w:tr>
        <w:tc>
          <w:tcPr>
            <w:tcW w:w="1255" w:type="dxa"/>
          </w:tcPr>
          <w:p>
            <w:pPr>
              <w:pStyle w:val="0"/>
              <w:jc w:val="center"/>
            </w:pPr>
            <w:r>
              <w:rPr>
                <w:sz w:val="24"/>
              </w:rPr>
              <w:t xml:space="preserve">ds13.002</w:t>
            </w:r>
          </w:p>
        </w:tc>
        <w:tc>
          <w:tcPr>
            <w:tcW w:w="7710" w:type="dxa"/>
          </w:tcPr>
          <w:p>
            <w:pPr>
              <w:pStyle w:val="0"/>
            </w:pPr>
            <w:r>
              <w:rPr>
                <w:sz w:val="24"/>
              </w:rPr>
              <w:t xml:space="preserve">Болезни системы кровообращения с применением инвазивных методов</w:t>
            </w:r>
          </w:p>
        </w:tc>
      </w:tr>
      <w:tr>
        <w:tc>
          <w:tcPr>
            <w:tcW w:w="1255" w:type="dxa"/>
          </w:tcPr>
          <w:p>
            <w:pPr>
              <w:pStyle w:val="0"/>
              <w:jc w:val="center"/>
            </w:pPr>
            <w:r>
              <w:rPr>
                <w:sz w:val="24"/>
              </w:rPr>
              <w:t xml:space="preserve">ds14.001</w:t>
            </w:r>
          </w:p>
        </w:tc>
        <w:tc>
          <w:tcPr>
            <w:tcW w:w="7710" w:type="dxa"/>
          </w:tcPr>
          <w:p>
            <w:pPr>
              <w:pStyle w:val="0"/>
            </w:pPr>
            <w:r>
              <w:rPr>
                <w:sz w:val="24"/>
              </w:rPr>
              <w:t xml:space="preserve">Операции на кишечнике и анальной области (уровень 1)</w:t>
            </w:r>
          </w:p>
        </w:tc>
      </w:tr>
      <w:tr>
        <w:tc>
          <w:tcPr>
            <w:tcW w:w="1255" w:type="dxa"/>
          </w:tcPr>
          <w:p>
            <w:pPr>
              <w:pStyle w:val="0"/>
              <w:jc w:val="center"/>
            </w:pPr>
            <w:r>
              <w:rPr>
                <w:sz w:val="24"/>
              </w:rPr>
              <w:t xml:space="preserve">ds14.002</w:t>
            </w:r>
          </w:p>
        </w:tc>
        <w:tc>
          <w:tcPr>
            <w:tcW w:w="7710" w:type="dxa"/>
          </w:tcPr>
          <w:p>
            <w:pPr>
              <w:pStyle w:val="0"/>
            </w:pPr>
            <w:r>
              <w:rPr>
                <w:sz w:val="24"/>
              </w:rPr>
              <w:t xml:space="preserve">Операции на кишечнике и анальной области (уровень 2)</w:t>
            </w:r>
          </w:p>
        </w:tc>
      </w:tr>
      <w:tr>
        <w:tc>
          <w:tcPr>
            <w:tcW w:w="1255" w:type="dxa"/>
          </w:tcPr>
          <w:p>
            <w:pPr>
              <w:pStyle w:val="0"/>
              <w:jc w:val="center"/>
            </w:pPr>
            <w:r>
              <w:rPr>
                <w:sz w:val="24"/>
              </w:rPr>
              <w:t xml:space="preserve">ds16.002</w:t>
            </w:r>
          </w:p>
        </w:tc>
        <w:tc>
          <w:tcPr>
            <w:tcW w:w="7710" w:type="dxa"/>
          </w:tcPr>
          <w:p>
            <w:pPr>
              <w:pStyle w:val="0"/>
            </w:pPr>
            <w:r>
              <w:rPr>
                <w:sz w:val="24"/>
              </w:rPr>
              <w:t xml:space="preserve">Операции на периферической нервной системе</w:t>
            </w:r>
          </w:p>
        </w:tc>
      </w:tr>
      <w:tr>
        <w:tc>
          <w:tcPr>
            <w:tcW w:w="1255" w:type="dxa"/>
          </w:tcPr>
          <w:p>
            <w:pPr>
              <w:pStyle w:val="0"/>
              <w:jc w:val="center"/>
            </w:pPr>
            <w:r>
              <w:rPr>
                <w:sz w:val="24"/>
              </w:rPr>
              <w:t xml:space="preserve">ds18.003</w:t>
            </w:r>
          </w:p>
        </w:tc>
        <w:tc>
          <w:tcPr>
            <w:tcW w:w="7710" w:type="dxa"/>
          </w:tcPr>
          <w:p>
            <w:pPr>
              <w:pStyle w:val="0"/>
            </w:pPr>
            <w:r>
              <w:rPr>
                <w:sz w:val="24"/>
              </w:rPr>
              <w:t xml:space="preserve">Формирование, имплантация, удаление, смена доступа для диализа</w:t>
            </w:r>
          </w:p>
        </w:tc>
      </w:tr>
      <w:tr>
        <w:tc>
          <w:tcPr>
            <w:tcW w:w="1255" w:type="dxa"/>
          </w:tcPr>
          <w:p>
            <w:pPr>
              <w:pStyle w:val="0"/>
              <w:jc w:val="center"/>
            </w:pPr>
            <w:r>
              <w:rPr>
                <w:sz w:val="24"/>
              </w:rPr>
              <w:t xml:space="preserve">ds19.016</w:t>
            </w:r>
          </w:p>
        </w:tc>
        <w:tc>
          <w:tcPr>
            <w:tcW w:w="7710" w:type="dxa"/>
          </w:tcPr>
          <w:p>
            <w:pPr>
              <w:pStyle w:val="0"/>
            </w:pPr>
            <w:r>
              <w:rPr>
                <w:sz w:val="24"/>
              </w:rPr>
              <w:t xml:space="preserve">Операции при злокачественных новообразованиях кожи (уровень 1)</w:t>
            </w:r>
          </w:p>
        </w:tc>
      </w:tr>
      <w:tr>
        <w:tc>
          <w:tcPr>
            <w:tcW w:w="1255" w:type="dxa"/>
          </w:tcPr>
          <w:p>
            <w:pPr>
              <w:pStyle w:val="0"/>
              <w:jc w:val="center"/>
            </w:pPr>
            <w:r>
              <w:rPr>
                <w:sz w:val="24"/>
              </w:rPr>
              <w:t xml:space="preserve">ds19.017</w:t>
            </w:r>
          </w:p>
        </w:tc>
        <w:tc>
          <w:tcPr>
            <w:tcW w:w="7710" w:type="dxa"/>
          </w:tcPr>
          <w:p>
            <w:pPr>
              <w:pStyle w:val="0"/>
            </w:pPr>
            <w:r>
              <w:rPr>
                <w:sz w:val="24"/>
              </w:rPr>
              <w:t xml:space="preserve">Операции при злокачественных новообразованиях кожи (уровень 2)</w:t>
            </w:r>
          </w:p>
        </w:tc>
      </w:tr>
      <w:tr>
        <w:tc>
          <w:tcPr>
            <w:tcW w:w="1255" w:type="dxa"/>
          </w:tcPr>
          <w:p>
            <w:pPr>
              <w:pStyle w:val="0"/>
              <w:jc w:val="center"/>
            </w:pPr>
            <w:r>
              <w:rPr>
                <w:sz w:val="24"/>
              </w:rPr>
              <w:t xml:space="preserve">ds19.028</w:t>
            </w:r>
          </w:p>
        </w:tc>
        <w:tc>
          <w:tcPr>
            <w:tcW w:w="7710" w:type="dxa"/>
          </w:tcPr>
          <w:p>
            <w:pPr>
              <w:pStyle w:val="0"/>
            </w:pPr>
            <w:r>
              <w:rPr>
                <w:sz w:val="24"/>
              </w:rPr>
              <w:t xml:space="preserve">Установка, замена порт-системы (катетера) для лекарственной терапии злокачественных новообразований</w:t>
            </w:r>
          </w:p>
        </w:tc>
      </w:tr>
      <w:tr>
        <w:tc>
          <w:tcPr>
            <w:tcW w:w="1255" w:type="dxa"/>
          </w:tcPr>
          <w:p>
            <w:pPr>
              <w:pStyle w:val="0"/>
              <w:jc w:val="center"/>
            </w:pPr>
            <w:r>
              <w:rPr>
                <w:sz w:val="24"/>
              </w:rPr>
              <w:t xml:space="preserve">ds20.002</w:t>
            </w:r>
          </w:p>
        </w:tc>
        <w:tc>
          <w:tcPr>
            <w:tcW w:w="7710" w:type="dxa"/>
          </w:tcPr>
          <w:p>
            <w:pPr>
              <w:pStyle w:val="0"/>
            </w:pPr>
            <w:r>
              <w:rPr>
                <w:sz w:val="24"/>
              </w:rPr>
              <w:t xml:space="preserve">Операции на органе слуха, придаточных пазухах носа и верхних дыхательных путях (уровень 1)</w:t>
            </w:r>
          </w:p>
        </w:tc>
      </w:tr>
      <w:tr>
        <w:tc>
          <w:tcPr>
            <w:tcW w:w="1255" w:type="dxa"/>
          </w:tcPr>
          <w:p>
            <w:pPr>
              <w:pStyle w:val="0"/>
              <w:jc w:val="center"/>
            </w:pPr>
            <w:r>
              <w:rPr>
                <w:sz w:val="24"/>
              </w:rPr>
              <w:t xml:space="preserve">ds20.003</w:t>
            </w:r>
          </w:p>
        </w:tc>
        <w:tc>
          <w:tcPr>
            <w:tcW w:w="7710" w:type="dxa"/>
          </w:tcPr>
          <w:p>
            <w:pPr>
              <w:pStyle w:val="0"/>
            </w:pPr>
            <w:r>
              <w:rPr>
                <w:sz w:val="24"/>
              </w:rPr>
              <w:t xml:space="preserve">Операции на органе слуха, придаточных пазухах носа и верхних дыхательных путях (уровень 2)</w:t>
            </w:r>
          </w:p>
        </w:tc>
      </w:tr>
      <w:tr>
        <w:tc>
          <w:tcPr>
            <w:tcW w:w="1255" w:type="dxa"/>
          </w:tcPr>
          <w:p>
            <w:pPr>
              <w:pStyle w:val="0"/>
              <w:jc w:val="center"/>
            </w:pPr>
            <w:r>
              <w:rPr>
                <w:sz w:val="24"/>
              </w:rPr>
              <w:t xml:space="preserve">ds20.004</w:t>
            </w:r>
          </w:p>
        </w:tc>
        <w:tc>
          <w:tcPr>
            <w:tcW w:w="7710" w:type="dxa"/>
          </w:tcPr>
          <w:p>
            <w:pPr>
              <w:pStyle w:val="0"/>
            </w:pPr>
            <w:r>
              <w:rPr>
                <w:sz w:val="24"/>
              </w:rPr>
              <w:t xml:space="preserve">Операции на органе слуха, придаточных пазухах носа и верхних дыхательных путях (уровень 3)</w:t>
            </w:r>
          </w:p>
        </w:tc>
      </w:tr>
      <w:tr>
        <w:tc>
          <w:tcPr>
            <w:tcW w:w="1255" w:type="dxa"/>
          </w:tcPr>
          <w:p>
            <w:pPr>
              <w:pStyle w:val="0"/>
              <w:jc w:val="center"/>
            </w:pPr>
            <w:r>
              <w:rPr>
                <w:sz w:val="24"/>
              </w:rPr>
              <w:t xml:space="preserve">ds20.005</w:t>
            </w:r>
          </w:p>
        </w:tc>
        <w:tc>
          <w:tcPr>
            <w:tcW w:w="7710" w:type="dxa"/>
          </w:tcPr>
          <w:p>
            <w:pPr>
              <w:pStyle w:val="0"/>
            </w:pPr>
            <w:r>
              <w:rPr>
                <w:sz w:val="24"/>
              </w:rPr>
              <w:t xml:space="preserve">Операции на органе слуха, придаточных пазухах носа и верхних дыхательных путях (уровень 4)</w:t>
            </w:r>
          </w:p>
        </w:tc>
      </w:tr>
      <w:tr>
        <w:tc>
          <w:tcPr>
            <w:tcW w:w="1255" w:type="dxa"/>
          </w:tcPr>
          <w:p>
            <w:pPr>
              <w:pStyle w:val="0"/>
              <w:jc w:val="center"/>
            </w:pPr>
            <w:r>
              <w:rPr>
                <w:sz w:val="24"/>
              </w:rPr>
              <w:t xml:space="preserve">ds20.006</w:t>
            </w:r>
          </w:p>
        </w:tc>
        <w:tc>
          <w:tcPr>
            <w:tcW w:w="7710" w:type="dxa"/>
          </w:tcPr>
          <w:p>
            <w:pPr>
              <w:pStyle w:val="0"/>
            </w:pPr>
            <w:r>
              <w:rPr>
                <w:sz w:val="24"/>
              </w:rPr>
              <w:t xml:space="preserve">Замена речевого процессора</w:t>
            </w:r>
          </w:p>
        </w:tc>
      </w:tr>
      <w:tr>
        <w:tc>
          <w:tcPr>
            <w:tcW w:w="1255" w:type="dxa"/>
          </w:tcPr>
          <w:p>
            <w:pPr>
              <w:pStyle w:val="0"/>
              <w:jc w:val="center"/>
            </w:pPr>
            <w:r>
              <w:rPr>
                <w:sz w:val="24"/>
              </w:rPr>
              <w:t xml:space="preserve">ds21.002</w:t>
            </w:r>
          </w:p>
        </w:tc>
        <w:tc>
          <w:tcPr>
            <w:tcW w:w="7710" w:type="dxa"/>
          </w:tcPr>
          <w:p>
            <w:pPr>
              <w:pStyle w:val="0"/>
            </w:pPr>
            <w:r>
              <w:rPr>
                <w:sz w:val="24"/>
              </w:rPr>
              <w:t xml:space="preserve">Операции на органе зрения (уровень 1)</w:t>
            </w:r>
          </w:p>
        </w:tc>
      </w:tr>
      <w:tr>
        <w:tc>
          <w:tcPr>
            <w:tcW w:w="1255" w:type="dxa"/>
          </w:tcPr>
          <w:p>
            <w:pPr>
              <w:pStyle w:val="0"/>
              <w:jc w:val="center"/>
            </w:pPr>
            <w:r>
              <w:rPr>
                <w:sz w:val="24"/>
              </w:rPr>
              <w:t xml:space="preserve">ds21.003</w:t>
            </w:r>
          </w:p>
        </w:tc>
        <w:tc>
          <w:tcPr>
            <w:tcW w:w="7710" w:type="dxa"/>
          </w:tcPr>
          <w:p>
            <w:pPr>
              <w:pStyle w:val="0"/>
            </w:pPr>
            <w:r>
              <w:rPr>
                <w:sz w:val="24"/>
              </w:rPr>
              <w:t xml:space="preserve">Операции на органе зрения (уровень 2)</w:t>
            </w:r>
          </w:p>
        </w:tc>
      </w:tr>
      <w:tr>
        <w:tc>
          <w:tcPr>
            <w:tcW w:w="1255" w:type="dxa"/>
          </w:tcPr>
          <w:p>
            <w:pPr>
              <w:pStyle w:val="0"/>
              <w:jc w:val="center"/>
            </w:pPr>
            <w:r>
              <w:rPr>
                <w:sz w:val="24"/>
              </w:rPr>
              <w:t xml:space="preserve">ds21.004</w:t>
            </w:r>
          </w:p>
        </w:tc>
        <w:tc>
          <w:tcPr>
            <w:tcW w:w="7710" w:type="dxa"/>
          </w:tcPr>
          <w:p>
            <w:pPr>
              <w:pStyle w:val="0"/>
            </w:pPr>
            <w:r>
              <w:rPr>
                <w:sz w:val="24"/>
              </w:rPr>
              <w:t xml:space="preserve">Операции на органе зрения (уровень 3)</w:t>
            </w:r>
          </w:p>
        </w:tc>
      </w:tr>
      <w:tr>
        <w:tc>
          <w:tcPr>
            <w:tcW w:w="1255" w:type="dxa"/>
          </w:tcPr>
          <w:p>
            <w:pPr>
              <w:pStyle w:val="0"/>
              <w:jc w:val="center"/>
            </w:pPr>
            <w:r>
              <w:rPr>
                <w:sz w:val="24"/>
              </w:rPr>
              <w:t xml:space="preserve">ds21.005</w:t>
            </w:r>
          </w:p>
        </w:tc>
        <w:tc>
          <w:tcPr>
            <w:tcW w:w="7710" w:type="dxa"/>
          </w:tcPr>
          <w:p>
            <w:pPr>
              <w:pStyle w:val="0"/>
            </w:pPr>
            <w:r>
              <w:rPr>
                <w:sz w:val="24"/>
              </w:rPr>
              <w:t xml:space="preserve">Операции на органе зрения (уровень 4)</w:t>
            </w:r>
          </w:p>
        </w:tc>
      </w:tr>
      <w:tr>
        <w:tc>
          <w:tcPr>
            <w:tcW w:w="1255" w:type="dxa"/>
          </w:tcPr>
          <w:p>
            <w:pPr>
              <w:pStyle w:val="0"/>
              <w:jc w:val="center"/>
            </w:pPr>
            <w:r>
              <w:rPr>
                <w:sz w:val="24"/>
              </w:rPr>
              <w:t xml:space="preserve">ds21.006</w:t>
            </w:r>
          </w:p>
        </w:tc>
        <w:tc>
          <w:tcPr>
            <w:tcW w:w="7710" w:type="dxa"/>
          </w:tcPr>
          <w:p>
            <w:pPr>
              <w:pStyle w:val="0"/>
            </w:pPr>
            <w:r>
              <w:rPr>
                <w:sz w:val="24"/>
              </w:rPr>
              <w:t xml:space="preserve">Операции на органе зрения (уровень 5)</w:t>
            </w:r>
          </w:p>
        </w:tc>
      </w:tr>
      <w:tr>
        <w:tc>
          <w:tcPr>
            <w:tcW w:w="1255" w:type="dxa"/>
          </w:tcPr>
          <w:p>
            <w:pPr>
              <w:pStyle w:val="0"/>
              <w:jc w:val="center"/>
            </w:pPr>
            <w:r>
              <w:rPr>
                <w:sz w:val="24"/>
              </w:rPr>
              <w:t xml:space="preserve">ds21.007</w:t>
            </w:r>
          </w:p>
        </w:tc>
        <w:tc>
          <w:tcPr>
            <w:tcW w:w="7710" w:type="dxa"/>
          </w:tcPr>
          <w:p>
            <w:pPr>
              <w:pStyle w:val="0"/>
            </w:pPr>
            <w:r>
              <w:rPr>
                <w:sz w:val="24"/>
              </w:rPr>
              <w:t xml:space="preserve">Операции на органе зрения (факоэмульсификация с имплантацией ИОЛ)</w:t>
            </w:r>
          </w:p>
        </w:tc>
      </w:tr>
      <w:tr>
        <w:tc>
          <w:tcPr>
            <w:tcW w:w="1255" w:type="dxa"/>
          </w:tcPr>
          <w:p>
            <w:pPr>
              <w:pStyle w:val="0"/>
              <w:jc w:val="center"/>
            </w:pPr>
            <w:r>
              <w:rPr>
                <w:sz w:val="24"/>
              </w:rPr>
              <w:t xml:space="preserve">ds25.001</w:t>
            </w:r>
          </w:p>
        </w:tc>
        <w:tc>
          <w:tcPr>
            <w:tcW w:w="7710" w:type="dxa"/>
          </w:tcPr>
          <w:p>
            <w:pPr>
              <w:pStyle w:val="0"/>
            </w:pPr>
            <w:r>
              <w:rPr>
                <w:sz w:val="24"/>
              </w:rPr>
              <w:t xml:space="preserve">Диагностическое обследование сердечно-сосудистой системы</w:t>
            </w:r>
          </w:p>
        </w:tc>
      </w:tr>
      <w:tr>
        <w:tc>
          <w:tcPr>
            <w:tcW w:w="1255" w:type="dxa"/>
          </w:tcPr>
          <w:p>
            <w:pPr>
              <w:pStyle w:val="0"/>
              <w:jc w:val="center"/>
            </w:pPr>
            <w:r>
              <w:rPr>
                <w:sz w:val="24"/>
              </w:rPr>
              <w:t xml:space="preserve">ds25.002</w:t>
            </w:r>
          </w:p>
        </w:tc>
        <w:tc>
          <w:tcPr>
            <w:tcW w:w="7710" w:type="dxa"/>
          </w:tcPr>
          <w:p>
            <w:pPr>
              <w:pStyle w:val="0"/>
            </w:pPr>
            <w:r>
              <w:rPr>
                <w:sz w:val="24"/>
              </w:rPr>
              <w:t xml:space="preserve">Операции на сосудах (уровень 1)</w:t>
            </w:r>
          </w:p>
        </w:tc>
      </w:tr>
      <w:tr>
        <w:tc>
          <w:tcPr>
            <w:tcW w:w="1255" w:type="dxa"/>
          </w:tcPr>
          <w:p>
            <w:pPr>
              <w:pStyle w:val="0"/>
              <w:jc w:val="center"/>
            </w:pPr>
            <w:r>
              <w:rPr>
                <w:sz w:val="24"/>
              </w:rPr>
              <w:t xml:space="preserve">ds25.003</w:t>
            </w:r>
          </w:p>
        </w:tc>
        <w:tc>
          <w:tcPr>
            <w:tcW w:w="7710" w:type="dxa"/>
          </w:tcPr>
          <w:p>
            <w:pPr>
              <w:pStyle w:val="0"/>
            </w:pPr>
            <w:r>
              <w:rPr>
                <w:sz w:val="24"/>
              </w:rPr>
              <w:t xml:space="preserve">Операции на сосудах (уровень 2)</w:t>
            </w:r>
          </w:p>
        </w:tc>
      </w:tr>
      <w:tr>
        <w:tc>
          <w:tcPr>
            <w:tcW w:w="1255" w:type="dxa"/>
          </w:tcPr>
          <w:p>
            <w:pPr>
              <w:pStyle w:val="0"/>
              <w:jc w:val="center"/>
            </w:pPr>
            <w:r>
              <w:rPr>
                <w:sz w:val="24"/>
              </w:rPr>
              <w:t xml:space="preserve">ds28.001</w:t>
            </w:r>
          </w:p>
        </w:tc>
        <w:tc>
          <w:tcPr>
            <w:tcW w:w="7710" w:type="dxa"/>
          </w:tcPr>
          <w:p>
            <w:pPr>
              <w:pStyle w:val="0"/>
            </w:pPr>
            <w:r>
              <w:rPr>
                <w:sz w:val="24"/>
              </w:rPr>
              <w:t xml:space="preserve">Операции на нижних дыхательных путях и легочной ткани, органах средостения</w:t>
            </w:r>
          </w:p>
        </w:tc>
      </w:tr>
      <w:tr>
        <w:tc>
          <w:tcPr>
            <w:tcW w:w="1255" w:type="dxa"/>
          </w:tcPr>
          <w:p>
            <w:pPr>
              <w:pStyle w:val="0"/>
              <w:jc w:val="center"/>
            </w:pPr>
            <w:r>
              <w:rPr>
                <w:sz w:val="24"/>
              </w:rPr>
              <w:t xml:space="preserve">ds29.001</w:t>
            </w:r>
          </w:p>
        </w:tc>
        <w:tc>
          <w:tcPr>
            <w:tcW w:w="7710" w:type="dxa"/>
          </w:tcPr>
          <w:p>
            <w:pPr>
              <w:pStyle w:val="0"/>
            </w:pPr>
            <w:r>
              <w:rPr>
                <w:sz w:val="24"/>
              </w:rPr>
              <w:t xml:space="preserve">Операции на костно-мышечной системе и суставах (уровень 1)</w:t>
            </w:r>
          </w:p>
        </w:tc>
      </w:tr>
      <w:tr>
        <w:tc>
          <w:tcPr>
            <w:tcW w:w="1255" w:type="dxa"/>
          </w:tcPr>
          <w:p>
            <w:pPr>
              <w:pStyle w:val="0"/>
              <w:jc w:val="center"/>
            </w:pPr>
            <w:r>
              <w:rPr>
                <w:sz w:val="24"/>
              </w:rPr>
              <w:t xml:space="preserve">ds29.002</w:t>
            </w:r>
          </w:p>
        </w:tc>
        <w:tc>
          <w:tcPr>
            <w:tcW w:w="7710" w:type="dxa"/>
          </w:tcPr>
          <w:p>
            <w:pPr>
              <w:pStyle w:val="0"/>
            </w:pPr>
            <w:r>
              <w:rPr>
                <w:sz w:val="24"/>
              </w:rPr>
              <w:t xml:space="preserve">Операции на костно-мышечной системе и суставах (уровень 2)</w:t>
            </w:r>
          </w:p>
        </w:tc>
      </w:tr>
      <w:tr>
        <w:tc>
          <w:tcPr>
            <w:tcW w:w="1255" w:type="dxa"/>
          </w:tcPr>
          <w:p>
            <w:pPr>
              <w:pStyle w:val="0"/>
              <w:jc w:val="center"/>
            </w:pPr>
            <w:r>
              <w:rPr>
                <w:sz w:val="24"/>
              </w:rPr>
              <w:t xml:space="preserve">ds29.003</w:t>
            </w:r>
          </w:p>
        </w:tc>
        <w:tc>
          <w:tcPr>
            <w:tcW w:w="7710" w:type="dxa"/>
          </w:tcPr>
          <w:p>
            <w:pPr>
              <w:pStyle w:val="0"/>
            </w:pPr>
            <w:r>
              <w:rPr>
                <w:sz w:val="24"/>
              </w:rPr>
              <w:t xml:space="preserve">Операции на костно-мышечной системе и суставах (уровень 3)</w:t>
            </w:r>
          </w:p>
        </w:tc>
      </w:tr>
      <w:tr>
        <w:tc>
          <w:tcPr>
            <w:tcW w:w="1255" w:type="dxa"/>
          </w:tcPr>
          <w:p>
            <w:pPr>
              <w:pStyle w:val="0"/>
              <w:jc w:val="center"/>
            </w:pPr>
            <w:r>
              <w:rPr>
                <w:sz w:val="24"/>
              </w:rPr>
              <w:t xml:space="preserve">ds30.002</w:t>
            </w:r>
          </w:p>
        </w:tc>
        <w:tc>
          <w:tcPr>
            <w:tcW w:w="7710" w:type="dxa"/>
          </w:tcPr>
          <w:p>
            <w:pPr>
              <w:pStyle w:val="0"/>
            </w:pPr>
            <w:r>
              <w:rPr>
                <w:sz w:val="24"/>
              </w:rPr>
              <w:t xml:space="preserve">Операции на мужских половых органах, взрослые (уровень 1)</w:t>
            </w:r>
          </w:p>
        </w:tc>
      </w:tr>
      <w:tr>
        <w:tc>
          <w:tcPr>
            <w:tcW w:w="1255" w:type="dxa"/>
          </w:tcPr>
          <w:p>
            <w:pPr>
              <w:pStyle w:val="0"/>
              <w:jc w:val="center"/>
            </w:pPr>
            <w:r>
              <w:rPr>
                <w:sz w:val="24"/>
              </w:rPr>
              <w:t xml:space="preserve">ds30.003</w:t>
            </w:r>
          </w:p>
        </w:tc>
        <w:tc>
          <w:tcPr>
            <w:tcW w:w="7710" w:type="dxa"/>
          </w:tcPr>
          <w:p>
            <w:pPr>
              <w:pStyle w:val="0"/>
            </w:pPr>
            <w:r>
              <w:rPr>
                <w:sz w:val="24"/>
              </w:rPr>
              <w:t xml:space="preserve">Операции на мужских половых органах, взрослые (уровень 2)</w:t>
            </w:r>
          </w:p>
        </w:tc>
      </w:tr>
      <w:tr>
        <w:tc>
          <w:tcPr>
            <w:tcW w:w="1255" w:type="dxa"/>
          </w:tcPr>
          <w:p>
            <w:pPr>
              <w:pStyle w:val="0"/>
              <w:jc w:val="center"/>
            </w:pPr>
            <w:r>
              <w:rPr>
                <w:sz w:val="24"/>
              </w:rPr>
              <w:t xml:space="preserve">ds30.004</w:t>
            </w:r>
          </w:p>
        </w:tc>
        <w:tc>
          <w:tcPr>
            <w:tcW w:w="7710" w:type="dxa"/>
          </w:tcPr>
          <w:p>
            <w:pPr>
              <w:pStyle w:val="0"/>
            </w:pPr>
            <w:r>
              <w:rPr>
                <w:sz w:val="24"/>
              </w:rPr>
              <w:t xml:space="preserve">Операции на почке и мочевыделительной системе, взрослые (уровень 1)</w:t>
            </w:r>
          </w:p>
        </w:tc>
      </w:tr>
      <w:tr>
        <w:tc>
          <w:tcPr>
            <w:tcW w:w="1255" w:type="dxa"/>
          </w:tcPr>
          <w:p>
            <w:pPr>
              <w:pStyle w:val="0"/>
              <w:jc w:val="center"/>
            </w:pPr>
            <w:r>
              <w:rPr>
                <w:sz w:val="24"/>
              </w:rPr>
              <w:t xml:space="preserve">ds30.005</w:t>
            </w:r>
          </w:p>
        </w:tc>
        <w:tc>
          <w:tcPr>
            <w:tcW w:w="7710" w:type="dxa"/>
          </w:tcPr>
          <w:p>
            <w:pPr>
              <w:pStyle w:val="0"/>
            </w:pPr>
            <w:r>
              <w:rPr>
                <w:sz w:val="24"/>
              </w:rPr>
              <w:t xml:space="preserve">Операции на почке и мочевыделительной системе, взрослые (уровень 2)</w:t>
            </w:r>
          </w:p>
        </w:tc>
      </w:tr>
      <w:tr>
        <w:tc>
          <w:tcPr>
            <w:tcW w:w="1255" w:type="dxa"/>
          </w:tcPr>
          <w:p>
            <w:pPr>
              <w:pStyle w:val="0"/>
              <w:jc w:val="center"/>
            </w:pPr>
            <w:r>
              <w:rPr>
                <w:sz w:val="24"/>
              </w:rPr>
              <w:t xml:space="preserve">ds30.006</w:t>
            </w:r>
          </w:p>
        </w:tc>
        <w:tc>
          <w:tcPr>
            <w:tcW w:w="7710" w:type="dxa"/>
          </w:tcPr>
          <w:p>
            <w:pPr>
              <w:pStyle w:val="0"/>
            </w:pPr>
            <w:r>
              <w:rPr>
                <w:sz w:val="24"/>
              </w:rPr>
              <w:t xml:space="preserve">Операции на почке и мочевыделительной системе, взрослые (уровень 3)</w:t>
            </w:r>
          </w:p>
        </w:tc>
      </w:tr>
      <w:tr>
        <w:tc>
          <w:tcPr>
            <w:tcW w:w="1255" w:type="dxa"/>
          </w:tcPr>
          <w:p>
            <w:pPr>
              <w:pStyle w:val="0"/>
              <w:jc w:val="center"/>
            </w:pPr>
            <w:r>
              <w:rPr>
                <w:sz w:val="24"/>
              </w:rPr>
              <w:t xml:space="preserve">ds31.002</w:t>
            </w:r>
          </w:p>
        </w:tc>
        <w:tc>
          <w:tcPr>
            <w:tcW w:w="7710" w:type="dxa"/>
          </w:tcPr>
          <w:p>
            <w:pPr>
              <w:pStyle w:val="0"/>
            </w:pPr>
            <w:r>
              <w:rPr>
                <w:sz w:val="24"/>
              </w:rPr>
              <w:t xml:space="preserve">Операции на коже, подкожной клетчатке, придатках кожи (уровень 1)</w:t>
            </w:r>
          </w:p>
        </w:tc>
      </w:tr>
      <w:tr>
        <w:tc>
          <w:tcPr>
            <w:tcW w:w="1255" w:type="dxa"/>
          </w:tcPr>
          <w:p>
            <w:pPr>
              <w:pStyle w:val="0"/>
              <w:jc w:val="center"/>
            </w:pPr>
            <w:r>
              <w:rPr>
                <w:sz w:val="24"/>
              </w:rPr>
              <w:t xml:space="preserve">ds31.003</w:t>
            </w:r>
          </w:p>
        </w:tc>
        <w:tc>
          <w:tcPr>
            <w:tcW w:w="7710" w:type="dxa"/>
          </w:tcPr>
          <w:p>
            <w:pPr>
              <w:pStyle w:val="0"/>
            </w:pPr>
            <w:r>
              <w:rPr>
                <w:sz w:val="24"/>
              </w:rPr>
              <w:t xml:space="preserve">Операции на коже, подкожной клетчатке, придатках кожи (уровень 2)</w:t>
            </w:r>
          </w:p>
        </w:tc>
      </w:tr>
      <w:tr>
        <w:tc>
          <w:tcPr>
            <w:tcW w:w="1255" w:type="dxa"/>
          </w:tcPr>
          <w:p>
            <w:pPr>
              <w:pStyle w:val="0"/>
              <w:jc w:val="center"/>
            </w:pPr>
            <w:r>
              <w:rPr>
                <w:sz w:val="24"/>
              </w:rPr>
              <w:t xml:space="preserve">ds31.004</w:t>
            </w:r>
          </w:p>
        </w:tc>
        <w:tc>
          <w:tcPr>
            <w:tcW w:w="7710" w:type="dxa"/>
          </w:tcPr>
          <w:p>
            <w:pPr>
              <w:pStyle w:val="0"/>
            </w:pPr>
            <w:r>
              <w:rPr>
                <w:sz w:val="24"/>
              </w:rPr>
              <w:t xml:space="preserve">Операции на коже, подкожной клетчатке, придатках кожи (уровень 3)</w:t>
            </w:r>
          </w:p>
        </w:tc>
      </w:tr>
      <w:tr>
        <w:tc>
          <w:tcPr>
            <w:tcW w:w="1255" w:type="dxa"/>
          </w:tcPr>
          <w:p>
            <w:pPr>
              <w:pStyle w:val="0"/>
              <w:jc w:val="center"/>
            </w:pPr>
            <w:r>
              <w:rPr>
                <w:sz w:val="24"/>
              </w:rPr>
              <w:t xml:space="preserve">ds31.005</w:t>
            </w:r>
          </w:p>
        </w:tc>
        <w:tc>
          <w:tcPr>
            <w:tcW w:w="7710" w:type="dxa"/>
          </w:tcPr>
          <w:p>
            <w:pPr>
              <w:pStyle w:val="0"/>
            </w:pPr>
            <w:r>
              <w:rPr>
                <w:sz w:val="24"/>
              </w:rPr>
              <w:t xml:space="preserve">Операции на органах кроветворения и иммунной системы</w:t>
            </w:r>
          </w:p>
        </w:tc>
      </w:tr>
      <w:tr>
        <w:tc>
          <w:tcPr>
            <w:tcW w:w="1255" w:type="dxa"/>
          </w:tcPr>
          <w:p>
            <w:pPr>
              <w:pStyle w:val="0"/>
              <w:jc w:val="center"/>
            </w:pPr>
            <w:r>
              <w:rPr>
                <w:sz w:val="24"/>
              </w:rPr>
              <w:t xml:space="preserve">ds31.006</w:t>
            </w:r>
          </w:p>
        </w:tc>
        <w:tc>
          <w:tcPr>
            <w:tcW w:w="7710" w:type="dxa"/>
          </w:tcPr>
          <w:p>
            <w:pPr>
              <w:pStyle w:val="0"/>
            </w:pPr>
            <w:r>
              <w:rPr>
                <w:sz w:val="24"/>
              </w:rPr>
              <w:t xml:space="preserve">Операции на молочной железе</w:t>
            </w:r>
          </w:p>
        </w:tc>
      </w:tr>
      <w:tr>
        <w:tc>
          <w:tcPr>
            <w:tcW w:w="1255" w:type="dxa"/>
          </w:tcPr>
          <w:p>
            <w:pPr>
              <w:pStyle w:val="0"/>
              <w:jc w:val="center"/>
            </w:pPr>
            <w:r>
              <w:rPr>
                <w:sz w:val="24"/>
              </w:rPr>
              <w:t xml:space="preserve">ds32.001</w:t>
            </w:r>
          </w:p>
        </w:tc>
        <w:tc>
          <w:tcPr>
            <w:tcW w:w="7710" w:type="dxa"/>
          </w:tcPr>
          <w:p>
            <w:pPr>
              <w:pStyle w:val="0"/>
            </w:pPr>
            <w:r>
              <w:rPr>
                <w:sz w:val="24"/>
              </w:rPr>
              <w:t xml:space="preserve">Операции на пищеводе, желудке, двенадцатиперстной кишке (уровень 1)</w:t>
            </w:r>
          </w:p>
        </w:tc>
      </w:tr>
      <w:tr>
        <w:tc>
          <w:tcPr>
            <w:tcW w:w="1255" w:type="dxa"/>
          </w:tcPr>
          <w:p>
            <w:pPr>
              <w:pStyle w:val="0"/>
              <w:jc w:val="center"/>
            </w:pPr>
            <w:r>
              <w:rPr>
                <w:sz w:val="24"/>
              </w:rPr>
              <w:t xml:space="preserve">ds32.002</w:t>
            </w:r>
          </w:p>
        </w:tc>
        <w:tc>
          <w:tcPr>
            <w:tcW w:w="7710" w:type="dxa"/>
          </w:tcPr>
          <w:p>
            <w:pPr>
              <w:pStyle w:val="0"/>
            </w:pPr>
            <w:r>
              <w:rPr>
                <w:sz w:val="24"/>
              </w:rPr>
              <w:t xml:space="preserve">Операции на пищеводе, желудке, двенадцатиперстной кишке (уровень 2)</w:t>
            </w:r>
          </w:p>
        </w:tc>
      </w:tr>
      <w:tr>
        <w:tc>
          <w:tcPr>
            <w:tcW w:w="1255" w:type="dxa"/>
          </w:tcPr>
          <w:p>
            <w:pPr>
              <w:pStyle w:val="0"/>
              <w:jc w:val="center"/>
            </w:pPr>
            <w:r>
              <w:rPr>
                <w:sz w:val="24"/>
              </w:rPr>
              <w:t xml:space="preserve">ds32.003</w:t>
            </w:r>
          </w:p>
        </w:tc>
        <w:tc>
          <w:tcPr>
            <w:tcW w:w="7710" w:type="dxa"/>
          </w:tcPr>
          <w:p>
            <w:pPr>
              <w:pStyle w:val="0"/>
            </w:pPr>
            <w:r>
              <w:rPr>
                <w:sz w:val="24"/>
              </w:rPr>
              <w:t xml:space="preserve">Операции по поводу грыж, взрослые (уровень 1)</w:t>
            </w:r>
          </w:p>
        </w:tc>
      </w:tr>
      <w:tr>
        <w:tc>
          <w:tcPr>
            <w:tcW w:w="1255" w:type="dxa"/>
          </w:tcPr>
          <w:p>
            <w:pPr>
              <w:pStyle w:val="0"/>
              <w:jc w:val="center"/>
            </w:pPr>
            <w:r>
              <w:rPr>
                <w:sz w:val="24"/>
              </w:rPr>
              <w:t xml:space="preserve">ds32.004</w:t>
            </w:r>
          </w:p>
        </w:tc>
        <w:tc>
          <w:tcPr>
            <w:tcW w:w="7710" w:type="dxa"/>
          </w:tcPr>
          <w:p>
            <w:pPr>
              <w:pStyle w:val="0"/>
            </w:pPr>
            <w:r>
              <w:rPr>
                <w:sz w:val="24"/>
              </w:rPr>
              <w:t xml:space="preserve">Операции по поводу грыж, взрослые (уровень 2)</w:t>
            </w:r>
          </w:p>
        </w:tc>
      </w:tr>
      <w:tr>
        <w:tc>
          <w:tcPr>
            <w:tcW w:w="1255" w:type="dxa"/>
          </w:tcPr>
          <w:p>
            <w:pPr>
              <w:pStyle w:val="0"/>
              <w:jc w:val="center"/>
            </w:pPr>
            <w:r>
              <w:rPr>
                <w:sz w:val="24"/>
              </w:rPr>
              <w:t xml:space="preserve">ds32.005</w:t>
            </w:r>
          </w:p>
        </w:tc>
        <w:tc>
          <w:tcPr>
            <w:tcW w:w="7710" w:type="dxa"/>
          </w:tcPr>
          <w:p>
            <w:pPr>
              <w:pStyle w:val="0"/>
            </w:pPr>
            <w:r>
              <w:rPr>
                <w:sz w:val="24"/>
              </w:rPr>
              <w:t xml:space="preserve">Операции по поводу грыж, взрослые (уровень 3)</w:t>
            </w:r>
          </w:p>
        </w:tc>
      </w:tr>
      <w:tr>
        <w:tc>
          <w:tcPr>
            <w:tcW w:w="1255" w:type="dxa"/>
          </w:tcPr>
          <w:p>
            <w:pPr>
              <w:pStyle w:val="0"/>
              <w:jc w:val="center"/>
            </w:pPr>
            <w:r>
              <w:rPr>
                <w:sz w:val="24"/>
              </w:rPr>
              <w:t xml:space="preserve">ds32.006</w:t>
            </w:r>
          </w:p>
        </w:tc>
        <w:tc>
          <w:tcPr>
            <w:tcW w:w="7710" w:type="dxa"/>
          </w:tcPr>
          <w:p>
            <w:pPr>
              <w:pStyle w:val="0"/>
            </w:pPr>
            <w:r>
              <w:rPr>
                <w:sz w:val="24"/>
              </w:rPr>
              <w:t xml:space="preserve">Операции на желчном пузыре и желчевыводящих путях</w:t>
            </w:r>
          </w:p>
        </w:tc>
      </w:tr>
      <w:tr>
        <w:tc>
          <w:tcPr>
            <w:tcW w:w="1255" w:type="dxa"/>
          </w:tcPr>
          <w:p>
            <w:pPr>
              <w:pStyle w:val="0"/>
              <w:jc w:val="center"/>
            </w:pPr>
            <w:r>
              <w:rPr>
                <w:sz w:val="24"/>
              </w:rPr>
              <w:t xml:space="preserve">ds32.007</w:t>
            </w:r>
          </w:p>
        </w:tc>
        <w:tc>
          <w:tcPr>
            <w:tcW w:w="7710" w:type="dxa"/>
          </w:tcPr>
          <w:p>
            <w:pPr>
              <w:pStyle w:val="0"/>
            </w:pPr>
            <w:r>
              <w:rPr>
                <w:sz w:val="24"/>
              </w:rPr>
              <w:t xml:space="preserve">Другие операции на органах брюшной полости (уровень 1)</w:t>
            </w:r>
          </w:p>
        </w:tc>
      </w:tr>
      <w:tr>
        <w:tc>
          <w:tcPr>
            <w:tcW w:w="1255" w:type="dxa"/>
          </w:tcPr>
          <w:p>
            <w:pPr>
              <w:pStyle w:val="0"/>
              <w:jc w:val="center"/>
            </w:pPr>
            <w:r>
              <w:rPr>
                <w:sz w:val="24"/>
              </w:rPr>
              <w:t xml:space="preserve">ds32.008</w:t>
            </w:r>
          </w:p>
        </w:tc>
        <w:tc>
          <w:tcPr>
            <w:tcW w:w="7710" w:type="dxa"/>
          </w:tcPr>
          <w:p>
            <w:pPr>
              <w:pStyle w:val="0"/>
            </w:pPr>
            <w:r>
              <w:rPr>
                <w:sz w:val="24"/>
              </w:rPr>
              <w:t xml:space="preserve">Другие операции на органах брюшной полости (уровень 2)</w:t>
            </w:r>
          </w:p>
        </w:tc>
      </w:tr>
      <w:tr>
        <w:tc>
          <w:tcPr>
            <w:tcW w:w="1255" w:type="dxa"/>
          </w:tcPr>
          <w:p>
            <w:pPr>
              <w:pStyle w:val="0"/>
              <w:jc w:val="center"/>
            </w:pPr>
            <w:r>
              <w:rPr>
                <w:sz w:val="24"/>
              </w:rPr>
              <w:t xml:space="preserve">ds34.002</w:t>
            </w:r>
          </w:p>
        </w:tc>
        <w:tc>
          <w:tcPr>
            <w:tcW w:w="7710" w:type="dxa"/>
          </w:tcPr>
          <w:p>
            <w:pPr>
              <w:pStyle w:val="0"/>
            </w:pPr>
            <w:r>
              <w:rPr>
                <w:sz w:val="24"/>
              </w:rPr>
              <w:t xml:space="preserve">Операции на органах полости рта (уровень 1)</w:t>
            </w:r>
          </w:p>
        </w:tc>
      </w:tr>
      <w:tr>
        <w:tc>
          <w:tcPr>
            <w:tcW w:w="1255" w:type="dxa"/>
          </w:tcPr>
          <w:p>
            <w:pPr>
              <w:pStyle w:val="0"/>
              <w:jc w:val="center"/>
            </w:pPr>
            <w:r>
              <w:rPr>
                <w:sz w:val="24"/>
              </w:rPr>
              <w:t xml:space="preserve">ds34.003</w:t>
            </w:r>
          </w:p>
        </w:tc>
        <w:tc>
          <w:tcPr>
            <w:tcW w:w="7710" w:type="dxa"/>
          </w:tcPr>
          <w:p>
            <w:pPr>
              <w:pStyle w:val="0"/>
            </w:pPr>
            <w:r>
              <w:rPr>
                <w:sz w:val="24"/>
              </w:rPr>
              <w:t xml:space="preserve">Операции на органах полости рта (уровень 2)</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36</w:t>
      </w:r>
    </w:p>
    <w:p>
      <w:pPr>
        <w:pStyle w:val="0"/>
        <w:jc w:val="right"/>
      </w:pPr>
      <w:r>
        <w:rPr>
          <w:sz w:val="24"/>
        </w:rPr>
        <w:t xml:space="preserve">к Тарифному соглашению</w:t>
      </w:r>
    </w:p>
    <w:p>
      <w:pPr>
        <w:pStyle w:val="0"/>
        <w:jc w:val="right"/>
      </w:pPr>
      <w:r>
        <w:rPr>
          <w:sz w:val="24"/>
        </w:rPr>
        <w:t xml:space="preserve">на 2024 год</w:t>
      </w:r>
    </w:p>
    <w:p>
      <w:pPr>
        <w:pStyle w:val="0"/>
        <w:jc w:val="both"/>
      </w:pPr>
      <w:r>
        <w:rPr>
          <w:sz w:val="24"/>
        </w:rPr>
      </w:r>
    </w:p>
    <w:bookmarkStart w:id="33406" w:name="P33406"/>
    <w:bookmarkEnd w:id="33406"/>
    <w:p>
      <w:pPr>
        <w:pStyle w:val="2"/>
        <w:jc w:val="center"/>
      </w:pPr>
      <w:r>
        <w:rPr>
          <w:sz w:val="24"/>
        </w:rPr>
        <w:t xml:space="preserve">ПЕРЕЧЕНЬ</w:t>
      </w:r>
    </w:p>
    <w:p>
      <w:pPr>
        <w:pStyle w:val="2"/>
        <w:jc w:val="center"/>
      </w:pPr>
      <w:r>
        <w:rPr>
          <w:sz w:val="24"/>
        </w:rPr>
        <w:t xml:space="preserve">КСГ, ПРИ ОПЛАТЕ ПО КОТОРЫМ НЕ ПРИМЕНЯЕТСЯ КОЭФФИЦИЕНТ УРОВНЯ</w:t>
      </w:r>
    </w:p>
    <w:p>
      <w:pPr>
        <w:pStyle w:val="2"/>
        <w:jc w:val="center"/>
      </w:pPr>
      <w:r>
        <w:rPr>
          <w:sz w:val="24"/>
        </w:rPr>
        <w:t xml:space="preserve">(ПОДУРОВНЯ) МЕДИЦИНСКОЙ ОРГАНИЗАЦИИ В КРУГЛОСУТОЧНОМ</w:t>
      </w:r>
    </w:p>
    <w:p>
      <w:pPr>
        <w:pStyle w:val="2"/>
        <w:jc w:val="center"/>
      </w:pPr>
      <w:r>
        <w:rPr>
          <w:sz w:val="24"/>
        </w:rPr>
        <w:t xml:space="preserve">СТАЦИОНАРЕ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85"/>
        <w:gridCol w:w="7597"/>
      </w:tblGrid>
      <w:tr>
        <w:tc>
          <w:tcPr>
            <w:tcW w:w="1385" w:type="dxa"/>
          </w:tcPr>
          <w:p>
            <w:pPr>
              <w:pStyle w:val="0"/>
              <w:jc w:val="center"/>
            </w:pPr>
            <w:r>
              <w:rPr>
                <w:sz w:val="24"/>
              </w:rPr>
              <w:t xml:space="preserve">N КСГ</w:t>
            </w:r>
          </w:p>
        </w:tc>
        <w:tc>
          <w:tcPr>
            <w:tcW w:w="7597" w:type="dxa"/>
          </w:tcPr>
          <w:p>
            <w:pPr>
              <w:pStyle w:val="0"/>
              <w:jc w:val="center"/>
            </w:pPr>
            <w:r>
              <w:rPr>
                <w:sz w:val="24"/>
              </w:rPr>
              <w:t xml:space="preserve">Наименование КСГ</w:t>
            </w:r>
          </w:p>
        </w:tc>
      </w:tr>
      <w:tr>
        <w:tc>
          <w:tcPr>
            <w:tcW w:w="1385" w:type="dxa"/>
          </w:tcPr>
          <w:p>
            <w:pPr>
              <w:pStyle w:val="0"/>
              <w:jc w:val="center"/>
            </w:pPr>
            <w:r>
              <w:rPr>
                <w:sz w:val="24"/>
              </w:rPr>
              <w:t xml:space="preserve">st01.001</w:t>
            </w:r>
          </w:p>
        </w:tc>
        <w:tc>
          <w:tcPr>
            <w:tcW w:w="7597" w:type="dxa"/>
          </w:tcPr>
          <w:p>
            <w:pPr>
              <w:pStyle w:val="0"/>
            </w:pPr>
            <w:r>
              <w:rPr>
                <w:sz w:val="24"/>
              </w:rPr>
              <w:t xml:space="preserve">Беременность без патологии, дородовая госпитализация в отделение сестринского ухода</w:t>
            </w:r>
          </w:p>
        </w:tc>
      </w:tr>
      <w:tr>
        <w:tc>
          <w:tcPr>
            <w:tcW w:w="1385" w:type="dxa"/>
          </w:tcPr>
          <w:p>
            <w:pPr>
              <w:pStyle w:val="0"/>
              <w:jc w:val="center"/>
            </w:pPr>
            <w:r>
              <w:rPr>
                <w:sz w:val="24"/>
              </w:rPr>
              <w:t xml:space="preserve">st02.002</w:t>
            </w:r>
          </w:p>
        </w:tc>
        <w:tc>
          <w:tcPr>
            <w:tcW w:w="7597" w:type="dxa"/>
          </w:tcPr>
          <w:p>
            <w:pPr>
              <w:pStyle w:val="0"/>
            </w:pPr>
            <w:r>
              <w:rPr>
                <w:sz w:val="24"/>
              </w:rPr>
              <w:t xml:space="preserve">Беременность, закончившаяся абортивным исходом</w:t>
            </w:r>
          </w:p>
        </w:tc>
      </w:tr>
      <w:tr>
        <w:tc>
          <w:tcPr>
            <w:tcW w:w="1385" w:type="dxa"/>
          </w:tcPr>
          <w:p>
            <w:pPr>
              <w:pStyle w:val="0"/>
              <w:jc w:val="center"/>
            </w:pPr>
            <w:r>
              <w:rPr>
                <w:sz w:val="24"/>
              </w:rPr>
              <w:t xml:space="preserve">st02.006</w:t>
            </w:r>
          </w:p>
        </w:tc>
        <w:tc>
          <w:tcPr>
            <w:tcW w:w="7597" w:type="dxa"/>
          </w:tcPr>
          <w:p>
            <w:pPr>
              <w:pStyle w:val="0"/>
            </w:pPr>
            <w:r>
              <w:rPr>
                <w:sz w:val="24"/>
              </w:rPr>
              <w:t xml:space="preserve">Послеродовой сепсис</w:t>
            </w:r>
          </w:p>
        </w:tc>
      </w:tr>
      <w:tr>
        <w:tc>
          <w:tcPr>
            <w:tcW w:w="1385" w:type="dxa"/>
          </w:tcPr>
          <w:p>
            <w:pPr>
              <w:pStyle w:val="0"/>
              <w:jc w:val="center"/>
            </w:pPr>
            <w:r>
              <w:rPr>
                <w:sz w:val="24"/>
              </w:rPr>
              <w:t xml:space="preserve">st02.012</w:t>
            </w:r>
          </w:p>
        </w:tc>
        <w:tc>
          <w:tcPr>
            <w:tcW w:w="7597" w:type="dxa"/>
          </w:tcPr>
          <w:p>
            <w:pPr>
              <w:pStyle w:val="0"/>
            </w:pPr>
            <w:r>
              <w:rPr>
                <w:sz w:val="24"/>
              </w:rPr>
              <w:t xml:space="preserve">Операции на женских половых органах (уровень 3)</w:t>
            </w:r>
          </w:p>
        </w:tc>
      </w:tr>
      <w:tr>
        <w:tc>
          <w:tcPr>
            <w:tcW w:w="1385" w:type="dxa"/>
          </w:tcPr>
          <w:p>
            <w:pPr>
              <w:pStyle w:val="0"/>
              <w:jc w:val="center"/>
            </w:pPr>
            <w:r>
              <w:rPr>
                <w:sz w:val="24"/>
              </w:rPr>
              <w:t xml:space="preserve">st03.002</w:t>
            </w:r>
          </w:p>
        </w:tc>
        <w:tc>
          <w:tcPr>
            <w:tcW w:w="7597" w:type="dxa"/>
          </w:tcPr>
          <w:p>
            <w:pPr>
              <w:pStyle w:val="0"/>
            </w:pPr>
            <w:r>
              <w:rPr>
                <w:sz w:val="24"/>
              </w:rPr>
              <w:t xml:space="preserve">Ангионевротический отек, анафилактический шок</w:t>
            </w:r>
          </w:p>
        </w:tc>
      </w:tr>
      <w:tr>
        <w:tc>
          <w:tcPr>
            <w:tcW w:w="1385" w:type="dxa"/>
          </w:tcPr>
          <w:p>
            <w:pPr>
              <w:pStyle w:val="0"/>
              <w:jc w:val="center"/>
            </w:pPr>
            <w:r>
              <w:rPr>
                <w:sz w:val="24"/>
              </w:rPr>
              <w:t xml:space="preserve">st04.001</w:t>
            </w:r>
          </w:p>
        </w:tc>
        <w:tc>
          <w:tcPr>
            <w:tcW w:w="7597" w:type="dxa"/>
          </w:tcPr>
          <w:p>
            <w:pPr>
              <w:pStyle w:val="0"/>
            </w:pPr>
            <w:r>
              <w:rPr>
                <w:sz w:val="24"/>
              </w:rPr>
              <w:t xml:space="preserve">Язва желудка и двенадцатиперстной кишки</w:t>
            </w:r>
          </w:p>
        </w:tc>
      </w:tr>
      <w:tr>
        <w:tc>
          <w:tcPr>
            <w:tcW w:w="1385" w:type="dxa"/>
          </w:tcPr>
          <w:p>
            <w:pPr>
              <w:pStyle w:val="0"/>
              <w:jc w:val="center"/>
            </w:pPr>
            <w:r>
              <w:rPr>
                <w:sz w:val="24"/>
              </w:rPr>
              <w:t xml:space="preserve">st09.003</w:t>
            </w:r>
          </w:p>
        </w:tc>
        <w:tc>
          <w:tcPr>
            <w:tcW w:w="7597" w:type="dxa"/>
          </w:tcPr>
          <w:p>
            <w:pPr>
              <w:pStyle w:val="0"/>
            </w:pPr>
            <w:r>
              <w:rPr>
                <w:sz w:val="24"/>
              </w:rPr>
              <w:t xml:space="preserve">Операции на мужских половых органах, дети (уровень 3)</w:t>
            </w:r>
          </w:p>
        </w:tc>
      </w:tr>
      <w:tr>
        <w:tc>
          <w:tcPr>
            <w:tcW w:w="1385" w:type="dxa"/>
          </w:tcPr>
          <w:p>
            <w:pPr>
              <w:pStyle w:val="0"/>
              <w:jc w:val="center"/>
            </w:pPr>
            <w:r>
              <w:rPr>
                <w:sz w:val="24"/>
              </w:rPr>
              <w:t xml:space="preserve">st09.004</w:t>
            </w:r>
          </w:p>
        </w:tc>
        <w:tc>
          <w:tcPr>
            <w:tcW w:w="7597" w:type="dxa"/>
          </w:tcPr>
          <w:p>
            <w:pPr>
              <w:pStyle w:val="0"/>
            </w:pPr>
            <w:r>
              <w:rPr>
                <w:sz w:val="24"/>
              </w:rPr>
              <w:t xml:space="preserve">Операции на мужских половых органах, дети (уровень 4)</w:t>
            </w:r>
          </w:p>
        </w:tc>
      </w:tr>
      <w:tr>
        <w:tc>
          <w:tcPr>
            <w:tcW w:w="1385" w:type="dxa"/>
          </w:tcPr>
          <w:p>
            <w:pPr>
              <w:pStyle w:val="0"/>
              <w:jc w:val="center"/>
            </w:pPr>
            <w:r>
              <w:rPr>
                <w:sz w:val="24"/>
              </w:rPr>
              <w:t xml:space="preserve">st09.008</w:t>
            </w:r>
          </w:p>
        </w:tc>
        <w:tc>
          <w:tcPr>
            <w:tcW w:w="7597" w:type="dxa"/>
          </w:tcPr>
          <w:p>
            <w:pPr>
              <w:pStyle w:val="0"/>
            </w:pPr>
            <w:r>
              <w:rPr>
                <w:sz w:val="24"/>
              </w:rPr>
              <w:t xml:space="preserve">Операции на почке и мочевыделительной системе, дети (уровень 4)</w:t>
            </w:r>
          </w:p>
        </w:tc>
      </w:tr>
      <w:tr>
        <w:tc>
          <w:tcPr>
            <w:tcW w:w="1385" w:type="dxa"/>
          </w:tcPr>
          <w:p>
            <w:pPr>
              <w:pStyle w:val="0"/>
              <w:jc w:val="center"/>
            </w:pPr>
            <w:r>
              <w:rPr>
                <w:sz w:val="24"/>
              </w:rPr>
              <w:t xml:space="preserve">st09.009</w:t>
            </w:r>
          </w:p>
        </w:tc>
        <w:tc>
          <w:tcPr>
            <w:tcW w:w="7597" w:type="dxa"/>
          </w:tcPr>
          <w:p>
            <w:pPr>
              <w:pStyle w:val="0"/>
            </w:pPr>
            <w:r>
              <w:rPr>
                <w:sz w:val="24"/>
              </w:rPr>
              <w:t xml:space="preserve">Операции на почке и мочевыделительной системе, дети (уровень 5)</w:t>
            </w:r>
          </w:p>
        </w:tc>
      </w:tr>
      <w:tr>
        <w:tc>
          <w:tcPr>
            <w:tcW w:w="1385" w:type="dxa"/>
          </w:tcPr>
          <w:p>
            <w:pPr>
              <w:pStyle w:val="0"/>
              <w:jc w:val="center"/>
            </w:pPr>
            <w:r>
              <w:rPr>
                <w:sz w:val="24"/>
              </w:rPr>
              <w:t xml:space="preserve">st09.010</w:t>
            </w:r>
          </w:p>
        </w:tc>
        <w:tc>
          <w:tcPr>
            <w:tcW w:w="7597" w:type="dxa"/>
          </w:tcPr>
          <w:p>
            <w:pPr>
              <w:pStyle w:val="0"/>
            </w:pPr>
            <w:r>
              <w:rPr>
                <w:sz w:val="24"/>
              </w:rPr>
              <w:t xml:space="preserve">Операции на почке и мочевыделительной системе, дети (уровень 6)</w:t>
            </w:r>
          </w:p>
        </w:tc>
      </w:tr>
      <w:tr>
        <w:tc>
          <w:tcPr>
            <w:tcW w:w="1385" w:type="dxa"/>
          </w:tcPr>
          <w:p>
            <w:pPr>
              <w:pStyle w:val="0"/>
              <w:jc w:val="center"/>
            </w:pPr>
            <w:r>
              <w:rPr>
                <w:sz w:val="24"/>
              </w:rPr>
              <w:t xml:space="preserve">st10.003</w:t>
            </w:r>
          </w:p>
        </w:tc>
        <w:tc>
          <w:tcPr>
            <w:tcW w:w="7597" w:type="dxa"/>
          </w:tcPr>
          <w:p>
            <w:pPr>
              <w:pStyle w:val="0"/>
            </w:pPr>
            <w:r>
              <w:rPr>
                <w:sz w:val="24"/>
              </w:rPr>
              <w:t xml:space="preserve">Аппендэктомия, дети</w:t>
            </w:r>
          </w:p>
        </w:tc>
      </w:tr>
      <w:tr>
        <w:tc>
          <w:tcPr>
            <w:tcW w:w="1385" w:type="dxa"/>
          </w:tcPr>
          <w:p>
            <w:pPr>
              <w:pStyle w:val="0"/>
              <w:jc w:val="center"/>
            </w:pPr>
            <w:r>
              <w:rPr>
                <w:sz w:val="24"/>
              </w:rPr>
              <w:t xml:space="preserve">st10.005</w:t>
            </w:r>
          </w:p>
        </w:tc>
        <w:tc>
          <w:tcPr>
            <w:tcW w:w="7597" w:type="dxa"/>
          </w:tcPr>
          <w:p>
            <w:pPr>
              <w:pStyle w:val="0"/>
            </w:pPr>
            <w:r>
              <w:rPr>
                <w:sz w:val="24"/>
              </w:rPr>
              <w:t xml:space="preserve">Операции по поводу грыж, дети (уровень 1)</w:t>
            </w:r>
          </w:p>
        </w:tc>
      </w:tr>
      <w:tr>
        <w:tc>
          <w:tcPr>
            <w:tcW w:w="1385" w:type="dxa"/>
          </w:tcPr>
          <w:p>
            <w:pPr>
              <w:pStyle w:val="0"/>
              <w:jc w:val="center"/>
            </w:pPr>
            <w:r>
              <w:rPr>
                <w:sz w:val="24"/>
              </w:rPr>
              <w:t xml:space="preserve">st14.001</w:t>
            </w:r>
          </w:p>
        </w:tc>
        <w:tc>
          <w:tcPr>
            <w:tcW w:w="7597" w:type="dxa"/>
          </w:tcPr>
          <w:p>
            <w:pPr>
              <w:pStyle w:val="0"/>
            </w:pPr>
            <w:r>
              <w:rPr>
                <w:sz w:val="24"/>
              </w:rPr>
              <w:t xml:space="preserve">Операции на кишечнике и анальной области (уровень 1)</w:t>
            </w:r>
          </w:p>
        </w:tc>
      </w:tr>
      <w:tr>
        <w:tc>
          <w:tcPr>
            <w:tcW w:w="1385" w:type="dxa"/>
          </w:tcPr>
          <w:p>
            <w:pPr>
              <w:pStyle w:val="0"/>
              <w:jc w:val="center"/>
            </w:pPr>
            <w:r>
              <w:rPr>
                <w:sz w:val="24"/>
              </w:rPr>
              <w:t xml:space="preserve">st15.005</w:t>
            </w:r>
          </w:p>
        </w:tc>
        <w:tc>
          <w:tcPr>
            <w:tcW w:w="7597" w:type="dxa"/>
          </w:tcPr>
          <w:p>
            <w:pPr>
              <w:pStyle w:val="0"/>
            </w:pPr>
            <w:r>
              <w:rPr>
                <w:sz w:val="24"/>
              </w:rPr>
              <w:t xml:space="preserve">Эпилепсия, судороги (уровень 1)</w:t>
            </w:r>
          </w:p>
        </w:tc>
      </w:tr>
      <w:tr>
        <w:tc>
          <w:tcPr>
            <w:tcW w:w="1385" w:type="dxa"/>
          </w:tcPr>
          <w:p>
            <w:pPr>
              <w:pStyle w:val="0"/>
              <w:jc w:val="center"/>
            </w:pPr>
            <w:r>
              <w:rPr>
                <w:sz w:val="24"/>
              </w:rPr>
              <w:t xml:space="preserve">st15.008</w:t>
            </w:r>
          </w:p>
        </w:tc>
        <w:tc>
          <w:tcPr>
            <w:tcW w:w="7597" w:type="dxa"/>
          </w:tcPr>
          <w:p>
            <w:pPr>
              <w:pStyle w:val="0"/>
            </w:pPr>
            <w:r>
              <w:rPr>
                <w:sz w:val="24"/>
              </w:rPr>
              <w:t xml:space="preserve">Неврологические заболевания, лечение с применением ботулотоксина (уровень 1)</w:t>
            </w:r>
          </w:p>
        </w:tc>
      </w:tr>
      <w:tr>
        <w:tc>
          <w:tcPr>
            <w:tcW w:w="1385" w:type="dxa"/>
          </w:tcPr>
          <w:p>
            <w:pPr>
              <w:pStyle w:val="0"/>
              <w:jc w:val="center"/>
            </w:pPr>
            <w:r>
              <w:rPr>
                <w:sz w:val="24"/>
              </w:rPr>
              <w:t xml:space="preserve">st15.009</w:t>
            </w:r>
          </w:p>
        </w:tc>
        <w:tc>
          <w:tcPr>
            <w:tcW w:w="7597" w:type="dxa"/>
          </w:tcPr>
          <w:p>
            <w:pPr>
              <w:pStyle w:val="0"/>
            </w:pPr>
            <w:r>
              <w:rPr>
                <w:sz w:val="24"/>
              </w:rPr>
              <w:t xml:space="preserve">Неврологические заболевания, лечение с применением ботулотоксина (уровень 2)</w:t>
            </w:r>
          </w:p>
        </w:tc>
      </w:tr>
      <w:tr>
        <w:tc>
          <w:tcPr>
            <w:tcW w:w="1385" w:type="dxa"/>
          </w:tcPr>
          <w:p>
            <w:pPr>
              <w:pStyle w:val="0"/>
              <w:jc w:val="center"/>
            </w:pPr>
            <w:r>
              <w:rPr>
                <w:sz w:val="24"/>
              </w:rPr>
              <w:t xml:space="preserve">st16.003</w:t>
            </w:r>
          </w:p>
        </w:tc>
        <w:tc>
          <w:tcPr>
            <w:tcW w:w="7597" w:type="dxa"/>
          </w:tcPr>
          <w:p>
            <w:pPr>
              <w:pStyle w:val="0"/>
            </w:pPr>
            <w:r>
              <w:rPr>
                <w:sz w:val="24"/>
              </w:rPr>
              <w:t xml:space="preserve">Дорсопатии, спондилопатии, остеопатии</w:t>
            </w:r>
          </w:p>
        </w:tc>
      </w:tr>
      <w:tr>
        <w:tc>
          <w:tcPr>
            <w:tcW w:w="1385" w:type="dxa"/>
          </w:tcPr>
          <w:p>
            <w:pPr>
              <w:pStyle w:val="0"/>
              <w:jc w:val="center"/>
            </w:pPr>
            <w:r>
              <w:rPr>
                <w:sz w:val="24"/>
              </w:rPr>
              <w:t xml:space="preserve">st16.005</w:t>
            </w:r>
          </w:p>
        </w:tc>
        <w:tc>
          <w:tcPr>
            <w:tcW w:w="7597" w:type="dxa"/>
          </w:tcPr>
          <w:p>
            <w:pPr>
              <w:pStyle w:val="0"/>
            </w:pPr>
            <w:r>
              <w:rPr>
                <w:sz w:val="24"/>
              </w:rPr>
              <w:t xml:space="preserve">Сотрясение головного мозга</w:t>
            </w:r>
          </w:p>
        </w:tc>
      </w:tr>
      <w:tr>
        <w:tc>
          <w:tcPr>
            <w:tcW w:w="1385" w:type="dxa"/>
          </w:tcPr>
          <w:p>
            <w:pPr>
              <w:pStyle w:val="0"/>
              <w:jc w:val="center"/>
            </w:pPr>
            <w:r>
              <w:rPr>
                <w:sz w:val="24"/>
              </w:rPr>
              <w:t xml:space="preserve">st16.010</w:t>
            </w:r>
          </w:p>
        </w:tc>
        <w:tc>
          <w:tcPr>
            <w:tcW w:w="7597" w:type="dxa"/>
          </w:tcPr>
          <w:p>
            <w:pPr>
              <w:pStyle w:val="0"/>
            </w:pPr>
            <w:r>
              <w:rPr>
                <w:sz w:val="24"/>
              </w:rPr>
              <w:t xml:space="preserve">Операции на периферической нервной системе (уровень 2)</w:t>
            </w:r>
          </w:p>
        </w:tc>
      </w:tr>
      <w:tr>
        <w:tc>
          <w:tcPr>
            <w:tcW w:w="1385" w:type="dxa"/>
          </w:tcPr>
          <w:p>
            <w:pPr>
              <w:pStyle w:val="0"/>
              <w:jc w:val="center"/>
            </w:pPr>
            <w:r>
              <w:rPr>
                <w:sz w:val="24"/>
              </w:rPr>
              <w:t xml:space="preserve">st16.011</w:t>
            </w:r>
          </w:p>
        </w:tc>
        <w:tc>
          <w:tcPr>
            <w:tcW w:w="7597" w:type="dxa"/>
          </w:tcPr>
          <w:p>
            <w:pPr>
              <w:pStyle w:val="0"/>
            </w:pPr>
            <w:r>
              <w:rPr>
                <w:sz w:val="24"/>
              </w:rPr>
              <w:t xml:space="preserve">Операции на периферической нервной системе (уровень 3)</w:t>
            </w:r>
          </w:p>
        </w:tc>
      </w:tr>
      <w:tr>
        <w:tc>
          <w:tcPr>
            <w:tcW w:w="1385" w:type="dxa"/>
          </w:tcPr>
          <w:p>
            <w:pPr>
              <w:pStyle w:val="0"/>
              <w:jc w:val="center"/>
            </w:pPr>
            <w:r>
              <w:rPr>
                <w:sz w:val="24"/>
              </w:rPr>
              <w:t xml:space="preserve">st20.008</w:t>
            </w:r>
          </w:p>
        </w:tc>
        <w:tc>
          <w:tcPr>
            <w:tcW w:w="7597" w:type="dxa"/>
          </w:tcPr>
          <w:p>
            <w:pPr>
              <w:pStyle w:val="0"/>
            </w:pPr>
            <w:r>
              <w:rPr>
                <w:sz w:val="24"/>
              </w:rPr>
              <w:t xml:space="preserve">Операции на органе слуха, придаточных пазухах носа и верхних дыхательных путях (уровень 4)</w:t>
            </w:r>
          </w:p>
        </w:tc>
      </w:tr>
      <w:tr>
        <w:tc>
          <w:tcPr>
            <w:tcW w:w="1385" w:type="dxa"/>
          </w:tcPr>
          <w:p>
            <w:pPr>
              <w:pStyle w:val="0"/>
              <w:jc w:val="center"/>
            </w:pPr>
            <w:r>
              <w:rPr>
                <w:sz w:val="24"/>
              </w:rPr>
              <w:t xml:space="preserve">st20.009</w:t>
            </w:r>
          </w:p>
        </w:tc>
        <w:tc>
          <w:tcPr>
            <w:tcW w:w="7597" w:type="dxa"/>
          </w:tcPr>
          <w:p>
            <w:pPr>
              <w:pStyle w:val="0"/>
            </w:pPr>
            <w:r>
              <w:rPr>
                <w:sz w:val="24"/>
              </w:rPr>
              <w:t xml:space="preserve">Операции на органе слуха, придаточных пазухах носа и верхних дыхательных путях (уровень 5)</w:t>
            </w:r>
          </w:p>
        </w:tc>
      </w:tr>
      <w:tr>
        <w:tc>
          <w:tcPr>
            <w:tcW w:w="1385" w:type="dxa"/>
          </w:tcPr>
          <w:p>
            <w:pPr>
              <w:pStyle w:val="0"/>
              <w:jc w:val="center"/>
            </w:pPr>
            <w:r>
              <w:rPr>
                <w:sz w:val="24"/>
              </w:rPr>
              <w:t xml:space="preserve">st20.010</w:t>
            </w:r>
          </w:p>
        </w:tc>
        <w:tc>
          <w:tcPr>
            <w:tcW w:w="7597" w:type="dxa"/>
          </w:tcPr>
          <w:p>
            <w:pPr>
              <w:pStyle w:val="0"/>
            </w:pPr>
            <w:r>
              <w:rPr>
                <w:sz w:val="24"/>
              </w:rPr>
              <w:t xml:space="preserve">Замена речевого процессора</w:t>
            </w:r>
          </w:p>
        </w:tc>
      </w:tr>
      <w:tr>
        <w:tc>
          <w:tcPr>
            <w:tcW w:w="1385" w:type="dxa"/>
          </w:tcPr>
          <w:p>
            <w:pPr>
              <w:pStyle w:val="0"/>
              <w:jc w:val="center"/>
            </w:pPr>
            <w:r>
              <w:rPr>
                <w:sz w:val="24"/>
              </w:rPr>
              <w:t xml:space="preserve">st21.004</w:t>
            </w:r>
          </w:p>
        </w:tc>
        <w:tc>
          <w:tcPr>
            <w:tcW w:w="7597" w:type="dxa"/>
          </w:tcPr>
          <w:p>
            <w:pPr>
              <w:pStyle w:val="0"/>
            </w:pPr>
            <w:r>
              <w:rPr>
                <w:sz w:val="24"/>
              </w:rPr>
              <w:t xml:space="preserve">Операции на органе зрения (уровень 4)</w:t>
            </w:r>
          </w:p>
        </w:tc>
      </w:tr>
      <w:tr>
        <w:tc>
          <w:tcPr>
            <w:tcW w:w="1385" w:type="dxa"/>
          </w:tcPr>
          <w:p>
            <w:pPr>
              <w:pStyle w:val="0"/>
              <w:jc w:val="center"/>
            </w:pPr>
            <w:r>
              <w:rPr>
                <w:sz w:val="24"/>
              </w:rPr>
              <w:t xml:space="preserve">st21.006</w:t>
            </w:r>
          </w:p>
        </w:tc>
        <w:tc>
          <w:tcPr>
            <w:tcW w:w="7597" w:type="dxa"/>
          </w:tcPr>
          <w:p>
            <w:pPr>
              <w:pStyle w:val="0"/>
            </w:pPr>
            <w:r>
              <w:rPr>
                <w:sz w:val="24"/>
              </w:rPr>
              <w:t xml:space="preserve">Операции на органе зрения (уровень 6)</w:t>
            </w:r>
          </w:p>
        </w:tc>
      </w:tr>
      <w:tr>
        <w:tc>
          <w:tcPr>
            <w:tcW w:w="1385" w:type="dxa"/>
          </w:tcPr>
          <w:p>
            <w:pPr>
              <w:pStyle w:val="0"/>
              <w:jc w:val="center"/>
            </w:pPr>
            <w:r>
              <w:rPr>
                <w:sz w:val="24"/>
              </w:rPr>
              <w:t xml:space="preserve">st21.009</w:t>
            </w:r>
          </w:p>
        </w:tc>
        <w:tc>
          <w:tcPr>
            <w:tcW w:w="7597" w:type="dxa"/>
          </w:tcPr>
          <w:p>
            <w:pPr>
              <w:pStyle w:val="0"/>
            </w:pPr>
            <w:r>
              <w:rPr>
                <w:sz w:val="24"/>
              </w:rPr>
              <w:t xml:space="preserve">Операции на органе зрения (факоэмульсификация с имплантацией ИОЛ)</w:t>
            </w:r>
          </w:p>
        </w:tc>
      </w:tr>
      <w:tr>
        <w:tc>
          <w:tcPr>
            <w:tcW w:w="1385" w:type="dxa"/>
          </w:tcPr>
          <w:p>
            <w:pPr>
              <w:pStyle w:val="0"/>
              <w:jc w:val="center"/>
            </w:pPr>
            <w:r>
              <w:rPr>
                <w:sz w:val="24"/>
              </w:rPr>
              <w:t xml:space="preserve">st27.001</w:t>
            </w:r>
          </w:p>
        </w:tc>
        <w:tc>
          <w:tcPr>
            <w:tcW w:w="7597" w:type="dxa"/>
          </w:tcPr>
          <w:p>
            <w:pPr>
              <w:pStyle w:val="0"/>
            </w:pPr>
            <w:r>
              <w:rPr>
                <w:sz w:val="24"/>
              </w:rPr>
              <w:t xml:space="preserve">Болезни пищевода, гастрит, дуоденит, другие болезни желудка и двенадцатиперстной кишки</w:t>
            </w:r>
          </w:p>
        </w:tc>
      </w:tr>
      <w:tr>
        <w:tc>
          <w:tcPr>
            <w:tcW w:w="1385" w:type="dxa"/>
          </w:tcPr>
          <w:p>
            <w:pPr>
              <w:pStyle w:val="0"/>
              <w:jc w:val="center"/>
            </w:pPr>
            <w:r>
              <w:rPr>
                <w:sz w:val="24"/>
              </w:rPr>
              <w:t xml:space="preserve">st27.003</w:t>
            </w:r>
          </w:p>
        </w:tc>
        <w:tc>
          <w:tcPr>
            <w:tcW w:w="7597" w:type="dxa"/>
          </w:tcPr>
          <w:p>
            <w:pPr>
              <w:pStyle w:val="0"/>
            </w:pPr>
            <w:r>
              <w:rPr>
                <w:sz w:val="24"/>
              </w:rPr>
              <w:t xml:space="preserve">Болезни желчного пузыря</w:t>
            </w:r>
          </w:p>
        </w:tc>
      </w:tr>
      <w:tr>
        <w:tc>
          <w:tcPr>
            <w:tcW w:w="1385" w:type="dxa"/>
          </w:tcPr>
          <w:p>
            <w:pPr>
              <w:pStyle w:val="0"/>
              <w:jc w:val="center"/>
            </w:pPr>
            <w:r>
              <w:rPr>
                <w:sz w:val="24"/>
              </w:rPr>
              <w:t xml:space="preserve">st27.005</w:t>
            </w:r>
          </w:p>
        </w:tc>
        <w:tc>
          <w:tcPr>
            <w:tcW w:w="7597" w:type="dxa"/>
          </w:tcPr>
          <w:p>
            <w:pPr>
              <w:pStyle w:val="0"/>
            </w:pPr>
            <w:r>
              <w:rPr>
                <w:sz w:val="24"/>
              </w:rPr>
              <w:t xml:space="preserve">Гипертоническая болезнь в стадии обострения</w:t>
            </w:r>
          </w:p>
        </w:tc>
      </w:tr>
      <w:tr>
        <w:tc>
          <w:tcPr>
            <w:tcW w:w="1385" w:type="dxa"/>
          </w:tcPr>
          <w:p>
            <w:pPr>
              <w:pStyle w:val="0"/>
              <w:jc w:val="center"/>
            </w:pPr>
            <w:r>
              <w:rPr>
                <w:sz w:val="24"/>
              </w:rPr>
              <w:t xml:space="preserve">st27.006</w:t>
            </w:r>
          </w:p>
        </w:tc>
        <w:tc>
          <w:tcPr>
            <w:tcW w:w="7597" w:type="dxa"/>
          </w:tcPr>
          <w:p>
            <w:pPr>
              <w:pStyle w:val="0"/>
            </w:pPr>
            <w:r>
              <w:rPr>
                <w:sz w:val="24"/>
              </w:rPr>
              <w:t xml:space="preserve">Стенокардия (кроме нестабильной), хроническая ишемическая болезнь сердца (уровень 1)</w:t>
            </w:r>
          </w:p>
        </w:tc>
      </w:tr>
      <w:tr>
        <w:tc>
          <w:tcPr>
            <w:tcW w:w="1385" w:type="dxa"/>
          </w:tcPr>
          <w:p>
            <w:pPr>
              <w:pStyle w:val="0"/>
              <w:jc w:val="center"/>
            </w:pPr>
            <w:r>
              <w:rPr>
                <w:sz w:val="24"/>
              </w:rPr>
              <w:t xml:space="preserve">st27.010</w:t>
            </w:r>
          </w:p>
        </w:tc>
        <w:tc>
          <w:tcPr>
            <w:tcW w:w="7597" w:type="dxa"/>
          </w:tcPr>
          <w:p>
            <w:pPr>
              <w:pStyle w:val="0"/>
            </w:pPr>
            <w:r>
              <w:rPr>
                <w:sz w:val="24"/>
              </w:rPr>
              <w:t xml:space="preserve">Бронхит необструктивный, симптомы и признаки, относящиеся к органам дыхания</w:t>
            </w:r>
          </w:p>
        </w:tc>
      </w:tr>
      <w:tr>
        <w:tc>
          <w:tcPr>
            <w:tcW w:w="1385" w:type="dxa"/>
          </w:tcPr>
          <w:p>
            <w:pPr>
              <w:pStyle w:val="0"/>
              <w:jc w:val="center"/>
            </w:pPr>
            <w:r>
              <w:rPr>
                <w:sz w:val="24"/>
              </w:rPr>
              <w:t xml:space="preserve">st28.004</w:t>
            </w:r>
          </w:p>
        </w:tc>
        <w:tc>
          <w:tcPr>
            <w:tcW w:w="7597" w:type="dxa"/>
          </w:tcPr>
          <w:p>
            <w:pPr>
              <w:pStyle w:val="0"/>
            </w:pPr>
            <w:r>
              <w:rPr>
                <w:sz w:val="24"/>
              </w:rPr>
              <w:t xml:space="preserve">Операции на нижних дыхательных путях и легочной ткани, органах средостения (уровень 3)</w:t>
            </w:r>
          </w:p>
        </w:tc>
      </w:tr>
      <w:tr>
        <w:tc>
          <w:tcPr>
            <w:tcW w:w="1385" w:type="dxa"/>
          </w:tcPr>
          <w:p>
            <w:pPr>
              <w:pStyle w:val="0"/>
              <w:jc w:val="center"/>
            </w:pPr>
            <w:r>
              <w:rPr>
                <w:sz w:val="24"/>
              </w:rPr>
              <w:t xml:space="preserve">st28.005</w:t>
            </w:r>
          </w:p>
        </w:tc>
        <w:tc>
          <w:tcPr>
            <w:tcW w:w="7597" w:type="dxa"/>
          </w:tcPr>
          <w:p>
            <w:pPr>
              <w:pStyle w:val="0"/>
            </w:pPr>
            <w:r>
              <w:rPr>
                <w:sz w:val="24"/>
              </w:rPr>
              <w:t xml:space="preserve">Операции на нижних дыхательных путях и легочной ткани, органах средостения (уровень 4)</w:t>
            </w:r>
          </w:p>
        </w:tc>
      </w:tr>
      <w:tr>
        <w:tc>
          <w:tcPr>
            <w:tcW w:w="1385" w:type="dxa"/>
          </w:tcPr>
          <w:p>
            <w:pPr>
              <w:pStyle w:val="0"/>
              <w:jc w:val="center"/>
            </w:pPr>
            <w:r>
              <w:rPr>
                <w:sz w:val="24"/>
              </w:rPr>
              <w:t xml:space="preserve">st29.002</w:t>
            </w:r>
          </w:p>
        </w:tc>
        <w:tc>
          <w:tcPr>
            <w:tcW w:w="7597" w:type="dxa"/>
          </w:tcPr>
          <w:p>
            <w:pPr>
              <w:pStyle w:val="0"/>
            </w:pPr>
            <w:r>
              <w:rPr>
                <w:sz w:val="24"/>
              </w:rPr>
              <w:t xml:space="preserve">Переломы шейки бедра и костей таза</w:t>
            </w:r>
          </w:p>
        </w:tc>
      </w:tr>
      <w:tr>
        <w:tc>
          <w:tcPr>
            <w:tcW w:w="1385" w:type="dxa"/>
          </w:tcPr>
          <w:p>
            <w:pPr>
              <w:pStyle w:val="0"/>
              <w:jc w:val="center"/>
            </w:pPr>
            <w:r>
              <w:rPr>
                <w:sz w:val="24"/>
              </w:rPr>
              <w:t xml:space="preserve">st29.003</w:t>
            </w:r>
          </w:p>
        </w:tc>
        <w:tc>
          <w:tcPr>
            <w:tcW w:w="7597" w:type="dxa"/>
          </w:tcPr>
          <w:p>
            <w:pPr>
              <w:pStyle w:val="0"/>
            </w:pPr>
            <w:r>
              <w:rPr>
                <w:sz w:val="24"/>
              </w:rPr>
              <w:t xml:space="preserve">Переломы бедренной кости, другие травмы области бедра и тазобедренного сустава</w:t>
            </w:r>
          </w:p>
        </w:tc>
      </w:tr>
      <w:tr>
        <w:tc>
          <w:tcPr>
            <w:tcW w:w="1385" w:type="dxa"/>
          </w:tcPr>
          <w:p>
            <w:pPr>
              <w:pStyle w:val="0"/>
              <w:jc w:val="center"/>
            </w:pPr>
            <w:r>
              <w:rPr>
                <w:sz w:val="24"/>
              </w:rPr>
              <w:t xml:space="preserve">st29.004</w:t>
            </w:r>
          </w:p>
        </w:tc>
        <w:tc>
          <w:tcPr>
            <w:tcW w:w="7597" w:type="dxa"/>
          </w:tcPr>
          <w:p>
            <w:pPr>
              <w:pStyle w:val="0"/>
            </w:pPr>
            <w:r>
              <w:rPr>
                <w:sz w:val="24"/>
              </w:rPr>
              <w:t xml:space="preserve">Переломы, вывихи, растяжения области грудной клетки, верхней конечности и стопы</w:t>
            </w:r>
          </w:p>
        </w:tc>
      </w:tr>
      <w:tr>
        <w:tc>
          <w:tcPr>
            <w:tcW w:w="1385" w:type="dxa"/>
          </w:tcPr>
          <w:p>
            <w:pPr>
              <w:pStyle w:val="0"/>
              <w:jc w:val="center"/>
            </w:pPr>
            <w:r>
              <w:rPr>
                <w:sz w:val="24"/>
              </w:rPr>
              <w:t xml:space="preserve">st29.005</w:t>
            </w:r>
          </w:p>
        </w:tc>
        <w:tc>
          <w:tcPr>
            <w:tcW w:w="7597" w:type="dxa"/>
          </w:tcPr>
          <w:p>
            <w:pPr>
              <w:pStyle w:val="0"/>
            </w:pPr>
            <w:r>
              <w:rPr>
                <w:sz w:val="24"/>
              </w:rPr>
              <w:t xml:space="preserve">Переломы, вывихи, растяжения области колена и голени</w:t>
            </w:r>
          </w:p>
        </w:tc>
      </w:tr>
      <w:tr>
        <w:tc>
          <w:tcPr>
            <w:tcW w:w="1385" w:type="dxa"/>
          </w:tcPr>
          <w:p>
            <w:pPr>
              <w:pStyle w:val="0"/>
              <w:jc w:val="center"/>
            </w:pPr>
            <w:r>
              <w:rPr>
                <w:sz w:val="24"/>
              </w:rPr>
              <w:t xml:space="preserve">st29.012</w:t>
            </w:r>
          </w:p>
        </w:tc>
        <w:tc>
          <w:tcPr>
            <w:tcW w:w="7597" w:type="dxa"/>
          </w:tcPr>
          <w:p>
            <w:pPr>
              <w:pStyle w:val="0"/>
            </w:pPr>
            <w:r>
              <w:rPr>
                <w:sz w:val="24"/>
              </w:rPr>
              <w:t xml:space="preserve">Операции на костно-мышечной системе и суставах (уровень 4)</w:t>
            </w:r>
          </w:p>
        </w:tc>
      </w:tr>
      <w:tr>
        <w:tc>
          <w:tcPr>
            <w:tcW w:w="1385" w:type="dxa"/>
          </w:tcPr>
          <w:p>
            <w:pPr>
              <w:pStyle w:val="0"/>
              <w:jc w:val="center"/>
            </w:pPr>
            <w:r>
              <w:rPr>
                <w:sz w:val="24"/>
              </w:rPr>
              <w:t xml:space="preserve">st29.013</w:t>
            </w:r>
          </w:p>
        </w:tc>
        <w:tc>
          <w:tcPr>
            <w:tcW w:w="7597" w:type="dxa"/>
          </w:tcPr>
          <w:p>
            <w:pPr>
              <w:pStyle w:val="0"/>
            </w:pPr>
            <w:r>
              <w:rPr>
                <w:sz w:val="24"/>
              </w:rPr>
              <w:t xml:space="preserve">Операции на костно-мышечной системе и суставах (уровень 5)</w:t>
            </w:r>
          </w:p>
        </w:tc>
      </w:tr>
      <w:tr>
        <w:tc>
          <w:tcPr>
            <w:tcW w:w="1385" w:type="dxa"/>
          </w:tcPr>
          <w:p>
            <w:pPr>
              <w:pStyle w:val="0"/>
              <w:jc w:val="center"/>
            </w:pPr>
            <w:r>
              <w:rPr>
                <w:sz w:val="24"/>
              </w:rPr>
              <w:t xml:space="preserve">st30.004</w:t>
            </w:r>
          </w:p>
        </w:tc>
        <w:tc>
          <w:tcPr>
            <w:tcW w:w="7597" w:type="dxa"/>
          </w:tcPr>
          <w:p>
            <w:pPr>
              <w:pStyle w:val="0"/>
            </w:pPr>
            <w:r>
              <w:rPr>
                <w:sz w:val="24"/>
              </w:rPr>
              <w:t xml:space="preserve">Болезни предстательной железы</w:t>
            </w:r>
          </w:p>
        </w:tc>
      </w:tr>
      <w:tr>
        <w:tc>
          <w:tcPr>
            <w:tcW w:w="1385" w:type="dxa"/>
          </w:tcPr>
          <w:p>
            <w:pPr>
              <w:pStyle w:val="0"/>
              <w:jc w:val="center"/>
            </w:pPr>
            <w:r>
              <w:rPr>
                <w:sz w:val="24"/>
              </w:rPr>
              <w:t xml:space="preserve">st30.008</w:t>
            </w:r>
          </w:p>
        </w:tc>
        <w:tc>
          <w:tcPr>
            <w:tcW w:w="7597" w:type="dxa"/>
          </w:tcPr>
          <w:p>
            <w:pPr>
              <w:pStyle w:val="0"/>
            </w:pPr>
            <w:r>
              <w:rPr>
                <w:sz w:val="24"/>
              </w:rPr>
              <w:t xml:space="preserve">Операции на мужских половых органах, взрослые (уровень 3)</w:t>
            </w:r>
          </w:p>
        </w:tc>
      </w:tr>
      <w:tr>
        <w:tc>
          <w:tcPr>
            <w:tcW w:w="1385" w:type="dxa"/>
          </w:tcPr>
          <w:p>
            <w:pPr>
              <w:pStyle w:val="0"/>
              <w:jc w:val="center"/>
            </w:pPr>
            <w:r>
              <w:rPr>
                <w:sz w:val="24"/>
              </w:rPr>
              <w:t xml:space="preserve">st30.009</w:t>
            </w:r>
          </w:p>
        </w:tc>
        <w:tc>
          <w:tcPr>
            <w:tcW w:w="7597" w:type="dxa"/>
          </w:tcPr>
          <w:p>
            <w:pPr>
              <w:pStyle w:val="0"/>
            </w:pPr>
            <w:r>
              <w:rPr>
                <w:sz w:val="24"/>
              </w:rPr>
              <w:t xml:space="preserve">Операции на мужских половых органах, взрослые (уровень 4)</w:t>
            </w:r>
          </w:p>
        </w:tc>
      </w:tr>
      <w:tr>
        <w:tc>
          <w:tcPr>
            <w:tcW w:w="1385" w:type="dxa"/>
          </w:tcPr>
          <w:p>
            <w:pPr>
              <w:pStyle w:val="0"/>
              <w:jc w:val="center"/>
            </w:pPr>
            <w:r>
              <w:rPr>
                <w:sz w:val="24"/>
              </w:rPr>
              <w:t xml:space="preserve">st30.015</w:t>
            </w:r>
          </w:p>
        </w:tc>
        <w:tc>
          <w:tcPr>
            <w:tcW w:w="7597" w:type="dxa"/>
          </w:tcPr>
          <w:p>
            <w:pPr>
              <w:pStyle w:val="0"/>
            </w:pPr>
            <w:r>
              <w:rPr>
                <w:sz w:val="24"/>
              </w:rPr>
              <w:t xml:space="preserve">Операции на почке и мочевыделительной системе, взрослые (уровень 6)</w:t>
            </w:r>
          </w:p>
        </w:tc>
      </w:tr>
      <w:tr>
        <w:tc>
          <w:tcPr>
            <w:tcW w:w="1385" w:type="dxa"/>
          </w:tcPr>
          <w:p>
            <w:pPr>
              <w:pStyle w:val="0"/>
              <w:jc w:val="center"/>
            </w:pPr>
            <w:r>
              <w:rPr>
                <w:sz w:val="24"/>
              </w:rPr>
              <w:t xml:space="preserve">st31.002</w:t>
            </w:r>
          </w:p>
        </w:tc>
        <w:tc>
          <w:tcPr>
            <w:tcW w:w="7597" w:type="dxa"/>
          </w:tcPr>
          <w:p>
            <w:pPr>
              <w:pStyle w:val="0"/>
            </w:pPr>
            <w:r>
              <w:rPr>
                <w:sz w:val="24"/>
              </w:rPr>
              <w:t xml:space="preserve">Операции на коже, подкожной клетчатке, придатках кожи (уровень 1)</w:t>
            </w:r>
          </w:p>
        </w:tc>
      </w:tr>
      <w:tr>
        <w:tc>
          <w:tcPr>
            <w:tcW w:w="1385" w:type="dxa"/>
          </w:tcPr>
          <w:p>
            <w:pPr>
              <w:pStyle w:val="0"/>
              <w:jc w:val="center"/>
            </w:pPr>
            <w:r>
              <w:rPr>
                <w:sz w:val="24"/>
              </w:rPr>
              <w:t xml:space="preserve">st31.009</w:t>
            </w:r>
          </w:p>
        </w:tc>
        <w:tc>
          <w:tcPr>
            <w:tcW w:w="7597" w:type="dxa"/>
          </w:tcPr>
          <w:p>
            <w:pPr>
              <w:pStyle w:val="0"/>
            </w:pPr>
            <w:r>
              <w:rPr>
                <w:sz w:val="24"/>
              </w:rPr>
              <w:t xml:space="preserve">Операции на эндокринных железах кроме гипофиза (уровень 1)</w:t>
            </w:r>
          </w:p>
        </w:tc>
      </w:tr>
      <w:tr>
        <w:tc>
          <w:tcPr>
            <w:tcW w:w="1385" w:type="dxa"/>
          </w:tcPr>
          <w:p>
            <w:pPr>
              <w:pStyle w:val="0"/>
              <w:jc w:val="center"/>
            </w:pPr>
            <w:r>
              <w:rPr>
                <w:sz w:val="24"/>
              </w:rPr>
              <w:t xml:space="preserve">st31.010</w:t>
            </w:r>
          </w:p>
        </w:tc>
        <w:tc>
          <w:tcPr>
            <w:tcW w:w="7597" w:type="dxa"/>
          </w:tcPr>
          <w:p>
            <w:pPr>
              <w:pStyle w:val="0"/>
            </w:pPr>
            <w:r>
              <w:rPr>
                <w:sz w:val="24"/>
              </w:rPr>
              <w:t xml:space="preserve">Операции на эндокринных железах кроме гипофиза (уровень 2)</w:t>
            </w:r>
          </w:p>
        </w:tc>
      </w:tr>
      <w:tr>
        <w:tc>
          <w:tcPr>
            <w:tcW w:w="1385" w:type="dxa"/>
          </w:tcPr>
          <w:p>
            <w:pPr>
              <w:pStyle w:val="0"/>
              <w:jc w:val="center"/>
            </w:pPr>
            <w:r>
              <w:rPr>
                <w:sz w:val="24"/>
              </w:rPr>
              <w:t xml:space="preserve">st31.012</w:t>
            </w:r>
          </w:p>
        </w:tc>
        <w:tc>
          <w:tcPr>
            <w:tcW w:w="7597" w:type="dxa"/>
          </w:tcPr>
          <w:p>
            <w:pPr>
              <w:pStyle w:val="0"/>
            </w:pPr>
            <w:r>
              <w:rPr>
                <w:sz w:val="24"/>
              </w:rPr>
              <w:t xml:space="preserve">Артрозы, другие поражения суставов, болезни мягких тканей</w:t>
            </w:r>
          </w:p>
        </w:tc>
      </w:tr>
      <w:tr>
        <w:tc>
          <w:tcPr>
            <w:tcW w:w="1385" w:type="dxa"/>
          </w:tcPr>
          <w:p>
            <w:pPr>
              <w:pStyle w:val="0"/>
              <w:jc w:val="center"/>
            </w:pPr>
            <w:r>
              <w:rPr>
                <w:sz w:val="24"/>
              </w:rPr>
              <w:t xml:space="preserve">st31.018</w:t>
            </w:r>
          </w:p>
        </w:tc>
        <w:tc>
          <w:tcPr>
            <w:tcW w:w="7597" w:type="dxa"/>
          </w:tcPr>
          <w:p>
            <w:pPr>
              <w:pStyle w:val="0"/>
            </w:pPr>
            <w:r>
              <w:rPr>
                <w:sz w:val="24"/>
              </w:rPr>
              <w:t xml:space="preserve">Открытые раны, поверхностные, другие и неуточненные травмы</w:t>
            </w:r>
          </w:p>
        </w:tc>
      </w:tr>
      <w:tr>
        <w:tc>
          <w:tcPr>
            <w:tcW w:w="1385" w:type="dxa"/>
          </w:tcPr>
          <w:p>
            <w:pPr>
              <w:pStyle w:val="0"/>
              <w:jc w:val="center"/>
            </w:pPr>
            <w:r>
              <w:rPr>
                <w:sz w:val="24"/>
              </w:rPr>
              <w:t xml:space="preserve">st32.004</w:t>
            </w:r>
          </w:p>
        </w:tc>
        <w:tc>
          <w:tcPr>
            <w:tcW w:w="7597" w:type="dxa"/>
          </w:tcPr>
          <w:p>
            <w:pPr>
              <w:pStyle w:val="0"/>
            </w:pPr>
            <w:r>
              <w:rPr>
                <w:sz w:val="24"/>
              </w:rPr>
              <w:t xml:space="preserve">Операции на желчном пузыре и желчевыводящих путях (уровень 4)</w:t>
            </w:r>
          </w:p>
        </w:tc>
      </w:tr>
      <w:tr>
        <w:tc>
          <w:tcPr>
            <w:tcW w:w="1385" w:type="dxa"/>
          </w:tcPr>
          <w:p>
            <w:pPr>
              <w:pStyle w:val="0"/>
              <w:jc w:val="center"/>
            </w:pPr>
            <w:r>
              <w:rPr>
                <w:sz w:val="24"/>
              </w:rPr>
              <w:t xml:space="preserve">st32.010</w:t>
            </w:r>
          </w:p>
        </w:tc>
        <w:tc>
          <w:tcPr>
            <w:tcW w:w="7597" w:type="dxa"/>
          </w:tcPr>
          <w:p>
            <w:pPr>
              <w:pStyle w:val="0"/>
            </w:pPr>
            <w:r>
              <w:rPr>
                <w:sz w:val="24"/>
              </w:rPr>
              <w:t xml:space="preserve">Операции на пищеводе, желудке, двенадцатиперстной кишке (уровень 3)</w:t>
            </w:r>
          </w:p>
        </w:tc>
      </w:tr>
      <w:tr>
        <w:tc>
          <w:tcPr>
            <w:tcW w:w="1385" w:type="dxa"/>
          </w:tcPr>
          <w:p>
            <w:pPr>
              <w:pStyle w:val="0"/>
              <w:jc w:val="center"/>
            </w:pPr>
            <w:r>
              <w:rPr>
                <w:sz w:val="24"/>
              </w:rPr>
              <w:t xml:space="preserve">st32.011</w:t>
            </w:r>
          </w:p>
        </w:tc>
        <w:tc>
          <w:tcPr>
            <w:tcW w:w="7597" w:type="dxa"/>
          </w:tcPr>
          <w:p>
            <w:pPr>
              <w:pStyle w:val="0"/>
            </w:pPr>
            <w:r>
              <w:rPr>
                <w:sz w:val="24"/>
              </w:rPr>
              <w:t xml:space="preserve">Аппендэктомия, взрослые</w:t>
            </w:r>
          </w:p>
        </w:tc>
      </w:tr>
      <w:tr>
        <w:tc>
          <w:tcPr>
            <w:tcW w:w="1385" w:type="dxa"/>
          </w:tcPr>
          <w:p>
            <w:pPr>
              <w:pStyle w:val="0"/>
              <w:jc w:val="center"/>
            </w:pPr>
            <w:r>
              <w:rPr>
                <w:sz w:val="24"/>
              </w:rPr>
              <w:t xml:space="preserve">st32.013</w:t>
            </w:r>
          </w:p>
        </w:tc>
        <w:tc>
          <w:tcPr>
            <w:tcW w:w="7597" w:type="dxa"/>
          </w:tcPr>
          <w:p>
            <w:pPr>
              <w:pStyle w:val="0"/>
            </w:pPr>
            <w:r>
              <w:rPr>
                <w:sz w:val="24"/>
              </w:rPr>
              <w:t xml:space="preserve">Операции по поводу грыж, взрослые (уровень 1)</w:t>
            </w:r>
          </w:p>
        </w:tc>
      </w:tr>
      <w:tr>
        <w:tc>
          <w:tcPr>
            <w:tcW w:w="1385" w:type="dxa"/>
          </w:tcPr>
          <w:p>
            <w:pPr>
              <w:pStyle w:val="0"/>
              <w:jc w:val="center"/>
            </w:pPr>
            <w:r>
              <w:rPr>
                <w:sz w:val="24"/>
              </w:rPr>
              <w:t xml:space="preserve">st32.014</w:t>
            </w:r>
          </w:p>
        </w:tc>
        <w:tc>
          <w:tcPr>
            <w:tcW w:w="7597" w:type="dxa"/>
          </w:tcPr>
          <w:p>
            <w:pPr>
              <w:pStyle w:val="0"/>
            </w:pPr>
            <w:r>
              <w:rPr>
                <w:sz w:val="24"/>
              </w:rPr>
              <w:t xml:space="preserve">Операции по поводу грыж, взрослые (уровень 2)</w:t>
            </w:r>
          </w:p>
        </w:tc>
      </w:tr>
      <w:tr>
        <w:tc>
          <w:tcPr>
            <w:tcW w:w="1385" w:type="dxa"/>
          </w:tcPr>
          <w:p>
            <w:pPr>
              <w:pStyle w:val="0"/>
              <w:jc w:val="center"/>
            </w:pPr>
            <w:r>
              <w:rPr>
                <w:sz w:val="24"/>
              </w:rPr>
              <w:t xml:space="preserve">st32.015</w:t>
            </w:r>
          </w:p>
        </w:tc>
        <w:tc>
          <w:tcPr>
            <w:tcW w:w="7597" w:type="dxa"/>
          </w:tcPr>
          <w:p>
            <w:pPr>
              <w:pStyle w:val="0"/>
            </w:pPr>
            <w:r>
              <w:rPr>
                <w:sz w:val="24"/>
              </w:rPr>
              <w:t xml:space="preserve">Операции по поводу грыж, взрослые (уровень 3)</w:t>
            </w:r>
          </w:p>
        </w:tc>
      </w:tr>
      <w:tr>
        <w:tc>
          <w:tcPr>
            <w:tcW w:w="1385" w:type="dxa"/>
          </w:tcPr>
          <w:p>
            <w:pPr>
              <w:pStyle w:val="0"/>
              <w:jc w:val="center"/>
            </w:pPr>
            <w:r>
              <w:rPr>
                <w:sz w:val="24"/>
              </w:rPr>
              <w:t xml:space="preserve">st36.001</w:t>
            </w:r>
          </w:p>
        </w:tc>
        <w:tc>
          <w:tcPr>
            <w:tcW w:w="7597" w:type="dxa"/>
          </w:tcPr>
          <w:p>
            <w:pPr>
              <w:pStyle w:val="0"/>
            </w:pPr>
            <w:r>
              <w:rPr>
                <w:sz w:val="24"/>
              </w:rPr>
              <w:t xml:space="preserve">Комплексное лечение с применением препаратов иммуноглобулина</w:t>
            </w:r>
          </w:p>
        </w:tc>
      </w:tr>
      <w:tr>
        <w:tc>
          <w:tcPr>
            <w:tcW w:w="1385" w:type="dxa"/>
          </w:tcPr>
          <w:p>
            <w:pPr>
              <w:pStyle w:val="0"/>
              <w:jc w:val="center"/>
            </w:pPr>
            <w:r>
              <w:rPr>
                <w:sz w:val="24"/>
              </w:rPr>
              <w:t xml:space="preserve">st36.007</w:t>
            </w:r>
          </w:p>
        </w:tc>
        <w:tc>
          <w:tcPr>
            <w:tcW w:w="7597" w:type="dxa"/>
          </w:tcPr>
          <w:p>
            <w:pPr>
              <w:pStyle w:val="0"/>
            </w:pPr>
            <w:r>
              <w:rPr>
                <w:sz w:val="24"/>
              </w:rPr>
              <w:t xml:space="preserve">Установка, замена, заправка помп для лекарственных препаратов</w:t>
            </w:r>
          </w:p>
        </w:tc>
      </w:tr>
      <w:tr>
        <w:tc>
          <w:tcPr>
            <w:tcW w:w="1385" w:type="dxa"/>
          </w:tcPr>
          <w:p>
            <w:pPr>
              <w:pStyle w:val="0"/>
              <w:jc w:val="center"/>
            </w:pPr>
            <w:r>
              <w:rPr>
                <w:sz w:val="24"/>
              </w:rPr>
              <w:t xml:space="preserve">st36.009</w:t>
            </w:r>
          </w:p>
        </w:tc>
        <w:tc>
          <w:tcPr>
            <w:tcW w:w="7597" w:type="dxa"/>
          </w:tcPr>
          <w:p>
            <w:pPr>
              <w:pStyle w:val="0"/>
            </w:pPr>
            <w:r>
              <w:rPr>
                <w:sz w:val="24"/>
              </w:rPr>
              <w:t xml:space="preserve">Реинфузия аутокрови</w:t>
            </w:r>
          </w:p>
        </w:tc>
      </w:tr>
      <w:tr>
        <w:tc>
          <w:tcPr>
            <w:tcW w:w="1385" w:type="dxa"/>
          </w:tcPr>
          <w:p>
            <w:pPr>
              <w:pStyle w:val="0"/>
              <w:jc w:val="center"/>
            </w:pPr>
            <w:r>
              <w:rPr>
                <w:sz w:val="24"/>
              </w:rPr>
              <w:t xml:space="preserve">st36.010</w:t>
            </w:r>
          </w:p>
        </w:tc>
        <w:tc>
          <w:tcPr>
            <w:tcW w:w="7597" w:type="dxa"/>
          </w:tcPr>
          <w:p>
            <w:pPr>
              <w:pStyle w:val="0"/>
            </w:pPr>
            <w:r>
              <w:rPr>
                <w:sz w:val="24"/>
              </w:rPr>
              <w:t xml:space="preserve">Баллонная внутриаортальная контрпульсация</w:t>
            </w:r>
          </w:p>
        </w:tc>
      </w:tr>
      <w:tr>
        <w:tc>
          <w:tcPr>
            <w:tcW w:w="1385" w:type="dxa"/>
          </w:tcPr>
          <w:p>
            <w:pPr>
              <w:pStyle w:val="0"/>
              <w:jc w:val="center"/>
            </w:pPr>
            <w:r>
              <w:rPr>
                <w:sz w:val="24"/>
              </w:rPr>
              <w:t xml:space="preserve">st36.011</w:t>
            </w:r>
          </w:p>
        </w:tc>
        <w:tc>
          <w:tcPr>
            <w:tcW w:w="7597" w:type="dxa"/>
          </w:tcPr>
          <w:p>
            <w:pPr>
              <w:pStyle w:val="0"/>
            </w:pPr>
            <w:r>
              <w:rPr>
                <w:sz w:val="24"/>
              </w:rPr>
              <w:t xml:space="preserve">Экстракорпоральная мембранная оксигенация</w:t>
            </w:r>
          </w:p>
        </w:tc>
      </w:tr>
      <w:tr>
        <w:tc>
          <w:tcPr>
            <w:tcW w:w="1385" w:type="dxa"/>
          </w:tcPr>
          <w:p>
            <w:pPr>
              <w:pStyle w:val="0"/>
              <w:jc w:val="center"/>
            </w:pPr>
            <w:r>
              <w:rPr>
                <w:sz w:val="24"/>
              </w:rPr>
              <w:t xml:space="preserve">st36.024</w:t>
            </w:r>
          </w:p>
        </w:tc>
        <w:tc>
          <w:tcPr>
            <w:tcW w:w="7597" w:type="dxa"/>
          </w:tcPr>
          <w:p>
            <w:pPr>
              <w:pStyle w:val="0"/>
            </w:pPr>
            <w:r>
              <w:rPr>
                <w:sz w:val="24"/>
              </w:rPr>
              <w:t xml:space="preserve">Радиойодтерапия</w:t>
            </w:r>
          </w:p>
        </w:tc>
      </w:tr>
      <w:tr>
        <w:tc>
          <w:tcPr>
            <w:tcW w:w="1385" w:type="dxa"/>
          </w:tcPr>
          <w:p>
            <w:pPr>
              <w:pStyle w:val="0"/>
              <w:jc w:val="center"/>
            </w:pPr>
            <w:r>
              <w:rPr>
                <w:sz w:val="24"/>
              </w:rPr>
              <w:t xml:space="preserve">st36.027</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(инициация или замена)</w:t>
            </w:r>
          </w:p>
        </w:tc>
      </w:tr>
      <w:tr>
        <w:tc>
          <w:tcPr>
            <w:tcW w:w="1385" w:type="dxa"/>
          </w:tcPr>
          <w:p>
            <w:pPr>
              <w:pStyle w:val="0"/>
              <w:jc w:val="center"/>
            </w:pPr>
            <w:r>
              <w:rPr>
                <w:sz w:val="24"/>
              </w:rPr>
              <w:t xml:space="preserve">st36.028</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w:t>
            </w:r>
          </w:p>
        </w:tc>
      </w:tr>
      <w:tr>
        <w:tc>
          <w:tcPr>
            <w:tcW w:w="1385" w:type="dxa"/>
          </w:tcPr>
          <w:p>
            <w:pPr>
              <w:pStyle w:val="0"/>
              <w:jc w:val="center"/>
            </w:pPr>
            <w:r>
              <w:rPr>
                <w:sz w:val="24"/>
              </w:rPr>
              <w:t xml:space="preserve">st36.029</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2)</w:t>
            </w:r>
          </w:p>
        </w:tc>
      </w:tr>
      <w:tr>
        <w:tc>
          <w:tcPr>
            <w:tcW w:w="1385" w:type="dxa"/>
          </w:tcPr>
          <w:p>
            <w:pPr>
              <w:pStyle w:val="0"/>
              <w:jc w:val="center"/>
            </w:pPr>
            <w:r>
              <w:rPr>
                <w:sz w:val="24"/>
              </w:rPr>
              <w:t xml:space="preserve">st36.030</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3)</w:t>
            </w:r>
          </w:p>
        </w:tc>
      </w:tr>
      <w:tr>
        <w:tc>
          <w:tcPr>
            <w:tcW w:w="1385" w:type="dxa"/>
          </w:tcPr>
          <w:p>
            <w:pPr>
              <w:pStyle w:val="0"/>
              <w:jc w:val="center"/>
            </w:pPr>
            <w:r>
              <w:rPr>
                <w:sz w:val="24"/>
              </w:rPr>
              <w:t xml:space="preserve">st36.031</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4)</w:t>
            </w:r>
          </w:p>
        </w:tc>
      </w:tr>
      <w:tr>
        <w:tc>
          <w:tcPr>
            <w:tcW w:w="1385" w:type="dxa"/>
          </w:tcPr>
          <w:p>
            <w:pPr>
              <w:pStyle w:val="0"/>
              <w:jc w:val="center"/>
            </w:pPr>
            <w:r>
              <w:rPr>
                <w:sz w:val="24"/>
              </w:rPr>
              <w:t xml:space="preserve">st36.032</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5)</w:t>
            </w:r>
          </w:p>
        </w:tc>
      </w:tr>
      <w:tr>
        <w:tc>
          <w:tcPr>
            <w:tcW w:w="1385" w:type="dxa"/>
          </w:tcPr>
          <w:p>
            <w:pPr>
              <w:pStyle w:val="0"/>
              <w:jc w:val="center"/>
            </w:pPr>
            <w:r>
              <w:rPr>
                <w:sz w:val="24"/>
              </w:rPr>
              <w:t xml:space="preserve">st36.033</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6)</w:t>
            </w:r>
          </w:p>
        </w:tc>
      </w:tr>
      <w:tr>
        <w:tc>
          <w:tcPr>
            <w:tcW w:w="1385" w:type="dxa"/>
          </w:tcPr>
          <w:p>
            <w:pPr>
              <w:pStyle w:val="0"/>
              <w:jc w:val="center"/>
            </w:pPr>
            <w:r>
              <w:rPr>
                <w:sz w:val="24"/>
              </w:rPr>
              <w:t xml:space="preserve">st36.034</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7)</w:t>
            </w:r>
          </w:p>
        </w:tc>
      </w:tr>
      <w:tr>
        <w:tc>
          <w:tcPr>
            <w:tcW w:w="1385" w:type="dxa"/>
          </w:tcPr>
          <w:p>
            <w:pPr>
              <w:pStyle w:val="0"/>
              <w:jc w:val="center"/>
            </w:pPr>
            <w:r>
              <w:rPr>
                <w:sz w:val="24"/>
              </w:rPr>
              <w:t xml:space="preserve">st36.035</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8)</w:t>
            </w:r>
          </w:p>
        </w:tc>
      </w:tr>
      <w:tr>
        <w:tc>
          <w:tcPr>
            <w:tcW w:w="1385" w:type="dxa"/>
          </w:tcPr>
          <w:p>
            <w:pPr>
              <w:pStyle w:val="0"/>
              <w:jc w:val="center"/>
            </w:pPr>
            <w:r>
              <w:rPr>
                <w:sz w:val="24"/>
              </w:rPr>
              <w:t xml:space="preserve">st36.036</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9)</w:t>
            </w:r>
          </w:p>
        </w:tc>
      </w:tr>
      <w:tr>
        <w:tc>
          <w:tcPr>
            <w:tcW w:w="1385" w:type="dxa"/>
          </w:tcPr>
          <w:p>
            <w:pPr>
              <w:pStyle w:val="0"/>
              <w:jc w:val="center"/>
            </w:pPr>
            <w:r>
              <w:rPr>
                <w:sz w:val="24"/>
              </w:rPr>
              <w:t xml:space="preserve">st36.037</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10)</w:t>
            </w:r>
          </w:p>
        </w:tc>
      </w:tr>
      <w:tr>
        <w:tc>
          <w:tcPr>
            <w:tcW w:w="1385" w:type="dxa"/>
          </w:tcPr>
          <w:p>
            <w:pPr>
              <w:pStyle w:val="0"/>
              <w:jc w:val="center"/>
            </w:pPr>
            <w:r>
              <w:rPr>
                <w:sz w:val="24"/>
              </w:rPr>
              <w:t xml:space="preserve">st36.038</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11)</w:t>
            </w:r>
          </w:p>
        </w:tc>
      </w:tr>
      <w:tr>
        <w:tc>
          <w:tcPr>
            <w:tcW w:w="1385" w:type="dxa"/>
          </w:tcPr>
          <w:p>
            <w:pPr>
              <w:pStyle w:val="0"/>
              <w:jc w:val="center"/>
            </w:pPr>
            <w:r>
              <w:rPr>
                <w:sz w:val="24"/>
              </w:rPr>
              <w:t xml:space="preserve">st36.039</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12)</w:t>
            </w:r>
          </w:p>
        </w:tc>
      </w:tr>
      <w:tr>
        <w:tc>
          <w:tcPr>
            <w:tcW w:w="1385" w:type="dxa"/>
          </w:tcPr>
          <w:p>
            <w:pPr>
              <w:pStyle w:val="0"/>
              <w:jc w:val="center"/>
            </w:pPr>
            <w:r>
              <w:rPr>
                <w:sz w:val="24"/>
              </w:rPr>
              <w:t xml:space="preserve">st36.040</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13)</w:t>
            </w:r>
          </w:p>
        </w:tc>
      </w:tr>
      <w:tr>
        <w:tc>
          <w:tcPr>
            <w:tcW w:w="1385" w:type="dxa"/>
          </w:tcPr>
          <w:p>
            <w:pPr>
              <w:pStyle w:val="0"/>
              <w:jc w:val="center"/>
            </w:pPr>
            <w:r>
              <w:rPr>
                <w:sz w:val="24"/>
              </w:rPr>
              <w:t xml:space="preserve">st36.041</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14)</w:t>
            </w:r>
          </w:p>
        </w:tc>
      </w:tr>
      <w:tr>
        <w:tc>
          <w:tcPr>
            <w:tcW w:w="1385" w:type="dxa"/>
          </w:tcPr>
          <w:p>
            <w:pPr>
              <w:pStyle w:val="0"/>
              <w:jc w:val="center"/>
            </w:pPr>
            <w:r>
              <w:rPr>
                <w:sz w:val="24"/>
              </w:rPr>
              <w:t xml:space="preserve">st36.042</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15)</w:t>
            </w:r>
          </w:p>
        </w:tc>
      </w:tr>
      <w:tr>
        <w:tc>
          <w:tcPr>
            <w:tcW w:w="1385" w:type="dxa"/>
          </w:tcPr>
          <w:p>
            <w:pPr>
              <w:pStyle w:val="0"/>
              <w:jc w:val="center"/>
            </w:pPr>
            <w:r>
              <w:rPr>
                <w:sz w:val="24"/>
              </w:rPr>
              <w:t xml:space="preserve">st36.043</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16)</w:t>
            </w:r>
          </w:p>
        </w:tc>
      </w:tr>
      <w:tr>
        <w:tc>
          <w:tcPr>
            <w:tcW w:w="1385" w:type="dxa"/>
          </w:tcPr>
          <w:p>
            <w:pPr>
              <w:pStyle w:val="0"/>
              <w:jc w:val="center"/>
            </w:pPr>
            <w:r>
              <w:rPr>
                <w:sz w:val="24"/>
              </w:rPr>
              <w:t xml:space="preserve">st36.044</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17)</w:t>
            </w:r>
          </w:p>
        </w:tc>
      </w:tr>
      <w:tr>
        <w:tc>
          <w:tcPr>
            <w:tcW w:w="1385" w:type="dxa"/>
          </w:tcPr>
          <w:p>
            <w:pPr>
              <w:pStyle w:val="0"/>
              <w:jc w:val="center"/>
            </w:pPr>
            <w:r>
              <w:rPr>
                <w:sz w:val="24"/>
              </w:rPr>
              <w:t xml:space="preserve">st36.045</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18)</w:t>
            </w:r>
          </w:p>
        </w:tc>
      </w:tr>
      <w:tr>
        <w:tc>
          <w:tcPr>
            <w:tcW w:w="1385" w:type="dxa"/>
          </w:tcPr>
          <w:p>
            <w:pPr>
              <w:pStyle w:val="0"/>
              <w:jc w:val="center"/>
            </w:pPr>
            <w:r>
              <w:rPr>
                <w:sz w:val="24"/>
              </w:rPr>
              <w:t xml:space="preserve">st36.046</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19)</w:t>
            </w:r>
          </w:p>
        </w:tc>
      </w:tr>
      <w:tr>
        <w:tc>
          <w:tcPr>
            <w:tcW w:w="1385" w:type="dxa"/>
          </w:tcPr>
          <w:p>
            <w:pPr>
              <w:pStyle w:val="0"/>
              <w:jc w:val="center"/>
            </w:pPr>
            <w:r>
              <w:rPr>
                <w:sz w:val="24"/>
              </w:rPr>
              <w:t xml:space="preserve">st36.047</w:t>
            </w:r>
          </w:p>
        </w:tc>
        <w:tc>
          <w:tcPr>
            <w:tcW w:w="759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20)</w:t>
            </w:r>
          </w:p>
        </w:tc>
      </w:tr>
      <w:tr>
        <w:tc>
          <w:tcPr>
            <w:tcW w:w="1385" w:type="dxa"/>
          </w:tcPr>
          <w:p>
            <w:pPr>
              <w:pStyle w:val="0"/>
              <w:jc w:val="center"/>
            </w:pPr>
            <w:r>
              <w:rPr>
                <w:sz w:val="24"/>
              </w:rPr>
              <w:t xml:space="preserve">st37.004</w:t>
            </w:r>
          </w:p>
        </w:tc>
        <w:tc>
          <w:tcPr>
            <w:tcW w:w="7597" w:type="dxa"/>
          </w:tcPr>
          <w:p>
            <w:pPr>
              <w:pStyle w:val="0"/>
            </w:pPr>
            <w:r>
              <w:rPr>
                <w:sz w:val="24"/>
              </w:rPr>
              <w:t xml:space="preserve">Медицинская реабилитация пациентов с заболеваниями центральной нервной системы (6 баллов по ШРМ)</w:t>
            </w:r>
          </w:p>
        </w:tc>
      </w:tr>
      <w:tr>
        <w:tc>
          <w:tcPr>
            <w:tcW w:w="1385" w:type="dxa"/>
          </w:tcPr>
          <w:p>
            <w:pPr>
              <w:pStyle w:val="0"/>
              <w:jc w:val="center"/>
            </w:pPr>
            <w:r>
              <w:rPr>
                <w:sz w:val="24"/>
              </w:rPr>
              <w:t xml:space="preserve">st37.024</w:t>
            </w:r>
          </w:p>
        </w:tc>
        <w:tc>
          <w:tcPr>
            <w:tcW w:w="7597" w:type="dxa"/>
          </w:tcPr>
          <w:p>
            <w:pPr>
              <w:pStyle w:val="0"/>
            </w:pPr>
            <w:r>
              <w:rPr>
                <w:sz w:val="24"/>
              </w:rPr>
              <w:t xml:space="preserve">Продолжительная медицинская реабилитация пациентов с заболеваниями центральной нервной системы</w:t>
            </w:r>
          </w:p>
        </w:tc>
      </w:tr>
      <w:tr>
        <w:tc>
          <w:tcPr>
            <w:tcW w:w="1385" w:type="dxa"/>
          </w:tcPr>
          <w:p>
            <w:pPr>
              <w:pStyle w:val="0"/>
              <w:jc w:val="center"/>
            </w:pPr>
            <w:r>
              <w:rPr>
                <w:sz w:val="24"/>
              </w:rPr>
              <w:t xml:space="preserve">st37.025</w:t>
            </w:r>
          </w:p>
        </w:tc>
        <w:tc>
          <w:tcPr>
            <w:tcW w:w="7597" w:type="dxa"/>
          </w:tcPr>
          <w:p>
            <w:pPr>
              <w:pStyle w:val="0"/>
            </w:pPr>
            <w:r>
              <w:rPr>
                <w:sz w:val="24"/>
              </w:rPr>
              <w:t xml:space="preserve">Продолжительная медицинская реабилитация пациентов с заболеваниями опорно-двигательного аппарата и периферической нервной системы</w:t>
            </w:r>
          </w:p>
        </w:tc>
      </w:tr>
      <w:tr>
        <w:tc>
          <w:tcPr>
            <w:tcW w:w="1385" w:type="dxa"/>
          </w:tcPr>
          <w:p>
            <w:pPr>
              <w:pStyle w:val="0"/>
              <w:jc w:val="center"/>
            </w:pPr>
            <w:r>
              <w:rPr>
                <w:sz w:val="24"/>
              </w:rPr>
              <w:t xml:space="preserve">st37.026</w:t>
            </w:r>
          </w:p>
        </w:tc>
        <w:tc>
          <w:tcPr>
            <w:tcW w:w="7597" w:type="dxa"/>
          </w:tcPr>
          <w:p>
            <w:pPr>
              <w:pStyle w:val="0"/>
            </w:pPr>
            <w:r>
              <w:rPr>
                <w:sz w:val="24"/>
              </w:rPr>
              <w:t xml:space="preserve">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r>
    </w:tbl>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приложения 37, введенного Дополнительным </w:t>
            </w:r>
            <w:hyperlink w:history="0" r:id="rId132"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29.03.2024 N 4) {КонсультантПлюс}">
              <w:r>
                <w:rPr>
                  <w:sz w:val="24"/>
                  <w:color w:val="0000ff"/>
                </w:rPr>
                <w:t xml:space="preserve">соглашением</w:t>
              </w:r>
            </w:hyperlink>
            <w:r>
              <w:rPr>
                <w:sz w:val="24"/>
                <w:color w:val="392c69"/>
              </w:rPr>
              <w:t xml:space="preserve"> от 29.03.2024 N 4, </w:t>
            </w:r>
            <w:hyperlink w:history="0" r:id="rId133" w:tooltip="&quot;Дополнительное соглашение к тарифному соглашению в системе обязательного медицинского страхования Рязанской области на 2024 год&quot; (Заключено в г. Рязани 29.03.2024 N 4) {КонсультантПлюс}">
              <w:r>
                <w:rPr>
                  <w:sz w:val="24"/>
                  <w:color w:val="0000ff"/>
                </w:rPr>
                <w:t xml:space="preserve">распространяется</w:t>
              </w:r>
            </w:hyperlink>
            <w:r>
              <w:rPr>
                <w:sz w:val="24"/>
                <w:color w:val="392c69"/>
              </w:rPr>
              <w:t xml:space="preserve"> на правоотношения, возникшие с 01.01.2024.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"Тарифное соглашение в системе обязательного медицинского страхования Рязанской области на 2024 год"</w:t>
            <w:br/>
            <w:t>(Заключено в г. Ряз...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10.07.2025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"Тарифное соглашение в системе обязательного медицинского страхования Рязанской области на 2024 год"</w:t>
            <w:br/>
            <w:t>(Заключено в г. Ряз...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424280&amp;date=10.07.2025&amp;dst=100021&amp;field=134" TargetMode = "External"/>
	<Relationship Id="rId8" Type="http://schemas.openxmlformats.org/officeDocument/2006/relationships/hyperlink" Target="https://login.consultant.ru/link/?req=doc&amp;base=RLAW073&amp;n=424487&amp;date=10.07.2025&amp;dst=100022&amp;field=134" TargetMode = "External"/>
	<Relationship Id="rId9" Type="http://schemas.openxmlformats.org/officeDocument/2006/relationships/hyperlink" Target="https://login.consultant.ru/link/?req=doc&amp;base=LAW&amp;n=451143&amp;date=10.07.2025&amp;dst=183&amp;field=134" TargetMode = "External"/>
	<Relationship Id="rId10" Type="http://schemas.openxmlformats.org/officeDocument/2006/relationships/hyperlink" Target="https://login.consultant.ru/link/?req=doc&amp;base=LAW&amp;n=454998&amp;date=10.07.2025" TargetMode = "External"/>
	<Relationship Id="rId11" Type="http://schemas.openxmlformats.org/officeDocument/2006/relationships/hyperlink" Target="https://login.consultant.ru/link/?req=doc&amp;base=LAW&amp;n=472964&amp;date=10.07.2025" TargetMode = "External"/>
	<Relationship Id="rId12" Type="http://schemas.openxmlformats.org/officeDocument/2006/relationships/hyperlink" Target="https://login.consultant.ru/link/?req=doc&amp;base=RLAW073&amp;n=418336&amp;date=10.07.2025" TargetMode = "External"/>
	<Relationship Id="rId13" Type="http://schemas.openxmlformats.org/officeDocument/2006/relationships/hyperlink" Target="https://login.consultant.ru/link/?req=doc&amp;base=LAW&amp;n=436926&amp;date=10.07.2025" TargetMode = "External"/>
	<Relationship Id="rId14" Type="http://schemas.openxmlformats.org/officeDocument/2006/relationships/hyperlink" Target="https://login.consultant.ru/link/?req=doc&amp;base=LAW&amp;n=465150&amp;date=10.07.2025" TargetMode = "External"/>
	<Relationship Id="rId15" Type="http://schemas.openxmlformats.org/officeDocument/2006/relationships/hyperlink" Target="https://login.consultant.ru/link/?req=doc&amp;base=LAW&amp;n=371416&amp;date=10.07.2025" TargetMode = "External"/>
	<Relationship Id="rId16" Type="http://schemas.openxmlformats.org/officeDocument/2006/relationships/hyperlink" Target="https://login.consultant.ru/link/?req=doc&amp;base=LAW&amp;n=410775&amp;date=10.07.2025" TargetMode = "External"/>
	<Relationship Id="rId17" Type="http://schemas.openxmlformats.org/officeDocument/2006/relationships/hyperlink" Target="https://login.consultant.ru/link/?req=doc&amp;base=LAW&amp;n=358683&amp;date=10.07.2025" TargetMode = "External"/>
	<Relationship Id="rId18" Type="http://schemas.openxmlformats.org/officeDocument/2006/relationships/hyperlink" Target="https://login.consultant.ru/link/?req=doc&amp;base=LAW&amp;n=454998&amp;date=10.07.2025" TargetMode = "External"/>
	<Relationship Id="rId19" Type="http://schemas.openxmlformats.org/officeDocument/2006/relationships/hyperlink" Target="https://login.consultant.ru/link/?req=doc&amp;base=LAW&amp;n=458868&amp;date=10.07.2025" TargetMode = "External"/>
	<Relationship Id="rId20" Type="http://schemas.openxmlformats.org/officeDocument/2006/relationships/hyperlink" Target="https://login.consultant.ru/link/?req=doc&amp;base=LAW&amp;n=367763&amp;date=10.07.2025" TargetMode = "External"/>
	<Relationship Id="rId21" Type="http://schemas.openxmlformats.org/officeDocument/2006/relationships/hyperlink" Target="https://login.consultant.ru/link/?req=doc&amp;base=LAW&amp;n=433852&amp;date=10.07.2025&amp;dst=100011&amp;field=134" TargetMode = "External"/>
	<Relationship Id="rId22" Type="http://schemas.openxmlformats.org/officeDocument/2006/relationships/hyperlink" Target="https://login.consultant.ru/link/?req=doc&amp;base=RLAW073&amp;n=424487&amp;date=10.07.2025&amp;dst=100023&amp;field=134" TargetMode = "External"/>
	<Relationship Id="rId23" Type="http://schemas.openxmlformats.org/officeDocument/2006/relationships/hyperlink" Target="https://login.consultant.ru/link/?req=doc&amp;base=LAW&amp;n=433852&amp;date=10.07.2025&amp;dst=100011&amp;field=134" TargetMode = "External"/>
	<Relationship Id="rId24" Type="http://schemas.openxmlformats.org/officeDocument/2006/relationships/hyperlink" Target="https://login.consultant.ru/link/?req=doc&amp;base=RLAW073&amp;n=424487&amp;date=10.07.2025&amp;dst=100025&amp;field=134" TargetMode = "External"/>
	<Relationship Id="rId25" Type="http://schemas.openxmlformats.org/officeDocument/2006/relationships/hyperlink" Target="https://login.consultant.ru/link/?req=doc&amp;base=LAW&amp;n=458868&amp;date=10.07.2025&amp;dst=100023&amp;field=134" TargetMode = "External"/>
	<Relationship Id="rId26" Type="http://schemas.openxmlformats.org/officeDocument/2006/relationships/hyperlink" Target="https://login.consultant.ru/link/?req=doc&amp;base=LAW&amp;n=458868&amp;date=10.07.2025" TargetMode = "External"/>
	<Relationship Id="rId27" Type="http://schemas.openxmlformats.org/officeDocument/2006/relationships/hyperlink" Target="https://login.consultant.ru/link/?req=doc&amp;base=RLAW073&amp;n=424487&amp;date=10.07.2025&amp;dst=100026&amp;field=134" TargetMode = "External"/>
	<Relationship Id="rId28" Type="http://schemas.openxmlformats.org/officeDocument/2006/relationships/hyperlink" Target="https://login.consultant.ru/link/?req=doc&amp;base=RLAW073&amp;n=424487&amp;date=10.07.2025&amp;dst=100028&amp;field=134" TargetMode = "External"/>
	<Relationship Id="rId29" Type="http://schemas.openxmlformats.org/officeDocument/2006/relationships/hyperlink" Target="https://login.consultant.ru/link/?req=doc&amp;base=RLAW073&amp;n=424487&amp;date=10.07.2025&amp;dst=100029&amp;field=134" TargetMode = "External"/>
	<Relationship Id="rId30" Type="http://schemas.openxmlformats.org/officeDocument/2006/relationships/hyperlink" Target="https://login.consultant.ru/link/?req=doc&amp;base=RLAW073&amp;n=424487&amp;date=10.07.2025&amp;dst=100030&amp;field=134" TargetMode = "External"/>
	<Relationship Id="rId31" Type="http://schemas.openxmlformats.org/officeDocument/2006/relationships/hyperlink" Target="https://login.consultant.ru/link/?req=doc&amp;base=RLAW073&amp;n=424487&amp;date=10.07.2025&amp;dst=100031&amp;field=134" TargetMode = "External"/>
	<Relationship Id="rId32" Type="http://schemas.openxmlformats.org/officeDocument/2006/relationships/hyperlink" Target="https://login.consultant.ru/link/?req=doc&amp;base=LAW&amp;n=358683&amp;date=10.07.2025" TargetMode = "External"/>
	<Relationship Id="rId33" Type="http://schemas.openxmlformats.org/officeDocument/2006/relationships/hyperlink" Target="https://login.consultant.ru/link/?req=doc&amp;base=LAW&amp;n=358683&amp;date=10.07.2025" TargetMode = "External"/>
	<Relationship Id="rId34" Type="http://schemas.openxmlformats.org/officeDocument/2006/relationships/hyperlink" Target="https://login.consultant.ru/link/?req=doc&amp;base=LAW&amp;n=358683&amp;date=10.07.2025" TargetMode = "External"/>
	<Relationship Id="rId35" Type="http://schemas.openxmlformats.org/officeDocument/2006/relationships/hyperlink" Target="https://login.consultant.ru/link/?req=doc&amp;base=RLAW073&amp;n=424487&amp;date=10.07.2025&amp;dst=100032&amp;field=134" TargetMode = "External"/>
	<Relationship Id="rId36" Type="http://schemas.openxmlformats.org/officeDocument/2006/relationships/hyperlink" Target="https://login.consultant.ru/link/?req=doc&amp;base=LAW&amp;n=358683&amp;date=10.07.2025" TargetMode = "External"/>
	<Relationship Id="rId37" Type="http://schemas.openxmlformats.org/officeDocument/2006/relationships/hyperlink" Target="https://login.consultant.ru/link/?req=doc&amp;base=LAW&amp;n=358683&amp;date=10.07.2025" TargetMode = "External"/>
	<Relationship Id="rId38" Type="http://schemas.openxmlformats.org/officeDocument/2006/relationships/hyperlink" Target="https://login.consultant.ru/link/?req=doc&amp;base=RLAW073&amp;n=424487&amp;date=10.07.2025&amp;dst=100033&amp;field=134" TargetMode = "External"/>
	<Relationship Id="rId39" Type="http://schemas.openxmlformats.org/officeDocument/2006/relationships/hyperlink" Target="https://login.consultant.ru/link/?req=doc&amp;base=RLAW073&amp;n=424487&amp;date=10.07.2025&amp;dst=100035&amp;field=134" TargetMode = "External"/>
	<Relationship Id="rId40" Type="http://schemas.openxmlformats.org/officeDocument/2006/relationships/hyperlink" Target="https://login.consultant.ru/link/?req=doc&amp;base=LAW&amp;n=458868&amp;date=10.07.2025" TargetMode = "External"/>
	<Relationship Id="rId41" Type="http://schemas.openxmlformats.org/officeDocument/2006/relationships/hyperlink" Target="https://login.consultant.ru/link/?req=doc&amp;base=LAW&amp;n=458868&amp;date=10.07.2025" TargetMode = "External"/>
	<Relationship Id="rId42" Type="http://schemas.openxmlformats.org/officeDocument/2006/relationships/hyperlink" Target="https://login.consultant.ru/link/?req=doc&amp;base=LAW&amp;n=458868&amp;date=10.07.2025" TargetMode = "External"/>
	<Relationship Id="rId43" Type="http://schemas.openxmlformats.org/officeDocument/2006/relationships/hyperlink" Target="https://login.consultant.ru/link/?req=doc&amp;base=LAW&amp;n=458868&amp;date=10.07.2025" TargetMode = "External"/>
	<Relationship Id="rId44" Type="http://schemas.openxmlformats.org/officeDocument/2006/relationships/hyperlink" Target="https://login.consultant.ru/link/?req=doc&amp;base=LAW&amp;n=458868&amp;date=10.07.2025" TargetMode = "External"/>
	<Relationship Id="rId45" Type="http://schemas.openxmlformats.org/officeDocument/2006/relationships/hyperlink" Target="https://login.consultant.ru/link/?req=doc&amp;base=LAW&amp;n=458868&amp;date=10.07.2025" TargetMode = "External"/>
	<Relationship Id="rId46" Type="http://schemas.openxmlformats.org/officeDocument/2006/relationships/hyperlink" Target="https://login.consultant.ru/link/?req=doc&amp;base=LAW&amp;n=410775&amp;date=10.07.2025" TargetMode = "External"/>
	<Relationship Id="rId47" Type="http://schemas.openxmlformats.org/officeDocument/2006/relationships/hyperlink" Target="https://login.consultant.ru/link/?req=doc&amp;base=LAW&amp;n=451143&amp;date=10.07.2025" TargetMode = "External"/>
	<Relationship Id="rId48" Type="http://schemas.openxmlformats.org/officeDocument/2006/relationships/hyperlink" Target="https://login.consultant.ru/link/?req=doc&amp;base=LAW&amp;n=454998&amp;date=10.07.2025" TargetMode = "External"/>
	<Relationship Id="rId49" Type="http://schemas.openxmlformats.org/officeDocument/2006/relationships/header" Target="header2.xml"/>
	<Relationship Id="rId50" Type="http://schemas.openxmlformats.org/officeDocument/2006/relationships/footer" Target="footer2.xml"/>
	<Relationship Id="rId51" Type="http://schemas.openxmlformats.org/officeDocument/2006/relationships/hyperlink" Target="https://login.consultant.ru/link/?req=doc&amp;base=RLAW073&amp;n=424487&amp;date=10.07.2025&amp;dst=100037&amp;field=134" TargetMode = "External"/>
	<Relationship Id="rId52" Type="http://schemas.openxmlformats.org/officeDocument/2006/relationships/hyperlink" Target="https://login.consultant.ru/link/?req=doc&amp;base=RLAW073&amp;n=424487&amp;date=10.07.2025&amp;dst=100037&amp;field=134" TargetMode = "External"/>
	<Relationship Id="rId53" Type="http://schemas.openxmlformats.org/officeDocument/2006/relationships/hyperlink" Target="https://login.consultant.ru/link/?req=doc&amp;base=RLAW073&amp;n=424487&amp;date=10.07.2025&amp;dst=100038&amp;field=134" TargetMode = "External"/>
	<Relationship Id="rId54" Type="http://schemas.openxmlformats.org/officeDocument/2006/relationships/hyperlink" Target="https://login.consultant.ru/link/?req=doc&amp;base=RLAW073&amp;n=424487&amp;date=10.07.2025&amp;dst=100038&amp;field=134" TargetMode = "External"/>
	<Relationship Id="rId55" Type="http://schemas.openxmlformats.org/officeDocument/2006/relationships/hyperlink" Target="https://login.consultant.ru/link/?req=doc&amp;base=RLAW073&amp;n=424487&amp;date=10.07.2025&amp;dst=100704&amp;field=134" TargetMode = "External"/>
	<Relationship Id="rId56" Type="http://schemas.openxmlformats.org/officeDocument/2006/relationships/hyperlink" Target="https://login.consultant.ru/link/?req=doc&amp;base=RLAW073&amp;n=424487&amp;date=10.07.2025&amp;dst=100963&amp;field=134" TargetMode = "External"/>
	<Relationship Id="rId57" Type="http://schemas.openxmlformats.org/officeDocument/2006/relationships/hyperlink" Target="https://login.consultant.ru/link/?req=doc&amp;base=LAW&amp;n=433852&amp;date=10.07.2025" TargetMode = "External"/>
	<Relationship Id="rId58" Type="http://schemas.openxmlformats.org/officeDocument/2006/relationships/hyperlink" Target="https://login.consultant.ru/link/?req=doc&amp;base=LAW&amp;n=341304&amp;date=10.07.2025" TargetMode = "External"/>
	<Relationship Id="rId59" Type="http://schemas.openxmlformats.org/officeDocument/2006/relationships/hyperlink" Target="https://login.consultant.ru/link/?req=doc&amp;base=RLAW073&amp;n=424487&amp;date=10.07.2025&amp;dst=100039&amp;field=134" TargetMode = "External"/>
	<Relationship Id="rId60" Type="http://schemas.openxmlformats.org/officeDocument/2006/relationships/hyperlink" Target="https://login.consultant.ru/link/?req=doc&amp;base=RLAW073&amp;n=424487&amp;date=10.07.2025&amp;dst=100039&amp;field=134" TargetMode = "External"/>
	<Relationship Id="rId61" Type="http://schemas.openxmlformats.org/officeDocument/2006/relationships/hyperlink" Target="https://login.consultant.ru/link/?req=doc&amp;base=RLAW073&amp;n=424280&amp;date=10.07.2025&amp;dst=100022&amp;field=134" TargetMode = "External"/>
	<Relationship Id="rId62" Type="http://schemas.openxmlformats.org/officeDocument/2006/relationships/hyperlink" Target="https://login.consultant.ru/link/?req=doc&amp;base=RLAW073&amp;n=424280&amp;date=10.07.2025&amp;dst=100022&amp;field=134" TargetMode = "External"/>
	<Relationship Id="rId63" Type="http://schemas.openxmlformats.org/officeDocument/2006/relationships/hyperlink" Target="https://login.consultant.ru/link/?req=doc&amp;base=LAW&amp;n=459983&amp;date=10.07.2025&amp;dst=100015&amp;field=134" TargetMode = "External"/>
	<Relationship Id="rId64" Type="http://schemas.openxmlformats.org/officeDocument/2006/relationships/hyperlink" Target="https://login.consultant.ru/link/?req=doc&amp;base=RLAW073&amp;n=424487&amp;date=10.07.2025&amp;dst=100049&amp;field=134" TargetMode = "External"/>
	<Relationship Id="rId65" Type="http://schemas.openxmlformats.org/officeDocument/2006/relationships/hyperlink" Target="https://login.consultant.ru/link/?req=doc&amp;base=LAW&amp;n=343261&amp;date=10.07.2025" TargetMode = "External"/>
	<Relationship Id="rId66" Type="http://schemas.openxmlformats.org/officeDocument/2006/relationships/hyperlink" Target="https://login.consultant.ru/link/?req=doc&amp;base=LAW&amp;n=465385&amp;date=10.07.2025" TargetMode = "External"/>
	<Relationship Id="rId67" Type="http://schemas.openxmlformats.org/officeDocument/2006/relationships/hyperlink" Target="https://login.consultant.ru/link/?req=doc&amp;base=LAW&amp;n=472753&amp;date=10.07.2025" TargetMode = "External"/>
	<Relationship Id="rId68" Type="http://schemas.openxmlformats.org/officeDocument/2006/relationships/hyperlink" Target="https://login.consultant.ru/link/?req=doc&amp;base=LAW&amp;n=356172&amp;date=10.07.2025" TargetMode = "External"/>
	<Relationship Id="rId69" Type="http://schemas.openxmlformats.org/officeDocument/2006/relationships/hyperlink" Target="https://login.consultant.ru/link/?req=doc&amp;base=RLAW073&amp;n=424280&amp;date=10.07.2025&amp;dst=100023&amp;field=134" TargetMode = "External"/>
	<Relationship Id="rId70" Type="http://schemas.openxmlformats.org/officeDocument/2006/relationships/hyperlink" Target="https://login.consultant.ru/link/?req=doc&amp;base=RLAW073&amp;n=424280&amp;date=10.07.2025&amp;dst=100024&amp;field=134" TargetMode = "External"/>
	<Relationship Id="rId71" Type="http://schemas.openxmlformats.org/officeDocument/2006/relationships/hyperlink" Target="https://login.consultant.ru/link/?req=doc&amp;base=RLAW073&amp;n=424280&amp;date=10.07.2025&amp;dst=100025&amp;field=134" TargetMode = "External"/>
	<Relationship Id="rId72" Type="http://schemas.openxmlformats.org/officeDocument/2006/relationships/hyperlink" Target="https://login.consultant.ru/link/?req=doc&amp;base=RLAW073&amp;n=438369&amp;date=10.07.2025&amp;dst=100039&amp;field=134" TargetMode = "External"/>
	<Relationship Id="rId73" Type="http://schemas.openxmlformats.org/officeDocument/2006/relationships/hyperlink" Target="https://login.consultant.ru/link/?req=doc&amp;base=RLAW073&amp;n=438369&amp;date=10.07.2025&amp;dst=100040&amp;field=134" TargetMode = "External"/>
	<Relationship Id="rId74" Type="http://schemas.openxmlformats.org/officeDocument/2006/relationships/hyperlink" Target="https://login.consultant.ru/link/?req=doc&amp;base=RLAW073&amp;n=424487&amp;date=10.07.2025&amp;dst=100050&amp;field=134" TargetMode = "External"/>
	<Relationship Id="rId75" Type="http://schemas.openxmlformats.org/officeDocument/2006/relationships/hyperlink" Target="https://login.consultant.ru/link/?req=doc&amp;base=LAW&amp;n=410775&amp;date=10.07.2025" TargetMode = "External"/>
	<Relationship Id="rId76" Type="http://schemas.openxmlformats.org/officeDocument/2006/relationships/image" Target="media/image2.wmf"/>
	<Relationship Id="rId77" Type="http://schemas.openxmlformats.org/officeDocument/2006/relationships/image" Target="media/image3.wmf"/>
	<Relationship Id="rId78" Type="http://schemas.openxmlformats.org/officeDocument/2006/relationships/image" Target="media/image4.wmf"/>
	<Relationship Id="rId79" Type="http://schemas.openxmlformats.org/officeDocument/2006/relationships/image" Target="media/image5.wmf"/>
	<Relationship Id="rId80" Type="http://schemas.openxmlformats.org/officeDocument/2006/relationships/image" Target="media/image6.wmf"/>
	<Relationship Id="rId81" Type="http://schemas.openxmlformats.org/officeDocument/2006/relationships/image" Target="media/image7.wmf"/>
	<Relationship Id="rId82" Type="http://schemas.openxmlformats.org/officeDocument/2006/relationships/image" Target="media/image8.wmf"/>
	<Relationship Id="rId83" Type="http://schemas.openxmlformats.org/officeDocument/2006/relationships/image" Target="media/image9.wmf"/>
	<Relationship Id="rId84" Type="http://schemas.openxmlformats.org/officeDocument/2006/relationships/image" Target="media/image10.wmf"/>
	<Relationship Id="rId85" Type="http://schemas.openxmlformats.org/officeDocument/2006/relationships/image" Target="media/image11.wmf"/>
	<Relationship Id="rId86" Type="http://schemas.openxmlformats.org/officeDocument/2006/relationships/image" Target="media/image12.wmf"/>
	<Relationship Id="rId87" Type="http://schemas.openxmlformats.org/officeDocument/2006/relationships/image" Target="media/image13.wmf"/>
	<Relationship Id="rId88" Type="http://schemas.openxmlformats.org/officeDocument/2006/relationships/image" Target="media/image14.wmf"/>
	<Relationship Id="rId89" Type="http://schemas.openxmlformats.org/officeDocument/2006/relationships/image" Target="media/image15.wmf"/>
	<Relationship Id="rId90" Type="http://schemas.openxmlformats.org/officeDocument/2006/relationships/image" Target="media/image16.wmf"/>
	<Relationship Id="rId91" Type="http://schemas.openxmlformats.org/officeDocument/2006/relationships/image" Target="media/image17.wmf"/>
	<Relationship Id="rId92" Type="http://schemas.openxmlformats.org/officeDocument/2006/relationships/image" Target="media/image18.wmf"/>
	<Relationship Id="rId93" Type="http://schemas.openxmlformats.org/officeDocument/2006/relationships/image" Target="media/image19.wmf"/>
	<Relationship Id="rId94" Type="http://schemas.openxmlformats.org/officeDocument/2006/relationships/image" Target="media/image20.wmf"/>
	<Relationship Id="rId95" Type="http://schemas.openxmlformats.org/officeDocument/2006/relationships/image" Target="media/image21.wmf"/>
	<Relationship Id="rId96" Type="http://schemas.openxmlformats.org/officeDocument/2006/relationships/image" Target="media/image22.wmf"/>
	<Relationship Id="rId97" Type="http://schemas.openxmlformats.org/officeDocument/2006/relationships/image" Target="media/image23.wmf"/>
	<Relationship Id="rId98" Type="http://schemas.openxmlformats.org/officeDocument/2006/relationships/image" Target="media/image24.wmf"/>
	<Relationship Id="rId99" Type="http://schemas.openxmlformats.org/officeDocument/2006/relationships/image" Target="media/image25.wmf"/>
	<Relationship Id="rId100" Type="http://schemas.openxmlformats.org/officeDocument/2006/relationships/image" Target="media/image26.wmf"/>
	<Relationship Id="rId101" Type="http://schemas.openxmlformats.org/officeDocument/2006/relationships/hyperlink" Target="https://login.consultant.ru/link/?req=doc&amp;base=RLAW073&amp;n=424487&amp;date=10.07.2025&amp;dst=100051&amp;field=134" TargetMode = "External"/>
	<Relationship Id="rId102" Type="http://schemas.openxmlformats.org/officeDocument/2006/relationships/hyperlink" Target="https://login.consultant.ru/link/?req=doc&amp;base=LAW&amp;n=358683&amp;date=10.07.2025" TargetMode = "External"/>
	<Relationship Id="rId103" Type="http://schemas.openxmlformats.org/officeDocument/2006/relationships/hyperlink" Target="https://login.consultant.ru/link/?req=doc&amp;base=LAW&amp;n=358683&amp;date=10.07.2025" TargetMode = "External"/>
	<Relationship Id="rId104" Type="http://schemas.openxmlformats.org/officeDocument/2006/relationships/hyperlink" Target="https://login.consultant.ru/link/?req=doc&amp;base=LAW&amp;n=382171&amp;date=10.07.2025" TargetMode = "External"/>
	<Relationship Id="rId105" Type="http://schemas.openxmlformats.org/officeDocument/2006/relationships/image" Target="media/image27.wmf"/>
	<Relationship Id="rId106" Type="http://schemas.openxmlformats.org/officeDocument/2006/relationships/image" Target="media/image28.wmf"/>
	<Relationship Id="rId107" Type="http://schemas.openxmlformats.org/officeDocument/2006/relationships/image" Target="media/image29.wmf"/>
	<Relationship Id="rId108" Type="http://schemas.openxmlformats.org/officeDocument/2006/relationships/image" Target="media/image30.wmf"/>
	<Relationship Id="rId109" Type="http://schemas.openxmlformats.org/officeDocument/2006/relationships/image" Target="media/image31.wmf"/>
	<Relationship Id="rId110" Type="http://schemas.openxmlformats.org/officeDocument/2006/relationships/image" Target="media/image32.wmf"/>
	<Relationship Id="rId111" Type="http://schemas.openxmlformats.org/officeDocument/2006/relationships/image" Target="media/image33.wmf"/>
	<Relationship Id="rId112" Type="http://schemas.openxmlformats.org/officeDocument/2006/relationships/image" Target="media/image34.wmf"/>
	<Relationship Id="rId113" Type="http://schemas.openxmlformats.org/officeDocument/2006/relationships/image" Target="media/image35.wmf"/>
	<Relationship Id="rId114" Type="http://schemas.openxmlformats.org/officeDocument/2006/relationships/image" Target="media/image36.wmf"/>
	<Relationship Id="rId115" Type="http://schemas.openxmlformats.org/officeDocument/2006/relationships/image" Target="media/image37.wmf"/>
	<Relationship Id="rId116" Type="http://schemas.openxmlformats.org/officeDocument/2006/relationships/image" Target="media/image38.wmf"/>
	<Relationship Id="rId117" Type="http://schemas.openxmlformats.org/officeDocument/2006/relationships/image" Target="media/image39.wmf"/>
	<Relationship Id="rId118" Type="http://schemas.openxmlformats.org/officeDocument/2006/relationships/image" Target="media/image40.wmf"/>
	<Relationship Id="rId119" Type="http://schemas.openxmlformats.org/officeDocument/2006/relationships/image" Target="media/image41.wmf"/>
	<Relationship Id="rId120" Type="http://schemas.openxmlformats.org/officeDocument/2006/relationships/image" Target="media/image42.wmf"/>
	<Relationship Id="rId121" Type="http://schemas.openxmlformats.org/officeDocument/2006/relationships/image" Target="media/image43.wmf"/>
	<Relationship Id="rId122" Type="http://schemas.openxmlformats.org/officeDocument/2006/relationships/image" Target="media/image44.wmf"/>
	<Relationship Id="rId123" Type="http://schemas.openxmlformats.org/officeDocument/2006/relationships/image" Target="media/image45.wmf"/>
	<Relationship Id="rId124" Type="http://schemas.openxmlformats.org/officeDocument/2006/relationships/image" Target="media/image46.wmf"/>
	<Relationship Id="rId125" Type="http://schemas.openxmlformats.org/officeDocument/2006/relationships/image" Target="media/image47.wmf"/>
	<Relationship Id="rId126" Type="http://schemas.openxmlformats.org/officeDocument/2006/relationships/image" Target="media/image48.wmf"/>
	<Relationship Id="rId127" Type="http://schemas.openxmlformats.org/officeDocument/2006/relationships/image" Target="media/image49.wmf"/>
	<Relationship Id="rId128" Type="http://schemas.openxmlformats.org/officeDocument/2006/relationships/image" Target="media/image50.wmf"/>
	<Relationship Id="rId129" Type="http://schemas.openxmlformats.org/officeDocument/2006/relationships/image" Target="media/image51.wmf"/>
	<Relationship Id="rId130" Type="http://schemas.openxmlformats.org/officeDocument/2006/relationships/hyperlink" Target="https://login.consultant.ru/link/?req=doc&amp;base=RLAW073&amp;n=431564&amp;date=10.07.2025&amp;dst=100036&amp;field=134" TargetMode = "External"/>
	<Relationship Id="rId131" Type="http://schemas.openxmlformats.org/officeDocument/2006/relationships/hyperlink" Target="https://login.consultant.ru/link/?req=doc&amp;base=RLAW073&amp;n=431564&amp;date=10.07.2025&amp;dst=100038&amp;field=134" TargetMode = "External"/>
	<Relationship Id="rId132" Type="http://schemas.openxmlformats.org/officeDocument/2006/relationships/hyperlink" Target="https://login.consultant.ru/link/?req=doc&amp;base=RLAW073&amp;n=428518&amp;date=10.07.2025&amp;dst=100034&amp;field=134" TargetMode = "External"/>
	<Relationship Id="rId133" Type="http://schemas.openxmlformats.org/officeDocument/2006/relationships/hyperlink" Target="https://login.consultant.ru/link/?req=doc&amp;base=RLAW073&amp;n=428518&amp;date=10.07.2025&amp;dst=100035&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"Тарифное соглашение в системе обязательного медицинского страхования Рязанской области на 2024 год"
(Заключено в г. Рязани 24.01.2024)
(ред. от 19.02.2024)
(вместе с "Размерами и порядком осуществления выплат медицинским организациям, имеющим прикрепившихся лиц, за достижение показателей результативности деятельности")</dc:title>
  <dcterms:created xsi:type="dcterms:W3CDTF">2025-07-10T07:09:00Z</dcterms:created>
</cp:coreProperties>
</file>