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1"/>
      </w:pPr>
      <w:r>
        <w:t>Приложение N 9</w:t>
      </w:r>
    </w:p>
    <w:p w:rsidR="00132D67" w:rsidRDefault="00946E4E">
      <w:pPr>
        <w:pStyle w:val="ConsPlusNormal0"/>
        <w:jc w:val="right"/>
      </w:pPr>
      <w:r>
        <w:t>к Территориальной программе</w:t>
      </w:r>
    </w:p>
    <w:p w:rsidR="00132D67" w:rsidRDefault="00946E4E">
      <w:pPr>
        <w:pStyle w:val="ConsPlusNormal0"/>
        <w:jc w:val="right"/>
      </w:pPr>
      <w:r>
        <w:t>государственных гарантий бесплатного</w:t>
      </w:r>
    </w:p>
    <w:p w:rsidR="00132D67" w:rsidRDefault="00946E4E">
      <w:pPr>
        <w:pStyle w:val="ConsPlusNormal0"/>
        <w:jc w:val="right"/>
      </w:pPr>
      <w:r>
        <w:t>оказания гражданам медицинской помощи</w:t>
      </w:r>
    </w:p>
    <w:p w:rsidR="00132D67" w:rsidRDefault="00946E4E">
      <w:pPr>
        <w:pStyle w:val="ConsPlusNormal0"/>
        <w:jc w:val="right"/>
      </w:pPr>
      <w:r>
        <w:t>на 2025 год и на плановый</w:t>
      </w:r>
    </w:p>
    <w:p w:rsidR="00132D67" w:rsidRDefault="00946E4E">
      <w:pPr>
        <w:pStyle w:val="ConsPlusNormal0"/>
        <w:jc w:val="right"/>
      </w:pPr>
      <w:r>
        <w:t>период 2026 и 2027 годов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bookmarkStart w:id="0" w:name="P2041"/>
      <w:bookmarkEnd w:id="0"/>
      <w:r>
        <w:t>ОБЪЕМЫ</w:t>
      </w:r>
    </w:p>
    <w:p w:rsidR="00132D67" w:rsidRDefault="00946E4E">
      <w:pPr>
        <w:pStyle w:val="ConsPlusTitle0"/>
        <w:jc w:val="center"/>
      </w:pPr>
      <w:r>
        <w:t>МЕДИЦИНСКОЙ ПОМОЩИ, ОКАЗЫВАЕМОЙ В РАМКАХ ПРОГРАММЫ</w:t>
      </w:r>
    </w:p>
    <w:p w:rsidR="00132D67" w:rsidRDefault="00946E4E">
      <w:pPr>
        <w:pStyle w:val="ConsPlusTitle0"/>
        <w:jc w:val="center"/>
      </w:pPr>
      <w:r>
        <w:t>ГОСГАРАНТИЙ В СООТВЕТСТВИИ С ЗАКОНОДАТЕЛЬСТВОМ</w:t>
      </w:r>
    </w:p>
    <w:p w:rsidR="00132D67" w:rsidRDefault="00946E4E">
      <w:pPr>
        <w:pStyle w:val="ConsPlusTitle0"/>
        <w:jc w:val="center"/>
      </w:pPr>
      <w:r>
        <w:t>РОССИЙСКОЙ ФЕДЕРАЦИИ, ОБ</w:t>
      </w:r>
      <w:r>
        <w:t>ЪЕМ МЕДИЦИНСКОЙ ПОМОЩИ В РАСЧЕТЕ</w:t>
      </w:r>
    </w:p>
    <w:p w:rsidR="00132D67" w:rsidRDefault="00946E4E">
      <w:pPr>
        <w:pStyle w:val="ConsPlusTitle0"/>
        <w:jc w:val="center"/>
      </w:pPr>
      <w:r>
        <w:t>НА ОДНОГО ЖИТЕЛЯ, СТОИМОСТЬ ОБЪЕМА МЕДИЦИНСКОЙ ПОМОЩИ</w:t>
      </w:r>
    </w:p>
    <w:p w:rsidR="00132D67" w:rsidRDefault="00946E4E">
      <w:pPr>
        <w:pStyle w:val="ConsPlusTitle0"/>
        <w:jc w:val="center"/>
      </w:pPr>
      <w:r>
        <w:t>С УЧЕТОМ УСЛОВИЙ ЕЕ ОКАЗАНИЯ, ПОДУШЕВОЙ НОРМАТИВ</w:t>
      </w:r>
    </w:p>
    <w:p w:rsidR="00132D67" w:rsidRDefault="00946E4E">
      <w:pPr>
        <w:pStyle w:val="ConsPlusTitle0"/>
        <w:jc w:val="center"/>
      </w:pPr>
      <w:r>
        <w:t>ФИНАНСИРОВАНИЯ</w:t>
      </w:r>
    </w:p>
    <w:p w:rsidR="00132D67" w:rsidRDefault="00132D6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32D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67" w:rsidRDefault="00132D6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D67" w:rsidRDefault="00946E4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D67" w:rsidRDefault="00946E4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</w:p>
          <w:p w:rsidR="00132D67" w:rsidRDefault="00946E4E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D67" w:rsidRDefault="00132D67">
            <w:pPr>
              <w:pStyle w:val="ConsPlusNormal0"/>
            </w:pPr>
          </w:p>
        </w:tc>
      </w:tr>
    </w:tbl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1. Средние нормативы объема медицинской помощи по видам, условиям и формам ее оказания в целом по Программе госгарантий определяются в единицах объема в расчете на 1 жителя в год, по базовой программе ОМС - в расчете на 1 застрахованное лицо. Средние норма</w:t>
      </w:r>
      <w:r>
        <w:t>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 госгарантий.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Дифференцированные нормативы объема медицинской по</w:t>
      </w:r>
      <w:r>
        <w:t>мощи на 1 застрахованное лицо в рамках базовой программы ОМС с учетом уровней оказания медицинской помощи на 2025 - 2027 годы составляют:</w:t>
      </w:r>
    </w:p>
    <w:p w:rsidR="00132D67" w:rsidRDefault="00132D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588"/>
        <w:gridCol w:w="1561"/>
        <w:gridCol w:w="1175"/>
        <w:gridCol w:w="1055"/>
        <w:gridCol w:w="1296"/>
      </w:tblGrid>
      <w:tr w:rsidR="00132D67">
        <w:tc>
          <w:tcPr>
            <w:tcW w:w="3345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588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</w:t>
            </w:r>
          </w:p>
          <w:p w:rsidR="00132D67" w:rsidRDefault="00946E4E">
            <w:pPr>
              <w:pStyle w:val="ConsPlusNormal0"/>
              <w:jc w:val="center"/>
            </w:pPr>
            <w:r>
              <w:t>строки</w:t>
            </w:r>
          </w:p>
        </w:tc>
        <w:tc>
          <w:tcPr>
            <w:tcW w:w="1561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526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Средний норматив объемов предоставления медицинской помощи в расчете на 1 застрахованное лицо</w:t>
            </w:r>
          </w:p>
        </w:tc>
      </w:tr>
      <w:tr w:rsidR="00132D67">
        <w:tc>
          <w:tcPr>
            <w:tcW w:w="3345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588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561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2027 год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lastRenderedPageBreak/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0,132514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0,132514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0,132514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0,090827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0,090827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0,090827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0,043450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0,043450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0,043450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0,077485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0,077485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0,077485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0,192604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0,192604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0,192604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0,162304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0,162304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0,162304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2.2.1 в том числе для проведения углубленной диспансеризации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2.3 Диспансеризация для оценки репродуктивного здоровья женщин и мужчин: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0,159934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0,081931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0,078003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lastRenderedPageBreak/>
              <w:t>2.4 посещения с иными целями,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0,583793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0,583793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0,583793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0,956985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0,956985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0,956985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0,735951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0,735951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0,735951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2.5 посещения по неотложной помощи,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0,150619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0,150619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0,150619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0,163395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0,163395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0,163395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0,225986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0,225986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0,225986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2.6 обращения в связи с заболеваниями,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0,380786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0,380786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0,380786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0,496578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0,496578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0,496578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0,347383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0,347383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0,347383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0,035370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 xml:space="preserve">молекулярно-генетическое исследование с целью </w:t>
            </w:r>
            <w:r>
              <w:lastRenderedPageBreak/>
              <w:t>диагностики онкологических заболеваний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lastRenderedPageBreak/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ПЭТ/КТ при онкологических заболеваниях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ОФЭКТ/КТ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2.8 школа для больных с хроническими заболеваниями, в том числе: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0,206598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2.9 диспансерное наблюдение,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0,051027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0,051027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0,051027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0,113092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0,113092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0,113092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0,097617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0,097617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0,097617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 том числе по поводу:</w:t>
            </w:r>
          </w:p>
          <w:p w:rsidR="00132D67" w:rsidRDefault="00946E4E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2.10 посещение с профилактическими целями центров здоровья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0,03672483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0,009803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0,009803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0,009803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0,057544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0,057544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0,057544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3.1 для оказания медицинской помощи по профилю "онкология"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3.2 для оказания медицинской помощи при экстракорпоральном оплодотворении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3.3 для оказания медицинской помощи больным с вирусным гепатитом С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0,174</w:t>
            </w:r>
            <w:r>
              <w:t>122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0,005223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0,00517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0,005153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</w:t>
            </w:r>
            <w:r>
              <w:lastRenderedPageBreak/>
              <w:t>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0,041001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0,040583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0,040448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lastRenderedPageBreak/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0,130275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0,128946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0,128521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4.1 для оказания медицинской помощи по профилю "онкология"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4.5 стентирование/эндартерэктомия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5.1 в амбулаторных условиях,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0,000904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0,000904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0,000904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0,001105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0,001105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0,001105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0,001232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0,001232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0,001232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lastRenderedPageBreak/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</w:t>
            </w:r>
            <w:r>
              <w:t>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0,000283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0,000283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0,000283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0,001417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0,001417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0,001417</w:t>
            </w:r>
          </w:p>
        </w:tc>
      </w:tr>
      <w:tr w:rsidR="00132D67">
        <w:tc>
          <w:tcPr>
            <w:tcW w:w="334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0,003943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0,003943</w:t>
            </w:r>
          </w:p>
        </w:tc>
        <w:tc>
          <w:tcPr>
            <w:tcW w:w="1296" w:type="dxa"/>
          </w:tcPr>
          <w:p w:rsidR="00132D67" w:rsidRDefault="00946E4E">
            <w:pPr>
              <w:pStyle w:val="ConsPlusNormal0"/>
              <w:jc w:val="center"/>
            </w:pPr>
            <w:r>
              <w:t>0,003943</w:t>
            </w:r>
          </w:p>
        </w:tc>
      </w:tr>
    </w:tbl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both"/>
      </w:pPr>
      <w:r>
        <w:t xml:space="preserve">(таблица в ред. </w:t>
      </w:r>
      <w:hyperlink r:id="rId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2. Объемы предоставления медицинской помощи в рамках Террит</w:t>
      </w:r>
      <w:r>
        <w:t>ориальной программы ОМС на 2025 - 2027 годы составляют:</w:t>
      </w:r>
    </w:p>
    <w:p w:rsidR="00132D67" w:rsidRDefault="00132D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588"/>
        <w:gridCol w:w="1561"/>
        <w:gridCol w:w="1175"/>
        <w:gridCol w:w="1055"/>
        <w:gridCol w:w="1134"/>
      </w:tblGrid>
      <w:tr w:rsidR="00132D67">
        <w:tc>
          <w:tcPr>
            <w:tcW w:w="3515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588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</w:t>
            </w:r>
          </w:p>
          <w:p w:rsidR="00132D67" w:rsidRDefault="00946E4E">
            <w:pPr>
              <w:pStyle w:val="ConsPlusNormal0"/>
              <w:jc w:val="center"/>
            </w:pPr>
            <w:r>
              <w:t>строки</w:t>
            </w:r>
          </w:p>
        </w:tc>
        <w:tc>
          <w:tcPr>
            <w:tcW w:w="1561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364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Объемы предоставления медицинской помощи</w:t>
            </w:r>
          </w:p>
        </w:tc>
      </w:tr>
      <w:tr w:rsidR="00132D67">
        <w:tc>
          <w:tcPr>
            <w:tcW w:w="3515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588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561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2027 год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308939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308939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308939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 xml:space="preserve">2. Первичная медико-санитарная помощь, за исключением медицинской реабилитации, в </w:t>
            </w:r>
            <w:r>
              <w:lastRenderedPageBreak/>
              <w:t>амбулаторных условиях, в том числе: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lastRenderedPageBreak/>
              <w:t>2.1 для проведения профилактических медицинских осмотров,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284215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284215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284215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141168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141168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141168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96759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96759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96759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46288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46288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46288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460632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460632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460632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82545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82545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82545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205183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205183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205183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172904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172904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172904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2.2.1 в том числе для проведения углубленной диспансеризации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54073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54073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54073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2.3 Диспансеризация для оценки репродуктивного здоровья женщин и мужчин: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143477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156928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170379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73500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80391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87282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69977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76537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83097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2.4 посещения с иными целями,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2425418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2425418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2425418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lastRenderedPageBreak/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621919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621919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621919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1019484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1019484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1019484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784015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784015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784015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2.5 посещения по неотложной помощи,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575266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575266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575266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160456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160456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160456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174065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174065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174065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240745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240745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240745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2.6 обращения в связи с заболеваниями,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1304733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1304733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1304733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405655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405655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405655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529008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529008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529008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370070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370070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370070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289392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303559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303559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компьютерная томография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61502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64578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64578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магнитно-резонансная томография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23472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24646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24646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130402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136922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136922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эндоскопическое диагностическое исследование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37680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39564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39564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1382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1451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1451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 xml:space="preserve">патолого-анатомическое исследование биопсийного (операционного) материала с </w:t>
            </w:r>
            <w:r>
              <w:lastRenderedPageBreak/>
              <w:t>целью диагностики онкологических заболеваний и подбора противоо</w:t>
            </w:r>
            <w:r>
              <w:t>пухолевой лекарственной терапии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28873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30317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30317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lastRenderedPageBreak/>
              <w:t>ПЭТ/КТ при онкологических заболеваниях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2222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2222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2222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ОФЭКТ/КТ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3859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3859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3859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2.8 школа для больных с хроническими заболеваниями, в том числе: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224010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222214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220091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6074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6074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6074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2.9 диспансерное наблюдение,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278829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278829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278829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54360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54360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54360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120477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120477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120477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103992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103992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103992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 том числе по поводу:</w:t>
            </w:r>
          </w:p>
          <w:p w:rsidR="00132D67" w:rsidRDefault="00946E4E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47992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47992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47992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63705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63705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63705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133387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133387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133387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2.10 посещение с профилактическими целями центров здоровья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35486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37260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39123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>
              <w:lastRenderedPageBreak/>
              <w:t>реабилитации,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46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71745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71745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71745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lastRenderedPageBreak/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10443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10443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10443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61302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61302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61302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3.1 для оказания медицинской помощи по профилю "онкология"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13934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13934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13934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3.2 для оказания медицинской помощи при экстракорпоральном оплодотворении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686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686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686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3.3 для оказания медицинской помощи больным с вирусным гепатитом С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740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740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740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188026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186108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185494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5564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5507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5489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43679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43233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43091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138783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137368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136914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 xml:space="preserve">4.1 для оказания медицинской помощи по профилю </w:t>
            </w:r>
            <w:r>
              <w:lastRenderedPageBreak/>
              <w:t>"онкология"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</w:t>
            </w:r>
            <w:r>
              <w:lastRenderedPageBreak/>
              <w:t>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10935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10935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10935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lastRenderedPageBreak/>
              <w:t>4.2 стентирование для больных с инфарктом миокарда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2479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2479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2479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458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458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458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201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201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4.5 стентирование/эндартерэктомия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503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503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503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5.1 в амбулаторных условиях,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3453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3453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3453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963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963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963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1177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1177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1177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1313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1313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1313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2882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2882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2882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2882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2882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2882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lastRenderedPageBreak/>
              <w:t>5.3 в условиях круглосуточного стационара (специализированная, в том числе высокотехнологичная, медицинская помощь), в том числе по уровням оказания медицинской помощи: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6012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6012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6012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первый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302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302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второй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1510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1510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1510</w:t>
            </w:r>
          </w:p>
        </w:tc>
      </w:tr>
      <w:tr w:rsidR="00132D67">
        <w:tc>
          <w:tcPr>
            <w:tcW w:w="3515" w:type="dxa"/>
          </w:tcPr>
          <w:p w:rsidR="00132D67" w:rsidRDefault="00946E4E">
            <w:pPr>
              <w:pStyle w:val="ConsPlusNormal0"/>
            </w:pPr>
            <w:r>
              <w:t>третий уровень</w:t>
            </w:r>
          </w:p>
        </w:tc>
        <w:tc>
          <w:tcPr>
            <w:tcW w:w="588" w:type="dxa"/>
          </w:tcPr>
          <w:p w:rsidR="00132D67" w:rsidRDefault="00946E4E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1561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75" w:type="dxa"/>
          </w:tcPr>
          <w:p w:rsidR="00132D67" w:rsidRDefault="00946E4E">
            <w:pPr>
              <w:pStyle w:val="ConsPlusNormal0"/>
              <w:jc w:val="center"/>
            </w:pPr>
            <w:r>
              <w:t>4200</w:t>
            </w:r>
          </w:p>
        </w:tc>
        <w:tc>
          <w:tcPr>
            <w:tcW w:w="1055" w:type="dxa"/>
          </w:tcPr>
          <w:p w:rsidR="00132D67" w:rsidRDefault="00946E4E">
            <w:pPr>
              <w:pStyle w:val="ConsPlusNormal0"/>
              <w:jc w:val="center"/>
            </w:pPr>
            <w:r>
              <w:t>4200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4200</w:t>
            </w:r>
          </w:p>
        </w:tc>
      </w:tr>
    </w:tbl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both"/>
      </w:pPr>
      <w:r>
        <w:t xml:space="preserve">(таблица в ред. </w:t>
      </w:r>
      <w:hyperlink r:id="rId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 xml:space="preserve">Нормативы объема медицинской помощи и финансовых затрат на </w:t>
      </w:r>
      <w:r>
        <w:t>единицу объема медицинской помощи в амбулаторных условиях для проведения диспансеризации и диспансерного наблюдения включают в себя в том числе объем диспансеризации и диспансерного наблюдения детей, проживающих в организациях социального обслуживания (дет</w:t>
      </w:r>
      <w:r>
        <w:t>ских домах-интернатах), предоставляющих социальные услуги в стационарной форме, составляют: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нормативы объема медицинской помощи в расчете на 1 застрахованное лицо на 2025 - 2027 годы: для проведения диспансеризации - 0,002089 комплексных посещений, для дис</w:t>
      </w:r>
      <w:r>
        <w:t>пансерного наблюдения - 0,001569 комплексных посещений;</w:t>
      </w:r>
    </w:p>
    <w:p w:rsidR="00132D67" w:rsidRDefault="00946E4E">
      <w:pPr>
        <w:pStyle w:val="ConsPlusNormal0"/>
        <w:jc w:val="both"/>
      </w:pPr>
      <w:r>
        <w:t xml:space="preserve">(в ред. </w:t>
      </w:r>
      <w:hyperlink r:id="rId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</w:t>
      </w:r>
      <w:r>
        <w:t xml:space="preserve"> 107)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 xml:space="preserve">нормативы финансовых затрат на единицу объема медицинской помощи (на 1 комплексное посещение): для проведения диспансеризации на 2025 год - 8086,52 рубля, на 2026 год - 8804,60 рубля, на 2027 год - 9452,60 рубля, для диспансерного наблюдения на 2025 год - </w:t>
      </w:r>
      <w:r>
        <w:t>1743,55 рубля, на 2026 год - 1898,40 рубля, на 2027 год - 2038,10 рубля.</w:t>
      </w:r>
    </w:p>
    <w:p w:rsidR="00132D67" w:rsidRDefault="00946E4E">
      <w:pPr>
        <w:pStyle w:val="ConsPlusNormal0"/>
        <w:jc w:val="both"/>
      </w:pPr>
      <w:r>
        <w:t xml:space="preserve">(в ред. </w:t>
      </w:r>
      <w:hyperlink r:id="rId1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</w:t>
      </w:r>
      <w:r>
        <w:t>и от 25.03.2025 N 107)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При формировании Территориальной программы ОМС учитываются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</w:t>
      </w:r>
      <w:r>
        <w:t xml:space="preserve">рганизациями, в соответствии с нормативами, предусмотренными </w:t>
      </w:r>
      <w:hyperlink r:id="rId1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2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</w:t>
      </w:r>
      <w:r>
        <w:t>плановый период 2026 и 2027 годов нормативами, но не включаются в нормативы объема медицинской помощи, утвержденные Территориальной программой ОМС.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lastRenderedPageBreak/>
        <w:t>Охват застрахованных лиц репродуктивного возраста диспансеризацией по оценке репродуктивного здоровья на 202</w:t>
      </w:r>
      <w:r>
        <w:t>5 год - 34% от численности женщин и мужчин в возрасте 18 - 49 лет.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 xml:space="preserve">Нормативы объема предоставления специализированной медицинской помощи в стационарных условиях и условиях дневного стационара, установленные Территориальной программы ОМС, включает в себя в </w:t>
      </w:r>
      <w:r>
        <w:t>том числе объемы предоставления специализированной медицинской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программой ОМС, а также объемы предоставления медицинск</w:t>
      </w:r>
      <w:r>
        <w:t>ой помощи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Прогнозные объемы на 2025 год специализированной, в том числе высокотехнологичной, медицинской помощи, ока</w:t>
      </w:r>
      <w:r>
        <w:t>зываемые федеральными медицинскими организациями, составляют: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в условиях дневных стационаров, за исключением медицинской реабилитации, - 2958 случаев лечения, в том числе для оказания медицинской помощи по профилю "онкология" - 812 случаев лечения, для ока</w:t>
      </w:r>
      <w:r>
        <w:t>зания медицинской помощи при экстракорпоральном оплодотворении - 80 случаев;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в условиях круглосуточного стационара, за исключением медицинской реабилитации, - 12810 случая госпитализации, в том числе для оказания медицинской помощи по профилю "онкология" -</w:t>
      </w:r>
      <w:r>
        <w:t xml:space="preserve"> 1719 случаев госпитализации, эндоваскулярная деструкция дополнительных проводящих путей и аритмогенных зон сердца 201 случай госпитализации;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медицинской реабилитации: в условиях дневных стационаров - 136 случаев лечения; в условиях круглосуточного ста</w:t>
      </w:r>
      <w:r>
        <w:t>ционара - 1489 случаев госпитализации.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3. При расчете средств ОМС использована численность застрахованных жителей Рязанской области на 01.01.2024 - 1065308 человек, при расчете средств областного бюджета на 2025 год использована прогнозная численность насе</w:t>
      </w:r>
      <w:r>
        <w:t>ления Рязанской области на 01.01.2025 - 1071320 человек, на 01.01.2026 - 1062424 человека, на 01.01.2027 - 1053443 человека.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4. Средние подушевые нормативы финансирования Программы госгарантий (без учета расходов федерального бюджета), предусмотренные в та</w:t>
      </w:r>
      <w:r>
        <w:t>блицах N 1, 2, составляют: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за счет средств областного бюджета (в расчете на одного жителя) в 2025 году - 5549,71 рублей, в 2026 году - 5870,06 рублей, в 2027 году - 5989,80 рублей;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на финансирование ба</w:t>
      </w:r>
      <w:r>
        <w:t>зовой программы обязательного медицинского страхования (в расчете на одно застрахованное лицо) на оказание медицинской помощи медицинскими организациями (за исключением федеральных медицинских организаций) в 2025 году - 21080,3 рубля, в том числе для оказа</w:t>
      </w:r>
      <w:r>
        <w:t xml:space="preserve">ния медицинской помощи по профилю "медицинская реабилитация" - 464,9 рубля, в 2026 году - 22733,2 рубля, в том числе для оказания медицинской помощи по профилю "медицинская реабилитация" - 501,8 рубля, в 2027 году - 24287,9 рубля, в том числе для оказания </w:t>
      </w:r>
      <w:r>
        <w:t>медицинской помощи по профилю "медицинская реабилитация" - 535,6 рубля.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lastRenderedPageBreak/>
        <w:t>Общий объем финансирования Программы госгарантий, предусмотренный в таблицах N 1, 2, составит: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в 2025 году - 28402531,70 тыс. рублей, в 2026 году - 30454355,84 тыс. рублей, в 2027 году</w:t>
      </w:r>
      <w:r>
        <w:t xml:space="preserve"> - 32184002,71 тыс. рублей.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</w:t>
      </w:r>
      <w:r>
        <w:t>ебных решений (медицинских изделий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 и компьютерн</w:t>
      </w:r>
      <w:r>
        <w:t>ой томографии головного мозга),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В целях обеспечения досту</w:t>
      </w:r>
      <w:r>
        <w:t>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человек, за счет средств ОМС устано</w:t>
      </w:r>
      <w:r>
        <w:t>влены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</w:t>
      </w:r>
      <w:r>
        <w:t>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</w:t>
      </w:r>
      <w:r>
        <w:t xml:space="preserve"> при оказании медицинской помощи.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</w:t>
      </w:r>
      <w:r>
        <w:t>ородского типа и малых городах с численностью населения до 50 тыс. человек, применены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</w:t>
      </w:r>
      <w:r>
        <w:t>х содержание и оплату труда персонала в размере: для медицинских организаций, обслуживающих до 20 тыс. человек, - 1,113, для медицинских организаций, обслуживающих свыше 20 тыс. человек, - 1,04.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амбулаторных услов</w:t>
      </w:r>
      <w:r>
        <w:t>иях, оказываемой лицам в возрасте 65 лет и старше, применен коэффициент дифференциации для подушевого норматива финансирования на прикрепившихся к медицинской организации лиц в размере 1,6, за исключением подушевого норматива финансирования на прикрепивших</w:t>
      </w:r>
      <w:r>
        <w:t>ся лиц по профилю "Акушерство и гинекология".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 xml:space="preserve"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</w:t>
      </w:r>
      <w:r>
        <w:t>для медицинских организаций, обслуживающих взрослое городское население. Понижающие коэффициенты при установлении подушевых нормативов финансирования не применяются.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lastRenderedPageBreak/>
        <w:t xml:space="preserve">Подушевой норматив финансирования для федеральных медицинских организаций (за исключением </w:t>
      </w:r>
      <w:r>
        <w:t>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установлен не ниже подушевого норматива финансирования для медицинских организ</w:t>
      </w:r>
      <w:r>
        <w:t>аций Рязанской области,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</w:t>
      </w:r>
      <w:r>
        <w:t>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</w:t>
      </w:r>
      <w:r>
        <w:t xml:space="preserve"> территориях, в поселках городского типа и малых городах с численностью населения до 50 тыс. человек.</w:t>
      </w:r>
    </w:p>
    <w:p w:rsidR="00132D67" w:rsidRDefault="00946E4E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Рязанской области от 25.03.2025 N 107)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</w:t>
      </w:r>
      <w:r>
        <w:t xml:space="preserve">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1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</w:t>
      </w:r>
      <w:r>
        <w:t>Российской Федерации".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условии их соответствия требованиям установленным положением об организации оказания первичной медико-санитарной помощи взрослому населению</w:t>
      </w:r>
      <w:r>
        <w:t>, утвержденным Министерством здравоохранения Российской Федерации, составляет в среднем на 2025 год: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до 100 жителей, - 961,9 тыс. рублей;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фельдшерского здравпункта или фел</w:t>
      </w:r>
      <w:r>
        <w:t>ьдшерско-акушерского пункта, обслуживающего от 101 до 900 жителей, - 1442,9 тыс. рублей;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- 3430,6 тыс. рублей;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свыше 2000 жителей, - 3920,7 тыс. рублей.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При э</w:t>
      </w:r>
      <w:r>
        <w:t xml:space="preserve">том размер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14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</w:t>
      </w:r>
      <w:r>
        <w:t>12 г. N 597 "О мероприятиях по реализации государственной социальной политики", и уровнем средней заработной платы в Рязанской области.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lastRenderedPageBreak/>
        <w:t xml:space="preserve">При оказании медицинской помощи фельдшерскими здравпунктами и фельдшерско-акушерскими пунктами женщинам репродуктивного </w:t>
      </w:r>
      <w:r>
        <w:t>возраста, но при отсутствии в указанных пунктах акушеров,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</w:t>
      </w:r>
      <w:r>
        <w:t>ния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установлен с учетом отдельного повышающего коэффициента, рассчит</w:t>
      </w:r>
      <w:r>
        <w:t>анного с учетом доли женщин репродуктивного возраста в численности прикрепленного населения.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пункты, определен исходя из поду</w:t>
      </w:r>
      <w:r>
        <w:t>шевого норматива финансирования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установленного в настоящем разделе Программы госг</w:t>
      </w:r>
      <w:r>
        <w:t>арантий среднего размера их финансового обеспечения.</w:t>
      </w:r>
    </w:p>
    <w:p w:rsidR="00132D67" w:rsidRDefault="00946E4E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 в составе Программы госгарантий вправе устанавливать размер финансового обеспечения для амбулаторий и участковых больниц в порядке, аналогичном порядку уста</w:t>
      </w:r>
      <w:r>
        <w:t>новления размера финансового обеспечения фельдшерских здравпунктов и фельдшерско-акушерских пунктов.</w:t>
      </w:r>
    </w:p>
    <w:p w:rsidR="00132D67" w:rsidRDefault="00946E4E">
      <w:pPr>
        <w:pStyle w:val="ConsPlusNormal0"/>
        <w:jc w:val="both"/>
      </w:pPr>
      <w:r>
        <w:t xml:space="preserve">(абзац введен </w:t>
      </w:r>
      <w:hyperlink r:id="rId1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Рязанской области от 25.03.2025 N 107)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2"/>
      </w:pPr>
      <w:r>
        <w:t>Таблица N 1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Стоимость</w:t>
      </w:r>
    </w:p>
    <w:p w:rsidR="00132D67" w:rsidRDefault="00946E4E">
      <w:pPr>
        <w:pStyle w:val="ConsPlusTitle0"/>
        <w:jc w:val="center"/>
      </w:pPr>
      <w:r>
        <w:t>Программы госгарантий по источникам финансового обеспечения</w:t>
      </w:r>
    </w:p>
    <w:p w:rsidR="00132D67" w:rsidRDefault="00946E4E">
      <w:pPr>
        <w:pStyle w:val="ConsPlusTitle0"/>
        <w:jc w:val="center"/>
      </w:pPr>
      <w:r>
        <w:t>на 2025 год и на плановый период 2026 и 2027 годов</w:t>
      </w:r>
    </w:p>
    <w:p w:rsidR="00132D67" w:rsidRDefault="00132D67">
      <w:pPr>
        <w:pStyle w:val="ConsPlusNormal0"/>
        <w:jc w:val="center"/>
      </w:pPr>
    </w:p>
    <w:p w:rsidR="00132D67" w:rsidRDefault="00946E4E">
      <w:pPr>
        <w:pStyle w:val="ConsPlusNormal0"/>
        <w:jc w:val="center"/>
      </w:pPr>
      <w:r>
        <w:t xml:space="preserve">(в ред. </w:t>
      </w:r>
      <w:hyperlink r:id="rId1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132D67" w:rsidRDefault="00946E4E">
      <w:pPr>
        <w:pStyle w:val="ConsPlusNormal0"/>
        <w:jc w:val="center"/>
      </w:pPr>
      <w:r>
        <w:t>от 25.03.2025 N 107)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3"/>
        <w:gridCol w:w="821"/>
        <w:gridCol w:w="1427"/>
        <w:gridCol w:w="1707"/>
        <w:gridCol w:w="1455"/>
        <w:gridCol w:w="1707"/>
        <w:gridCol w:w="1427"/>
        <w:gridCol w:w="1743"/>
        <w:gridCol w:w="1481"/>
        <w:gridCol w:w="1707"/>
      </w:tblGrid>
      <w:tr w:rsidR="00132D67">
        <w:tc>
          <w:tcPr>
            <w:tcW w:w="3152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Источники финансового обеспечения Программы госгарантий</w:t>
            </w:r>
          </w:p>
        </w:tc>
        <w:tc>
          <w:tcPr>
            <w:tcW w:w="482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6236" w:type="dxa"/>
            <w:gridSpan w:val="4"/>
          </w:tcPr>
          <w:p w:rsidR="00132D67" w:rsidRDefault="00946E4E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6543" w:type="dxa"/>
            <w:gridSpan w:val="4"/>
          </w:tcPr>
          <w:p w:rsidR="00132D67" w:rsidRDefault="00946E4E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3118" w:type="dxa"/>
            <w:gridSpan w:val="2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 xml:space="preserve">утвержденная </w:t>
            </w:r>
            <w:hyperlink w:anchor="P3212" w:tooltip="&lt;****&gt; Закон Рязанской области от 24 декабря 2024 года N 111-ОЗ &quot;Об областном бюджете на 2025 год и на плановый период 2026 и 2027 годов&quot;.">
              <w:r>
                <w:rPr>
                  <w:color w:val="0000FF"/>
                </w:rPr>
                <w:t>&lt;***&gt;</w:t>
              </w:r>
            </w:hyperlink>
            <w:r>
              <w:t xml:space="preserve"> стоимость Программы госгарантий</w:t>
            </w:r>
          </w:p>
        </w:tc>
        <w:tc>
          <w:tcPr>
            <w:tcW w:w="3118" w:type="dxa"/>
            <w:gridSpan w:val="2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 xml:space="preserve">утвержденные </w:t>
            </w:r>
            <w:hyperlink r:id="rId21" w:tooltip="Закон Рязанской области от 24.12.2024 N 111-ОЗ (ред. от 17.06.2025) &quot;Об областном бюджете на 2025 год и на плановый период 2026 и 2027 годов&quot; (принят Постановлением Рязанской областной Думы от 11.12.2024 N 500-VII РОД) (вместе с &quot;Программой предоставления бюдж">
              <w:r>
                <w:rPr>
                  <w:color w:val="0000FF"/>
                </w:rPr>
                <w:t>законом</w:t>
              </w:r>
            </w:hyperlink>
            <w:r>
              <w:t xml:space="preserve"> Рязанской области от 24 декабря 2024 года N 111-ОЗ "Об областном бюджете на 2025 год и на плановый период 2026 и 2027 годов"</w:t>
            </w:r>
            <w:hyperlink w:anchor="P3211" w:tooltip="&lt;***&gt;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ам медицинской помощи на 2025 год и на плановый период 2026 и 2027 годов&quot;.">
              <w:r>
                <w:rPr>
                  <w:color w:val="0000FF"/>
                </w:rPr>
                <w:t>&lt;****&gt;</w:t>
              </w:r>
            </w:hyperlink>
            <w:r>
              <w:t xml:space="preserve"> расходы на фи</w:t>
            </w:r>
            <w:r>
              <w:t>нансовое обеспечение Программы госгарантий</w:t>
            </w:r>
          </w:p>
        </w:tc>
        <w:tc>
          <w:tcPr>
            <w:tcW w:w="3255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288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2027 год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3255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стоимость Программы госгарантий</w:t>
            </w:r>
          </w:p>
        </w:tc>
        <w:tc>
          <w:tcPr>
            <w:tcW w:w="3288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стоимость Программы госгарантий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на 1 жителя (1 застрахованное лицо) в год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на 1 жителя (1 застрахованное лицо) в год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на 1 жителя (1 застрахованное лицо) в год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на 1 жителя (1 застрахованное лицо) в год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(руб.)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(руб.)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(руб.)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(тыс. руб.)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(руб.)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>Стоимость Программы госгарантий, всего (сумма строк 02 + 03), в том числе: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28216616,60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26455,51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28216616,60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26455,51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30261002,40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28421,76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32129029,30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30227,57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 xml:space="preserve">I. Средства консолидированного бюджета Рязанской области </w:t>
            </w:r>
            <w:hyperlink w:anchor="P3166" w:tooltip="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5945519,50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5549,71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5945519,50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5549,71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6236496,00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5870,06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6449987,40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6122,77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 xml:space="preserve">II. Стоимость Территориальной программы ОМС всего </w:t>
            </w:r>
            <w:hyperlink w:anchor="P3186" w:tooltip="&lt;**&gt; Без учета расходов на обеспечение выполнения ТФОМС Рязанской области своих функций, предусмотренных законом Рязанской области о бюджете ТФОМС Рязанской области по разделу 01 &quot;Общегосударственные вопросы&quot;, расходов на мероприятия по ликвидации кадрового де">
              <w:r>
                <w:rPr>
                  <w:color w:val="0000FF"/>
                </w:rPr>
                <w:t>&lt;**&gt;</w:t>
              </w:r>
            </w:hyperlink>
            <w:r>
              <w:t xml:space="preserve"> (сумма строк 04 + 08)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03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22271097,10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20905,80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24024506,40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22551,70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25679041,90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24104,80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1. Стоимость Территориальной программы ОМС за счет средств ОМС в рамках базовой программы ОМС </w:t>
            </w:r>
            <w:hyperlink w:anchor="P3186" w:tooltip="&lt;**&gt; Без учета расходов на обеспечение выполнения ТФОМС Рязанской области своих функций, предусмотренных законом Рязанской области о бюджете ТФОМС Рязанской области по разделу 01 &quot;Общегосударственные вопросы&quot;, расходов на мероприятия по ликвидации кадрового де">
              <w:r>
                <w:rPr>
                  <w:color w:val="0000FF"/>
                </w:rPr>
                <w:t>&lt;**&gt;</w:t>
              </w:r>
            </w:hyperlink>
            <w:r>
              <w:t xml:space="preserve"> (сумма строк 05 + 06 + 07), в том числе: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22271097,10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20905,80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24024506,40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22551,70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25679041,90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24104,80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 xml:space="preserve">1.1. субвенции из бюджета ФОМС </w:t>
            </w:r>
            <w:hyperlink w:anchor="P3186" w:tooltip="&lt;**&gt; Без учета расходов на обеспечение выполнения ТФОМС Рязанской области своих функций, предусмотренных законом Рязанской области о бюджете ТФОМС Рязанской области по разделу 01 &quot;Общегосударственные вопросы&quot;, расходов на мероприятия по ликвидации кадрового де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22271097,10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20905,80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24024506,40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22551,70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25679041,90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24104,80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>1.2.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</w:t>
            </w:r>
            <w:r>
              <w:t>00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>1.3. прочие поступления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 xml:space="preserve">2. межбюджетные трансферты областного бюджета на финансовое </w:t>
            </w:r>
            <w:r>
              <w:lastRenderedPageBreak/>
              <w:t>обеспечение дополнительных видов и условий оказания медицинской помощи в дополнение к установленным базовой программой ОМС, из них: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08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lastRenderedPageBreak/>
              <w:t>2.1. межбюджетные трансферты, передаваемые из областного бюджета в бюджет ТФОМС Рязанской области на финансовое обеспечение дополнительных видов и условий оказания медицинской помощи, предоставляемых в дополнение к установленным базовой программой ОМС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</w:t>
            </w:r>
            <w:r>
              <w:t>,00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3152" w:type="dxa"/>
          </w:tcPr>
          <w:p w:rsidR="00132D67" w:rsidRDefault="00946E4E">
            <w:pPr>
              <w:pStyle w:val="ConsPlusNormal0"/>
            </w:pPr>
            <w:r>
              <w:t xml:space="preserve">2.2. межбюджетные трансферты, передаваемые из областного бюджета в бюджет ТФОМС Рязанской области на финансовое обеспечение расходов, не </w:t>
            </w:r>
            <w:r>
              <w:lastRenderedPageBreak/>
              <w:t>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482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8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1" w:name="P3166"/>
      <w:bookmarkEnd w:id="1"/>
      <w:r>
        <w:t>&lt;*&gt;</w:t>
      </w:r>
      <w:r>
        <w:t xml:space="preserve">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</w:t>
      </w:r>
      <w:r>
        <w:t>оки 06 и 08).</w:t>
      </w:r>
    </w:p>
    <w:p w:rsidR="00132D67" w:rsidRDefault="00132D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1191"/>
        <w:gridCol w:w="1134"/>
        <w:gridCol w:w="1191"/>
      </w:tblGrid>
      <w:tr w:rsidR="00132D67">
        <w:tc>
          <w:tcPr>
            <w:tcW w:w="5499" w:type="dxa"/>
          </w:tcPr>
          <w:p w:rsidR="00132D67" w:rsidRDefault="00946E4E">
            <w:pPr>
              <w:pStyle w:val="ConsPlusNormal0"/>
            </w:pPr>
            <w:r>
              <w:t>Справочные данные, использованные при расчете стоимости Программы госгарантий за счет бюджетных ассигнований консолидированного бюджета Рязанской области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2027 год</w:t>
            </w:r>
          </w:p>
        </w:tc>
      </w:tr>
      <w:tr w:rsidR="00132D67">
        <w:tc>
          <w:tcPr>
            <w:tcW w:w="5499" w:type="dxa"/>
          </w:tcPr>
          <w:p w:rsidR="00132D67" w:rsidRDefault="00946E4E">
            <w:pPr>
              <w:pStyle w:val="ConsPlusNormal0"/>
            </w:pPr>
            <w:r>
              <w:t>Численность населения Рязанской области по данным Территориального органа Федеральной службы государственной статистики (человек)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1071320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1062424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1053443</w:t>
            </w:r>
          </w:p>
        </w:tc>
      </w:tr>
      <w:tr w:rsidR="00132D67">
        <w:tc>
          <w:tcPr>
            <w:tcW w:w="5499" w:type="dxa"/>
          </w:tcPr>
          <w:p w:rsidR="00132D67" w:rsidRDefault="00946E4E">
            <w:pPr>
              <w:pStyle w:val="ConsPlusNormal0"/>
            </w:pPr>
            <w:r>
              <w:t xml:space="preserve">Коэффициент дифференциации, рассчитанный в соответствии с </w:t>
            </w:r>
            <w:hyperlink r:id="rId26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5 мая 2012 г. N 462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</w:tr>
      <w:tr w:rsidR="00132D67">
        <w:tc>
          <w:tcPr>
            <w:tcW w:w="5499" w:type="dxa"/>
          </w:tcPr>
          <w:p w:rsidR="00132D67" w:rsidRDefault="00946E4E">
            <w:pPr>
              <w:pStyle w:val="ConsPlusNormal0"/>
            </w:pPr>
            <w:r>
              <w:t xml:space="preserve">Коэффициент доступности медицинской помощи, рассчитанный в соответствии с </w:t>
            </w:r>
            <w:hyperlink r:id="rId27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5 мая 2012 г. N 462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</w:tr>
    </w:tbl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</w:t>
      </w:r>
      <w:r>
        <w:t>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" w:name="P3186"/>
      <w:bookmarkEnd w:id="2"/>
      <w:r>
        <w:t>&lt;**&gt; Без учета расходов на обеспечение выполнения ТФОМС Рязанской области своих функций, предусмотренных законом Рязанской области о бюджете ТФОМС Рязанской области по разделу 01 "Общегосударственные вопросы", расходов на мероприятия по ликвидации кад</w:t>
      </w:r>
      <w:r>
        <w:t xml:space="preserve">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</w:t>
      </w:r>
      <w:r>
        <w:t>базовой программы ОМС за счет средств бюджета Федерального фонда обязательного медицинского страхования.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266"/>
        <w:gridCol w:w="1768"/>
        <w:gridCol w:w="874"/>
        <w:gridCol w:w="1020"/>
        <w:gridCol w:w="1317"/>
        <w:gridCol w:w="1531"/>
        <w:gridCol w:w="1260"/>
        <w:gridCol w:w="1587"/>
      </w:tblGrid>
      <w:tr w:rsidR="00132D67">
        <w:tc>
          <w:tcPr>
            <w:tcW w:w="2891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Справочно</w:t>
            </w:r>
          </w:p>
        </w:tc>
        <w:tc>
          <w:tcPr>
            <w:tcW w:w="4928" w:type="dxa"/>
            <w:gridSpan w:val="4"/>
          </w:tcPr>
          <w:p w:rsidR="00132D67" w:rsidRDefault="00946E4E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848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847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2027 год</w:t>
            </w:r>
          </w:p>
        </w:tc>
      </w:tr>
      <w:tr w:rsidR="00132D67">
        <w:tc>
          <w:tcPr>
            <w:tcW w:w="2891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266" w:type="dxa"/>
          </w:tcPr>
          <w:p w:rsidR="00132D67" w:rsidRDefault="00946E4E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768" w:type="dxa"/>
          </w:tcPr>
          <w:p w:rsidR="00132D67" w:rsidRDefault="00946E4E">
            <w:pPr>
              <w:pStyle w:val="ConsPlusNormal0"/>
              <w:jc w:val="center"/>
            </w:pPr>
            <w:r>
              <w:t>на одно застрахованное лицо в год (руб.)</w:t>
            </w:r>
          </w:p>
        </w:tc>
        <w:tc>
          <w:tcPr>
            <w:tcW w:w="874" w:type="dxa"/>
          </w:tcPr>
          <w:p w:rsidR="00132D67" w:rsidRDefault="00946E4E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на 1 жителя</w:t>
            </w:r>
          </w:p>
        </w:tc>
        <w:tc>
          <w:tcPr>
            <w:tcW w:w="1317" w:type="dxa"/>
          </w:tcPr>
          <w:p w:rsidR="00132D67" w:rsidRDefault="00946E4E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на одно застрахованное лицо в год (руб.)</w:t>
            </w:r>
          </w:p>
        </w:tc>
        <w:tc>
          <w:tcPr>
            <w:tcW w:w="1260" w:type="dxa"/>
          </w:tcPr>
          <w:p w:rsidR="00132D67" w:rsidRDefault="00946E4E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на одно застрахованное лицо в год (руб.)</w:t>
            </w:r>
          </w:p>
        </w:tc>
      </w:tr>
      <w:tr w:rsidR="00132D67">
        <w:tc>
          <w:tcPr>
            <w:tcW w:w="2891" w:type="dxa"/>
          </w:tcPr>
          <w:p w:rsidR="00132D67" w:rsidRDefault="00946E4E">
            <w:pPr>
              <w:pStyle w:val="ConsPlusNormal0"/>
            </w:pPr>
            <w:r>
              <w:t>Расходы на обеспечение выполнения ТФОМС Рязанской области своих функций</w:t>
            </w:r>
          </w:p>
        </w:tc>
        <w:tc>
          <w:tcPr>
            <w:tcW w:w="1266" w:type="dxa"/>
          </w:tcPr>
          <w:p w:rsidR="00132D67" w:rsidRDefault="00946E4E">
            <w:pPr>
              <w:pStyle w:val="ConsPlusNormal0"/>
              <w:jc w:val="center"/>
            </w:pPr>
            <w:r>
              <w:t>185915,10</w:t>
            </w:r>
          </w:p>
        </w:tc>
        <w:tc>
          <w:tcPr>
            <w:tcW w:w="1768" w:type="dxa"/>
          </w:tcPr>
          <w:p w:rsidR="00132D67" w:rsidRDefault="00946E4E">
            <w:pPr>
              <w:pStyle w:val="ConsPlusNormal0"/>
              <w:jc w:val="center"/>
            </w:pPr>
            <w:r>
              <w:t>174,50</w:t>
            </w:r>
          </w:p>
        </w:tc>
        <w:tc>
          <w:tcPr>
            <w:tcW w:w="8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17" w:type="dxa"/>
          </w:tcPr>
          <w:p w:rsidR="00132D67" w:rsidRDefault="00946E4E">
            <w:pPr>
              <w:pStyle w:val="ConsPlusNormal0"/>
              <w:jc w:val="center"/>
            </w:pPr>
            <w:r>
              <w:t>193353,40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181,50</w:t>
            </w:r>
          </w:p>
        </w:tc>
        <w:tc>
          <w:tcPr>
            <w:tcW w:w="1260" w:type="dxa"/>
          </w:tcPr>
          <w:p w:rsidR="00132D67" w:rsidRDefault="00946E4E">
            <w:pPr>
              <w:pStyle w:val="ConsPlusNormal0"/>
              <w:jc w:val="center"/>
            </w:pPr>
            <w:r>
              <w:t>195052,30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183,10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3" w:name="P3211"/>
      <w:bookmarkEnd w:id="3"/>
      <w:r>
        <w:t>&lt;***&gt;</w:t>
      </w:r>
      <w:hyperlink r:id="rId36" w:tooltip="Постановление Правительства Рязанской области от 27.12.2024 N 440 &quot;Об утверждении &quot;Территориальной программы государственных гарантий бесплатного оказания гражданам медицинской помощи на 2025 год и на плановый период 2026 и 2027 годов&quot; (вместе с &quot;Порядком и ус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27 декабря 2024 г. N 440 "Об утверждении "Территориальной </w:t>
      </w:r>
      <w:r>
        <w:t>программы государственных гарантий бесплатного оказания гражданам медицинской помощи на 2025 год и на плановый период 2026 и 2027 годов".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" w:name="P3212"/>
      <w:bookmarkEnd w:id="4"/>
      <w:r>
        <w:t>&lt;****&gt;</w:t>
      </w:r>
      <w:hyperlink r:id="rId37" w:tooltip="Закон Рязанской области от 24.12.2024 N 111-ОЗ (ред. от 17.06.2025) &quot;Об областном бюджете на 2025 год и на плановый период 2026 и 2027 годов&quot; (принят Постановлением Рязанской областной Думы от 11.12.2024 N 500-VII РОД) (вместе с &quot;Программой предоставления бюдж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Рязанской области от 24 декабря 2024 года N 111-ОЗ "Об областном бюджете на 2025 год и на плановый период 2026 и 2027 годов".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  <w:outlineLvl w:val="1"/>
      </w:pPr>
      <w:r>
        <w:t>Утвержденная стоимость Программы госгарантий</w:t>
      </w:r>
    </w:p>
    <w:p w:rsidR="00132D67" w:rsidRDefault="00946E4E">
      <w:pPr>
        <w:pStyle w:val="ConsPlusTitle0"/>
        <w:jc w:val="center"/>
      </w:pPr>
      <w:r>
        <w:t>по видам и условиям оказания медицинской помощи на 2025 год</w:t>
      </w:r>
    </w:p>
    <w:p w:rsidR="00132D67" w:rsidRDefault="00946E4E">
      <w:pPr>
        <w:pStyle w:val="ConsPlusTitle0"/>
        <w:jc w:val="center"/>
      </w:pPr>
      <w:r>
        <w:t>и на плановый период 2026 и 2027 годов</w:t>
      </w:r>
    </w:p>
    <w:p w:rsidR="00132D67" w:rsidRDefault="00132D67">
      <w:pPr>
        <w:pStyle w:val="ConsPlusNormal0"/>
        <w:jc w:val="center"/>
      </w:pPr>
    </w:p>
    <w:p w:rsidR="00132D67" w:rsidRDefault="00946E4E">
      <w:pPr>
        <w:pStyle w:val="ConsPlusNormal0"/>
        <w:jc w:val="center"/>
      </w:pPr>
      <w:r>
        <w:t xml:space="preserve">(в ред. </w:t>
      </w:r>
      <w:hyperlink r:id="rId3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132D67" w:rsidRDefault="00946E4E">
      <w:pPr>
        <w:pStyle w:val="ConsPlusNormal0"/>
        <w:jc w:val="center"/>
      </w:pPr>
      <w:r>
        <w:t>от 25.03.2025 N 107)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  <w:outlineLvl w:val="2"/>
      </w:pPr>
      <w:r>
        <w:t>Утвержден</w:t>
      </w:r>
      <w:r>
        <w:t>ная стоимость Программы госгарантий по видам</w:t>
      </w:r>
    </w:p>
    <w:p w:rsidR="00132D67" w:rsidRDefault="00946E4E">
      <w:pPr>
        <w:pStyle w:val="ConsPlusTitle0"/>
        <w:jc w:val="center"/>
      </w:pPr>
      <w:r>
        <w:t>и условиям оказания медицинской помощи на 2025 год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3"/>
      </w:pPr>
      <w:r>
        <w:t>Таблица N 2.1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Утвержденная стоимость Программы госгарантий по видам</w:t>
      </w:r>
    </w:p>
    <w:p w:rsidR="00132D67" w:rsidRDefault="00946E4E">
      <w:pPr>
        <w:pStyle w:val="ConsPlusTitle0"/>
        <w:jc w:val="center"/>
      </w:pPr>
      <w:r>
        <w:t>и условиям оказания медицинской помощи за счет</w:t>
      </w:r>
    </w:p>
    <w:p w:rsidR="00132D67" w:rsidRDefault="00946E4E">
      <w:pPr>
        <w:pStyle w:val="ConsPlusTitle0"/>
        <w:jc w:val="center"/>
      </w:pPr>
      <w:r>
        <w:t>консолидированного бюджета Рязанской области на 2025 год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9"/>
        <w:gridCol w:w="600"/>
        <w:gridCol w:w="1234"/>
        <w:gridCol w:w="1119"/>
        <w:gridCol w:w="1078"/>
        <w:gridCol w:w="1054"/>
        <w:gridCol w:w="1119"/>
        <w:gridCol w:w="1227"/>
        <w:gridCol w:w="1054"/>
        <w:gridCol w:w="1119"/>
        <w:gridCol w:w="1054"/>
        <w:gridCol w:w="1119"/>
        <w:gridCol w:w="819"/>
        <w:gridCol w:w="1054"/>
        <w:gridCol w:w="819"/>
      </w:tblGrid>
      <w:tr w:rsidR="00132D67">
        <w:tc>
          <w:tcPr>
            <w:tcW w:w="280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ассигнований консолидированного б</w:t>
            </w:r>
            <w:r>
              <w:t xml:space="preserve">юджета субъекта Российской Федерации (далее - бюджетные ассигнования), включая бюджетные ассигнования, </w:t>
            </w:r>
            <w:r>
              <w:lastRenderedPageBreak/>
              <w:t>передаваемые в виде межбюджетного трансферта в бюджет территориального фонда обязательного медицинского страхования (далее - МБТ, ТФОМС) на финансовое об</w:t>
            </w:r>
            <w:r>
              <w:t xml:space="preserve">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сверх установленных базовой программой </w:t>
            </w:r>
            <w:r>
              <w:lastRenderedPageBreak/>
              <w:t>обязательного медицинского страхования (далее со</w:t>
            </w:r>
            <w:r>
              <w:t>ответственно - ТП ОМС, базовая программа ОМС)</w:t>
            </w:r>
          </w:p>
        </w:tc>
        <w:tc>
          <w:tcPr>
            <w:tcW w:w="68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N строки</w:t>
            </w:r>
          </w:p>
        </w:tc>
        <w:tc>
          <w:tcPr>
            <w:tcW w:w="113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366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4252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Установленный ТПГГ норматив финансовых затрат консолидированного бюджета с</w:t>
            </w:r>
            <w:r>
              <w:t>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3061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</w:t>
            </w:r>
          </w:p>
        </w:tc>
        <w:tc>
          <w:tcPr>
            <w:tcW w:w="5160" w:type="dxa"/>
            <w:gridSpan w:val="4"/>
          </w:tcPr>
          <w:p w:rsidR="00132D67" w:rsidRDefault="00946E4E">
            <w:pPr>
              <w:pStyle w:val="ConsPlusNormal0"/>
              <w:jc w:val="center"/>
            </w:pPr>
            <w:r>
              <w:t>Утвержденная стоимость ТПГГ по направлениям расходования бюджетных ассигнований консолидированного бюджета субъекта Российской Федерации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Общий норматив объема медицинской помощи, оказываемой за счет бюджетных ассигнований, включая средства МБТ в бюджет ТФОМС, </w:t>
            </w: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объема медицинской помощи за счет бюджетных ассигнований (без учета медицинской помощи, оказываемой по ТП ОМС </w:t>
            </w:r>
            <w:r>
              <w:lastRenderedPageBreak/>
              <w:t>с</w:t>
            </w:r>
            <w:r>
              <w:t>верх базовой программы ОМС за счет средств МБТ в бюджет ТФОМС)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норматив объема медицинской помощи, оказываемой по ТП ОМС сверх базовой программы ОМС за счет средств МБТ в бюджет ТФОМС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Общий норматив финансовых затрат на единицу объема медицинской помощи, о</w:t>
            </w:r>
            <w:r>
              <w:t xml:space="preserve">казываемой за счет бюджетных ассигнований, включая </w:t>
            </w:r>
            <w:r>
              <w:lastRenderedPageBreak/>
              <w:t xml:space="preserve">средства МБТ в бюджет ТФОМС, </w:t>
            </w:r>
            <w:hyperlink w:anchor="P3896" w:tooltip="&lt;*&gt; Общий норматив финансовых затрат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&lt;*&gt;</w:t>
              </w:r>
            </w:hyperlink>
            <w:r>
              <w:t xml:space="preserve"> в том числе: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норматив финансовых затрат на единицу объема медицинской помощи за счет бюджетных ассигнований (без учета средств МБТ в бюд</w:t>
            </w:r>
            <w:r>
              <w:t xml:space="preserve">жет </w:t>
            </w:r>
            <w:r>
              <w:lastRenderedPageBreak/>
              <w:t>ТФОМС на предоставление медицинской помощи сверх базовой программы ОМС)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финансовых затрат на единицу объема медицинской помощи, оказываемой по ТП ОМС сверх базовой программы ОМС </w:t>
            </w:r>
            <w:r>
              <w:lastRenderedPageBreak/>
              <w:t>за счет средств МБТ в бюджет ТФОМС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бюджет ТФОМС на финансовое обеспечение медицинской помощи, </w:t>
            </w:r>
            <w:r>
              <w:lastRenderedPageBreak/>
              <w:t>оказываемой по ТП ОМС сверх базовой программы ОМС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за счет средств МБТ в бюджет ТФОМС на финансовое обеспечение медицинской помощи, оказываемой</w:t>
            </w:r>
            <w:r>
              <w:t xml:space="preserve"> по ТП ОМС сверх базовой </w:t>
            </w:r>
            <w:r>
              <w:lastRenderedPageBreak/>
              <w:t>программы ОМС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бюджет ТФОМС на финансовое обеспечение медицинской помощи, </w:t>
            </w:r>
            <w:r>
              <w:lastRenderedPageBreak/>
              <w:t>оказываемой по ТП ОМС сверх базовой программы ОМС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МБТ в бюдже</w:t>
            </w:r>
            <w:r>
              <w:t xml:space="preserve">т ТФОМС на финансовое обеспечение медицинской помощи, оказываемой по ТП ОМС сверх базовой </w:t>
            </w:r>
            <w:r>
              <w:lastRenderedPageBreak/>
              <w:t>программы ОМС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</w:tr>
      <w:tr w:rsidR="00132D67">
        <w:tc>
          <w:tcPr>
            <w:tcW w:w="28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68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%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bookmarkStart w:id="5" w:name="P3267"/>
            <w:bookmarkEnd w:id="5"/>
            <w:r>
              <w:t>4 = 5 + 6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bookmarkStart w:id="6" w:name="P3268"/>
            <w:bookmarkEnd w:id="6"/>
            <w:r>
              <w:t>5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bookmarkStart w:id="7" w:name="P3269"/>
            <w:bookmarkEnd w:id="7"/>
            <w:r>
              <w:t>6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bookmarkStart w:id="8" w:name="P3270"/>
            <w:bookmarkEnd w:id="8"/>
            <w:r>
              <w:t>7= (5 x 8 + 6 x 9) / 4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bookmarkStart w:id="9" w:name="P3271"/>
            <w:bookmarkEnd w:id="9"/>
            <w:r>
              <w:t>8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bookmarkStart w:id="10" w:name="P3272"/>
            <w:bookmarkEnd w:id="10"/>
            <w:r>
              <w:t>9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5549,71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5945519,50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I. Нормируемая медицинская помощь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2884,31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3090023,60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51,97%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3897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22,07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22,07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22,07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23647,53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0,40%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скорая медицинская помощь при санитарно-авиационной </w:t>
            </w:r>
            <w:r>
              <w:lastRenderedPageBreak/>
              <w:t>эвакуации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2. Первичная медико-санитарная помощь, предоставляемая: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834288,15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2.1 в амбулаторных условиях: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817238,56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bookmarkStart w:id="11" w:name="P3384"/>
            <w:bookmarkEnd w:id="11"/>
            <w:r>
              <w:t xml:space="preserve">2.1.1 с профилактической и иными целями </w:t>
            </w:r>
            <w:hyperlink w:anchor="P3897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485,16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485,16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664,60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664,60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485,16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519759,72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8,74%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2.1.2 в связи с заболеваниями - обращений </w:t>
            </w:r>
            <w:hyperlink w:anchor="P3899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277,68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277,68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1928,30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1928,30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277,68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297478,84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5,00%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08.1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</w:t>
            </w:r>
            <w:r>
              <w:lastRenderedPageBreak/>
              <w:t>е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bookmarkStart w:id="12" w:name="P3444"/>
            <w:bookmarkEnd w:id="12"/>
            <w:r>
              <w:lastRenderedPageBreak/>
              <w:t xml:space="preserve">2.2 в условиях дневных стационаров </w:t>
            </w:r>
            <w:hyperlink w:anchor="P3900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15,91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15,91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16237,70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16237,70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15,91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17049,59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bookmarkStart w:id="13" w:name="P3474"/>
            <w:bookmarkEnd w:id="13"/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3900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78,77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78,77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37054,60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37054,60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78,77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84392,26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1,42%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1846600,03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bookmarkStart w:id="14" w:name="P3519"/>
            <w:bookmarkEnd w:id="14"/>
            <w:r>
              <w:t xml:space="preserve">4.1 в условиях дневных стационаров </w:t>
            </w:r>
            <w:hyperlink w:anchor="P3900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62,86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62,86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20816,90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20816,90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62,86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67342,67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4.2 в условиях круглосуточных стационаров,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1660,81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1660,81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120350,20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120350,20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1660,81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1779257,36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29,93%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385487,89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bookmarkStart w:id="15" w:name="P3594"/>
            <w:bookmarkEnd w:id="15"/>
            <w:r>
              <w:t xml:space="preserve">5.1. Первичная медицинская помощь, в том числе доврачебная и врачебная (включая ветеранов боевых действий) </w:t>
            </w:r>
            <w:hyperlink w:anchor="P3898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36,87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36,87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3564,10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3564,10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36,87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39509,21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0,66%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посещение по паллиативной медицинской помощи без учета посещений на дому </w:t>
            </w:r>
            <w:r>
              <w:lastRenderedPageBreak/>
              <w:t>патронажными бригадами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15.1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13,14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13,14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597,50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597,50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13,14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14082,48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посещения на дому выездными патронажными бригадами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23,73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23,73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2966,60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2966,60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23,73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25426,73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0,82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0,82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2703,00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2703,00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0,82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875,77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322,95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322,95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3510,30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3510,30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322,95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345978,68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5,82%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в том числе </w:t>
            </w:r>
            <w:r>
              <w:lastRenderedPageBreak/>
              <w:t>для детского населения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16.1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койко-</w:t>
            </w:r>
            <w:r>
              <w:lastRenderedPageBreak/>
              <w:t>день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7,25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7,25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3529,70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3529,70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7,25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7765,34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bookmarkStart w:id="16" w:name="P3684"/>
            <w:bookmarkEnd w:id="16"/>
            <w:r>
              <w:lastRenderedPageBreak/>
              <w:t xml:space="preserve">5.3 Паллиативная медицинская помощь в условиях дневного стационара </w:t>
            </w:r>
            <w:hyperlink w:anchor="P3901" w:tooltip="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); при этом объемы паллиативной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1369,78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1467476,89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24,68%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6. Медицинские и иные государственные и муниципальные услуги (работы), оказываемые (выполняемые) в медицинских </w:t>
            </w:r>
            <w:r>
              <w:lastRenderedPageBreak/>
              <w:t xml:space="preserve">организациях, 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>номенклатуру медицинских организаций, утверждаемую Министерством здравоохранения Российской Федерации (далее -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1340,52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1436126,79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24,15%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подведомственные медицинские организации) </w:t>
            </w:r>
            <w:hyperlink w:anchor="P3902" w:tooltip="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">
              <w:r>
                <w:rPr>
                  <w:color w:val="0000FF"/>
                </w:rPr>
                <w:t>&lt;*******&gt;</w:t>
              </w:r>
            </w:hyperlink>
            <w:r>
              <w:t xml:space="preserve">, за исключением медицинской </w:t>
            </w:r>
            <w:r>
              <w:lastRenderedPageBreak/>
              <w:t>помощи, оказываемой за счет средств ОМС</w:t>
            </w:r>
          </w:p>
        </w:tc>
        <w:tc>
          <w:tcPr>
            <w:tcW w:w="68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19448,20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0,33%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7.1. не включенная в базовую программу ОМС и предусмотренная </w:t>
            </w:r>
            <w:hyperlink r:id="rId4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медицинской </w:t>
            </w:r>
            <w:r>
              <w:lastRenderedPageBreak/>
              <w:t>помощи на 2025 год и на плановый период 2026 и 2027 годов, утвержденной пост</w:t>
            </w:r>
            <w:r>
              <w:t>ановлением Правительства Российской Федерации от 27 декабря 2024 г. N 1940 (далее - Программа)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19448,20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4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 </w:t>
            </w:r>
            <w:hyperlink w:anchor="P3903" w:tooltip="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>8.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11901,90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0,20%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8.2. приобретение, обслуживание, ремонт медицинского </w:t>
            </w:r>
            <w:r>
              <w:lastRenderedPageBreak/>
              <w:t>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11901,90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</w:t>
            </w:r>
            <w:r>
              <w:lastRenderedPageBreak/>
              <w:t>субъекта Российской Федерации, в том числе:</w:t>
            </w:r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В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1295,62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1388019,01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23,35%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3904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1262,52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1352560,13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 xml:space="preserve">10. Бесплатное (со скидкой) зубное протезирование </w:t>
            </w:r>
            <w:hyperlink w:anchor="P3905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04" w:type="dxa"/>
          </w:tcPr>
          <w:p w:rsidR="00132D67" w:rsidRDefault="00946E4E">
            <w:pPr>
              <w:pStyle w:val="ConsPlusNormal0"/>
            </w:pPr>
            <w:r>
              <w:t>11. Осуществлени</w:t>
            </w:r>
            <w:r>
              <w:lastRenderedPageBreak/>
              <w:t xml:space="preserve">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  <w:hyperlink w:anchor="P3905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68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33,10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35458,88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17" w:name="P3896"/>
      <w:bookmarkEnd w:id="17"/>
      <w:r>
        <w:t>&lt;*&gt;</w:t>
      </w:r>
      <w:r>
        <w:t xml:space="preserve"> Общий норматив финансовых затрат на единицу объема медицинской помощи в </w:t>
      </w:r>
      <w:hyperlink w:anchor="P3270" w:tooltip="7= (5 x 8 + 6 x 9) / 4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 бюджета субъекта Российской Федерации, включая средства ме</w:t>
      </w:r>
      <w:r>
        <w:t>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предоставляемой по территориальной прогр</w:t>
      </w:r>
      <w:r>
        <w:t xml:space="preserve">амме обязательного медицинского страхования (далее - ОМС) сверх установленных базовой программой ОМС, рассчитывается как сумма производных норматива объема медицинской помощи в </w:t>
      </w:r>
      <w:hyperlink w:anchor="P3268" w:tooltip="5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</w:t>
      </w:r>
      <w:r>
        <w:t xml:space="preserve">цу объема медицинской помощи в </w:t>
      </w:r>
      <w:hyperlink w:anchor="P3271" w:tooltip="8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3269" w:tooltip="6">
        <w:r>
          <w:rPr>
            <w:color w:val="0000FF"/>
          </w:rPr>
          <w:t>графе 6</w:t>
        </w:r>
      </w:hyperlink>
      <w:r>
        <w:t xml:space="preserve"> на норматив финансовых затрат</w:t>
      </w:r>
      <w:r>
        <w:t xml:space="preserve"> на единицу объема медицинской помощи, оказываемой по территориальной программе ОМС сверх базовой программы ОМС в </w:t>
      </w:r>
      <w:hyperlink w:anchor="P3272" w:tooltip="9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3267" w:tooltip="4 = 5 + 6">
        <w:r>
          <w:rPr>
            <w:color w:val="0000FF"/>
          </w:rPr>
          <w:t>г</w:t>
        </w:r>
        <w:r>
          <w:rPr>
            <w:color w:val="0000FF"/>
          </w:rPr>
          <w:t>рафе 4</w:t>
        </w:r>
      </w:hyperlink>
      <w:r>
        <w:t>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18" w:name="P3897"/>
      <w:bookmarkEnd w:id="18"/>
      <w:r>
        <w:t>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</w:t>
      </w:r>
      <w:r>
        <w:t>удами, и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работы) составляет...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19" w:name="P3898"/>
      <w:bookmarkEnd w:id="19"/>
      <w:r>
        <w:t>&lt;***&gt; Включает посещени</w:t>
      </w:r>
      <w:r>
        <w:t xml:space="preserve">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</w:t>
      </w:r>
      <w:r>
        <w:t>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у</w:t>
      </w:r>
      <w:r>
        <w:t>станавливаются отдельные нормативы (</w:t>
      </w:r>
      <w:hyperlink w:anchor="P3594" w:tooltip="5.1. Первичная медицинская помощь, в том числе доврачебная и врачебная (включая ветеранов боевых действий) &lt;***&gt;, всего, в том числе:">
        <w:r>
          <w:rPr>
            <w:color w:val="0000FF"/>
          </w:rPr>
          <w:t>п. 5.1</w:t>
        </w:r>
      </w:hyperlink>
      <w:r>
        <w:t>); при этом объемы паллиативной медицинской помощ</w:t>
      </w:r>
      <w:r>
        <w:t>и, оказанной в амбулаторных условия и на дому, учитываются в посещениях с профилактической и иными целями (</w:t>
      </w:r>
      <w:hyperlink w:anchor="P3384" w:tooltip="2.1.1 с профилактической и иными целями &lt;**&gt;, в том числе:">
        <w:r>
          <w:rPr>
            <w:color w:val="0000FF"/>
          </w:rPr>
          <w:t>п. 2.1.1</w:t>
        </w:r>
      </w:hyperlink>
      <w:r>
        <w:t>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0" w:name="P3899"/>
      <w:bookmarkEnd w:id="20"/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1" w:name="P3900"/>
      <w:bookmarkEnd w:id="21"/>
      <w:r>
        <w:t>&lt;*****&gt; Субъект Российской Федерации устанавливает раздельные нормативы объема и стоимости единицы объема для оказываемой в усл</w:t>
      </w:r>
      <w:r>
        <w:t xml:space="preserve">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</w:t>
      </w:r>
      <w:r>
        <w:t>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2" w:name="P3901"/>
      <w:bookmarkEnd w:id="22"/>
      <w:r>
        <w:t>&lt;******&gt; Субъект Российской Федерации с учетом реальной потребности вправе устанавливать отдел</w:t>
      </w:r>
      <w:r>
        <w:t>ьные нормативы объема и стоимости единицы объема для оказываемой в условиях дневного стационара паллиативной медицинской помощи (</w:t>
      </w:r>
      <w:hyperlink w:anchor="P3684" w:tooltip="5.3 Паллиативная медицинская помощь в условиях дневного стационара &lt;******&gt;">
        <w:r>
          <w:rPr>
            <w:color w:val="0000FF"/>
          </w:rPr>
          <w:t>п. 5.3</w:t>
        </w:r>
      </w:hyperlink>
      <w:r>
        <w:t>); при этом об</w:t>
      </w:r>
      <w:r>
        <w:t xml:space="preserve">ъемы </w:t>
      </w:r>
      <w:r>
        <w:lastRenderedPageBreak/>
        <w:t>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3444" w:tooltip="2.2 в условиях дневных стационаров &lt;*****&gt;, в том числе:">
        <w:r>
          <w:rPr>
            <w:color w:val="0000FF"/>
          </w:rPr>
          <w:t>п. 2.2</w:t>
        </w:r>
      </w:hyperlink>
      <w:r>
        <w:t xml:space="preserve">, </w:t>
      </w:r>
      <w:hyperlink w:anchor="P3474" w:tooltip="3. В условиях дневных стационаров (первичная медико-санитарная помощь, специализированная медицинская помощь) &lt;*****&gt;, в том числе:">
        <w:r>
          <w:rPr>
            <w:color w:val="0000FF"/>
          </w:rPr>
          <w:t>3</w:t>
        </w:r>
      </w:hyperlink>
      <w:r>
        <w:t xml:space="preserve">, </w:t>
      </w:r>
      <w:hyperlink w:anchor="P3519" w:tooltip="4.1 в условиях дневных стационаров &lt;*****&gt;, в том числе:">
        <w:r>
          <w:rPr>
            <w:color w:val="0000FF"/>
          </w:rPr>
          <w:t>4.1</w:t>
        </w:r>
      </w:hyperlink>
      <w:r>
        <w:t>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3" w:name="P3902"/>
      <w:bookmarkEnd w:id="23"/>
      <w:r>
        <w:t>&lt;*******&gt;</w:t>
      </w:r>
      <w:r>
        <w:t xml:space="preserve">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</w:t>
      </w:r>
      <w:r>
        <w:t>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</w:t>
      </w:r>
      <w:r>
        <w:t>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</w:t>
      </w:r>
      <w:r>
        <w:t xml:space="preserve">й, проводимых по заболеваниям, указанным в </w:t>
      </w:r>
      <w:hyperlink r:id="rId4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</w:t>
      </w:r>
      <w:r>
        <w:t>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</w:t>
      </w:r>
      <w:r>
        <w:t>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</w:t>
      </w:r>
      <w:r>
        <w:t>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4" w:name="P3903"/>
      <w:bookmarkEnd w:id="24"/>
      <w:r>
        <w:t>&lt;********&gt; Указываются расходы консолидированного бюджета субъекта Российской Федераци</w:t>
      </w:r>
      <w:r>
        <w:t xml:space="preserve">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5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</w:t>
        </w:r>
      </w:hyperlink>
      <w:r>
        <w:t xml:space="preserve"> приложения N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5" w:name="P3904"/>
      <w:bookmarkEnd w:id="25"/>
      <w:r>
        <w:t>&lt;*********&gt; Не включены бюджетные ассигнования федерального бюджета, направляемые в бюджет субъект</w:t>
      </w:r>
      <w:r>
        <w:t>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50%-ной скидкой со стоимости) обеспечению лекарственными пр</w:t>
      </w:r>
      <w:r>
        <w:t>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</w:t>
      </w:r>
      <w:r>
        <w:t>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</w:t>
      </w:r>
      <w:r>
        <w:t>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26" w:name="P3905"/>
      <w:bookmarkEnd w:id="26"/>
      <w:r>
        <w:t>&lt;**********</w:t>
      </w:r>
      <w:r>
        <w:t xml:space="preserve">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</w:t>
      </w:r>
      <w:r>
        <w:lastRenderedPageBreak/>
        <w:t>проживания до места получения заместительной почечной терапии и обратно за счет средств, п</w:t>
      </w:r>
      <w:r>
        <w:t>редусмотренных в консолидированном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51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Министерства финансов субъекта Российской Федерации от 24.05.2022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</w:t>
      </w:r>
      <w:r>
        <w:t xml:space="preserve"> ассигнования на указанные цели не включаются в стоимость ТПГГ и соответствующий подушевой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</w:t>
      </w:r>
      <w:r>
        <w:t>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3"/>
      </w:pPr>
      <w:r>
        <w:t>Таблица N 2.2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Утвержденная стоимость Территориальной программы ОМС</w:t>
      </w:r>
    </w:p>
    <w:p w:rsidR="00132D67" w:rsidRDefault="00946E4E">
      <w:pPr>
        <w:pStyle w:val="ConsPlusTitle0"/>
        <w:jc w:val="center"/>
      </w:pPr>
      <w:r>
        <w:t>по видам и усло</w:t>
      </w:r>
      <w:r>
        <w:t>виям оказания медицинской помощи на 2025 год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0"/>
        <w:gridCol w:w="908"/>
        <w:gridCol w:w="1871"/>
        <w:gridCol w:w="1863"/>
        <w:gridCol w:w="1880"/>
        <w:gridCol w:w="1320"/>
        <w:gridCol w:w="1373"/>
        <w:gridCol w:w="1394"/>
        <w:gridCol w:w="1632"/>
        <w:gridCol w:w="907"/>
      </w:tblGrid>
      <w:tr w:rsidR="00132D67">
        <w:tc>
          <w:tcPr>
            <w:tcW w:w="283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851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43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62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</w:t>
            </w:r>
            <w:r>
              <w:t>ощи)</w:t>
            </w:r>
          </w:p>
        </w:tc>
        <w:tc>
          <w:tcPr>
            <w:tcW w:w="2524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Подушевые нормативы финансирования Программы госгарантий</w:t>
            </w:r>
          </w:p>
        </w:tc>
        <w:tc>
          <w:tcPr>
            <w:tcW w:w="3685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Стоимость Программы госгарантий по источникам ее финансового обеспечения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2524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835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85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бюджета Рязанской области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бюджета Рязанской области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20905,80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22271097,10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 (сумма строк 11 + 18 + 25)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4292,90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1244,90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1326244,20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2.1 для проведения профилактических медицинских осмотров (сумма строк 12.1 + 19.1 + 26.1)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2620,50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699,10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744785,40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 (сумма строк 12.2 + 19.2 + 26.2),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3202,70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1384,80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1475266,10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 (сумма строк 12.2.1 + 19.2.1 + 26.2.1)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1384,80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70,30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74880,30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2.3 для проведения диспансеризации для оценки репродуктивного здоровья женщин и мужчин (сумма строк 12.3 + 19.3 + 26.3),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1842,70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248,20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264388,00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 (сумма строк 12.3.1 + 19.3.1 + 26.3.1)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2920,10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201,50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214627,40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 (сумма строк 12.3.2 + 19.3.2 + 26.3.2)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711,10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46,70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49760,60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 (сумма строк 12.4 + 19.4 + 26.4)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375,2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854,30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910020,20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2.5 в неотложной форме (сумма строк 12.5 + 19.5 + 26.5)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983,60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531,10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565831,60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 (сумма строк 12.6 + 19.6 + 26.6)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2064,70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2528,80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2693882,20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 (сумма строк 12.7 + 19.7 + 26.7),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0,271651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2241,30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608,9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648604,10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 (сумма строк 12.7.1 + 19.7.1 + 26.7.1)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3438,90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198,50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211499,20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 (сумма строк 12.7.2 + 19.7.2 + 26.7.2)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4695,50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103,50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110212,80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 (сумма строк 12.7.3 + 19.7.3 + 26.7.3)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694,40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85,00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90551,20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2.7.4 эндоскопическое диагностическое исследование (сумма строк 12.7.4 + 19.7.4 + 26.7.4)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0,035370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1273,30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45,00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47977,90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2.7.5 молекулярно-генетическое исследование с целью диагностики онкологических заболеваний (сумма строк 12.7.5 + 19.7.5 + 26.7.5)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10693,20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13,90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14778,00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12.7.6 + 19.7.6 + 26.7.6)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2637,10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71,50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76141,00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 (сумма строк 12.7.7 + 19.7.7 + 26.7.7)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35414,40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73,90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78690,80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 (сумма строк 12.7.8 + 19.7.8 + 26.7.8)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4859,60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17,60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18753,20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 (сумма строк 12.8+ 19.8+ 26.8),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1430,40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300,8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320423,90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2.8.1 школа сахарного диабета (сумма строк 12.8.1 + 19.8.1 + 26.8.1)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1324,40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8044,4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 диспансерное наблюдение (сумма строк 12.9 + 19.9 + 26.9),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2661,10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696,50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741991,90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 (сумма строк 12.9.1 + 19.9.1 + 26.9.1)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3757,10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169,30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180310,70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 (сумма строк 12.9.2 + 19.9.2 + 26.9.2)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1418,50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84,80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90365,50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 (сумма строк 12.9.3 + 19.9.3 + 26.9.3)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3154,30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394,90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420742,60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 (сумма строк 12.10 + 19.10 + 26.10)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2318,80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82284,90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</w:t>
            </w:r>
            <w:r>
              <w:lastRenderedPageBreak/>
              <w:t>исключением медицинской реабилитации (сумма строк 13 + 20 + 27),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30277,70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2039,20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2172273,60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3.1 для медицинской помощи по профилю "онкология" (сумма строк 13.1 + 20.1 + 27.1)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76153,70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996,10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1061125,70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3.2 для медицинской помощи при экстракорпоральном оплодотворении (сумма строк 13.2 + 20.2 + 27.2)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108861,20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70,10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74678,80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3.3 для медицинской помощи больным с вирусным гепатитом С (сумма строк 13.3 + 20.3 + 27.3)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113596,00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78,90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84061,00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13.4 + 20.4 + 27.4)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</w:t>
            </w:r>
            <w:r>
              <w:lastRenderedPageBreak/>
              <w:t>реабилитации (сумма строк 14 + 21 + 28),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51453,10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9081,40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9674520,60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4.1 медицинская помощь по профилю "онкология" (сумма строк 14.1 + 21.1 + 28.1)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96943,50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995,10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1060077,20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 (сумма строк 14.2 + 21.2 + 28.2)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193720,90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450,80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480234,10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 (сумма строк 14.3 + 21.3 + 28.3)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254744,60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109,50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116673,00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 (сумма строк 14.4 + 21.4 + 28.4)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306509,20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57,80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61608,30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4.5 стентирование или эндартерэктомия (сумма строк 14.5 + 21.5 + 28.5)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199504,50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94,20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100350,80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4.6 высокотехнологичная медицинская помощь </w:t>
            </w:r>
            <w:r>
              <w:lastRenderedPageBreak/>
              <w:t>(сумма строк 14.6 + 21.6 + 28.6)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0,006250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240202,00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1556,20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1657874,20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5. Медицинская реабилитация (сумма строк 15 + 22 + 29)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 (сумма строк 15.1 + 22.1 + 29.1)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25427,70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82,40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87801,80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 (сумма строк 15.2 + 22.2 + 29.2)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28039,20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75,80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80809,00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 (сумма строк 15.3 + 22.3 + 29.3)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54348,00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306,70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326740,20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 Паллиативная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6.1 Первичная медицинская помощь, в том числе доврачебная и врачебная, всего (равно строке 30.1),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6.1.1 посещение по паллиативной медицинской помощи без учета посещений на дому патронажными бригадами (равно строке 30.1.1)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6.1.2 посещения на дому выездными патронажными бригадами (равно строке 30.1.2)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30.2)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6.3 оказываемая в условиях дневного стационара (равно строке 30.3)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7. Расходы на ведение дела СМО (сумма строк 16 + 23 + 31)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145,70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155229,4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8. Иные расходы (равно строке 32)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из строки 1:</w:t>
            </w:r>
          </w:p>
          <w:p w:rsidR="00132D67" w:rsidRDefault="00946E4E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20905,80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22271097,10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4292,90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1244,90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1326244,20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2620,50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699,10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744785,40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3202,70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1384,80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1475266,10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1384,80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70,30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74880,30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1842,70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248,20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264388,00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2920,10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201,50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214627,40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711,10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46,70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49760,60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375,2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854,30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910020,20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983,60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531,10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565831,60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2064,70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2528,80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2693882,20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0,271651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2241,30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608,9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648604,10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3438,90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198,50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211499,20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4695,50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103,50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110212,80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694,40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85,00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90551,20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0,035370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1273,30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45,00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47977,90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10693,20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13,90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14778,00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2637,10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71,50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76141,00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35414,40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73,90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78690,80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4859,60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17,60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18753,20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1430,40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300,8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320423,90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1324,40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8044,4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2661,10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696,50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741991,90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3757,10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169,30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180310,70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1418,50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84,80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90365,50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3154,30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394,90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420742,60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2318,80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82284,90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30277,70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2039,20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2172273,60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76153,70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996,10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1061125,70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108861,20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70,10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74678,80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113596,00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78,90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84061,00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51453,10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9081,40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9674520,60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96943,50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995,10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1060077,20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193720,90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450,80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480234,10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254744,60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109,50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116673,00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4.4 эндоваскулярная </w:t>
            </w:r>
            <w:r>
              <w:lastRenderedPageBreak/>
              <w:t>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14.4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0,000189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306509,20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57,80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61608,30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199504,50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94,20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100350,80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0,006250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240202,00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1556,20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1657874,20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25427,70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82,40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87801,80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28039,20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75,80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80809,00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54348,00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306,70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326740,20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6. Расходы на ведение дела </w:t>
            </w:r>
            <w:r>
              <w:lastRenderedPageBreak/>
              <w:t>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145,70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155229,4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 Медицинская помощь по видам и заболеваниям, установленным базовой программой (за счет межбюджетных трансфертов бюджета Рязанской области и прочих поступлений):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2.7.3 ультразвуковое </w:t>
            </w:r>
            <w:r>
              <w:lastRenderedPageBreak/>
              <w:t>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</w:t>
            </w:r>
            <w:r>
              <w:t>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</w:t>
            </w:r>
            <w:r>
              <w:lastRenderedPageBreak/>
              <w:t>помощи при экстракорпоральном 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 Расходы на ведение дела 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2.3 для проведения </w:t>
            </w:r>
            <w:r>
              <w:lastRenderedPageBreak/>
              <w:t>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26.3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</w:t>
            </w:r>
            <w:r>
              <w:t>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4.4 эндоваскулярная </w:t>
            </w:r>
            <w:r>
              <w:lastRenderedPageBreak/>
              <w:t>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28.4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6. 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6.1 Первичная медицинская помощь, в том числе доврачебная и врачебная,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6.3 оказываемая в условиях дневного стационара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8. Иные расходы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ИТОГО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87" w:type="dxa"/>
          </w:tcPr>
          <w:p w:rsidR="00132D67" w:rsidRDefault="00946E4E">
            <w:pPr>
              <w:pStyle w:val="ConsPlusNormal0"/>
              <w:jc w:val="center"/>
            </w:pPr>
            <w:r>
              <w:t>20905,80</w:t>
            </w:r>
          </w:p>
        </w:tc>
        <w:tc>
          <w:tcPr>
            <w:tcW w:w="1306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29" w:type="dxa"/>
          </w:tcPr>
          <w:p w:rsidR="00132D67" w:rsidRDefault="00946E4E">
            <w:pPr>
              <w:pStyle w:val="ConsPlusNormal0"/>
              <w:jc w:val="center"/>
            </w:pPr>
            <w:r>
              <w:t>22271097,10</w:t>
            </w:r>
          </w:p>
        </w:tc>
        <w:tc>
          <w:tcPr>
            <w:tcW w:w="850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  <w:outlineLvl w:val="2"/>
      </w:pPr>
      <w:r>
        <w:t>Утвержденная стоимость Программы госгарантий по видам</w:t>
      </w:r>
    </w:p>
    <w:p w:rsidR="00132D67" w:rsidRDefault="00946E4E">
      <w:pPr>
        <w:pStyle w:val="ConsPlusTitle0"/>
        <w:jc w:val="center"/>
      </w:pPr>
      <w:r>
        <w:t>и условиям оказания медицинской помощи на 2026 год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3"/>
      </w:pPr>
      <w:r>
        <w:t>Таблица N 2.1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Утвержденная стоимость Программы госгарантий по видам</w:t>
      </w:r>
    </w:p>
    <w:p w:rsidR="00132D67" w:rsidRDefault="00946E4E">
      <w:pPr>
        <w:pStyle w:val="ConsPlusTitle0"/>
        <w:jc w:val="center"/>
      </w:pPr>
      <w:r>
        <w:t>и условиям оказания медицинской помощи за счет</w:t>
      </w:r>
    </w:p>
    <w:p w:rsidR="00132D67" w:rsidRDefault="00946E4E">
      <w:pPr>
        <w:pStyle w:val="ConsPlusTitle0"/>
        <w:jc w:val="center"/>
      </w:pPr>
      <w:r>
        <w:t>консолидированного бюджета Рязанской области на 2026 год</w:t>
      </w:r>
    </w:p>
    <w:p w:rsidR="00132D67" w:rsidRDefault="00132D6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9"/>
        <w:gridCol w:w="600"/>
        <w:gridCol w:w="1234"/>
        <w:gridCol w:w="1119"/>
        <w:gridCol w:w="1078"/>
        <w:gridCol w:w="1054"/>
        <w:gridCol w:w="1119"/>
        <w:gridCol w:w="1227"/>
        <w:gridCol w:w="1054"/>
        <w:gridCol w:w="1119"/>
        <w:gridCol w:w="1054"/>
        <w:gridCol w:w="1119"/>
        <w:gridCol w:w="819"/>
        <w:gridCol w:w="1054"/>
        <w:gridCol w:w="819"/>
      </w:tblGrid>
      <w:tr w:rsidR="00132D67">
        <w:tc>
          <w:tcPr>
            <w:tcW w:w="2826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</w:t>
            </w:r>
            <w:r>
              <w:t>я расходования бюджетных ассигнований консолидирова</w:t>
            </w:r>
            <w:r>
              <w:lastRenderedPageBreak/>
              <w:t>нного бюджета субъекта Российской Федерации (далее - бюджетные ассигнования), включая бюджетные ассигнования, передаваемые в виде межбюджетного трансферта в бюджет территориального фонда обязательного меди</w:t>
            </w:r>
            <w:r>
              <w:t>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</w:t>
            </w:r>
            <w:r>
              <w:lastRenderedPageBreak/>
              <w:t>ой по территориальной программе обязательного медицинского страхования сверх установленных базовой п</w:t>
            </w:r>
            <w:r>
              <w:t>рограммой обязательного медицинского страхования (далее соответственно - ТП ОМС, базовая программа ОМС)</w:t>
            </w:r>
          </w:p>
        </w:tc>
        <w:tc>
          <w:tcPr>
            <w:tcW w:w="52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N строки</w:t>
            </w:r>
          </w:p>
        </w:tc>
        <w:tc>
          <w:tcPr>
            <w:tcW w:w="102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478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4875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Установленный ТП</w:t>
            </w:r>
            <w:r>
              <w:t>ГГ норматив финансовых затрат консолидированного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3105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Подушевой норматив финансирования ТПГГ в разрезе направлений расходования бюджетных ассигновани</w:t>
            </w:r>
            <w:r>
              <w:t>й консолидированного бюджета субъекта Российской Федерации</w:t>
            </w:r>
          </w:p>
        </w:tc>
        <w:tc>
          <w:tcPr>
            <w:tcW w:w="5257" w:type="dxa"/>
            <w:gridSpan w:val="4"/>
          </w:tcPr>
          <w:p w:rsidR="00132D67" w:rsidRDefault="00946E4E">
            <w:pPr>
              <w:pStyle w:val="ConsPlusNormal0"/>
              <w:jc w:val="center"/>
            </w:pPr>
            <w:r>
              <w:t>Утвержденная стоимость ТПГГ по направлениям расходования бюджетных ассигнований консолидированного бюджета субъекта Российской Федерации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Общий норматив объема медицинской помощи, оказываемой за </w:t>
            </w:r>
            <w:r>
              <w:lastRenderedPageBreak/>
              <w:t>счет бюджетных ассигнований, включая средства МБТ в бюджет ТФОМС, в том числе: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объема медицинской помощи за счет бюджетных </w:t>
            </w:r>
            <w:r>
              <w:lastRenderedPageBreak/>
              <w:t>ассигнований (без учета медицинской помощи, оказываемой по ТП ОМС с</w:t>
            </w:r>
            <w:r>
              <w:t>верх базовой программы ОМС за счет средств МБТ в бюджет ТФОМС)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объема медицинской помощи, оказываемой по ТП ОМС </w:t>
            </w:r>
            <w:r>
              <w:lastRenderedPageBreak/>
              <w:t>сверх базовой программы ОМС за счет средств МБТ в бюджет ТФОМС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Общий норматив финансовых затрат на единицу объема медицин</w:t>
            </w:r>
            <w:r>
              <w:lastRenderedPageBreak/>
              <w:t>ской помощи, о</w:t>
            </w:r>
            <w:r>
              <w:t xml:space="preserve">казываемой за счет бюджетных ассигнований, включая средства МБТ в бюджет ТФОМС, </w:t>
            </w:r>
            <w:hyperlink w:anchor="P6548" w:tooltip="&lt;*&gt; Общий норматив финансовых затрат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&lt;*&gt;</w:t>
              </w:r>
            </w:hyperlink>
            <w:r>
              <w:t xml:space="preserve"> в том числе: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финансовых затрат на единицу объема медицинской </w:t>
            </w:r>
            <w:r>
              <w:lastRenderedPageBreak/>
              <w:t>помощи за счет бюджетных ассигнований (без учета средств МБТ в бюд</w:t>
            </w:r>
            <w:r>
              <w:t>жет ТФОМС на предоставление медицинской помощи сверх базовой программы ОМС)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финансовых затрат на единицу объема </w:t>
            </w:r>
            <w:r>
              <w:lastRenderedPageBreak/>
              <w:t>медицинской помощи, оказываемой по ТП ОМС сверх базовой программы ОМС за счет средств МБТ в бюджет ТФОМС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</w:t>
            </w:r>
            <w:r>
              <w:lastRenderedPageBreak/>
              <w:t>бюджет ТФОМС на финансовое обеспечение медицинской помощи, оказываемой по ТП ОМС сверх базовой программы ОМС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средств МБТ в бюджет ТФОМС на финансовое </w:t>
            </w:r>
            <w:r>
              <w:lastRenderedPageBreak/>
              <w:t>обеспечение медицинской помощи, оказываемой по ТП ОМС сверх базовой программы ОМС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</w:t>
            </w:r>
            <w:r>
              <w:lastRenderedPageBreak/>
              <w:t>бюджет ТФОМС на финансовое обеспечение медицинской помощи, оказываемой</w:t>
            </w:r>
            <w:r>
              <w:t xml:space="preserve"> по ТП ОМС сверх базовой программы ОМС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за счет средств МБТ в бюджет ТФОМС на финансовое </w:t>
            </w:r>
            <w:r>
              <w:lastRenderedPageBreak/>
              <w:t>обеспечение медицинской помощи, оказываемой по ТП ОМС сверх базовой программы ОМС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</w:tr>
      <w:tr w:rsidR="00132D67">
        <w:tc>
          <w:tcPr>
            <w:tcW w:w="2826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5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%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bookmarkStart w:id="27" w:name="P5934"/>
            <w:bookmarkEnd w:id="27"/>
            <w:r>
              <w:t>4 = 5 + 6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bookmarkStart w:id="28" w:name="P5935"/>
            <w:bookmarkEnd w:id="28"/>
            <w:r>
              <w:t>5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bookmarkStart w:id="29" w:name="P5936"/>
            <w:bookmarkEnd w:id="29"/>
            <w:r>
              <w:t>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bookmarkStart w:id="30" w:name="P5937"/>
            <w:bookmarkEnd w:id="30"/>
            <w:r>
              <w:t>7= (5 x 8 + 6 x 9) / 4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bookmarkStart w:id="31" w:name="P5938"/>
            <w:bookmarkEnd w:id="31"/>
            <w:r>
              <w:t>8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bookmarkStart w:id="32" w:name="P5939"/>
            <w:bookmarkEnd w:id="32"/>
            <w:r>
              <w:t>9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Медицинская помощь, прочие виды медицинских и иных услуг, </w:t>
            </w:r>
            <w:r>
              <w:lastRenderedPageBreak/>
              <w:t>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5896,37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6236496,04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I. Нормируемая медицинская помощь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3204,32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3365176,23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53,96%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6549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22,26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22,26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22,26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23647,53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0,38%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скорая медицинская помощь при санитарно-авиационной эвакуации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906917,38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2.1 в амбулаторных условиях: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888143,99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bookmarkStart w:id="33" w:name="P6051"/>
            <w:bookmarkEnd w:id="33"/>
            <w:r>
              <w:t xml:space="preserve">2.1.1 с профилактической и иными целями </w:t>
            </w:r>
            <w:hyperlink w:anchor="P6550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531,66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531,66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728,30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728,30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531,66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564847,64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9,06%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не идентифицированным и не </w:t>
            </w:r>
            <w:r>
              <w:lastRenderedPageBreak/>
              <w:t>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07.1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2.1.2 в связи с заболеваниями - обращений </w:t>
            </w:r>
            <w:hyperlink w:anchor="P6551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304,30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304,30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2113,20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2113,20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304,30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323296,35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5,18%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bookmarkStart w:id="34" w:name="P6111"/>
            <w:bookmarkEnd w:id="34"/>
            <w:r>
              <w:t xml:space="preserve">2.2 в условиях дневных стационаров </w:t>
            </w:r>
            <w:hyperlink w:anchor="P6552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17,67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17,67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18034,00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18034,00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17,67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18773,39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bookmarkStart w:id="35" w:name="P6141"/>
            <w:bookmarkEnd w:id="35"/>
            <w:r>
              <w:t xml:space="preserve">3. В условиях дневных стационаров </w:t>
            </w:r>
            <w:r>
              <w:lastRenderedPageBreak/>
              <w:t xml:space="preserve">(первичная медико-санитарная помощь, специализированная медицинская помощь) </w:t>
            </w:r>
            <w:hyperlink w:anchor="P6552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86,07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86,07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40680,90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40680,90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86,07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91447,29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1,47%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2019555,01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bookmarkStart w:id="36" w:name="P6186"/>
            <w:bookmarkEnd w:id="36"/>
            <w:r>
              <w:t xml:space="preserve">4.1 в условиях дневных стационаров </w:t>
            </w:r>
            <w:hyperlink w:anchor="P6552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68,40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68,40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22646,90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22646,90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68,40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72673,90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4.2 в условиях круглосуточных стационаров,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1832,49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1832,49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132793,20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132793,20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1832,49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1946881,11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31,22%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415056,31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bookmarkStart w:id="37" w:name="P6261"/>
            <w:bookmarkEnd w:id="37"/>
            <w:r>
              <w:t xml:space="preserve">5.1. Первичная медицинская помощь, в том числе доврачебная и врачебная (включая ветеранов боевых </w:t>
            </w:r>
            <w:r>
              <w:lastRenderedPageBreak/>
              <w:t xml:space="preserve">действий) </w:t>
            </w:r>
            <w:hyperlink w:anchor="P6550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15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40,14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40,14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3879,30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3879,30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36,87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42645,71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0,68%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14,31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14,31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650,50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650,50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14,31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15204,14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25,83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25,83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3228,80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3228,80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25,83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27441,57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1,03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1,03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3410,60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3410,60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1,03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1094,80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5.2. Паллиативная медицинская помощь в стационарных условиях (включая койки паллиативной </w:t>
            </w:r>
            <w:r>
              <w:lastRenderedPageBreak/>
              <w:t>медицинской помощи и койки сестринского ухода), в том числе ветеранам боевых действий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390,67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390,67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3810,10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3810,10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390,67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372410,60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5,97%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в том числе для детского населения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7,87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7,87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3832,70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3832,70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7,87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3832,70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bookmarkStart w:id="38" w:name="P6351"/>
            <w:bookmarkEnd w:id="38"/>
            <w:r>
              <w:t xml:space="preserve">5.3 Паллиативная медицинская помощь в условиях дневного стационара </w:t>
            </w:r>
            <w:hyperlink w:anchor="P6553" w:tooltip="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); при этом объемы паллиативной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1396,15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1483300,80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23,78%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6. </w:t>
            </w:r>
            <w:r>
              <w:lastRenderedPageBreak/>
              <w:t xml:space="preserve"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 xml:space="preserve">номенклатуру медицинских организаций, утверждаемую Министерством здравоохранения Российской </w:t>
            </w:r>
            <w:r>
              <w:lastRenderedPageBreak/>
              <w:t xml:space="preserve">Федерации (далее - подведомственные медицинские организации) </w:t>
            </w:r>
            <w:hyperlink w:anchor="P6554" w:tooltip="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">
              <w:r>
                <w:rPr>
                  <w:color w:val="0000FF"/>
                </w:rPr>
                <w:t>&lt;*******&gt;</w:t>
              </w:r>
            </w:hyperlink>
            <w:r>
              <w:t>, за исключением медицинской помощи, оказываемой за счет с</w:t>
            </w:r>
            <w:r>
              <w:t>редств ОМС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1365,65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1450898,</w:t>
            </w:r>
            <w:r>
              <w:lastRenderedPageBreak/>
              <w:t>16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23,26</w:t>
            </w:r>
            <w:r>
              <w:lastRenderedPageBreak/>
              <w:t>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18,31</w:t>
            </w:r>
          </w:p>
        </w:tc>
        <w:tc>
          <w:tcPr>
            <w:tcW w:w="14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19448,20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0,31%</w:t>
            </w: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>7.1. не включенная в базовую программу ОМС и предусмотренн</w:t>
            </w:r>
            <w:r>
              <w:lastRenderedPageBreak/>
              <w:t xml:space="preserve">ая </w:t>
            </w:r>
            <w:hyperlink r:id="rId6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медицинской помощи на 202</w:t>
            </w:r>
            <w:r>
              <w:t>5 год и на плановый период 2026 и 2027 годов, утвержденной постановлением Правительства Российской Федерации от 27 декабря 2024 г. N 1940 (далее - Программа)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19.1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18,31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19448,20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7.2. дополнительные объемы высокотехнологичной медицинской помощи, </w:t>
            </w:r>
            <w:r>
              <w:lastRenderedPageBreak/>
              <w:t xml:space="preserve">включенной в базовую программу ОМС в соответствии с </w:t>
            </w:r>
            <w:hyperlink r:id="rId6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 </w:t>
            </w:r>
            <w:hyperlink w:anchor="P6555" w:tooltip="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19.2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8.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12,19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12954,44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0,21%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8.1. финансовое обеспечение расходов, не включенных в структуру тарифов на оплату медицинской помощи, предусмотренную в </w:t>
            </w:r>
            <w:r>
              <w:lastRenderedPageBreak/>
              <w:t>территориальной программе ОМС (далее - тарифы ОМС)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20.1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20.2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12,19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12954,44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III. Дополнительные меры социальной защиты (поддержки) </w:t>
            </w:r>
            <w:r>
              <w:lastRenderedPageBreak/>
              <w:t>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В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1295,90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1388019,01</w:t>
            </w:r>
          </w:p>
        </w:tc>
        <w:tc>
          <w:tcPr>
            <w:tcW w:w="1247" w:type="dxa"/>
          </w:tcPr>
          <w:p w:rsidR="00132D67" w:rsidRDefault="00946E4E">
            <w:pPr>
              <w:pStyle w:val="ConsPlusNormal0"/>
              <w:jc w:val="center"/>
            </w:pPr>
            <w:r>
              <w:t>22,26%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6556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1262,52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1352560,13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10. Бесплатное (со скидкой) зубное протезирование </w:t>
            </w:r>
            <w:hyperlink w:anchor="P6557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26" w:type="dxa"/>
          </w:tcPr>
          <w:p w:rsidR="00132D67" w:rsidRDefault="00946E4E">
            <w:pPr>
              <w:pStyle w:val="ConsPlusNormal0"/>
            </w:pPr>
            <w: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  <w:hyperlink w:anchor="P6557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520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32D67" w:rsidRDefault="00946E4E">
            <w:pPr>
              <w:pStyle w:val="ConsPlusNormal0"/>
              <w:jc w:val="center"/>
            </w:pPr>
            <w:r>
              <w:t>33,38</w:t>
            </w:r>
          </w:p>
        </w:tc>
        <w:tc>
          <w:tcPr>
            <w:tcW w:w="14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59" w:type="dxa"/>
          </w:tcPr>
          <w:p w:rsidR="00132D67" w:rsidRDefault="00946E4E">
            <w:pPr>
              <w:pStyle w:val="ConsPlusNormal0"/>
              <w:jc w:val="center"/>
            </w:pPr>
            <w:r>
              <w:t>35458,88</w:t>
            </w:r>
          </w:p>
        </w:tc>
        <w:tc>
          <w:tcPr>
            <w:tcW w:w="124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1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39" w:name="P6548"/>
      <w:bookmarkEnd w:id="39"/>
      <w:r>
        <w:t>&lt;*&gt;</w:t>
      </w:r>
      <w:r>
        <w:t xml:space="preserve"> Общий норматив финансовых затрат на единицу объема медицинской помощи в </w:t>
      </w:r>
      <w:hyperlink w:anchor="P5937" w:tooltip="7= (5 x 8 + 6 x 9) / 4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 бюджета субъекта Российской Федерации, включая средства ме</w:t>
      </w:r>
      <w:r>
        <w:t>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предоставляемой по территориальной прогр</w:t>
      </w:r>
      <w:r>
        <w:t xml:space="preserve">амме обязательного медицинского страхования (далее - ОМС) сверх установленных базовой программой ОМС рассчитывается как сумма производных норматива объема медицинской помощи в </w:t>
      </w:r>
      <w:hyperlink w:anchor="P5935" w:tooltip="5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</w:t>
      </w:r>
      <w:r>
        <w:t xml:space="preserve">у объема медицинской помощи в </w:t>
      </w:r>
      <w:hyperlink w:anchor="P5938" w:tooltip="8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5936" w:tooltip="6">
        <w:r>
          <w:rPr>
            <w:color w:val="0000FF"/>
          </w:rPr>
          <w:t>графе 6</w:t>
        </w:r>
      </w:hyperlink>
      <w:r>
        <w:t xml:space="preserve"> на норматив финансовых затрат </w:t>
      </w:r>
      <w:r>
        <w:t xml:space="preserve">на единицу объема медицинской помощи, оказываемой по территориальной программе ОМС сверх базовой программы ОМС в </w:t>
      </w:r>
      <w:hyperlink w:anchor="P5939" w:tooltip="9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5934" w:tooltip="4 = 5 + 6">
        <w:r>
          <w:rPr>
            <w:color w:val="0000FF"/>
          </w:rPr>
          <w:t>гр</w:t>
        </w:r>
        <w:r>
          <w:rPr>
            <w:color w:val="0000FF"/>
          </w:rPr>
          <w:t>афе 4</w:t>
        </w:r>
      </w:hyperlink>
      <w:r>
        <w:t>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0" w:name="P6549"/>
      <w:bookmarkEnd w:id="40"/>
      <w:r>
        <w:t>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</w:t>
      </w:r>
      <w:r>
        <w:t>дами, и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работы) составляет...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1" w:name="P6550"/>
      <w:bookmarkEnd w:id="41"/>
      <w:r>
        <w:t>&lt;***&gt; Включает посещения</w:t>
      </w:r>
      <w:r>
        <w:t>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</w:t>
      </w:r>
      <w:r>
        <w:t>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ус</w:t>
      </w:r>
      <w:r>
        <w:t>танавливаются отдельные нормативы (</w:t>
      </w:r>
      <w:hyperlink w:anchor="P6261" w:tooltip="5.1. Первичная медицинская помощь, в том числе доврачебная и врачебная (включая ветеранов боевых действий) &lt;***&gt;, всего, в том числе:">
        <w:r>
          <w:rPr>
            <w:color w:val="0000FF"/>
          </w:rPr>
          <w:t>п. 5.1</w:t>
        </w:r>
      </w:hyperlink>
      <w:r>
        <w:t>); при этом объемы паллиативной медицинской помощи</w:t>
      </w:r>
      <w:r>
        <w:t>, оказанной в амбулаторных условия и на дому, учитываются в посещениях с профилактической и иными целями (</w:t>
      </w:r>
      <w:hyperlink w:anchor="P6051" w:tooltip="2.1.1 с профилактической и иными целями &lt;***&gt;, в том числе:">
        <w:r>
          <w:rPr>
            <w:color w:val="0000FF"/>
          </w:rPr>
          <w:t>п. 2.1.1</w:t>
        </w:r>
      </w:hyperlink>
      <w:r>
        <w:t>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2" w:name="P6551"/>
      <w:bookmarkEnd w:id="42"/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3" w:name="P6552"/>
      <w:bookmarkEnd w:id="43"/>
      <w:r>
        <w:t>&lt;*****&gt; Субъект Российской Федерации устанавливает раздельные нормативы объема и стоимости единицы объема для оказываемой в усл</w:t>
      </w:r>
      <w:r>
        <w:t xml:space="preserve">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</w:t>
      </w:r>
      <w:r>
        <w:t>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4" w:name="P6553"/>
      <w:bookmarkEnd w:id="44"/>
      <w:r>
        <w:t>&lt;******&gt; Субъект Российской Федерации с учетом реальной потребности вправе устанавливать отдел</w:t>
      </w:r>
      <w:r>
        <w:t>ьные нормативы объема и стоимости единицы объема для оказываемой в условиях дневного стационара паллиативной медицинской помощи (</w:t>
      </w:r>
      <w:hyperlink w:anchor="P6351" w:tooltip="5.3 Паллиативная медицинская помощь в условиях дневного стационара &lt;******&gt;">
        <w:r>
          <w:rPr>
            <w:color w:val="0000FF"/>
          </w:rPr>
          <w:t>п. 5.3</w:t>
        </w:r>
      </w:hyperlink>
      <w:r>
        <w:t>); при этом об</w:t>
      </w:r>
      <w:r>
        <w:t xml:space="preserve">ъемы </w:t>
      </w:r>
      <w:r>
        <w:lastRenderedPageBreak/>
        <w:t>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6111" w:tooltip="2.2 в условиях дневных стационаров &lt;*****&gt;, в том числе:">
        <w:r>
          <w:rPr>
            <w:color w:val="0000FF"/>
          </w:rPr>
          <w:t>п. 2.2</w:t>
        </w:r>
      </w:hyperlink>
      <w:r>
        <w:t xml:space="preserve">, </w:t>
      </w:r>
      <w:hyperlink w:anchor="P6141" w:tooltip="3. В условиях дневных стационаров (первичная медико-санитарная помощь, специализированная медицинская помощь) &lt;*****&gt;, в том числе:">
        <w:r>
          <w:rPr>
            <w:color w:val="0000FF"/>
          </w:rPr>
          <w:t>3</w:t>
        </w:r>
      </w:hyperlink>
      <w:r>
        <w:t xml:space="preserve">, </w:t>
      </w:r>
      <w:hyperlink w:anchor="P6186" w:tooltip="4.1 в условиях дневных стационаров &lt;*****&gt;, в том числе:">
        <w:r>
          <w:rPr>
            <w:color w:val="0000FF"/>
          </w:rPr>
          <w:t>4.1</w:t>
        </w:r>
      </w:hyperlink>
      <w:r>
        <w:t>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5" w:name="P6554"/>
      <w:bookmarkEnd w:id="45"/>
      <w:r>
        <w:t>&lt;*******&gt;</w:t>
      </w:r>
      <w:r>
        <w:t xml:space="preserve">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</w:t>
      </w:r>
      <w:r>
        <w:t>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</w:t>
      </w:r>
      <w:r>
        <w:t>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</w:t>
      </w:r>
      <w:r>
        <w:t xml:space="preserve">й, проводимых по заболеваниям, указанным в </w:t>
      </w:r>
      <w:hyperlink r:id="rId6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</w:t>
      </w:r>
      <w:r>
        <w:t>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</w:t>
      </w:r>
      <w:r>
        <w:t>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</w:t>
      </w:r>
      <w:r>
        <w:t>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6" w:name="P6555"/>
      <w:bookmarkEnd w:id="46"/>
      <w:r>
        <w:t>&lt;********&gt; Указываются расходы консолидированного бюджета субъекта Российской Федераци</w:t>
      </w:r>
      <w:r>
        <w:t xml:space="preserve">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6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</w:t>
        </w:r>
      </w:hyperlink>
      <w:r>
        <w:t xml:space="preserve"> приложения N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7" w:name="P6556"/>
      <w:bookmarkEnd w:id="47"/>
      <w:r>
        <w:t>&lt;*********&gt; Не включены бюджетные ассигнования федерального бюджета, направляемые в бюджет субъект</w:t>
      </w:r>
      <w:r>
        <w:t>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50%-ной скидкой со стоимости) обеспечению лекарственными пр</w:t>
      </w:r>
      <w:r>
        <w:t>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</w:t>
      </w:r>
      <w:r>
        <w:t>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</w:t>
      </w:r>
      <w:r>
        <w:t>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48" w:name="P6557"/>
      <w:bookmarkEnd w:id="48"/>
      <w:r>
        <w:t>&lt;**********</w:t>
      </w:r>
      <w:r>
        <w:t xml:space="preserve">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</w:t>
      </w:r>
      <w:r>
        <w:lastRenderedPageBreak/>
        <w:t>проживания до места получения заместительной почечной терапии и обратно за счет средств, п</w:t>
      </w:r>
      <w:r>
        <w:t>редусмотренных в консолидированном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68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Министерства финансов субъекта Российской Федерации от 24.05.2022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</w:t>
      </w:r>
      <w:r>
        <w:t xml:space="preserve"> ассигнования на указанные цели не включаются в стоимость ТПГГ и соответствующий подушевой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</w:t>
      </w:r>
      <w:r>
        <w:t>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3"/>
      </w:pPr>
      <w:r>
        <w:t>Таблица N 2.2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Утвержденная стоимость Территориальной программы ОМС</w:t>
      </w:r>
    </w:p>
    <w:p w:rsidR="00132D67" w:rsidRDefault="00946E4E">
      <w:pPr>
        <w:pStyle w:val="ConsPlusTitle0"/>
        <w:jc w:val="center"/>
      </w:pPr>
      <w:r>
        <w:t>по видам и усло</w:t>
      </w:r>
      <w:r>
        <w:t>виям оказания медицинской помощи на 2026 год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69"/>
          <w:footerReference w:type="default" r:id="rId70"/>
          <w:headerReference w:type="first" r:id="rId71"/>
          <w:footerReference w:type="first" r:id="rId7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8"/>
        <w:gridCol w:w="911"/>
        <w:gridCol w:w="1876"/>
        <w:gridCol w:w="1869"/>
        <w:gridCol w:w="1886"/>
        <w:gridCol w:w="1324"/>
        <w:gridCol w:w="1321"/>
        <w:gridCol w:w="1455"/>
        <w:gridCol w:w="1639"/>
        <w:gridCol w:w="859"/>
      </w:tblGrid>
      <w:tr w:rsidR="00132D67">
        <w:tc>
          <w:tcPr>
            <w:tcW w:w="283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851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43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62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</w:t>
            </w:r>
            <w:r>
              <w:t>ощи)</w:t>
            </w:r>
          </w:p>
        </w:tc>
        <w:tc>
          <w:tcPr>
            <w:tcW w:w="2471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Подушевые нормативы финансирования Программы госгарантий</w:t>
            </w:r>
          </w:p>
        </w:tc>
        <w:tc>
          <w:tcPr>
            <w:tcW w:w="3693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Стоимость Программы госгарантий по источникам ее финансового обеспечения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2471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890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803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бюджета Рязанской области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бюджета Рязанской области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22551,70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24024506,40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 (сумма строк 11 + 18 + 25)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4680,50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1357,30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1445989,00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2.1 для проведения профилактических медицинских осмотров (сумма строк 12.1 + 19.1 + 26.1)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2853,10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761,20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810893,80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 (сумма строк 12.2 + 19.2 + 26.2),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3487,00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1507,80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1606223,80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 (сумма строк 12.2.1 + 19.2.1 + 26.2.1)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1507,70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76,50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81525,90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2.3 для проведения диспансеризации для оценки репродуктивного здоровья женщин и мужчин (сумма строк 12.3 + 19.3 + 26.3),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2006,30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295,50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314842,00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 (сумма строк 12.3.1 + 19.3.1 + 26.3.1)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3179,30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239,90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255587,10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 (сумма строк 12.3.2 + 19.3.2 + 26.3.2)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774,20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55,60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59254,90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 (сумма строк 12.4 + 19.4 + 26.4)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922,10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982294,20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2.5 в неотложной форме (сумма строк 12.5 + 19.5 + 26.5)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1070,90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578,30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616052,40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 (сумма строк 12.6 + 19.6 + 26.6)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2264,00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2772,80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2953908,90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 (сумма строк 12.7 + 19.7 + 26.7),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2414,80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688,20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733038,50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 (сумма строк 12.7.1 + 19.7.1 + 26.7.1)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3744,10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227,00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241786,50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 (сумма строк 12.7.2 + 19.7.2 + 26.7.2)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5112,20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125995,30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 (сумма строк 12.7.3 + 19.7.3 + 26.7.3)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756,00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97,20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103513,00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2.7.4 эндоскопическое диагностическое исследование (сумма строк 12.7.4 + 19.7.4 + 26.7.4)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1386,30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51,50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54847,60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2.7.5 молекулярно-генетическое исследование с целью диагностики онкологических заболеваний (сумма строк 12.7.5 + 19.7.5 + 26.7.5)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11642,30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16893,00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12.7.6 + 19.7.6 + 26.7.6)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2871,20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87046,20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 (сумма строк 12.7.7 + 19.7.7 + 26.7.7)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37146,40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77,50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82539,30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 (сумма строк 12.7.8 + 19.7.8 + 26.7.8)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5290,90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19,20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20417,60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 (сумма строк 12.8+ 19.8+ 26.8),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324,80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346053,90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2.8.1 школа сахарного диабета (сумма строк 12.8.1 + 19.8.1 + 26.8.1)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1441,90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8758,10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 диспансерное наблюдение (сумма строк 12.9 + 19.9 + 26.9),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2897,30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758,30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807851,30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 (сумма строк 12.9.1 + 19.9.1 + 26.9.1)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4090,60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184,30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196316,10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 (сумма строк 12.9.2 + 19.9.2 + 26.9.2)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1544,40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92,40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98386,00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 (сумма строк 12.9.3 + 19.9.3 + 26.9.3)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3434,30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430,00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458091,00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 (сумма строк 12.10 + 19.10 + 26.10)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94066,60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</w:t>
            </w:r>
            <w:r>
              <w:lastRenderedPageBreak/>
              <w:t>исключением медицинской реабилитации (сумма строк 13 + 20 + 27),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2162,10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2303272,80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3.1 для медицинской помощи по профилю "онкология" (сумма строк 13.1 + 20.1 + 27.1)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80858,50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1057,60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1126682,30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3.2 для медицинской помощи при экстракорпоральном оплодотворении (сумма строк 13.2 + 20.2 + 27.2)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112726,40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72,60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77330,30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3.3 для медицинской помощи больным с вирусным гепатитом С (сумма строк 13.3 + 20.3 + 27.3)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118934,40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82,60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88011,50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13.4 + 20.4 + 27.4)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</w:t>
            </w:r>
            <w:r>
              <w:lastRenderedPageBreak/>
              <w:t>реабилитации (сумма строк 14 + 21 + 28),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55418,60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9681,60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10313844,80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4.1 медицинская помощь по профилю "онкология" (сумма строк 14.1 + 21.1 + 28.1)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104621,20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1073,90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1144032,80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 (сумма строк 14.2 + 21.2 + 28.2)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207340,70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482,50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513997,60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 (сумма строк 14.3 + 21.3 + 28.3)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270682,00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116,40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123972,40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 (сумма строк 14.4 + 21.4 + 28.4)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325685,10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61,40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65462,70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4.5 стентирование или эндартерэктомия (сумма строк 14.5 + 21.5 + 28.5)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211986,00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100,10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106629,00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4.6 высокотехнологичная медицинская помощь </w:t>
            </w:r>
            <w:r>
              <w:lastRenderedPageBreak/>
              <w:t>(сумма строк 14.6 + 21.6 + 28.6)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0,006250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258721,60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1676,20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1785696,50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5. Медицинская реабилитация (сумма строк 15 + 22 + 29)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 (сумма строк 15.1 + 22.1 + 29.1)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27684,50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89,70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95594,60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 (сумма строк 15.2 + 22.2 + 29.2)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29771,50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80,50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85801,50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 (сумма строк 15.3 + 22.3 + 29.3)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58761,90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331,60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353276,50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 Паллиативная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6.1 Первичная медицинская помощь, в том числе доврачебная и врачебная, всего (равно строке 30.1),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6.1.1 посещение по паллиативной медицинской помощи без учета посещений на дому патронажными бригадами (равно строке 30.1.1)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6.1.2 посещения на дому выездными патронажными бригадами (равно строке 30.1.2)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30.2)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6.3 оказываемая в условиях дневного стационара (равно строке 30.3)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7. Расходы на ведение дела СМО (сумма строк 16 + 23 + 31)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151,60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161501,8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8. Иные расходы (равно строке 32)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из строки 1:</w:t>
            </w:r>
          </w:p>
          <w:p w:rsidR="00132D67" w:rsidRDefault="00946E4E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22551,70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24024506,40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4680,50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1357,30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1445989,00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2853,10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761,20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810893,80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3487,00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1507,80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1606223,80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1507,70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76,50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81525,90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2006,30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295,50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314842,00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3179,30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239,90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255587,10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774,20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55,60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59254,90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922,10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982294,20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1070,90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578,30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616052,40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2264,00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2772,80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2953908,90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2414,80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688,20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733038,50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3744,10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227,00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241786,50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5112,20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125995,30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756,00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97,20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103513,00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1386,30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51,50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54847,60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11642,30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16893,00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2871,20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87046,20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37146,40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77,50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82539,30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5290,90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19,20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20417,60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324,80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346053,90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1441,90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8758,10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2897,30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758,30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807851,30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4090,60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184,30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196316,10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1544,40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92,40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98386,00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3434,30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430,00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458091,00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88,30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94066,60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2162,10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2303272,80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80858,50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1057,60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1126682,30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112726,40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72,60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77330,30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118934,40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82,60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88011,50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55418,60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9681,60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10313844,80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104621,20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1073,90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1144032,80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207340,70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482,50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513997,60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270682,00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116,40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123972,40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4.4 эндоваскулярная </w:t>
            </w:r>
            <w:r>
              <w:lastRenderedPageBreak/>
              <w:t>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14.4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0,000189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61,40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65462,70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211986,0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100,10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106629,00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0,006250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258721,60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1676,20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1785696,50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27684,5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89,70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95594,60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29771,5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80,50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85801,50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58761,9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331,60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353276,50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6. Расходы на ведение дела </w:t>
            </w:r>
            <w:r>
              <w:lastRenderedPageBreak/>
              <w:t>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151,60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161501,8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 Медицинская помощь по видам и заболеваниям, установленным базовой программой (за счет межбюджетных трансфертов бюджета Рязанской области и прочих поступлений):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2.7.3 ультразвуковое </w:t>
            </w:r>
            <w:r>
              <w:lastRenderedPageBreak/>
              <w:t>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</w:t>
            </w:r>
            <w:r>
              <w:t>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</w:t>
            </w:r>
            <w:r>
              <w:lastRenderedPageBreak/>
              <w:t>помощи при экстракорпоральном 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 Расходы на ведение дела 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2.3 для проведения </w:t>
            </w:r>
            <w:r>
              <w:lastRenderedPageBreak/>
              <w:t>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26.3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</w:t>
            </w:r>
            <w:r>
              <w:t>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4.4 эндоваскулярная </w:t>
            </w:r>
            <w:r>
              <w:lastRenderedPageBreak/>
              <w:t>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28.4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6. 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6.1 Первичная медицинская помощь, в том числе доврачебная и врачебная,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6.3 оказываемая в условиях дневного стационара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8. Иные расходы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ИТОГО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22551,70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24024506,4</w:t>
            </w:r>
          </w:p>
        </w:tc>
        <w:tc>
          <w:tcPr>
            <w:tcW w:w="803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73"/>
          <w:footerReference w:type="default" r:id="rId74"/>
          <w:headerReference w:type="first" r:id="rId75"/>
          <w:footerReference w:type="first" r:id="rId7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  <w:outlineLvl w:val="2"/>
      </w:pPr>
      <w:r>
        <w:t>Утвержденная стоимость Программы госгарантий по видам</w:t>
      </w:r>
    </w:p>
    <w:p w:rsidR="00132D67" w:rsidRDefault="00946E4E">
      <w:pPr>
        <w:pStyle w:val="ConsPlusTitle0"/>
        <w:jc w:val="center"/>
      </w:pPr>
      <w:r>
        <w:t>и условиям оказания медицинской помощи на 2027 год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3"/>
      </w:pPr>
      <w:r>
        <w:t>Таблица N 2.1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Утвержденная стоимость Программы госгарантий по видам</w:t>
      </w:r>
    </w:p>
    <w:p w:rsidR="00132D67" w:rsidRDefault="00946E4E">
      <w:pPr>
        <w:pStyle w:val="ConsPlusTitle0"/>
        <w:jc w:val="center"/>
      </w:pPr>
      <w:r>
        <w:t>и условиям оказания медицинской помощи за счет</w:t>
      </w:r>
    </w:p>
    <w:p w:rsidR="00132D67" w:rsidRDefault="00946E4E">
      <w:pPr>
        <w:pStyle w:val="ConsPlusTitle0"/>
        <w:jc w:val="center"/>
      </w:pPr>
      <w:r>
        <w:t>консолидированного бюджета Рязанской области на 2027 год</w:t>
      </w:r>
    </w:p>
    <w:p w:rsidR="00132D67" w:rsidRDefault="00132D67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99"/>
        <w:gridCol w:w="600"/>
        <w:gridCol w:w="1234"/>
        <w:gridCol w:w="1119"/>
        <w:gridCol w:w="1078"/>
        <w:gridCol w:w="1054"/>
        <w:gridCol w:w="1119"/>
        <w:gridCol w:w="1227"/>
        <w:gridCol w:w="1054"/>
        <w:gridCol w:w="1119"/>
        <w:gridCol w:w="1054"/>
        <w:gridCol w:w="1119"/>
        <w:gridCol w:w="819"/>
        <w:gridCol w:w="1054"/>
        <w:gridCol w:w="819"/>
      </w:tblGrid>
      <w:tr w:rsidR="00132D67">
        <w:tc>
          <w:tcPr>
            <w:tcW w:w="3035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</w:t>
            </w:r>
            <w:r>
              <w:t>я расходования бюджетных ассигнований консолидирова</w:t>
            </w:r>
            <w:r>
              <w:lastRenderedPageBreak/>
              <w:t>нного бюджета субъекта Российской Федерации (далее - бюджетные ассигнования), включая бюджетные ассигнования, передаваемые в виде межбюджетного трансферта в бюджет территориального фонда обязательного меди</w:t>
            </w:r>
            <w:r>
              <w:t>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</w:t>
            </w:r>
            <w:r>
              <w:lastRenderedPageBreak/>
              <w:t>ой по территориальной программе обязательного медицинского страхования сверх установленных базовой п</w:t>
            </w:r>
            <w:r>
              <w:t>рограммой обязательного медицинского страхования (далее соответственно - ТП ОМС, базовая программа ОМС)</w:t>
            </w:r>
          </w:p>
        </w:tc>
        <w:tc>
          <w:tcPr>
            <w:tcW w:w="62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N строки</w:t>
            </w:r>
          </w:p>
        </w:tc>
        <w:tc>
          <w:tcPr>
            <w:tcW w:w="113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309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4365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Установленный ТП</w:t>
            </w:r>
            <w:r>
              <w:t>ГГ норматив финансовых затрат консолидированного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778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Подушевой норматив финансирования ТПГГ в разрезе направлений расходования бюджетных ассигновани</w:t>
            </w:r>
            <w:r>
              <w:t>й консолидированного бюджета субъекта Российской Федерации</w:t>
            </w:r>
          </w:p>
        </w:tc>
        <w:tc>
          <w:tcPr>
            <w:tcW w:w="5103" w:type="dxa"/>
            <w:gridSpan w:val="4"/>
          </w:tcPr>
          <w:p w:rsidR="00132D67" w:rsidRDefault="00946E4E">
            <w:pPr>
              <w:pStyle w:val="ConsPlusNormal0"/>
              <w:jc w:val="center"/>
            </w:pPr>
            <w:r>
              <w:t>Утвержденная стоимость ТПГГ по направлениям расходования бюджетных ассигнований консолидированного бюджета субъекта Российской Федерации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Общий норматив объема медицинской помощи, оказываемой за </w:t>
            </w:r>
            <w:r>
              <w:lastRenderedPageBreak/>
              <w:t>счет бюджетных ассигнований, включая средства МБТ в бюджет ТФОМС, в том числе: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объема медицинской помощи за счет бюджетных </w:t>
            </w:r>
            <w:r>
              <w:lastRenderedPageBreak/>
              <w:t>ассигнований (без учета медицинской помощи, оказываемой по ТП ОМС с</w:t>
            </w:r>
            <w:r>
              <w:t>верх базовой программы ОМС за счет средств МБТ в бюджет ТФОМС)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объема медицинской помощи, оказываемой по ТП ОМС </w:t>
            </w:r>
            <w:r>
              <w:lastRenderedPageBreak/>
              <w:t>сверх базовой программы ОМС за счет средств МБТ в бюджет ТФОМС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Общий норматив финансовых затрат на единицу объема медицин</w:t>
            </w:r>
            <w:r>
              <w:lastRenderedPageBreak/>
              <w:t>ской помощи, о</w:t>
            </w:r>
            <w:r>
              <w:t xml:space="preserve">казываемой за счет бюджетных ассигнований, включая средства МБТ в бюджет ТФОМС, </w:t>
            </w:r>
            <w:hyperlink w:anchor="P9200" w:tooltip="&lt;*&gt; Общий норматив финансовых затрат на единицу объема медицинской помощи в графе 7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&lt;*&gt;</w:t>
              </w:r>
            </w:hyperlink>
            <w:r>
              <w:t xml:space="preserve"> в том числе: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финансовых затрат на единицу объема медицинской </w:t>
            </w:r>
            <w:r>
              <w:lastRenderedPageBreak/>
              <w:t>помощи за счет бюджетных ассигнований (без учета средств МБТ в бюд</w:t>
            </w:r>
            <w:r>
              <w:t>жет ТФОМС на предоставление медицинской помощи сверх базовой программы ОМС)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норматив финансовых затрат на единицу объема </w:t>
            </w:r>
            <w:r>
              <w:lastRenderedPageBreak/>
              <w:t>медицинской помощи, оказываемой по ТП ОМС сверх базовой программы ОМС за счет средств МБТ в бюджет ТФОМС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</w:t>
            </w:r>
            <w:r>
              <w:lastRenderedPageBreak/>
              <w:t>бюджет ТФОМС на финансовое обеспечение медицинской помощи, оказываемой по ТП ОМС сверх базовой программы ОМС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средств МБТ в бюджет ТФОМС на финансовое </w:t>
            </w:r>
            <w:r>
              <w:lastRenderedPageBreak/>
              <w:t>обеспечение медицинской помощи, оказываемой по ТП ОМС сверх базовой программы ОМС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за счет бюджетных ассигнований, включая средства МБТ в </w:t>
            </w:r>
            <w:r>
              <w:lastRenderedPageBreak/>
              <w:t>бюджет ТФОМС на финансовое обеспечение медицинской помощи, оказываемой</w:t>
            </w:r>
            <w:r>
              <w:t xml:space="preserve"> по ТП ОМС сверх базовой программы ОМС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за счет средств МБТ в бюджет ТФОМС на финансовое </w:t>
            </w:r>
            <w:r>
              <w:lastRenderedPageBreak/>
              <w:t>обеспечение медицинской помощи, оказываемой по ТП ОМС сверх базовой программы ОМС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доли в структуре расходов</w:t>
            </w:r>
          </w:p>
        </w:tc>
      </w:tr>
      <w:tr w:rsidR="00132D67">
        <w:tc>
          <w:tcPr>
            <w:tcW w:w="303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62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рубли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тысячи рублей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%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4 = 5 + 6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7= (5 x 8 + 6 x 9) / 4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Медицинская помощь, прочие виды медицинских и иных услуг, </w:t>
            </w:r>
            <w:r>
              <w:lastRenderedPageBreak/>
              <w:t>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5989,79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6309908,50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100,00%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I. Нормируемая медицинская помощь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3391,11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3572341,46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56,61%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9201" w:tooltip="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22,07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22,07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22,45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23647,53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0,37%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скорая медицинская помощь при санитарно-авиационной эвакуации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963592,20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2.1 в амбулаторных условиях: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943653,34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bookmarkStart w:id="49" w:name="P8703"/>
            <w:bookmarkEnd w:id="49"/>
            <w:r>
              <w:t xml:space="preserve">2.1.1 с профилактической и иными целями </w:t>
            </w:r>
            <w:hyperlink w:anchor="P9202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569,69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569,69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780,40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780,40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569,69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600137,75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9,51%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не идентифицированным и не </w:t>
            </w:r>
            <w:r>
              <w:lastRenderedPageBreak/>
              <w:t>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07.1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2.1.2 в связи с заболеваниями - обращений </w:t>
            </w:r>
            <w:hyperlink w:anchor="P9203" w:tooltip="&lt;****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326,09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326,09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2264,50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2264,50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326,09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343515,59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5,44%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bookmarkStart w:id="50" w:name="P8763"/>
            <w:bookmarkEnd w:id="50"/>
            <w:r>
              <w:t xml:space="preserve">2.2 в условиях дневных стационаров </w:t>
            </w:r>
            <w:hyperlink w:anchor="P9204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18,93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18,93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19320,60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19320,60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18,93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19938,86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bookmarkStart w:id="51" w:name="P8793"/>
            <w:bookmarkEnd w:id="51"/>
            <w:r>
              <w:t xml:space="preserve">3. В условиях дневных стационаров </w:t>
            </w:r>
            <w:r>
              <w:lastRenderedPageBreak/>
              <w:t xml:space="preserve">(первичная медико-санитарная помощь, специализированная медицинская помощь) </w:t>
            </w:r>
            <w:hyperlink w:anchor="P9204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92,19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92,19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43583,10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43583,10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92,19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97117,87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1,54%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2144779,19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bookmarkStart w:id="52" w:name="P8838"/>
            <w:bookmarkEnd w:id="52"/>
            <w:r>
              <w:t xml:space="preserve">4.1 в условиях дневных стационаров </w:t>
            </w:r>
            <w:hyperlink w:anchor="P9204" w:tooltip="&lt;*****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73,26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73,26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24262,50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24262,50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73,26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77179,01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4.2 в условиях круглосуточных стационаров,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1962,71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1962,71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142220,40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142220,40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1962,71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2067600,18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32,77%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440322,54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bookmarkStart w:id="53" w:name="P8913"/>
            <w:bookmarkEnd w:id="53"/>
            <w:r>
              <w:t xml:space="preserve">5.1. Первичная медицинская помощь, в том числе доврачебная и врачебная (включая ветеранов боевых </w:t>
            </w:r>
            <w:r>
              <w:lastRenderedPageBreak/>
              <w:t xml:space="preserve">действий) </w:t>
            </w:r>
            <w:hyperlink w:anchor="P9202" w:tooltip="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43,01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43,01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4156,60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4156,60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43,01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45308,23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0,72%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15,33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15,33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696,80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696,80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15,33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16149,04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27,68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27,68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3459,80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3459,80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27,68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29159,19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1,10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1,10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3645,00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3645,00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1,10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1159,11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5.2. Паллиативная медицинская помощь в стационарных условиях (включая койки паллиативной </w:t>
            </w:r>
            <w:r>
              <w:lastRenderedPageBreak/>
              <w:t>медицинской помощи и койки сестринского ухода), в том числе ветеранам боевых действий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374,97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374,97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4075,80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4075,80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374,97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395014,31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6,26%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в том числе для детского населения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8,42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8,42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4100,20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4100,20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8,42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8872,83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bookmarkStart w:id="54" w:name="P9003"/>
            <w:bookmarkEnd w:id="54"/>
            <w:r>
              <w:t xml:space="preserve">5.3 Паллиативная медицинская помощь в условиях дневного стационара </w:t>
            </w:r>
            <w:hyperlink w:anchor="P9205" w:tooltip="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. 5.3); при этом объемы паллиативной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1281,08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1349548,03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21,39%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6. </w:t>
            </w:r>
            <w:r>
              <w:lastRenderedPageBreak/>
              <w:t xml:space="preserve"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 xml:space="preserve">номенклатуру медицинских организаций, утверждаемую Министерством здравоохранения Российской </w:t>
            </w:r>
            <w:r>
              <w:lastRenderedPageBreak/>
              <w:t xml:space="preserve">Федерации (далее - подведомственные медицинские организации) </w:t>
            </w:r>
            <w:hyperlink w:anchor="P9206" w:tooltip="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">
              <w:r>
                <w:rPr>
                  <w:color w:val="0000FF"/>
                </w:rPr>
                <w:t>&lt;*******&gt;</w:t>
              </w:r>
            </w:hyperlink>
            <w:r>
              <w:t>, за исключением медицинской помощи, оказываемой за счет с</w:t>
            </w:r>
            <w:r>
              <w:t>редств ОМС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1259,67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1326989,</w:t>
            </w:r>
            <w:r>
              <w:lastRenderedPageBreak/>
              <w:t>30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21,03</w:t>
            </w:r>
            <w:r>
              <w:lastRenderedPageBreak/>
              <w:t>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18,46</w:t>
            </w:r>
          </w:p>
        </w:tc>
        <w:tc>
          <w:tcPr>
            <w:tcW w:w="130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19448,20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0,31%</w:t>
            </w: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020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>7.1. не включенная в базовую программу ОМС и предусмотренн</w:t>
            </w:r>
            <w:r>
              <w:lastRenderedPageBreak/>
              <w:t xml:space="preserve">ая </w:t>
            </w:r>
            <w:hyperlink r:id="rId7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медицинской помощи на 202</w:t>
            </w:r>
            <w:r>
              <w:t>5 год и на плановый период 2026 и 2027 годов, утвержденной постановлением Правительства Российской Федерации от 27 декабря 2024 г. N 1940 (далее - Программа)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19.1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18,15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18,46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19448,20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7.2. дополнительные объемы высокотехнологичной медицинской помощи, </w:t>
            </w:r>
            <w:r>
              <w:lastRenderedPageBreak/>
              <w:t xml:space="preserve">включенной в базовую программу ОМС в соответствии с </w:t>
            </w:r>
            <w:hyperlink r:id="rId7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 </w:t>
            </w:r>
            <w:hyperlink w:anchor="P9207" w:tooltip="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19.2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8.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11,11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2,95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3110,53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0,05%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8.1. финансовое обеспечение расходов, не включенных в структуру тарифов на оплату медицинской помощи, предусмотренную в </w:t>
            </w:r>
            <w:r>
              <w:lastRenderedPageBreak/>
              <w:t>территориальной программе ОМС (далее - тарифы ОМС)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20.1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20.2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2,95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3110,53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III. Дополнительные меры социальной защиты (поддержки) </w:t>
            </w:r>
            <w:r>
              <w:lastRenderedPageBreak/>
              <w:t>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В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1317,60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1388019,01</w:t>
            </w:r>
          </w:p>
        </w:tc>
        <w:tc>
          <w:tcPr>
            <w:tcW w:w="1191" w:type="dxa"/>
          </w:tcPr>
          <w:p w:rsidR="00132D67" w:rsidRDefault="00946E4E">
            <w:pPr>
              <w:pStyle w:val="ConsPlusNormal0"/>
              <w:jc w:val="center"/>
            </w:pPr>
            <w:r>
              <w:t>22,00%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9208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1283,94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13525</w:t>
            </w:r>
            <w:r>
              <w:t>60,13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10. Бесплатное (со скидкой) зубное протезирование </w:t>
            </w:r>
            <w:hyperlink w:anchor="P9208" w:tooltip="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3035" w:type="dxa"/>
          </w:tcPr>
          <w:p w:rsidR="00132D67" w:rsidRDefault="00946E4E">
            <w:pPr>
              <w:pStyle w:val="ConsPlusNormal0"/>
            </w:pPr>
            <w: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  <w:hyperlink w:anchor="P9209" w:tooltip="&lt;**********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624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33,66</w:t>
            </w:r>
          </w:p>
        </w:tc>
        <w:tc>
          <w:tcPr>
            <w:tcW w:w="130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35458,88</w:t>
            </w:r>
          </w:p>
        </w:tc>
        <w:tc>
          <w:tcPr>
            <w:tcW w:w="119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361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79"/>
          <w:footerReference w:type="default" r:id="rId80"/>
          <w:headerReference w:type="first" r:id="rId81"/>
          <w:footerReference w:type="first" r:id="rId8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55" w:name="P9200"/>
      <w:bookmarkEnd w:id="55"/>
      <w:r>
        <w:t>&lt;*&gt;</w:t>
      </w:r>
      <w:r>
        <w:t xml:space="preserve"> Общий норматив финансовых затрат на единицу объема медицинской помощи в </w:t>
      </w:r>
      <w:hyperlink w:anchor="P5937" w:tooltip="7= (5 x 8 + 6 x 9) / 4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 бюджета субъекта Российской Федерации, включая средства ме</w:t>
      </w:r>
      <w:r>
        <w:t>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предоставляемой по территориальной прогр</w:t>
      </w:r>
      <w:r>
        <w:t xml:space="preserve">амме обязательного медицинского страхования (далее - ОМС) сверх установленных базовой программой ОМС рассчитывается как сумма производных норматива объема медицинской помощи в </w:t>
      </w:r>
      <w:hyperlink w:anchor="P5935" w:tooltip="5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</w:t>
      </w:r>
      <w:r>
        <w:t xml:space="preserve">у объема медицинской помощи в </w:t>
      </w:r>
      <w:hyperlink w:anchor="P5938" w:tooltip="8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5936" w:tooltip="6">
        <w:r>
          <w:rPr>
            <w:color w:val="0000FF"/>
          </w:rPr>
          <w:t>графе 6</w:t>
        </w:r>
      </w:hyperlink>
      <w:r>
        <w:t xml:space="preserve"> на норматив финансовых затрат </w:t>
      </w:r>
      <w:r>
        <w:t xml:space="preserve">на единицу объема медицинской помощи, оказываемой по территориальной программе ОМС сверх базовой программы ОМС в </w:t>
      </w:r>
      <w:hyperlink w:anchor="P5939" w:tooltip="9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5934" w:tooltip="4 = 5 + 6">
        <w:r>
          <w:rPr>
            <w:color w:val="0000FF"/>
          </w:rPr>
          <w:t>гр</w:t>
        </w:r>
        <w:r>
          <w:rPr>
            <w:color w:val="0000FF"/>
          </w:rPr>
          <w:t>афе 4</w:t>
        </w:r>
      </w:hyperlink>
      <w:r>
        <w:t>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56" w:name="P9201"/>
      <w:bookmarkEnd w:id="56"/>
      <w:r>
        <w:t>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</w:t>
      </w:r>
      <w:r>
        <w:t>дами, и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работы) составляет...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57" w:name="P9202"/>
      <w:bookmarkEnd w:id="57"/>
      <w:r>
        <w:t>&lt;***&gt; Включает посещения</w:t>
      </w:r>
      <w:r>
        <w:t>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</w:t>
      </w:r>
      <w:r>
        <w:t>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ус</w:t>
      </w:r>
      <w:r>
        <w:t>танавливаются отдельные нормативы (</w:t>
      </w:r>
      <w:hyperlink w:anchor="P8913" w:tooltip="5.1. Первичная медицинская помощь, в том числе доврачебная и врачебная (включая ветеранов боевых действий) &lt;***&gt;, всего, в том числе:">
        <w:r>
          <w:rPr>
            <w:color w:val="0000FF"/>
          </w:rPr>
          <w:t>п. 5.1</w:t>
        </w:r>
      </w:hyperlink>
      <w:r>
        <w:t>); при этом объемы паллиативной медицинской помощи</w:t>
      </w:r>
      <w:r>
        <w:t>, оказанной в амбулаторных условия и на дому, учитываются в посещениях с профилактической и иными целями (</w:t>
      </w:r>
      <w:hyperlink w:anchor="P8703" w:tooltip="2.1.1 с профилактической и иными целями &lt;***&gt;, в том числе:">
        <w:r>
          <w:rPr>
            <w:color w:val="0000FF"/>
          </w:rPr>
          <w:t>п. 2.1.1</w:t>
        </w:r>
      </w:hyperlink>
      <w:r>
        <w:t>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58" w:name="P9203"/>
      <w:bookmarkEnd w:id="58"/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59" w:name="P9204"/>
      <w:bookmarkEnd w:id="59"/>
      <w:r>
        <w:t>&lt;*****&gt; Субъект Российской Федерации устанавливает раздельные нормативы объема и стоимости единицы объема для оказываемой в усл</w:t>
      </w:r>
      <w:r>
        <w:t xml:space="preserve">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</w:t>
      </w:r>
      <w:r>
        <w:t>стационара, с учетом реальной потребности населения, а также общие нормативы объема и стоимости единицы объема медицинской помощи в условиях дневного стационара.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0" w:name="P9205"/>
      <w:bookmarkEnd w:id="60"/>
      <w:r>
        <w:t>&lt;******&gt; Субъект Российской Федерации с учетом реальной потребности вправе устанавливать отдел</w:t>
      </w:r>
      <w:r>
        <w:t>ьные нормативы объема и стоимости единицы объема для оказываемой в условиях дневного стационара паллиативной медицинской помощи (</w:t>
      </w:r>
      <w:hyperlink w:anchor="P9003" w:tooltip="5.3 Паллиативная медицинская помощь в условиях дневного стационара &lt;******&gt;">
        <w:r>
          <w:rPr>
            <w:color w:val="0000FF"/>
          </w:rPr>
          <w:t>п. 5.3</w:t>
        </w:r>
      </w:hyperlink>
      <w:r>
        <w:t>); при этом об</w:t>
      </w:r>
      <w:r>
        <w:t xml:space="preserve">ъемы </w:t>
      </w:r>
      <w:r>
        <w:lastRenderedPageBreak/>
        <w:t>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8763" w:tooltip="2.2 в условиях дневных стационаров &lt;*****&gt;, в том числе:">
        <w:r>
          <w:rPr>
            <w:color w:val="0000FF"/>
          </w:rPr>
          <w:t>п. 2.2</w:t>
        </w:r>
      </w:hyperlink>
      <w:r>
        <w:t xml:space="preserve">, </w:t>
      </w:r>
      <w:hyperlink w:anchor="P8793" w:tooltip="3. В условиях дневных стационаров (первичная медико-санитарная помощь, специализированная медицинская помощь) &lt;*****&gt;, в том числе:">
        <w:r>
          <w:rPr>
            <w:color w:val="0000FF"/>
          </w:rPr>
          <w:t>3</w:t>
        </w:r>
      </w:hyperlink>
      <w:r>
        <w:t xml:space="preserve">, </w:t>
      </w:r>
      <w:hyperlink w:anchor="P8838" w:tooltip="4.1 в условиях дневных стационаров &lt;*****&gt;, в том числе:">
        <w:r>
          <w:rPr>
            <w:color w:val="0000FF"/>
          </w:rPr>
          <w:t>4.1</w:t>
        </w:r>
      </w:hyperlink>
      <w:r>
        <w:t>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1" w:name="P9206"/>
      <w:bookmarkEnd w:id="61"/>
      <w:r>
        <w:t>&lt;*******&gt;</w:t>
      </w:r>
      <w:r>
        <w:t xml:space="preserve">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</w:t>
      </w:r>
      <w:r>
        <w:t>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</w:t>
      </w:r>
      <w:r>
        <w:t>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</w:t>
      </w:r>
      <w:r>
        <w:t xml:space="preserve">й, проводимых по заболеваниям, указанным в </w:t>
      </w:r>
      <w:hyperlink r:id="rId8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</w:t>
      </w:r>
      <w:r>
        <w:t>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</w:t>
      </w:r>
      <w:r>
        <w:t>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и помощи, включенной в базовую прог</w:t>
      </w:r>
      <w:r>
        <w:t>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2" w:name="P9207"/>
      <w:bookmarkEnd w:id="62"/>
      <w:r>
        <w:t>&lt;********&gt; Указываются расходы консолидированного бюджета субъекта Российской Федераци</w:t>
      </w:r>
      <w:r>
        <w:t xml:space="preserve">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8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</w:t>
        </w:r>
      </w:hyperlink>
      <w:r>
        <w:t xml:space="preserve"> приложения N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3" w:name="P9208"/>
      <w:bookmarkEnd w:id="63"/>
      <w:r>
        <w:t>&lt;*********&gt; Не включены бюджетные ассигнования федерального бюджета, направляемые в бюджет субъект</w:t>
      </w:r>
      <w:r>
        <w:t>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50%-ной скидкой со стоимости) обеспечению лекарственными пр</w:t>
      </w:r>
      <w:r>
        <w:t>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</w:t>
      </w:r>
      <w:r>
        <w:t>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</w:t>
      </w:r>
      <w:r>
        <w:t>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4" w:name="P9209"/>
      <w:bookmarkEnd w:id="64"/>
      <w:r>
        <w:t>&lt;**********</w:t>
      </w:r>
      <w:r>
        <w:t xml:space="preserve">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</w:t>
      </w:r>
      <w:r>
        <w:lastRenderedPageBreak/>
        <w:t>проживания до места получения заместительной почечной терапии и обратно за счет средств, п</w:t>
      </w:r>
      <w:r>
        <w:t>редусмотренных в консолидированном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85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Министерства финансов субъекта Российской Федерации от 24.05.2022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</w:t>
      </w:r>
      <w:r>
        <w:t xml:space="preserve"> ассигнования на указанные цели не включаются в стоимость ТПГГ и соответствующий подушевой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</w:t>
      </w:r>
      <w:r>
        <w:t>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3"/>
      </w:pPr>
      <w:r>
        <w:t>Таблица N 2.2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Утвержденная стоимость Территориальной программы ОМС</w:t>
      </w:r>
    </w:p>
    <w:p w:rsidR="00132D67" w:rsidRDefault="00946E4E">
      <w:pPr>
        <w:pStyle w:val="ConsPlusTitle0"/>
        <w:jc w:val="center"/>
      </w:pPr>
      <w:r>
        <w:t>по видам и усло</w:t>
      </w:r>
      <w:r>
        <w:t>виям оказания медицинской помощи на 2027 год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86"/>
          <w:footerReference w:type="default" r:id="rId87"/>
          <w:headerReference w:type="first" r:id="rId88"/>
          <w:footerReference w:type="first" r:id="rId8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7"/>
        <w:gridCol w:w="905"/>
        <w:gridCol w:w="1863"/>
        <w:gridCol w:w="1856"/>
        <w:gridCol w:w="1873"/>
        <w:gridCol w:w="1315"/>
        <w:gridCol w:w="1312"/>
        <w:gridCol w:w="1445"/>
        <w:gridCol w:w="1567"/>
        <w:gridCol w:w="1025"/>
      </w:tblGrid>
      <w:tr w:rsidR="00132D67">
        <w:tc>
          <w:tcPr>
            <w:tcW w:w="2830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851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43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62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</w:t>
            </w:r>
            <w:r>
              <w:t>ощи)</w:t>
            </w:r>
          </w:p>
        </w:tc>
        <w:tc>
          <w:tcPr>
            <w:tcW w:w="2471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Подушевые нормативы финансирования Программы госгарантий</w:t>
            </w:r>
          </w:p>
        </w:tc>
        <w:tc>
          <w:tcPr>
            <w:tcW w:w="3797" w:type="dxa"/>
            <w:gridSpan w:val="3"/>
          </w:tcPr>
          <w:p w:rsidR="00132D67" w:rsidRDefault="00946E4E">
            <w:pPr>
              <w:pStyle w:val="ConsPlusNormal0"/>
              <w:jc w:val="center"/>
            </w:pPr>
            <w:r>
              <w:t>Стоимость Программы госгарантий по источникам ее финансового обеспечения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2471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руб.</w:t>
            </w:r>
          </w:p>
        </w:tc>
        <w:tc>
          <w:tcPr>
            <w:tcW w:w="2833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тыс. руб.</w:t>
            </w:r>
          </w:p>
        </w:tc>
        <w:tc>
          <w:tcPr>
            <w:tcW w:w="964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бюджета Рязанской области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бюджета Рязанской области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24104,80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25679041,90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 (сумма строк 11 + 18 + 25)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5030,0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1458,70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1553963,20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2.1 для проведения профилактических медицинских осмотров (сумма строк 12.1 + 19.1 + 26.1)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3063,2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817,20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870607,40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 (сумма строк 12.2 + 19.2 + 26.2),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3743,7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1618,80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1724468,00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 (сумма строк 12.2.1 + 19.2.1 + 26.2.1)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1618,7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82,20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87528,00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2.3 для проведения диспансеризации для оценки репродуктивного здоровья женщин и мужчин (сумма строк 12.3 + 19.3 + 26.3),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2154,0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344,50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366998,60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 (сумма строк 12.3.1 + 19.3.1 + 26.3.1)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3413,4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279,70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297928,40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 (сумма строк 12.3.2 + 19.3.2 + 26.3.2)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831,2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69070,20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 (сумма строк 12.4 + 19.4 + 26.4)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434,9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990,20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1054814,20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2.5 в неотложной форме (сумма строк 12.5 + 19.5 + 26.5)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1149,7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620,80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661383,40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 (сумма строк 12.6 + 19.6 + 26.6)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1,22474700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2449,40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2999,90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3195768,70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 (сумма строк 12.7 + 19.7 + 26.7),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2585,20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736,70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784763,80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 (сумма строк 12.7.1 + 19.7.1 + 26.7.1)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4019,8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243,70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259590,60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 (сумма строк 12.7.2 + 19.7.2 + 26.7.2)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5488,6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127,00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135272,00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 (сумма строк 12.7.3 + 19.7.3 + 26.7.3)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811,7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104,30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111139,60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2.7.4 эндоскопическое диагностическое исследование (сумма строк 12.7.4 + 19.7.4 + 26.7.4)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1488,4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55,30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58887,10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2.7.5 молекулярно-генетическое исследование с целью диагностики онкологических заболеваний (сумма строк 12.7.5 + 19.7.5 + 26.7.5)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12499,5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17,00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18136,80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12.7.6 + 19.7.6 + 26.7.6)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3082,6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87,70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93455,20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 (сумма строк 12.7.7 + 19.7.7 + 26.7.7)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38866,7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86361,80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 (сумма строк 12.7.8 + 19.7.8 + 26.7.8)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5680,4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20,60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21920,70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 (сумма строк 12.8+ 19.8+ 26.8),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1671,9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345,40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367970,10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2.8.1 школа сахарного диабета (сумма строк 12.8.1 + 19.8.1 + 26.8.1)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1548,1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9403,20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 диспансерное наблюдение (сумма строк 12.9 + 19.9 + 26.9),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3110,6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814,1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867325,50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 (сумма строк 12.9.1 + 19.9.1 + 26.9.1)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4391,8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197,90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210771,30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 (сумма строк 12.9.2 + 19.9.2 + 26.9.2)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1658,1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99,20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105629,30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 (сумма строк 12.9.3 + 19.9.3 + 26.9.3)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3687,1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461,70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491811,20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 (сумма строк 12.10 + 19.10 + 26.10)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2710,4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99,50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106039,00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</w:t>
            </w:r>
            <w:r>
              <w:lastRenderedPageBreak/>
              <w:t>медицинская помощь), за исключением медицинской реабилитации (сумма строк 13 + 20 + 27),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33832,80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2278,50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2427334,20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3.1 для медицинской помощи по профилю "онкология" (сумма строк 13.1 + 20.1 + 27.1)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85316,6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1115,90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1188801,50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3.2 для медицинской помощи при экстракорпоральном оплодотворении (сумма строк 13.2 + 20.2 + 27.2)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115970,7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74,70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79555,90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3.3 для медицинской помощи больным с вирусным гепатитом С (сумма строк 13.3 + 20.3 + 27.3)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124286,2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86,30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91971,80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13.4 + 20.4 + 27.4)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4.4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</w:t>
            </w:r>
            <w:r>
              <w:lastRenderedPageBreak/>
              <w:t>исключением медицинской реабилитации (сумма строк 14 + 21 + 28),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59124,3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10294,90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10967202,90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4.1 медицинская помощь по профилю "онкология" (сумма строк 14.1 + 21.1 + 28.1)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111638,6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1145,90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1220768,10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 (сумма строк 14.2 + 21.2 + 28.2)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219984,1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511,90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545340,60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 (сумма строк 14.3 + 21.3 + 28.3)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285751,0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122,90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130874,00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 (сумма строк 14.4 + 21.4 + 28.4)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343816,1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64,90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69107,00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4.5 стентирование или эндартерэктомия (сумма строк 14.5 + 21.5 + 28.5)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5.5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223787,4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105,70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112565,10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4.6 высокотехнологичная </w:t>
            </w:r>
            <w:r>
              <w:lastRenderedPageBreak/>
              <w:t>медицинская помощь (сумма строк 14.6 + 21.6 + 28.6)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5.6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0,006250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276030,10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1788,40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1905159,80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5. Медицинская реабилитация (сумма строк 15 + 22 + 29)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 (сумма строк 15.1 + 22.1 + 29.1)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29722,8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96,30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102632,80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 (сумма строк 15.2 + 22.2 + 29.2)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31412,9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85,00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90532,00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 (сумма строк 15.3 + 22.3 + 29.3)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6.3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62784,6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354,30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377461,00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 Паллиативная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6.1 Первичная медицинская помощь, в том числе доврачебная и врачебная, всего (равно строке 30.1),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6.1.1 посещение по паллиативной медицинской помощи без учета посещений на дому патронажными бригадами (равно строке 30.1.1)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6.1.2 посещения на дому выездными патронажными бригадами (равно строке 30.1.2)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 (равно строке 30.2)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6.3 оказываемая в условиях дневного стационара (равно строке 30.3)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7. Расходы на ведение дела СМО (сумма строк 16 + 23 + 31)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159777,1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8. Иные расходы (равно строке 32)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из строки 1:</w:t>
            </w:r>
          </w:p>
          <w:p w:rsidR="00132D67" w:rsidRDefault="00946E4E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24104,80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25679041,9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5030,0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1458,70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1553963,20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3063,2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817,20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870607,40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3743,7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1618,80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1724468,00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1618,7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82,20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87528,00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2154,0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344,50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366998,60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3413,4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279,70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297928,40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831,2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69070,20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434,9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990,20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1054814,20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1149,7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620,80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661383,40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2449,40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2999,90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3195768,70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2585,20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736,70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784763,80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4019,8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243,70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259590,60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5488,6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127,00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135272,00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811,7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104,30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111139,60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1488,4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55,30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58887,10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12499,5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17,00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18136,80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3082,6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87,70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93455,20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38866,7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81,10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86361,80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5680,4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20,60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21920,70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1671,9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345,40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367970,10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1548,1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9403,20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3110,6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814,1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867325,50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4391,8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197,90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210771,30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1658,1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99,20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105629,30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3687,1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461,70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491811,20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12.10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2710,4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99,50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106039,00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33832,80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2278,50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2427334,20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85316,6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1115,90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1188801,50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115970,7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74,70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79555,90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124286,2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86,30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91971,80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13.4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59124,3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10294,90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10967202,90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111638,6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1145,90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1220768,10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219984,1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511,90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545340,60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285751,0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122,90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130874,00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4.4 эндоваскулярная </w:t>
            </w:r>
            <w:r>
              <w:lastRenderedPageBreak/>
              <w:t>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14.4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0,000189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343816,1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64,90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69107,00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223787,4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105,70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112565,10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14.6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0,006250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276030,10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1788,40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1905159,80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29722,8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96,30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102632,80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31412,9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85,00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90532,00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15.3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62784,6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354,30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377461,00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6. Расходы на ведение дела </w:t>
            </w:r>
            <w:r>
              <w:lastRenderedPageBreak/>
              <w:t>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150,00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159777,1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 Медицинская помощь по видам и заболеваниям, установленным базовой программой (за счет межбюджетных трансфертов бюджета Рязанской области и прочих поступлений):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2.3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2.7.3 ультразвуковое </w:t>
            </w:r>
            <w:r>
              <w:lastRenderedPageBreak/>
              <w:t>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19.7.3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19.10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</w:t>
            </w:r>
            <w:r>
              <w:t>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</w:t>
            </w:r>
            <w:r>
              <w:lastRenderedPageBreak/>
              <w:t>помощи при экстракорпоральном 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20.2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20.4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21.6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22.3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 Расходы на ведение дела 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 для проведения профилактических медицинских осмотров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2.2 для проведения диспансеризации,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26.2.1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2.3 для проведения </w:t>
            </w:r>
            <w:r>
              <w:lastRenderedPageBreak/>
              <w:t>диспансеризации для оценки репродуктивного здоровья женщин и мужчин,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26.3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комплексное </w:t>
            </w:r>
            <w:r>
              <w:lastRenderedPageBreak/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женщины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26.3.1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26.3.2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2.4 для посещений с иными целями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2.5 в неотложной форме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2.6 в связи с заболеваниями (обращений)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2.7.1 компьютерная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2.7.2 магнитно-резонансная томография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2.7.3 ультразвуковое исследование сердечно-сосудистой системы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2.7.4 эндоскопическое диагностическое исследование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2.7.7 ПЭТ/КТ при онкологических заболеваниях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2.7.8 ОФЭКТ/КТ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26.7.8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 школа для больных с хроническими заболеваниями,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2.8.1 школа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2.9 диспансерное наблюдение, в том числе по поводу: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2.9.1 онкологических заболеваний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2.9.2 сахарного диабета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2.9.3 болезней системы кровообращения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2.10 посещения с профилактическими целями центров здоровья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26.10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3.1 для медицинской помощи по профилю "</w:t>
            </w:r>
            <w:r>
              <w:t>онкология",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3.2 для медицинской помощи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27.2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3.3 для медицинской помощи больным с вирусным гепатитом С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3.4 высокотехнологичная медицинская помощь (сумма строк 33.2 + 40.2 + 49.2)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27.4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4.1 медицинская помощь по профилю "онкология"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4.4 эндоваскулярная </w:t>
            </w:r>
            <w:r>
              <w:lastRenderedPageBreak/>
              <w:t>деструкция дополнительных проводящих путей и аритмогенных зон сердца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28.4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 или эндартерэктомия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4.6 высокотехнологичная 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28.6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комплексные посещения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29.3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 xml:space="preserve">6. 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30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lastRenderedPageBreak/>
              <w:t>6.1 Первичная медицинская помощь, в том числе доврачебная и врачебная, всего, в том числе: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30.1.1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6.1.2 посещения на дому выездными патронажными бригадами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30.1.2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6.3 оказываемая в условиях дневного стационара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30.3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7. Расходы на ведение дела СМО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8. Иные расходы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</w:tr>
      <w:tr w:rsidR="00132D67">
        <w:tc>
          <w:tcPr>
            <w:tcW w:w="2830" w:type="dxa"/>
          </w:tcPr>
          <w:p w:rsidR="00132D67" w:rsidRDefault="00946E4E">
            <w:pPr>
              <w:pStyle w:val="ConsPlusNormal0"/>
            </w:pPr>
            <w:r>
              <w:t>ИТОГО</w:t>
            </w:r>
          </w:p>
        </w:tc>
        <w:tc>
          <w:tcPr>
            <w:tcW w:w="851" w:type="dxa"/>
          </w:tcPr>
          <w:p w:rsidR="00132D67" w:rsidRDefault="00946E4E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434" w:type="dxa"/>
          </w:tcPr>
          <w:p w:rsidR="00132D67" w:rsidRDefault="00946E4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84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62" w:type="dxa"/>
          </w:tcPr>
          <w:p w:rsidR="00132D67" w:rsidRDefault="00946E4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37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34" w:type="dxa"/>
          </w:tcPr>
          <w:p w:rsidR="00132D67" w:rsidRDefault="00946E4E">
            <w:pPr>
              <w:pStyle w:val="ConsPlusNormal0"/>
              <w:jc w:val="center"/>
            </w:pPr>
            <w:r>
              <w:t>24104,80</w:t>
            </w:r>
          </w:p>
        </w:tc>
        <w:tc>
          <w:tcPr>
            <w:tcW w:w="1359" w:type="dxa"/>
          </w:tcPr>
          <w:p w:rsidR="00132D67" w:rsidRDefault="00946E4E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132D67" w:rsidRDefault="00946E4E">
            <w:pPr>
              <w:pStyle w:val="ConsPlusNormal0"/>
              <w:jc w:val="center"/>
            </w:pPr>
            <w:r>
              <w:t>25679041,90</w:t>
            </w:r>
          </w:p>
        </w:tc>
        <w:tc>
          <w:tcPr>
            <w:tcW w:w="964" w:type="dxa"/>
          </w:tcPr>
          <w:p w:rsidR="00132D67" w:rsidRDefault="00946E4E">
            <w:pPr>
              <w:pStyle w:val="ConsPlusNormal0"/>
              <w:jc w:val="center"/>
            </w:pPr>
            <w:r>
              <w:t>100,00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90"/>
          <w:footerReference w:type="default" r:id="rId91"/>
          <w:headerReference w:type="first" r:id="rId92"/>
          <w:footerReference w:type="first" r:id="rId9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2"/>
      </w:pPr>
      <w:r>
        <w:t>Таблица N 3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Объем медицинской помощи в амбулаторных условиях,</w:t>
      </w:r>
    </w:p>
    <w:p w:rsidR="00132D67" w:rsidRDefault="00946E4E">
      <w:pPr>
        <w:pStyle w:val="ConsPlusTitle0"/>
        <w:jc w:val="center"/>
      </w:pPr>
      <w:r>
        <w:t>оказываемой с профилактической и иными целями,</w:t>
      </w:r>
    </w:p>
    <w:p w:rsidR="00132D67" w:rsidRDefault="00946E4E">
      <w:pPr>
        <w:pStyle w:val="ConsPlusTitle0"/>
        <w:jc w:val="center"/>
      </w:pPr>
      <w:r>
        <w:t>на 1 жителя/застрахованное лицо на 2025 год</w:t>
      </w:r>
    </w:p>
    <w:p w:rsidR="00132D67" w:rsidRDefault="00132D67">
      <w:pPr>
        <w:pStyle w:val="ConsPlusNormal0"/>
        <w:jc w:val="center"/>
      </w:pPr>
    </w:p>
    <w:p w:rsidR="00132D67" w:rsidRDefault="00946E4E">
      <w:pPr>
        <w:pStyle w:val="ConsPlusNormal0"/>
        <w:jc w:val="center"/>
      </w:pPr>
      <w:r>
        <w:t xml:space="preserve">(в ред. </w:t>
      </w:r>
      <w:hyperlink r:id="rId9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132D67" w:rsidRDefault="00946E4E">
      <w:pPr>
        <w:pStyle w:val="ConsPlusNormal0"/>
        <w:jc w:val="center"/>
      </w:pPr>
      <w:r>
        <w:t>от 25.03.2025 N 107)</w:t>
      </w:r>
    </w:p>
    <w:p w:rsidR="00132D67" w:rsidRDefault="00132D6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4989"/>
        <w:gridCol w:w="1841"/>
        <w:gridCol w:w="1531"/>
      </w:tblGrid>
      <w:tr w:rsidR="00132D67">
        <w:tc>
          <w:tcPr>
            <w:tcW w:w="675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N</w:t>
            </w:r>
          </w:p>
          <w:p w:rsidR="00132D67" w:rsidRDefault="00946E4E">
            <w:pPr>
              <w:pStyle w:val="ConsPlusNormal0"/>
              <w:jc w:val="center"/>
            </w:pPr>
            <w:r>
              <w:t>строки</w:t>
            </w:r>
          </w:p>
        </w:tc>
        <w:tc>
          <w:tcPr>
            <w:tcW w:w="4989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3372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Источ</w:t>
            </w:r>
            <w:r>
              <w:t>ник финансового обеспечения</w:t>
            </w:r>
          </w:p>
        </w:tc>
      </w:tr>
      <w:tr w:rsidR="00132D67">
        <w:tc>
          <w:tcPr>
            <w:tcW w:w="675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бюджетные ассигнования бюджета Рязанской области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посещений с профилактической и иными целями, всего (сумма строк 2 + 3 + 4+ 5 +12 + 13)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0,730000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3,3541814</w:t>
            </w:r>
          </w:p>
        </w:tc>
      </w:tr>
      <w:tr w:rsidR="00132D67">
        <w:tc>
          <w:tcPr>
            <w:tcW w:w="67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в том числе:</w:t>
            </w:r>
          </w:p>
        </w:tc>
        <w:tc>
          <w:tcPr>
            <w:tcW w:w="184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0,144000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0,063500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для проведения углубленной диспансеризации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III. Норматив объема комплексных посещений для проведения диспансеризации для оцен</w:t>
            </w:r>
            <w:r>
              <w:t>ки репродуктивного здоровья женщин и мужчин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0,134681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0,068994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4.2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0,065687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IV. Норматив посещений с иными целями (сумма строк 6 + 9 + 10 +11), в том числе: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0,522500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норматив посещений для паллиативной медицинской помощи (сумма строк 7 + 8), в том числе: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0,030000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0,022000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0,008000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разовых посещений в связи с заболеванием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0,144000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1,674298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0,348500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0,304838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0,297593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V. Посещения с профилактическими целями центров здоровья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0,0333105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VI. Объем комплексных посещений для школы для больных с хроническими заболеваниями, в том числе: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0,2102769</w:t>
            </w:r>
          </w:p>
        </w:tc>
      </w:tr>
      <w:tr w:rsidR="00132D67">
        <w:tc>
          <w:tcPr>
            <w:tcW w:w="675" w:type="dxa"/>
          </w:tcPr>
          <w:p w:rsidR="00132D67" w:rsidRDefault="00946E4E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</w:tr>
      <w:tr w:rsidR="00132D67">
        <w:tc>
          <w:tcPr>
            <w:tcW w:w="67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Справочно:</w:t>
            </w:r>
          </w:p>
        </w:tc>
        <w:tc>
          <w:tcPr>
            <w:tcW w:w="184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3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67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посещений центров здоровья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0,033311</w:t>
            </w:r>
          </w:p>
        </w:tc>
      </w:tr>
      <w:tr w:rsidR="00132D67">
        <w:tc>
          <w:tcPr>
            <w:tcW w:w="67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0,017034</w:t>
            </w:r>
          </w:p>
        </w:tc>
      </w:tr>
      <w:tr w:rsidR="00132D67">
        <w:tc>
          <w:tcPr>
            <w:tcW w:w="67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0,008000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0,071949</w:t>
            </w:r>
          </w:p>
        </w:tc>
      </w:tr>
      <w:tr w:rsidR="00132D67">
        <w:tc>
          <w:tcPr>
            <w:tcW w:w="675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4989" w:type="dxa"/>
          </w:tcPr>
          <w:p w:rsidR="00132D67" w:rsidRDefault="00946E4E">
            <w:pPr>
              <w:pStyle w:val="ConsPlusNormal0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841" w:type="dxa"/>
          </w:tcPr>
          <w:p w:rsidR="00132D67" w:rsidRDefault="00946E4E">
            <w:pPr>
              <w:pStyle w:val="ConsPlusNormal0"/>
              <w:jc w:val="center"/>
            </w:pPr>
            <w:r>
              <w:t>0,000000</w:t>
            </w:r>
          </w:p>
        </w:tc>
        <w:tc>
          <w:tcPr>
            <w:tcW w:w="1531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</w:tr>
    </w:tbl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jc w:val="right"/>
        <w:outlineLvl w:val="2"/>
      </w:pPr>
      <w:r>
        <w:t>Таблица N 4</w:t>
      </w: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Title0"/>
        <w:jc w:val="center"/>
      </w:pPr>
      <w:r>
        <w:t>Средние нормативы объема оказания и средние нормативы</w:t>
      </w:r>
    </w:p>
    <w:p w:rsidR="00132D67" w:rsidRDefault="00946E4E">
      <w:pPr>
        <w:pStyle w:val="ConsPlusTitle0"/>
        <w:jc w:val="center"/>
      </w:pPr>
      <w:r>
        <w:lastRenderedPageBreak/>
        <w:t>финансовых затрат на единицу объема медицинской помощи</w:t>
      </w:r>
    </w:p>
    <w:p w:rsidR="00132D67" w:rsidRDefault="00946E4E">
      <w:pPr>
        <w:pStyle w:val="ConsPlusTitle0"/>
        <w:jc w:val="center"/>
      </w:pPr>
      <w:r>
        <w:t>на 2025 - 2027</w:t>
      </w:r>
      <w:r>
        <w:t xml:space="preserve"> годы</w:t>
      </w:r>
    </w:p>
    <w:p w:rsidR="00132D67" w:rsidRDefault="00132D67">
      <w:pPr>
        <w:pStyle w:val="ConsPlusNormal0"/>
        <w:jc w:val="center"/>
      </w:pPr>
    </w:p>
    <w:p w:rsidR="00132D67" w:rsidRDefault="00946E4E">
      <w:pPr>
        <w:pStyle w:val="ConsPlusNormal0"/>
        <w:jc w:val="center"/>
      </w:pPr>
      <w:r>
        <w:t xml:space="preserve">(в ред. </w:t>
      </w:r>
      <w:hyperlink r:id="rId9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132D67" w:rsidRDefault="00946E4E">
      <w:pPr>
        <w:pStyle w:val="ConsPlusNormal0"/>
        <w:jc w:val="center"/>
      </w:pPr>
      <w:r>
        <w:t>от 25.03.2025 N 107)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sectPr w:rsidR="00132D67">
          <w:headerReference w:type="default" r:id="rId96"/>
          <w:footerReference w:type="default" r:id="rId97"/>
          <w:headerReference w:type="first" r:id="rId98"/>
          <w:footerReference w:type="first" r:id="rId9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78"/>
        <w:gridCol w:w="1873"/>
        <w:gridCol w:w="1657"/>
        <w:gridCol w:w="1882"/>
        <w:gridCol w:w="1657"/>
        <w:gridCol w:w="1882"/>
        <w:gridCol w:w="1657"/>
        <w:gridCol w:w="1882"/>
      </w:tblGrid>
      <w:tr w:rsidR="00132D67">
        <w:tc>
          <w:tcPr>
            <w:tcW w:w="3157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 xml:space="preserve">Виды и условия оказания медицинской помощи </w:t>
            </w:r>
            <w:hyperlink w:anchor="P11800" w:tooltip="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  <w:tc>
          <w:tcPr>
            <w:tcW w:w="1689" w:type="dxa"/>
            <w:vMerge w:val="restart"/>
          </w:tcPr>
          <w:p w:rsidR="00132D67" w:rsidRDefault="00946E4E">
            <w:pPr>
              <w:pStyle w:val="ConsPlusNormal0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3312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312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312" w:type="dxa"/>
            <w:gridSpan w:val="2"/>
          </w:tcPr>
          <w:p w:rsidR="00132D67" w:rsidRDefault="00946E4E">
            <w:pPr>
              <w:pStyle w:val="ConsPlusNormal0"/>
              <w:jc w:val="center"/>
            </w:pPr>
            <w:r>
              <w:t xml:space="preserve">2027 </w:t>
            </w:r>
            <w:r>
              <w:t>год</w:t>
            </w:r>
          </w:p>
        </w:tc>
      </w:tr>
      <w:tr w:rsidR="00132D67"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0" w:type="auto"/>
            <w:vMerge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8</w:t>
            </w:r>
          </w:p>
        </w:tc>
      </w:tr>
      <w:tr w:rsidR="00132D67">
        <w:tc>
          <w:tcPr>
            <w:tcW w:w="14782" w:type="dxa"/>
            <w:gridSpan w:val="8"/>
          </w:tcPr>
          <w:p w:rsidR="00132D67" w:rsidRDefault="00946E4E">
            <w:pPr>
              <w:pStyle w:val="ConsPlusNormal0"/>
              <w:jc w:val="center"/>
              <w:outlineLvl w:val="3"/>
            </w:pPr>
            <w:r>
              <w:t>I. За счет бюджетных ассигнований областного бюджета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1. Скорая медицинская помощь вне медицинской организации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0,002044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0,002061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0,002079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10797,96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 В амбулаторных условиях: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2.1.1) с профилактической и иными целями </w:t>
            </w:r>
            <w:hyperlink w:anchor="P11801" w:tooltip="2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">
              <w:r>
                <w:rPr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0,730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780,4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2.1.2) в связи с заболеваниями - обращений </w:t>
            </w:r>
            <w:hyperlink w:anchor="P11802" w:tooltip="3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">
              <w:r>
                <w:rPr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1928,3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2113,2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2264,5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2.2. В условиях дневных стационаров </w:t>
            </w:r>
            <w:hyperlink w:anchor="P11803" w:tooltip="4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- 2027 года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16237,7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18034,0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19320,6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3. Специализированная, в том числе высокотехнологичная, медицинская помощь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lastRenderedPageBreak/>
              <w:t xml:space="preserve">3.1 В условиях дневного стационара </w:t>
            </w:r>
            <w:hyperlink w:anchor="P11803" w:tooltip="4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- 2027 года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20816,9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22646,9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24262,5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3.2. В условиях круглосуточного стационара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120350,2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132793,2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142220,4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4. Паллиативная медицинская помощь </w:t>
            </w:r>
            <w:hyperlink w:anchor="P11804" w:tooltip="5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4.1. Первичная медицинская помощь, в том числе доврачебная и врачебная </w:t>
            </w:r>
            <w:hyperlink w:anchor="P11805" w:tooltip="6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  <w:vertAlign w:val="superscript"/>
                </w:rPr>
                <w:t>6</w:t>
              </w:r>
            </w:hyperlink>
            <w:r>
              <w:t xml:space="preserve"> (включая ветеранов боевых действий</w:t>
            </w:r>
            <w:r>
              <w:t>), всего, в том числе: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11805" w:tooltip="6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696,8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11805" w:tooltip="6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3228,8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3459,8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3410,6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3645,5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4.2.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3510,3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3810,1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4075,8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в том числе для детского </w:t>
            </w:r>
            <w:r>
              <w:lastRenderedPageBreak/>
              <w:t>населения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3529,7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3832,7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4100,2</w:t>
            </w:r>
          </w:p>
        </w:tc>
      </w:tr>
      <w:tr w:rsidR="00132D67">
        <w:tc>
          <w:tcPr>
            <w:tcW w:w="14782" w:type="dxa"/>
            <w:gridSpan w:val="8"/>
          </w:tcPr>
          <w:p w:rsidR="00132D67" w:rsidRDefault="00946E4E">
            <w:pPr>
              <w:pStyle w:val="ConsPlusNormal0"/>
              <w:jc w:val="center"/>
              <w:outlineLvl w:val="3"/>
            </w:pPr>
            <w:r>
              <w:lastRenderedPageBreak/>
              <w:t>II. В рамках Территориальной программы ОМС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4292,90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4680,50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0,290000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5030,00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 в амбулаторных условиях, в том числе: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2.1.1 посещения в рамках проведения профилактических медицинских осмотров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2620,50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2853,10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3063,20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2.1.2 посещения в рамках проведения диспансеризации </w:t>
            </w:r>
            <w:hyperlink w:anchor="P11806" w:tooltip="7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">
              <w:r>
                <w:rPr>
                  <w:color w:val="0000FF"/>
                  <w:vertAlign w:val="superscript"/>
                </w:rPr>
                <w:t>7</w:t>
              </w:r>
            </w:hyperlink>
            <w:r>
              <w:t xml:space="preserve"> всего, в том числе: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3202,70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3487,00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3743,70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2.1.2.1 для проведения углубленной диспансеризации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1384,80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1507,70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1618,70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2.1.3 Диспансеризация для оценки репродуктивного здоровья женщин и мужчин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1842,70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2006,30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2154,00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женщины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2920,10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3179,30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3413,40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мужчины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0,065687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711,10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774,20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831,20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lastRenderedPageBreak/>
              <w:t>2.1.4 посещения с иными целями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375,20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434,9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2.1.5 Посещения по неотложной помощи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983,60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1070,90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1149,70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2.1.6 Обращения в связи с заболеваниями, всего, из них: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2064,70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2264,00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2449,40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 проведение отдельных диагностических (лабораторных) исследований: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0,271651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2241,30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2414,80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0,284949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2585,20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2.1.7.1 компьютерная томография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3438,90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3744,10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4019,80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2.1.7.2 магнитно-резонансная томография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4695,50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5112,20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5488,60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2.1.7.3 ультразвуковое исследование сердечно-сосудистой системы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694,40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756,00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811,70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2.1.7.4 эндоскопическое диагностическое исследование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0,035370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1273,30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1386,30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1488,40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10693,20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11642,30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12499,50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2.1.7.6 патолого-анатомическое исследование биопсийного (операционного) материала с </w:t>
            </w:r>
            <w:r>
              <w:lastRenderedPageBreak/>
              <w:t>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2637,10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2871,20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3082,60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lastRenderedPageBreak/>
              <w:t>2.1.7.7 ПЭТ/КТ при онкологических заболеваниях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35414,40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37146,40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38866,70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2.1.7.8 ОФЭКТ/КТ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4859,60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5290,90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5680,40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2.1.8 школа для больных с хроническими заболеваниями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1430,4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1671,9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2.1.8.1 школа сахарного диабета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1324,40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1441,90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1548,10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2.1.9 диспансерное наблюдение </w:t>
            </w:r>
            <w:hyperlink w:anchor="P11806" w:tooltip="7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">
              <w:r>
                <w:rPr>
                  <w:color w:val="0000FF"/>
                  <w:vertAlign w:val="superscript"/>
                </w:rPr>
                <w:t>7</w:t>
              </w:r>
            </w:hyperlink>
            <w:r>
              <w:t>, в том числе по поводу: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2661,10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2897,30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3110,60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2.1.9.1 онкологических заболеваний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3757,10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4090,60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4391,80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2.1.9.2 сахарного диабета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1418,50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1544,40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1658,10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2.1.9.3 болезней системы кровообращения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3154,30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3434,30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3687,10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2.1.10 посещения с профилактическими целями центров здоровья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2318,8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2710,4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3. В условиях дневных стационаров (первичная медико-</w:t>
            </w:r>
            <w:r>
              <w:lastRenderedPageBreak/>
              <w:t>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</w:t>
            </w:r>
            <w:r>
              <w:t>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30277,7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33832,80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lastRenderedPageBreak/>
              <w:t>3.1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76153,70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80858,50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0,013080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85316,60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3.2 для оказания медицинской помощи при экстракорпоральном оплодотворении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108861,20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112726,40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115970,70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3.3 для оказания медицинской помощи больным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113596,00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118934,40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124286,20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</w:t>
            </w:r>
            <w:r>
              <w:lastRenderedPageBreak/>
              <w:t>исключением медицинской реабилитации, для оказания медицинской помощи медицинскими организациями (за исключением федеральных медицинских ор</w:t>
            </w:r>
            <w:r>
              <w:t>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lastRenderedPageBreak/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51453,10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55418,60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59124,30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lastRenderedPageBreak/>
              <w:t>4.1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96943,50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104621,20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111638,60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4.2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193720,90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207340,70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219984,10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4.3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254744,60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270682,00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0,000430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285751,00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4.4 эндоваскулярная деструкция дополнительных проводящих путей и аритмогенных зон сердца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306509,20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325685,10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343816,10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lastRenderedPageBreak/>
              <w:t>4.5 стентирование/эндартерэктомия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199504,50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211986,00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223787,40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689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551" w:type="dxa"/>
          </w:tcPr>
          <w:p w:rsidR="00132D67" w:rsidRDefault="00132D67">
            <w:pPr>
              <w:pStyle w:val="ConsPlusNormal0"/>
            </w:pPr>
          </w:p>
        </w:tc>
        <w:tc>
          <w:tcPr>
            <w:tcW w:w="1761" w:type="dxa"/>
          </w:tcPr>
          <w:p w:rsidR="00132D67" w:rsidRDefault="00132D67">
            <w:pPr>
              <w:pStyle w:val="ConsPlusNormal0"/>
            </w:pP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25427,70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27684,50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29722,80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28039,20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29771,50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31412,90</w:t>
            </w:r>
          </w:p>
        </w:tc>
      </w:tr>
      <w:tr w:rsidR="00132D67">
        <w:tc>
          <w:tcPr>
            <w:tcW w:w="3157" w:type="dxa"/>
          </w:tcPr>
          <w:p w:rsidR="00132D67" w:rsidRDefault="00946E4E">
            <w:pPr>
              <w:pStyle w:val="ConsPlusNormal0"/>
            </w:pPr>
            <w:r>
              <w:t>5.3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689" w:type="dxa"/>
          </w:tcPr>
          <w:p w:rsidR="00132D67" w:rsidRDefault="00946E4E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54348,00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58761,90</w:t>
            </w:r>
          </w:p>
        </w:tc>
        <w:tc>
          <w:tcPr>
            <w:tcW w:w="1551" w:type="dxa"/>
          </w:tcPr>
          <w:p w:rsidR="00132D67" w:rsidRDefault="00946E4E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761" w:type="dxa"/>
          </w:tcPr>
          <w:p w:rsidR="00132D67" w:rsidRDefault="00946E4E">
            <w:pPr>
              <w:pStyle w:val="ConsPlusNormal0"/>
              <w:jc w:val="center"/>
            </w:pPr>
            <w:r>
              <w:t>62784,60</w:t>
            </w:r>
          </w:p>
        </w:tc>
      </w:tr>
    </w:tbl>
    <w:p w:rsidR="00132D67" w:rsidRDefault="00132D67">
      <w:pPr>
        <w:pStyle w:val="ConsPlusNormal0"/>
        <w:sectPr w:rsidR="00132D67">
          <w:headerReference w:type="default" r:id="rId100"/>
          <w:footerReference w:type="default" r:id="rId101"/>
          <w:headerReference w:type="first" r:id="rId102"/>
          <w:footerReference w:type="first" r:id="rId10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132D67" w:rsidRDefault="00132D67">
      <w:pPr>
        <w:pStyle w:val="ConsPlusNormal0"/>
        <w:jc w:val="both"/>
      </w:pPr>
    </w:p>
    <w:p w:rsidR="00132D67" w:rsidRDefault="00946E4E">
      <w:pPr>
        <w:pStyle w:val="ConsPlusNormal0"/>
        <w:ind w:firstLine="540"/>
        <w:jc w:val="both"/>
      </w:pPr>
      <w:r>
        <w:t>--------------------------------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5" w:name="P11800"/>
      <w:bookmarkEnd w:id="65"/>
      <w:r>
        <w:rPr>
          <w:vertAlign w:val="superscript"/>
        </w:rPr>
        <w:t>1</w:t>
      </w:r>
      <w:r>
        <w:t xml:space="preserve">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</w:t>
      </w:r>
      <w:r>
        <w:t>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10</w:t>
      </w:r>
      <w:r>
        <w:t>797,96 рублей, 2026 год - 10797,96 рублей, 2026 год - 10797,96 рублей.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6" w:name="P11801"/>
      <w:bookmarkEnd w:id="66"/>
      <w:r>
        <w:rPr>
          <w:vertAlign w:val="superscript"/>
        </w:rPr>
        <w:t>2</w:t>
      </w:r>
      <w:r>
        <w:t xml:space="preserve">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</w:t>
      </w:r>
      <w:r>
        <w:t>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</w:t>
      </w:r>
      <w:r>
        <w:t xml:space="preserve">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</w:t>
      </w:r>
      <w:r>
        <w:t>в базовую программу обязательного медицинского страхования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7" w:name="P11802"/>
      <w:bookmarkEnd w:id="67"/>
      <w:r>
        <w:rPr>
          <w:vertAlign w:val="superscript"/>
        </w:rPr>
        <w:t>3</w:t>
      </w:r>
      <w:r>
        <w:t xml:space="preserve">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</w:t>
      </w:r>
      <w:r>
        <w:t>ультирование и медико-психологическую помощь при заболеваниях, не входящих в базовую программу обязательного медицинского страхования.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8" w:name="P11803"/>
      <w:bookmarkEnd w:id="68"/>
      <w:r>
        <w:rPr>
          <w:vertAlign w:val="superscript"/>
        </w:rPr>
        <w:t>4</w:t>
      </w:r>
      <w:r>
        <w:t xml:space="preserve">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2025 - 2027 г</w:t>
      </w:r>
      <w:r>
        <w:t>одах. Указанные нормативы включают также случаи оказания паллиативной медицинской помощи в условиях дневного стационара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69" w:name="P11804"/>
      <w:bookmarkEnd w:id="69"/>
      <w:r>
        <w:rPr>
          <w:vertAlign w:val="superscript"/>
        </w:rPr>
        <w:t>5</w:t>
      </w:r>
      <w:r>
        <w:t xml:space="preserve"> Нормативы для паллиативной медицинской помощи, предоставляемой в хосписах и больницах сестринского ухода, включают в себя медико-психо</w:t>
      </w:r>
      <w:r>
        <w:t>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70" w:name="P11805"/>
      <w:bookmarkEnd w:id="70"/>
      <w:r>
        <w:rPr>
          <w:vertAlign w:val="superscript"/>
        </w:rPr>
        <w:t>6</w:t>
      </w:r>
      <w:r>
        <w:t xml:space="preserve"> Посещения по паллиативной медицинс</w:t>
      </w:r>
      <w:r>
        <w:t>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132D67" w:rsidRDefault="00946E4E">
      <w:pPr>
        <w:pStyle w:val="ConsPlusNormal0"/>
        <w:spacing w:before="240"/>
        <w:ind w:firstLine="540"/>
        <w:jc w:val="both"/>
      </w:pPr>
      <w:bookmarkStart w:id="71" w:name="P11806"/>
      <w:bookmarkEnd w:id="71"/>
      <w:r>
        <w:rPr>
          <w:vertAlign w:val="superscript"/>
        </w:rPr>
        <w:t>7</w:t>
      </w:r>
      <w:r>
        <w:t xml:space="preserve"> Нормативы объема медицинской помощи и финансовых затрат включают в себя в том числе объем диспансери</w:t>
      </w:r>
      <w:r>
        <w:t>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</w:t>
      </w:r>
      <w:r>
        <w:t xml:space="preserve">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</w:t>
      </w:r>
      <w:r>
        <w:lastRenderedPageBreak/>
        <w:t>на 2025 - 2027 гг. субъект Российской Федерации устанавливает самостоятельно на основе порядка, ус</w:t>
      </w:r>
      <w:r>
        <w:t>тановленного Министерством здравоохранения Российской Федерации с учетом возраста. Средний норматив финансовых затрат на одно комплексное посещение в рамках диспансерного наблюдения работающих граждан составляет в 2025 году - 2661,1 рубля, в 2026 году - 28</w:t>
      </w:r>
      <w:r>
        <w:t>97,3 рубля, в 2027 году - 3110,6 рубля.</w:t>
      </w: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jc w:val="both"/>
      </w:pPr>
    </w:p>
    <w:p w:rsidR="00132D67" w:rsidRDefault="00132D67">
      <w:pPr>
        <w:pStyle w:val="ConsPlusNormal0"/>
        <w:jc w:val="both"/>
      </w:pPr>
    </w:p>
    <w:sectPr w:rsidR="00132D67" w:rsidSect="00132D67">
      <w:headerReference w:type="default" r:id="rId104"/>
      <w:footerReference w:type="default" r:id="rId105"/>
      <w:headerReference w:type="first" r:id="rId106"/>
      <w:footerReference w:type="first" r:id="rId1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4E" w:rsidRDefault="00946E4E" w:rsidP="00132D67">
      <w:r>
        <w:separator/>
      </w:r>
    </w:p>
  </w:endnote>
  <w:endnote w:type="continuationSeparator" w:id="1">
    <w:p w:rsidR="00946E4E" w:rsidRDefault="00946E4E" w:rsidP="0013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2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24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27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25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44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42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46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45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77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73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92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90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95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93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122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121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140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138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143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141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170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169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</w:t>
            </w:r>
            <w:r w:rsidR="00946E4E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174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172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192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180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</w:t>
            </w:r>
            <w:r w:rsidR="00946E4E"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22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132D6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23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 w:rsidR="00DE1105">
            <w:rPr>
              <w:rFonts w:ascii="Tahoma" w:hAnsi="Tahoma" w:cs="Tahoma"/>
              <w:noProof/>
            </w:rPr>
            <w:t>181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2D6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2D67" w:rsidRDefault="00132D67">
          <w:pPr>
            <w:pStyle w:val="ConsPlusNormal0"/>
            <w:jc w:val="center"/>
          </w:pPr>
          <w:hyperlink r:id="rId1">
            <w:r w:rsidR="00946E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2D67" w:rsidRDefault="00946E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2D6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132D6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2D6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2D67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132D67">
            <w:fldChar w:fldCharType="end"/>
          </w:r>
        </w:p>
      </w:tc>
    </w:tr>
  </w:tbl>
  <w:p w:rsidR="00132D67" w:rsidRDefault="00946E4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4E" w:rsidRDefault="00946E4E" w:rsidP="00132D67">
      <w:r>
        <w:separator/>
      </w:r>
    </w:p>
  </w:footnote>
  <w:footnote w:type="continuationSeparator" w:id="1">
    <w:p w:rsidR="00946E4E" w:rsidRDefault="00946E4E" w:rsidP="00132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</w:t>
          </w:r>
          <w:r>
            <w:rPr>
              <w:rFonts w:ascii="Tahoma" w:hAnsi="Tahoma" w:cs="Tahoma"/>
              <w:sz w:val="16"/>
              <w:szCs w:val="16"/>
            </w:rPr>
            <w:t>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Рязанской </w:t>
          </w:r>
          <w:r>
            <w:rPr>
              <w:rFonts w:ascii="Tahoma" w:hAnsi="Tahoma" w:cs="Tahoma"/>
              <w:sz w:val="16"/>
              <w:szCs w:val="16"/>
            </w:rPr>
            <w:t>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</w:t>
          </w:r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707"/>
      <w:gridCol w:w="741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"Территориальной </w:t>
          </w:r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132D6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2D6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32D67" w:rsidRDefault="00946E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32D67" w:rsidRDefault="00132D6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2D67" w:rsidRDefault="00132D6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D67"/>
    <w:rsid w:val="00132D67"/>
    <w:rsid w:val="00946E4E"/>
    <w:rsid w:val="00DE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32D6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32D6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32D6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32D6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32D6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32D6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2D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32D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32D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32D6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32D6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32D6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32D6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32D6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32D6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32D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32D6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E1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8868&amp;date=10.07.2025&amp;dst=100023&amp;field=134" TargetMode="External"/><Relationship Id="rId21" Type="http://schemas.openxmlformats.org/officeDocument/2006/relationships/hyperlink" Target="https://login.consultant.ru/link/?req=doc&amp;base=RLAW073&amp;n=465890&amp;date=10.07.2025" TargetMode="External"/><Relationship Id="rId42" Type="http://schemas.openxmlformats.org/officeDocument/2006/relationships/footer" Target="footer10.xml"/><Relationship Id="rId47" Type="http://schemas.openxmlformats.org/officeDocument/2006/relationships/header" Target="header12.xml"/><Relationship Id="rId63" Type="http://schemas.openxmlformats.org/officeDocument/2006/relationships/footer" Target="footer17.xml"/><Relationship Id="rId68" Type="http://schemas.openxmlformats.org/officeDocument/2006/relationships/hyperlink" Target="https://login.consultant.ru/link/?req=doc&amp;base=LAW&amp;n=495189&amp;date=10.07.2025" TargetMode="External"/><Relationship Id="rId84" Type="http://schemas.openxmlformats.org/officeDocument/2006/relationships/hyperlink" Target="https://login.consultant.ru/link/?req=doc&amp;base=LAW&amp;n=495081&amp;date=10.07.2025&amp;dst=100926&amp;field=134" TargetMode="External"/><Relationship Id="rId89" Type="http://schemas.openxmlformats.org/officeDocument/2006/relationships/footer" Target="footer26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59339&amp;date=10.07.2025&amp;dst=101068&amp;field=134" TargetMode="External"/><Relationship Id="rId29" Type="http://schemas.openxmlformats.org/officeDocument/2006/relationships/footer" Target="footer5.xml"/><Relationship Id="rId107" Type="http://schemas.openxmlformats.org/officeDocument/2006/relationships/footer" Target="footer34.xml"/><Relationship Id="rId11" Type="http://schemas.openxmlformats.org/officeDocument/2006/relationships/hyperlink" Target="https://login.consultant.ru/link/?req=doc&amp;base=LAW&amp;n=495081&amp;date=10.07.2025&amp;dst=104771&amp;field=134" TargetMode="Externa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hyperlink" Target="https://login.consultant.ru/link/?req=doc&amp;base=RLAW073&amp;n=465890&amp;date=10.07.2025" TargetMode="External"/><Relationship Id="rId40" Type="http://schemas.openxmlformats.org/officeDocument/2006/relationships/footer" Target="footer9.xml"/><Relationship Id="rId45" Type="http://schemas.openxmlformats.org/officeDocument/2006/relationships/header" Target="header11.xml"/><Relationship Id="rId53" Type="http://schemas.openxmlformats.org/officeDocument/2006/relationships/footer" Target="footer13.xml"/><Relationship Id="rId58" Type="http://schemas.openxmlformats.org/officeDocument/2006/relationships/header" Target="header16.xml"/><Relationship Id="rId66" Type="http://schemas.openxmlformats.org/officeDocument/2006/relationships/hyperlink" Target="https://login.consultant.ru/link/?req=doc&amp;base=LAW&amp;n=495081&amp;date=10.07.2025&amp;dst=104681&amp;field=134" TargetMode="External"/><Relationship Id="rId74" Type="http://schemas.openxmlformats.org/officeDocument/2006/relationships/footer" Target="footer21.xml"/><Relationship Id="rId79" Type="http://schemas.openxmlformats.org/officeDocument/2006/relationships/header" Target="header23.xml"/><Relationship Id="rId87" Type="http://schemas.openxmlformats.org/officeDocument/2006/relationships/footer" Target="footer25.xml"/><Relationship Id="rId102" Type="http://schemas.openxmlformats.org/officeDocument/2006/relationships/header" Target="header3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5081&amp;date=10.07.2025&amp;dst=100926&amp;field=134" TargetMode="External"/><Relationship Id="rId82" Type="http://schemas.openxmlformats.org/officeDocument/2006/relationships/footer" Target="footer24.xml"/><Relationship Id="rId90" Type="http://schemas.openxmlformats.org/officeDocument/2006/relationships/header" Target="header27.xml"/><Relationship Id="rId95" Type="http://schemas.openxmlformats.org/officeDocument/2006/relationships/hyperlink" Target="https://login.consultant.ru/link/?req=doc&amp;base=RLAW073&amp;n=459339&amp;date=10.07.2025&amp;dst=108617&amp;field=134" TargetMode="External"/><Relationship Id="rId1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129344&amp;date=10.07.2025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login.consultant.ru/link/?req=doc&amp;base=LAW&amp;n=458868&amp;date=10.07.2025&amp;dst=100023&amp;field=134" TargetMode="External"/><Relationship Id="rId30" Type="http://schemas.openxmlformats.org/officeDocument/2006/relationships/header" Target="header6.xml"/><Relationship Id="rId35" Type="http://schemas.openxmlformats.org/officeDocument/2006/relationships/footer" Target="footer8.xml"/><Relationship Id="rId43" Type="http://schemas.openxmlformats.org/officeDocument/2006/relationships/hyperlink" Target="https://login.consultant.ru/link/?req=doc&amp;base=LAW&amp;n=495081&amp;date=10.07.2025&amp;dst=102506&amp;field=134" TargetMode="External"/><Relationship Id="rId48" Type="http://schemas.openxmlformats.org/officeDocument/2006/relationships/footer" Target="footer12.xml"/><Relationship Id="rId56" Type="http://schemas.openxmlformats.org/officeDocument/2006/relationships/header" Target="header15.xml"/><Relationship Id="rId64" Type="http://schemas.openxmlformats.org/officeDocument/2006/relationships/header" Target="header18.xml"/><Relationship Id="rId69" Type="http://schemas.openxmlformats.org/officeDocument/2006/relationships/header" Target="header19.xml"/><Relationship Id="rId77" Type="http://schemas.openxmlformats.org/officeDocument/2006/relationships/hyperlink" Target="https://login.consultant.ru/link/?req=doc&amp;base=LAW&amp;n=495081&amp;date=10.07.2025&amp;dst=102506&amp;field=134" TargetMode="External"/><Relationship Id="rId100" Type="http://schemas.openxmlformats.org/officeDocument/2006/relationships/header" Target="header31.xml"/><Relationship Id="rId105" Type="http://schemas.openxmlformats.org/officeDocument/2006/relationships/footer" Target="footer33.xml"/><Relationship Id="rId8" Type="http://schemas.openxmlformats.org/officeDocument/2006/relationships/hyperlink" Target="https://login.consultant.ru/link/?req=doc&amp;base=RLAW073&amp;n=459339&amp;date=10.07.2025&amp;dst=100603&amp;field=134" TargetMode="External"/><Relationship Id="rId51" Type="http://schemas.openxmlformats.org/officeDocument/2006/relationships/hyperlink" Target="https://login.consultant.ru/link/?req=doc&amp;base=LAW&amp;n=495189&amp;date=10.07.2025" TargetMode="External"/><Relationship Id="rId72" Type="http://schemas.openxmlformats.org/officeDocument/2006/relationships/footer" Target="footer20.xml"/><Relationship Id="rId80" Type="http://schemas.openxmlformats.org/officeDocument/2006/relationships/footer" Target="footer23.xml"/><Relationship Id="rId85" Type="http://schemas.openxmlformats.org/officeDocument/2006/relationships/hyperlink" Target="https://login.consultant.ru/link/?req=doc&amp;base=LAW&amp;n=495189&amp;date=10.07.2025" TargetMode="External"/><Relationship Id="rId93" Type="http://schemas.openxmlformats.org/officeDocument/2006/relationships/footer" Target="footer28.xml"/><Relationship Id="rId98" Type="http://schemas.openxmlformats.org/officeDocument/2006/relationships/header" Target="header30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459339&amp;date=10.07.2025&amp;dst=101065&amp;field=134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footer" Target="footer7.xml"/><Relationship Id="rId38" Type="http://schemas.openxmlformats.org/officeDocument/2006/relationships/hyperlink" Target="https://login.consultant.ru/link/?req=doc&amp;base=RLAW073&amp;n=459339&amp;date=10.07.2025&amp;dst=101259&amp;field=134" TargetMode="External"/><Relationship Id="rId46" Type="http://schemas.openxmlformats.org/officeDocument/2006/relationships/footer" Target="footer11.xml"/><Relationship Id="rId59" Type="http://schemas.openxmlformats.org/officeDocument/2006/relationships/footer" Target="footer16.xml"/><Relationship Id="rId67" Type="http://schemas.openxmlformats.org/officeDocument/2006/relationships/hyperlink" Target="https://login.consultant.ru/link/?req=doc&amp;base=LAW&amp;n=495081&amp;date=10.07.2025&amp;dst=100926&amp;field=134" TargetMode="External"/><Relationship Id="rId103" Type="http://schemas.openxmlformats.org/officeDocument/2006/relationships/footer" Target="footer32.xml"/><Relationship Id="rId108" Type="http://schemas.openxmlformats.org/officeDocument/2006/relationships/fontTable" Target="fontTable.xml"/><Relationship Id="rId20" Type="http://schemas.openxmlformats.org/officeDocument/2006/relationships/footer" Target="footer2.xml"/><Relationship Id="rId41" Type="http://schemas.openxmlformats.org/officeDocument/2006/relationships/header" Target="header10.xml"/><Relationship Id="rId54" Type="http://schemas.openxmlformats.org/officeDocument/2006/relationships/header" Target="header14.xml"/><Relationship Id="rId62" Type="http://schemas.openxmlformats.org/officeDocument/2006/relationships/header" Target="header17.xml"/><Relationship Id="rId70" Type="http://schemas.openxmlformats.org/officeDocument/2006/relationships/footer" Target="footer19.xml"/><Relationship Id="rId75" Type="http://schemas.openxmlformats.org/officeDocument/2006/relationships/header" Target="header22.xml"/><Relationship Id="rId83" Type="http://schemas.openxmlformats.org/officeDocument/2006/relationships/hyperlink" Target="https://login.consultant.ru/link/?req=doc&amp;base=LAW&amp;n=495081&amp;date=10.07.2025&amp;dst=104681&amp;field=134" TargetMode="External"/><Relationship Id="rId88" Type="http://schemas.openxmlformats.org/officeDocument/2006/relationships/header" Target="header26.xml"/><Relationship Id="rId91" Type="http://schemas.openxmlformats.org/officeDocument/2006/relationships/footer" Target="footer27.xml"/><Relationship Id="rId96" Type="http://schemas.openxmlformats.org/officeDocument/2006/relationships/header" Target="header29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0143&amp;field=134" TargetMode="External"/><Relationship Id="rId15" Type="http://schemas.openxmlformats.org/officeDocument/2006/relationships/hyperlink" Target="https://login.consultant.ru/link/?req=doc&amp;base=RLAW073&amp;n=459339&amp;date=10.07.2025&amp;dst=101066&amp;field=134" TargetMode="External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36" Type="http://schemas.openxmlformats.org/officeDocument/2006/relationships/hyperlink" Target="https://login.consultant.ru/link/?req=doc&amp;base=RLAW073&amp;n=451036&amp;date=10.07.2025" TargetMode="External"/><Relationship Id="rId49" Type="http://schemas.openxmlformats.org/officeDocument/2006/relationships/hyperlink" Target="https://login.consultant.ru/link/?req=doc&amp;base=LAW&amp;n=495081&amp;date=10.07.2025&amp;dst=104681&amp;field=134" TargetMode="External"/><Relationship Id="rId57" Type="http://schemas.openxmlformats.org/officeDocument/2006/relationships/footer" Target="footer15.xml"/><Relationship Id="rId106" Type="http://schemas.openxmlformats.org/officeDocument/2006/relationships/header" Target="header34.xml"/><Relationship Id="rId10" Type="http://schemas.openxmlformats.org/officeDocument/2006/relationships/hyperlink" Target="https://login.consultant.ru/link/?req=doc&amp;base=RLAW073&amp;n=459339&amp;date=10.07.2025&amp;dst=101063&amp;field=134" TargetMode="External"/><Relationship Id="rId31" Type="http://schemas.openxmlformats.org/officeDocument/2006/relationships/footer" Target="footer6.xml"/><Relationship Id="rId44" Type="http://schemas.openxmlformats.org/officeDocument/2006/relationships/hyperlink" Target="https://login.consultant.ru/link/?req=doc&amp;base=LAW&amp;n=495081&amp;date=10.07.2025&amp;dst=100926&amp;field=134" TargetMode="External"/><Relationship Id="rId52" Type="http://schemas.openxmlformats.org/officeDocument/2006/relationships/header" Target="header13.xml"/><Relationship Id="rId60" Type="http://schemas.openxmlformats.org/officeDocument/2006/relationships/hyperlink" Target="https://login.consultant.ru/link/?req=doc&amp;base=LAW&amp;n=495081&amp;date=10.07.2025&amp;dst=102506&amp;field=134" TargetMode="External"/><Relationship Id="rId65" Type="http://schemas.openxmlformats.org/officeDocument/2006/relationships/footer" Target="footer18.xml"/><Relationship Id="rId73" Type="http://schemas.openxmlformats.org/officeDocument/2006/relationships/header" Target="header21.xml"/><Relationship Id="rId78" Type="http://schemas.openxmlformats.org/officeDocument/2006/relationships/hyperlink" Target="https://login.consultant.ru/link/?req=doc&amp;base=LAW&amp;n=495081&amp;date=10.07.2025&amp;dst=100926&amp;field=134" TargetMode="External"/><Relationship Id="rId81" Type="http://schemas.openxmlformats.org/officeDocument/2006/relationships/header" Target="header24.xml"/><Relationship Id="rId86" Type="http://schemas.openxmlformats.org/officeDocument/2006/relationships/header" Target="header25.xml"/><Relationship Id="rId94" Type="http://schemas.openxmlformats.org/officeDocument/2006/relationships/hyperlink" Target="https://login.consultant.ru/link/?req=doc&amp;base=RLAW073&amp;n=459339&amp;date=10.07.2025&amp;dst=108524&amp;field=134" TargetMode="External"/><Relationship Id="rId99" Type="http://schemas.openxmlformats.org/officeDocument/2006/relationships/footer" Target="footer30.xml"/><Relationship Id="rId101" Type="http://schemas.openxmlformats.org/officeDocument/2006/relationships/footer" Target="footer3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459339&amp;date=10.07.2025&amp;dst=101061&amp;field=134" TargetMode="External"/><Relationship Id="rId13" Type="http://schemas.openxmlformats.org/officeDocument/2006/relationships/hyperlink" Target="https://login.consultant.ru/link/?req=doc&amp;base=LAW&amp;n=489328&amp;date=10.07.2025&amp;dst=164&amp;field=134" TargetMode="External"/><Relationship Id="rId18" Type="http://schemas.openxmlformats.org/officeDocument/2006/relationships/footer" Target="footer1.xml"/><Relationship Id="rId39" Type="http://schemas.openxmlformats.org/officeDocument/2006/relationships/header" Target="header9.xml"/><Relationship Id="rId109" Type="http://schemas.openxmlformats.org/officeDocument/2006/relationships/theme" Target="theme/theme1.xml"/><Relationship Id="rId34" Type="http://schemas.openxmlformats.org/officeDocument/2006/relationships/header" Target="header8.xml"/><Relationship Id="rId50" Type="http://schemas.openxmlformats.org/officeDocument/2006/relationships/hyperlink" Target="https://login.consultant.ru/link/?req=doc&amp;base=LAW&amp;n=495081&amp;date=10.07.2025&amp;dst=100926&amp;field=134" TargetMode="External"/><Relationship Id="rId55" Type="http://schemas.openxmlformats.org/officeDocument/2006/relationships/footer" Target="footer14.xml"/><Relationship Id="rId76" Type="http://schemas.openxmlformats.org/officeDocument/2006/relationships/footer" Target="footer22.xml"/><Relationship Id="rId97" Type="http://schemas.openxmlformats.org/officeDocument/2006/relationships/footer" Target="footer29.xml"/><Relationship Id="rId104" Type="http://schemas.openxmlformats.org/officeDocument/2006/relationships/header" Target="header33.xml"/><Relationship Id="rId7" Type="http://schemas.openxmlformats.org/officeDocument/2006/relationships/hyperlink" Target="https://login.consultant.ru/link/?req=doc&amp;base=RLAW073&amp;n=459339&amp;date=10.07.2025&amp;dst=100144&amp;field=134" TargetMode="External"/><Relationship Id="rId71" Type="http://schemas.openxmlformats.org/officeDocument/2006/relationships/header" Target="header20.xml"/><Relationship Id="rId92" Type="http://schemas.openxmlformats.org/officeDocument/2006/relationships/header" Target="header2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181</Pages>
  <Words>30894</Words>
  <Characters>176101</Characters>
  <Application>Microsoft Office Word</Application>
  <DocSecurity>0</DocSecurity>
  <Lines>1467</Lines>
  <Paragraphs>413</Paragraphs>
  <ScaleCrop>false</ScaleCrop>
  <Company>КонсультантПлюс Версия 4024.00.50</Company>
  <LinksUpToDate>false</LinksUpToDate>
  <CharactersWithSpaces>206582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2025-07-10T09:27:00Z</dcterms:modified>
</cp:coreProperties>
</file>